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7B" w:rsidRPr="00E3457B" w:rsidRDefault="00E3457B" w:rsidP="00E3457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E3457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E3457B" w:rsidRPr="00E3457B" w:rsidRDefault="00E3457B" w:rsidP="00E3457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E3457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3457B" w:rsidRPr="00E3457B" w:rsidRDefault="00E3457B" w:rsidP="00E3457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4546F0" w:rsidRPr="00E3457B" w:rsidRDefault="00E3457B" w:rsidP="00E3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«14» декабря 2021 года                                                                                      № 76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5</w:t>
      </w:r>
      <w:r w:rsidRPr="00E3457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О подготовке проекта внесения изменений в правила землепользования и застройки Мигнинского сельсовета Ермаковского района Красноярского края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46F0" w:rsidRPr="00E3457B" w:rsidRDefault="004546F0" w:rsidP="00E3457B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3457B">
        <w:rPr>
          <w:rFonts w:ascii="Arial" w:hAnsi="Arial" w:cs="Arial"/>
          <w:spacing w:val="-6"/>
          <w:sz w:val="24"/>
          <w:szCs w:val="24"/>
        </w:rPr>
        <w:t>В целях выполнения задач планирования, развития территории и градостро</w:t>
      </w:r>
      <w:r w:rsidRPr="00E3457B">
        <w:rPr>
          <w:rFonts w:ascii="Arial" w:hAnsi="Arial" w:cs="Arial"/>
          <w:spacing w:val="-6"/>
          <w:sz w:val="24"/>
          <w:szCs w:val="24"/>
        </w:rPr>
        <w:t>и</w:t>
      </w:r>
      <w:r w:rsidRPr="00E3457B">
        <w:rPr>
          <w:rFonts w:ascii="Arial" w:hAnsi="Arial" w:cs="Arial"/>
          <w:spacing w:val="-6"/>
          <w:sz w:val="24"/>
          <w:szCs w:val="24"/>
        </w:rPr>
        <w:t>тельного зонирования Мигнинского сельсовета, обеспечения при осуществлении гр</w:t>
      </w:r>
      <w:r w:rsidRPr="00E3457B">
        <w:rPr>
          <w:rFonts w:ascii="Arial" w:hAnsi="Arial" w:cs="Arial"/>
          <w:spacing w:val="-6"/>
          <w:sz w:val="24"/>
          <w:szCs w:val="24"/>
        </w:rPr>
        <w:t>а</w:t>
      </w:r>
      <w:r w:rsidRPr="00E3457B">
        <w:rPr>
          <w:rFonts w:ascii="Arial" w:hAnsi="Arial" w:cs="Arial"/>
          <w:spacing w:val="-6"/>
          <w:sz w:val="24"/>
          <w:szCs w:val="24"/>
        </w:rPr>
        <w:t>достроительной деятельности благоприятных условий жизнедеятельности, а также прав и законных интересов физич</w:t>
      </w:r>
      <w:r w:rsidRPr="00E3457B">
        <w:rPr>
          <w:rFonts w:ascii="Arial" w:hAnsi="Arial" w:cs="Arial"/>
          <w:spacing w:val="-6"/>
          <w:sz w:val="24"/>
          <w:szCs w:val="24"/>
        </w:rPr>
        <w:t>е</w:t>
      </w:r>
      <w:r w:rsidRPr="00E3457B">
        <w:rPr>
          <w:rFonts w:ascii="Arial" w:hAnsi="Arial" w:cs="Arial"/>
          <w:spacing w:val="-6"/>
          <w:sz w:val="24"/>
          <w:szCs w:val="24"/>
        </w:rPr>
        <w:t>ских и юридических лиц, на основании п.2 ст. 24 и ст.31,32.33 Градостроительного кодекса Российской Федерации, ч.3 ст.14 Федерал</w:t>
      </w:r>
      <w:r w:rsidRPr="00E3457B">
        <w:rPr>
          <w:rFonts w:ascii="Arial" w:hAnsi="Arial" w:cs="Arial"/>
          <w:spacing w:val="-6"/>
          <w:sz w:val="24"/>
          <w:szCs w:val="24"/>
        </w:rPr>
        <w:t>ь</w:t>
      </w:r>
      <w:r w:rsidRPr="00E3457B">
        <w:rPr>
          <w:rFonts w:ascii="Arial" w:hAnsi="Arial" w:cs="Arial"/>
          <w:spacing w:val="-6"/>
          <w:sz w:val="24"/>
          <w:szCs w:val="24"/>
        </w:rPr>
        <w:t>ного закона от 06.10.2003</w:t>
      </w:r>
      <w:r w:rsidR="00E3457B">
        <w:rPr>
          <w:rFonts w:ascii="Arial" w:hAnsi="Arial" w:cs="Arial"/>
          <w:spacing w:val="-6"/>
          <w:sz w:val="24"/>
          <w:szCs w:val="24"/>
        </w:rPr>
        <w:t xml:space="preserve"> г.</w:t>
      </w:r>
      <w:r w:rsidRPr="00E3457B">
        <w:rPr>
          <w:rFonts w:ascii="Arial" w:hAnsi="Arial" w:cs="Arial"/>
          <w:spacing w:val="-6"/>
          <w:sz w:val="24"/>
          <w:szCs w:val="24"/>
        </w:rPr>
        <w:t xml:space="preserve"> № 131-ФЗ «Об общих принципах организации местного самоуправления в</w:t>
      </w:r>
      <w:proofErr w:type="gramEnd"/>
      <w:r w:rsidRPr="00E3457B">
        <w:rPr>
          <w:rFonts w:ascii="Arial" w:hAnsi="Arial" w:cs="Arial"/>
          <w:spacing w:val="-6"/>
          <w:sz w:val="24"/>
          <w:szCs w:val="24"/>
        </w:rPr>
        <w:t xml:space="preserve"> Российской Федерации», руководствуясь Уставом</w:t>
      </w:r>
      <w:r w:rsidR="00E3457B" w:rsidRPr="00E3457B">
        <w:rPr>
          <w:rFonts w:ascii="Arial" w:hAnsi="Arial" w:cs="Arial"/>
          <w:spacing w:val="-6"/>
          <w:sz w:val="24"/>
          <w:szCs w:val="24"/>
        </w:rPr>
        <w:t xml:space="preserve"> </w:t>
      </w:r>
      <w:r w:rsidRPr="00E3457B">
        <w:rPr>
          <w:rFonts w:ascii="Arial" w:hAnsi="Arial" w:cs="Arial"/>
          <w:spacing w:val="-6"/>
          <w:sz w:val="24"/>
          <w:szCs w:val="24"/>
        </w:rPr>
        <w:t>Ермаковского района, ПОСТАНОВЛЯЮ:</w:t>
      </w:r>
    </w:p>
    <w:p w:rsidR="004546F0" w:rsidRPr="00E3457B" w:rsidRDefault="004546F0" w:rsidP="00E3457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1.</w:t>
      </w:r>
      <w:r w:rsidR="00E3457B">
        <w:rPr>
          <w:rFonts w:ascii="Arial" w:hAnsi="Arial" w:cs="Arial"/>
          <w:sz w:val="24"/>
          <w:szCs w:val="24"/>
        </w:rPr>
        <w:t xml:space="preserve"> </w:t>
      </w:r>
      <w:r w:rsidR="00884713" w:rsidRPr="00E3457B">
        <w:rPr>
          <w:rFonts w:ascii="Arial" w:hAnsi="Arial" w:cs="Arial"/>
          <w:sz w:val="24"/>
          <w:szCs w:val="24"/>
        </w:rPr>
        <w:t>Комиссии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</w:t>
      </w:r>
      <w:r w:rsidR="00884713" w:rsidRPr="00E3457B">
        <w:rPr>
          <w:rFonts w:ascii="Arial" w:hAnsi="Arial" w:cs="Arial"/>
          <w:sz w:val="24"/>
          <w:szCs w:val="24"/>
        </w:rPr>
        <w:t>о</w:t>
      </w:r>
      <w:r w:rsidR="00884713" w:rsidRPr="00E3457B">
        <w:rPr>
          <w:rFonts w:ascii="Arial" w:hAnsi="Arial" w:cs="Arial"/>
          <w:sz w:val="24"/>
          <w:szCs w:val="24"/>
        </w:rPr>
        <w:t xml:space="preserve">ветов Ермаковского района </w:t>
      </w:r>
      <w:r w:rsidRPr="00E3457B">
        <w:rPr>
          <w:rFonts w:ascii="Arial" w:hAnsi="Arial" w:cs="Arial"/>
          <w:sz w:val="24"/>
          <w:szCs w:val="24"/>
        </w:rPr>
        <w:t>обесп</w:t>
      </w:r>
      <w:r w:rsidRPr="00E3457B">
        <w:rPr>
          <w:rFonts w:ascii="Arial" w:hAnsi="Arial" w:cs="Arial"/>
          <w:sz w:val="24"/>
          <w:szCs w:val="24"/>
        </w:rPr>
        <w:t>е</w:t>
      </w:r>
      <w:r w:rsidRPr="00E3457B">
        <w:rPr>
          <w:rFonts w:ascii="Arial" w:hAnsi="Arial" w:cs="Arial"/>
          <w:sz w:val="24"/>
          <w:szCs w:val="24"/>
        </w:rPr>
        <w:t>чить: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а) подготовку проекта внесения изменений в правила землепользования и застройки Мигнинского сельсовета Ермаковского рай</w:t>
      </w:r>
      <w:r w:rsidRPr="00E3457B">
        <w:rPr>
          <w:rFonts w:ascii="Arial" w:hAnsi="Arial" w:cs="Arial"/>
          <w:sz w:val="24"/>
          <w:szCs w:val="24"/>
        </w:rPr>
        <w:t>о</w:t>
      </w:r>
      <w:r w:rsidRPr="00E3457B">
        <w:rPr>
          <w:rFonts w:ascii="Arial" w:hAnsi="Arial" w:cs="Arial"/>
          <w:sz w:val="24"/>
          <w:szCs w:val="24"/>
        </w:rPr>
        <w:t>на Красноярского края;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б) проведение процедуры рассмотрения предложений физических и юрид</w:t>
      </w:r>
      <w:r w:rsidRPr="00E3457B">
        <w:rPr>
          <w:rFonts w:ascii="Arial" w:hAnsi="Arial" w:cs="Arial"/>
          <w:sz w:val="24"/>
          <w:szCs w:val="24"/>
        </w:rPr>
        <w:t>и</w:t>
      </w:r>
      <w:r w:rsidRPr="00E3457B">
        <w:rPr>
          <w:rFonts w:ascii="Arial" w:hAnsi="Arial" w:cs="Arial"/>
          <w:sz w:val="24"/>
          <w:szCs w:val="24"/>
        </w:rPr>
        <w:t>ческих лиц по подготовке</w:t>
      </w:r>
      <w:r w:rsidR="00E3457B" w:rsidRPr="00E3457B">
        <w:rPr>
          <w:rFonts w:ascii="Arial" w:hAnsi="Arial" w:cs="Arial"/>
          <w:sz w:val="24"/>
          <w:szCs w:val="24"/>
        </w:rPr>
        <w:t xml:space="preserve"> </w:t>
      </w:r>
      <w:r w:rsidRPr="00E3457B">
        <w:rPr>
          <w:rFonts w:ascii="Arial" w:hAnsi="Arial" w:cs="Arial"/>
          <w:sz w:val="24"/>
          <w:szCs w:val="24"/>
        </w:rPr>
        <w:t>проекта внесения изменений в правила землепользов</w:t>
      </w:r>
      <w:r w:rsidRPr="00E3457B">
        <w:rPr>
          <w:rFonts w:ascii="Arial" w:hAnsi="Arial" w:cs="Arial"/>
          <w:sz w:val="24"/>
          <w:szCs w:val="24"/>
        </w:rPr>
        <w:t>а</w:t>
      </w:r>
      <w:r w:rsidRPr="00E3457B">
        <w:rPr>
          <w:rFonts w:ascii="Arial" w:hAnsi="Arial" w:cs="Arial"/>
          <w:sz w:val="24"/>
          <w:szCs w:val="24"/>
        </w:rPr>
        <w:t>ния и застройки Мигнинского сельсовета;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в) проверку подготовленного проекта внесения изменений в правила зе</w:t>
      </w:r>
      <w:r w:rsidRPr="00E3457B">
        <w:rPr>
          <w:rFonts w:ascii="Arial" w:hAnsi="Arial" w:cs="Arial"/>
          <w:sz w:val="24"/>
          <w:szCs w:val="24"/>
        </w:rPr>
        <w:t>м</w:t>
      </w:r>
      <w:r w:rsidRPr="00E3457B">
        <w:rPr>
          <w:rFonts w:ascii="Arial" w:hAnsi="Arial" w:cs="Arial"/>
          <w:sz w:val="24"/>
          <w:szCs w:val="24"/>
        </w:rPr>
        <w:t>лепользования и застройки Мигнинского сельсовета на соответствие генеральн</w:t>
      </w:r>
      <w:r w:rsidRPr="00E3457B">
        <w:rPr>
          <w:rFonts w:ascii="Arial" w:hAnsi="Arial" w:cs="Arial"/>
          <w:sz w:val="24"/>
          <w:szCs w:val="24"/>
        </w:rPr>
        <w:t>о</w:t>
      </w:r>
      <w:r w:rsidRPr="00E3457B">
        <w:rPr>
          <w:rFonts w:ascii="Arial" w:hAnsi="Arial" w:cs="Arial"/>
          <w:sz w:val="24"/>
          <w:szCs w:val="24"/>
        </w:rPr>
        <w:t>му плану Мигнинского сельсовета;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г) согласование</w:t>
      </w:r>
      <w:r w:rsidR="00E3457B" w:rsidRPr="00E3457B">
        <w:rPr>
          <w:rFonts w:ascii="Arial" w:hAnsi="Arial" w:cs="Arial"/>
          <w:sz w:val="24"/>
          <w:szCs w:val="24"/>
        </w:rPr>
        <w:t xml:space="preserve"> </w:t>
      </w:r>
      <w:r w:rsidRPr="00E3457B">
        <w:rPr>
          <w:rFonts w:ascii="Arial" w:hAnsi="Arial" w:cs="Arial"/>
          <w:sz w:val="24"/>
          <w:szCs w:val="24"/>
        </w:rPr>
        <w:t xml:space="preserve">подготовленного проекта внесения изменений в правила землепользования и застройки Мигнинского сельсовета </w:t>
      </w:r>
      <w:r w:rsidR="00F056D1" w:rsidRPr="00E3457B">
        <w:rPr>
          <w:rFonts w:ascii="Arial" w:hAnsi="Arial" w:cs="Arial"/>
          <w:sz w:val="24"/>
          <w:szCs w:val="24"/>
        </w:rPr>
        <w:t>в установленном законом порядке.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2.</w:t>
      </w:r>
      <w:r w:rsidR="00E345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45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457B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E3457B">
        <w:rPr>
          <w:rFonts w:ascii="Arial" w:hAnsi="Arial" w:cs="Arial"/>
          <w:sz w:val="24"/>
          <w:szCs w:val="24"/>
        </w:rPr>
        <w:t>а</w:t>
      </w:r>
      <w:r w:rsidRPr="00E3457B">
        <w:rPr>
          <w:rFonts w:ascii="Arial" w:hAnsi="Arial" w:cs="Arial"/>
          <w:sz w:val="24"/>
          <w:szCs w:val="24"/>
        </w:rPr>
        <w:t>вы администрации Ермаковского района по оперативному управлению</w:t>
      </w:r>
      <w:r w:rsidR="00E3457B" w:rsidRPr="00E3457B">
        <w:rPr>
          <w:rFonts w:ascii="Arial" w:hAnsi="Arial" w:cs="Arial"/>
          <w:sz w:val="24"/>
          <w:szCs w:val="24"/>
        </w:rPr>
        <w:t xml:space="preserve"> </w:t>
      </w:r>
      <w:r w:rsidRPr="00E3457B">
        <w:rPr>
          <w:rFonts w:ascii="Arial" w:hAnsi="Arial" w:cs="Arial"/>
          <w:sz w:val="24"/>
          <w:szCs w:val="24"/>
        </w:rPr>
        <w:t>С.М. А</w:t>
      </w:r>
      <w:r w:rsidRPr="00E3457B">
        <w:rPr>
          <w:rFonts w:ascii="Arial" w:hAnsi="Arial" w:cs="Arial"/>
          <w:sz w:val="24"/>
          <w:szCs w:val="24"/>
        </w:rPr>
        <w:t>б</w:t>
      </w:r>
      <w:r w:rsidRPr="00E3457B">
        <w:rPr>
          <w:rFonts w:ascii="Arial" w:hAnsi="Arial" w:cs="Arial"/>
          <w:sz w:val="24"/>
          <w:szCs w:val="24"/>
        </w:rPr>
        <w:t>рамова.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57B">
        <w:rPr>
          <w:rFonts w:ascii="Arial" w:hAnsi="Arial" w:cs="Arial"/>
          <w:sz w:val="24"/>
          <w:szCs w:val="24"/>
        </w:rPr>
        <w:t>3.</w:t>
      </w:r>
      <w:r w:rsidR="00E3457B">
        <w:rPr>
          <w:rFonts w:ascii="Arial" w:hAnsi="Arial" w:cs="Arial"/>
          <w:sz w:val="24"/>
          <w:szCs w:val="24"/>
        </w:rPr>
        <w:t xml:space="preserve"> </w:t>
      </w:r>
      <w:r w:rsidRPr="00E3457B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</w:t>
      </w:r>
      <w:r w:rsidRPr="00E3457B">
        <w:rPr>
          <w:rFonts w:ascii="Arial" w:hAnsi="Arial" w:cs="Arial"/>
          <w:sz w:val="24"/>
          <w:szCs w:val="24"/>
        </w:rPr>
        <w:t>а</w:t>
      </w:r>
      <w:r w:rsidRPr="00E3457B">
        <w:rPr>
          <w:rFonts w:ascii="Arial" w:hAnsi="Arial" w:cs="Arial"/>
          <w:sz w:val="24"/>
          <w:szCs w:val="24"/>
        </w:rPr>
        <w:t>ния.</w:t>
      </w:r>
    </w:p>
    <w:p w:rsidR="004546F0" w:rsidRPr="00E3457B" w:rsidRDefault="004546F0" w:rsidP="00E3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750A" w:rsidRPr="00E3457B" w:rsidRDefault="00E3457B" w:rsidP="00E345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Cs/>
          <w:sz w:val="24"/>
          <w:szCs w:val="24"/>
        </w:rPr>
        <w:t>М.А. Виговский</w:t>
      </w:r>
      <w:bookmarkStart w:id="0" w:name="_GoBack"/>
      <w:bookmarkEnd w:id="0"/>
    </w:p>
    <w:sectPr w:rsidR="0017750A" w:rsidRPr="00E3457B" w:rsidSect="00E345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6"/>
    <w:rsid w:val="0031284C"/>
    <w:rsid w:val="0043158C"/>
    <w:rsid w:val="004412E6"/>
    <w:rsid w:val="004546F0"/>
    <w:rsid w:val="00483328"/>
    <w:rsid w:val="00742E42"/>
    <w:rsid w:val="00884713"/>
    <w:rsid w:val="00E3457B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2021-12-13T01:52:00Z</cp:lastPrinted>
  <dcterms:created xsi:type="dcterms:W3CDTF">2021-12-16T07:03:00Z</dcterms:created>
  <dcterms:modified xsi:type="dcterms:W3CDTF">2021-12-16T07:03:00Z</dcterms:modified>
</cp:coreProperties>
</file>