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9" w:rsidRDefault="00441829" w:rsidP="00441829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441829" w:rsidRDefault="00441829" w:rsidP="00441829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441829" w:rsidRDefault="00441829" w:rsidP="00441829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441829" w:rsidRDefault="00441829" w:rsidP="00441829">
      <w:pPr>
        <w:pStyle w:val="a4"/>
        <w:jc w:val="center"/>
        <w:rPr>
          <w:rFonts w:ascii="Arial" w:hAnsi="Arial" w:cs="Arial"/>
          <w:b/>
          <w:bCs/>
        </w:rPr>
      </w:pPr>
    </w:p>
    <w:p w:rsidR="00441829" w:rsidRDefault="00441829" w:rsidP="00441829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441829" w:rsidRDefault="00441829" w:rsidP="00441829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19</w:t>
      </w:r>
      <w:r>
        <w:rPr>
          <w:rFonts w:ascii="Arial" w:hAnsi="Arial" w:cs="Arial"/>
          <w:bCs/>
        </w:rPr>
        <w:t>» ноября 2021 года                                                                                  № 17-75в</w:t>
      </w:r>
    </w:p>
    <w:p w:rsidR="00441829" w:rsidRDefault="00441829" w:rsidP="00441829">
      <w:pPr>
        <w:pStyle w:val="a4"/>
        <w:rPr>
          <w:rFonts w:ascii="Arial" w:hAnsi="Arial" w:cs="Arial"/>
          <w:bCs/>
        </w:rPr>
      </w:pPr>
    </w:p>
    <w:p w:rsidR="00487779" w:rsidRPr="00441829" w:rsidRDefault="00487779" w:rsidP="00441829">
      <w:pPr>
        <w:pStyle w:val="a4"/>
        <w:ind w:firstLine="709"/>
        <w:rPr>
          <w:rFonts w:ascii="Arial" w:hAnsi="Arial" w:cs="Arial"/>
          <w:bCs/>
        </w:rPr>
      </w:pPr>
      <w:r w:rsidRPr="00441829">
        <w:rPr>
          <w:rFonts w:ascii="Arial" w:hAnsi="Arial" w:cs="Arial"/>
        </w:rPr>
        <w:t>Об утверждении Положения о муниципальном жилищном контроле на те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ритории Ермаковского района</w:t>
      </w:r>
    </w:p>
    <w:p w:rsidR="00441829" w:rsidRDefault="00441829" w:rsidP="00441829">
      <w:pPr>
        <w:ind w:firstLine="720"/>
        <w:jc w:val="both"/>
        <w:rPr>
          <w:rFonts w:ascii="Arial" w:hAnsi="Arial" w:cs="Arial"/>
          <w:color w:val="000000"/>
        </w:rPr>
      </w:pPr>
    </w:p>
    <w:p w:rsidR="00441829" w:rsidRDefault="009D7DE4" w:rsidP="00441829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441829">
        <w:rPr>
          <w:rFonts w:ascii="Arial" w:hAnsi="Arial" w:cs="Arial"/>
          <w:color w:val="000000"/>
        </w:rPr>
        <w:t>В соответствии с Федеральным законом от 06.10.2003</w:t>
      </w:r>
      <w:r w:rsidR="00441829">
        <w:rPr>
          <w:rFonts w:ascii="Arial" w:hAnsi="Arial" w:cs="Arial"/>
          <w:color w:val="000000"/>
        </w:rPr>
        <w:t xml:space="preserve"> г.</w:t>
      </w:r>
      <w:r w:rsidRPr="00441829">
        <w:rPr>
          <w:rFonts w:ascii="Arial" w:hAnsi="Arial" w:cs="Arial"/>
          <w:color w:val="000000"/>
        </w:rPr>
        <w:t xml:space="preserve"> № 131-ФЗ «Об о</w:t>
      </w:r>
      <w:r w:rsidRPr="00441829">
        <w:rPr>
          <w:rFonts w:ascii="Arial" w:hAnsi="Arial" w:cs="Arial"/>
          <w:color w:val="000000"/>
        </w:rPr>
        <w:t>б</w:t>
      </w:r>
      <w:r w:rsidRPr="00441829">
        <w:rPr>
          <w:rFonts w:ascii="Arial" w:hAnsi="Arial" w:cs="Arial"/>
          <w:color w:val="000000"/>
        </w:rPr>
        <w:t>щих принципах организации местного самоуправления в Российской Федер</w:t>
      </w:r>
      <w:r w:rsidRPr="00441829">
        <w:rPr>
          <w:rFonts w:ascii="Arial" w:hAnsi="Arial" w:cs="Arial"/>
          <w:color w:val="000000"/>
        </w:rPr>
        <w:t>а</w:t>
      </w:r>
      <w:r w:rsidR="00441829">
        <w:rPr>
          <w:rFonts w:ascii="Arial" w:hAnsi="Arial" w:cs="Arial"/>
          <w:color w:val="000000"/>
        </w:rPr>
        <w:t xml:space="preserve">ции», </w:t>
      </w:r>
      <w:r w:rsidRPr="00441829">
        <w:rPr>
          <w:rFonts w:ascii="Arial" w:hAnsi="Arial" w:cs="Arial"/>
          <w:color w:val="000000"/>
        </w:rPr>
        <w:t>пунктом 4 части 2 статьи 3, статьей 6 Федерал</w:t>
      </w:r>
      <w:r w:rsidRPr="00441829">
        <w:rPr>
          <w:rFonts w:ascii="Arial" w:hAnsi="Arial" w:cs="Arial"/>
          <w:color w:val="000000"/>
        </w:rPr>
        <w:t>ь</w:t>
      </w:r>
      <w:r w:rsidRPr="00441829">
        <w:rPr>
          <w:rFonts w:ascii="Arial" w:hAnsi="Arial" w:cs="Arial"/>
          <w:color w:val="000000"/>
        </w:rPr>
        <w:t xml:space="preserve">ного закона от 31.07.2020 </w:t>
      </w:r>
      <w:r w:rsidR="00441829">
        <w:rPr>
          <w:rFonts w:ascii="Arial" w:hAnsi="Arial" w:cs="Arial"/>
          <w:color w:val="000000"/>
        </w:rPr>
        <w:t xml:space="preserve">г. </w:t>
      </w:r>
      <w:r w:rsidRPr="00441829">
        <w:rPr>
          <w:rFonts w:ascii="Arial" w:hAnsi="Arial" w:cs="Arial"/>
          <w:color w:val="000000"/>
        </w:rPr>
        <w:t>№ 248-ФЗ «О государственном контроле (надзоре) и муниципальном контроле в Росси</w:t>
      </w:r>
      <w:r w:rsidRPr="00441829">
        <w:rPr>
          <w:rFonts w:ascii="Arial" w:hAnsi="Arial" w:cs="Arial"/>
          <w:color w:val="000000"/>
        </w:rPr>
        <w:t>й</w:t>
      </w:r>
      <w:r w:rsidRPr="00441829">
        <w:rPr>
          <w:rFonts w:ascii="Arial" w:hAnsi="Arial" w:cs="Arial"/>
          <w:color w:val="000000"/>
        </w:rPr>
        <w:t>ской Федерации, Жилищным кодексом РФ, в соответствии с Уставом Ермаковск</w:t>
      </w:r>
      <w:r w:rsidRPr="00441829">
        <w:rPr>
          <w:rFonts w:ascii="Arial" w:hAnsi="Arial" w:cs="Arial"/>
          <w:color w:val="000000"/>
        </w:rPr>
        <w:t>о</w:t>
      </w:r>
      <w:r w:rsidRPr="00441829">
        <w:rPr>
          <w:rFonts w:ascii="Arial" w:hAnsi="Arial" w:cs="Arial"/>
          <w:color w:val="000000"/>
        </w:rPr>
        <w:t>го района, районный Совет депутатов РЕШИЛ:</w:t>
      </w:r>
      <w:proofErr w:type="gramEnd"/>
    </w:p>
    <w:p w:rsidR="00441829" w:rsidRDefault="00441829" w:rsidP="00441829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D7DE4" w:rsidRPr="00441829">
        <w:rPr>
          <w:rFonts w:ascii="Arial" w:hAnsi="Arial" w:cs="Arial"/>
          <w:color w:val="000000"/>
        </w:rPr>
        <w:t>Утвердить Положение о муниципальном жилищном контроле согласно прилож</w:t>
      </w:r>
      <w:r w:rsidR="009D7DE4" w:rsidRPr="00441829">
        <w:rPr>
          <w:rFonts w:ascii="Arial" w:hAnsi="Arial" w:cs="Arial"/>
          <w:color w:val="000000"/>
        </w:rPr>
        <w:t>е</w:t>
      </w:r>
      <w:r w:rsidR="009D7DE4" w:rsidRPr="00441829">
        <w:rPr>
          <w:rFonts w:ascii="Arial" w:hAnsi="Arial" w:cs="Arial"/>
          <w:color w:val="000000"/>
        </w:rPr>
        <w:t>нию.</w:t>
      </w:r>
    </w:p>
    <w:p w:rsidR="00441829" w:rsidRDefault="00441829" w:rsidP="00441829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D7DE4" w:rsidRPr="00441829">
        <w:rPr>
          <w:rFonts w:ascii="Arial" w:hAnsi="Arial" w:cs="Arial"/>
          <w:color w:val="000000"/>
        </w:rPr>
        <w:t>Установить, что плановые проверки, включенные в ежегодный план пр</w:t>
      </w:r>
      <w:r w:rsidR="009D7DE4" w:rsidRPr="00441829">
        <w:rPr>
          <w:rFonts w:ascii="Arial" w:hAnsi="Arial" w:cs="Arial"/>
          <w:color w:val="000000"/>
        </w:rPr>
        <w:t>о</w:t>
      </w:r>
      <w:r w:rsidR="009D7DE4" w:rsidRPr="00441829">
        <w:rPr>
          <w:rFonts w:ascii="Arial" w:hAnsi="Arial" w:cs="Arial"/>
          <w:color w:val="000000"/>
        </w:rPr>
        <w:t xml:space="preserve">ведения плановых проверок юридических лиц на 2022 год, дата начала </w:t>
      </w:r>
      <w:r w:rsidR="009D7DE4" w:rsidRPr="00441829">
        <w:rPr>
          <w:rFonts w:ascii="Arial" w:hAnsi="Arial" w:cs="Arial"/>
          <w:iCs/>
          <w:color w:val="000000"/>
        </w:rPr>
        <w:t>которых наступает позднее даты вступления в силу настоящего решения,</w:t>
      </w:r>
      <w:r w:rsidR="009D7DE4" w:rsidRPr="00441829">
        <w:rPr>
          <w:rFonts w:ascii="Arial" w:hAnsi="Arial" w:cs="Arial"/>
          <w:color w:val="000000"/>
        </w:rPr>
        <w:t xml:space="preserve"> проводятся в с</w:t>
      </w:r>
      <w:r w:rsidR="009D7DE4" w:rsidRPr="00441829">
        <w:rPr>
          <w:rFonts w:ascii="Arial" w:hAnsi="Arial" w:cs="Arial"/>
          <w:color w:val="000000"/>
        </w:rPr>
        <w:t>о</w:t>
      </w:r>
      <w:r w:rsidR="009D7DE4" w:rsidRPr="00441829">
        <w:rPr>
          <w:rFonts w:ascii="Arial" w:hAnsi="Arial" w:cs="Arial"/>
          <w:color w:val="000000"/>
        </w:rPr>
        <w:t>ответствии с Положением о муниципальном жилищном контроле, утвержде</w:t>
      </w:r>
      <w:r w:rsidR="009D7DE4" w:rsidRPr="00441829">
        <w:rPr>
          <w:rFonts w:ascii="Arial" w:hAnsi="Arial" w:cs="Arial"/>
          <w:color w:val="000000"/>
        </w:rPr>
        <w:t>н</w:t>
      </w:r>
      <w:r w:rsidR="009D7DE4" w:rsidRPr="00441829">
        <w:rPr>
          <w:rFonts w:ascii="Arial" w:hAnsi="Arial" w:cs="Arial"/>
          <w:color w:val="000000"/>
        </w:rPr>
        <w:t>ным настоящим реш</w:t>
      </w:r>
      <w:r w:rsidR="009D7DE4" w:rsidRPr="00441829">
        <w:rPr>
          <w:rFonts w:ascii="Arial" w:hAnsi="Arial" w:cs="Arial"/>
          <w:color w:val="000000"/>
        </w:rPr>
        <w:t>е</w:t>
      </w:r>
      <w:r w:rsidR="009D7DE4" w:rsidRPr="00441829">
        <w:rPr>
          <w:rFonts w:ascii="Arial" w:hAnsi="Arial" w:cs="Arial"/>
          <w:color w:val="000000"/>
        </w:rPr>
        <w:t>нием.</w:t>
      </w:r>
    </w:p>
    <w:p w:rsidR="009D7DE4" w:rsidRPr="00441829" w:rsidRDefault="00441829" w:rsidP="00441829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D7DE4" w:rsidRPr="00441829">
        <w:rPr>
          <w:rFonts w:ascii="Arial" w:hAnsi="Arial" w:cs="Arial"/>
          <w:color w:val="000000"/>
        </w:rPr>
        <w:t xml:space="preserve"> </w:t>
      </w:r>
      <w:proofErr w:type="gramStart"/>
      <w:r w:rsidR="009D7DE4" w:rsidRPr="00441829">
        <w:rPr>
          <w:rFonts w:ascii="Arial" w:hAnsi="Arial" w:cs="Arial"/>
          <w:color w:val="000000"/>
        </w:rPr>
        <w:t>Контроль за</w:t>
      </w:r>
      <w:proofErr w:type="gramEnd"/>
      <w:r w:rsidR="009D7DE4" w:rsidRPr="00441829">
        <w:rPr>
          <w:rFonts w:ascii="Arial" w:hAnsi="Arial" w:cs="Arial"/>
          <w:color w:val="000000"/>
        </w:rPr>
        <w:t xml:space="preserve"> исполнением настоящего решения возложить на комиссию по бю</w:t>
      </w:r>
      <w:r w:rsidR="009D7DE4" w:rsidRPr="00441829">
        <w:rPr>
          <w:rFonts w:ascii="Arial" w:hAnsi="Arial" w:cs="Arial"/>
          <w:color w:val="000000"/>
        </w:rPr>
        <w:t>д</w:t>
      </w:r>
      <w:r w:rsidR="009D7DE4" w:rsidRPr="00441829">
        <w:rPr>
          <w:rFonts w:ascii="Arial" w:hAnsi="Arial" w:cs="Arial"/>
          <w:color w:val="000000"/>
        </w:rPr>
        <w:t>жету, налоговой и экономической политике.</w:t>
      </w:r>
    </w:p>
    <w:p w:rsidR="009D7DE4" w:rsidRPr="00441829" w:rsidRDefault="009D7DE4" w:rsidP="004418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41829">
        <w:rPr>
          <w:rFonts w:ascii="Arial" w:hAnsi="Arial" w:cs="Arial"/>
          <w:color w:val="000000"/>
        </w:rPr>
        <w:t>4. Решение вступает в силу после дня его официального опубликования (обнародования).</w:t>
      </w:r>
    </w:p>
    <w:p w:rsidR="00A51E55" w:rsidRPr="00441829" w:rsidRDefault="00A51E55" w:rsidP="00441829">
      <w:pPr>
        <w:jc w:val="both"/>
        <w:rPr>
          <w:rFonts w:ascii="Arial" w:hAnsi="Arial" w:cs="Arial"/>
        </w:rPr>
      </w:pPr>
    </w:p>
    <w:p w:rsidR="00441829" w:rsidRDefault="00441829" w:rsidP="00441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                                          В.И. </w:t>
      </w:r>
      <w:proofErr w:type="spellStart"/>
      <w:r>
        <w:rPr>
          <w:rFonts w:ascii="Arial" w:hAnsi="Arial" w:cs="Arial"/>
        </w:rPr>
        <w:t>Форсель</w:t>
      </w:r>
      <w:proofErr w:type="spellEnd"/>
    </w:p>
    <w:p w:rsidR="00441829" w:rsidRDefault="00441829" w:rsidP="00441829">
      <w:pPr>
        <w:rPr>
          <w:rFonts w:ascii="Arial" w:hAnsi="Arial" w:cs="Arial"/>
        </w:rPr>
      </w:pPr>
    </w:p>
    <w:p w:rsidR="00441829" w:rsidRDefault="00441829" w:rsidP="00441829">
      <w:pPr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441829" w:rsidRDefault="00441829" w:rsidP="00441829">
      <w:pPr>
        <w:jc w:val="both"/>
        <w:rPr>
          <w:rFonts w:ascii="Arial" w:hAnsi="Arial" w:cs="Arial"/>
        </w:rPr>
        <w:sectPr w:rsidR="00441829" w:rsidSect="0044182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1829" w:rsidRDefault="00441829" w:rsidP="0044182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41829" w:rsidRDefault="00441829" w:rsidP="0044182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441829" w:rsidRDefault="00441829" w:rsidP="0044182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441829" w:rsidRDefault="00441829" w:rsidP="0044182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«19» ноября 2021 г. № 17-75в</w:t>
      </w:r>
    </w:p>
    <w:p w:rsidR="00441829" w:rsidRDefault="00441829" w:rsidP="00441829">
      <w:pPr>
        <w:contextualSpacing/>
        <w:jc w:val="both"/>
        <w:rPr>
          <w:rFonts w:ascii="Arial" w:hAnsi="Arial" w:cs="Arial"/>
        </w:rPr>
      </w:pPr>
    </w:p>
    <w:p w:rsidR="00441829" w:rsidRDefault="00441829" w:rsidP="004418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2B1CD1" w:rsidRPr="00441829" w:rsidRDefault="002B1CD1" w:rsidP="00441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41829">
        <w:rPr>
          <w:rFonts w:ascii="Arial" w:hAnsi="Arial" w:cs="Arial"/>
          <w:b/>
        </w:rPr>
        <w:t>о муниципальном жилищном контроле</w:t>
      </w:r>
    </w:p>
    <w:p w:rsidR="002B1CD1" w:rsidRPr="00441829" w:rsidRDefault="002B1CD1" w:rsidP="00441829">
      <w:pPr>
        <w:contextualSpacing/>
        <w:jc w:val="both"/>
        <w:rPr>
          <w:rFonts w:ascii="Arial" w:hAnsi="Arial" w:cs="Arial"/>
          <w:b/>
        </w:rPr>
      </w:pP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  <w:b/>
        </w:rPr>
      </w:pPr>
      <w:r w:rsidRPr="00441829">
        <w:rPr>
          <w:rFonts w:ascii="Arial" w:hAnsi="Arial" w:cs="Arial"/>
          <w:b/>
        </w:rPr>
        <w:t>Общие положения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1. Настоящее Положение устанавливает порядок осуществления муниц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пального жилищного контроля (далее – муниципальный контроль)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на те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ритории Ермаковского района.</w:t>
      </w:r>
      <w:r w:rsidRPr="00441829">
        <w:rPr>
          <w:rFonts w:ascii="Arial" w:hAnsi="Arial" w:cs="Arial"/>
          <w:i/>
        </w:rPr>
        <w:t xml:space="preserve">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Муниципальный контроль</w:t>
      </w:r>
      <w:r w:rsidRPr="00441829">
        <w:rPr>
          <w:rFonts w:ascii="Arial" w:hAnsi="Arial" w:cs="Arial"/>
          <w:i/>
        </w:rPr>
        <w:t xml:space="preserve"> </w:t>
      </w:r>
      <w:r w:rsidRPr="00441829">
        <w:rPr>
          <w:rFonts w:ascii="Arial" w:hAnsi="Arial" w:cs="Arial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рации мер по пресечению, предупреждению и (или) устранению последствий в</w:t>
      </w:r>
      <w:r w:rsidRPr="00441829">
        <w:rPr>
          <w:rFonts w:ascii="Arial" w:hAnsi="Arial" w:cs="Arial"/>
        </w:rPr>
        <w:t>ы</w:t>
      </w:r>
      <w:r w:rsidRPr="00441829">
        <w:rPr>
          <w:rFonts w:ascii="Arial" w:hAnsi="Arial" w:cs="Arial"/>
        </w:rPr>
        <w:t>явленных нарушений об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зательных требований.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2. Предметом муниципального контроля является соблюдение юридич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скими лицами и гражданами обязательных требований в отношении муниципал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ного жилищного фонда (далее – обязательных требований), а именно: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41829">
        <w:rPr>
          <w:rFonts w:ascii="Arial" w:hAnsi="Arial" w:cs="Arial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</w:t>
      </w:r>
      <w:r w:rsidRPr="00441829">
        <w:rPr>
          <w:rFonts w:ascii="Arial" w:hAnsi="Arial" w:cs="Arial"/>
        </w:rPr>
        <w:t>с</w:t>
      </w:r>
      <w:r w:rsidRPr="00441829">
        <w:rPr>
          <w:rFonts w:ascii="Arial" w:hAnsi="Arial" w:cs="Arial"/>
        </w:rPr>
        <w:t>пользованию и содержанию общего имущества собственников помещений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мн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гоквартирных домах, порядку осуществления перевода жилого помещения в н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жилое помещение и нежилого в жилое в многоквартирном доме, порядку 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ществления перепланировки и (или) переустройства помещений в многокварти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 xml:space="preserve">ном доме; </w:t>
      </w:r>
      <w:proofErr w:type="gramEnd"/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2) требований к формированию фондов капитального ремонта;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требований к созданию и деятельности юридических лиц осуществля</w:t>
      </w:r>
      <w:r w:rsidRPr="00441829">
        <w:rPr>
          <w:rFonts w:ascii="Arial" w:hAnsi="Arial" w:cs="Arial"/>
        </w:rPr>
        <w:t>ю</w:t>
      </w:r>
      <w:r w:rsidRPr="00441829">
        <w:rPr>
          <w:rFonts w:ascii="Arial" w:hAnsi="Arial" w:cs="Arial"/>
        </w:rPr>
        <w:t xml:space="preserve">щих обслуживание </w:t>
      </w:r>
      <w:proofErr w:type="gramStart"/>
      <w:r w:rsidRPr="00441829">
        <w:rPr>
          <w:rFonts w:ascii="Arial" w:hAnsi="Arial" w:cs="Arial"/>
        </w:rPr>
        <w:t>и(</w:t>
      </w:r>
      <w:proofErr w:type="gramEnd"/>
      <w:r w:rsidRPr="00441829">
        <w:rPr>
          <w:rFonts w:ascii="Arial" w:hAnsi="Arial" w:cs="Arial"/>
        </w:rPr>
        <w:t>или) управление многоквартирными домами, оказывающих услуги и (или) выполняющих работы по содержанию и ремонту о</w:t>
      </w:r>
      <w:r w:rsidRPr="00441829">
        <w:rPr>
          <w:rFonts w:ascii="Arial" w:hAnsi="Arial" w:cs="Arial"/>
        </w:rPr>
        <w:t>б</w:t>
      </w:r>
      <w:r w:rsidRPr="00441829">
        <w:rPr>
          <w:rFonts w:ascii="Arial" w:hAnsi="Arial" w:cs="Arial"/>
        </w:rPr>
        <w:t>щего имущества в многоквартирных домах;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4) требований к предоставлению коммунальных услуг собственникам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пользователям помещений в многоквартирных домах и жилых домов;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5) правил изменения размера платы за содержание жилого помещения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случае оказания услуг и выполнения работ по управлению, содержанию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ность;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6) правил содержания общего имущества в многоквартирном доме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правил изменения размера платы за содержание жилого п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мещения;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7) правил предоставления, приостановки и ограничения предоставления коммунальных услуг собственникам и пользователям помещений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многокварти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ных домах и жилых домов;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8) требований энергетической эффективности и оснащенности пом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щений многоквартирных домов и жилых домов приборами учета используемых энергет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ческих ресурсов;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9) требований к порядку размещения </w:t>
      </w:r>
      <w:proofErr w:type="spellStart"/>
      <w:r w:rsidRPr="00441829">
        <w:rPr>
          <w:rFonts w:ascii="Arial" w:hAnsi="Arial" w:cs="Arial"/>
        </w:rPr>
        <w:t>ресурсоснабжающими</w:t>
      </w:r>
      <w:proofErr w:type="spellEnd"/>
      <w:r w:rsidRPr="00441829">
        <w:rPr>
          <w:rFonts w:ascii="Arial" w:hAnsi="Arial" w:cs="Arial"/>
        </w:rPr>
        <w:t xml:space="preserve"> о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ганизациями, лицами, осуществляющими деятельность по обслуж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 xml:space="preserve">ванию </w:t>
      </w:r>
      <w:proofErr w:type="gramStart"/>
      <w:r w:rsidRPr="00441829">
        <w:rPr>
          <w:rFonts w:ascii="Arial" w:hAnsi="Arial" w:cs="Arial"/>
        </w:rPr>
        <w:t>и(</w:t>
      </w:r>
      <w:proofErr w:type="gramEnd"/>
      <w:r w:rsidRPr="00441829">
        <w:rPr>
          <w:rFonts w:ascii="Arial" w:hAnsi="Arial" w:cs="Arial"/>
        </w:rPr>
        <w:t>или) управлению многоквартирными домам, информации в системе;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10) требований к обеспечению доступности для инвалидов помещений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многоквартирных домах;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lastRenderedPageBreak/>
        <w:t>11) требований к предоставлению жилых помещений в наемных домах с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циального использования.</w:t>
      </w:r>
      <w:r w:rsidR="00441829" w:rsidRPr="00441829">
        <w:rPr>
          <w:rFonts w:ascii="Arial" w:hAnsi="Arial" w:cs="Arial"/>
        </w:rPr>
        <w:t xml:space="preserve">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3. Муниципальный контроль осуществляется администрацией Ерм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ковского района.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eastAsia="Calibri" w:hAnsi="Arial" w:cs="Arial"/>
        </w:rPr>
      </w:pPr>
      <w:r w:rsidRPr="00441829">
        <w:rPr>
          <w:rFonts w:ascii="Arial" w:hAnsi="Arial" w:cs="Arial"/>
        </w:rPr>
        <w:t>4. Должностным лицом администрации Ермаковского района, уполномоче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ным осуществлять муниципальный контроль, является заместитель главы адм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нистрации Ермаковского района по операти</w:t>
      </w:r>
      <w:r w:rsidRPr="00441829">
        <w:rPr>
          <w:rFonts w:ascii="Arial" w:hAnsi="Arial" w:cs="Arial"/>
        </w:rPr>
        <w:t>в</w:t>
      </w:r>
      <w:r w:rsidRPr="00441829">
        <w:rPr>
          <w:rFonts w:ascii="Arial" w:hAnsi="Arial" w:cs="Arial"/>
        </w:rPr>
        <w:t>ному управлению.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441829">
        <w:rPr>
          <w:rFonts w:ascii="Arial" w:hAnsi="Arial" w:cs="Arial"/>
        </w:rPr>
        <w:t>Должностным лицом администрации Ермаковского района, уполномоче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ным на принятие решения о проведении контрольных мероприятий, явл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ется:</w:t>
      </w:r>
      <w:r w:rsidRPr="00441829">
        <w:rPr>
          <w:rFonts w:ascii="Arial" w:hAnsi="Arial" w:cs="Arial"/>
          <w:i/>
        </w:rPr>
        <w:t xml:space="preserve">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eastAsia="Calibri" w:hAnsi="Arial" w:cs="Arial"/>
        </w:rPr>
      </w:pPr>
      <w:r w:rsidRPr="00441829">
        <w:rPr>
          <w:rFonts w:ascii="Arial" w:hAnsi="Arial" w:cs="Arial"/>
        </w:rPr>
        <w:t>заместитель главы администрации Ермаковского района по оперативному управлению.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</w:t>
      </w:r>
      <w:r w:rsidR="00441829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248-ФЗ «О государственном контроле (надзоре)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муниципальном контроле в Российской Федерации» и иными федеральными з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конами.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  <w:i/>
        </w:rPr>
      </w:pPr>
      <w:r w:rsidRPr="00441829">
        <w:rPr>
          <w:rFonts w:ascii="Arial" w:hAnsi="Arial" w:cs="Arial"/>
        </w:rPr>
        <w:t>Инспекторы, наряду с правами, установленными Федеральным законом от 31.07.2020</w:t>
      </w:r>
      <w:r w:rsidR="00441829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248-ФЗ «О государственном контроле (надзоре)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муниципальном контроле в Российской Федерации», им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ют права: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41829">
        <w:rPr>
          <w:rFonts w:ascii="Arial" w:hAnsi="Arial" w:cs="Arial"/>
        </w:rPr>
        <w:t>В соответствии с</w:t>
      </w:r>
      <w:r w:rsidR="00441829" w:rsidRPr="00441829">
        <w:rPr>
          <w:rFonts w:ascii="Arial" w:hAnsi="Arial" w:cs="Arial"/>
        </w:rPr>
        <w:t xml:space="preserve"> </w:t>
      </w:r>
      <w:r w:rsidR="00441829">
        <w:rPr>
          <w:rFonts w:ascii="Arial" w:hAnsi="Arial" w:cs="Arial"/>
        </w:rPr>
        <w:t>п. 8 ч. 2 ст. 29 ФЗ № 248-ФЗ):</w:t>
      </w:r>
      <w:proofErr w:type="gramEnd"/>
    </w:p>
    <w:p w:rsidR="002B1CD1" w:rsidRPr="00441829" w:rsidRDefault="00441829" w:rsidP="00441829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своевременно и в полной мере осуществлять предоставленные в соотве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т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ствии с законодательством Российской Федерации полномочия по предупрежд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е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нию, выявлению и пресечению нарушений обяз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а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и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тельном исполнении предписания, если такая мера предусмотрена законодател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ь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ством;</w:t>
      </w:r>
    </w:p>
    <w:p w:rsidR="002B1CD1" w:rsidRPr="00441829" w:rsidRDefault="00441829" w:rsidP="00441829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предоставлять контролируемым лицам, их представителям, присутству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ю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щим при проведении контрольных (надзорных) мероприятий, информацию и д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о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кументы, относящиеся к предмету государственного контроля (надзора), муниц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и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пального контроля, в том числе сведения о согласовании проведения контрольн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о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го (надзорного) мероприятия органами прокуратуры в случае, если такое соглас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о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вание предусмотрено настоящим Федеральным з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а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коном;</w:t>
      </w:r>
    </w:p>
    <w:p w:rsidR="002B1CD1" w:rsidRPr="00441829" w:rsidRDefault="00441829" w:rsidP="00441829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доказывать обоснованность своих действий при их обжаловании в поря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д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ке, установленном законодательством Российской Федерации;</w:t>
      </w:r>
    </w:p>
    <w:p w:rsidR="002B1CD1" w:rsidRPr="00441829" w:rsidRDefault="00441829" w:rsidP="00441829">
      <w:pPr>
        <w:ind w:firstLine="709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соблюдать установленные законодательством Российской Федерации сроки проведения контрольных (надзорных) мероприятий и совершения контрол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ь</w:t>
      </w:r>
      <w:r w:rsidR="002B1CD1" w:rsidRPr="00441829">
        <w:rPr>
          <w:rFonts w:ascii="Arial" w:hAnsi="Arial" w:cs="Arial"/>
          <w:color w:val="000000"/>
          <w:shd w:val="clear" w:color="auto" w:fill="FFFFFF"/>
        </w:rPr>
        <w:t>ных (надзорных) действий;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  <w:i/>
        </w:rPr>
      </w:pPr>
      <w:r w:rsidRPr="00441829">
        <w:rPr>
          <w:rFonts w:ascii="Arial" w:hAnsi="Arial" w:cs="Arial"/>
        </w:rPr>
        <w:t>6. Муниципальный контроль осуществляется в отношении юридич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ских лиц и граждан (далее - контролируемые лица).</w:t>
      </w:r>
      <w:r w:rsidRPr="00441829">
        <w:rPr>
          <w:rFonts w:ascii="Arial" w:hAnsi="Arial" w:cs="Arial"/>
          <w:i/>
        </w:rPr>
        <w:t xml:space="preserve">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7. Объектами муниципального контроля являются: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деятельность, действия (бездействие) контролируемых лиц, в рамках к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торых должны соблюдаться обязательные требования, в том числе предъявля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мые к контролируемым лицам, осуществляющим деятельность, действия (бе</w:t>
      </w:r>
      <w:r w:rsidRPr="00441829">
        <w:rPr>
          <w:rFonts w:ascii="Arial" w:hAnsi="Arial" w:cs="Arial"/>
        </w:rPr>
        <w:t>з</w:t>
      </w:r>
      <w:r w:rsidRPr="00441829">
        <w:rPr>
          <w:rFonts w:ascii="Arial" w:hAnsi="Arial" w:cs="Arial"/>
        </w:rPr>
        <w:t>действие);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результаты деятельности контролируемых лиц, в том числе работы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услуги, к которым предъявляются обязательные требования;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здания, помещения, сооружения, территории, включая земельные учас</w:t>
      </w:r>
      <w:r w:rsidRPr="00441829">
        <w:rPr>
          <w:rFonts w:ascii="Arial" w:hAnsi="Arial" w:cs="Arial"/>
        </w:rPr>
        <w:t>т</w:t>
      </w:r>
      <w:r w:rsidRPr="00441829">
        <w:rPr>
          <w:rFonts w:ascii="Arial" w:hAnsi="Arial" w:cs="Arial"/>
        </w:rPr>
        <w:t>ки, предметы и другие объекты, которыми контролируемые лицами владеют и (или) пользуются и к которым предъявляются обязательные требов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ния.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8. Администрация Ермаковского района осуществляет учет объектов мун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 xml:space="preserve">ципального контроля. </w:t>
      </w:r>
      <w:r w:rsidRPr="00441829">
        <w:rPr>
          <w:rFonts w:ascii="Arial" w:hAnsi="Arial" w:cs="Arial"/>
          <w:bCs/>
        </w:rPr>
        <w:t>Учет объектов контроля осуществляется путем ведения р</w:t>
      </w:r>
      <w:r w:rsidRPr="00441829">
        <w:rPr>
          <w:rFonts w:ascii="Arial" w:hAnsi="Arial" w:cs="Arial"/>
          <w:bCs/>
        </w:rPr>
        <w:t>е</w:t>
      </w:r>
      <w:r w:rsidRPr="00441829">
        <w:rPr>
          <w:rFonts w:ascii="Arial" w:hAnsi="Arial" w:cs="Arial"/>
          <w:bCs/>
        </w:rPr>
        <w:lastRenderedPageBreak/>
        <w:t xml:space="preserve">естра объектов контроля, </w:t>
      </w:r>
      <w:r w:rsidRPr="00441829">
        <w:rPr>
          <w:rFonts w:ascii="Arial" w:hAnsi="Arial" w:cs="Arial"/>
        </w:rPr>
        <w:t>обеспечивает актуальность сведений об объектах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 xml:space="preserve">троля в реестре учета объектов контроля. </w:t>
      </w:r>
    </w:p>
    <w:p w:rsidR="002B1CD1" w:rsidRPr="00441829" w:rsidRDefault="002B1CD1" w:rsidP="0044182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При сборе, обработке, анализе и учете сведений об объектах контроля для целей их учета администрация Ермаковского района использует информацию, представляемую ей в соответствии с нормативными правовыми актами, инфо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мацию, получаемую в рамках межведомственного взаимодействия, а также общ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доступную информ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 xml:space="preserve">цию. </w:t>
      </w:r>
    </w:p>
    <w:p w:rsidR="002B1CD1" w:rsidRPr="00441829" w:rsidRDefault="002B1CD1" w:rsidP="0044182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При осуществлении учета объектов контроля на контролируемых лиц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 xml:space="preserve">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441829">
        <w:rPr>
          <w:rFonts w:ascii="Arial" w:hAnsi="Arial" w:cs="Arial"/>
        </w:rPr>
        <w:t>также</w:t>
      </w:r>
      <w:proofErr w:type="gramEnd"/>
      <w:r w:rsidRPr="00441829">
        <w:rPr>
          <w:rFonts w:ascii="Arial" w:hAnsi="Arial" w:cs="Arial"/>
        </w:rPr>
        <w:t xml:space="preserve"> если соответствующие сведения, документы содержатся в государственных или муниципальных инфо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мационных ресурсах.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9. К отношениям, связанным с осуществлением муниципального контроля, организацией и проведением профилактических мероприятий, контрольных мер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приятий применяются положения Федеральн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 xml:space="preserve">го </w:t>
      </w:r>
      <w:hyperlink r:id="rId9" w:history="1">
        <w:r w:rsidRPr="00441829">
          <w:rPr>
            <w:rFonts w:ascii="Arial" w:hAnsi="Arial" w:cs="Arial"/>
          </w:rPr>
          <w:t>закона</w:t>
        </w:r>
      </w:hyperlink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от 31.07.2020 № 248-ФЗ «О государственном контроле (надзоре)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муниципал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ном контроле в Российской Федерации».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</w:p>
    <w:p w:rsidR="002B1CD1" w:rsidRPr="00441829" w:rsidRDefault="002B1CD1" w:rsidP="0044182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441829">
        <w:rPr>
          <w:rFonts w:ascii="Arial" w:hAnsi="Arial" w:cs="Arial"/>
          <w:b/>
          <w:bCs/>
        </w:rPr>
        <w:t>Управление рисками причинения вреда (ущерба) охраняемым законом це</w:t>
      </w:r>
      <w:r w:rsidRPr="00441829">
        <w:rPr>
          <w:rFonts w:ascii="Arial" w:hAnsi="Arial" w:cs="Arial"/>
          <w:b/>
          <w:bCs/>
        </w:rPr>
        <w:t>н</w:t>
      </w:r>
      <w:r w:rsidRPr="00441829">
        <w:rPr>
          <w:rFonts w:ascii="Arial" w:hAnsi="Arial" w:cs="Arial"/>
          <w:b/>
          <w:bCs/>
        </w:rPr>
        <w:t>ностям при осуществлении муниципального контроля</w:t>
      </w:r>
    </w:p>
    <w:p w:rsidR="002B1CD1" w:rsidRPr="00441829" w:rsidRDefault="002B1CD1" w:rsidP="0044182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10.</w:t>
      </w:r>
      <w:r w:rsidRPr="00441829">
        <w:rPr>
          <w:rFonts w:ascii="Arial" w:hAnsi="Arial" w:cs="Arial"/>
          <w:i/>
        </w:rPr>
        <w:t xml:space="preserve"> </w:t>
      </w:r>
      <w:r w:rsidRPr="00441829">
        <w:rPr>
          <w:rFonts w:ascii="Arial" w:hAnsi="Arial" w:cs="Arial"/>
        </w:rPr>
        <w:t>Система оценки и управления рисками при осуществлении муниципал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ного жилищного контроля не применяется.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bookmarkStart w:id="0" w:name="_Hlk77588532"/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  <w:b/>
        </w:rPr>
      </w:pPr>
      <w:r w:rsidRPr="00441829">
        <w:rPr>
          <w:rFonts w:ascii="Arial" w:hAnsi="Arial" w:cs="Arial"/>
          <w:b/>
        </w:rPr>
        <w:t>Профилактика рисков причинения вреда (ущерба) охраняемым зак</w:t>
      </w:r>
      <w:r w:rsidRPr="00441829">
        <w:rPr>
          <w:rFonts w:ascii="Arial" w:hAnsi="Arial" w:cs="Arial"/>
          <w:b/>
        </w:rPr>
        <w:t>о</w:t>
      </w:r>
      <w:r w:rsidRPr="00441829">
        <w:rPr>
          <w:rFonts w:ascii="Arial" w:hAnsi="Arial" w:cs="Arial"/>
          <w:b/>
        </w:rPr>
        <w:t>ном ценностям при осуществлении муниципального контроля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  <w:b/>
        </w:rPr>
      </w:pP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11. Профилактические мероприятия проводятся администрацией Ермако</w:t>
      </w:r>
      <w:r w:rsidRPr="00441829">
        <w:rPr>
          <w:rFonts w:ascii="Arial" w:hAnsi="Arial" w:cs="Arial"/>
        </w:rPr>
        <w:t>в</w:t>
      </w:r>
      <w:r w:rsidRPr="00441829">
        <w:rPr>
          <w:rFonts w:ascii="Arial" w:hAnsi="Arial" w:cs="Arial"/>
        </w:rPr>
        <w:t>ского района в целях стимулирования добросовестного с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блюдения обязательных требований контролируемыми лицами и направлены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на снижение риска причин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ния вреда (ущерба), а также являются приоритетными по отношению к провед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нию контрольных мероприятий.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bookmarkStart w:id="1" w:name="P85"/>
      <w:bookmarkEnd w:id="1"/>
      <w:r w:rsidRPr="00441829">
        <w:rPr>
          <w:rFonts w:ascii="Arial" w:hAnsi="Arial" w:cs="Arial"/>
        </w:rPr>
        <w:t>12. При осуществлении муниципального контроля могут проводиться сл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 xml:space="preserve">дующие виды профилактических мероприятий 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</w:rPr>
      </w:pPr>
      <w:r w:rsidRPr="00441829">
        <w:rPr>
          <w:rFonts w:ascii="Arial" w:hAnsi="Arial" w:cs="Arial"/>
          <w:iCs/>
        </w:rPr>
        <w:t>1) информирование;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</w:rPr>
      </w:pPr>
      <w:r w:rsidRPr="00441829">
        <w:rPr>
          <w:rFonts w:ascii="Arial" w:hAnsi="Arial" w:cs="Arial"/>
          <w:iCs/>
        </w:rPr>
        <w:t>2) обобщение правоприменительной практики;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</w:rPr>
      </w:pPr>
      <w:r w:rsidRPr="00441829">
        <w:rPr>
          <w:rFonts w:ascii="Arial" w:hAnsi="Arial" w:cs="Arial"/>
          <w:iCs/>
        </w:rPr>
        <w:t>3) меры стимулирования добросовестности;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</w:rPr>
      </w:pPr>
      <w:r w:rsidRPr="00441829">
        <w:rPr>
          <w:rFonts w:ascii="Arial" w:hAnsi="Arial" w:cs="Arial"/>
          <w:iCs/>
        </w:rPr>
        <w:t>4) объявление предостережения;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</w:rPr>
      </w:pPr>
      <w:r w:rsidRPr="00441829">
        <w:rPr>
          <w:rFonts w:ascii="Arial" w:hAnsi="Arial" w:cs="Arial"/>
          <w:iCs/>
        </w:rPr>
        <w:t>5) консультирование;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</w:rPr>
      </w:pPr>
      <w:r w:rsidRPr="00441829">
        <w:rPr>
          <w:rFonts w:ascii="Arial" w:hAnsi="Arial" w:cs="Arial"/>
          <w:iCs/>
        </w:rPr>
        <w:t>6) профилактический визит;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</w:rPr>
      </w:pPr>
      <w:r w:rsidRPr="00441829">
        <w:rPr>
          <w:rFonts w:ascii="Arial" w:hAnsi="Arial" w:cs="Arial"/>
          <w:iCs/>
        </w:rPr>
        <w:t xml:space="preserve">7) </w:t>
      </w:r>
      <w:proofErr w:type="spellStart"/>
      <w:r w:rsidRPr="00441829">
        <w:rPr>
          <w:rFonts w:ascii="Arial" w:hAnsi="Arial" w:cs="Arial"/>
          <w:iCs/>
        </w:rPr>
        <w:t>самообследование</w:t>
      </w:r>
      <w:proofErr w:type="spellEnd"/>
      <w:r w:rsidRPr="00441829">
        <w:rPr>
          <w:rFonts w:ascii="Arial" w:hAnsi="Arial" w:cs="Arial"/>
          <w:iCs/>
        </w:rPr>
        <w:t>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13. Информирование осуществляется посредством размещения свед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 xml:space="preserve">ний, предусмотренных </w:t>
      </w:r>
      <w:hyperlink r:id="rId10" w:history="1">
        <w:r w:rsidRPr="00441829">
          <w:rPr>
            <w:rFonts w:ascii="Arial" w:hAnsi="Arial" w:cs="Arial"/>
          </w:rPr>
          <w:t>частью 3 статьи 46</w:t>
        </w:r>
      </w:hyperlink>
      <w:r w:rsidRPr="00441829">
        <w:rPr>
          <w:rFonts w:ascii="Arial" w:hAnsi="Arial" w:cs="Arial"/>
        </w:rPr>
        <w:t xml:space="preserve"> Федерального закона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от 31.07.2020</w:t>
      </w:r>
      <w:r w:rsidR="00441829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248-ФЗ «О государственном контроле (надзоре)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муниципальном контроле в Ро</w:t>
      </w:r>
      <w:r w:rsidRPr="00441829">
        <w:rPr>
          <w:rFonts w:ascii="Arial" w:hAnsi="Arial" w:cs="Arial"/>
        </w:rPr>
        <w:t>с</w:t>
      </w:r>
      <w:r w:rsidRPr="00441829">
        <w:rPr>
          <w:rFonts w:ascii="Arial" w:hAnsi="Arial" w:cs="Arial"/>
        </w:rPr>
        <w:t>си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>ской Федерации» на официальном сайте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 xml:space="preserve">в сети «Интернет» </w:t>
      </w:r>
      <w:r w:rsidRPr="00441829">
        <w:rPr>
          <w:rFonts w:ascii="Arial" w:hAnsi="Arial" w:cs="Arial"/>
          <w:u w:val="single"/>
        </w:rPr>
        <w:t>http://adminerm.ru</w:t>
      </w:r>
      <w:r w:rsidRPr="00441829">
        <w:rPr>
          <w:rFonts w:ascii="Arial" w:hAnsi="Arial" w:cs="Arial"/>
        </w:rPr>
        <w:t>,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средствах массовой информации. Размещенные сведения на указанном офиц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альном сайте поддерживаются в актуальном состоянии и обновляются в срок не позднее 5 рабочих дней с момента их изменения.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Должностное лицо, ответственное за размещение </w:t>
      </w:r>
      <w:proofErr w:type="gramStart"/>
      <w:r w:rsidRPr="00441829">
        <w:rPr>
          <w:rFonts w:ascii="Arial" w:hAnsi="Arial" w:cs="Arial"/>
        </w:rPr>
        <w:t>информации, предусмо</w:t>
      </w:r>
      <w:r w:rsidRPr="00441829">
        <w:rPr>
          <w:rFonts w:ascii="Arial" w:hAnsi="Arial" w:cs="Arial"/>
        </w:rPr>
        <w:t>т</w:t>
      </w:r>
      <w:r w:rsidRPr="00441829">
        <w:rPr>
          <w:rFonts w:ascii="Arial" w:hAnsi="Arial" w:cs="Arial"/>
        </w:rPr>
        <w:t>ренной настоящим Положением</w:t>
      </w:r>
      <w:bookmarkStart w:id="2" w:name="P146"/>
      <w:bookmarkEnd w:id="2"/>
      <w:r w:rsidRPr="00441829">
        <w:rPr>
          <w:rFonts w:ascii="Arial" w:hAnsi="Arial" w:cs="Arial"/>
        </w:rPr>
        <w:t xml:space="preserve"> осуществляется</w:t>
      </w:r>
      <w:proofErr w:type="gramEnd"/>
      <w:r w:rsidRPr="00441829">
        <w:rPr>
          <w:rFonts w:ascii="Arial" w:hAnsi="Arial" w:cs="Arial"/>
        </w:rPr>
        <w:t xml:space="preserve"> ведущим специалистом отдела информатизации и документационного обесп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чения администрации Ермаковского района.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lastRenderedPageBreak/>
        <w:t xml:space="preserve">14. </w:t>
      </w:r>
      <w:proofErr w:type="gramStart"/>
      <w:r w:rsidRPr="00441829">
        <w:rPr>
          <w:rFonts w:ascii="Arial" w:hAnsi="Arial" w:cs="Arial"/>
          <w:iCs/>
        </w:rPr>
        <w:t>Администрация Ермаковского района</w:t>
      </w:r>
      <w:r w:rsidRPr="00441829">
        <w:rPr>
          <w:rFonts w:ascii="Arial" w:hAnsi="Arial" w:cs="Arial"/>
        </w:rPr>
        <w:t xml:space="preserve"> объявляет контролир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емому лицу предостережение о недопустимости нарушения обязательных требов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ний (далее - предостережение) при наличии сведений о готовящихся нарушениях обязател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ных требований или признаках нарушений обязательных требований и (или) в случае отсутствия по</w:t>
      </w:r>
      <w:r w:rsidRPr="00441829">
        <w:rPr>
          <w:rFonts w:ascii="Arial" w:hAnsi="Arial" w:cs="Arial"/>
        </w:rPr>
        <w:t>д</w:t>
      </w:r>
      <w:r w:rsidRPr="00441829">
        <w:rPr>
          <w:rFonts w:ascii="Arial" w:hAnsi="Arial" w:cs="Arial"/>
        </w:rPr>
        <w:t>твержденных данных о том, что нарушение обязательных требований причинило вред (ущерб) охраняемым законом ценностям либо созд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ло угрозу причинения вреда (ущерба) охраняемым законом ценностям и предл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гает принять меры по</w:t>
      </w:r>
      <w:proofErr w:type="gramEnd"/>
      <w:r w:rsidRPr="00441829">
        <w:rPr>
          <w:rFonts w:ascii="Arial" w:hAnsi="Arial" w:cs="Arial"/>
        </w:rPr>
        <w:t xml:space="preserve"> обеспечению соблюдения обязател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ных требований.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41829">
        <w:rPr>
          <w:rFonts w:ascii="Arial" w:hAnsi="Arial" w:cs="Arial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водят к нарушению обяз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тельных требований, а также предложение о принятии мер по обеспечению соблюдения данных требований и не может содержать тр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бование представления контролируемым лицом свед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ний и документов.</w:t>
      </w:r>
      <w:proofErr w:type="gramEnd"/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Инспектор регистрирует предостережение в журнале учета объявленных предостережений с присвоением регистрационного номера.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случае объявления предостережения о недопустимости нарушения об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зательных требований контролируемое лицо вправе подать возражение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отн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шении указанного предостережения.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Возражение направляется Инспектору, объявившему предост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режение, не позднее 15 календарных дней с момента получения предостережения через ли</w:t>
      </w:r>
      <w:r w:rsidRPr="00441829">
        <w:rPr>
          <w:rFonts w:ascii="Arial" w:hAnsi="Arial" w:cs="Arial"/>
        </w:rPr>
        <w:t>ч</w:t>
      </w:r>
      <w:r w:rsidRPr="00441829">
        <w:rPr>
          <w:rFonts w:ascii="Arial" w:hAnsi="Arial" w:cs="Arial"/>
        </w:rPr>
        <w:t>ные кабинеты контролируемых лиц в государственных информацио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ных системах или почтовым отправлением (в случае направления на бумажном 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сителе).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наименование органа, в который направляется возражение;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41829">
        <w:rPr>
          <w:rFonts w:ascii="Arial" w:hAnsi="Arial" w:cs="Arial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 xml:space="preserve">рым должен быть направлен ответ контролируемому лицу; </w:t>
      </w:r>
      <w:proofErr w:type="gramEnd"/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дату и номер предостережения;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4) доводы, на основании которых контролируемое лицо </w:t>
      </w:r>
      <w:proofErr w:type="gramStart"/>
      <w:r w:rsidRPr="00441829">
        <w:rPr>
          <w:rFonts w:ascii="Arial" w:hAnsi="Arial" w:cs="Arial"/>
        </w:rPr>
        <w:t>не согласно</w:t>
      </w:r>
      <w:proofErr w:type="gramEnd"/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с об</w:t>
      </w:r>
      <w:r w:rsidRPr="00441829">
        <w:rPr>
          <w:rFonts w:ascii="Arial" w:hAnsi="Arial" w:cs="Arial"/>
        </w:rPr>
        <w:t>ъ</w:t>
      </w:r>
      <w:r w:rsidRPr="00441829">
        <w:rPr>
          <w:rFonts w:ascii="Arial" w:hAnsi="Arial" w:cs="Arial"/>
        </w:rPr>
        <w:t>явленным предостережением;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5) дату получения предостережения контролируемым лицом;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6) личную подпись и дату.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веренные копии.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При поступлении возражения на предостережение </w:t>
      </w:r>
      <w:r w:rsidRPr="00441829">
        <w:rPr>
          <w:rFonts w:ascii="Arial" w:hAnsi="Arial" w:cs="Arial"/>
          <w:iCs/>
        </w:rPr>
        <w:t>администрация Ерм</w:t>
      </w:r>
      <w:r w:rsidRPr="00441829">
        <w:rPr>
          <w:rFonts w:ascii="Arial" w:hAnsi="Arial" w:cs="Arial"/>
          <w:iCs/>
        </w:rPr>
        <w:t>а</w:t>
      </w:r>
      <w:r w:rsidRPr="00441829">
        <w:rPr>
          <w:rFonts w:ascii="Arial" w:hAnsi="Arial" w:cs="Arial"/>
          <w:iCs/>
        </w:rPr>
        <w:t>ковского района: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обеспечивает объективное, всестороннее и своевременное рассмотр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ние возражения, в случае необходимости - с участием контролируемого лица, направившего возражение, или его уполномоче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ного представителя;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при необходимости запрашивает документы и материалы в других гос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дарственных органах, органах местн</w:t>
      </w:r>
      <w:r w:rsidR="00441829">
        <w:rPr>
          <w:rFonts w:ascii="Arial" w:hAnsi="Arial" w:cs="Arial"/>
        </w:rPr>
        <w:t>ого самоуправления и у иных лиц.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  <w:iCs/>
        </w:rPr>
        <w:t>Администрация Ермаковского района</w:t>
      </w:r>
      <w:r w:rsidRPr="00441829">
        <w:rPr>
          <w:rFonts w:ascii="Arial" w:hAnsi="Arial" w:cs="Arial"/>
        </w:rPr>
        <w:t xml:space="preserve"> рассматривает возражение в отнош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нии предостережения в течение 20 рабочих дней со дня его получения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инфо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мирует контролируемое лицо о результатах ра</w:t>
      </w:r>
      <w:r w:rsidRPr="00441829">
        <w:rPr>
          <w:rFonts w:ascii="Arial" w:hAnsi="Arial" w:cs="Arial"/>
        </w:rPr>
        <w:t>с</w:t>
      </w:r>
      <w:r w:rsidRPr="00441829">
        <w:rPr>
          <w:rFonts w:ascii="Arial" w:hAnsi="Arial" w:cs="Arial"/>
        </w:rPr>
        <w:t xml:space="preserve">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</w:t>
      </w:r>
      <w:r w:rsidRPr="00441829">
        <w:rPr>
          <w:rFonts w:ascii="Arial" w:hAnsi="Arial" w:cs="Arial"/>
        </w:rPr>
        <w:lastRenderedPageBreak/>
        <w:t>случае отмены объявленного предостережения также направляется копия реш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 xml:space="preserve">ния </w:t>
      </w:r>
      <w:r w:rsidRPr="00441829">
        <w:rPr>
          <w:rFonts w:ascii="Arial" w:hAnsi="Arial" w:cs="Arial"/>
          <w:iCs/>
        </w:rPr>
        <w:t>администрации Ермаковского района</w:t>
      </w:r>
      <w:r w:rsidRPr="00441829">
        <w:rPr>
          <w:rFonts w:ascii="Arial" w:hAnsi="Arial" w:cs="Arial"/>
        </w:rPr>
        <w:t xml:space="preserve"> об отмене объявленного предостереж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По результатам рассмотрения возражения </w:t>
      </w:r>
      <w:r w:rsidRPr="00441829">
        <w:rPr>
          <w:rFonts w:ascii="Arial" w:hAnsi="Arial" w:cs="Arial"/>
          <w:iCs/>
        </w:rPr>
        <w:t>администрация Ермаковского района</w:t>
      </w:r>
      <w:r w:rsidR="00441829" w:rsidRPr="00441829">
        <w:rPr>
          <w:rFonts w:ascii="Arial" w:hAnsi="Arial" w:cs="Arial"/>
          <w:iCs/>
        </w:rPr>
        <w:t xml:space="preserve"> </w:t>
      </w:r>
      <w:r w:rsidRPr="00441829">
        <w:rPr>
          <w:rFonts w:ascii="Arial" w:hAnsi="Arial" w:cs="Arial"/>
        </w:rPr>
        <w:t>принимает одно из следующих решений: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об удовлетворении возражения и отмене полностью или частично объя</w:t>
      </w:r>
      <w:r w:rsidRPr="00441829">
        <w:rPr>
          <w:rFonts w:ascii="Arial" w:hAnsi="Arial" w:cs="Arial"/>
        </w:rPr>
        <w:t>в</w:t>
      </w:r>
      <w:r w:rsidRPr="00441829">
        <w:rPr>
          <w:rFonts w:ascii="Arial" w:hAnsi="Arial" w:cs="Arial"/>
        </w:rPr>
        <w:t>ленного предостережения;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об отказе в удовлетворении возражения.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Повторное направление возражения по тем же основаниям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не допуск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ется.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15. Должностные лица администрации Ермаковского района, уполномоче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ные, осуществлять муниципальный контроль, по обращениям контролируемых лиц и их представителей осуществляют консультирование в устной или письме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ной форме.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Консультирование осуществляется без взимания платы.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Устное консультирование осуществляется по телефону, посредством в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део-конференц-связи, на личном приеме, либо в ходе проведения профилактич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ского визита, контрольного мероприятия, публичного консультир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вания.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Личный прием контролируемых лиц проводится заместителем главы адм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нистрации Ермаковского района по оперативному упра</w:t>
      </w:r>
      <w:r w:rsidRPr="00441829">
        <w:rPr>
          <w:rFonts w:ascii="Arial" w:hAnsi="Arial" w:cs="Arial"/>
        </w:rPr>
        <w:t>в</w:t>
      </w:r>
      <w:r w:rsidRPr="00441829">
        <w:rPr>
          <w:rFonts w:ascii="Arial" w:hAnsi="Arial" w:cs="Arial"/>
        </w:rPr>
        <w:t>лению.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При устном и письменном консультировании Инспекторы </w:t>
      </w:r>
      <w:r w:rsidRPr="00441829">
        <w:rPr>
          <w:rFonts w:ascii="Arial" w:hAnsi="Arial" w:cs="Arial"/>
          <w:iCs/>
        </w:rPr>
        <w:t>администрации</w:t>
      </w:r>
      <w:r w:rsidRPr="00441829">
        <w:rPr>
          <w:rFonts w:ascii="Arial" w:hAnsi="Arial" w:cs="Arial"/>
        </w:rPr>
        <w:t xml:space="preserve"> Ермаковского района обязаны предоставлять информацию по следующим вопр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сам: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о нормативных правовых актах (их отдельных положениях), соде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жащих обязательные требования, оценка соблюдения которых осуществляе</w:t>
      </w:r>
      <w:r w:rsidRPr="00441829">
        <w:rPr>
          <w:rFonts w:ascii="Arial" w:hAnsi="Arial" w:cs="Arial"/>
        </w:rPr>
        <w:t>т</w:t>
      </w:r>
      <w:r w:rsidRPr="00441829">
        <w:rPr>
          <w:rFonts w:ascii="Arial" w:hAnsi="Arial" w:cs="Arial"/>
        </w:rPr>
        <w:t>ся в рамках муниципального контроля;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о нормативных правовых актах, регламентирующих порядок осуществл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ния муниципального контроля;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о порядке обжалования действий или бездействия должностных лиц а</w:t>
      </w:r>
      <w:r w:rsidRPr="00441829">
        <w:rPr>
          <w:rFonts w:ascii="Arial" w:hAnsi="Arial" w:cs="Arial"/>
        </w:rPr>
        <w:t>д</w:t>
      </w:r>
      <w:r w:rsidRPr="00441829">
        <w:rPr>
          <w:rFonts w:ascii="Arial" w:hAnsi="Arial" w:cs="Arial"/>
        </w:rPr>
        <w:t>министрации Ермаковского района;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4) о месте нахождения и графике работы администрации Ермаковского района;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5) о справочных телефонах структурных подразделений администрации Ермаковского района;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6) об адресе официального сайта, а также электронной почты администр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 xml:space="preserve">ции Ермаковского района; 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7) об организации и осуществлении муниципального контроля;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8) о порядке осуществления профилактических, контрольных (надзорных) мероприятий, установленных Положением.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Консультирование при личном приеме контролируемых лиц проводится И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 xml:space="preserve">спекторами </w:t>
      </w:r>
      <w:r w:rsidRPr="00441829">
        <w:rPr>
          <w:rFonts w:ascii="Arial" w:hAnsi="Arial" w:cs="Arial"/>
          <w:iCs/>
        </w:rPr>
        <w:t>администрации Ермаковского района</w:t>
      </w:r>
      <w:r w:rsidRPr="00441829">
        <w:rPr>
          <w:rFonts w:ascii="Arial" w:hAnsi="Arial" w:cs="Arial"/>
        </w:rPr>
        <w:t xml:space="preserve"> в соответствии с графиком пр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ема контролируемых лиц по предварительной записи.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Публичное письменное консультирование осуществляется путем размещ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ния информационных материалов на информационных сте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 xml:space="preserve">дах </w:t>
      </w:r>
      <w:r w:rsidRPr="00441829">
        <w:rPr>
          <w:rFonts w:ascii="Arial" w:hAnsi="Arial" w:cs="Arial"/>
          <w:iCs/>
        </w:rPr>
        <w:t>администрации Ермаковского района</w:t>
      </w:r>
      <w:r w:rsidRPr="00441829">
        <w:rPr>
          <w:rFonts w:ascii="Arial" w:hAnsi="Arial" w:cs="Arial"/>
        </w:rPr>
        <w:t>, размещения на своем официальном сайте в сети «Инте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нет» http://adminerm.ru,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письменного разъяснения в случае поступления в течени</w:t>
      </w:r>
      <w:proofErr w:type="gramStart"/>
      <w:r w:rsidRPr="00441829">
        <w:rPr>
          <w:rFonts w:ascii="Arial" w:hAnsi="Arial" w:cs="Arial"/>
        </w:rPr>
        <w:t>и</w:t>
      </w:r>
      <w:proofErr w:type="gramEnd"/>
      <w:r w:rsidRPr="00441829">
        <w:rPr>
          <w:rFonts w:ascii="Arial" w:hAnsi="Arial" w:cs="Arial"/>
        </w:rPr>
        <w:t xml:space="preserve"> 2 месяцев более 5 однотипных обращений контролируемых лиц и их представ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телей, подписанного уполномоченным должностным л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цом.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Публичное устное консультирование осуществляется уполномоченным должностным лицом с привлечением средств </w:t>
      </w:r>
      <w:proofErr w:type="gramStart"/>
      <w:r w:rsidRPr="00441829">
        <w:rPr>
          <w:rFonts w:ascii="Arial" w:hAnsi="Arial" w:cs="Arial"/>
        </w:rPr>
        <w:t>массовой</w:t>
      </w:r>
      <w:proofErr w:type="gramEnd"/>
      <w:r w:rsidRPr="00441829">
        <w:rPr>
          <w:rFonts w:ascii="Arial" w:hAnsi="Arial" w:cs="Arial"/>
        </w:rPr>
        <w:t>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При устном обращении контролируемого лица и его представителя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(по т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 xml:space="preserve">лефону или лично) должностные лица </w:t>
      </w:r>
      <w:r w:rsidRPr="00441829">
        <w:rPr>
          <w:rFonts w:ascii="Arial" w:hAnsi="Arial" w:cs="Arial"/>
          <w:iCs/>
        </w:rPr>
        <w:t>администрации Ермаковского района</w:t>
      </w:r>
      <w:r w:rsidRPr="00441829">
        <w:rPr>
          <w:rFonts w:ascii="Arial" w:hAnsi="Arial" w:cs="Arial"/>
        </w:rPr>
        <w:t>, 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 xml:space="preserve">ществляющие консультирование, должны давать ответ самостоятельно. </w:t>
      </w:r>
      <w:proofErr w:type="gramStart"/>
      <w:r w:rsidRPr="00441829">
        <w:rPr>
          <w:rFonts w:ascii="Arial" w:hAnsi="Arial" w:cs="Arial"/>
        </w:rPr>
        <w:t xml:space="preserve">Если </w:t>
      </w:r>
      <w:r w:rsidRPr="00441829">
        <w:rPr>
          <w:rFonts w:ascii="Arial" w:hAnsi="Arial" w:cs="Arial"/>
        </w:rPr>
        <w:lastRenderedPageBreak/>
        <w:t>должностное лицо, к которому обратилось контролируемое лицо и его представ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тель, не может ответить на вопрос самостоятельно, то оно может предложить контролируем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му лицу и его представителю обратиться письменно или назначить другое удобное для него время консультации либо переадресовать (перевести) на другое должностное лицо, структурное подразделение, организацию или соо</w:t>
      </w:r>
      <w:r w:rsidRPr="00441829">
        <w:rPr>
          <w:rFonts w:ascii="Arial" w:hAnsi="Arial" w:cs="Arial"/>
        </w:rPr>
        <w:t>б</w:t>
      </w:r>
      <w:r w:rsidRPr="00441829">
        <w:rPr>
          <w:rFonts w:ascii="Arial" w:hAnsi="Arial" w:cs="Arial"/>
        </w:rPr>
        <w:t>щить телефонный номер, по которому можно получить необходимую информ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цию.</w:t>
      </w:r>
      <w:proofErr w:type="gramEnd"/>
    </w:p>
    <w:p w:rsid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Консультирование в письменной форме осуществляется в следующих сл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чаях:</w:t>
      </w:r>
    </w:p>
    <w:p w:rsidR="00441829" w:rsidRDefault="00441829" w:rsidP="0044182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B1CD1" w:rsidRPr="00441829">
        <w:rPr>
          <w:rFonts w:ascii="Arial" w:hAnsi="Arial" w:cs="Arial"/>
          <w:iCs/>
        </w:rPr>
        <w:t>контролируемым лицом представлен письменный запрос</w:t>
      </w:r>
      <w:r w:rsidRPr="00441829">
        <w:rPr>
          <w:rFonts w:ascii="Arial" w:hAnsi="Arial" w:cs="Arial"/>
          <w:iCs/>
        </w:rPr>
        <w:t xml:space="preserve"> </w:t>
      </w:r>
      <w:r w:rsidR="002B1CD1" w:rsidRPr="00441829">
        <w:rPr>
          <w:rFonts w:ascii="Arial" w:hAnsi="Arial" w:cs="Arial"/>
          <w:iCs/>
        </w:rPr>
        <w:t>о предоставл</w:t>
      </w:r>
      <w:r w:rsidR="002B1CD1" w:rsidRPr="00441829">
        <w:rPr>
          <w:rFonts w:ascii="Arial" w:hAnsi="Arial" w:cs="Arial"/>
          <w:iCs/>
        </w:rPr>
        <w:t>е</w:t>
      </w:r>
      <w:r w:rsidR="002B1CD1" w:rsidRPr="00441829">
        <w:rPr>
          <w:rFonts w:ascii="Arial" w:hAnsi="Arial" w:cs="Arial"/>
          <w:iCs/>
        </w:rPr>
        <w:t>нии письменного ответа по вопросам консультирования;</w:t>
      </w:r>
    </w:p>
    <w:p w:rsidR="00441829" w:rsidRDefault="00441829" w:rsidP="0044182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B1CD1" w:rsidRPr="00441829">
        <w:rPr>
          <w:rFonts w:ascii="Arial" w:hAnsi="Arial" w:cs="Arial"/>
          <w:iCs/>
        </w:rPr>
        <w:t>если при личном обращении предоставить ответ на поставленные вопр</w:t>
      </w:r>
      <w:r w:rsidR="002B1CD1" w:rsidRPr="00441829">
        <w:rPr>
          <w:rFonts w:ascii="Arial" w:hAnsi="Arial" w:cs="Arial"/>
          <w:iCs/>
        </w:rPr>
        <w:t>о</w:t>
      </w:r>
      <w:r w:rsidR="002B1CD1" w:rsidRPr="00441829">
        <w:rPr>
          <w:rFonts w:ascii="Arial" w:hAnsi="Arial" w:cs="Arial"/>
          <w:iCs/>
        </w:rPr>
        <w:t>сы не представляется возможным;</w:t>
      </w:r>
    </w:p>
    <w:p w:rsidR="002B1CD1" w:rsidRPr="00441829" w:rsidRDefault="00441829" w:rsidP="0044182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2B1CD1" w:rsidRPr="00441829">
        <w:rPr>
          <w:rFonts w:ascii="Arial" w:hAnsi="Arial" w:cs="Arial"/>
          <w:iCs/>
        </w:rPr>
        <w:t>ответ на поставленные вопросы требует получения дополнительных св</w:t>
      </w:r>
      <w:r w:rsidR="002B1CD1" w:rsidRPr="00441829">
        <w:rPr>
          <w:rFonts w:ascii="Arial" w:hAnsi="Arial" w:cs="Arial"/>
          <w:iCs/>
        </w:rPr>
        <w:t>е</w:t>
      </w:r>
      <w:r w:rsidR="002B1CD1" w:rsidRPr="00441829">
        <w:rPr>
          <w:rFonts w:ascii="Arial" w:hAnsi="Arial" w:cs="Arial"/>
          <w:iCs/>
        </w:rPr>
        <w:t>дений и информации.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Ответы на письменные обращения даются в четкой и понятной форме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письменном виде и должны содержать: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ответы на поставленные вопросы;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должность, фамилию и инициалы лица, подписавшего ответ;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фамилию и инициалы исполнителя;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4) номер телефона исполнителя.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Ответы на письменные обращения предоставляются в сроки, установле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ные Федеральным законом от 02.05.2006</w:t>
      </w:r>
      <w:r w:rsidR="00CF0D1B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59-ФЗ «О порядке рассмотрения о</w:t>
      </w:r>
      <w:r w:rsidRPr="00441829">
        <w:rPr>
          <w:rFonts w:ascii="Arial" w:hAnsi="Arial" w:cs="Arial"/>
        </w:rPr>
        <w:t>б</w:t>
      </w:r>
      <w:r w:rsidRPr="00441829">
        <w:rPr>
          <w:rFonts w:ascii="Arial" w:hAnsi="Arial" w:cs="Arial"/>
        </w:rPr>
        <w:t>ращений граждан Российской Федерации».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Должностные лица </w:t>
      </w:r>
      <w:r w:rsidRPr="00441829">
        <w:rPr>
          <w:rFonts w:ascii="Arial" w:hAnsi="Arial" w:cs="Arial"/>
          <w:iCs/>
        </w:rPr>
        <w:t>администрации Ермаковского района</w:t>
      </w:r>
      <w:r w:rsidRPr="00441829">
        <w:rPr>
          <w:rFonts w:ascii="Arial" w:hAnsi="Arial" w:cs="Arial"/>
        </w:rPr>
        <w:t xml:space="preserve"> не вправе 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ществлять консультирование контролируемых лиц и их представителей, выход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щее за рамки информирования.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Информация, ставшая известной должностному лицу в ходе консультир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 xml:space="preserve">вания, не может быть использована </w:t>
      </w:r>
      <w:r w:rsidRPr="00441829">
        <w:rPr>
          <w:rFonts w:ascii="Arial" w:hAnsi="Arial" w:cs="Arial"/>
          <w:iCs/>
        </w:rPr>
        <w:t>администрацией Ермаковского района</w:t>
      </w:r>
      <w:r w:rsidRPr="00441829">
        <w:rPr>
          <w:rFonts w:ascii="Arial" w:hAnsi="Arial" w:cs="Arial"/>
        </w:rPr>
        <w:t xml:space="preserve"> в ц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лях оценки контролируемого лица по вопросам соблюдения обязательных треб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ваний.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акте профилактического виза, контрольного меропри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тия.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16. Профилактический визит проводится Инспектором в форме профила</w:t>
      </w:r>
      <w:r w:rsidRPr="00441829">
        <w:rPr>
          <w:rFonts w:ascii="Arial" w:hAnsi="Arial" w:cs="Arial"/>
        </w:rPr>
        <w:t>к</w:t>
      </w:r>
      <w:r w:rsidRPr="00441829">
        <w:rPr>
          <w:rFonts w:ascii="Arial" w:hAnsi="Arial" w:cs="Arial"/>
        </w:rPr>
        <w:t>тической беседы по месту осуществления деятельности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тролируемого лица либо путем использования видео-конференц-связи.</w:t>
      </w:r>
      <w:r w:rsidR="00441829" w:rsidRPr="00441829">
        <w:rPr>
          <w:rFonts w:ascii="Arial" w:hAnsi="Arial" w:cs="Arial"/>
        </w:rPr>
        <w:t xml:space="preserve"> </w:t>
      </w:r>
      <w:proofErr w:type="gramStart"/>
      <w:r w:rsidRPr="00441829">
        <w:rPr>
          <w:rFonts w:ascii="Arial" w:hAnsi="Arial" w:cs="Arial"/>
        </w:rPr>
        <w:t>В ходе профилактического визита контролируемое лицо информируется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об обязательных требованиях, предъявляемых к его деятельности либо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к принадлежащим ему объектам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троля, их соответствии критериям риска, основаниях и о рекоме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дуемых способах снижения категории риска, а также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о видах, содержании и об интенсивности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трольных мероприятий, проводимых в отношении объе</w:t>
      </w:r>
      <w:r w:rsidRPr="00441829">
        <w:rPr>
          <w:rFonts w:ascii="Arial" w:hAnsi="Arial" w:cs="Arial"/>
        </w:rPr>
        <w:t>к</w:t>
      </w:r>
      <w:r w:rsidRPr="00441829">
        <w:rPr>
          <w:rFonts w:ascii="Arial" w:hAnsi="Arial" w:cs="Arial"/>
        </w:rPr>
        <w:t>та контроля исходя из его отнесения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к соответствующей категории риска.</w:t>
      </w:r>
      <w:proofErr w:type="gramEnd"/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41829">
        <w:rPr>
          <w:rFonts w:ascii="Arial" w:hAnsi="Arial" w:cs="Arial"/>
        </w:rPr>
        <w:t>В случае если при проведении профилактического визита уст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нен, Инспектор в день проведения профилактического визита направляет инфо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мацию в форме отчета о проведенном профилактическом визите уполномоченн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 xml:space="preserve">му </w:t>
      </w:r>
      <w:r w:rsidRPr="00441829">
        <w:rPr>
          <w:rFonts w:ascii="Arial" w:hAnsi="Arial" w:cs="Arial"/>
          <w:iCs/>
        </w:rPr>
        <w:t>должностному лицу</w:t>
      </w:r>
      <w:r w:rsidRPr="00441829">
        <w:rPr>
          <w:rFonts w:ascii="Arial" w:hAnsi="Arial" w:cs="Arial"/>
        </w:rPr>
        <w:t xml:space="preserve"> администрации Ермаковского района для принятия реш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ния о проведении контрольного мероприятия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соответствии с Федеральным з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коном от</w:t>
      </w:r>
      <w:proofErr w:type="gramEnd"/>
      <w:r w:rsidRPr="00441829">
        <w:rPr>
          <w:rFonts w:ascii="Arial" w:hAnsi="Arial" w:cs="Arial"/>
        </w:rPr>
        <w:t xml:space="preserve"> 31.07.2020 № 248-ФЗ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«О государственном контроле (надзоре) и муниц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пальном контроле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Российской Фед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рации.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lastRenderedPageBreak/>
        <w:t>Инспектор проводит обязательный профилактический визит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отнош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 xml:space="preserve">нии: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Решение в форме </w:t>
      </w:r>
      <w:r w:rsidRPr="00441829">
        <w:rPr>
          <w:rFonts w:ascii="Arial" w:hAnsi="Arial" w:cs="Arial"/>
          <w:iCs/>
        </w:rPr>
        <w:t>распоряжения</w:t>
      </w:r>
      <w:r w:rsidRPr="00441829">
        <w:rPr>
          <w:rFonts w:ascii="Arial" w:hAnsi="Arial" w:cs="Arial"/>
        </w:rPr>
        <w:t xml:space="preserve"> о проведении обязательного профилакт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 xml:space="preserve">ческого визита принимается администрацией Ермаковского района не </w:t>
      </w:r>
      <w:proofErr w:type="gramStart"/>
      <w:r w:rsidRPr="00441829">
        <w:rPr>
          <w:rFonts w:ascii="Arial" w:hAnsi="Arial" w:cs="Arial"/>
        </w:rPr>
        <w:t>позднее</w:t>
      </w:r>
      <w:proofErr w:type="gramEnd"/>
      <w:r w:rsidRPr="00441829">
        <w:rPr>
          <w:rFonts w:ascii="Arial" w:hAnsi="Arial" w:cs="Arial"/>
        </w:rPr>
        <w:t xml:space="preserve"> чем за 7 рабочих дней до даты его проведения.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441829">
        <w:rPr>
          <w:rFonts w:ascii="Arial" w:hAnsi="Arial" w:cs="Arial"/>
        </w:rPr>
        <w:t>позднее</w:t>
      </w:r>
      <w:proofErr w:type="gramEnd"/>
      <w:r w:rsidRPr="00441829">
        <w:rPr>
          <w:rFonts w:ascii="Arial" w:hAnsi="Arial" w:cs="Arial"/>
        </w:rPr>
        <w:t xml:space="preserve"> чем за 5 рабочих дней до даты его проведения способами, предусмотренными статьей 21 Федерального з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кона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№ 248-ФЗ.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О проведении обязательного профилактического визита контролируемое лицо уведомляется администрацией Ермаковского района</w:t>
      </w:r>
      <w:r w:rsidRPr="00441829">
        <w:rPr>
          <w:rFonts w:ascii="Arial" w:hAnsi="Arial" w:cs="Arial"/>
          <w:i/>
        </w:rPr>
        <w:t xml:space="preserve"> </w:t>
      </w:r>
      <w:r w:rsidRPr="00441829">
        <w:rPr>
          <w:rFonts w:ascii="Arial" w:hAnsi="Arial" w:cs="Arial"/>
        </w:rPr>
        <w:t>не позднее, чем за 5 рабочих дней до даты его проведения.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Уведомление о проведении обязательного профилактического визита с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ставляется в письменной форме или в форме электронного документа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с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держит следующие сведения: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дата, время и место составления уведомления;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наименование контрольного органа;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полное наименование контролируемого лица;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4) фамилия, имя, отчество (при наличии) Инспектора;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5) дата, время и место обязательного профилактического визита;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6) подпись Инспектора.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441829">
        <w:rPr>
          <w:rFonts w:ascii="Arial" w:hAnsi="Arial" w:cs="Arial"/>
          <w:iCs/>
        </w:rPr>
        <w:t>администрацию Ермаковского рай</w:t>
      </w:r>
      <w:r w:rsidRPr="00441829">
        <w:rPr>
          <w:rFonts w:ascii="Arial" w:hAnsi="Arial" w:cs="Arial"/>
          <w:iCs/>
        </w:rPr>
        <w:t>о</w:t>
      </w:r>
      <w:r w:rsidRPr="00441829">
        <w:rPr>
          <w:rFonts w:ascii="Arial" w:hAnsi="Arial" w:cs="Arial"/>
          <w:iCs/>
        </w:rPr>
        <w:t>на</w:t>
      </w:r>
      <w:r w:rsidRPr="00441829">
        <w:rPr>
          <w:rFonts w:ascii="Arial" w:hAnsi="Arial" w:cs="Arial"/>
        </w:rPr>
        <w:t xml:space="preserve">, не </w:t>
      </w:r>
      <w:proofErr w:type="gramStart"/>
      <w:r w:rsidRPr="00441829">
        <w:rPr>
          <w:rFonts w:ascii="Arial" w:hAnsi="Arial" w:cs="Arial"/>
        </w:rPr>
        <w:t>позднее</w:t>
      </w:r>
      <w:proofErr w:type="gramEnd"/>
      <w:r w:rsidRPr="00441829">
        <w:rPr>
          <w:rFonts w:ascii="Arial" w:hAnsi="Arial" w:cs="Arial"/>
        </w:rPr>
        <w:t xml:space="preserve"> чем за 3 рабочих дня до даты его проведения.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</w:p>
    <w:p w:rsidR="002B1CD1" w:rsidRPr="00441829" w:rsidRDefault="002B1CD1" w:rsidP="00CF0D1B">
      <w:pPr>
        <w:ind w:firstLine="709"/>
        <w:contextualSpacing/>
        <w:jc w:val="both"/>
        <w:rPr>
          <w:rFonts w:ascii="Arial" w:hAnsi="Arial" w:cs="Arial"/>
          <w:b/>
        </w:rPr>
      </w:pPr>
      <w:r w:rsidRPr="00441829">
        <w:rPr>
          <w:rFonts w:ascii="Arial" w:hAnsi="Arial" w:cs="Arial"/>
          <w:b/>
        </w:rPr>
        <w:t xml:space="preserve">Контрольные мероприятия, проводимые в рамках муниципального контроля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  <w:b/>
        </w:rPr>
      </w:pP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17. Муниципальный контроль осуществляется в виде плановых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внеплан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 xml:space="preserve">вых контрольных мероприятий.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18. В рамках осуществления муниципального контроля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при вза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модействии с контролируемым лицом проводятся следующие контрольные мер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приятия: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инспекционный визит;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документарная проверка;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выездная проверка.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Без взаимодействия с контролируемым лицом проводятся следующие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трольные мероприятия: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наблюдение за соблюдением обязательных требований (мониторинг безопасности);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выездное обследование.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19. Плановые контрольные мероприятия осуществляются в отношении юридических лиц.</w:t>
      </w:r>
    </w:p>
    <w:p w:rsidR="002B1CD1" w:rsidRPr="00441829" w:rsidRDefault="002B1CD1" w:rsidP="00441829">
      <w:pPr>
        <w:jc w:val="both"/>
        <w:rPr>
          <w:rFonts w:ascii="Arial" w:hAnsi="Arial" w:cs="Arial"/>
          <w:lang w:eastAsia="x-none"/>
        </w:rPr>
      </w:pPr>
      <w:r w:rsidRPr="00441829">
        <w:rPr>
          <w:rFonts w:ascii="Arial" w:hAnsi="Arial" w:cs="Arial"/>
          <w:lang w:val="x-none" w:eastAsia="x-none"/>
        </w:rPr>
        <w:t>При осуществлении муниципального контроля в отношении жилых помещений, используемых гражданами, плановые контрольные (надзорные) мероприятия не проводятся</w:t>
      </w:r>
      <w:r w:rsidRPr="00441829">
        <w:rPr>
          <w:rFonts w:ascii="Arial" w:hAnsi="Arial" w:cs="Arial"/>
          <w:lang w:eastAsia="x-none"/>
        </w:rPr>
        <w:t>,</w:t>
      </w:r>
      <w:r w:rsidR="00441829" w:rsidRPr="00441829">
        <w:rPr>
          <w:rFonts w:ascii="Arial" w:hAnsi="Arial" w:cs="Arial"/>
          <w:lang w:eastAsia="x-none"/>
        </w:rPr>
        <w:t xml:space="preserve"> </w:t>
      </w:r>
      <w:r w:rsidRPr="00441829">
        <w:rPr>
          <w:rFonts w:ascii="Arial" w:hAnsi="Arial" w:cs="Arial"/>
          <w:lang w:eastAsia="x-none"/>
        </w:rPr>
        <w:t>в соответствии с пунктом 7 статьи 20 "Жили</w:t>
      </w:r>
      <w:r w:rsidRPr="00441829">
        <w:rPr>
          <w:rFonts w:ascii="Arial" w:hAnsi="Arial" w:cs="Arial"/>
          <w:lang w:eastAsia="x-none"/>
        </w:rPr>
        <w:t>щ</w:t>
      </w:r>
      <w:r w:rsidRPr="00441829">
        <w:rPr>
          <w:rFonts w:ascii="Arial" w:hAnsi="Arial" w:cs="Arial"/>
          <w:lang w:eastAsia="x-none"/>
        </w:rPr>
        <w:t>ный кодекс Российской Федерации" от 29.12.2004</w:t>
      </w:r>
      <w:r w:rsidR="00CF0D1B">
        <w:rPr>
          <w:rFonts w:ascii="Arial" w:hAnsi="Arial" w:cs="Arial"/>
          <w:lang w:eastAsia="x-none"/>
        </w:rPr>
        <w:t xml:space="preserve"> г.</w:t>
      </w:r>
      <w:r w:rsidRPr="00441829">
        <w:rPr>
          <w:rFonts w:ascii="Arial" w:hAnsi="Arial" w:cs="Arial"/>
          <w:lang w:eastAsia="x-none"/>
        </w:rPr>
        <w:t xml:space="preserve"> № 188-ФЗ.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Плановые контрольные мероприятия осуществляются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соответствии с ежегодными планами проведения плановых контрольных м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роприятий.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41829">
        <w:rPr>
          <w:rFonts w:ascii="Arial" w:hAnsi="Arial" w:cs="Arial"/>
        </w:rPr>
        <w:lastRenderedPageBreak/>
        <w:t>План проведения плановых контрольных мероприятий разрабатывается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соответствии с Правилами формирования плана проведения плановых контрол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ных (надзорных) мероприятий на очередной календарный год,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его согласования с органами прокуратуры, включения в него и исключения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из него контрольных (надзорных) мероприятий в течение года, утвержденными постановлением Пр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вительства Российской Федерации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от 31.12.2020</w:t>
      </w:r>
      <w:r w:rsidR="00CF0D1B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2428, с учетом особенн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стей, установленных настоящим Пол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жением.</w:t>
      </w:r>
      <w:proofErr w:type="gramEnd"/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Перечень плановых контрольных мероприятий и допустимых контрольных действий в составе каждого контрольного мероприятия: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1. Документарная проверка.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ходе документарной проверки рассматриваются документы контролиру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 xml:space="preserve">мых лиц, имеющиеся в распоряжении </w:t>
      </w:r>
      <w:r w:rsidRPr="00441829">
        <w:rPr>
          <w:rFonts w:ascii="Arial" w:hAnsi="Arial" w:cs="Arial"/>
          <w:iCs/>
        </w:rPr>
        <w:t>администрации Ермаковского района</w:t>
      </w:r>
      <w:r w:rsidRPr="00441829">
        <w:rPr>
          <w:rFonts w:ascii="Arial" w:hAnsi="Arial" w:cs="Arial"/>
        </w:rPr>
        <w:t>, р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зультаты предыдущих контрольных меропри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тий, материалы рассмотрения дел об административных правонарушениях и иные документы о результатах 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ществления в отношении этого контролируемого лица мун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ципального контроля.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41829">
        <w:rPr>
          <w:rFonts w:ascii="Arial" w:hAnsi="Arial" w:cs="Arial"/>
        </w:rPr>
        <w:t>В случае если в ходе документарной проверки выявлены ошибки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(или) противоречия в представленных контролируемым лицом документах либо выя</w:t>
      </w:r>
      <w:r w:rsidRPr="00441829">
        <w:rPr>
          <w:rFonts w:ascii="Arial" w:hAnsi="Arial" w:cs="Arial"/>
        </w:rPr>
        <w:t>в</w:t>
      </w:r>
      <w:r w:rsidRPr="00441829">
        <w:rPr>
          <w:rFonts w:ascii="Arial" w:hAnsi="Arial" w:cs="Arial"/>
        </w:rPr>
        <w:t>лено несоответствие сведений, содержащихся в этих документах, сведениям, с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 xml:space="preserve">держащимся в имеющихся у </w:t>
      </w:r>
      <w:r w:rsidRPr="00441829">
        <w:rPr>
          <w:rFonts w:ascii="Arial" w:hAnsi="Arial" w:cs="Arial"/>
          <w:iCs/>
        </w:rPr>
        <w:t>админ</w:t>
      </w:r>
      <w:r w:rsidRPr="00441829">
        <w:rPr>
          <w:rFonts w:ascii="Arial" w:hAnsi="Arial" w:cs="Arial"/>
          <w:iCs/>
        </w:rPr>
        <w:t>и</w:t>
      </w:r>
      <w:r w:rsidRPr="00441829">
        <w:rPr>
          <w:rFonts w:ascii="Arial" w:hAnsi="Arial" w:cs="Arial"/>
          <w:iCs/>
        </w:rPr>
        <w:t>страции Ермаковского района</w:t>
      </w:r>
      <w:r w:rsidRPr="00441829">
        <w:rPr>
          <w:rFonts w:ascii="Arial" w:hAnsi="Arial" w:cs="Arial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емому лицу с требованием представить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течение 10 рабочих дней</w:t>
      </w:r>
      <w:proofErr w:type="gramEnd"/>
      <w:r w:rsidRPr="00441829">
        <w:rPr>
          <w:rFonts w:ascii="Arial" w:hAnsi="Arial" w:cs="Arial"/>
        </w:rPr>
        <w:t xml:space="preserve"> </w:t>
      </w:r>
      <w:r w:rsidRPr="00441829">
        <w:rPr>
          <w:rFonts w:ascii="Arial" w:eastAsia="Calibri" w:hAnsi="Arial" w:cs="Arial"/>
        </w:rPr>
        <w:t>необходимые пояснения</w:t>
      </w:r>
      <w:r w:rsidRPr="00441829">
        <w:rPr>
          <w:rFonts w:ascii="Arial" w:hAnsi="Arial" w:cs="Arial"/>
        </w:rPr>
        <w:t xml:space="preserve">.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41829">
        <w:rPr>
          <w:rFonts w:ascii="Arial" w:eastAsia="Calibri" w:hAnsi="Arial" w:cs="Arial"/>
        </w:rPr>
        <w:t>Контролируемое лицо, представляющее в контрольный (надзорный) поя</w:t>
      </w:r>
      <w:r w:rsidRPr="00441829">
        <w:rPr>
          <w:rFonts w:ascii="Arial" w:eastAsia="Calibri" w:hAnsi="Arial" w:cs="Arial"/>
        </w:rPr>
        <w:t>с</w:t>
      </w:r>
      <w:r w:rsidRPr="00441829">
        <w:rPr>
          <w:rFonts w:ascii="Arial" w:eastAsia="Calibri" w:hAnsi="Arial" w:cs="Arial"/>
        </w:rPr>
        <w:t>нения относительно выявленных ошибок и (или) противоречий в пре</w:t>
      </w:r>
      <w:r w:rsidRPr="00441829">
        <w:rPr>
          <w:rFonts w:ascii="Arial" w:eastAsia="Calibri" w:hAnsi="Arial" w:cs="Arial"/>
        </w:rPr>
        <w:t>д</w:t>
      </w:r>
      <w:r w:rsidRPr="00441829">
        <w:rPr>
          <w:rFonts w:ascii="Arial" w:eastAsia="Calibri" w:hAnsi="Arial" w:cs="Arial"/>
        </w:rPr>
        <w:t>ставленных документах либо относительно несоответствия сведений, содержащихся в этих документах, сведениям, содержащимся в имеющихся у администрации Ермако</w:t>
      </w:r>
      <w:r w:rsidRPr="00441829">
        <w:rPr>
          <w:rFonts w:ascii="Arial" w:eastAsia="Calibri" w:hAnsi="Arial" w:cs="Arial"/>
        </w:rPr>
        <w:t>в</w:t>
      </w:r>
      <w:r w:rsidRPr="00441829">
        <w:rPr>
          <w:rFonts w:ascii="Arial" w:eastAsia="Calibri" w:hAnsi="Arial" w:cs="Arial"/>
        </w:rPr>
        <w:t>ского района документах и (или) полученным при осуществлении муниципального контроля, вправе дополнительно предст</w:t>
      </w:r>
      <w:r w:rsidRPr="00441829">
        <w:rPr>
          <w:rFonts w:ascii="Arial" w:eastAsia="Calibri" w:hAnsi="Arial" w:cs="Arial"/>
        </w:rPr>
        <w:t>а</w:t>
      </w:r>
      <w:r w:rsidRPr="00441829">
        <w:rPr>
          <w:rFonts w:ascii="Arial" w:eastAsia="Calibri" w:hAnsi="Arial" w:cs="Arial"/>
        </w:rPr>
        <w:t>вить в контрольный (надзорный) орган документы, подтверждающие достоверность р</w:t>
      </w:r>
      <w:r w:rsidRPr="00441829">
        <w:rPr>
          <w:rFonts w:ascii="Arial" w:eastAsia="Calibri" w:hAnsi="Arial" w:cs="Arial"/>
        </w:rPr>
        <w:t>а</w:t>
      </w:r>
      <w:r w:rsidRPr="00441829">
        <w:rPr>
          <w:rFonts w:ascii="Arial" w:eastAsia="Calibri" w:hAnsi="Arial" w:cs="Arial"/>
        </w:rPr>
        <w:t>нее представленных документов.</w:t>
      </w:r>
      <w:proofErr w:type="gramEnd"/>
    </w:p>
    <w:p w:rsidR="002B1CD1" w:rsidRPr="00441829" w:rsidRDefault="002B1CD1" w:rsidP="004418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Срок проведения документарной проверки не может превышать 10 р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 xml:space="preserve">бочих дней. </w:t>
      </w:r>
      <w:proofErr w:type="gramStart"/>
      <w:r w:rsidRPr="00441829">
        <w:rPr>
          <w:rFonts w:ascii="Arial" w:hAnsi="Arial" w:cs="Arial"/>
        </w:rPr>
        <w:t xml:space="preserve">В указанный срок не включается период с момента направления </w:t>
      </w:r>
      <w:r w:rsidRPr="00441829">
        <w:rPr>
          <w:rFonts w:ascii="Arial" w:hAnsi="Arial" w:cs="Arial"/>
          <w:bCs/>
        </w:rPr>
        <w:t>админ</w:t>
      </w:r>
      <w:r w:rsidRPr="00441829">
        <w:rPr>
          <w:rFonts w:ascii="Arial" w:hAnsi="Arial" w:cs="Arial"/>
          <w:bCs/>
        </w:rPr>
        <w:t>и</w:t>
      </w:r>
      <w:r w:rsidRPr="00441829">
        <w:rPr>
          <w:rFonts w:ascii="Arial" w:hAnsi="Arial" w:cs="Arial"/>
          <w:bCs/>
        </w:rPr>
        <w:t>страцией Ермаковского района</w:t>
      </w:r>
      <w:r w:rsidRPr="00441829">
        <w:rPr>
          <w:rFonts w:ascii="Arial" w:hAnsi="Arial" w:cs="Arial"/>
        </w:rPr>
        <w:t xml:space="preserve"> контролируемому лицу требования представить необходимые для рассмотрения в ходе документарной проверки документы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до момента представления ук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 xml:space="preserve">занных в требовании документов, а также период с момента направления контролируемому лицу информации </w:t>
      </w:r>
      <w:r w:rsidRPr="00441829">
        <w:rPr>
          <w:rFonts w:ascii="Arial" w:hAnsi="Arial" w:cs="Arial"/>
          <w:bCs/>
        </w:rPr>
        <w:t>администрации Ерм</w:t>
      </w:r>
      <w:r w:rsidRPr="00441829">
        <w:rPr>
          <w:rFonts w:ascii="Arial" w:hAnsi="Arial" w:cs="Arial"/>
          <w:bCs/>
        </w:rPr>
        <w:t>а</w:t>
      </w:r>
      <w:r w:rsidRPr="00441829">
        <w:rPr>
          <w:rFonts w:ascii="Arial" w:hAnsi="Arial" w:cs="Arial"/>
          <w:bCs/>
        </w:rPr>
        <w:t>ковского района</w:t>
      </w:r>
      <w:r w:rsidRPr="00441829">
        <w:rPr>
          <w:rFonts w:ascii="Arial" w:hAnsi="Arial" w:cs="Arial"/>
        </w:rPr>
        <w:t>, о выявлении ошибок и (или) противоречий в представленных контролируемым лицом документах либо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о несоответствии сведений, содерж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щихся в</w:t>
      </w:r>
      <w:proofErr w:type="gramEnd"/>
      <w:r w:rsidRPr="00441829">
        <w:rPr>
          <w:rFonts w:ascii="Arial" w:hAnsi="Arial" w:cs="Arial"/>
        </w:rPr>
        <w:t xml:space="preserve"> этих документах, сведениям, содержащимся в имеющихся у </w:t>
      </w:r>
      <w:r w:rsidRPr="00441829">
        <w:rPr>
          <w:rFonts w:ascii="Arial" w:hAnsi="Arial" w:cs="Arial"/>
          <w:bCs/>
        </w:rPr>
        <w:t>администр</w:t>
      </w:r>
      <w:r w:rsidRPr="00441829">
        <w:rPr>
          <w:rFonts w:ascii="Arial" w:hAnsi="Arial" w:cs="Arial"/>
          <w:bCs/>
        </w:rPr>
        <w:t>а</w:t>
      </w:r>
      <w:r w:rsidRPr="00441829">
        <w:rPr>
          <w:rFonts w:ascii="Arial" w:hAnsi="Arial" w:cs="Arial"/>
          <w:bCs/>
        </w:rPr>
        <w:t>ции Ермаковского района</w:t>
      </w:r>
      <w:r w:rsidRPr="00441829">
        <w:rPr>
          <w:rFonts w:ascii="Arial" w:hAnsi="Arial" w:cs="Arial"/>
        </w:rPr>
        <w:t>, документах и (или) полученным при осуществлении м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ниципального контроля, и требования представить необходимые пояснения в письменной форме до момента представл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ния указанных пояснений.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ходе документарной проверки могут совершаться следующие де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 xml:space="preserve">ствия: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а) получение письменных объяснений;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б) истребование документов;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в) экспертиза.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2. Выездная проверка.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Выездная проверка проводится посредством взаимодействия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с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кретным контролируемым лицом, владеющим производственными объектами и (или) и</w:t>
      </w:r>
      <w:r w:rsidRPr="00441829">
        <w:rPr>
          <w:rFonts w:ascii="Arial" w:hAnsi="Arial" w:cs="Arial"/>
        </w:rPr>
        <w:t>с</w:t>
      </w:r>
      <w:r w:rsidRPr="00441829">
        <w:rPr>
          <w:rFonts w:ascii="Arial" w:hAnsi="Arial" w:cs="Arial"/>
        </w:rPr>
        <w:t>пользующим их, в целях оценки соблюдения таким лицом обязательных требов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 xml:space="preserve">ний, а также оценки выполнения решений </w:t>
      </w:r>
      <w:r w:rsidRPr="00441829">
        <w:rPr>
          <w:rFonts w:ascii="Arial" w:hAnsi="Arial" w:cs="Arial"/>
          <w:iCs/>
        </w:rPr>
        <w:t>администрации Ерм</w:t>
      </w:r>
      <w:r w:rsidRPr="00441829">
        <w:rPr>
          <w:rFonts w:ascii="Arial" w:hAnsi="Arial" w:cs="Arial"/>
          <w:iCs/>
        </w:rPr>
        <w:t>а</w:t>
      </w:r>
      <w:r w:rsidRPr="00441829">
        <w:rPr>
          <w:rFonts w:ascii="Arial" w:hAnsi="Arial" w:cs="Arial"/>
          <w:iCs/>
        </w:rPr>
        <w:t>ковского района</w:t>
      </w:r>
      <w:r w:rsidRPr="00441829">
        <w:rPr>
          <w:rFonts w:ascii="Arial" w:hAnsi="Arial" w:cs="Arial"/>
        </w:rPr>
        <w:t>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lastRenderedPageBreak/>
        <w:t>Выездную проверку допускается проводить с использованием средств д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станционного взаимодействия, в том числе посредством аудио- или в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деосвязи.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Совершение отдельных контрольных действий при проведении выездной проверки в отношении контролируемых лиц, отнесенных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к определенным катег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риям риска причинения вреда (ущерба) охраняемым законом ценностям в сокр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щенном объеме, не предусматрив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ется.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Ограничений проведения выездных проверок в отношении объектов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троля, отнесенных к определенным категориям риска прич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нения вреда (ущерба) охраняемым законом ценностям, не предусма</w:t>
      </w:r>
      <w:r w:rsidRPr="00441829">
        <w:rPr>
          <w:rFonts w:ascii="Arial" w:hAnsi="Arial" w:cs="Arial"/>
        </w:rPr>
        <w:t>т</w:t>
      </w:r>
      <w:r w:rsidRPr="00441829">
        <w:rPr>
          <w:rFonts w:ascii="Arial" w:hAnsi="Arial" w:cs="Arial"/>
        </w:rPr>
        <w:t>ривается.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ходе выездной проверки могут совершаться следующие де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 xml:space="preserve">ствия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а) осмотр;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б) опрос;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в) получение письменных объяснений;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г) истребование документов;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д) инструментальное обследование;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е) экспертиза.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Основанием для включения в ежегодный план проведения контрольных (надзорных) мероприятий на очередной календарный год является истечение срока, указанного в данном пункте Положения, начиная </w:t>
      </w:r>
      <w:proofErr w:type="gramStart"/>
      <w:r w:rsidRPr="00441829">
        <w:rPr>
          <w:rFonts w:ascii="Arial" w:hAnsi="Arial" w:cs="Arial"/>
        </w:rPr>
        <w:t>с даты окончания</w:t>
      </w:r>
      <w:proofErr w:type="gramEnd"/>
      <w:r w:rsidRPr="00441829">
        <w:rPr>
          <w:rFonts w:ascii="Arial" w:hAnsi="Arial" w:cs="Arial"/>
        </w:rPr>
        <w:t xml:space="preserve"> пров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дения последнего планового контрольного (надзорного) мероприятия юридическ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го лица, а если такие контрольные (надзорные) мероприятия ранее не провод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лись, – то с даты: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начала осуществления обслуживания и (или) управления многокварти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ными домами в соответствии с представленным уведомлением о начале 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ществления указанной деятельности;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государственной регистрации юридического лица или гражданина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кач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стве индивидуального предпринимателя, за исключением случаев, предусмотре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ных подпунктами 1, 3 настоящего пункта;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присвоения объекту муниципального контроля категории высокого, сре</w:t>
      </w:r>
      <w:r w:rsidRPr="00441829">
        <w:rPr>
          <w:rFonts w:ascii="Arial" w:hAnsi="Arial" w:cs="Arial"/>
        </w:rPr>
        <w:t>д</w:t>
      </w:r>
      <w:r w:rsidRPr="00441829">
        <w:rPr>
          <w:rFonts w:ascii="Arial" w:hAnsi="Arial" w:cs="Arial"/>
        </w:rPr>
        <w:t>него, умеренного риска.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20. Внеплановые контрольные мероприятия проводятся при наличии осн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ваний, предусмотренных пунктами 1, 3, 4, 5 части 1 статьи 57 Федерального зак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на от 31.07.2020</w:t>
      </w:r>
      <w:r w:rsidR="00CF0D1B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248-ФЗ «О государственном контроле (надзоре) и муниц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пальном контроле в Российской Федерации».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Перечень внеплановых контрольных мероприятий и допустимых контрол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ных действий в составе каждого контрольного мероприятия: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1. Инспекционный визит.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Инспекционный визит проводится по месту нахождения (осуществления 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ятельности) контролируемого лица (его филиалов, представительств, обособле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ных структурных подразделений) либо объекта контроля.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Инспекционный визит проводится без предварительного уведомления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тролируемого лица.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Срок проведения инспекционного визита в одном месте осуществления 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ятельности либо на одном производственном объекте (территории)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не может пр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вышать 1 рабочий день.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ходе инспекционного визита могут совершаться следующие действия: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а) осмотр;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б) опрос;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в) получение письменных объяснений;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г) истребование документов, которые в соответствии с обязательными тр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бованиями должны находиться в месте нахождения (осуществления деятельн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lastRenderedPageBreak/>
        <w:t>сти) контролируемого лица (его филиалов, представительств, обособленных структурных подразделений) либо объекта контроля.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Инспекционный визит допускается проводить с использованием средств д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станционного взаимодействия, в том числе посредством аудио- или в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деосвязи.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2. Документарная проверка.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ходе документарной проверки могут совершаться следующие де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>ствия: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а) получение письменных объяснений;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б) истребование документов;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в) экспертиза.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3. Выездная проверка.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ходе выездной проверки могут совершаться следующие де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>ствия: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а) осмотр;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б) опрос;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в) получение письменных объяснений;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г) истребование документов;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д) инструментальное обследование;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е) экспертиза.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4. Наблюдение за соблюдением обязательных требований (мониторинг безопасности).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5. Выездное обследование.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Под выездным обследованием понимается контрольное мероприятие, пр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водимое в целях оценки соблюдения контролируемыми лицами обязательных требований.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 ходе выездного обследования могут совершаться следующие де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>ствия: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а) осмотр;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б) инструментальное обследование (с применением видеозап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 xml:space="preserve">си);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в) экспертиза.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Выездное обследование может проводиться Инспектором по месту нахо</w:t>
      </w:r>
      <w:r w:rsidRPr="00441829">
        <w:rPr>
          <w:rFonts w:ascii="Arial" w:hAnsi="Arial" w:cs="Arial"/>
        </w:rPr>
        <w:t>ж</w:t>
      </w:r>
      <w:r w:rsidRPr="00441829">
        <w:rPr>
          <w:rFonts w:ascii="Arial" w:hAnsi="Arial" w:cs="Arial"/>
        </w:rPr>
        <w:t>дения (осуществления деятельности) организации (ее филиалов, представител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ств, обособленных структурных подразделений), месту осуществления деятел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ности гражданина, месту нахожд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ния объекта контроля, при этом не допускается взаимодействие с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тролируемым лицом.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ется Инспектором самостоятельно и не может пр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вышать 1 рабочий день.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По результатам проведения выездного обследования не выдается предп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сание об устранении выявленных нарушений.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21. Случаи, при наступлении которых юридическое лицо, гражданин, явл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 xml:space="preserve">ющиеся контролируемыми лицами, вправе представить в </w:t>
      </w:r>
      <w:r w:rsidRPr="00441829">
        <w:rPr>
          <w:rFonts w:ascii="Arial" w:hAnsi="Arial" w:cs="Arial"/>
          <w:iCs/>
        </w:rPr>
        <w:t>администрацию Ерм</w:t>
      </w:r>
      <w:r w:rsidRPr="00441829">
        <w:rPr>
          <w:rFonts w:ascii="Arial" w:hAnsi="Arial" w:cs="Arial"/>
          <w:iCs/>
        </w:rPr>
        <w:t>а</w:t>
      </w:r>
      <w:r w:rsidRPr="00441829">
        <w:rPr>
          <w:rFonts w:ascii="Arial" w:hAnsi="Arial" w:cs="Arial"/>
          <w:iCs/>
        </w:rPr>
        <w:t>ковского района</w:t>
      </w:r>
      <w:r w:rsidRPr="00441829">
        <w:rPr>
          <w:rFonts w:ascii="Arial" w:hAnsi="Arial" w:cs="Arial"/>
        </w:rPr>
        <w:t xml:space="preserve"> информацию о невозможности присутствия при проведении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трольного мероприятия: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1) болезнь;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нахождение за пределами Российской Федерации;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3) административный арест;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4) при наступлении обстоятельств непреодолимой силы, препятствующих присутствию лица при проведении контрольного меропри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тия (военные действия, катастрофа, стихийное бедствие, крупная авария, эпидемия и другие чрезвыча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>ные обстоятельства).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22. Для фиксации Инспекторами, и лицами, привлекаемыми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к совершению контрольных (надзорных) действий, доказательств нарушений обязательных тр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бований могут использоваться фотосъемка, аудио- и видеозапись, иные способы фиксации доказательств, за исключением случаев фи</w:t>
      </w:r>
      <w:r w:rsidRPr="00441829">
        <w:rPr>
          <w:rFonts w:ascii="Arial" w:hAnsi="Arial" w:cs="Arial"/>
        </w:rPr>
        <w:t>к</w:t>
      </w:r>
      <w:r w:rsidRPr="00441829">
        <w:rPr>
          <w:rFonts w:ascii="Arial" w:hAnsi="Arial" w:cs="Arial"/>
        </w:rPr>
        <w:t>сации: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lastRenderedPageBreak/>
        <w:t>1) сведений, отнесенных законодательством Российской Федерации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к гос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дарственной тайне;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2) объектов, которые законодательством Российской Федерации отн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сены к режимным и особо важным объектам.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Решение о необходимости использования фотосъемки, аудио-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видеоз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писи, иных способов фиксации доказательств нарушений обязательных требов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ний при осуществлении контрольных мероприятий, принимается И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спекторами самостоятельно. В обязательном порядке фотосъемка или видеозапись доказ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тельств нарушений обязательных требований осуществляется в следующих сл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чаях: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при проведении выездной проверки в отсутствие контролируемого л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ца;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при проведении выездной проверки, в ходе которой осуществлялись пр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пятствия в ее проведении и совершении контрольных де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>ствий.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тосъемки, аудио- и видеозаписи. Информация о проведении ф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тосъемки, аудио- и видеозаписи и использованных для этих целей технич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ских средствах отражается в акте по результатам контрольного мероприятия.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Аудио- и видеозапись осуществляется в ходе проведения контрольного м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роприятия непрерывно, с уведомлением в начале и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тельных требований.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Результаты проведения фотосъемки, аудио- и видеозаписи являются пр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ложением к акту контрольного мероприятия.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>нодательства Российской Федерации о защ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те государственной тайны.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23. Результаты контрольного мероприятия оформляются в порядке, уст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новленном Федеральным законом от 31.07.2020</w:t>
      </w:r>
      <w:r w:rsidR="00CF0D1B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248-ФЗ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«О госуда</w:t>
      </w:r>
      <w:r w:rsidRPr="00441829">
        <w:rPr>
          <w:rFonts w:ascii="Arial" w:hAnsi="Arial" w:cs="Arial"/>
        </w:rPr>
        <w:t>р</w:t>
      </w:r>
      <w:r w:rsidRPr="00441829">
        <w:rPr>
          <w:rFonts w:ascii="Arial" w:hAnsi="Arial" w:cs="Arial"/>
        </w:rPr>
        <w:t>ственном контроле (надзоре) и муниципальном контроле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Российской Фед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рации».</w:t>
      </w:r>
    </w:p>
    <w:p w:rsidR="002B1CD1" w:rsidRPr="00441829" w:rsidRDefault="002B1CD1" w:rsidP="004418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41829">
        <w:rPr>
          <w:rFonts w:ascii="Arial" w:hAnsi="Arial" w:cs="Arial"/>
        </w:rPr>
        <w:t xml:space="preserve">24. </w:t>
      </w:r>
      <w:proofErr w:type="gramStart"/>
      <w:r w:rsidRPr="00441829">
        <w:rPr>
          <w:rFonts w:ascii="Arial" w:hAnsi="Arial" w:cs="Arial"/>
          <w:iCs/>
        </w:rPr>
        <w:t>В случае выявления при проведении контрольного мероприятия нар</w:t>
      </w:r>
      <w:r w:rsidRPr="00441829">
        <w:rPr>
          <w:rFonts w:ascii="Arial" w:hAnsi="Arial" w:cs="Arial"/>
          <w:iCs/>
        </w:rPr>
        <w:t>у</w:t>
      </w:r>
      <w:r w:rsidRPr="00441829">
        <w:rPr>
          <w:rFonts w:ascii="Arial" w:hAnsi="Arial" w:cs="Arial"/>
          <w:iCs/>
        </w:rPr>
        <w:t>шений обязательных требований контролируемым лицом администрация Ерм</w:t>
      </w:r>
      <w:r w:rsidRPr="00441829">
        <w:rPr>
          <w:rFonts w:ascii="Arial" w:hAnsi="Arial" w:cs="Arial"/>
          <w:iCs/>
        </w:rPr>
        <w:t>а</w:t>
      </w:r>
      <w:r w:rsidRPr="00441829">
        <w:rPr>
          <w:rFonts w:ascii="Arial" w:hAnsi="Arial" w:cs="Arial"/>
          <w:iCs/>
        </w:rPr>
        <w:t>ковского района в пределах полномочий, пред</w:t>
      </w:r>
      <w:r w:rsidRPr="00441829">
        <w:rPr>
          <w:rFonts w:ascii="Arial" w:hAnsi="Arial" w:cs="Arial"/>
          <w:iCs/>
        </w:rPr>
        <w:t>у</w:t>
      </w:r>
      <w:r w:rsidRPr="00441829">
        <w:rPr>
          <w:rFonts w:ascii="Arial" w:hAnsi="Arial" w:cs="Arial"/>
          <w:iCs/>
        </w:rPr>
        <w:t xml:space="preserve">смотренных законодательством Российской Федерации, обязана предпринять меры, предусмотренные частью 2 статьи 90 Федерального закона от 31.07.2020 </w:t>
      </w:r>
      <w:r w:rsidR="00CF0D1B">
        <w:rPr>
          <w:rFonts w:ascii="Arial" w:hAnsi="Arial" w:cs="Arial"/>
          <w:iCs/>
        </w:rPr>
        <w:t xml:space="preserve">г. </w:t>
      </w:r>
      <w:r w:rsidRPr="00441829">
        <w:rPr>
          <w:rFonts w:ascii="Arial" w:hAnsi="Arial" w:cs="Arial"/>
          <w:iCs/>
        </w:rPr>
        <w:t>№ 248-ФЗ «О государственном контроле (надзоре) и муниципальном контроле в Российской Ф</w:t>
      </w:r>
      <w:r w:rsidRPr="00441829">
        <w:rPr>
          <w:rFonts w:ascii="Arial" w:hAnsi="Arial" w:cs="Arial"/>
          <w:iCs/>
        </w:rPr>
        <w:t>е</w:t>
      </w:r>
      <w:r w:rsidRPr="00441829">
        <w:rPr>
          <w:rFonts w:ascii="Arial" w:hAnsi="Arial" w:cs="Arial"/>
          <w:iCs/>
        </w:rPr>
        <w:t xml:space="preserve">дерации». </w:t>
      </w:r>
      <w:proofErr w:type="gramEnd"/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25. </w:t>
      </w:r>
      <w:proofErr w:type="gramStart"/>
      <w:r w:rsidRPr="00441829">
        <w:rPr>
          <w:rFonts w:ascii="Arial" w:hAnsi="Arial" w:cs="Arial"/>
        </w:rPr>
        <w:t>Если выданное предписание об устранении нарушений обязательных требований исполнено контролируемым лицом надлежащим образом в ходе 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ществления контрольного мероприятия (или) в установленный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предписании срок, меры, предусмотренные пунктом 3 части 2 Федерального закона от 31.07.2020</w:t>
      </w:r>
      <w:r w:rsidR="00CF0D1B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248-ФЗ «О гос</w:t>
      </w:r>
      <w:r w:rsidRPr="00441829">
        <w:rPr>
          <w:rFonts w:ascii="Arial" w:hAnsi="Arial" w:cs="Arial"/>
        </w:rPr>
        <w:t>у</w:t>
      </w:r>
      <w:r w:rsidRPr="00441829">
        <w:rPr>
          <w:rFonts w:ascii="Arial" w:hAnsi="Arial" w:cs="Arial"/>
        </w:rPr>
        <w:t>дарственном контроле (надзоре)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муниципальном контроле в Росси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>ской Федерации», не принимаются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(в части административных прав</w:t>
      </w:r>
      <w:r w:rsidRPr="00441829">
        <w:rPr>
          <w:rFonts w:ascii="Arial" w:hAnsi="Arial" w:cs="Arial"/>
        </w:rPr>
        <w:t>о</w:t>
      </w:r>
      <w:r w:rsidRPr="00441829">
        <w:rPr>
          <w:rFonts w:ascii="Arial" w:hAnsi="Arial" w:cs="Arial"/>
        </w:rPr>
        <w:t xml:space="preserve">нарушений). </w:t>
      </w:r>
      <w:proofErr w:type="gramEnd"/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26. В случае несогласия с фактами и выводами, изложенными в акте ко</w:t>
      </w:r>
      <w:r w:rsidRPr="00441829">
        <w:rPr>
          <w:rFonts w:ascii="Arial" w:hAnsi="Arial" w:cs="Arial"/>
        </w:rPr>
        <w:t>н</w:t>
      </w:r>
      <w:r w:rsidRPr="00441829">
        <w:rPr>
          <w:rFonts w:ascii="Arial" w:hAnsi="Arial" w:cs="Arial"/>
        </w:rPr>
        <w:t>трольного мероприятия, контролируемое лицо вправе направить жалобу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поря</w:t>
      </w:r>
      <w:r w:rsidRPr="00441829">
        <w:rPr>
          <w:rFonts w:ascii="Arial" w:hAnsi="Arial" w:cs="Arial"/>
        </w:rPr>
        <w:t>д</w:t>
      </w:r>
      <w:r w:rsidRPr="00441829">
        <w:rPr>
          <w:rFonts w:ascii="Arial" w:hAnsi="Arial" w:cs="Arial"/>
        </w:rPr>
        <w:t>ке, предусмотренном статьями 39 - 43 Федерального закона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от 31.07.2020</w:t>
      </w:r>
      <w:r w:rsidR="00CF0D1B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248-ФЗ «О государственном контроле (надзоре)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и муниципальном контроле в Ро</w:t>
      </w:r>
      <w:r w:rsidRPr="00441829">
        <w:rPr>
          <w:rFonts w:ascii="Arial" w:hAnsi="Arial" w:cs="Arial"/>
        </w:rPr>
        <w:t>с</w:t>
      </w:r>
      <w:r w:rsidRPr="00441829">
        <w:rPr>
          <w:rFonts w:ascii="Arial" w:hAnsi="Arial" w:cs="Arial"/>
        </w:rPr>
        <w:t>си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 xml:space="preserve">ской Федерации». 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 xml:space="preserve">27. Администрация Ермаковского района осуществляет </w:t>
      </w:r>
      <w:proofErr w:type="gramStart"/>
      <w:r w:rsidRPr="00441829">
        <w:rPr>
          <w:rFonts w:ascii="Arial" w:hAnsi="Arial" w:cs="Arial"/>
        </w:rPr>
        <w:t>контроль за</w:t>
      </w:r>
      <w:proofErr w:type="gramEnd"/>
      <w:r w:rsidRPr="00441829">
        <w:rPr>
          <w:rFonts w:ascii="Arial" w:hAnsi="Arial" w:cs="Arial"/>
        </w:rPr>
        <w:t xml:space="preserve"> испо</w:t>
      </w:r>
      <w:r w:rsidRPr="00441829">
        <w:rPr>
          <w:rFonts w:ascii="Arial" w:hAnsi="Arial" w:cs="Arial"/>
        </w:rPr>
        <w:t>л</w:t>
      </w:r>
      <w:r w:rsidRPr="00441829">
        <w:rPr>
          <w:rFonts w:ascii="Arial" w:hAnsi="Arial" w:cs="Arial"/>
        </w:rPr>
        <w:t>нением предписаний, иных принятых решений в рамках муниципал</w:t>
      </w:r>
      <w:r w:rsidRPr="00441829">
        <w:rPr>
          <w:rFonts w:ascii="Arial" w:hAnsi="Arial" w:cs="Arial"/>
        </w:rPr>
        <w:t>ь</w:t>
      </w:r>
      <w:r w:rsidRPr="00441829">
        <w:rPr>
          <w:rFonts w:ascii="Arial" w:hAnsi="Arial" w:cs="Arial"/>
        </w:rPr>
        <w:t>ного контроля.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lastRenderedPageBreak/>
        <w:t>Оценка исполнения контролируемым лицом решений, принятых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</w:rPr>
        <w:t>в соотве</w:t>
      </w:r>
      <w:r w:rsidRPr="00441829">
        <w:rPr>
          <w:rFonts w:ascii="Arial" w:hAnsi="Arial" w:cs="Arial"/>
        </w:rPr>
        <w:t>т</w:t>
      </w:r>
      <w:r w:rsidRPr="00441829">
        <w:rPr>
          <w:rFonts w:ascii="Arial" w:hAnsi="Arial" w:cs="Arial"/>
        </w:rPr>
        <w:t xml:space="preserve">ствии с п. 27 настоящего Положения осуществляется </w:t>
      </w:r>
      <w:r w:rsidRPr="00441829">
        <w:rPr>
          <w:rFonts w:ascii="Arial" w:hAnsi="Arial" w:cs="Arial"/>
          <w:iCs/>
        </w:rPr>
        <w:t>администрацией Ермако</w:t>
      </w:r>
      <w:r w:rsidRPr="00441829">
        <w:rPr>
          <w:rFonts w:ascii="Arial" w:hAnsi="Arial" w:cs="Arial"/>
          <w:iCs/>
        </w:rPr>
        <w:t>в</w:t>
      </w:r>
      <w:r w:rsidRPr="00441829">
        <w:rPr>
          <w:rFonts w:ascii="Arial" w:hAnsi="Arial" w:cs="Arial"/>
          <w:iCs/>
        </w:rPr>
        <w:t>ского района</w:t>
      </w:r>
      <w:r w:rsidRPr="00441829">
        <w:rPr>
          <w:rFonts w:ascii="Arial" w:hAnsi="Arial" w:cs="Arial"/>
        </w:rPr>
        <w:t xml:space="preserve"> в порядке, установленном Фед</w:t>
      </w:r>
      <w:r w:rsidRPr="00441829">
        <w:rPr>
          <w:rFonts w:ascii="Arial" w:hAnsi="Arial" w:cs="Arial"/>
        </w:rPr>
        <w:t>е</w:t>
      </w:r>
      <w:r w:rsidRPr="00441829">
        <w:rPr>
          <w:rFonts w:ascii="Arial" w:hAnsi="Arial" w:cs="Arial"/>
        </w:rPr>
        <w:t>ральным законом от 31.07.2020</w:t>
      </w:r>
      <w:r w:rsidR="00CF0D1B">
        <w:rPr>
          <w:rFonts w:ascii="Arial" w:hAnsi="Arial" w:cs="Arial"/>
        </w:rPr>
        <w:t xml:space="preserve"> г.</w:t>
      </w:r>
      <w:r w:rsidRPr="00441829">
        <w:rPr>
          <w:rFonts w:ascii="Arial" w:hAnsi="Arial" w:cs="Arial"/>
        </w:rPr>
        <w:t xml:space="preserve"> № 248-ФЗ «О государственном контроле (надзоре) и муниципальном контроле в Ро</w:t>
      </w:r>
      <w:r w:rsidRPr="00441829">
        <w:rPr>
          <w:rFonts w:ascii="Arial" w:hAnsi="Arial" w:cs="Arial"/>
        </w:rPr>
        <w:t>с</w:t>
      </w:r>
      <w:r w:rsidRPr="00441829">
        <w:rPr>
          <w:rFonts w:ascii="Arial" w:hAnsi="Arial" w:cs="Arial"/>
        </w:rPr>
        <w:t xml:space="preserve">сийской Федерации». </w:t>
      </w:r>
    </w:p>
    <w:p w:rsidR="002B1CD1" w:rsidRPr="00441829" w:rsidRDefault="002B1CD1" w:rsidP="00441829">
      <w:pPr>
        <w:contextualSpacing/>
        <w:jc w:val="both"/>
        <w:rPr>
          <w:rFonts w:ascii="Arial" w:hAnsi="Arial" w:cs="Arial"/>
        </w:rPr>
      </w:pPr>
    </w:p>
    <w:p w:rsidR="002B1CD1" w:rsidRPr="00441829" w:rsidRDefault="002B1CD1" w:rsidP="00CF0D1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441829">
        <w:rPr>
          <w:rFonts w:ascii="Arial" w:hAnsi="Arial" w:cs="Arial"/>
          <w:b/>
          <w:bCs/>
        </w:rPr>
        <w:t>Обжалование решений администрации Ермаковского района, действий (бе</w:t>
      </w:r>
      <w:r w:rsidRPr="00441829">
        <w:rPr>
          <w:rFonts w:ascii="Arial" w:hAnsi="Arial" w:cs="Arial"/>
          <w:b/>
          <w:bCs/>
        </w:rPr>
        <w:t>з</w:t>
      </w:r>
      <w:r w:rsidRPr="00441829">
        <w:rPr>
          <w:rFonts w:ascii="Arial" w:hAnsi="Arial" w:cs="Arial"/>
          <w:b/>
          <w:bCs/>
        </w:rPr>
        <w:t>действия) её должностных лиц</w:t>
      </w:r>
    </w:p>
    <w:p w:rsidR="002B1CD1" w:rsidRPr="00441829" w:rsidRDefault="002B1CD1" w:rsidP="0044182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441829">
        <w:rPr>
          <w:rFonts w:ascii="Arial" w:hAnsi="Arial" w:cs="Arial"/>
          <w:b/>
          <w:bCs/>
        </w:rPr>
        <w:t xml:space="preserve"> </w:t>
      </w:r>
    </w:p>
    <w:p w:rsidR="005039B0" w:rsidRDefault="002B1CD1" w:rsidP="005039B0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41829">
        <w:rPr>
          <w:rFonts w:ascii="Arial" w:hAnsi="Arial" w:cs="Arial"/>
        </w:rPr>
        <w:t>28.</w:t>
      </w:r>
      <w:r w:rsidRPr="00441829">
        <w:rPr>
          <w:rFonts w:ascii="Arial" w:hAnsi="Arial" w:cs="Arial"/>
          <w:i/>
        </w:rPr>
        <w:t xml:space="preserve"> </w:t>
      </w:r>
      <w:r w:rsidRPr="00441829">
        <w:rPr>
          <w:rFonts w:ascii="Arial" w:eastAsia="Calibri" w:hAnsi="Arial" w:cs="Arial"/>
          <w:lang w:eastAsia="en-US"/>
        </w:rPr>
        <w:t>Досудебный порядок подачи жалоб при осуществлении муниц</w:t>
      </w:r>
      <w:r w:rsidRPr="00441829">
        <w:rPr>
          <w:rFonts w:ascii="Arial" w:eastAsia="Calibri" w:hAnsi="Arial" w:cs="Arial"/>
          <w:lang w:eastAsia="en-US"/>
        </w:rPr>
        <w:t>и</w:t>
      </w:r>
      <w:r w:rsidRPr="00441829">
        <w:rPr>
          <w:rFonts w:ascii="Arial" w:eastAsia="Calibri" w:hAnsi="Arial" w:cs="Arial"/>
          <w:lang w:eastAsia="en-US"/>
        </w:rPr>
        <w:t>пального контроля не применяется.</w:t>
      </w:r>
    </w:p>
    <w:p w:rsidR="005039B0" w:rsidRDefault="005039B0" w:rsidP="005039B0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2B1CD1" w:rsidRPr="005039B0" w:rsidRDefault="002B1CD1" w:rsidP="005039B0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  <w:b/>
          <w:bCs/>
        </w:rPr>
        <w:t>Оценка результативности и эффективности деятельности админ</w:t>
      </w:r>
      <w:r w:rsidRPr="00441829">
        <w:rPr>
          <w:rFonts w:ascii="Arial" w:hAnsi="Arial" w:cs="Arial"/>
          <w:b/>
          <w:bCs/>
        </w:rPr>
        <w:t>и</w:t>
      </w:r>
      <w:r w:rsidRPr="00441829">
        <w:rPr>
          <w:rFonts w:ascii="Arial" w:hAnsi="Arial" w:cs="Arial"/>
          <w:b/>
          <w:bCs/>
        </w:rPr>
        <w:t>страции Ермаковского района при осуществлении муниципального ко</w:t>
      </w:r>
      <w:r w:rsidRPr="00441829">
        <w:rPr>
          <w:rFonts w:ascii="Arial" w:hAnsi="Arial" w:cs="Arial"/>
          <w:b/>
          <w:bCs/>
        </w:rPr>
        <w:t>н</w:t>
      </w:r>
      <w:r w:rsidRPr="00441829">
        <w:rPr>
          <w:rFonts w:ascii="Arial" w:hAnsi="Arial" w:cs="Arial"/>
          <w:b/>
          <w:bCs/>
        </w:rPr>
        <w:t>троля</w:t>
      </w:r>
    </w:p>
    <w:p w:rsidR="002B1CD1" w:rsidRPr="00441829" w:rsidRDefault="002B1CD1" w:rsidP="0044182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2B1CD1" w:rsidRPr="00441829" w:rsidRDefault="002B1CD1" w:rsidP="0044182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1829">
        <w:rPr>
          <w:rFonts w:ascii="Arial" w:eastAsia="Calibri" w:hAnsi="Arial" w:cs="Arial"/>
          <w:lang w:eastAsia="en-US"/>
        </w:rPr>
        <w:t xml:space="preserve">29. Оценка результативности и эффективности деятельности </w:t>
      </w:r>
      <w:r w:rsidRPr="00441829">
        <w:rPr>
          <w:rFonts w:ascii="Arial" w:eastAsia="Calibri" w:hAnsi="Arial" w:cs="Arial"/>
          <w:iCs/>
          <w:lang w:eastAsia="en-US"/>
        </w:rPr>
        <w:t>администр</w:t>
      </w:r>
      <w:r w:rsidRPr="00441829">
        <w:rPr>
          <w:rFonts w:ascii="Arial" w:eastAsia="Calibri" w:hAnsi="Arial" w:cs="Arial"/>
          <w:iCs/>
          <w:lang w:eastAsia="en-US"/>
        </w:rPr>
        <w:t>а</w:t>
      </w:r>
      <w:r w:rsidRPr="00441829">
        <w:rPr>
          <w:rFonts w:ascii="Arial" w:eastAsia="Calibri" w:hAnsi="Arial" w:cs="Arial"/>
          <w:iCs/>
          <w:lang w:eastAsia="en-US"/>
        </w:rPr>
        <w:t>ции Ермаковского района</w:t>
      </w:r>
      <w:r w:rsidRPr="00441829">
        <w:rPr>
          <w:rFonts w:ascii="Arial" w:eastAsia="Calibri" w:hAnsi="Arial" w:cs="Arial"/>
          <w:lang w:eastAsia="en-US"/>
        </w:rPr>
        <w:t xml:space="preserve"> и должностных лиц</w:t>
      </w:r>
      <w:r w:rsidR="00441829" w:rsidRPr="00441829">
        <w:rPr>
          <w:rFonts w:ascii="Arial" w:eastAsia="Calibri" w:hAnsi="Arial" w:cs="Arial"/>
          <w:lang w:eastAsia="en-US"/>
        </w:rPr>
        <w:t xml:space="preserve"> </w:t>
      </w:r>
      <w:r w:rsidRPr="00441829">
        <w:rPr>
          <w:rFonts w:ascii="Arial" w:eastAsia="Calibri" w:hAnsi="Arial" w:cs="Arial"/>
          <w:lang w:eastAsia="en-US"/>
        </w:rPr>
        <w:t>по муниципальному контролю ос</w:t>
      </w:r>
      <w:r w:rsidRPr="00441829">
        <w:rPr>
          <w:rFonts w:ascii="Arial" w:eastAsia="Calibri" w:hAnsi="Arial" w:cs="Arial"/>
          <w:lang w:eastAsia="en-US"/>
        </w:rPr>
        <w:t>у</w:t>
      </w:r>
      <w:r w:rsidRPr="00441829">
        <w:rPr>
          <w:rFonts w:ascii="Arial" w:eastAsia="Calibri" w:hAnsi="Arial" w:cs="Arial"/>
          <w:lang w:eastAsia="en-US"/>
        </w:rPr>
        <w:t>ществляется на основе системы показателей результативности и эффективности деятельности, согласно приложению №1 настоящего Пол</w:t>
      </w:r>
      <w:r w:rsidRPr="00441829">
        <w:rPr>
          <w:rFonts w:ascii="Arial" w:eastAsia="Calibri" w:hAnsi="Arial" w:cs="Arial"/>
          <w:lang w:eastAsia="en-US"/>
        </w:rPr>
        <w:t>о</w:t>
      </w:r>
      <w:r w:rsidRPr="00441829">
        <w:rPr>
          <w:rFonts w:ascii="Arial" w:eastAsia="Calibri" w:hAnsi="Arial" w:cs="Arial"/>
          <w:lang w:eastAsia="en-US"/>
        </w:rPr>
        <w:t>жения.</w:t>
      </w:r>
    </w:p>
    <w:p w:rsidR="002B1CD1" w:rsidRPr="00441829" w:rsidRDefault="002B1CD1" w:rsidP="0044182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1829">
        <w:rPr>
          <w:rFonts w:ascii="Arial" w:eastAsia="Calibri" w:hAnsi="Arial" w:cs="Arial"/>
          <w:lang w:eastAsia="en-US"/>
        </w:rPr>
        <w:t xml:space="preserve">В систему показателей результативности и эффективности деятельности </w:t>
      </w:r>
      <w:r w:rsidRPr="00441829">
        <w:rPr>
          <w:rFonts w:ascii="Arial" w:eastAsia="Calibri" w:hAnsi="Arial" w:cs="Arial"/>
          <w:iCs/>
          <w:lang w:eastAsia="en-US"/>
        </w:rPr>
        <w:t>администрации Ермаковского района</w:t>
      </w:r>
      <w:r w:rsidRPr="00441829">
        <w:rPr>
          <w:rFonts w:ascii="Arial" w:eastAsia="Calibri" w:hAnsi="Arial" w:cs="Arial"/>
          <w:lang w:eastAsia="en-US"/>
        </w:rPr>
        <w:t xml:space="preserve"> при осуществлении муниципального ко</w:t>
      </w:r>
      <w:r w:rsidRPr="00441829">
        <w:rPr>
          <w:rFonts w:ascii="Arial" w:eastAsia="Calibri" w:hAnsi="Arial" w:cs="Arial"/>
          <w:lang w:eastAsia="en-US"/>
        </w:rPr>
        <w:t>н</w:t>
      </w:r>
      <w:r w:rsidRPr="00441829">
        <w:rPr>
          <w:rFonts w:ascii="Arial" w:eastAsia="Calibri" w:hAnsi="Arial" w:cs="Arial"/>
          <w:lang w:eastAsia="en-US"/>
        </w:rPr>
        <w:t>троля входят:</w:t>
      </w:r>
    </w:p>
    <w:p w:rsidR="002B1CD1" w:rsidRPr="00441829" w:rsidRDefault="002B1CD1" w:rsidP="0044182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1829">
        <w:rPr>
          <w:rFonts w:ascii="Arial" w:eastAsia="Calibri" w:hAnsi="Arial" w:cs="Arial"/>
          <w:lang w:eastAsia="en-US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</w:t>
      </w:r>
      <w:r w:rsidRPr="00441829">
        <w:rPr>
          <w:rFonts w:ascii="Arial" w:eastAsia="Calibri" w:hAnsi="Arial" w:cs="Arial"/>
          <w:lang w:eastAsia="en-US"/>
        </w:rPr>
        <w:t>о</w:t>
      </w:r>
      <w:r w:rsidRPr="00441829">
        <w:rPr>
          <w:rFonts w:ascii="Arial" w:eastAsia="Calibri" w:hAnsi="Arial" w:cs="Arial"/>
          <w:lang w:eastAsia="en-US"/>
        </w:rPr>
        <w:t>стям:</w:t>
      </w:r>
    </w:p>
    <w:p w:rsidR="005039B0" w:rsidRDefault="002B1CD1" w:rsidP="005039B0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41829">
        <w:rPr>
          <w:rFonts w:ascii="Arial" w:eastAsia="Calibri" w:hAnsi="Arial" w:cs="Arial"/>
          <w:lang w:eastAsia="en-US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</w:t>
      </w:r>
      <w:r w:rsidRPr="00441829">
        <w:rPr>
          <w:rFonts w:ascii="Arial" w:eastAsia="Calibri" w:hAnsi="Arial" w:cs="Arial"/>
          <w:lang w:eastAsia="en-US"/>
        </w:rPr>
        <w:t>и</w:t>
      </w:r>
      <w:r w:rsidRPr="00441829">
        <w:rPr>
          <w:rFonts w:ascii="Arial" w:eastAsia="Calibri" w:hAnsi="Arial" w:cs="Arial"/>
          <w:lang w:eastAsia="en-US"/>
        </w:rPr>
        <w:t>кающих при ее осуществлении, и определения причин</w:t>
      </w:r>
      <w:r w:rsidR="00441829" w:rsidRPr="00441829">
        <w:rPr>
          <w:rFonts w:ascii="Arial" w:eastAsia="Calibri" w:hAnsi="Arial" w:cs="Arial"/>
          <w:lang w:eastAsia="en-US"/>
        </w:rPr>
        <w:t xml:space="preserve"> </w:t>
      </w:r>
      <w:r w:rsidRPr="00441829">
        <w:rPr>
          <w:rFonts w:ascii="Arial" w:eastAsia="Calibri" w:hAnsi="Arial" w:cs="Arial"/>
          <w:lang w:eastAsia="en-US"/>
        </w:rPr>
        <w:t>их возникновения, характ</w:t>
      </w:r>
      <w:r w:rsidRPr="00441829">
        <w:rPr>
          <w:rFonts w:ascii="Arial" w:eastAsia="Calibri" w:hAnsi="Arial" w:cs="Arial"/>
          <w:lang w:eastAsia="en-US"/>
        </w:rPr>
        <w:t>е</w:t>
      </w:r>
      <w:r w:rsidRPr="00441829">
        <w:rPr>
          <w:rFonts w:ascii="Arial" w:eastAsia="Calibri" w:hAnsi="Arial" w:cs="Arial"/>
          <w:lang w:eastAsia="en-US"/>
        </w:rPr>
        <w:t>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</w:t>
      </w:r>
      <w:r w:rsidR="00441829" w:rsidRPr="00441829">
        <w:rPr>
          <w:rFonts w:ascii="Arial" w:eastAsia="Calibri" w:hAnsi="Arial" w:cs="Arial"/>
          <w:lang w:eastAsia="en-US"/>
        </w:rPr>
        <w:t xml:space="preserve"> </w:t>
      </w:r>
      <w:r w:rsidRPr="00441829">
        <w:rPr>
          <w:rFonts w:ascii="Arial" w:eastAsia="Calibri" w:hAnsi="Arial" w:cs="Arial"/>
          <w:lang w:eastAsia="en-US"/>
        </w:rPr>
        <w:t>в деятел</w:t>
      </w:r>
      <w:r w:rsidRPr="00441829">
        <w:rPr>
          <w:rFonts w:ascii="Arial" w:eastAsia="Calibri" w:hAnsi="Arial" w:cs="Arial"/>
          <w:lang w:eastAsia="en-US"/>
        </w:rPr>
        <w:t>ь</w:t>
      </w:r>
      <w:r w:rsidRPr="00441829">
        <w:rPr>
          <w:rFonts w:ascii="Arial" w:eastAsia="Calibri" w:hAnsi="Arial" w:cs="Arial"/>
          <w:lang w:eastAsia="en-US"/>
        </w:rPr>
        <w:t>ность контролируемых лиц.</w:t>
      </w:r>
      <w:bookmarkEnd w:id="0"/>
      <w:proofErr w:type="gramEnd"/>
    </w:p>
    <w:p w:rsidR="005039B0" w:rsidRDefault="005039B0" w:rsidP="005039B0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B1CD1" w:rsidRPr="005039B0" w:rsidRDefault="002B1CD1" w:rsidP="005039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1829">
        <w:rPr>
          <w:rFonts w:ascii="Arial" w:hAnsi="Arial" w:cs="Arial"/>
          <w:b/>
        </w:rPr>
        <w:t xml:space="preserve">Заключительные положения </w:t>
      </w:r>
    </w:p>
    <w:p w:rsidR="002B1CD1" w:rsidRPr="00441829" w:rsidRDefault="002B1CD1" w:rsidP="00441829">
      <w:pPr>
        <w:contextualSpacing/>
        <w:jc w:val="both"/>
        <w:rPr>
          <w:rFonts w:ascii="Arial" w:hAnsi="Arial" w:cs="Arial"/>
          <w:b/>
        </w:rPr>
      </w:pPr>
    </w:p>
    <w:p w:rsidR="002B1CD1" w:rsidRPr="00441829" w:rsidRDefault="002B1CD1" w:rsidP="004418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41829">
        <w:rPr>
          <w:rFonts w:ascii="Arial" w:hAnsi="Arial" w:cs="Arial"/>
        </w:rPr>
        <w:t>30. Настоящее положение вступает в силу</w:t>
      </w:r>
      <w:r w:rsidR="00441829" w:rsidRPr="00441829">
        <w:rPr>
          <w:rFonts w:ascii="Arial" w:hAnsi="Arial" w:cs="Arial"/>
        </w:rPr>
        <w:t xml:space="preserve"> </w:t>
      </w:r>
      <w:r w:rsidRPr="00441829">
        <w:rPr>
          <w:rFonts w:ascii="Arial" w:hAnsi="Arial" w:cs="Arial"/>
          <w:color w:val="000000"/>
        </w:rPr>
        <w:t>после дня его официального опубликования.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</w:pPr>
      <w:r w:rsidRPr="00441829">
        <w:rPr>
          <w:rFonts w:ascii="Arial" w:hAnsi="Arial" w:cs="Arial"/>
        </w:rPr>
        <w:t>31. До 31 декабря 2023 года подготовка администрацией Ермаковского ра</w:t>
      </w:r>
      <w:r w:rsidRPr="00441829">
        <w:rPr>
          <w:rFonts w:ascii="Arial" w:hAnsi="Arial" w:cs="Arial"/>
        </w:rPr>
        <w:t>й</w:t>
      </w:r>
      <w:r w:rsidRPr="00441829">
        <w:rPr>
          <w:rFonts w:ascii="Arial" w:hAnsi="Arial" w:cs="Arial"/>
        </w:rPr>
        <w:t>она в ходе осуществления муниципального контроля документов, информиров</w:t>
      </w:r>
      <w:r w:rsidRPr="00441829">
        <w:rPr>
          <w:rFonts w:ascii="Arial" w:hAnsi="Arial" w:cs="Arial"/>
        </w:rPr>
        <w:t>а</w:t>
      </w:r>
      <w:r w:rsidRPr="00441829">
        <w:rPr>
          <w:rFonts w:ascii="Arial" w:hAnsi="Arial" w:cs="Arial"/>
        </w:rPr>
        <w:t>ние контролируемых лиц о совершаемых должностными лицами действиях и пр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нимаемых решениях, обмен документами и сведениями с контролируемыми л</w:t>
      </w:r>
      <w:r w:rsidRPr="00441829">
        <w:rPr>
          <w:rFonts w:ascii="Arial" w:hAnsi="Arial" w:cs="Arial"/>
        </w:rPr>
        <w:t>и</w:t>
      </w:r>
      <w:r w:rsidRPr="00441829">
        <w:rPr>
          <w:rFonts w:ascii="Arial" w:hAnsi="Arial" w:cs="Arial"/>
        </w:rPr>
        <w:t>цами осуществл</w:t>
      </w:r>
      <w:r w:rsidRPr="00441829">
        <w:rPr>
          <w:rFonts w:ascii="Arial" w:hAnsi="Arial" w:cs="Arial"/>
        </w:rPr>
        <w:t>я</w:t>
      </w:r>
      <w:r w:rsidRPr="00441829">
        <w:rPr>
          <w:rFonts w:ascii="Arial" w:hAnsi="Arial" w:cs="Arial"/>
        </w:rPr>
        <w:t>ется на бумажном носителе.</w:t>
      </w: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  <w:i/>
        </w:rPr>
      </w:pPr>
      <w:r w:rsidRPr="00441829">
        <w:rPr>
          <w:rFonts w:ascii="Arial" w:hAnsi="Arial" w:cs="Arial"/>
        </w:rPr>
        <w:t>32. Настоящее Положение вступает в силу с 1 января 2022 года.</w:t>
      </w:r>
    </w:p>
    <w:p w:rsidR="002B1CD1" w:rsidRPr="00441829" w:rsidRDefault="002B1CD1" w:rsidP="005039B0">
      <w:pPr>
        <w:contextualSpacing/>
        <w:jc w:val="both"/>
        <w:rPr>
          <w:rFonts w:ascii="Arial" w:hAnsi="Arial" w:cs="Arial"/>
        </w:rPr>
      </w:pPr>
    </w:p>
    <w:p w:rsidR="002B1CD1" w:rsidRPr="00441829" w:rsidRDefault="002B1CD1" w:rsidP="00441829">
      <w:pPr>
        <w:ind w:firstLine="709"/>
        <w:contextualSpacing/>
        <w:jc w:val="both"/>
        <w:rPr>
          <w:rFonts w:ascii="Arial" w:hAnsi="Arial" w:cs="Arial"/>
        </w:rPr>
        <w:sectPr w:rsidR="002B1CD1" w:rsidRPr="00441829" w:rsidSect="0044182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1CD1" w:rsidRPr="00441829" w:rsidRDefault="002B1CD1" w:rsidP="005039B0">
      <w:pPr>
        <w:ind w:firstLine="709"/>
        <w:contextualSpacing/>
        <w:jc w:val="right"/>
        <w:rPr>
          <w:rFonts w:ascii="Arial" w:hAnsi="Arial" w:cs="Arial"/>
        </w:rPr>
      </w:pPr>
      <w:r w:rsidRPr="00441829">
        <w:rPr>
          <w:rFonts w:ascii="Arial" w:hAnsi="Arial" w:cs="Arial"/>
        </w:rPr>
        <w:lastRenderedPageBreak/>
        <w:t>Приложение № 1</w:t>
      </w:r>
    </w:p>
    <w:p w:rsidR="005039B0" w:rsidRDefault="005039B0" w:rsidP="005039B0">
      <w:pPr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2B1CD1" w:rsidRPr="00441829" w:rsidRDefault="002B1CD1" w:rsidP="005039B0">
      <w:pPr>
        <w:ind w:firstLine="709"/>
        <w:contextualSpacing/>
        <w:jc w:val="right"/>
        <w:rPr>
          <w:rFonts w:ascii="Arial" w:hAnsi="Arial" w:cs="Arial"/>
        </w:rPr>
      </w:pPr>
      <w:r w:rsidRPr="00441829">
        <w:rPr>
          <w:rFonts w:ascii="Arial" w:hAnsi="Arial" w:cs="Arial"/>
        </w:rPr>
        <w:t>о муниципальном жилищном контроле</w:t>
      </w:r>
    </w:p>
    <w:p w:rsidR="005039B0" w:rsidRDefault="005039B0" w:rsidP="0044182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bookmarkStart w:id="3" w:name="_Hlk77072410"/>
    </w:p>
    <w:p w:rsidR="002B1CD1" w:rsidRPr="005039B0" w:rsidRDefault="005039B0" w:rsidP="005039B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П</w:t>
      </w:r>
      <w:r w:rsidRPr="005039B0">
        <w:rPr>
          <w:rFonts w:ascii="Arial" w:eastAsia="Calibri" w:hAnsi="Arial" w:cs="Arial"/>
          <w:bCs/>
          <w:lang w:eastAsia="en-US"/>
        </w:rPr>
        <w:t>еречень показателей результативности и эффективности де</w:t>
      </w:r>
      <w:r w:rsidRPr="005039B0">
        <w:rPr>
          <w:rFonts w:ascii="Arial" w:eastAsia="Calibri" w:hAnsi="Arial" w:cs="Arial"/>
          <w:bCs/>
          <w:lang w:eastAsia="en-US"/>
        </w:rPr>
        <w:t>я</w:t>
      </w:r>
      <w:r>
        <w:rPr>
          <w:rFonts w:ascii="Arial" w:eastAsia="Calibri" w:hAnsi="Arial" w:cs="Arial"/>
          <w:bCs/>
          <w:lang w:eastAsia="en-US"/>
        </w:rPr>
        <w:t>тель</w:t>
      </w:r>
      <w:r w:rsidRPr="005039B0">
        <w:rPr>
          <w:rFonts w:ascii="Arial" w:eastAsia="Calibri" w:hAnsi="Arial" w:cs="Arial"/>
          <w:bCs/>
          <w:lang w:eastAsia="en-US"/>
        </w:rPr>
        <w:t xml:space="preserve">ности </w:t>
      </w:r>
      <w:r w:rsidRPr="005039B0">
        <w:rPr>
          <w:rFonts w:ascii="Arial" w:eastAsia="Calibri" w:hAnsi="Arial" w:cs="Arial"/>
          <w:bCs/>
          <w:iCs/>
          <w:lang w:eastAsia="en-US"/>
        </w:rPr>
        <w:t xml:space="preserve">администрации </w:t>
      </w:r>
      <w:r>
        <w:rPr>
          <w:rFonts w:ascii="Arial" w:eastAsia="Calibri" w:hAnsi="Arial" w:cs="Arial"/>
          <w:bCs/>
          <w:iCs/>
          <w:lang w:eastAsia="en-US"/>
        </w:rPr>
        <w:t>Е</w:t>
      </w:r>
      <w:r w:rsidRPr="005039B0">
        <w:rPr>
          <w:rFonts w:ascii="Arial" w:eastAsia="Calibri" w:hAnsi="Arial" w:cs="Arial"/>
          <w:bCs/>
          <w:iCs/>
          <w:lang w:eastAsia="en-US"/>
        </w:rPr>
        <w:t>рмаковского района</w:t>
      </w:r>
    </w:p>
    <w:p w:rsidR="002B1CD1" w:rsidRPr="00441829" w:rsidRDefault="002B1CD1" w:rsidP="0044182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i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931"/>
        <w:gridCol w:w="2030"/>
        <w:gridCol w:w="3626"/>
        <w:gridCol w:w="725"/>
        <w:gridCol w:w="290"/>
        <w:gridCol w:w="870"/>
        <w:gridCol w:w="148"/>
        <w:gridCol w:w="1018"/>
      </w:tblGrid>
      <w:tr w:rsidR="002B1CD1" w:rsidRPr="00441829" w:rsidTr="005039B0">
        <w:trPr>
          <w:trHeight w:val="390"/>
        </w:trPr>
        <w:tc>
          <w:tcPr>
            <w:tcW w:w="298" w:type="pct"/>
            <w:vMerge w:val="restar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</w:rPr>
              <w:t xml:space="preserve">№ </w:t>
            </w:r>
            <w:proofErr w:type="gramStart"/>
            <w:r w:rsidRPr="00441829">
              <w:rPr>
                <w:rFonts w:ascii="Arial" w:hAnsi="Arial" w:cs="Arial"/>
              </w:rPr>
              <w:t>п</w:t>
            </w:r>
            <w:proofErr w:type="gramEnd"/>
            <w:r w:rsidRPr="00441829">
              <w:rPr>
                <w:rFonts w:ascii="Arial" w:hAnsi="Arial" w:cs="Arial"/>
              </w:rPr>
              <w:t>/п</w:t>
            </w:r>
          </w:p>
        </w:tc>
        <w:tc>
          <w:tcPr>
            <w:tcW w:w="1700" w:type="pct"/>
            <w:vMerge w:val="restar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</w:rPr>
              <w:t>Наименование п</w:t>
            </w:r>
            <w:bookmarkStart w:id="4" w:name="_GoBack"/>
            <w:bookmarkEnd w:id="4"/>
            <w:r w:rsidRPr="00441829">
              <w:rPr>
                <w:rFonts w:ascii="Arial" w:hAnsi="Arial" w:cs="Arial"/>
              </w:rPr>
              <w:t>оказат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ля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</w:rPr>
              <w:t>Формула ра</w:t>
            </w:r>
            <w:r w:rsidRPr="00441829">
              <w:rPr>
                <w:rFonts w:ascii="Arial" w:hAnsi="Arial" w:cs="Arial"/>
              </w:rPr>
              <w:t>с</w:t>
            </w:r>
            <w:r w:rsidRPr="00441829">
              <w:rPr>
                <w:rFonts w:ascii="Arial" w:hAnsi="Arial" w:cs="Arial"/>
              </w:rPr>
              <w:t>чета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</w:rPr>
              <w:t>Комментарии</w:t>
            </w:r>
            <w:r w:rsidR="00441829" w:rsidRPr="00441829">
              <w:rPr>
                <w:rFonts w:ascii="Arial" w:hAnsi="Arial" w:cs="Arial"/>
              </w:rPr>
              <w:t xml:space="preserve"> </w:t>
            </w:r>
            <w:r w:rsidRPr="00441829">
              <w:rPr>
                <w:rFonts w:ascii="Arial" w:hAnsi="Arial" w:cs="Arial"/>
              </w:rPr>
              <w:t>(интерпрет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ция знач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ний)</w:t>
            </w:r>
          </w:p>
        </w:tc>
        <w:tc>
          <w:tcPr>
            <w:tcW w:w="1051" w:type="pct"/>
            <w:gridSpan w:val="5"/>
            <w:shd w:val="clear" w:color="auto" w:fill="auto"/>
          </w:tcPr>
          <w:p w:rsidR="002B1CD1" w:rsidRPr="005039B0" w:rsidRDefault="002B1CD1" w:rsidP="005039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>Целевые значения пок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зателей</w:t>
            </w:r>
          </w:p>
        </w:tc>
      </w:tr>
      <w:tr w:rsidR="002B1CD1" w:rsidRPr="00441829" w:rsidTr="005039B0">
        <w:trPr>
          <w:trHeight w:val="390"/>
        </w:trPr>
        <w:tc>
          <w:tcPr>
            <w:tcW w:w="298" w:type="pct"/>
            <w:vMerge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pct"/>
            <w:vMerge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pct"/>
            <w:vMerge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>год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>год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>год</w:t>
            </w: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702" w:type="pct"/>
            <w:gridSpan w:val="8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441829">
              <w:rPr>
                <w:rFonts w:ascii="Arial" w:eastAsia="Calibri" w:hAnsi="Arial" w:cs="Arial"/>
                <w:b/>
                <w:lang w:eastAsia="en-US"/>
              </w:rPr>
              <w:t>КЛЮЧЕВЫЕ ПОКАЗАТЕЛИ</w:t>
            </w: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441829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4702" w:type="pct"/>
            <w:gridSpan w:val="8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441829">
              <w:rPr>
                <w:rFonts w:ascii="Arial" w:eastAsia="Calibri" w:hAnsi="Arial" w:cs="Arial"/>
                <w:b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eastAsia="Calibri" w:hAnsi="Arial" w:cs="Arial"/>
                <w:bCs/>
                <w:lang w:eastAsia="en-US"/>
              </w:rPr>
              <w:t>1.1.</w:t>
            </w:r>
          </w:p>
        </w:tc>
        <w:tc>
          <w:tcPr>
            <w:tcW w:w="170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</w:rPr>
              <w:t>Материальный ущерб, причиненный гражданам, юридическим лицам (инд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видуальным предпринимателям) в р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зультате нарушений обязательных тр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бований организациями, осуществля</w:t>
            </w:r>
            <w:r w:rsidRPr="00441829">
              <w:rPr>
                <w:rFonts w:ascii="Arial" w:hAnsi="Arial" w:cs="Arial"/>
              </w:rPr>
              <w:t>ю</w:t>
            </w:r>
            <w:r w:rsidRPr="00441829">
              <w:rPr>
                <w:rFonts w:ascii="Arial" w:hAnsi="Arial" w:cs="Arial"/>
              </w:rPr>
              <w:t>щими предоставление коммунальных услуг собственникам и пользователям помещений</w:t>
            </w:r>
            <w:r w:rsidR="00441829" w:rsidRPr="00441829">
              <w:rPr>
                <w:rFonts w:ascii="Arial" w:hAnsi="Arial" w:cs="Arial"/>
              </w:rPr>
              <w:t xml:space="preserve"> </w:t>
            </w:r>
            <w:r w:rsidRPr="00441829">
              <w:rPr>
                <w:rFonts w:ascii="Arial" w:hAnsi="Arial" w:cs="Arial"/>
              </w:rPr>
              <w:t>в мног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квартирных домах и жилых домов,</w:t>
            </w:r>
            <w:r w:rsidR="00441829" w:rsidRPr="00441829">
              <w:rPr>
                <w:rFonts w:ascii="Arial" w:hAnsi="Arial" w:cs="Arial"/>
              </w:rPr>
              <w:t xml:space="preserve"> </w:t>
            </w:r>
            <w:r w:rsidRPr="00441829">
              <w:rPr>
                <w:rFonts w:ascii="Arial" w:hAnsi="Arial" w:cs="Arial"/>
              </w:rPr>
              <w:t>в процентах от вал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вого рег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онального продукта</w:t>
            </w:r>
          </w:p>
        </w:tc>
        <w:tc>
          <w:tcPr>
            <w:tcW w:w="70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hAnsi="Arial" w:cs="Arial"/>
              </w:rPr>
              <w:t>Сп</w:t>
            </w:r>
            <w:proofErr w:type="spellEnd"/>
            <w:r w:rsidRPr="00441829">
              <w:rPr>
                <w:rFonts w:ascii="Arial" w:hAnsi="Arial" w:cs="Arial"/>
              </w:rPr>
              <w:t>*100 / ВРП</w:t>
            </w:r>
          </w:p>
        </w:tc>
        <w:tc>
          <w:tcPr>
            <w:tcW w:w="1250" w:type="pct"/>
            <w:shd w:val="clear" w:color="auto" w:fill="auto"/>
          </w:tcPr>
          <w:p w:rsidR="002B1CD1" w:rsidRPr="00441829" w:rsidRDefault="002B1CD1" w:rsidP="005039B0">
            <w:pPr>
              <w:rPr>
                <w:rFonts w:ascii="Arial" w:hAnsi="Arial" w:cs="Arial"/>
              </w:rPr>
            </w:pPr>
            <w:proofErr w:type="spellStart"/>
            <w:r w:rsidRPr="00441829">
              <w:rPr>
                <w:rFonts w:ascii="Arial" w:hAnsi="Arial" w:cs="Arial"/>
              </w:rPr>
              <w:t>Сп</w:t>
            </w:r>
            <w:proofErr w:type="spellEnd"/>
            <w:r w:rsidRPr="00441829">
              <w:rPr>
                <w:rFonts w:ascii="Arial" w:hAnsi="Arial" w:cs="Arial"/>
              </w:rPr>
              <w:t xml:space="preserve"> - суммы перерасчета н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законно начи</w:t>
            </w:r>
            <w:r w:rsidRPr="00441829">
              <w:rPr>
                <w:rFonts w:ascii="Arial" w:hAnsi="Arial" w:cs="Arial"/>
              </w:rPr>
              <w:t>с</w:t>
            </w:r>
            <w:r w:rsidRPr="00441829">
              <w:rPr>
                <w:rFonts w:ascii="Arial" w:hAnsi="Arial" w:cs="Arial"/>
              </w:rPr>
              <w:t>ленной платы гражданам, юридическим л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цам (индивидуальным пре</w:t>
            </w:r>
            <w:r w:rsidRPr="00441829">
              <w:rPr>
                <w:rFonts w:ascii="Arial" w:hAnsi="Arial" w:cs="Arial"/>
              </w:rPr>
              <w:t>д</w:t>
            </w:r>
            <w:r w:rsidRPr="00441829">
              <w:rPr>
                <w:rFonts w:ascii="Arial" w:hAnsi="Arial" w:cs="Arial"/>
              </w:rPr>
              <w:t>принимателям) в р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зультате нарушений обязательных требований орган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зациями, осуществляющими пред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ставление коммунальных услуг собственникам и пол</w:t>
            </w:r>
            <w:r w:rsidRPr="00441829">
              <w:rPr>
                <w:rFonts w:ascii="Arial" w:hAnsi="Arial" w:cs="Arial"/>
              </w:rPr>
              <w:t>ь</w:t>
            </w:r>
            <w:r w:rsidRPr="00441829">
              <w:rPr>
                <w:rFonts w:ascii="Arial" w:hAnsi="Arial" w:cs="Arial"/>
              </w:rPr>
              <w:t>зователям помещений в мн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гоквартирных д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 xml:space="preserve">мах и жилых домов, млн. руб.; </w:t>
            </w:r>
          </w:p>
          <w:p w:rsidR="002B1CD1" w:rsidRPr="00441829" w:rsidRDefault="002B1CD1" w:rsidP="005039B0">
            <w:pPr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>ВРП - утвержденный вал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вой реги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нальный продукт, млн. руб.</w:t>
            </w:r>
          </w:p>
          <w:p w:rsidR="002B1CD1" w:rsidRPr="00441829" w:rsidRDefault="002B1CD1" w:rsidP="005039B0">
            <w:pPr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>К учету принимаются знач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ние показ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теля с точностью не менее 1 сотой (два знака после зап</w:t>
            </w:r>
            <w:r w:rsidRPr="00441829">
              <w:rPr>
                <w:rFonts w:ascii="Arial" w:hAnsi="Arial" w:cs="Arial"/>
              </w:rPr>
              <w:t>я</w:t>
            </w:r>
            <w:r w:rsidRPr="00441829">
              <w:rPr>
                <w:rFonts w:ascii="Arial" w:hAnsi="Arial" w:cs="Arial"/>
              </w:rPr>
              <w:t>той), показатели с точностью менее 1 сотой приравнив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 xml:space="preserve">ются к нулю. </w:t>
            </w: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702" w:type="pct"/>
            <w:gridSpan w:val="8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441829">
              <w:rPr>
                <w:rFonts w:ascii="Arial" w:eastAsia="Calibri" w:hAnsi="Arial" w:cs="Arial"/>
                <w:b/>
                <w:lang w:eastAsia="en-US"/>
              </w:rPr>
              <w:t>ИНДИКАТИВНЫЕ ПОКАЗАТЕЛИ</w:t>
            </w: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441829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  <w:tc>
          <w:tcPr>
            <w:tcW w:w="4702" w:type="pct"/>
            <w:gridSpan w:val="8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441829">
              <w:rPr>
                <w:rFonts w:ascii="Arial" w:eastAsia="Calibri" w:hAnsi="Arial" w:cs="Arial"/>
                <w:b/>
                <w:lang w:eastAsia="en-US"/>
              </w:rPr>
              <w:t>Показатели, применяемые для мониторинга контрольной деятельности, ее анализа, выявления проблем, во</w:t>
            </w:r>
            <w:r w:rsidRPr="00441829">
              <w:rPr>
                <w:rFonts w:ascii="Arial" w:eastAsia="Calibri" w:hAnsi="Arial" w:cs="Arial"/>
                <w:b/>
                <w:lang w:eastAsia="en-US"/>
              </w:rPr>
              <w:t>з</w:t>
            </w:r>
            <w:r w:rsidRPr="00441829">
              <w:rPr>
                <w:rFonts w:ascii="Arial" w:eastAsia="Calibri" w:hAnsi="Arial" w:cs="Arial"/>
                <w:b/>
                <w:lang w:eastAsia="en-US"/>
              </w:rPr>
              <w:t>никающих при ее осуществлении, и определения причин их возникновения, характеризующих соотн</w:t>
            </w:r>
            <w:r w:rsidRPr="00441829">
              <w:rPr>
                <w:rFonts w:ascii="Arial" w:eastAsia="Calibri" w:hAnsi="Arial" w:cs="Arial"/>
                <w:b/>
                <w:lang w:eastAsia="en-US"/>
              </w:rPr>
              <w:t>о</w:t>
            </w:r>
            <w:r w:rsidRPr="00441829">
              <w:rPr>
                <w:rFonts w:ascii="Arial" w:eastAsia="Calibri" w:hAnsi="Arial" w:cs="Arial"/>
                <w:b/>
                <w:lang w:eastAsia="en-US"/>
              </w:rPr>
              <w:t>шение между степенью устранения риска причинения вреда (уще</w:t>
            </w:r>
            <w:r w:rsidRPr="00441829">
              <w:rPr>
                <w:rFonts w:ascii="Arial" w:eastAsia="Calibri" w:hAnsi="Arial" w:cs="Arial"/>
                <w:b/>
                <w:lang w:eastAsia="en-US"/>
              </w:rPr>
              <w:t>р</w:t>
            </w:r>
            <w:r w:rsidRPr="00441829">
              <w:rPr>
                <w:rFonts w:ascii="Arial" w:eastAsia="Calibri" w:hAnsi="Arial" w:cs="Arial"/>
                <w:b/>
                <w:lang w:eastAsia="en-US"/>
              </w:rPr>
              <w:t xml:space="preserve">ба) </w:t>
            </w: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441829">
              <w:rPr>
                <w:rFonts w:ascii="Arial" w:eastAsia="Calibri" w:hAnsi="Arial" w:cs="Arial"/>
                <w:b/>
                <w:lang w:eastAsia="en-US"/>
              </w:rPr>
              <w:t>и объемом трудовых, материальных и финансовых ресурсов, а также уровень вмешательства в деятел</w:t>
            </w:r>
            <w:r w:rsidRPr="00441829">
              <w:rPr>
                <w:rFonts w:ascii="Arial" w:eastAsia="Calibri" w:hAnsi="Arial" w:cs="Arial"/>
                <w:b/>
                <w:lang w:eastAsia="en-US"/>
              </w:rPr>
              <w:t>ь</w:t>
            </w:r>
            <w:r w:rsidRPr="00441829">
              <w:rPr>
                <w:rFonts w:ascii="Arial" w:eastAsia="Calibri" w:hAnsi="Arial" w:cs="Arial"/>
                <w:b/>
                <w:lang w:eastAsia="en-US"/>
              </w:rPr>
              <w:t>ность контролируемых лиц</w:t>
            </w: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702" w:type="pct"/>
            <w:gridSpan w:val="8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  <w:b/>
                <w:bCs/>
              </w:rPr>
              <w:t>2.1. Контрольные мероприятия при взаимодействии с контролируемым л</w:t>
            </w:r>
            <w:r w:rsidRPr="00441829">
              <w:rPr>
                <w:rFonts w:ascii="Arial" w:hAnsi="Arial" w:cs="Arial"/>
                <w:b/>
                <w:bCs/>
              </w:rPr>
              <w:t>и</w:t>
            </w:r>
            <w:r w:rsidRPr="00441829">
              <w:rPr>
                <w:rFonts w:ascii="Arial" w:hAnsi="Arial" w:cs="Arial"/>
                <w:b/>
                <w:bCs/>
              </w:rPr>
              <w:t xml:space="preserve">цом </w:t>
            </w: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eastAsia="Calibri" w:hAnsi="Arial" w:cs="Arial"/>
                <w:bCs/>
                <w:lang w:eastAsia="en-US"/>
              </w:rPr>
              <w:t>2.1.1.</w:t>
            </w:r>
          </w:p>
        </w:tc>
        <w:tc>
          <w:tcPr>
            <w:tcW w:w="170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eastAsia="Calibri" w:hAnsi="Arial" w:cs="Arial"/>
                <w:bCs/>
                <w:lang w:eastAsia="en-US"/>
              </w:rPr>
              <w:t>Доля проверок в рамках муниципальн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го контроля, проведенных в устано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в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ленные сроки, по отношению к общему колич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е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ству контрольных мероприятий, пров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е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денных в рамках осуществления муниц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и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пального ко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н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троля </w:t>
            </w:r>
          </w:p>
        </w:tc>
        <w:tc>
          <w:tcPr>
            <w:tcW w:w="70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eastAsia="Calibri" w:hAnsi="Arial" w:cs="Arial"/>
                <w:bCs/>
                <w:lang w:eastAsia="en-US"/>
              </w:rPr>
              <w:t>Пву</w:t>
            </w:r>
            <w:proofErr w:type="spellEnd"/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*100% / </w:t>
            </w:r>
            <w:proofErr w:type="spellStart"/>
            <w:r w:rsidRPr="00441829">
              <w:rPr>
                <w:rFonts w:ascii="Arial" w:eastAsia="Calibri" w:hAnsi="Arial" w:cs="Arial"/>
                <w:bCs/>
                <w:lang w:eastAsia="en-US"/>
              </w:rPr>
              <w:t>Пок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eastAsia="Calibri" w:hAnsi="Arial" w:cs="Arial"/>
                <w:bCs/>
                <w:lang w:eastAsia="en-US"/>
              </w:rPr>
              <w:t>Пву</w:t>
            </w:r>
            <w:proofErr w:type="spellEnd"/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 – количество пр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верок в рамках муниципального ко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н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троля, проведенных в уст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а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новленные сроки</w:t>
            </w: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eastAsia="Calibri" w:hAnsi="Arial" w:cs="Arial"/>
                <w:bCs/>
                <w:lang w:eastAsia="en-US"/>
              </w:rPr>
              <w:t>Пок</w:t>
            </w:r>
            <w:proofErr w:type="spellEnd"/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 – общее количество пр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веденных контрольных мер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приятий в рамках муниц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и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пального контроля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2.1.2. </w:t>
            </w:r>
          </w:p>
        </w:tc>
        <w:tc>
          <w:tcPr>
            <w:tcW w:w="170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eastAsia="Calibri" w:hAnsi="Arial" w:cs="Arial"/>
                <w:bCs/>
                <w:lang w:eastAsia="en-US"/>
              </w:rPr>
              <w:t>Доля предписаний об устранении нар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у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шений обязательных требований, пр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и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знанных незаконными в судебном поря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д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ке, по отношению к общему колич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е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ству предписаний, выданных </w:t>
            </w:r>
            <w:r w:rsidRPr="00441829">
              <w:rPr>
                <w:rFonts w:ascii="Arial" w:eastAsia="Calibri" w:hAnsi="Arial" w:cs="Arial"/>
                <w:bCs/>
                <w:i/>
                <w:iCs/>
                <w:lang w:eastAsia="en-US"/>
              </w:rPr>
              <w:t>местной адм</w:t>
            </w:r>
            <w:r w:rsidRPr="00441829">
              <w:rPr>
                <w:rFonts w:ascii="Arial" w:eastAsia="Calibri" w:hAnsi="Arial" w:cs="Arial"/>
                <w:bCs/>
                <w:i/>
                <w:iCs/>
                <w:lang w:eastAsia="en-US"/>
              </w:rPr>
              <w:t>и</w:t>
            </w:r>
            <w:r w:rsidRPr="00441829">
              <w:rPr>
                <w:rFonts w:ascii="Arial" w:eastAsia="Calibri" w:hAnsi="Arial" w:cs="Arial"/>
                <w:bCs/>
                <w:i/>
                <w:iCs/>
                <w:lang w:eastAsia="en-US"/>
              </w:rPr>
              <w:t xml:space="preserve">нистрацией 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в ходе осуществления м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у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ниципального ко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н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троля </w:t>
            </w:r>
          </w:p>
        </w:tc>
        <w:tc>
          <w:tcPr>
            <w:tcW w:w="70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eastAsia="Calibri" w:hAnsi="Arial" w:cs="Arial"/>
                <w:bCs/>
                <w:lang w:eastAsia="en-US"/>
              </w:rPr>
              <w:t>ПРн</w:t>
            </w:r>
            <w:proofErr w:type="spellEnd"/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*100% / </w:t>
            </w:r>
            <w:proofErr w:type="spellStart"/>
            <w:r w:rsidRPr="00441829">
              <w:rPr>
                <w:rFonts w:ascii="Arial" w:eastAsia="Calibri" w:hAnsi="Arial" w:cs="Arial"/>
                <w:bCs/>
                <w:lang w:eastAsia="en-US"/>
              </w:rPr>
              <w:t>ПРо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eastAsia="Calibri" w:hAnsi="Arial" w:cs="Arial"/>
                <w:bCs/>
                <w:lang w:eastAsia="en-US"/>
              </w:rPr>
              <w:t>ПРн</w:t>
            </w:r>
            <w:proofErr w:type="spellEnd"/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 - количество предпис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а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ний,</w:t>
            </w:r>
            <w:r w:rsidR="00441829" w:rsidRPr="00441829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признанных незаконн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ы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ми в суде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б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ном порядке;</w:t>
            </w: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eastAsia="Calibri" w:hAnsi="Arial" w:cs="Arial"/>
                <w:bCs/>
                <w:lang w:eastAsia="en-US"/>
              </w:rPr>
              <w:t>Про - общее количеству предписаний, выданных в х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де муниципального ко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>н</w:t>
            </w:r>
            <w:r w:rsidRPr="00441829">
              <w:rPr>
                <w:rFonts w:ascii="Arial" w:eastAsia="Calibri" w:hAnsi="Arial" w:cs="Arial"/>
                <w:bCs/>
                <w:lang w:eastAsia="en-US"/>
              </w:rPr>
              <w:t xml:space="preserve">троля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eastAsia="Calibri" w:hAnsi="Arial" w:cs="Arial"/>
                <w:bCs/>
                <w:lang w:eastAsia="en-US"/>
              </w:rPr>
              <w:t>2.1.3.</w:t>
            </w:r>
          </w:p>
        </w:tc>
        <w:tc>
          <w:tcPr>
            <w:tcW w:w="1700" w:type="pct"/>
            <w:shd w:val="clear" w:color="000000" w:fill="FFFFFF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</w:rPr>
              <w:t>Доля контрольных мероприятий, пров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денных</w:t>
            </w:r>
            <w:r w:rsidR="00441829" w:rsidRPr="00441829">
              <w:rPr>
                <w:rFonts w:ascii="Arial" w:hAnsi="Arial" w:cs="Arial"/>
              </w:rPr>
              <w:t xml:space="preserve"> </w:t>
            </w:r>
            <w:r w:rsidRPr="00441829">
              <w:rPr>
                <w:rFonts w:ascii="Arial" w:hAnsi="Arial" w:cs="Arial"/>
              </w:rPr>
              <w:t>в рамках муниципального ко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t>троля, результаты которых были призн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ны недействительн</w:t>
            </w:r>
            <w:r w:rsidRPr="00441829">
              <w:rPr>
                <w:rFonts w:ascii="Arial" w:hAnsi="Arial" w:cs="Arial"/>
              </w:rPr>
              <w:t>ы</w:t>
            </w:r>
            <w:r w:rsidRPr="00441829">
              <w:rPr>
                <w:rFonts w:ascii="Arial" w:hAnsi="Arial" w:cs="Arial"/>
              </w:rPr>
              <w:t>ми</w:t>
            </w:r>
          </w:p>
        </w:tc>
        <w:tc>
          <w:tcPr>
            <w:tcW w:w="700" w:type="pct"/>
            <w:shd w:val="clear" w:color="000000" w:fill="FFFFFF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hAnsi="Arial" w:cs="Arial"/>
              </w:rPr>
              <w:t>Ппн</w:t>
            </w:r>
            <w:proofErr w:type="spellEnd"/>
            <w:r w:rsidRPr="00441829">
              <w:rPr>
                <w:rFonts w:ascii="Arial" w:hAnsi="Arial" w:cs="Arial"/>
              </w:rPr>
              <w:t xml:space="preserve">*100% / </w:t>
            </w:r>
            <w:proofErr w:type="spellStart"/>
            <w:r w:rsidRPr="00441829">
              <w:rPr>
                <w:rFonts w:ascii="Arial" w:hAnsi="Arial" w:cs="Arial"/>
              </w:rPr>
              <w:t>Пок</w:t>
            </w:r>
            <w:proofErr w:type="spellEnd"/>
          </w:p>
        </w:tc>
        <w:tc>
          <w:tcPr>
            <w:tcW w:w="1250" w:type="pct"/>
            <w:shd w:val="clear" w:color="000000" w:fill="FFFFFF"/>
          </w:tcPr>
          <w:p w:rsidR="002B1CD1" w:rsidRPr="00441829" w:rsidRDefault="002B1CD1" w:rsidP="005039B0">
            <w:pPr>
              <w:rPr>
                <w:rFonts w:ascii="Arial" w:hAnsi="Arial" w:cs="Arial"/>
              </w:rPr>
            </w:pPr>
            <w:proofErr w:type="spellStart"/>
            <w:r w:rsidRPr="00441829">
              <w:rPr>
                <w:rFonts w:ascii="Arial" w:hAnsi="Arial" w:cs="Arial"/>
              </w:rPr>
              <w:t>Ппн</w:t>
            </w:r>
            <w:proofErr w:type="spellEnd"/>
            <w:r w:rsidRPr="00441829">
              <w:rPr>
                <w:rFonts w:ascii="Arial" w:hAnsi="Arial" w:cs="Arial"/>
              </w:rPr>
              <w:t xml:space="preserve"> – количество контрол</w:t>
            </w:r>
            <w:r w:rsidRPr="00441829">
              <w:rPr>
                <w:rFonts w:ascii="Arial" w:hAnsi="Arial" w:cs="Arial"/>
              </w:rPr>
              <w:t>ь</w:t>
            </w:r>
            <w:r w:rsidRPr="00441829">
              <w:rPr>
                <w:rFonts w:ascii="Arial" w:hAnsi="Arial" w:cs="Arial"/>
              </w:rPr>
              <w:t>ных мероприятий, результ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ты которых признаны недейств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тел</w:t>
            </w:r>
            <w:r w:rsidRPr="00441829">
              <w:rPr>
                <w:rFonts w:ascii="Arial" w:hAnsi="Arial" w:cs="Arial"/>
              </w:rPr>
              <w:t>ь</w:t>
            </w:r>
            <w:r w:rsidRPr="00441829">
              <w:rPr>
                <w:rFonts w:ascii="Arial" w:hAnsi="Arial" w:cs="Arial"/>
              </w:rPr>
              <w:t>ными;</w:t>
            </w: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hAnsi="Arial" w:cs="Arial"/>
              </w:rPr>
              <w:t>Пок</w:t>
            </w:r>
            <w:proofErr w:type="spellEnd"/>
            <w:r w:rsidRPr="00441829">
              <w:rPr>
                <w:rFonts w:ascii="Arial" w:hAnsi="Arial" w:cs="Arial"/>
              </w:rPr>
              <w:t xml:space="preserve"> - общее количество ко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t>трольных мероприятий, пр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веденных в рамках муниц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 xml:space="preserve">пального контроля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eastAsia="Calibri" w:hAnsi="Arial" w:cs="Arial"/>
                <w:bCs/>
                <w:lang w:eastAsia="en-US"/>
              </w:rPr>
              <w:t>2.1.4.</w:t>
            </w:r>
          </w:p>
        </w:tc>
        <w:tc>
          <w:tcPr>
            <w:tcW w:w="1700" w:type="pct"/>
            <w:shd w:val="clear" w:color="000000" w:fill="FFFFFF"/>
          </w:tcPr>
          <w:p w:rsidR="002B1CD1" w:rsidRPr="005039B0" w:rsidRDefault="002B1CD1" w:rsidP="005039B0">
            <w:pPr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>Доля контрольных мероприятий, пров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 xml:space="preserve">денных </w:t>
            </w:r>
            <w:r w:rsidRPr="00441829">
              <w:rPr>
                <w:rFonts w:ascii="Arial" w:hAnsi="Arial" w:cs="Arial"/>
                <w:i/>
                <w:iCs/>
              </w:rPr>
              <w:t>местной администрацией</w:t>
            </w:r>
            <w:r w:rsidRPr="00441829">
              <w:rPr>
                <w:rFonts w:ascii="Arial" w:hAnsi="Arial" w:cs="Arial"/>
              </w:rPr>
              <w:t xml:space="preserve">, с </w:t>
            </w:r>
            <w:r w:rsidRPr="00441829">
              <w:rPr>
                <w:rFonts w:ascii="Arial" w:hAnsi="Arial" w:cs="Arial"/>
              </w:rPr>
              <w:lastRenderedPageBreak/>
              <w:t>нарушениями требований законодател</w:t>
            </w:r>
            <w:r w:rsidRPr="00441829">
              <w:rPr>
                <w:rFonts w:ascii="Arial" w:hAnsi="Arial" w:cs="Arial"/>
              </w:rPr>
              <w:t>ь</w:t>
            </w:r>
            <w:r w:rsidRPr="00441829">
              <w:rPr>
                <w:rFonts w:ascii="Arial" w:hAnsi="Arial" w:cs="Arial"/>
              </w:rPr>
              <w:t>ства Российской Федерации о п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 xml:space="preserve">рядке их проведения, по </w:t>
            </w:r>
            <w:proofErr w:type="gramStart"/>
            <w:r w:rsidRPr="00441829">
              <w:rPr>
                <w:rFonts w:ascii="Arial" w:hAnsi="Arial" w:cs="Arial"/>
              </w:rPr>
              <w:t>результ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там</w:t>
            </w:r>
            <w:proofErr w:type="gramEnd"/>
            <w:r w:rsidRPr="00441829">
              <w:rPr>
                <w:rFonts w:ascii="Arial" w:hAnsi="Arial" w:cs="Arial"/>
              </w:rPr>
              <w:t xml:space="preserve"> выявления которых к должностным л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 xml:space="preserve">цам </w:t>
            </w:r>
            <w:r w:rsidRPr="00441829">
              <w:rPr>
                <w:rFonts w:ascii="Arial" w:hAnsi="Arial" w:cs="Arial"/>
                <w:i/>
                <w:iCs/>
              </w:rPr>
              <w:t>местной администрации</w:t>
            </w:r>
            <w:r w:rsidRPr="00441829">
              <w:rPr>
                <w:rFonts w:ascii="Arial" w:hAnsi="Arial" w:cs="Arial"/>
              </w:rPr>
              <w:t>, осущ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ствившим такие проверки, применены меры дисципл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нарного, администрати</w:t>
            </w:r>
            <w:r w:rsidRPr="00441829">
              <w:rPr>
                <w:rFonts w:ascii="Arial" w:hAnsi="Arial" w:cs="Arial"/>
              </w:rPr>
              <w:t>в</w:t>
            </w:r>
            <w:r w:rsidRPr="00441829">
              <w:rPr>
                <w:rFonts w:ascii="Arial" w:hAnsi="Arial" w:cs="Arial"/>
              </w:rPr>
              <w:t>ного наказания от общего количества проведенных пр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верок</w:t>
            </w:r>
            <w:r w:rsidR="00441829" w:rsidRPr="004418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0" w:type="pct"/>
            <w:shd w:val="clear" w:color="000000" w:fill="FFFFFF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hAnsi="Arial" w:cs="Arial"/>
              </w:rPr>
              <w:lastRenderedPageBreak/>
              <w:t>Псн</w:t>
            </w:r>
            <w:proofErr w:type="spellEnd"/>
            <w:r w:rsidRPr="00441829">
              <w:rPr>
                <w:rFonts w:ascii="Arial" w:hAnsi="Arial" w:cs="Arial"/>
              </w:rPr>
              <w:t xml:space="preserve">*100% / </w:t>
            </w:r>
            <w:proofErr w:type="spellStart"/>
            <w:r w:rsidRPr="00441829">
              <w:rPr>
                <w:rFonts w:ascii="Arial" w:hAnsi="Arial" w:cs="Arial"/>
              </w:rPr>
              <w:t>Пок</w:t>
            </w:r>
            <w:proofErr w:type="spellEnd"/>
          </w:p>
        </w:tc>
        <w:tc>
          <w:tcPr>
            <w:tcW w:w="1250" w:type="pct"/>
            <w:shd w:val="clear" w:color="000000" w:fill="FFFFFF"/>
          </w:tcPr>
          <w:p w:rsidR="002B1CD1" w:rsidRPr="00441829" w:rsidRDefault="002B1CD1" w:rsidP="005039B0">
            <w:pPr>
              <w:rPr>
                <w:rFonts w:ascii="Arial" w:hAnsi="Arial" w:cs="Arial"/>
              </w:rPr>
            </w:pPr>
            <w:proofErr w:type="spellStart"/>
            <w:r w:rsidRPr="00441829">
              <w:rPr>
                <w:rFonts w:ascii="Arial" w:hAnsi="Arial" w:cs="Arial"/>
              </w:rPr>
              <w:t>Псн</w:t>
            </w:r>
            <w:proofErr w:type="spellEnd"/>
            <w:r w:rsidRPr="00441829">
              <w:rPr>
                <w:rFonts w:ascii="Arial" w:hAnsi="Arial" w:cs="Arial"/>
              </w:rPr>
              <w:t xml:space="preserve"> – количество контрол</w:t>
            </w:r>
            <w:r w:rsidRPr="00441829">
              <w:rPr>
                <w:rFonts w:ascii="Arial" w:hAnsi="Arial" w:cs="Arial"/>
              </w:rPr>
              <w:t>ь</w:t>
            </w:r>
            <w:r w:rsidRPr="00441829">
              <w:rPr>
                <w:rFonts w:ascii="Arial" w:hAnsi="Arial" w:cs="Arial"/>
              </w:rPr>
              <w:t>ных мероприятий, проведе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lastRenderedPageBreak/>
              <w:t>ных в рамках муниципальн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го ко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t xml:space="preserve">троля, </w:t>
            </w:r>
          </w:p>
          <w:p w:rsidR="002B1CD1" w:rsidRPr="00441829" w:rsidRDefault="002B1CD1" w:rsidP="005039B0">
            <w:pPr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>с нарушениями тр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бований законодательства РФ о п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 xml:space="preserve">рядке </w:t>
            </w:r>
          </w:p>
          <w:p w:rsidR="002B1CD1" w:rsidRPr="00441829" w:rsidRDefault="002B1CD1" w:rsidP="005039B0">
            <w:pPr>
              <w:rPr>
                <w:rFonts w:ascii="Arial" w:hAnsi="Arial" w:cs="Arial"/>
              </w:rPr>
            </w:pPr>
            <w:r w:rsidRPr="00441829">
              <w:rPr>
                <w:rFonts w:ascii="Arial" w:hAnsi="Arial" w:cs="Arial"/>
              </w:rPr>
              <w:t xml:space="preserve">их проведения, по </w:t>
            </w:r>
            <w:proofErr w:type="gramStart"/>
            <w:r w:rsidRPr="00441829">
              <w:rPr>
                <w:rFonts w:ascii="Arial" w:hAnsi="Arial" w:cs="Arial"/>
              </w:rPr>
              <w:t>результ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там</w:t>
            </w:r>
            <w:proofErr w:type="gramEnd"/>
            <w:r w:rsidRPr="00441829">
              <w:rPr>
                <w:rFonts w:ascii="Arial" w:hAnsi="Arial" w:cs="Arial"/>
              </w:rPr>
              <w:t xml:space="preserve"> выявления которых к должностным лицам </w:t>
            </w:r>
            <w:r w:rsidRPr="00441829">
              <w:rPr>
                <w:rFonts w:ascii="Arial" w:hAnsi="Arial" w:cs="Arial"/>
                <w:i/>
                <w:iCs/>
              </w:rPr>
              <w:t>мес</w:t>
            </w:r>
            <w:r w:rsidRPr="00441829">
              <w:rPr>
                <w:rFonts w:ascii="Arial" w:hAnsi="Arial" w:cs="Arial"/>
                <w:i/>
                <w:iCs/>
              </w:rPr>
              <w:t>т</w:t>
            </w:r>
            <w:r w:rsidRPr="00441829">
              <w:rPr>
                <w:rFonts w:ascii="Arial" w:hAnsi="Arial" w:cs="Arial"/>
                <w:i/>
                <w:iCs/>
              </w:rPr>
              <w:t>ной администрации</w:t>
            </w:r>
            <w:r w:rsidRPr="00441829">
              <w:rPr>
                <w:rFonts w:ascii="Arial" w:hAnsi="Arial" w:cs="Arial"/>
              </w:rPr>
              <w:t>, осущ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ствившим такие проверки, применены меры дисципл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нарного, админ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стративного наказ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ния</w:t>
            </w:r>
          </w:p>
          <w:p w:rsidR="002B1CD1" w:rsidRPr="00441829" w:rsidRDefault="002B1CD1" w:rsidP="005039B0">
            <w:pPr>
              <w:rPr>
                <w:rFonts w:ascii="Arial" w:hAnsi="Arial" w:cs="Arial"/>
              </w:rPr>
            </w:pP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hAnsi="Arial" w:cs="Arial"/>
              </w:rPr>
              <w:t>По</w:t>
            </w:r>
            <w:proofErr w:type="gramStart"/>
            <w:r w:rsidRPr="00441829">
              <w:rPr>
                <w:rFonts w:ascii="Arial" w:hAnsi="Arial" w:cs="Arial"/>
              </w:rPr>
              <w:t>к</w:t>
            </w:r>
            <w:proofErr w:type="spellEnd"/>
            <w:r w:rsidRPr="00441829">
              <w:rPr>
                <w:rFonts w:ascii="Arial" w:hAnsi="Arial" w:cs="Arial"/>
              </w:rPr>
              <w:t>-</w:t>
            </w:r>
            <w:proofErr w:type="gramEnd"/>
            <w:r w:rsidRPr="00441829">
              <w:rPr>
                <w:rFonts w:ascii="Arial" w:hAnsi="Arial" w:cs="Arial"/>
              </w:rPr>
              <w:t xml:space="preserve"> общее количество ко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t>трольных мероприятий, пр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веденных в рамках муниц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 xml:space="preserve">пального контроля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2B1CD1" w:rsidRPr="00441829" w:rsidTr="005039B0">
        <w:tc>
          <w:tcPr>
            <w:tcW w:w="298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702" w:type="pct"/>
            <w:gridSpan w:val="8"/>
            <w:shd w:val="clear" w:color="000000" w:fill="FFFFFF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  <w:b/>
                <w:bCs/>
              </w:rPr>
              <w:t xml:space="preserve">2.2. Контрольные мероприятия без взаимодействия </w:t>
            </w:r>
            <w:r w:rsidRPr="00441829">
              <w:rPr>
                <w:rFonts w:ascii="Arial" w:hAnsi="Arial" w:cs="Arial"/>
                <w:b/>
              </w:rPr>
              <w:t>с контролируемым л</w:t>
            </w:r>
            <w:r w:rsidRPr="00441829">
              <w:rPr>
                <w:rFonts w:ascii="Arial" w:hAnsi="Arial" w:cs="Arial"/>
                <w:b/>
              </w:rPr>
              <w:t>и</w:t>
            </w:r>
            <w:r w:rsidRPr="00441829">
              <w:rPr>
                <w:rFonts w:ascii="Arial" w:hAnsi="Arial" w:cs="Arial"/>
                <w:b/>
              </w:rPr>
              <w:t>цом</w:t>
            </w:r>
          </w:p>
        </w:tc>
      </w:tr>
      <w:tr w:rsidR="002B1CD1" w:rsidRPr="00441829" w:rsidTr="005039B0">
        <w:tc>
          <w:tcPr>
            <w:tcW w:w="298" w:type="pct"/>
            <w:shd w:val="clear" w:color="000000" w:fill="FFFFFF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</w:rPr>
              <w:t>2.2.1.</w:t>
            </w:r>
          </w:p>
        </w:tc>
        <w:tc>
          <w:tcPr>
            <w:tcW w:w="1700" w:type="pct"/>
            <w:shd w:val="clear" w:color="000000" w:fill="FFFFFF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441829">
              <w:rPr>
                <w:rFonts w:ascii="Arial" w:hAnsi="Arial" w:cs="Arial"/>
              </w:rPr>
              <w:t>Доля предписаний об устранении нар</w:t>
            </w:r>
            <w:r w:rsidRPr="00441829">
              <w:rPr>
                <w:rFonts w:ascii="Arial" w:hAnsi="Arial" w:cs="Arial"/>
              </w:rPr>
              <w:t>у</w:t>
            </w:r>
            <w:r w:rsidRPr="00441829">
              <w:rPr>
                <w:rFonts w:ascii="Arial" w:hAnsi="Arial" w:cs="Arial"/>
              </w:rPr>
              <w:t>шений обязательных требований, пр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знанных незаконными в судебном поря</w:t>
            </w:r>
            <w:r w:rsidRPr="00441829">
              <w:rPr>
                <w:rFonts w:ascii="Arial" w:hAnsi="Arial" w:cs="Arial"/>
              </w:rPr>
              <w:t>д</w:t>
            </w:r>
            <w:r w:rsidRPr="00441829">
              <w:rPr>
                <w:rFonts w:ascii="Arial" w:hAnsi="Arial" w:cs="Arial"/>
              </w:rPr>
              <w:t>ке, по отношению к общему колич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 xml:space="preserve">ству предписаний, выданных </w:t>
            </w:r>
            <w:r w:rsidRPr="00441829">
              <w:rPr>
                <w:rFonts w:ascii="Arial" w:hAnsi="Arial" w:cs="Arial"/>
                <w:i/>
                <w:iCs/>
              </w:rPr>
              <w:t>местной адм</w:t>
            </w:r>
            <w:r w:rsidRPr="00441829">
              <w:rPr>
                <w:rFonts w:ascii="Arial" w:hAnsi="Arial" w:cs="Arial"/>
                <w:i/>
                <w:iCs/>
              </w:rPr>
              <w:t>и</w:t>
            </w:r>
            <w:r w:rsidRPr="00441829">
              <w:rPr>
                <w:rFonts w:ascii="Arial" w:hAnsi="Arial" w:cs="Arial"/>
                <w:i/>
                <w:iCs/>
              </w:rPr>
              <w:t xml:space="preserve">нистрацией </w:t>
            </w:r>
            <w:r w:rsidRPr="00441829">
              <w:rPr>
                <w:rFonts w:ascii="Arial" w:hAnsi="Arial" w:cs="Arial"/>
              </w:rPr>
              <w:t>по результатам ко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t>трольных мероприятий по контролю без взаим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>действия с юридическими лицами (инд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видуальными предпринимат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лями)</w:t>
            </w:r>
          </w:p>
        </w:tc>
        <w:tc>
          <w:tcPr>
            <w:tcW w:w="700" w:type="pct"/>
            <w:shd w:val="clear" w:color="000000" w:fill="FFFFFF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hAnsi="Arial" w:cs="Arial"/>
              </w:rPr>
              <w:t>ПРМБВн</w:t>
            </w:r>
            <w:proofErr w:type="spellEnd"/>
            <w:r w:rsidRPr="00441829">
              <w:rPr>
                <w:rFonts w:ascii="Arial" w:hAnsi="Arial" w:cs="Arial"/>
              </w:rPr>
              <w:t xml:space="preserve">*100% / </w:t>
            </w:r>
            <w:proofErr w:type="spellStart"/>
            <w:r w:rsidRPr="00441829">
              <w:rPr>
                <w:rFonts w:ascii="Arial" w:hAnsi="Arial" w:cs="Arial"/>
              </w:rPr>
              <w:t>ПРМБВо</w:t>
            </w:r>
            <w:proofErr w:type="spellEnd"/>
          </w:p>
        </w:tc>
        <w:tc>
          <w:tcPr>
            <w:tcW w:w="1250" w:type="pct"/>
            <w:shd w:val="clear" w:color="000000" w:fill="FFFFFF"/>
          </w:tcPr>
          <w:p w:rsidR="002B1CD1" w:rsidRPr="00441829" w:rsidRDefault="002B1CD1" w:rsidP="005039B0">
            <w:pPr>
              <w:rPr>
                <w:rFonts w:ascii="Arial" w:hAnsi="Arial" w:cs="Arial"/>
              </w:rPr>
            </w:pPr>
            <w:proofErr w:type="spellStart"/>
            <w:r w:rsidRPr="00441829">
              <w:rPr>
                <w:rFonts w:ascii="Arial" w:hAnsi="Arial" w:cs="Arial"/>
              </w:rPr>
              <w:t>ПРМБВн</w:t>
            </w:r>
            <w:proofErr w:type="spellEnd"/>
            <w:r w:rsidRPr="00441829">
              <w:rPr>
                <w:rFonts w:ascii="Arial" w:hAnsi="Arial" w:cs="Arial"/>
              </w:rPr>
              <w:t xml:space="preserve"> – количество пре</w:t>
            </w:r>
            <w:r w:rsidRPr="00441829">
              <w:rPr>
                <w:rFonts w:ascii="Arial" w:hAnsi="Arial" w:cs="Arial"/>
              </w:rPr>
              <w:t>д</w:t>
            </w:r>
            <w:r w:rsidRPr="00441829">
              <w:rPr>
                <w:rFonts w:ascii="Arial" w:hAnsi="Arial" w:cs="Arial"/>
              </w:rPr>
              <w:t>писаний, выда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t xml:space="preserve">ных </w:t>
            </w:r>
            <w:r w:rsidRPr="00441829">
              <w:rPr>
                <w:rFonts w:ascii="Arial" w:hAnsi="Arial" w:cs="Arial"/>
                <w:i/>
                <w:iCs/>
              </w:rPr>
              <w:t>местной администрацией</w:t>
            </w:r>
            <w:r w:rsidRPr="00441829">
              <w:rPr>
                <w:rFonts w:ascii="Arial" w:hAnsi="Arial" w:cs="Arial"/>
              </w:rPr>
              <w:t xml:space="preserve"> по резул</w:t>
            </w:r>
            <w:r w:rsidRPr="00441829">
              <w:rPr>
                <w:rFonts w:ascii="Arial" w:hAnsi="Arial" w:cs="Arial"/>
              </w:rPr>
              <w:t>ь</w:t>
            </w:r>
            <w:r w:rsidRPr="00441829">
              <w:rPr>
                <w:rFonts w:ascii="Arial" w:hAnsi="Arial" w:cs="Arial"/>
              </w:rPr>
              <w:t>татам мероприятий по ко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t>тролю без взаимоде</w:t>
            </w:r>
            <w:r w:rsidRPr="00441829">
              <w:rPr>
                <w:rFonts w:ascii="Arial" w:hAnsi="Arial" w:cs="Arial"/>
              </w:rPr>
              <w:t>й</w:t>
            </w:r>
            <w:r w:rsidRPr="00441829">
              <w:rPr>
                <w:rFonts w:ascii="Arial" w:hAnsi="Arial" w:cs="Arial"/>
              </w:rPr>
              <w:t>ствия с юридическими лицами (инд</w:t>
            </w:r>
            <w:r w:rsidRPr="00441829">
              <w:rPr>
                <w:rFonts w:ascii="Arial" w:hAnsi="Arial" w:cs="Arial"/>
              </w:rPr>
              <w:t>и</w:t>
            </w:r>
            <w:r w:rsidRPr="00441829">
              <w:rPr>
                <w:rFonts w:ascii="Arial" w:hAnsi="Arial" w:cs="Arial"/>
              </w:rPr>
              <w:t>видуальными предприним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телями) признанных незако</w:t>
            </w:r>
            <w:r w:rsidRPr="00441829">
              <w:rPr>
                <w:rFonts w:ascii="Arial" w:hAnsi="Arial" w:cs="Arial"/>
              </w:rPr>
              <w:t>н</w:t>
            </w:r>
            <w:r w:rsidRPr="00441829">
              <w:rPr>
                <w:rFonts w:ascii="Arial" w:hAnsi="Arial" w:cs="Arial"/>
              </w:rPr>
              <w:t>ными в суде</w:t>
            </w:r>
            <w:r w:rsidRPr="00441829">
              <w:rPr>
                <w:rFonts w:ascii="Arial" w:hAnsi="Arial" w:cs="Arial"/>
              </w:rPr>
              <w:t>б</w:t>
            </w:r>
            <w:r w:rsidRPr="00441829">
              <w:rPr>
                <w:rFonts w:ascii="Arial" w:hAnsi="Arial" w:cs="Arial"/>
              </w:rPr>
              <w:t>ном порядке</w:t>
            </w:r>
          </w:p>
          <w:p w:rsidR="002B1CD1" w:rsidRPr="00441829" w:rsidRDefault="002B1CD1" w:rsidP="005039B0">
            <w:pPr>
              <w:rPr>
                <w:rFonts w:ascii="Arial" w:hAnsi="Arial" w:cs="Arial"/>
              </w:rPr>
            </w:pPr>
          </w:p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441829">
              <w:rPr>
                <w:rFonts w:ascii="Arial" w:hAnsi="Arial" w:cs="Arial"/>
              </w:rPr>
              <w:t>ПРМБВо</w:t>
            </w:r>
            <w:proofErr w:type="spellEnd"/>
            <w:r w:rsidRPr="00441829">
              <w:rPr>
                <w:rFonts w:ascii="Arial" w:hAnsi="Arial" w:cs="Arial"/>
              </w:rPr>
              <w:t xml:space="preserve"> – общее количество предписаний об устран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нии нарушений обязательных требований, выданных по р</w:t>
            </w:r>
            <w:r w:rsidRPr="00441829">
              <w:rPr>
                <w:rFonts w:ascii="Arial" w:hAnsi="Arial" w:cs="Arial"/>
              </w:rPr>
              <w:t>е</w:t>
            </w:r>
            <w:r w:rsidRPr="00441829">
              <w:rPr>
                <w:rFonts w:ascii="Arial" w:hAnsi="Arial" w:cs="Arial"/>
              </w:rPr>
              <w:t>зультатам мер</w:t>
            </w:r>
            <w:r w:rsidRPr="00441829">
              <w:rPr>
                <w:rFonts w:ascii="Arial" w:hAnsi="Arial" w:cs="Arial"/>
              </w:rPr>
              <w:t>о</w:t>
            </w:r>
            <w:r w:rsidRPr="00441829">
              <w:rPr>
                <w:rFonts w:ascii="Arial" w:hAnsi="Arial" w:cs="Arial"/>
              </w:rPr>
              <w:t xml:space="preserve">приятий по </w:t>
            </w:r>
            <w:r w:rsidRPr="00441829">
              <w:rPr>
                <w:rFonts w:ascii="Arial" w:hAnsi="Arial" w:cs="Arial"/>
              </w:rPr>
              <w:lastRenderedPageBreak/>
              <w:t>контролю без взаимоде</w:t>
            </w:r>
            <w:r w:rsidRPr="00441829">
              <w:rPr>
                <w:rFonts w:ascii="Arial" w:hAnsi="Arial" w:cs="Arial"/>
              </w:rPr>
              <w:t>й</w:t>
            </w:r>
            <w:r w:rsidRPr="00441829">
              <w:rPr>
                <w:rFonts w:ascii="Arial" w:hAnsi="Arial" w:cs="Arial"/>
              </w:rPr>
              <w:t>ствия с юридическими лиц</w:t>
            </w:r>
            <w:r w:rsidRPr="00441829">
              <w:rPr>
                <w:rFonts w:ascii="Arial" w:hAnsi="Arial" w:cs="Arial"/>
              </w:rPr>
              <w:t>а</w:t>
            </w:r>
            <w:r w:rsidRPr="00441829">
              <w:rPr>
                <w:rFonts w:ascii="Arial" w:hAnsi="Arial" w:cs="Arial"/>
              </w:rPr>
              <w:t>ми (индивидуальными пре</w:t>
            </w:r>
            <w:r w:rsidRPr="00441829">
              <w:rPr>
                <w:rFonts w:ascii="Arial" w:hAnsi="Arial" w:cs="Arial"/>
              </w:rPr>
              <w:t>д</w:t>
            </w:r>
            <w:r w:rsidRPr="00441829">
              <w:rPr>
                <w:rFonts w:ascii="Arial" w:hAnsi="Arial" w:cs="Arial"/>
              </w:rPr>
              <w:t>принимател</w:t>
            </w:r>
            <w:r w:rsidRPr="00441829">
              <w:rPr>
                <w:rFonts w:ascii="Arial" w:hAnsi="Arial" w:cs="Arial"/>
              </w:rPr>
              <w:t>я</w:t>
            </w:r>
            <w:r w:rsidRPr="00441829">
              <w:rPr>
                <w:rFonts w:ascii="Arial" w:hAnsi="Arial" w:cs="Arial"/>
              </w:rPr>
              <w:t>ми)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2B1CD1" w:rsidRPr="00441829" w:rsidRDefault="002B1CD1" w:rsidP="005039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bookmarkEnd w:id="3"/>
    </w:tbl>
    <w:p w:rsidR="002B1CD1" w:rsidRPr="00441829" w:rsidRDefault="002B1CD1" w:rsidP="00441829">
      <w:pPr>
        <w:jc w:val="both"/>
        <w:rPr>
          <w:rFonts w:ascii="Arial" w:hAnsi="Arial" w:cs="Arial"/>
        </w:rPr>
      </w:pPr>
    </w:p>
    <w:sectPr w:rsidR="002B1CD1" w:rsidRPr="00441829" w:rsidSect="005039B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29" w:rsidRDefault="00441829">
      <w:r>
        <w:separator/>
      </w:r>
    </w:p>
  </w:endnote>
  <w:endnote w:type="continuationSeparator" w:id="0">
    <w:p w:rsidR="00441829" w:rsidRDefault="0044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29" w:rsidRDefault="00441829">
      <w:r>
        <w:separator/>
      </w:r>
    </w:p>
  </w:footnote>
  <w:footnote w:type="continuationSeparator" w:id="0">
    <w:p w:rsidR="00441829" w:rsidRDefault="0044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29" w:rsidRDefault="004418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5"/>
    <w:rsid w:val="0000285A"/>
    <w:rsid w:val="00003983"/>
    <w:rsid w:val="00003AF2"/>
    <w:rsid w:val="00033C50"/>
    <w:rsid w:val="00057BA5"/>
    <w:rsid w:val="00145571"/>
    <w:rsid w:val="00183114"/>
    <w:rsid w:val="00187AFE"/>
    <w:rsid w:val="001A7E4C"/>
    <w:rsid w:val="001D3EB2"/>
    <w:rsid w:val="001D6A4E"/>
    <w:rsid w:val="00212F44"/>
    <w:rsid w:val="00243B38"/>
    <w:rsid w:val="002B1CD1"/>
    <w:rsid w:val="002C43E6"/>
    <w:rsid w:val="002C4FB1"/>
    <w:rsid w:val="002D1D9F"/>
    <w:rsid w:val="00353584"/>
    <w:rsid w:val="0038563A"/>
    <w:rsid w:val="0044122B"/>
    <w:rsid w:val="00441829"/>
    <w:rsid w:val="004524C5"/>
    <w:rsid w:val="004827D8"/>
    <w:rsid w:val="00487779"/>
    <w:rsid w:val="00487DB1"/>
    <w:rsid w:val="004B0505"/>
    <w:rsid w:val="004B08D6"/>
    <w:rsid w:val="005039B0"/>
    <w:rsid w:val="00537524"/>
    <w:rsid w:val="005C2B71"/>
    <w:rsid w:val="005C5822"/>
    <w:rsid w:val="005F0894"/>
    <w:rsid w:val="006457C1"/>
    <w:rsid w:val="00660CDE"/>
    <w:rsid w:val="00696C5B"/>
    <w:rsid w:val="006A228E"/>
    <w:rsid w:val="006B4E0D"/>
    <w:rsid w:val="006D0DB2"/>
    <w:rsid w:val="006D44D0"/>
    <w:rsid w:val="007119AF"/>
    <w:rsid w:val="0077513B"/>
    <w:rsid w:val="00780878"/>
    <w:rsid w:val="007A3085"/>
    <w:rsid w:val="007B4575"/>
    <w:rsid w:val="007D6153"/>
    <w:rsid w:val="007E2958"/>
    <w:rsid w:val="007F1CF1"/>
    <w:rsid w:val="00815783"/>
    <w:rsid w:val="00894B32"/>
    <w:rsid w:val="008A7656"/>
    <w:rsid w:val="0093241E"/>
    <w:rsid w:val="00991ACF"/>
    <w:rsid w:val="009A529A"/>
    <w:rsid w:val="009D7DE4"/>
    <w:rsid w:val="009E4874"/>
    <w:rsid w:val="009F5072"/>
    <w:rsid w:val="00A06036"/>
    <w:rsid w:val="00A345CD"/>
    <w:rsid w:val="00A3497E"/>
    <w:rsid w:val="00A51E55"/>
    <w:rsid w:val="00A76D0A"/>
    <w:rsid w:val="00AA1EA2"/>
    <w:rsid w:val="00AE02F9"/>
    <w:rsid w:val="00B054EF"/>
    <w:rsid w:val="00B07266"/>
    <w:rsid w:val="00B64CCB"/>
    <w:rsid w:val="00B6624C"/>
    <w:rsid w:val="00B949EE"/>
    <w:rsid w:val="00B95FB2"/>
    <w:rsid w:val="00C3415E"/>
    <w:rsid w:val="00C839A1"/>
    <w:rsid w:val="00CA570E"/>
    <w:rsid w:val="00CC46DE"/>
    <w:rsid w:val="00CF0D1B"/>
    <w:rsid w:val="00D54770"/>
    <w:rsid w:val="00D63270"/>
    <w:rsid w:val="00DA6ED3"/>
    <w:rsid w:val="00DB76FE"/>
    <w:rsid w:val="00DD5F17"/>
    <w:rsid w:val="00DE6EED"/>
    <w:rsid w:val="00E35AF6"/>
    <w:rsid w:val="00E463B2"/>
    <w:rsid w:val="00E64068"/>
    <w:rsid w:val="00E85255"/>
    <w:rsid w:val="00ED2F56"/>
    <w:rsid w:val="00F52A1C"/>
    <w:rsid w:val="00FA574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3497E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B1CD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3497E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B1CD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Uzver</cp:lastModifiedBy>
  <cp:revision>2</cp:revision>
  <cp:lastPrinted>2021-11-15T04:47:00Z</cp:lastPrinted>
  <dcterms:created xsi:type="dcterms:W3CDTF">2021-12-04T09:46:00Z</dcterms:created>
  <dcterms:modified xsi:type="dcterms:W3CDTF">2021-12-04T09:46:00Z</dcterms:modified>
</cp:coreProperties>
</file>