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4C" w:rsidRPr="0021564C" w:rsidRDefault="0021564C" w:rsidP="0021564C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  <w:sz w:val="24"/>
        </w:rPr>
      </w:pPr>
      <w:r w:rsidRPr="0021564C">
        <w:rPr>
          <w:rFonts w:ascii="Arial" w:eastAsia="Courier New" w:hAnsi="Arial" w:cs="Arial"/>
          <w:b/>
          <w:bCs/>
          <w:color w:val="000000"/>
          <w:sz w:val="24"/>
        </w:rPr>
        <w:t>Администрация Ермаковского района</w:t>
      </w:r>
    </w:p>
    <w:p w:rsidR="0021564C" w:rsidRPr="0021564C" w:rsidRDefault="0021564C" w:rsidP="0021564C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  <w:sz w:val="24"/>
        </w:rPr>
      </w:pPr>
      <w:r w:rsidRPr="0021564C">
        <w:rPr>
          <w:rFonts w:ascii="Arial" w:eastAsia="Courier New" w:hAnsi="Arial" w:cs="Arial"/>
          <w:b/>
          <w:bCs/>
          <w:color w:val="000000"/>
          <w:sz w:val="24"/>
        </w:rPr>
        <w:t>ПОСТАНОВЛЕНИЕ</w:t>
      </w:r>
    </w:p>
    <w:p w:rsidR="0021564C" w:rsidRPr="0021564C" w:rsidRDefault="0021564C" w:rsidP="0021564C">
      <w:pPr>
        <w:widowControl w:val="0"/>
        <w:autoSpaceDE w:val="0"/>
        <w:autoSpaceDN w:val="0"/>
        <w:adjustRightInd w:val="0"/>
        <w:ind w:right="-1" w:firstLine="720"/>
        <w:rPr>
          <w:rFonts w:ascii="Arial" w:eastAsia="Courier New" w:hAnsi="Arial" w:cs="Arial"/>
          <w:b/>
          <w:bCs/>
          <w:color w:val="000000"/>
          <w:sz w:val="24"/>
        </w:rPr>
      </w:pPr>
    </w:p>
    <w:p w:rsidR="0021564C" w:rsidRPr="0021564C" w:rsidRDefault="0021564C" w:rsidP="0021564C">
      <w:pPr>
        <w:widowControl w:val="0"/>
        <w:autoSpaceDE w:val="0"/>
        <w:autoSpaceDN w:val="0"/>
        <w:adjustRightInd w:val="0"/>
        <w:rPr>
          <w:rFonts w:ascii="Arial" w:eastAsia="Courier New" w:hAnsi="Arial" w:cs="Arial"/>
          <w:bCs/>
          <w:color w:val="000000"/>
          <w:sz w:val="24"/>
        </w:rPr>
      </w:pPr>
      <w:r w:rsidRPr="0021564C">
        <w:rPr>
          <w:rFonts w:ascii="Arial" w:eastAsia="Courier New" w:hAnsi="Arial" w:cs="Arial"/>
          <w:bCs/>
          <w:color w:val="000000"/>
          <w:sz w:val="24"/>
        </w:rPr>
        <w:t>«29» октября 2021 года                                                                                      № 644-п</w:t>
      </w:r>
    </w:p>
    <w:p w:rsidR="00A45DBA" w:rsidRPr="0021564C" w:rsidRDefault="00A45DBA" w:rsidP="0021564C">
      <w:pPr>
        <w:rPr>
          <w:rFonts w:ascii="Arial" w:hAnsi="Arial" w:cs="Arial"/>
          <w:sz w:val="24"/>
        </w:rPr>
      </w:pPr>
    </w:p>
    <w:p w:rsidR="0021564C" w:rsidRDefault="001D189E" w:rsidP="0021564C">
      <w:pPr>
        <w:ind w:firstLine="709"/>
        <w:rPr>
          <w:rFonts w:ascii="Arial" w:hAnsi="Arial" w:cs="Arial"/>
          <w:sz w:val="24"/>
        </w:rPr>
      </w:pPr>
      <w:r w:rsidRPr="0021564C">
        <w:rPr>
          <w:rFonts w:ascii="Arial" w:hAnsi="Arial" w:cs="Arial"/>
          <w:sz w:val="24"/>
        </w:rPr>
        <w:t>О внесении изменений и дополнений в постановление от 31.10.2013 г. №</w:t>
      </w:r>
      <w:r w:rsidR="0021564C" w:rsidRPr="0021564C">
        <w:rPr>
          <w:rFonts w:ascii="Arial" w:hAnsi="Arial" w:cs="Arial"/>
          <w:sz w:val="24"/>
        </w:rPr>
        <w:t xml:space="preserve"> </w:t>
      </w:r>
      <w:r w:rsidRPr="0021564C">
        <w:rPr>
          <w:rFonts w:ascii="Arial" w:hAnsi="Arial" w:cs="Arial"/>
          <w:sz w:val="24"/>
        </w:rPr>
        <w:t>718-п «Об утверждении муниципальной программы Ермаковского района «Разв</w:t>
      </w:r>
      <w:r w:rsidRPr="0021564C">
        <w:rPr>
          <w:rFonts w:ascii="Arial" w:hAnsi="Arial" w:cs="Arial"/>
          <w:sz w:val="24"/>
        </w:rPr>
        <w:t>и</w:t>
      </w:r>
      <w:r w:rsidR="0021564C">
        <w:rPr>
          <w:rFonts w:ascii="Arial" w:hAnsi="Arial" w:cs="Arial"/>
          <w:sz w:val="24"/>
        </w:rPr>
        <w:t>тие культуры»</w:t>
      </w:r>
    </w:p>
    <w:p w:rsidR="0021564C" w:rsidRDefault="0021564C" w:rsidP="0021564C">
      <w:pPr>
        <w:ind w:firstLine="709"/>
        <w:rPr>
          <w:rFonts w:ascii="Arial" w:hAnsi="Arial" w:cs="Arial"/>
          <w:sz w:val="24"/>
        </w:rPr>
      </w:pPr>
    </w:p>
    <w:p w:rsidR="0021564C" w:rsidRDefault="001D189E" w:rsidP="0021564C">
      <w:pPr>
        <w:ind w:firstLine="709"/>
        <w:rPr>
          <w:rFonts w:ascii="Arial" w:hAnsi="Arial" w:cs="Arial"/>
          <w:sz w:val="24"/>
        </w:rPr>
      </w:pPr>
      <w:r w:rsidRPr="0021564C">
        <w:rPr>
          <w:rFonts w:ascii="Arial" w:hAnsi="Arial" w:cs="Arial"/>
          <w:sz w:val="24"/>
        </w:rPr>
        <w:t>В соответствии со статьей 179 Бюджетного кодекса Российской Федерации, статьей 18, 34 Устава Ермаковского района, постановлением администрации Е</w:t>
      </w:r>
      <w:r w:rsidRPr="0021564C">
        <w:rPr>
          <w:rFonts w:ascii="Arial" w:hAnsi="Arial" w:cs="Arial"/>
          <w:sz w:val="24"/>
        </w:rPr>
        <w:t>р</w:t>
      </w:r>
      <w:r w:rsidRPr="0021564C">
        <w:rPr>
          <w:rFonts w:ascii="Arial" w:hAnsi="Arial" w:cs="Arial"/>
          <w:sz w:val="24"/>
        </w:rPr>
        <w:t>маковского района от 05.08.2013</w:t>
      </w:r>
      <w:r w:rsidR="0021564C">
        <w:rPr>
          <w:rFonts w:ascii="Arial" w:hAnsi="Arial" w:cs="Arial"/>
          <w:sz w:val="24"/>
        </w:rPr>
        <w:t xml:space="preserve"> г.</w:t>
      </w:r>
      <w:r w:rsidRPr="0021564C">
        <w:rPr>
          <w:rFonts w:ascii="Arial" w:hAnsi="Arial" w:cs="Arial"/>
          <w:sz w:val="24"/>
        </w:rPr>
        <w:t xml:space="preserve"> №</w:t>
      </w:r>
      <w:r w:rsidR="0021564C">
        <w:rPr>
          <w:rFonts w:ascii="Arial" w:hAnsi="Arial" w:cs="Arial"/>
          <w:sz w:val="24"/>
        </w:rPr>
        <w:t xml:space="preserve"> </w:t>
      </w:r>
      <w:r w:rsidRPr="0021564C">
        <w:rPr>
          <w:rFonts w:ascii="Arial" w:hAnsi="Arial" w:cs="Arial"/>
          <w:sz w:val="24"/>
        </w:rPr>
        <w:t>516-п «Об утверждении Порядка принятия решений о разработке муниципальных программ Ермаковского района, их форм</w:t>
      </w:r>
      <w:r w:rsidRPr="0021564C">
        <w:rPr>
          <w:rFonts w:ascii="Arial" w:hAnsi="Arial" w:cs="Arial"/>
          <w:sz w:val="24"/>
        </w:rPr>
        <w:t>и</w:t>
      </w:r>
      <w:r w:rsidRPr="0021564C">
        <w:rPr>
          <w:rFonts w:ascii="Arial" w:hAnsi="Arial" w:cs="Arial"/>
          <w:sz w:val="24"/>
        </w:rPr>
        <w:t>ровании и реализации» (в редакции постановления от 10.12.2014</w:t>
      </w:r>
      <w:r w:rsidR="0021564C">
        <w:rPr>
          <w:rFonts w:ascii="Arial" w:hAnsi="Arial" w:cs="Arial"/>
          <w:sz w:val="24"/>
        </w:rPr>
        <w:t xml:space="preserve"> г.</w:t>
      </w:r>
      <w:r w:rsidRPr="0021564C">
        <w:rPr>
          <w:rFonts w:ascii="Arial" w:hAnsi="Arial" w:cs="Arial"/>
          <w:sz w:val="24"/>
        </w:rPr>
        <w:t xml:space="preserve"> № 1001-п)</w:t>
      </w:r>
      <w:r w:rsidR="00162DD2" w:rsidRPr="0021564C">
        <w:rPr>
          <w:rFonts w:ascii="Arial" w:hAnsi="Arial" w:cs="Arial"/>
          <w:sz w:val="24"/>
        </w:rPr>
        <w:t xml:space="preserve"> ПОСТАНОВЛЯЮ:</w:t>
      </w:r>
    </w:p>
    <w:p w:rsidR="0021564C" w:rsidRDefault="001D189E" w:rsidP="0021564C">
      <w:pPr>
        <w:ind w:firstLine="709"/>
        <w:rPr>
          <w:rFonts w:ascii="Arial" w:hAnsi="Arial" w:cs="Arial"/>
          <w:sz w:val="24"/>
        </w:rPr>
      </w:pPr>
      <w:r w:rsidRPr="0021564C">
        <w:rPr>
          <w:rFonts w:ascii="Arial" w:hAnsi="Arial" w:cs="Arial"/>
          <w:sz w:val="24"/>
        </w:rPr>
        <w:t>1. Внести в постановление администрации Ермаковского района от 31.10. 2013 №718-п «Об утверждении муниципальной программы Ермаковского района «Развитие культуры» (в редакции постановлений от 22.01.2014 №34-п; 11.03.2014 №156-п; 21.05.2014 №364-п; 16.07.2014 №541-п; 04.08.2014 №574-п; 16.09.2014 №687-п; 30.10.2014г №874-п; 27.11.2014 №961-п; 09.12.2014 №998-п; 08.05.2015 №263-п;</w:t>
      </w:r>
      <w:r w:rsidR="0021564C" w:rsidRPr="0021564C">
        <w:rPr>
          <w:rFonts w:ascii="Arial" w:hAnsi="Arial" w:cs="Arial"/>
          <w:sz w:val="24"/>
        </w:rPr>
        <w:t xml:space="preserve"> </w:t>
      </w:r>
      <w:r w:rsidRPr="0021564C">
        <w:rPr>
          <w:rFonts w:ascii="Arial" w:hAnsi="Arial" w:cs="Arial"/>
          <w:sz w:val="24"/>
        </w:rPr>
        <w:t>25.06.2015 г. №403-п; 02.09.2015 г. №574-п; 27.10.2015 г. №720-п; 30.10.2015 №736-п; 07.12.2015 №832-п; 10.06.2016 № 489-п от 03.08.2016;№557 от 07.09.2016, №704-п от 31.10.2016; №66-п от 07.02.2017; №135-п от 10.03.2017; №321-п от 22.05.2017; №489-п от 24.07.2017; №707-п от 09.10.2017; №786-п от 31.10.2017; №954-п от 25.12.2017; от 18.04.2018 №182-п; от 11.09.2018г. №503-п; от 31.10.2018 №631-п; от 27.03.2019г. №127-п; от 13.05.2019г. №226-п; от 12.08.2019г. №408-п; от 31.10.2019г. №615-п; от 06.04.2020г. №186-п;</w:t>
      </w:r>
      <w:r w:rsidR="0021564C" w:rsidRPr="0021564C">
        <w:rPr>
          <w:rFonts w:ascii="Arial" w:hAnsi="Arial" w:cs="Arial"/>
          <w:sz w:val="24"/>
        </w:rPr>
        <w:t xml:space="preserve"> </w:t>
      </w:r>
      <w:r w:rsidRPr="0021564C">
        <w:rPr>
          <w:rFonts w:ascii="Arial" w:hAnsi="Arial" w:cs="Arial"/>
          <w:sz w:val="24"/>
        </w:rPr>
        <w:t>от 07.05.2020г. №274-п</w:t>
      </w:r>
      <w:r w:rsidR="00EB162D" w:rsidRPr="0021564C">
        <w:rPr>
          <w:rFonts w:ascii="Arial" w:hAnsi="Arial" w:cs="Arial"/>
          <w:sz w:val="24"/>
        </w:rPr>
        <w:t>; от 18.06.2020г. №390-п</w:t>
      </w:r>
      <w:r w:rsidR="00C80CDB" w:rsidRPr="0021564C">
        <w:rPr>
          <w:rFonts w:ascii="Arial" w:hAnsi="Arial" w:cs="Arial"/>
          <w:sz w:val="24"/>
        </w:rPr>
        <w:t>; от 05.08.2020г. №500-п</w:t>
      </w:r>
      <w:r w:rsidR="00407A05" w:rsidRPr="0021564C">
        <w:rPr>
          <w:rFonts w:ascii="Arial" w:hAnsi="Arial" w:cs="Arial"/>
          <w:sz w:val="24"/>
        </w:rPr>
        <w:t>; от 14.09.2020г. №598-п</w:t>
      </w:r>
      <w:r w:rsidR="007C3217" w:rsidRPr="0021564C">
        <w:rPr>
          <w:rFonts w:ascii="Arial" w:hAnsi="Arial" w:cs="Arial"/>
          <w:sz w:val="24"/>
        </w:rPr>
        <w:t>; от 30.10.2020г. №726-п</w:t>
      </w:r>
      <w:r w:rsidR="00A77616" w:rsidRPr="0021564C">
        <w:rPr>
          <w:rFonts w:ascii="Arial" w:hAnsi="Arial" w:cs="Arial"/>
          <w:sz w:val="24"/>
        </w:rPr>
        <w:t>; от 01.12.2020г. №832-п</w:t>
      </w:r>
      <w:r w:rsidR="00177A02" w:rsidRPr="0021564C">
        <w:rPr>
          <w:rFonts w:ascii="Arial" w:hAnsi="Arial" w:cs="Arial"/>
          <w:sz w:val="24"/>
        </w:rPr>
        <w:t>; от 14.12.2020г. №934-п</w:t>
      </w:r>
      <w:r w:rsidR="007C3217" w:rsidRPr="0021564C">
        <w:rPr>
          <w:rFonts w:ascii="Arial" w:hAnsi="Arial" w:cs="Arial"/>
          <w:sz w:val="24"/>
        </w:rPr>
        <w:t>)</w:t>
      </w:r>
      <w:r w:rsidR="00FC5498" w:rsidRPr="0021564C">
        <w:rPr>
          <w:rFonts w:ascii="Arial" w:hAnsi="Arial" w:cs="Arial"/>
          <w:sz w:val="24"/>
        </w:rPr>
        <w:t>; от 01.02.2021г. №55-п</w:t>
      </w:r>
      <w:r w:rsidR="00E10134" w:rsidRPr="0021564C">
        <w:rPr>
          <w:rFonts w:ascii="Arial" w:hAnsi="Arial" w:cs="Arial"/>
          <w:sz w:val="24"/>
        </w:rPr>
        <w:t>; от 16.04.2021г. №201-п</w:t>
      </w:r>
      <w:r w:rsidR="004F2C07" w:rsidRPr="0021564C">
        <w:rPr>
          <w:rFonts w:ascii="Arial" w:hAnsi="Arial" w:cs="Arial"/>
          <w:sz w:val="24"/>
        </w:rPr>
        <w:t>; от 02.07.2021г.</w:t>
      </w:r>
      <w:r w:rsidR="008F1E35" w:rsidRPr="0021564C">
        <w:rPr>
          <w:rFonts w:ascii="Arial" w:hAnsi="Arial" w:cs="Arial"/>
          <w:sz w:val="24"/>
        </w:rPr>
        <w:t xml:space="preserve"> №329-п</w:t>
      </w:r>
      <w:r w:rsidR="00FC5498" w:rsidRPr="0021564C">
        <w:rPr>
          <w:rFonts w:ascii="Arial" w:hAnsi="Arial" w:cs="Arial"/>
          <w:sz w:val="24"/>
        </w:rPr>
        <w:t>)</w:t>
      </w:r>
      <w:r w:rsidR="00800DA1" w:rsidRPr="0021564C">
        <w:rPr>
          <w:rFonts w:ascii="Arial" w:hAnsi="Arial" w:cs="Arial"/>
          <w:sz w:val="24"/>
        </w:rPr>
        <w:t xml:space="preserve">; от 27.09.2021г. №522-п) </w:t>
      </w:r>
      <w:r w:rsidRPr="0021564C">
        <w:rPr>
          <w:rFonts w:ascii="Arial" w:hAnsi="Arial" w:cs="Arial"/>
          <w:sz w:val="24"/>
        </w:rPr>
        <w:t>следующие изменения и дополн</w:t>
      </w:r>
      <w:r w:rsidRPr="0021564C">
        <w:rPr>
          <w:rFonts w:ascii="Arial" w:hAnsi="Arial" w:cs="Arial"/>
          <w:sz w:val="24"/>
        </w:rPr>
        <w:t>е</w:t>
      </w:r>
      <w:r w:rsidRPr="0021564C">
        <w:rPr>
          <w:rFonts w:ascii="Arial" w:hAnsi="Arial" w:cs="Arial"/>
          <w:sz w:val="24"/>
        </w:rPr>
        <w:t>ния:</w:t>
      </w:r>
    </w:p>
    <w:p w:rsidR="0021564C" w:rsidRDefault="0021564C" w:rsidP="0021564C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7353FD" w:rsidRPr="0021564C">
        <w:rPr>
          <w:rFonts w:ascii="Arial" w:hAnsi="Arial" w:cs="Arial"/>
          <w:sz w:val="24"/>
        </w:rPr>
        <w:t>Муниципальную программу Ермаковского района «Развитие культуры» и</w:t>
      </w:r>
      <w:r w:rsidR="007353FD" w:rsidRPr="0021564C">
        <w:rPr>
          <w:rFonts w:ascii="Arial" w:hAnsi="Arial" w:cs="Arial"/>
          <w:sz w:val="24"/>
        </w:rPr>
        <w:t>з</w:t>
      </w:r>
      <w:r w:rsidR="007353FD" w:rsidRPr="0021564C">
        <w:rPr>
          <w:rFonts w:ascii="Arial" w:hAnsi="Arial" w:cs="Arial"/>
          <w:sz w:val="24"/>
        </w:rPr>
        <w:t>ложить в редакции приложения к настоящему постановлению.</w:t>
      </w:r>
    </w:p>
    <w:p w:rsidR="0021564C" w:rsidRDefault="008457BF" w:rsidP="0021564C">
      <w:pPr>
        <w:ind w:firstLine="709"/>
        <w:rPr>
          <w:rFonts w:ascii="Arial" w:hAnsi="Arial" w:cs="Arial"/>
          <w:sz w:val="24"/>
        </w:rPr>
      </w:pPr>
      <w:r w:rsidRPr="0021564C">
        <w:rPr>
          <w:rFonts w:ascii="Arial" w:hAnsi="Arial" w:cs="Arial"/>
          <w:sz w:val="24"/>
        </w:rPr>
        <w:t>2. Контроль за исполнением постановления возложить на заместителя гл</w:t>
      </w:r>
      <w:r w:rsidRPr="0021564C">
        <w:rPr>
          <w:rFonts w:ascii="Arial" w:hAnsi="Arial" w:cs="Arial"/>
          <w:sz w:val="24"/>
        </w:rPr>
        <w:t>а</w:t>
      </w:r>
      <w:r w:rsidRPr="0021564C">
        <w:rPr>
          <w:rFonts w:ascii="Arial" w:hAnsi="Arial" w:cs="Arial"/>
          <w:sz w:val="24"/>
        </w:rPr>
        <w:t>вы администрации по социальным и общественно-политическим вопросам - И.П. Добросоцкую.</w:t>
      </w:r>
    </w:p>
    <w:p w:rsidR="00FF5F6F" w:rsidRPr="0021564C" w:rsidRDefault="008457BF" w:rsidP="00447748">
      <w:pPr>
        <w:ind w:firstLine="709"/>
        <w:rPr>
          <w:rFonts w:ascii="Arial" w:hAnsi="Arial" w:cs="Arial"/>
          <w:sz w:val="24"/>
        </w:rPr>
      </w:pPr>
      <w:r w:rsidRPr="0021564C">
        <w:rPr>
          <w:rFonts w:ascii="Arial" w:hAnsi="Arial" w:cs="Arial"/>
          <w:sz w:val="24"/>
        </w:rPr>
        <w:t xml:space="preserve">3. Постановление вступает в силу </w:t>
      </w:r>
      <w:r w:rsidR="0011155C" w:rsidRPr="0021564C">
        <w:rPr>
          <w:rFonts w:ascii="Arial" w:hAnsi="Arial" w:cs="Arial"/>
          <w:sz w:val="24"/>
        </w:rPr>
        <w:t>после</w:t>
      </w:r>
      <w:r w:rsidRPr="0021564C">
        <w:rPr>
          <w:rFonts w:ascii="Arial" w:hAnsi="Arial" w:cs="Arial"/>
          <w:sz w:val="24"/>
        </w:rPr>
        <w:t xml:space="preserve"> его официального опубликования (обнародования).</w:t>
      </w:r>
    </w:p>
    <w:p w:rsidR="00220CCC" w:rsidRDefault="00E265DB" w:rsidP="0021564C">
      <w:pPr>
        <w:rPr>
          <w:rFonts w:ascii="Arial" w:hAnsi="Arial" w:cs="Arial"/>
          <w:sz w:val="24"/>
        </w:rPr>
      </w:pPr>
      <w:r w:rsidRPr="0021564C">
        <w:rPr>
          <w:rFonts w:ascii="Arial" w:hAnsi="Arial" w:cs="Arial"/>
          <w:sz w:val="24"/>
        </w:rPr>
        <w:t>И.о.</w:t>
      </w:r>
      <w:r w:rsidR="00447748">
        <w:rPr>
          <w:rFonts w:ascii="Arial" w:hAnsi="Arial" w:cs="Arial"/>
          <w:sz w:val="24"/>
        </w:rPr>
        <w:t xml:space="preserve"> </w:t>
      </w:r>
      <w:r w:rsidRPr="0021564C">
        <w:rPr>
          <w:rFonts w:ascii="Arial" w:hAnsi="Arial" w:cs="Arial"/>
          <w:sz w:val="24"/>
        </w:rPr>
        <w:t>главы</w:t>
      </w:r>
      <w:r w:rsidR="0021564C" w:rsidRPr="0021564C">
        <w:rPr>
          <w:rFonts w:ascii="Arial" w:hAnsi="Arial" w:cs="Arial"/>
          <w:sz w:val="24"/>
        </w:rPr>
        <w:t xml:space="preserve"> </w:t>
      </w:r>
      <w:r w:rsidR="008457BF" w:rsidRPr="0021564C">
        <w:rPr>
          <w:rFonts w:ascii="Arial" w:hAnsi="Arial" w:cs="Arial"/>
          <w:sz w:val="24"/>
        </w:rPr>
        <w:t>Е</w:t>
      </w:r>
      <w:r w:rsidR="000217AC" w:rsidRPr="0021564C">
        <w:rPr>
          <w:rFonts w:ascii="Arial" w:hAnsi="Arial" w:cs="Arial"/>
          <w:sz w:val="24"/>
        </w:rPr>
        <w:t>рмаковского района</w:t>
      </w:r>
      <w:r w:rsidR="00447748">
        <w:rPr>
          <w:rFonts w:ascii="Arial" w:hAnsi="Arial" w:cs="Arial"/>
          <w:sz w:val="24"/>
        </w:rPr>
        <w:t xml:space="preserve">                              </w:t>
      </w:r>
      <w:bookmarkStart w:id="0" w:name="_GoBack"/>
      <w:bookmarkEnd w:id="0"/>
      <w:r w:rsidR="0021564C">
        <w:rPr>
          <w:rFonts w:ascii="Arial" w:hAnsi="Arial" w:cs="Arial"/>
          <w:sz w:val="24"/>
        </w:rPr>
        <w:t xml:space="preserve">                               </w:t>
      </w:r>
      <w:r w:rsidR="0021564C" w:rsidRPr="0021564C">
        <w:rPr>
          <w:rFonts w:ascii="Arial" w:hAnsi="Arial" w:cs="Arial"/>
          <w:sz w:val="24"/>
        </w:rPr>
        <w:t xml:space="preserve"> </w:t>
      </w:r>
      <w:r w:rsidRPr="0021564C">
        <w:rPr>
          <w:rFonts w:ascii="Arial" w:hAnsi="Arial" w:cs="Arial"/>
          <w:sz w:val="24"/>
        </w:rPr>
        <w:t>С.М.</w:t>
      </w:r>
      <w:r w:rsidR="0021564C">
        <w:rPr>
          <w:rFonts w:ascii="Arial" w:hAnsi="Arial" w:cs="Arial"/>
          <w:sz w:val="24"/>
        </w:rPr>
        <w:t xml:space="preserve"> </w:t>
      </w:r>
      <w:r w:rsidRPr="0021564C">
        <w:rPr>
          <w:rFonts w:ascii="Arial" w:hAnsi="Arial" w:cs="Arial"/>
          <w:sz w:val="24"/>
        </w:rPr>
        <w:t>Абр</w:t>
      </w:r>
      <w:r w:rsidRPr="0021564C">
        <w:rPr>
          <w:rFonts w:ascii="Arial" w:hAnsi="Arial" w:cs="Arial"/>
          <w:sz w:val="24"/>
        </w:rPr>
        <w:t>а</w:t>
      </w:r>
      <w:r w:rsidRPr="0021564C">
        <w:rPr>
          <w:rFonts w:ascii="Arial" w:hAnsi="Arial" w:cs="Arial"/>
          <w:sz w:val="24"/>
        </w:rPr>
        <w:t>мов</w:t>
      </w:r>
    </w:p>
    <w:p w:rsidR="00447748" w:rsidRDefault="00447748" w:rsidP="0021564C">
      <w:pPr>
        <w:rPr>
          <w:rFonts w:ascii="Arial" w:hAnsi="Arial" w:cs="Arial"/>
          <w:sz w:val="24"/>
        </w:rPr>
        <w:sectPr w:rsidR="00447748" w:rsidSect="004574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постановлению администрации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Ермаковского района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от «29» октября 2021 г. № 644-п</w:t>
      </w:r>
    </w:p>
    <w:p w:rsidR="00447748" w:rsidRPr="00447748" w:rsidRDefault="00447748" w:rsidP="0044774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</w:rPr>
      </w:pPr>
    </w:p>
    <w:p w:rsidR="00447748" w:rsidRPr="00447748" w:rsidRDefault="00447748" w:rsidP="00447748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Муниципальная Программа</w:t>
      </w:r>
    </w:p>
    <w:p w:rsidR="00447748" w:rsidRPr="00447748" w:rsidRDefault="00447748" w:rsidP="00447748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Ермаковского района</w:t>
      </w:r>
    </w:p>
    <w:p w:rsidR="00447748" w:rsidRPr="00447748" w:rsidRDefault="00447748" w:rsidP="00447748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«Развитие культуры»</w:t>
      </w:r>
    </w:p>
    <w:p w:rsidR="00447748" w:rsidRPr="00447748" w:rsidRDefault="00447748" w:rsidP="0044774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1. Паспорт муниципальной Программы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6441"/>
      </w:tblGrid>
      <w:tr w:rsidR="00447748" w:rsidRPr="00447748" w:rsidTr="0049216C">
        <w:tc>
          <w:tcPr>
            <w:tcW w:w="1635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Наименование муниц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пальной Программы</w:t>
            </w:r>
          </w:p>
        </w:tc>
        <w:tc>
          <w:tcPr>
            <w:tcW w:w="3365" w:type="pct"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 xml:space="preserve">муниципальная Программа Ермаковского района </w:t>
            </w:r>
          </w:p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«Развитие культуры» (далее – Программа)</w:t>
            </w:r>
          </w:p>
        </w:tc>
      </w:tr>
      <w:tr w:rsidR="00447748" w:rsidRPr="00447748" w:rsidTr="0049216C">
        <w:tc>
          <w:tcPr>
            <w:tcW w:w="1635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Основание для разрабо</w:t>
            </w:r>
            <w:r w:rsidRPr="00447748">
              <w:rPr>
                <w:rFonts w:ascii="Arial" w:hAnsi="Arial" w:cs="Arial"/>
                <w:bCs/>
                <w:sz w:val="24"/>
              </w:rPr>
              <w:t>т</w:t>
            </w:r>
            <w:r w:rsidRPr="00447748">
              <w:rPr>
                <w:rFonts w:ascii="Arial" w:hAnsi="Arial" w:cs="Arial"/>
                <w:bCs/>
                <w:sz w:val="24"/>
              </w:rPr>
              <w:t>ки Программы</w:t>
            </w:r>
          </w:p>
        </w:tc>
        <w:tc>
          <w:tcPr>
            <w:tcW w:w="3365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статья 179 Бюджетного кодекса Российской Федер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 xml:space="preserve">ции; </w:t>
            </w:r>
          </w:p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постановление администрации Ермаковского района от 05.08.2013 № 516-п «Об утверждении порядка пр</w:t>
            </w:r>
            <w:r w:rsidRPr="00447748">
              <w:rPr>
                <w:rFonts w:ascii="Arial" w:hAnsi="Arial" w:cs="Arial"/>
                <w:bCs/>
                <w:sz w:val="24"/>
              </w:rPr>
              <w:t>и</w:t>
            </w:r>
            <w:r w:rsidRPr="00447748">
              <w:rPr>
                <w:rFonts w:ascii="Arial" w:hAnsi="Arial" w:cs="Arial"/>
                <w:bCs/>
                <w:sz w:val="24"/>
              </w:rPr>
              <w:t>нятия решений о разработке муниципальных программ Ермаковского района, их формировании и реализ</w:t>
            </w:r>
            <w:r w:rsidRPr="00447748">
              <w:rPr>
                <w:rFonts w:ascii="Arial" w:hAnsi="Arial" w:cs="Arial"/>
                <w:bCs/>
                <w:sz w:val="24"/>
              </w:rPr>
              <w:t>а</w:t>
            </w:r>
            <w:r w:rsidRPr="00447748">
              <w:rPr>
                <w:rFonts w:ascii="Arial" w:hAnsi="Arial" w:cs="Arial"/>
                <w:bCs/>
                <w:sz w:val="24"/>
              </w:rPr>
              <w:t>ции» (в редакции постановления от 10.12.2014 № 1001-п), постановление администрации Ермаковского района от 16.08.2017 № 548-п «Об утверждении п</w:t>
            </w:r>
            <w:r w:rsidRPr="00447748">
              <w:rPr>
                <w:rFonts w:ascii="Arial" w:hAnsi="Arial" w:cs="Arial"/>
                <w:bCs/>
                <w:sz w:val="24"/>
              </w:rPr>
              <w:t>е</w:t>
            </w:r>
            <w:r w:rsidRPr="00447748">
              <w:rPr>
                <w:rFonts w:ascii="Arial" w:hAnsi="Arial" w:cs="Arial"/>
                <w:bCs/>
                <w:sz w:val="24"/>
              </w:rPr>
              <w:t>речня муниципальных программ муниципального о</w:t>
            </w:r>
            <w:r w:rsidRPr="00447748">
              <w:rPr>
                <w:rFonts w:ascii="Arial" w:hAnsi="Arial" w:cs="Arial"/>
                <w:bCs/>
                <w:sz w:val="24"/>
              </w:rPr>
              <w:t>б</w:t>
            </w:r>
            <w:r w:rsidRPr="00447748">
              <w:rPr>
                <w:rFonts w:ascii="Arial" w:hAnsi="Arial" w:cs="Arial"/>
                <w:bCs/>
                <w:sz w:val="24"/>
              </w:rPr>
              <w:t>разования Ермаковский район»</w:t>
            </w:r>
          </w:p>
        </w:tc>
      </w:tr>
      <w:tr w:rsidR="00447748" w:rsidRPr="00447748" w:rsidTr="0049216C">
        <w:tc>
          <w:tcPr>
            <w:tcW w:w="1635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Ответственный исполн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 xml:space="preserve">тель </w:t>
            </w:r>
          </w:p>
        </w:tc>
        <w:tc>
          <w:tcPr>
            <w:tcW w:w="3365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Отдел культуры администрации Ермаковского района</w:t>
            </w:r>
          </w:p>
        </w:tc>
      </w:tr>
      <w:tr w:rsidR="00447748" w:rsidRPr="00447748" w:rsidTr="0049216C">
        <w:tc>
          <w:tcPr>
            <w:tcW w:w="1635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Соисполнители Пр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 xml:space="preserve">граммы </w:t>
            </w:r>
          </w:p>
        </w:tc>
        <w:tc>
          <w:tcPr>
            <w:tcW w:w="3365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Администрация Ермаковского района;</w:t>
            </w:r>
          </w:p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Муниципальные учреждения культуры;</w:t>
            </w:r>
          </w:p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Муниципальное казённое учреждение «Центр по обе</w:t>
            </w:r>
            <w:r w:rsidRPr="00447748">
              <w:rPr>
                <w:rFonts w:ascii="Arial" w:hAnsi="Arial" w:cs="Arial"/>
                <w:sz w:val="24"/>
              </w:rPr>
              <w:t>с</w:t>
            </w:r>
            <w:r w:rsidRPr="00447748">
              <w:rPr>
                <w:rFonts w:ascii="Arial" w:hAnsi="Arial" w:cs="Arial"/>
                <w:sz w:val="24"/>
              </w:rPr>
              <w:t>печению деятельности учреждений культуры»;</w:t>
            </w:r>
          </w:p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Администрации сельсоветов Ермаковского района;</w:t>
            </w:r>
          </w:p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Общественные организации</w:t>
            </w:r>
          </w:p>
        </w:tc>
      </w:tr>
      <w:tr w:rsidR="00447748" w:rsidRPr="00447748" w:rsidTr="0049216C">
        <w:tc>
          <w:tcPr>
            <w:tcW w:w="1635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Подпрограммы Програ</w:t>
            </w:r>
            <w:r w:rsidRPr="00447748">
              <w:rPr>
                <w:rFonts w:ascii="Arial" w:hAnsi="Arial" w:cs="Arial"/>
                <w:sz w:val="24"/>
              </w:rPr>
              <w:t>м</w:t>
            </w:r>
            <w:r w:rsidRPr="00447748">
              <w:rPr>
                <w:rFonts w:ascii="Arial" w:hAnsi="Arial" w:cs="Arial"/>
                <w:sz w:val="24"/>
              </w:rPr>
              <w:t>мы</w:t>
            </w:r>
          </w:p>
        </w:tc>
        <w:tc>
          <w:tcPr>
            <w:tcW w:w="3365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Подпрограмма 1 «Поддержка библиотечного дела»;</w:t>
            </w:r>
          </w:p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Подпрограмма 2 «Поддержка искусства и народного творчества»;</w:t>
            </w:r>
          </w:p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Подпрограмма 3 «Поддержка дополнительного обр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зования»;</w:t>
            </w:r>
          </w:p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Подпрограмма 4 «Обеспечение условий реализации муниципальной программы и прочие мероприятия».</w:t>
            </w:r>
          </w:p>
        </w:tc>
      </w:tr>
      <w:tr w:rsidR="00447748" w:rsidRPr="00447748" w:rsidTr="0049216C">
        <w:tc>
          <w:tcPr>
            <w:tcW w:w="1635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Цель Программы </w:t>
            </w:r>
          </w:p>
        </w:tc>
        <w:tc>
          <w:tcPr>
            <w:tcW w:w="3365" w:type="pct"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Создание условий для развития и реализации кул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турного и духовного потенциала населения Ермако</w:t>
            </w:r>
            <w:r w:rsidRPr="00447748">
              <w:rPr>
                <w:rFonts w:ascii="Arial" w:hAnsi="Arial" w:cs="Arial"/>
                <w:sz w:val="24"/>
              </w:rPr>
              <w:t>в</w:t>
            </w:r>
            <w:r w:rsidRPr="00447748">
              <w:rPr>
                <w:rFonts w:ascii="Arial" w:hAnsi="Arial" w:cs="Arial"/>
                <w:sz w:val="24"/>
              </w:rPr>
              <w:t>ского района</w:t>
            </w:r>
          </w:p>
        </w:tc>
      </w:tr>
      <w:tr w:rsidR="00447748" w:rsidRPr="00447748" w:rsidTr="0049216C">
        <w:trPr>
          <w:trHeight w:val="3251"/>
        </w:trPr>
        <w:tc>
          <w:tcPr>
            <w:tcW w:w="1635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 xml:space="preserve">Задачи Программы </w:t>
            </w:r>
          </w:p>
        </w:tc>
        <w:tc>
          <w:tcPr>
            <w:tcW w:w="3365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задача 1 «Обеспечение доступа населения Ермако</w:t>
            </w:r>
            <w:r w:rsidRPr="00447748">
              <w:rPr>
                <w:rFonts w:ascii="Arial" w:hAnsi="Arial" w:cs="Arial"/>
                <w:sz w:val="24"/>
              </w:rPr>
              <w:t>в</w:t>
            </w:r>
            <w:r w:rsidRPr="00447748">
              <w:rPr>
                <w:rFonts w:ascii="Arial" w:hAnsi="Arial" w:cs="Arial"/>
                <w:sz w:val="24"/>
              </w:rPr>
              <w:t>ского района к библиотечным услугам»;</w:t>
            </w:r>
          </w:p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задача 2 «О</w:t>
            </w:r>
            <w:r w:rsidRPr="00447748">
              <w:rPr>
                <w:rFonts w:ascii="Arial" w:hAnsi="Arial" w:cs="Arial"/>
                <w:bCs/>
                <w:sz w:val="24"/>
              </w:rPr>
              <w:t xml:space="preserve">беспечение доступа населения </w:t>
            </w:r>
            <w:r w:rsidRPr="00447748">
              <w:rPr>
                <w:rFonts w:ascii="Arial" w:hAnsi="Arial" w:cs="Arial"/>
                <w:sz w:val="24"/>
              </w:rPr>
              <w:t>Ермако</w:t>
            </w:r>
            <w:r w:rsidRPr="00447748">
              <w:rPr>
                <w:rFonts w:ascii="Arial" w:hAnsi="Arial" w:cs="Arial"/>
                <w:sz w:val="24"/>
              </w:rPr>
              <w:t>в</w:t>
            </w:r>
            <w:r w:rsidRPr="00447748">
              <w:rPr>
                <w:rFonts w:ascii="Arial" w:hAnsi="Arial" w:cs="Arial"/>
                <w:sz w:val="24"/>
              </w:rPr>
              <w:t>ского района</w:t>
            </w:r>
            <w:r w:rsidRPr="00447748">
              <w:rPr>
                <w:rFonts w:ascii="Arial" w:hAnsi="Arial" w:cs="Arial"/>
                <w:bCs/>
                <w:sz w:val="24"/>
              </w:rPr>
              <w:t xml:space="preserve"> к культурным благам и участию в кул</w:t>
            </w:r>
            <w:r w:rsidRPr="00447748">
              <w:rPr>
                <w:rFonts w:ascii="Arial" w:hAnsi="Arial" w:cs="Arial"/>
                <w:bCs/>
                <w:sz w:val="24"/>
              </w:rPr>
              <w:t>ь</w:t>
            </w:r>
            <w:r w:rsidRPr="00447748">
              <w:rPr>
                <w:rFonts w:ascii="Arial" w:hAnsi="Arial" w:cs="Arial"/>
                <w:bCs/>
                <w:sz w:val="24"/>
              </w:rPr>
              <w:t>турной жизни»;</w:t>
            </w:r>
          </w:p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задача 3 «Обеспечение населения Ермаковского ра</w:t>
            </w:r>
            <w:r w:rsidRPr="00447748">
              <w:rPr>
                <w:rFonts w:ascii="Arial" w:hAnsi="Arial" w:cs="Arial"/>
                <w:bCs/>
                <w:sz w:val="24"/>
              </w:rPr>
              <w:t>й</w:t>
            </w:r>
            <w:r w:rsidRPr="00447748">
              <w:rPr>
                <w:rFonts w:ascii="Arial" w:hAnsi="Arial" w:cs="Arial"/>
                <w:bCs/>
                <w:sz w:val="24"/>
              </w:rPr>
              <w:t>она качественным дополнительным образованием в области культуры»;</w:t>
            </w:r>
          </w:p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задача 4 «С</w:t>
            </w:r>
            <w:r w:rsidRPr="00447748">
              <w:rPr>
                <w:rFonts w:ascii="Arial" w:hAnsi="Arial" w:cs="Arial"/>
                <w:bCs/>
                <w:sz w:val="24"/>
              </w:rPr>
              <w:t>оздание условий для устойчивого развития отрасли «культура» в Ермаковском районе».</w:t>
            </w:r>
          </w:p>
        </w:tc>
      </w:tr>
      <w:tr w:rsidR="00447748" w:rsidRPr="00447748" w:rsidTr="0049216C">
        <w:trPr>
          <w:trHeight w:val="239"/>
        </w:trPr>
        <w:tc>
          <w:tcPr>
            <w:tcW w:w="1635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Этапы и сроки реализ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ции</w:t>
            </w:r>
          </w:p>
        </w:tc>
        <w:tc>
          <w:tcPr>
            <w:tcW w:w="3365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lang w:val="en-US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2014 – 2030 годы </w:t>
            </w:r>
          </w:p>
        </w:tc>
      </w:tr>
      <w:tr w:rsidR="00447748" w:rsidRPr="00447748" w:rsidTr="0049216C">
        <w:tc>
          <w:tcPr>
            <w:tcW w:w="1635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Целевые показатели и показатели результати</w:t>
            </w:r>
            <w:r w:rsidRPr="00447748">
              <w:rPr>
                <w:rFonts w:ascii="Arial" w:hAnsi="Arial" w:cs="Arial"/>
                <w:sz w:val="24"/>
              </w:rPr>
              <w:t>в</w:t>
            </w:r>
            <w:r w:rsidRPr="00447748">
              <w:rPr>
                <w:rFonts w:ascii="Arial" w:hAnsi="Arial" w:cs="Arial"/>
                <w:sz w:val="24"/>
              </w:rPr>
              <w:t xml:space="preserve">ности Программы </w:t>
            </w:r>
          </w:p>
        </w:tc>
        <w:tc>
          <w:tcPr>
            <w:tcW w:w="3365" w:type="pct"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1. Удельный вес населения, участвующего в платных культурно-досуговых мероприятиях, проводимых м</w:t>
            </w:r>
            <w:r w:rsidRPr="00447748">
              <w:rPr>
                <w:rFonts w:ascii="Arial" w:hAnsi="Arial" w:cs="Arial"/>
                <w:sz w:val="24"/>
              </w:rPr>
              <w:t>у</w:t>
            </w:r>
            <w:r w:rsidRPr="00447748">
              <w:rPr>
                <w:rFonts w:ascii="Arial" w:hAnsi="Arial" w:cs="Arial"/>
                <w:sz w:val="24"/>
              </w:rPr>
              <w:t>ниципальными учреждениями культуры.</w:t>
            </w:r>
          </w:p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2. Количество экземпляров новых поступлений в би</w:t>
            </w:r>
            <w:r w:rsidRPr="00447748">
              <w:rPr>
                <w:rFonts w:ascii="Arial" w:hAnsi="Arial" w:cs="Arial"/>
                <w:sz w:val="24"/>
              </w:rPr>
              <w:t>б</w:t>
            </w:r>
            <w:r w:rsidRPr="00447748">
              <w:rPr>
                <w:rFonts w:ascii="Arial" w:hAnsi="Arial" w:cs="Arial"/>
                <w:sz w:val="24"/>
              </w:rPr>
              <w:t>лиотечные фонды общедоступных библиотек на 1 тыс. человек населения.</w:t>
            </w:r>
          </w:p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3. Доля выпускников, поступивших в образовательные учреждения среднего и высшего профессионального образования в области культуры.</w:t>
            </w:r>
          </w:p>
        </w:tc>
      </w:tr>
      <w:tr w:rsidR="00447748" w:rsidRPr="00447748" w:rsidTr="0049216C">
        <w:trPr>
          <w:trHeight w:val="1773"/>
        </w:trPr>
        <w:tc>
          <w:tcPr>
            <w:tcW w:w="1635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Ресурсное обеспечение Программы</w:t>
            </w:r>
          </w:p>
        </w:tc>
        <w:tc>
          <w:tcPr>
            <w:tcW w:w="3365" w:type="pct"/>
          </w:tcPr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Общий объем финансирования – 979 818,5 тыс. руб., в том числе: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Федеральный бюджет - 5 440,6 тыс. руб.;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Краевой бюджет – 68 905,3 тыс. руб.;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Бюджет муниципальных образований – 905 472,6 тыс. руб.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По годам: </w:t>
            </w:r>
          </w:p>
          <w:p w:rsidR="00447748" w:rsidRPr="00447748" w:rsidRDefault="00447748" w:rsidP="00447748">
            <w:pPr>
              <w:spacing w:line="244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2014 год общий объем - 40 504,0 тыс. руб. в том числе:</w:t>
            </w:r>
          </w:p>
          <w:p w:rsidR="00447748" w:rsidRPr="00447748" w:rsidRDefault="00447748" w:rsidP="00447748">
            <w:pPr>
              <w:spacing w:line="244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Краевой - 104,80 тыс. руб.;</w:t>
            </w:r>
          </w:p>
          <w:p w:rsidR="00447748" w:rsidRPr="00447748" w:rsidRDefault="00447748" w:rsidP="00447748">
            <w:pPr>
              <w:spacing w:line="244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Муниципальных образований-40 399,2 тыс. руб.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2015 год общий объем финансирования – 45 666,8 тыс. руб. в том числе: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Федеральный бюджет - 179,6 тыс. руб.;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Краевой - 1 106,8 тыс. руб.;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Муниципальных образований – 44 380,4 тыс. руб.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2016 год – 43 335,8 тыс. руб. в том числе: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Федеральный бюджет - 213,6 тыс. руб.;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Краевой - 731,3 тыс. руб.;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Муниципальных образований – 42 390,9 тыс. руб.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2017 год – 57 869,5 тыс. руб. в том числе: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Федеральный бюджет - 128,7 тыс. руб.;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Краевой -  9 887,7 тыс. руб.;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Муниципальных образований – 47 853,1 тыс. руб.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2018 год – 89 350,0 тыс. руб. в том числе: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Федеральный бюджет - 636,6 тыс. руб.;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Краевой – 14 054,8 тыс. руб.;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Муниципальных образований – 74 658,6 тыс. руб.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2019 год – 109 783,6 тыс. руб. в том числе: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Федеральный бюджет - 846,6 тыс. руб.;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Краевой – 31 135,4 тыс. руб.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Муниципальных образований – 77 801,6тыс. руб.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2020 год – 114 558,7 тыс. руб. в том числе: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Федеральный бюджет – 1 662,9 тыс. руб.,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Краевой – 7 056,7 тыс. руб.;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  <w:highlight w:val="red"/>
              </w:rPr>
            </w:pPr>
            <w:r w:rsidRPr="00447748">
              <w:rPr>
                <w:rFonts w:ascii="Arial" w:hAnsi="Arial" w:cs="Arial"/>
                <w:sz w:val="24"/>
              </w:rPr>
              <w:t>Муниципальных образований – 105 839,1 тыс. руб.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2021 год – 126 389,1 тыс. руб. в том числе: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Федеральный бюджет – 1 772,6 тыс. руб.;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Краевой – 3 985,1тыс. руб.;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  <w:highlight w:val="red"/>
              </w:rPr>
            </w:pPr>
            <w:r w:rsidRPr="00447748">
              <w:rPr>
                <w:rFonts w:ascii="Arial" w:hAnsi="Arial" w:cs="Arial"/>
                <w:sz w:val="24"/>
              </w:rPr>
              <w:t>Муниципальных образований – 120 631,4 тыс. руб.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2022 год – 122 528,6 тыс. руб. в том числе: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Краевой - 280,9 тыс. руб.;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Муниципальных образований – 122 247,7 тыс. руб.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2023 год – 114 916,2 тыс. руб. в том числе: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Краевой - 280,9 тыс. руб.;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Муниципальных образований – 114 635,3 тыс. руб.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2024 год – 114 916,2 тыс. руб. в том числе: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Краевой - 280,9 тыс. руб.;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Муниципальных образований – 114 635,3 тыс. руб.</w:t>
            </w:r>
          </w:p>
        </w:tc>
      </w:tr>
    </w:tbl>
    <w:p w:rsidR="00447748" w:rsidRPr="00447748" w:rsidRDefault="00447748" w:rsidP="00447748">
      <w:pPr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b/>
          <w:sz w:val="24"/>
        </w:rPr>
      </w:pPr>
      <w:r w:rsidRPr="00447748">
        <w:rPr>
          <w:rFonts w:ascii="Arial" w:hAnsi="Arial" w:cs="Arial"/>
          <w:b/>
          <w:sz w:val="24"/>
        </w:rPr>
        <w:t>2. Характеристика текущего состояния сферы культуры Ермаковского района с указанием основных показателей социально-экономического ра</w:t>
      </w:r>
      <w:r w:rsidRPr="00447748">
        <w:rPr>
          <w:rFonts w:ascii="Arial" w:hAnsi="Arial" w:cs="Arial"/>
          <w:b/>
          <w:sz w:val="24"/>
        </w:rPr>
        <w:t>з</w:t>
      </w:r>
      <w:r w:rsidRPr="00447748">
        <w:rPr>
          <w:rFonts w:ascii="Arial" w:hAnsi="Arial" w:cs="Arial"/>
          <w:b/>
          <w:sz w:val="24"/>
        </w:rPr>
        <w:t>вития Ермаковского района и анализ социальных, финансово-экономических и прочих рисков реализации Программы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Ермаковский район обладает богатым культурным потенциалом, обеспеч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вающим населению широкий доступ к культурным ценностям, информации и зн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>ниям. Услуги населению оказывают библиотеки и учреждения культурно-досугового типа. Образование в области культуры обеспечивается детской шк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лой искусств, основной задачей которой является поддержка одаренных детей.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Сеть муниципальных учреждений культуры представлена тремя юридич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скими лицами, в том числе: МБУК «Ермаковская централизованная клубная с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стема», включающая 18 сетевых единиц, МБУ «Ермаковская централизованная библиотечная система», состоящая из 20 библиотек и МБУ ДО «Ермаковская де</w:t>
      </w:r>
      <w:r w:rsidRPr="00447748">
        <w:rPr>
          <w:rFonts w:ascii="Arial" w:hAnsi="Arial" w:cs="Arial"/>
          <w:sz w:val="24"/>
        </w:rPr>
        <w:t>т</w:t>
      </w:r>
      <w:r w:rsidRPr="00447748">
        <w:rPr>
          <w:rFonts w:ascii="Arial" w:hAnsi="Arial" w:cs="Arial"/>
          <w:sz w:val="24"/>
        </w:rPr>
        <w:t xml:space="preserve">ская школа искусств». Количество работников основного персонала учреждений культуры МО «Ермаковский район» 155 человек.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информации, культура как отрасль сохранила статус социально-культурного института и подтвердила свой авторитет и популярность у населения района. Удельный вес населения, учас</w:t>
      </w:r>
      <w:r w:rsidRPr="00447748">
        <w:rPr>
          <w:rFonts w:ascii="Arial" w:hAnsi="Arial" w:cs="Arial"/>
          <w:sz w:val="24"/>
        </w:rPr>
        <w:t>т</w:t>
      </w:r>
      <w:r w:rsidRPr="00447748">
        <w:rPr>
          <w:rFonts w:ascii="Arial" w:hAnsi="Arial" w:cs="Arial"/>
          <w:sz w:val="24"/>
        </w:rPr>
        <w:t>вующего в платных культурно-досуговых мероприятиях, проводимых муниципал</w:t>
      </w:r>
      <w:r w:rsidRPr="00447748">
        <w:rPr>
          <w:rFonts w:ascii="Arial" w:hAnsi="Arial" w:cs="Arial"/>
          <w:sz w:val="24"/>
        </w:rPr>
        <w:t>ь</w:t>
      </w:r>
      <w:r w:rsidRPr="00447748">
        <w:rPr>
          <w:rFonts w:ascii="Arial" w:hAnsi="Arial" w:cs="Arial"/>
          <w:sz w:val="24"/>
        </w:rPr>
        <w:t>ными учреждениями культуры в 2014 году составлял 468,7%, в 2015 году - 468,7%, в 2016 году - 468,7%, в 2017 году -468,8%, 2018 году - 468,8%, 2019 году - 468,8 %., в 2020 году – 507,7%, 2021 год – 507,7%, 2022 год – 507,7%, 2023 год – 507,7%, 2024 год - 507,7%.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условиях глобализации и социальных преобразований существует опа</w:t>
      </w:r>
      <w:r w:rsidRPr="00447748">
        <w:rPr>
          <w:rFonts w:ascii="Arial" w:hAnsi="Arial" w:cs="Arial"/>
          <w:sz w:val="24"/>
        </w:rPr>
        <w:t>с</w:t>
      </w:r>
      <w:r w:rsidRPr="00447748">
        <w:rPr>
          <w:rFonts w:ascii="Arial" w:hAnsi="Arial" w:cs="Arial"/>
          <w:sz w:val="24"/>
        </w:rPr>
        <w:t>ность разрушения механизмов культурной преемственности, размывания и утраты культурной и национальной идентичности, смещения в системе ценностных ор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ентаций общественного сознания в сторону культурных суррогатов. Решение з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>дачи осознания национальной идентичности невозможно без обращения к ист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 xml:space="preserve">кам традиционной народной культуры. Поддержке традиционных форм народного </w:t>
      </w:r>
      <w:r w:rsidRPr="00447748">
        <w:rPr>
          <w:rFonts w:ascii="Arial" w:hAnsi="Arial" w:cs="Arial"/>
          <w:sz w:val="24"/>
        </w:rPr>
        <w:lastRenderedPageBreak/>
        <w:t>художественного творчества способствует проведение на территории района ф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стивалей, конкурсов, выставок декоративно-прикладного искусства, мастер-классов, творческих мастерских, оснащение учреждений культурно-досугового т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 xml:space="preserve">па музыкальными инструментами, костюмами, специальным оборудованием.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Основной объем библиотечных услуг населению района оказывают общ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доступные библиотеки. Вместе с тем, информационные ресурсы библиотек рай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на не в полной мере соответствуют культурным запросам пользователей. Сохр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>няется сложная ситуация с комплектованием книжных фондов. В среднем в год по району на комплектование фондов 1 муниципальной библиотеки (приобретение книг и подписку периодических изданий) из бюджета МО выделяется 16,8 тыс. рублей. Одним из принципов организации библиотечного обслуживания является дифференцированный подход к пользователям. Особое внимание уделяется р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>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культуре. Около 90% детей, проживающих в районе, пользуется услугами библиотек. Ежегодно число посещений библиотек детьми составляет 50 тыс. человек, детям выдается около 123 тыс. книг в год. На базе библиотек района работает 33 клуба по интересам для различных групп насел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 xml:space="preserve">ния.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С целью обеспечения конституционных прав людей с ограниченными во</w:t>
      </w:r>
      <w:r w:rsidRPr="00447748">
        <w:rPr>
          <w:rFonts w:ascii="Arial" w:hAnsi="Arial" w:cs="Arial"/>
          <w:sz w:val="24"/>
        </w:rPr>
        <w:t>з</w:t>
      </w:r>
      <w:r w:rsidRPr="00447748">
        <w:rPr>
          <w:rFonts w:ascii="Arial" w:hAnsi="Arial" w:cs="Arial"/>
          <w:sz w:val="24"/>
        </w:rPr>
        <w:t>можностями на доступ к информации, создания условий для развития их творч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 xml:space="preserve">ского потенциала и повышения качества жизни 50 % муниципальных библиотек района оборудованы пандусами.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целях формирования современной информационной и телекоммуникац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онной инфраструктуры библиотеки района оснащены компьютерной техникой и программным обеспечением. Но указанное материально-техническое оснащение практически уже устарело, потому что было приобретено до 2012 года. Доля би</w:t>
      </w:r>
      <w:r w:rsidRPr="00447748">
        <w:rPr>
          <w:rFonts w:ascii="Arial" w:hAnsi="Arial" w:cs="Arial"/>
          <w:sz w:val="24"/>
        </w:rPr>
        <w:t>б</w:t>
      </w:r>
      <w:r w:rsidRPr="00447748">
        <w:rPr>
          <w:rFonts w:ascii="Arial" w:hAnsi="Arial" w:cs="Arial"/>
          <w:sz w:val="24"/>
        </w:rPr>
        <w:t>лиотек, подключенных к сети Интернет, в общем количестве общедоступных би</w:t>
      </w:r>
      <w:r w:rsidRPr="00447748">
        <w:rPr>
          <w:rFonts w:ascii="Arial" w:hAnsi="Arial" w:cs="Arial"/>
          <w:sz w:val="24"/>
        </w:rPr>
        <w:t>б</w:t>
      </w:r>
      <w:r w:rsidRPr="00447748">
        <w:rPr>
          <w:rFonts w:ascii="Arial" w:hAnsi="Arial" w:cs="Arial"/>
          <w:sz w:val="24"/>
        </w:rPr>
        <w:t>лиотек района составляет 100%. В Центральной библиотеке работает web-сайт, обеспечивающий оперативность, доступность и качество необходимой информ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>ции. С его помощью решена проблема недостаточного информирования польз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вателей о ресурсах библиотеки и проводимых ею мероприятиях. Эту же проблему в какой - то мере, решают и библиотечные странички в социальных сетях.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 Вместе с тем, в развитии библиотечного дела района существует ряд пр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блем. Библиотеки района предоставляют информационно-библиографическую услугу населению, но из-за моральной устарелости и ветхости библиотечного фонда, качество данной услуги не соответствует современным требованиям чит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 xml:space="preserve">телей. Большую часть библиотечного фонда составляет литература справочной и научно - популярной тематики, изданной более 30 лет назад. </w:t>
      </w:r>
    </w:p>
    <w:p w:rsidR="00447748" w:rsidRPr="00447748" w:rsidRDefault="00447748" w:rsidP="00447748">
      <w:pPr>
        <w:widowControl w:val="0"/>
        <w:tabs>
          <w:tab w:val="left" w:pos="3828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Стопроцентный износ библиотечного оборудования, приобретенного в 50 -х - 70-х годах прошлого столетия, представляет собой угрозу здоровью и безопа</w:t>
      </w:r>
      <w:r w:rsidRPr="00447748">
        <w:rPr>
          <w:rFonts w:ascii="Arial" w:hAnsi="Arial" w:cs="Arial"/>
          <w:sz w:val="24"/>
        </w:rPr>
        <w:t>с</w:t>
      </w:r>
      <w:r w:rsidRPr="00447748">
        <w:rPr>
          <w:rFonts w:ascii="Arial" w:hAnsi="Arial" w:cs="Arial"/>
          <w:sz w:val="24"/>
        </w:rPr>
        <w:t xml:space="preserve">ности как читателей, так и сотрудников учреждения. </w:t>
      </w:r>
    </w:p>
    <w:p w:rsidR="00447748" w:rsidRPr="00447748" w:rsidRDefault="00447748" w:rsidP="00447748">
      <w:pPr>
        <w:widowControl w:val="0"/>
        <w:tabs>
          <w:tab w:val="left" w:pos="3828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На сегодняшний день в библиотеках отсутствует современная офисная техника, аудио - видеоаппаратура, мультимедийное оборудование, что не позв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 xml:space="preserve">ляет на должном уровне проводить просветительские и культурно - досуговые мероприятия.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2017 году по решению органов местного самоуправления района и сел</w:t>
      </w:r>
      <w:r w:rsidRPr="00447748">
        <w:rPr>
          <w:rFonts w:ascii="Arial" w:hAnsi="Arial" w:cs="Arial"/>
          <w:sz w:val="24"/>
        </w:rPr>
        <w:t>ь</w:t>
      </w:r>
      <w:r w:rsidRPr="00447748">
        <w:rPr>
          <w:rFonts w:ascii="Arial" w:hAnsi="Arial" w:cs="Arial"/>
          <w:sz w:val="24"/>
        </w:rPr>
        <w:t>ских поселений образовано муниципальное бюджетное учреждение культуры «Ермаковская централизованная клубная система» путём слияния 16 юридич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lastRenderedPageBreak/>
        <w:t>ских лиц – учреждений культуры клубного типа, наиболее массовых учреждений культуры, обеспечивающих досуг населения, условия для развития народного творчества и самодеятельного искусства, социально-культурных инициатив нас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ления. Число участников клубных формирований на 1 тыс. человек населения с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ставляет 154 человека. Состояние материально-технической базы учреждений культурно-досугового типа в сельской местности остается крайне неудовлетвор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тельным срок эксплуатации 70% зданий составляет 30-50 лет.</w:t>
      </w:r>
      <w:r w:rsidRPr="00447748">
        <w:rPr>
          <w:rFonts w:ascii="Arial" w:eastAsia="Calibri" w:hAnsi="Arial" w:cs="Arial"/>
          <w:sz w:val="24"/>
          <w:lang w:eastAsia="en-US"/>
        </w:rPr>
        <w:t xml:space="preserve"> Необходимо пр</w:t>
      </w:r>
      <w:r w:rsidRPr="00447748">
        <w:rPr>
          <w:rFonts w:ascii="Arial" w:eastAsia="Calibri" w:hAnsi="Arial" w:cs="Arial"/>
          <w:sz w:val="24"/>
          <w:lang w:eastAsia="en-US"/>
        </w:rPr>
        <w:t>о</w:t>
      </w:r>
      <w:r w:rsidRPr="00447748">
        <w:rPr>
          <w:rFonts w:ascii="Arial" w:eastAsia="Calibri" w:hAnsi="Arial" w:cs="Arial"/>
          <w:sz w:val="24"/>
          <w:lang w:eastAsia="en-US"/>
        </w:rPr>
        <w:t>ведение ремонтных работ, в том числе с</w:t>
      </w:r>
      <w:r w:rsidRPr="00447748">
        <w:rPr>
          <w:rFonts w:ascii="Arial" w:hAnsi="Arial" w:cs="Arial"/>
          <w:sz w:val="24"/>
        </w:rPr>
        <w:t xml:space="preserve"> учетом требований Федерального Закона от 01.12.2014 № 419-ФЗ «О внесении изменений в отдельные законодательные акты РФ по вопросам социальной защиты инвалидов в связи с ратификацией Ко</w:t>
      </w:r>
      <w:r w:rsidRPr="00447748">
        <w:rPr>
          <w:rFonts w:ascii="Arial" w:hAnsi="Arial" w:cs="Arial"/>
          <w:sz w:val="24"/>
        </w:rPr>
        <w:t>н</w:t>
      </w:r>
      <w:r w:rsidRPr="00447748">
        <w:rPr>
          <w:rFonts w:ascii="Arial" w:hAnsi="Arial" w:cs="Arial"/>
          <w:sz w:val="24"/>
        </w:rPr>
        <w:t>венции о правах инвалидов».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Ермаковские творческие коллективы успешно гастролируют и участвуют в фестивалях и конкурсах в России и за рубежом, таких как – Международный м</w:t>
      </w:r>
      <w:r w:rsidRPr="00447748">
        <w:rPr>
          <w:rFonts w:ascii="Arial" w:hAnsi="Arial" w:cs="Arial"/>
          <w:sz w:val="24"/>
        </w:rPr>
        <w:t>у</w:t>
      </w:r>
      <w:r w:rsidRPr="00447748">
        <w:rPr>
          <w:rFonts w:ascii="Arial" w:hAnsi="Arial" w:cs="Arial"/>
          <w:sz w:val="24"/>
        </w:rPr>
        <w:t>зыкальный фестиваль стран Азиатско-Тихоокеанского региона, Международный фестиваль этнической музыки и ремёсел «МИР Сибири», что способствует созд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>нию устойчивого образа района, как территории культурных традиций и творч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ских инноваций. Вместе с тем недостаточность финансирования межрегионал</w:t>
      </w:r>
      <w:r w:rsidRPr="00447748">
        <w:rPr>
          <w:rFonts w:ascii="Arial" w:hAnsi="Arial" w:cs="Arial"/>
          <w:sz w:val="24"/>
        </w:rPr>
        <w:t>ь</w:t>
      </w:r>
      <w:r w:rsidRPr="00447748">
        <w:rPr>
          <w:rFonts w:ascii="Arial" w:hAnsi="Arial" w:cs="Arial"/>
          <w:sz w:val="24"/>
        </w:rPr>
        <w:t>ных и международных культурных проектов наряду с удаленностью от культурных центров России и зарубежных стран препятствует полноценному включению ра</w:t>
      </w:r>
      <w:r w:rsidRPr="00447748">
        <w:rPr>
          <w:rFonts w:ascii="Arial" w:hAnsi="Arial" w:cs="Arial"/>
          <w:sz w:val="24"/>
        </w:rPr>
        <w:t>й</w:t>
      </w:r>
      <w:r w:rsidRPr="00447748">
        <w:rPr>
          <w:rFonts w:ascii="Arial" w:hAnsi="Arial" w:cs="Arial"/>
          <w:sz w:val="24"/>
        </w:rPr>
        <w:t xml:space="preserve">она в общероссийский и мировой культурный процесс.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</w:t>
      </w:r>
      <w:r w:rsidRPr="00447748">
        <w:rPr>
          <w:rFonts w:ascii="Arial" w:hAnsi="Arial" w:cs="Arial"/>
          <w:sz w:val="24"/>
        </w:rPr>
        <w:t>р</w:t>
      </w:r>
      <w:r w:rsidRPr="00447748">
        <w:rPr>
          <w:rFonts w:ascii="Arial" w:hAnsi="Arial" w:cs="Arial"/>
          <w:sz w:val="24"/>
        </w:rPr>
        <w:t>ной политики района.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искусства. В Ермаковской детской школе искусств количество обучающихся составляет 225 человек, веде</w:t>
      </w:r>
      <w:r w:rsidRPr="00447748">
        <w:rPr>
          <w:rFonts w:ascii="Arial" w:hAnsi="Arial" w:cs="Arial"/>
          <w:sz w:val="24"/>
        </w:rPr>
        <w:t>т</w:t>
      </w:r>
      <w:r w:rsidRPr="00447748">
        <w:rPr>
          <w:rFonts w:ascii="Arial" w:hAnsi="Arial" w:cs="Arial"/>
          <w:sz w:val="24"/>
        </w:rPr>
        <w:t xml:space="preserve">ся подготовка по 7 предпрофессиональным программам в области искусств.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районе сохраняется дифференциация в уровне доступа к культурным благам по территориальному признаку. Особенно остро проблема доступности культурных и образовательных услуг в области культуры стоит для жителей отд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 xml:space="preserve">ленных и труднодоступных сельских поселений. Материально-техническая база 50 % учреждений культуры характеризуется высокой степенью износа.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</w:t>
      </w:r>
      <w:r w:rsidRPr="00447748">
        <w:rPr>
          <w:rFonts w:ascii="Arial" w:hAnsi="Arial" w:cs="Arial"/>
          <w:sz w:val="24"/>
        </w:rPr>
        <w:t>т</w:t>
      </w:r>
      <w:r w:rsidRPr="00447748">
        <w:rPr>
          <w:rFonts w:ascii="Arial" w:hAnsi="Arial" w:cs="Arial"/>
          <w:sz w:val="24"/>
        </w:rPr>
        <w:t>стают от требований населения и стандартов, обеспечивающих привлекател</w:t>
      </w:r>
      <w:r w:rsidRPr="00447748">
        <w:rPr>
          <w:rFonts w:ascii="Arial" w:hAnsi="Arial" w:cs="Arial"/>
          <w:sz w:val="24"/>
        </w:rPr>
        <w:t>ь</w:t>
      </w:r>
      <w:r w:rsidRPr="00447748">
        <w:rPr>
          <w:rFonts w:ascii="Arial" w:hAnsi="Arial" w:cs="Arial"/>
          <w:sz w:val="24"/>
        </w:rPr>
        <w:t xml:space="preserve">ность Ермаковского района как места постоянного жительства.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целях преодоления сложившихся в сфере культуры района противоречий необходимо сосредоточить усилия на повышении доступности, качества и обе</w:t>
      </w:r>
      <w:r w:rsidRPr="00447748">
        <w:rPr>
          <w:rFonts w:ascii="Arial" w:hAnsi="Arial" w:cs="Arial"/>
          <w:sz w:val="24"/>
        </w:rPr>
        <w:t>с</w:t>
      </w:r>
      <w:r w:rsidRPr="00447748">
        <w:rPr>
          <w:rFonts w:ascii="Arial" w:hAnsi="Arial" w:cs="Arial"/>
          <w:sz w:val="24"/>
        </w:rPr>
        <w:t>печении многообразия культурных услуг, продолжить модернизацию и развитие существующей инфраструктуры, внедрение информационных технологий, укре</w:t>
      </w:r>
      <w:r w:rsidRPr="00447748">
        <w:rPr>
          <w:rFonts w:ascii="Arial" w:hAnsi="Arial" w:cs="Arial"/>
          <w:sz w:val="24"/>
        </w:rPr>
        <w:t>п</w:t>
      </w:r>
      <w:r w:rsidRPr="00447748">
        <w:rPr>
          <w:rFonts w:ascii="Arial" w:hAnsi="Arial" w:cs="Arial"/>
          <w:sz w:val="24"/>
        </w:rPr>
        <w:t>ление кадрового потенциала отрасли, формирование положительного образа района в стране и за рубежом, исходя из критериев наиболее полного удовлетв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рения потребностей населения, сохранения и приумножения культурного поте</w:t>
      </w:r>
      <w:r w:rsidRPr="00447748">
        <w:rPr>
          <w:rFonts w:ascii="Arial" w:hAnsi="Arial" w:cs="Arial"/>
          <w:sz w:val="24"/>
        </w:rPr>
        <w:t>н</w:t>
      </w:r>
      <w:r w:rsidRPr="00447748">
        <w:rPr>
          <w:rFonts w:ascii="Arial" w:hAnsi="Arial" w:cs="Arial"/>
          <w:sz w:val="24"/>
        </w:rPr>
        <w:t xml:space="preserve">циала района. </w:t>
      </w:r>
    </w:p>
    <w:p w:rsidR="00447748" w:rsidRPr="00447748" w:rsidRDefault="00447748" w:rsidP="00447748">
      <w:pPr>
        <w:ind w:firstLine="709"/>
        <w:rPr>
          <w:rFonts w:ascii="Arial" w:hAnsi="Arial" w:cs="Arial"/>
          <w:b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b/>
          <w:sz w:val="24"/>
        </w:rPr>
      </w:pPr>
      <w:r w:rsidRPr="00447748">
        <w:rPr>
          <w:rFonts w:ascii="Arial" w:hAnsi="Arial" w:cs="Arial"/>
          <w:b/>
          <w:sz w:val="24"/>
        </w:rPr>
        <w:t>3. Приоритеты и цели социально-экономического развития в сфере культуры Ермаковского района, описание основных целей и задач Пр</w:t>
      </w:r>
      <w:r w:rsidRPr="00447748">
        <w:rPr>
          <w:rFonts w:ascii="Arial" w:hAnsi="Arial" w:cs="Arial"/>
          <w:b/>
          <w:sz w:val="24"/>
        </w:rPr>
        <w:t>о</w:t>
      </w:r>
      <w:r w:rsidRPr="00447748">
        <w:rPr>
          <w:rFonts w:ascii="Arial" w:hAnsi="Arial" w:cs="Arial"/>
          <w:b/>
          <w:sz w:val="24"/>
        </w:rPr>
        <w:t>граммы, прогноз развития сферы культуры Ермаковского района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Приоритеты и цели социально-экономического развития в сфере культуры Ермаковского района определены в соответствии со следующими стратегическ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ми документами и нормативными правовыми актами: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Закон Российской Федерации от 09.10.1992 г. № 3612-1 «Основы законод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>тельства Российской Федерации о культуре»;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Закон Красноярского края от 28.06.2007 г. № 2-190 «О культуре»;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Основные направления стратегии культурной политики Красноярского края на 2009-2020 годы;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Указ Президента Российской Федерации «Об утверждении Основ госуда</w:t>
      </w:r>
      <w:r w:rsidRPr="00447748">
        <w:rPr>
          <w:rFonts w:ascii="Arial" w:hAnsi="Arial" w:cs="Arial"/>
          <w:sz w:val="24"/>
        </w:rPr>
        <w:t>р</w:t>
      </w:r>
      <w:r w:rsidRPr="00447748">
        <w:rPr>
          <w:rFonts w:ascii="Arial" w:hAnsi="Arial" w:cs="Arial"/>
          <w:sz w:val="24"/>
        </w:rPr>
        <w:t>ственной культурной политики» от 24.12.2014 г. № 808;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Программа развития системы российского музыкального образования на период с 2015 по 2020 годы (принята на заседании Совета по образованию в о</w:t>
      </w:r>
      <w:r w:rsidRPr="00447748">
        <w:rPr>
          <w:rFonts w:ascii="Arial" w:hAnsi="Arial" w:cs="Arial"/>
          <w:sz w:val="24"/>
        </w:rPr>
        <w:t>б</w:t>
      </w:r>
      <w:r w:rsidRPr="00447748">
        <w:rPr>
          <w:rFonts w:ascii="Arial" w:hAnsi="Arial" w:cs="Arial"/>
          <w:sz w:val="24"/>
        </w:rPr>
        <w:t>ласти музыкального искусства и педагогики при Министерстве культуры РФ 08.12.2014 г.);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Стратегия государственной культурной политики, утвержденная распоряж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нием Правительства Российской Федерации от 29.02.2016 г. № 326-р;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Концепция развития дополнительного образования детей, утверждена ра</w:t>
      </w:r>
      <w:r w:rsidRPr="00447748">
        <w:rPr>
          <w:rFonts w:ascii="Arial" w:hAnsi="Arial" w:cs="Arial"/>
          <w:sz w:val="24"/>
        </w:rPr>
        <w:t>с</w:t>
      </w:r>
      <w:r w:rsidRPr="00447748">
        <w:rPr>
          <w:rFonts w:ascii="Arial" w:hAnsi="Arial" w:cs="Arial"/>
          <w:sz w:val="24"/>
        </w:rPr>
        <w:t>поряжением Правительства Российской Федерации от 4 сентября 2014 г. № 1726-р;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Основные направления Стратегии культурной политики Красноярского края на 2009-2020 годы;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Стратегия культурной политики Ермаковского района на период до 2030 г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да (постановление администрации Ермаковского района от 07.02.2017 г. № 72-п «Об утверждении Стратегии культурной политики Ермаковского района на период до 2030 года»);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Указ Президента Российской Федерации от 7 мая 2018 г. № 204 «О наци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нальных целях и стратегических задачах развития Российской Федерации на п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риод до 2024 года»;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Национальный проект "Культура", утвержденный президиумом Совета при Президенте Российской Федерации по стратегическому развитию и национальным проектам (протокол от 24 декабря 2018 г. № 16).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Реализация программы будет осуществляться в соответствии со следу</w:t>
      </w:r>
      <w:r w:rsidRPr="00447748">
        <w:rPr>
          <w:rFonts w:ascii="Arial" w:hAnsi="Arial" w:cs="Arial"/>
          <w:sz w:val="24"/>
        </w:rPr>
        <w:t>ю</w:t>
      </w:r>
      <w:r w:rsidRPr="00447748">
        <w:rPr>
          <w:rFonts w:ascii="Arial" w:hAnsi="Arial" w:cs="Arial"/>
          <w:sz w:val="24"/>
        </w:rPr>
        <w:t>щими основными приоритетами: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обеспечение максимальной доступности культурных ценностей для насел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ния района, повышение качества и разнообразия культурных услуг, в том числе: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создание открытого культурного пространства района (развитие гастрол</w:t>
      </w:r>
      <w:r w:rsidRPr="00447748">
        <w:rPr>
          <w:rFonts w:ascii="Arial" w:hAnsi="Arial" w:cs="Arial"/>
          <w:sz w:val="24"/>
        </w:rPr>
        <w:t>ь</w:t>
      </w:r>
      <w:r w:rsidRPr="00447748">
        <w:rPr>
          <w:rFonts w:ascii="Arial" w:hAnsi="Arial" w:cs="Arial"/>
          <w:sz w:val="24"/>
        </w:rPr>
        <w:t>ной, выставочной, фестивальной деятельности и др.);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создание виртуального культурного пространства района (оснащение учреждений культуры современным программно-аппаратным комплексом, созд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>ние инфраструктуры, обеспечивающей доступ населения к электронным фондам библиотек района, мировым культурным ценностям и информационным ресу</w:t>
      </w:r>
      <w:r w:rsidRPr="00447748">
        <w:rPr>
          <w:rFonts w:ascii="Arial" w:hAnsi="Arial" w:cs="Arial"/>
          <w:sz w:val="24"/>
        </w:rPr>
        <w:t>р</w:t>
      </w:r>
      <w:r w:rsidRPr="00447748">
        <w:rPr>
          <w:rFonts w:ascii="Arial" w:hAnsi="Arial" w:cs="Arial"/>
          <w:sz w:val="24"/>
        </w:rPr>
        <w:t>сам);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создание благоприятных условий для творческой самореализации гра</w:t>
      </w:r>
      <w:r w:rsidRPr="00447748">
        <w:rPr>
          <w:rFonts w:ascii="Arial" w:hAnsi="Arial" w:cs="Arial"/>
          <w:sz w:val="24"/>
        </w:rPr>
        <w:t>ж</w:t>
      </w:r>
      <w:r w:rsidRPr="00447748">
        <w:rPr>
          <w:rFonts w:ascii="Arial" w:hAnsi="Arial" w:cs="Arial"/>
          <w:sz w:val="24"/>
        </w:rPr>
        <w:t>дан, получения художественного образования и приобщение к культуре и иску</w:t>
      </w:r>
      <w:r w:rsidRPr="00447748">
        <w:rPr>
          <w:rFonts w:ascii="Arial" w:hAnsi="Arial" w:cs="Arial"/>
          <w:sz w:val="24"/>
        </w:rPr>
        <w:t>с</w:t>
      </w:r>
      <w:r w:rsidRPr="00447748">
        <w:rPr>
          <w:rFonts w:ascii="Arial" w:hAnsi="Arial" w:cs="Arial"/>
          <w:sz w:val="24"/>
        </w:rPr>
        <w:t>ству всех групп населения;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активизация просветительской деятельности учреждений культуры (гра</w:t>
      </w:r>
      <w:r w:rsidRPr="00447748">
        <w:rPr>
          <w:rFonts w:ascii="Arial" w:hAnsi="Arial" w:cs="Arial"/>
          <w:sz w:val="24"/>
        </w:rPr>
        <w:t>ж</w:t>
      </w:r>
      <w:r w:rsidRPr="00447748">
        <w:rPr>
          <w:rFonts w:ascii="Arial" w:hAnsi="Arial" w:cs="Arial"/>
          <w:sz w:val="24"/>
        </w:rPr>
        <w:t>данско-патриотическое просвещение, культурно-историческое и художественно-эстетическое воспитание, повышение правовой культуры, и др.);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развитие системы дополнительного образования в области культуры, п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вышение социального статуса работников культуры, в том числе путём повыш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ния уровня оплаты их труда.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сохранение, популяризация и эффективное использование культурного наследия района, в том числе: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сохранение объектов культурного наследия и их использование при фо</w:t>
      </w:r>
      <w:r w:rsidRPr="00447748">
        <w:rPr>
          <w:rFonts w:ascii="Arial" w:hAnsi="Arial" w:cs="Arial"/>
          <w:sz w:val="24"/>
        </w:rPr>
        <w:t>р</w:t>
      </w:r>
      <w:r w:rsidRPr="00447748">
        <w:rPr>
          <w:rFonts w:ascii="Arial" w:hAnsi="Arial" w:cs="Arial"/>
          <w:sz w:val="24"/>
        </w:rPr>
        <w:t>мировании туристического продукта и туристической привлекательности района;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сохранение и пополнение библиотечного фонда района;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возрождение и развитие народных художественных промыслов и ремесел, декоративно-прикладного творчества, поддержка фольклорных коллективов;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продвижение культуры района и за его пределами в форме гастролей, участия в конкурсах, выставках и фестивалях в России и за рубежом;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использование современных информационных технологий для формир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вания образа района как культурного центра.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развитие инфраструктуры отрасли «культура», в том числе: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строительство в сельских населенных пунктах культурных центров, в</w:t>
      </w:r>
      <w:r w:rsidRPr="00447748">
        <w:rPr>
          <w:rFonts w:ascii="Arial" w:hAnsi="Arial" w:cs="Arial"/>
          <w:sz w:val="24"/>
        </w:rPr>
        <w:t>ы</w:t>
      </w:r>
      <w:r w:rsidRPr="00447748">
        <w:rPr>
          <w:rFonts w:ascii="Arial" w:hAnsi="Arial" w:cs="Arial"/>
          <w:sz w:val="24"/>
        </w:rPr>
        <w:t>полняющих функции клубов, библиотек и выставочных залов, в том числе на о</w:t>
      </w:r>
      <w:r w:rsidRPr="00447748">
        <w:rPr>
          <w:rFonts w:ascii="Arial" w:hAnsi="Arial" w:cs="Arial"/>
          <w:sz w:val="24"/>
        </w:rPr>
        <w:t>с</w:t>
      </w:r>
      <w:r w:rsidRPr="00447748">
        <w:rPr>
          <w:rFonts w:ascii="Arial" w:hAnsi="Arial" w:cs="Arial"/>
          <w:sz w:val="24"/>
        </w:rPr>
        <w:t>нове проектов повторного применения;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капитальный ремонт (реконструкция), техническая и технологическая м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дернизация учреждений культуры и учреждения дополнительного образования в области культуры.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соответствии с основными приоритетами целью программы является с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здание условий для развития и реализации культурного и духовного потенциала населения Ермаковского района.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Для достижения данной цели должны быть решены следующие задачи.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Задача 1. Обеспечение доступа населения Ермаковского района к библи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течным услугам.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Для решения указанной задачи предусматривается выполнение подпр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граммы «Поддержка библиотечного дела».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Задача 2. Обеспечение доступа населения Ермаковского района к культу</w:t>
      </w:r>
      <w:r w:rsidRPr="00447748">
        <w:rPr>
          <w:rFonts w:ascii="Arial" w:hAnsi="Arial" w:cs="Arial"/>
          <w:sz w:val="24"/>
        </w:rPr>
        <w:t>р</w:t>
      </w:r>
      <w:r w:rsidRPr="00447748">
        <w:rPr>
          <w:rFonts w:ascii="Arial" w:hAnsi="Arial" w:cs="Arial"/>
          <w:sz w:val="24"/>
        </w:rPr>
        <w:t>ным благам и участию в культурной жизни.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Для решения указанной задачи предусматривается выполнение подпр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граммы «Поддержка искусства и народного творчества».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Задача 3. Обеспечение населения Ермаковского района качественным д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полнительным образованием в области культуры.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Для решения указанной задачи предусматривается выполнение подпр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граммы «Поддержка дополнительного образования».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Задача 4. Создание условий для устойчивого развития отрасли «культура» в Ермаковском районе.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учреждения, обеспечивающего деятельность организаций в сфере культуры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Реализация программы позволит расширить доступ населения к культу</w:t>
      </w:r>
      <w:r w:rsidRPr="00447748">
        <w:rPr>
          <w:rFonts w:ascii="Arial" w:hAnsi="Arial" w:cs="Arial"/>
          <w:sz w:val="24"/>
        </w:rPr>
        <w:t>р</w:t>
      </w:r>
      <w:r w:rsidRPr="00447748">
        <w:rPr>
          <w:rFonts w:ascii="Arial" w:hAnsi="Arial" w:cs="Arial"/>
          <w:sz w:val="24"/>
        </w:rPr>
        <w:t>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ний культуры и учреждений дополнительного образования в области культуры.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b/>
          <w:sz w:val="24"/>
        </w:rPr>
      </w:pPr>
      <w:r w:rsidRPr="00447748">
        <w:rPr>
          <w:rFonts w:ascii="Arial" w:hAnsi="Arial" w:cs="Arial"/>
          <w:b/>
          <w:sz w:val="24"/>
        </w:rPr>
        <w:t>4. Механизм реализации отдельных мероприятий Программы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Решение задач Программы достигается реализацией четырех подпр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грамм.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Организационные, экономические и правовые механизмы,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447748">
        <w:rPr>
          <w:rFonts w:ascii="Arial" w:hAnsi="Arial" w:cs="Arial"/>
          <w:sz w:val="24"/>
        </w:rPr>
        <w:t>м</w:t>
      </w:r>
      <w:r w:rsidRPr="00447748">
        <w:rPr>
          <w:rFonts w:ascii="Arial" w:hAnsi="Arial" w:cs="Arial"/>
          <w:sz w:val="24"/>
        </w:rPr>
        <w:t>мы.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b/>
          <w:sz w:val="24"/>
        </w:rPr>
      </w:pPr>
      <w:r w:rsidRPr="00447748">
        <w:rPr>
          <w:rFonts w:ascii="Arial" w:hAnsi="Arial" w:cs="Arial"/>
          <w:b/>
          <w:sz w:val="24"/>
        </w:rPr>
        <w:t>5. Прогноз конечных результатов Программы, характеризующих цел</w:t>
      </w:r>
      <w:r w:rsidRPr="00447748">
        <w:rPr>
          <w:rFonts w:ascii="Arial" w:hAnsi="Arial" w:cs="Arial"/>
          <w:b/>
          <w:sz w:val="24"/>
        </w:rPr>
        <w:t>е</w:t>
      </w:r>
      <w:r w:rsidRPr="00447748">
        <w:rPr>
          <w:rFonts w:ascii="Arial" w:hAnsi="Arial" w:cs="Arial"/>
          <w:b/>
          <w:sz w:val="24"/>
        </w:rPr>
        <w:t>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Ерм</w:t>
      </w:r>
      <w:r w:rsidRPr="00447748">
        <w:rPr>
          <w:rFonts w:ascii="Arial" w:hAnsi="Arial" w:cs="Arial"/>
          <w:b/>
          <w:sz w:val="24"/>
        </w:rPr>
        <w:t>а</w:t>
      </w:r>
      <w:r w:rsidRPr="00447748">
        <w:rPr>
          <w:rFonts w:ascii="Arial" w:hAnsi="Arial" w:cs="Arial"/>
          <w:b/>
          <w:sz w:val="24"/>
        </w:rPr>
        <w:t>ковского района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В результате своевременной и в полном объеме реализации Программы будут достигнуты следующие показатели: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удельный вес населения, участвующего в платных культурно-досуговых мероприятиях, проводимых муниципальными учреждениями культуры возрастёт с 2017 по 2024 года на 15%;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количество экземпляров новых поступлений в библиотечные фонды о</w:t>
      </w:r>
      <w:r w:rsidRPr="00447748">
        <w:rPr>
          <w:rFonts w:ascii="Arial" w:hAnsi="Arial" w:cs="Arial"/>
          <w:sz w:val="24"/>
        </w:rPr>
        <w:t>б</w:t>
      </w:r>
      <w:r w:rsidRPr="00447748">
        <w:rPr>
          <w:rFonts w:ascii="Arial" w:hAnsi="Arial" w:cs="Arial"/>
          <w:sz w:val="24"/>
        </w:rPr>
        <w:t>щедоступных библиотек на 1 тыс. человек населения составит 500 единиц в 2022 году;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доля выпускников поступивших в образовательные учреждения среднего и высшего профессионального образования в области культуры, составит не менее 6,4% в 2022 году.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Цели, целевые показатели, задачи, показатели результативности привед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ны в приложении № 1 к Программе.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Целевые показатели на долгосрочный период приведены в приложении № 2 к Программе.</w:t>
      </w:r>
    </w:p>
    <w:p w:rsidR="00447748" w:rsidRPr="00447748" w:rsidRDefault="00447748" w:rsidP="00447748">
      <w:pPr>
        <w:ind w:firstLine="709"/>
        <w:rPr>
          <w:rFonts w:ascii="Arial" w:hAnsi="Arial" w:cs="Arial"/>
          <w:b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b/>
          <w:sz w:val="24"/>
        </w:rPr>
      </w:pPr>
      <w:r w:rsidRPr="00447748">
        <w:rPr>
          <w:rFonts w:ascii="Arial" w:hAnsi="Arial" w:cs="Arial"/>
          <w:b/>
          <w:sz w:val="24"/>
        </w:rPr>
        <w:t>6. Перечень подпрограмм с указанием сроков их реализации и ожид</w:t>
      </w:r>
      <w:r w:rsidRPr="00447748">
        <w:rPr>
          <w:rFonts w:ascii="Arial" w:hAnsi="Arial" w:cs="Arial"/>
          <w:b/>
          <w:sz w:val="24"/>
        </w:rPr>
        <w:t>а</w:t>
      </w:r>
      <w:r w:rsidRPr="00447748">
        <w:rPr>
          <w:rFonts w:ascii="Arial" w:hAnsi="Arial" w:cs="Arial"/>
          <w:b/>
          <w:sz w:val="24"/>
        </w:rPr>
        <w:t>емых результатов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Для достижения цели и решения задач Программы предполагается реал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 xml:space="preserve">зация четырех подпрограмм.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Подпрограмма 1. «Поддержка библиотечного дела».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Сроки реализации подпрограммы: 2014 - 2024 годы.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Целью программы является обеспечение доступа населения Ермаковского района к библиотечным услугам.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рамках подпрограммы решается следующая задача: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Развитие библиотечного дела.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Ожидаемые результаты: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повышение уровня комплектования библиотечных фондов;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повышение качества и доступности библиотечных услуг;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расширение разнообразия библиотечных услуг;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рост востребованности услуг библиотек у населения района.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Подпрограмма 2. «Поддержка искусства и народного творчества».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Сроки реализации подпрограммы: 2014 - 2024 годы.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Целью подпрограммы является обеспечение доступа населения Ермако</w:t>
      </w:r>
      <w:r w:rsidRPr="00447748">
        <w:rPr>
          <w:rFonts w:ascii="Arial" w:hAnsi="Arial" w:cs="Arial"/>
          <w:sz w:val="24"/>
        </w:rPr>
        <w:t>в</w:t>
      </w:r>
      <w:r w:rsidRPr="00447748">
        <w:rPr>
          <w:rFonts w:ascii="Arial" w:hAnsi="Arial" w:cs="Arial"/>
          <w:sz w:val="24"/>
        </w:rPr>
        <w:t>ского района к культурным благам и участию в культурной жизни.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рамках подпрограммы решаются следующие задачи: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поддержка искусства;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сохранение и развитие традиционной народной культуры;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организация и проведение культурных событий, в том числе на межреги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нальном и международном уровне.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Ожидаемые результаты: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создание условий для доступа к произведениям кинематографии;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сохранение традиционной народной культуры, содействие сохранению и развитию народных художественных промыслов и ремесел;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повышение качества и доступности культурно-досуговых услуг;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рост вовлеченности всех групп населения в активную творческую де</w:t>
      </w:r>
      <w:r w:rsidRPr="00447748">
        <w:rPr>
          <w:rFonts w:ascii="Arial" w:hAnsi="Arial" w:cs="Arial"/>
          <w:sz w:val="24"/>
        </w:rPr>
        <w:t>я</w:t>
      </w:r>
      <w:r w:rsidRPr="00447748">
        <w:rPr>
          <w:rFonts w:ascii="Arial" w:hAnsi="Arial" w:cs="Arial"/>
          <w:sz w:val="24"/>
        </w:rPr>
        <w:t>тельность;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повышение качества подготовки и проведения культурных мероприятий;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развитие межрегионального и международного сотрудничества в сфере культуры.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Подпрограмма 3. «Поддержка дополнительного образования».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Сроки реализации подпрограммы: 2014 - 2024 годы.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Целью программы является обеспечение населения Ермаковского района качественным дополнительным образованием.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рамках подпрограммы решаются следующая задача: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развитие системы дополнительного образования в области культуры.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Ожидаемые результаты: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- повышение удовлетворенности населения качеством образовательных услуг;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повышение привлекательности педагогической профессии и уровня кв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>лификации преподавательских кадров.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Подпрограмма 4. «Обеспечение условий реализации муниципальной пр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граммы и прочие мероприятия».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Сроки реализации подпрограммы: 2014 - 2024годы.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Целью подпрограммы является создание условий для устойчивого развития отрасли «культура».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рамках подпрограммы решается следующая задача: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447748">
        <w:rPr>
          <w:rFonts w:ascii="Arial" w:hAnsi="Arial" w:cs="Arial"/>
          <w:sz w:val="24"/>
        </w:rPr>
        <w:t>к</w:t>
      </w:r>
      <w:r w:rsidRPr="00447748">
        <w:rPr>
          <w:rFonts w:ascii="Arial" w:hAnsi="Arial" w:cs="Arial"/>
          <w:sz w:val="24"/>
        </w:rPr>
        <w:t>ций и полномочий.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Ожидаемые результаты: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обеспечение эффективного управления кадровыми ресурсами в отрасли «культура»;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повышение качества и доступности муниципальных услуг, оказываемых в сфере культуры.</w:t>
      </w:r>
    </w:p>
    <w:p w:rsidR="00447748" w:rsidRPr="00447748" w:rsidRDefault="00447748" w:rsidP="00447748">
      <w:pPr>
        <w:ind w:firstLine="709"/>
        <w:rPr>
          <w:rFonts w:ascii="Arial" w:hAnsi="Arial" w:cs="Arial"/>
          <w:b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b/>
          <w:sz w:val="24"/>
        </w:rPr>
      </w:pPr>
      <w:r w:rsidRPr="00447748">
        <w:rPr>
          <w:rFonts w:ascii="Arial" w:hAnsi="Arial" w:cs="Arial"/>
          <w:b/>
          <w:sz w:val="24"/>
        </w:rPr>
        <w:t>7. Информация о распределении планируемых расходов по отдел</w:t>
      </w:r>
      <w:r w:rsidRPr="00447748">
        <w:rPr>
          <w:rFonts w:ascii="Arial" w:hAnsi="Arial" w:cs="Arial"/>
          <w:b/>
          <w:sz w:val="24"/>
        </w:rPr>
        <w:t>ь</w:t>
      </w:r>
      <w:r w:rsidRPr="00447748">
        <w:rPr>
          <w:rFonts w:ascii="Arial" w:hAnsi="Arial" w:cs="Arial"/>
          <w:b/>
          <w:sz w:val="24"/>
        </w:rPr>
        <w:t>ным мероприятиям Программы, подпрограммам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Распределение планируемых расходов по отдельным мероприятиям Пр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граммы, подпрограммам осуществляется по следующим направлениям: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предоставление услуг (выполнение работ) муниципальными библиотек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>ми;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- комплектование библиотечных фондов муниципальных библиотек;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предоставление услуг (выполнение работ муниципальными, учреждени</w:t>
      </w:r>
      <w:r w:rsidRPr="00447748">
        <w:rPr>
          <w:rFonts w:ascii="Arial" w:hAnsi="Arial" w:cs="Arial"/>
          <w:sz w:val="24"/>
        </w:rPr>
        <w:t>я</w:t>
      </w:r>
      <w:r w:rsidRPr="00447748">
        <w:rPr>
          <w:rFonts w:ascii="Arial" w:hAnsi="Arial" w:cs="Arial"/>
          <w:sz w:val="24"/>
        </w:rPr>
        <w:t>ми культурно-досугового типа);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предоставление услуг (выполнение работ) учреждений дополнительного образования.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Распределение планируемых расходов по подпрограммам (мероприятию) с указанием главных распорядителей средств местного бюджета, а также по годам реализации программы приведено в приложении № 7 к Программе.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widowControl w:val="0"/>
        <w:autoSpaceDE w:val="0"/>
        <w:ind w:firstLine="709"/>
        <w:rPr>
          <w:rFonts w:ascii="Arial" w:hAnsi="Arial" w:cs="Arial"/>
          <w:b/>
          <w:sz w:val="24"/>
          <w:lang w:eastAsia="zh-CN"/>
        </w:rPr>
      </w:pPr>
      <w:r w:rsidRPr="00447748">
        <w:rPr>
          <w:rFonts w:ascii="Arial" w:hAnsi="Arial" w:cs="Arial"/>
          <w:b/>
          <w:sz w:val="24"/>
        </w:rPr>
        <w:lastRenderedPageBreak/>
        <w:t xml:space="preserve">8. </w:t>
      </w:r>
      <w:r w:rsidRPr="00447748">
        <w:rPr>
          <w:rFonts w:ascii="Arial" w:hAnsi="Arial" w:cs="Arial"/>
          <w:b/>
          <w:sz w:val="24"/>
          <w:lang w:eastAsia="en-US"/>
        </w:rPr>
        <w:t>Реализация и контроль за ходом выполнения программы</w:t>
      </w:r>
    </w:p>
    <w:p w:rsidR="00447748" w:rsidRPr="00447748" w:rsidRDefault="00447748" w:rsidP="00447748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lang w:eastAsia="zh-CN"/>
        </w:rPr>
      </w:pPr>
    </w:p>
    <w:p w:rsidR="00447748" w:rsidRPr="00447748" w:rsidRDefault="00447748" w:rsidP="00447748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lang w:eastAsia="zh-CN"/>
        </w:rPr>
      </w:pPr>
      <w:r w:rsidRPr="00447748">
        <w:rPr>
          <w:rFonts w:ascii="Arial" w:hAnsi="Arial" w:cs="Arial"/>
          <w:sz w:val="24"/>
          <w:lang w:eastAsia="zh-CN"/>
        </w:rPr>
        <w:t xml:space="preserve">8.1.Текущее управление реализацией Программы осуществляет </w:t>
      </w:r>
      <w:r w:rsidRPr="00447748">
        <w:rPr>
          <w:rFonts w:ascii="Arial" w:hAnsi="Arial" w:cs="Arial"/>
          <w:sz w:val="24"/>
        </w:rPr>
        <w:t>Отдел культуры администрации Ермаковского района</w:t>
      </w:r>
      <w:r w:rsidRPr="00447748">
        <w:rPr>
          <w:rFonts w:ascii="Arial" w:hAnsi="Arial" w:cs="Arial"/>
          <w:sz w:val="24"/>
          <w:lang w:eastAsia="zh-CN"/>
        </w:rPr>
        <w:t xml:space="preserve">, который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  <w:lang w:eastAsia="zh-CN"/>
        </w:rPr>
        <w:t>Общий контроль за ходом реализации программы осуществляет админ</w:t>
      </w:r>
      <w:r w:rsidRPr="00447748">
        <w:rPr>
          <w:rFonts w:ascii="Arial" w:hAnsi="Arial" w:cs="Arial"/>
          <w:sz w:val="24"/>
          <w:lang w:eastAsia="zh-CN"/>
        </w:rPr>
        <w:t>и</w:t>
      </w:r>
      <w:r w:rsidRPr="00447748">
        <w:rPr>
          <w:rFonts w:ascii="Arial" w:hAnsi="Arial" w:cs="Arial"/>
          <w:sz w:val="24"/>
          <w:lang w:eastAsia="zh-CN"/>
        </w:rPr>
        <w:t>страция района, в лице главы Ермаковского района, а также финансовое упра</w:t>
      </w:r>
      <w:r w:rsidRPr="00447748">
        <w:rPr>
          <w:rFonts w:ascii="Arial" w:hAnsi="Arial" w:cs="Arial"/>
          <w:sz w:val="24"/>
          <w:lang w:eastAsia="zh-CN"/>
        </w:rPr>
        <w:t>в</w:t>
      </w:r>
      <w:r w:rsidRPr="00447748">
        <w:rPr>
          <w:rFonts w:ascii="Arial" w:hAnsi="Arial" w:cs="Arial"/>
          <w:sz w:val="24"/>
          <w:lang w:eastAsia="zh-CN"/>
        </w:rPr>
        <w:t>ление администрации района.</w:t>
      </w:r>
      <w:r w:rsidRPr="00447748">
        <w:rPr>
          <w:rFonts w:ascii="Arial" w:hAnsi="Arial" w:cs="Arial"/>
          <w:sz w:val="24"/>
        </w:rPr>
        <w:t xml:space="preserve"> Отдел культуры администрации Ермаковского ра</w:t>
      </w:r>
      <w:r w:rsidRPr="00447748">
        <w:rPr>
          <w:rFonts w:ascii="Arial" w:hAnsi="Arial" w:cs="Arial"/>
          <w:sz w:val="24"/>
        </w:rPr>
        <w:t>й</w:t>
      </w:r>
      <w:r w:rsidRPr="00447748">
        <w:rPr>
          <w:rFonts w:ascii="Arial" w:hAnsi="Arial" w:cs="Arial"/>
          <w:sz w:val="24"/>
        </w:rPr>
        <w:t>она несет ответственность за реализацию программы, достижение конечного р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зультата, целевое и эффективное использование финансовых средств, выделя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мых на выполнение программы.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8.2. Отдел культуры администрации Ермаковского района осуществляет: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1) координацию исполнения мероприятий программы, мониторинг их реал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зации;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2) непосредственный контроль за ходом реализации мероприятий програ</w:t>
      </w:r>
      <w:r w:rsidRPr="00447748">
        <w:rPr>
          <w:rFonts w:ascii="Arial" w:hAnsi="Arial" w:cs="Arial"/>
          <w:sz w:val="24"/>
        </w:rPr>
        <w:t>м</w:t>
      </w:r>
      <w:r w:rsidRPr="00447748">
        <w:rPr>
          <w:rFonts w:ascii="Arial" w:hAnsi="Arial" w:cs="Arial"/>
          <w:sz w:val="24"/>
        </w:rPr>
        <w:t>мы;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3) подготовку отчетов о реализации программы.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8.3. Контроль за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447748" w:rsidRPr="00447748" w:rsidRDefault="00447748" w:rsidP="00447748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lang w:eastAsia="zh-CN"/>
        </w:rPr>
      </w:pPr>
      <w:r w:rsidRPr="00447748">
        <w:rPr>
          <w:rFonts w:ascii="Arial" w:eastAsia="Calibri" w:hAnsi="Arial" w:cs="Arial"/>
          <w:sz w:val="24"/>
          <w:lang w:eastAsia="en-US"/>
        </w:rPr>
        <w:t xml:space="preserve">8.4. 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447748">
          <w:rPr>
            <w:rFonts w:ascii="Arial" w:eastAsia="Calibri" w:hAnsi="Arial" w:cs="Arial"/>
            <w:sz w:val="24"/>
            <w:lang w:eastAsia="en-US"/>
          </w:rPr>
          <w:t>приложениям N 8</w:t>
        </w:r>
      </w:hyperlink>
      <w:r w:rsidRPr="00447748">
        <w:rPr>
          <w:rFonts w:ascii="Arial" w:eastAsia="Calibri" w:hAnsi="Arial" w:cs="Arial"/>
          <w:sz w:val="24"/>
          <w:lang w:eastAsia="en-US"/>
        </w:rPr>
        <w:t xml:space="preserve"> - </w:t>
      </w:r>
      <w:hyperlink w:anchor="Par3952" w:history="1">
        <w:r w:rsidRPr="00447748">
          <w:rPr>
            <w:rFonts w:ascii="Arial" w:eastAsia="Calibri" w:hAnsi="Arial" w:cs="Arial"/>
            <w:sz w:val="24"/>
            <w:lang w:eastAsia="en-US"/>
          </w:rPr>
          <w:t>12</w:t>
        </w:r>
      </w:hyperlink>
      <w:r w:rsidRPr="00447748">
        <w:rPr>
          <w:rFonts w:ascii="Arial" w:eastAsia="Calibri" w:hAnsi="Arial" w:cs="Arial"/>
          <w:sz w:val="24"/>
          <w:lang w:eastAsia="en-US"/>
        </w:rPr>
        <w:t xml:space="preserve"> к </w:t>
      </w:r>
      <w:r w:rsidRPr="00447748">
        <w:rPr>
          <w:rFonts w:ascii="Arial" w:hAnsi="Arial" w:cs="Arial"/>
          <w:sz w:val="24"/>
          <w:lang w:eastAsia="zh-CN"/>
        </w:rPr>
        <w:t>постановлению администрации Ермаковского района № 516-п от 05.08.2013 года (в редакции постановления от 10 декабря 2014 года № 1001-п).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lang w:eastAsia="en-US"/>
        </w:rPr>
      </w:pPr>
      <w:r w:rsidRPr="00447748">
        <w:rPr>
          <w:rFonts w:ascii="Arial" w:eastAsia="Calibri" w:hAnsi="Arial" w:cs="Arial"/>
          <w:sz w:val="24"/>
          <w:lang w:eastAsia="en-US"/>
        </w:rPr>
        <w:t>8.5. Годовой отчет о ходе реализации программы формируется ответстве</w:t>
      </w:r>
      <w:r w:rsidRPr="00447748">
        <w:rPr>
          <w:rFonts w:ascii="Arial" w:eastAsia="Calibri" w:hAnsi="Arial" w:cs="Arial"/>
          <w:sz w:val="24"/>
          <w:lang w:eastAsia="en-US"/>
        </w:rPr>
        <w:t>н</w:t>
      </w:r>
      <w:r w:rsidRPr="00447748">
        <w:rPr>
          <w:rFonts w:ascii="Arial" w:eastAsia="Calibri" w:hAnsi="Arial" w:cs="Arial"/>
          <w:sz w:val="24"/>
          <w:lang w:eastAsia="en-US"/>
        </w:rPr>
        <w:t>ным исполнителем программы.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lang w:eastAsia="en-US"/>
        </w:rPr>
      </w:pPr>
      <w:r w:rsidRPr="00447748">
        <w:rPr>
          <w:rFonts w:ascii="Arial" w:eastAsia="Calibri" w:hAnsi="Arial" w:cs="Arial"/>
          <w:sz w:val="24"/>
          <w:lang w:eastAsia="en-US"/>
        </w:rPr>
        <w:t>Годовой отчет представляется одновременно в отдел планирования и эк</w:t>
      </w:r>
      <w:r w:rsidRPr="00447748">
        <w:rPr>
          <w:rFonts w:ascii="Arial" w:eastAsia="Calibri" w:hAnsi="Arial" w:cs="Arial"/>
          <w:sz w:val="24"/>
          <w:lang w:eastAsia="en-US"/>
        </w:rPr>
        <w:t>о</w:t>
      </w:r>
      <w:r w:rsidRPr="00447748">
        <w:rPr>
          <w:rFonts w:ascii="Arial" w:eastAsia="Calibri" w:hAnsi="Arial" w:cs="Arial"/>
          <w:sz w:val="24"/>
          <w:lang w:eastAsia="en-US"/>
        </w:rPr>
        <w:t>номического развития администрации Ермаковского района и финансовое упра</w:t>
      </w:r>
      <w:r w:rsidRPr="00447748">
        <w:rPr>
          <w:rFonts w:ascii="Arial" w:eastAsia="Calibri" w:hAnsi="Arial" w:cs="Arial"/>
          <w:sz w:val="24"/>
          <w:lang w:eastAsia="en-US"/>
        </w:rPr>
        <w:t>в</w:t>
      </w:r>
      <w:r w:rsidRPr="00447748">
        <w:rPr>
          <w:rFonts w:ascii="Arial" w:eastAsia="Calibri" w:hAnsi="Arial" w:cs="Arial"/>
          <w:sz w:val="24"/>
          <w:lang w:eastAsia="en-US"/>
        </w:rPr>
        <w:t>ление администрации Ермаковского района до 1 марта года, следующего за о</w:t>
      </w:r>
      <w:r w:rsidRPr="00447748">
        <w:rPr>
          <w:rFonts w:ascii="Arial" w:eastAsia="Calibri" w:hAnsi="Arial" w:cs="Arial"/>
          <w:sz w:val="24"/>
          <w:lang w:eastAsia="en-US"/>
        </w:rPr>
        <w:t>т</w:t>
      </w:r>
      <w:r w:rsidRPr="00447748">
        <w:rPr>
          <w:rFonts w:ascii="Arial" w:eastAsia="Calibri" w:hAnsi="Arial" w:cs="Arial"/>
          <w:sz w:val="24"/>
          <w:lang w:eastAsia="en-US"/>
        </w:rPr>
        <w:t>четным.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lang w:eastAsia="en-US"/>
        </w:rPr>
      </w:pPr>
      <w:r w:rsidRPr="00447748">
        <w:rPr>
          <w:rFonts w:ascii="Arial" w:eastAsia="Calibri" w:hAnsi="Arial" w:cs="Arial"/>
          <w:sz w:val="24"/>
          <w:lang w:eastAsia="en-US"/>
        </w:rPr>
        <w:t>Годовой отчет содержит: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lang w:eastAsia="en-US"/>
        </w:rPr>
      </w:pPr>
      <w:r w:rsidRPr="00447748">
        <w:rPr>
          <w:rFonts w:ascii="Arial" w:eastAsia="Calibri" w:hAnsi="Arial" w:cs="Arial"/>
          <w:sz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447748">
        <w:rPr>
          <w:rFonts w:ascii="Arial" w:eastAsia="Calibri" w:hAnsi="Arial" w:cs="Arial"/>
          <w:sz w:val="24"/>
          <w:lang w:eastAsia="en-US"/>
        </w:rPr>
        <w:t>в</w:t>
      </w:r>
      <w:r w:rsidRPr="00447748">
        <w:rPr>
          <w:rFonts w:ascii="Arial" w:eastAsia="Calibri" w:hAnsi="Arial" w:cs="Arial"/>
          <w:sz w:val="24"/>
          <w:lang w:eastAsia="en-US"/>
        </w:rPr>
        <w:t>ленной сферы деятельности, которые планировалось достигнуть в ходе реализ</w:t>
      </w:r>
      <w:r w:rsidRPr="00447748">
        <w:rPr>
          <w:rFonts w:ascii="Arial" w:eastAsia="Calibri" w:hAnsi="Arial" w:cs="Arial"/>
          <w:sz w:val="24"/>
          <w:lang w:eastAsia="en-US"/>
        </w:rPr>
        <w:t>а</w:t>
      </w:r>
      <w:r w:rsidRPr="00447748">
        <w:rPr>
          <w:rFonts w:ascii="Arial" w:eastAsia="Calibri" w:hAnsi="Arial" w:cs="Arial"/>
          <w:sz w:val="24"/>
          <w:lang w:eastAsia="en-US"/>
        </w:rPr>
        <w:t>ции программы, и фактически достигнутое состояние;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lang w:eastAsia="en-US"/>
        </w:rPr>
      </w:pPr>
      <w:r w:rsidRPr="00447748">
        <w:rPr>
          <w:rFonts w:ascii="Arial" w:eastAsia="Calibri" w:hAnsi="Arial" w:cs="Arial"/>
          <w:sz w:val="24"/>
          <w:lang w:eastAsia="en-US"/>
        </w:rPr>
        <w:t>- сведения о достижении значений показателей программы в разрезе о</w:t>
      </w:r>
      <w:r w:rsidRPr="00447748">
        <w:rPr>
          <w:rFonts w:ascii="Arial" w:eastAsia="Calibri" w:hAnsi="Arial" w:cs="Arial"/>
          <w:sz w:val="24"/>
          <w:lang w:eastAsia="en-US"/>
        </w:rPr>
        <w:t>т</w:t>
      </w:r>
      <w:r w:rsidRPr="00447748">
        <w:rPr>
          <w:rFonts w:ascii="Arial" w:eastAsia="Calibri" w:hAnsi="Arial" w:cs="Arial"/>
          <w:sz w:val="24"/>
          <w:lang w:eastAsia="en-US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447748" w:rsidRPr="00447748" w:rsidRDefault="00447748" w:rsidP="00447748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lang w:eastAsia="zh-CN"/>
        </w:rPr>
      </w:pPr>
      <w:r w:rsidRPr="00447748">
        <w:rPr>
          <w:rFonts w:ascii="Arial" w:hAnsi="Arial" w:cs="Arial"/>
          <w:sz w:val="24"/>
          <w:lang w:eastAsia="zh-CN"/>
        </w:rPr>
        <w:t xml:space="preserve">- </w:t>
      </w:r>
      <w:hyperlink w:anchor="Par2344" w:history="1">
        <w:r w:rsidRPr="00447748">
          <w:rPr>
            <w:rFonts w:ascii="Arial" w:eastAsia="Calibri" w:hAnsi="Arial" w:cs="Arial"/>
            <w:sz w:val="24"/>
            <w:lang w:eastAsia="en-US"/>
          </w:rPr>
          <w:t>информацию</w:t>
        </w:r>
      </w:hyperlink>
      <w:r w:rsidRPr="00447748">
        <w:rPr>
          <w:rFonts w:ascii="Arial" w:eastAsia="Calibri" w:hAnsi="Arial" w:cs="Arial"/>
          <w:sz w:val="24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</w:t>
      </w:r>
      <w:r w:rsidRPr="00447748">
        <w:rPr>
          <w:rFonts w:ascii="Arial" w:hAnsi="Arial" w:cs="Arial"/>
          <w:sz w:val="24"/>
          <w:lang w:eastAsia="zh-CN"/>
        </w:rPr>
        <w:t>постановлению администрации Ермаковского района № 516-п от 05.08.2013 года (в редакции постановления от 10 декабря 2014 года № 1001-п);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lang w:eastAsia="en-US"/>
        </w:rPr>
      </w:pPr>
      <w:r w:rsidRPr="00447748">
        <w:rPr>
          <w:rFonts w:ascii="Arial" w:hAnsi="Arial" w:cs="Arial"/>
          <w:sz w:val="24"/>
          <w:lang w:eastAsia="zh-CN"/>
        </w:rPr>
        <w:t xml:space="preserve">- </w:t>
      </w:r>
      <w:r w:rsidRPr="00447748">
        <w:rPr>
          <w:rFonts w:ascii="Arial" w:eastAsia="Calibri" w:hAnsi="Arial" w:cs="Arial"/>
          <w:sz w:val="24"/>
          <w:lang w:eastAsia="en-US"/>
        </w:rPr>
        <w:t>информацию о запланированных, но не достигнутых результатах с указ</w:t>
      </w:r>
      <w:r w:rsidRPr="00447748">
        <w:rPr>
          <w:rFonts w:ascii="Arial" w:eastAsia="Calibri" w:hAnsi="Arial" w:cs="Arial"/>
          <w:sz w:val="24"/>
          <w:lang w:eastAsia="en-US"/>
        </w:rPr>
        <w:t>а</w:t>
      </w:r>
      <w:r w:rsidRPr="00447748">
        <w:rPr>
          <w:rFonts w:ascii="Arial" w:eastAsia="Calibri" w:hAnsi="Arial" w:cs="Arial"/>
          <w:sz w:val="24"/>
          <w:lang w:eastAsia="en-US"/>
        </w:rPr>
        <w:t>нием нереализованных или реализованных не в полной мере мероприятий (с ук</w:t>
      </w:r>
      <w:r w:rsidRPr="00447748">
        <w:rPr>
          <w:rFonts w:ascii="Arial" w:eastAsia="Calibri" w:hAnsi="Arial" w:cs="Arial"/>
          <w:sz w:val="24"/>
          <w:lang w:eastAsia="en-US"/>
        </w:rPr>
        <w:t>а</w:t>
      </w:r>
      <w:r w:rsidRPr="00447748">
        <w:rPr>
          <w:rFonts w:ascii="Arial" w:eastAsia="Calibri" w:hAnsi="Arial" w:cs="Arial"/>
          <w:sz w:val="24"/>
          <w:lang w:eastAsia="en-US"/>
        </w:rPr>
        <w:t>занием причин);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lang w:eastAsia="en-US"/>
        </w:rPr>
      </w:pPr>
      <w:r w:rsidRPr="00447748">
        <w:rPr>
          <w:rFonts w:ascii="Arial" w:eastAsia="Calibri" w:hAnsi="Arial" w:cs="Arial"/>
          <w:sz w:val="24"/>
          <w:lang w:eastAsia="en-US"/>
        </w:rPr>
        <w:t>- описание результатов реализации отдельных мероприятий;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lang w:eastAsia="en-US"/>
        </w:rPr>
      </w:pPr>
      <w:r w:rsidRPr="00447748">
        <w:rPr>
          <w:rFonts w:ascii="Arial" w:eastAsia="Calibri" w:hAnsi="Arial" w:cs="Arial"/>
          <w:sz w:val="24"/>
          <w:lang w:eastAsia="en-US"/>
        </w:rPr>
        <w:lastRenderedPageBreak/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447748">
        <w:rPr>
          <w:rFonts w:ascii="Arial" w:eastAsia="Calibri" w:hAnsi="Arial" w:cs="Arial"/>
          <w:sz w:val="24"/>
          <w:lang w:eastAsia="en-US"/>
        </w:rPr>
        <w:t>е</w:t>
      </w:r>
      <w:r w:rsidRPr="00447748">
        <w:rPr>
          <w:rFonts w:ascii="Arial" w:eastAsia="Calibri" w:hAnsi="Arial" w:cs="Arial"/>
          <w:sz w:val="24"/>
          <w:lang w:eastAsia="en-US"/>
        </w:rPr>
        <w:t>ализацию);</w:t>
      </w:r>
    </w:p>
    <w:p w:rsidR="00447748" w:rsidRPr="00447748" w:rsidRDefault="00447748" w:rsidP="00447748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lang w:eastAsia="zh-CN"/>
        </w:rPr>
      </w:pPr>
      <w:r w:rsidRPr="00447748">
        <w:rPr>
          <w:rFonts w:ascii="Arial" w:eastAsia="Calibri" w:hAnsi="Arial" w:cs="Arial"/>
          <w:sz w:val="24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447748">
        <w:rPr>
          <w:rFonts w:ascii="Arial" w:eastAsia="Calibri" w:hAnsi="Arial" w:cs="Arial"/>
          <w:color w:val="000000"/>
          <w:sz w:val="24"/>
        </w:rPr>
        <w:t xml:space="preserve">значений </w:t>
      </w:r>
      <w:r w:rsidRPr="00447748">
        <w:rPr>
          <w:rFonts w:ascii="Arial" w:eastAsia="Calibri" w:hAnsi="Arial" w:cs="Arial"/>
          <w:sz w:val="24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447748">
        <w:rPr>
          <w:rFonts w:ascii="Arial" w:eastAsia="Calibri" w:hAnsi="Arial" w:cs="Arial"/>
          <w:color w:val="000000"/>
          <w:sz w:val="24"/>
        </w:rPr>
        <w:t xml:space="preserve"> </w:t>
      </w:r>
      <w:r w:rsidRPr="00447748">
        <w:rPr>
          <w:rFonts w:ascii="Arial" w:eastAsia="Calibri" w:hAnsi="Arial" w:cs="Arial"/>
          <w:sz w:val="24"/>
          <w:lang w:eastAsia="en-US"/>
        </w:rPr>
        <w:t xml:space="preserve">по форме согласно приложению N 9 к </w:t>
      </w:r>
      <w:r w:rsidRPr="00447748">
        <w:rPr>
          <w:rFonts w:ascii="Arial" w:hAnsi="Arial" w:cs="Arial"/>
          <w:sz w:val="24"/>
          <w:lang w:eastAsia="zh-CN"/>
        </w:rPr>
        <w:t>постановлению администрации Ермаковского района № 516-п от 05.08.2013 года (в редакции постановления от 10 декабря 2014 года № 1001-п)</w:t>
      </w:r>
      <w:r w:rsidRPr="00447748">
        <w:rPr>
          <w:rFonts w:ascii="Arial" w:eastAsia="Calibri" w:hAnsi="Arial" w:cs="Arial"/>
          <w:sz w:val="24"/>
          <w:lang w:eastAsia="en-US"/>
        </w:rPr>
        <w:t>;</w:t>
      </w:r>
    </w:p>
    <w:p w:rsidR="00447748" w:rsidRPr="00447748" w:rsidRDefault="00447748" w:rsidP="00447748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lang w:eastAsia="zh-CN"/>
        </w:rPr>
      </w:pPr>
      <w:r w:rsidRPr="00447748">
        <w:rPr>
          <w:rFonts w:ascii="Arial" w:eastAsia="Calibri" w:hAnsi="Arial" w:cs="Arial"/>
          <w:sz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447748">
        <w:rPr>
          <w:rFonts w:ascii="Arial" w:eastAsia="Calibri" w:hAnsi="Arial" w:cs="Arial"/>
          <w:sz w:val="24"/>
        </w:rPr>
        <w:t xml:space="preserve">с указанием плановых и фактических </w:t>
      </w:r>
      <w:r w:rsidRPr="00447748">
        <w:rPr>
          <w:rFonts w:ascii="Arial" w:eastAsia="Calibri" w:hAnsi="Arial" w:cs="Arial"/>
          <w:color w:val="000000"/>
          <w:sz w:val="24"/>
        </w:rPr>
        <w:t xml:space="preserve">значений </w:t>
      </w:r>
      <w:r w:rsidRPr="00447748">
        <w:rPr>
          <w:rFonts w:ascii="Arial" w:eastAsia="Calibri" w:hAnsi="Arial" w:cs="Arial"/>
          <w:sz w:val="24"/>
          <w:lang w:eastAsia="en-US"/>
        </w:rPr>
        <w:t xml:space="preserve">по форме согласно приложению N 10 к </w:t>
      </w:r>
      <w:r w:rsidRPr="00447748">
        <w:rPr>
          <w:rFonts w:ascii="Arial" w:hAnsi="Arial" w:cs="Arial"/>
          <w:sz w:val="24"/>
          <w:lang w:eastAsia="zh-CN"/>
        </w:rPr>
        <w:t>постановлению администрации Ермаковского района № 516-п от 05.08.2013 года (в редакции постановления от 10 декабря 2014 года № 1001-п)</w:t>
      </w:r>
      <w:r w:rsidRPr="00447748">
        <w:rPr>
          <w:rFonts w:ascii="Arial" w:eastAsia="Calibri" w:hAnsi="Arial" w:cs="Arial"/>
          <w:sz w:val="24"/>
          <w:lang w:eastAsia="en-US"/>
        </w:rPr>
        <w:t>;</w:t>
      </w:r>
    </w:p>
    <w:p w:rsidR="00447748" w:rsidRPr="00447748" w:rsidRDefault="00447748" w:rsidP="00447748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lang w:eastAsia="zh-CN"/>
        </w:rPr>
      </w:pPr>
      <w:r w:rsidRPr="00447748">
        <w:rPr>
          <w:rFonts w:ascii="Arial" w:hAnsi="Arial" w:cs="Arial"/>
          <w:sz w:val="24"/>
          <w:lang w:eastAsia="zh-CN"/>
        </w:rPr>
        <w:t xml:space="preserve">- </w:t>
      </w:r>
      <w:r w:rsidRPr="00447748">
        <w:rPr>
          <w:rFonts w:ascii="Arial" w:eastAsia="Calibri" w:hAnsi="Arial" w:cs="Arial"/>
          <w:sz w:val="24"/>
          <w:lang w:eastAsia="en-US"/>
        </w:rPr>
        <w:t xml:space="preserve">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</w:t>
      </w:r>
      <w:hyperlink w:anchor="Par3746" w:history="1">
        <w:r w:rsidRPr="00447748">
          <w:rPr>
            <w:rFonts w:ascii="Arial" w:eastAsia="Calibri" w:hAnsi="Arial" w:cs="Arial"/>
            <w:sz w:val="24"/>
            <w:lang w:eastAsia="en-US"/>
          </w:rPr>
          <w:t>расшифровку</w:t>
        </w:r>
      </w:hyperlink>
      <w:r w:rsidRPr="00447748">
        <w:rPr>
          <w:rFonts w:ascii="Arial" w:eastAsia="Calibri" w:hAnsi="Arial" w:cs="Arial"/>
          <w:sz w:val="24"/>
          <w:lang w:eastAsia="en-US"/>
        </w:rPr>
        <w:t xml:space="preserve">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447748">
        <w:rPr>
          <w:rFonts w:ascii="Arial" w:hAnsi="Arial" w:cs="Arial"/>
          <w:sz w:val="24"/>
          <w:lang w:eastAsia="zh-CN"/>
        </w:rPr>
        <w:t xml:space="preserve">постановлению администрации Ермаковского района № 516-п от 05.08.2013 года (в редакции постановления от 10 декабря 2014 года № 1001-п) </w:t>
      </w:r>
      <w:r w:rsidRPr="00447748">
        <w:rPr>
          <w:rFonts w:ascii="Arial" w:eastAsia="Calibri" w:hAnsi="Arial" w:cs="Arial"/>
          <w:sz w:val="24"/>
          <w:lang w:eastAsia="en-US"/>
        </w:rPr>
        <w:t>;</w:t>
      </w:r>
    </w:p>
    <w:p w:rsidR="00447748" w:rsidRPr="00447748" w:rsidRDefault="00447748" w:rsidP="00447748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lang w:eastAsia="zh-CN"/>
        </w:rPr>
      </w:pPr>
      <w:r w:rsidRPr="00447748">
        <w:rPr>
          <w:rFonts w:ascii="Arial" w:eastAsia="Calibri" w:hAnsi="Arial" w:cs="Arial"/>
          <w:sz w:val="24"/>
          <w:lang w:eastAsia="en-US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 w:rsidRPr="00447748">
        <w:rPr>
          <w:rFonts w:ascii="Arial" w:hAnsi="Arial" w:cs="Arial"/>
          <w:sz w:val="24"/>
          <w:lang w:eastAsia="zh-CN"/>
        </w:rPr>
        <w:t>постановлению администрации Ермаковского № 516-п от 05.08.2013 года (в редакции постановления от 10 декабря 2014 года № 1001-п)</w:t>
      </w:r>
      <w:r w:rsidRPr="00447748">
        <w:rPr>
          <w:rFonts w:ascii="Arial" w:eastAsia="Calibri" w:hAnsi="Arial" w:cs="Arial"/>
          <w:sz w:val="24"/>
          <w:lang w:eastAsia="en-US"/>
        </w:rPr>
        <w:t>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lang w:eastAsia="en-US"/>
        </w:rPr>
      </w:pPr>
      <w:r w:rsidRPr="00447748">
        <w:rPr>
          <w:rFonts w:ascii="Arial" w:eastAsia="Calibri" w:hAnsi="Arial" w:cs="Arial"/>
          <w:sz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447748">
        <w:rPr>
          <w:rFonts w:ascii="Arial" w:eastAsia="Calibri" w:hAnsi="Arial" w:cs="Arial"/>
          <w:sz w:val="24"/>
          <w:lang w:eastAsia="en-US"/>
        </w:rPr>
        <w:t>о</w:t>
      </w:r>
      <w:r w:rsidRPr="00447748">
        <w:rPr>
          <w:rFonts w:ascii="Arial" w:eastAsia="Calibri" w:hAnsi="Arial" w:cs="Arial"/>
          <w:sz w:val="24"/>
          <w:lang w:eastAsia="en-US"/>
        </w:rPr>
        <w:t>дов и обоснование мер по ее повышению;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lang w:eastAsia="en-US"/>
        </w:rPr>
      </w:pPr>
      <w:r w:rsidRPr="00447748">
        <w:rPr>
          <w:rFonts w:ascii="Arial" w:eastAsia="Calibri" w:hAnsi="Arial" w:cs="Arial"/>
          <w:sz w:val="24"/>
          <w:lang w:eastAsia="en-US"/>
        </w:rPr>
        <w:t>- результаты оценки эффективности реализации программы.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outlineLvl w:val="1"/>
        <w:rPr>
          <w:rFonts w:ascii="Arial" w:eastAsia="Calibri" w:hAnsi="Arial" w:cs="Arial"/>
          <w:sz w:val="24"/>
        </w:rPr>
      </w:pPr>
      <w:r w:rsidRPr="00447748">
        <w:rPr>
          <w:rFonts w:ascii="Arial" w:eastAsia="Calibri" w:hAnsi="Arial" w:cs="Arial"/>
          <w:sz w:val="24"/>
        </w:rPr>
        <w:t xml:space="preserve">8.6. По отдельным запросам </w:t>
      </w:r>
      <w:r w:rsidRPr="00447748">
        <w:rPr>
          <w:rFonts w:ascii="Arial" w:eastAsia="Calibri" w:hAnsi="Arial" w:cs="Arial"/>
          <w:color w:val="000000"/>
          <w:sz w:val="24"/>
        </w:rPr>
        <w:t xml:space="preserve">отдела </w:t>
      </w:r>
      <w:r w:rsidRPr="00447748">
        <w:rPr>
          <w:rFonts w:ascii="Arial" w:eastAsia="Calibri" w:hAnsi="Arial" w:cs="Arial"/>
          <w:sz w:val="24"/>
          <w:lang w:eastAsia="en-US"/>
        </w:rPr>
        <w:t>планирования и экономического разв</w:t>
      </w:r>
      <w:r w:rsidRPr="00447748">
        <w:rPr>
          <w:rFonts w:ascii="Arial" w:eastAsia="Calibri" w:hAnsi="Arial" w:cs="Arial"/>
          <w:sz w:val="24"/>
          <w:lang w:eastAsia="en-US"/>
        </w:rPr>
        <w:t>и</w:t>
      </w:r>
      <w:r w:rsidRPr="00447748">
        <w:rPr>
          <w:rFonts w:ascii="Arial" w:eastAsia="Calibri" w:hAnsi="Arial" w:cs="Arial"/>
          <w:sz w:val="24"/>
          <w:lang w:eastAsia="en-US"/>
        </w:rPr>
        <w:t>тия администрации</w:t>
      </w:r>
      <w:r w:rsidRPr="00447748">
        <w:rPr>
          <w:rFonts w:ascii="Arial" w:eastAsia="Calibri" w:hAnsi="Arial" w:cs="Arial"/>
          <w:color w:val="000000"/>
          <w:sz w:val="24"/>
        </w:rPr>
        <w:t xml:space="preserve"> </w:t>
      </w:r>
      <w:r w:rsidRPr="00447748">
        <w:rPr>
          <w:rFonts w:ascii="Arial" w:eastAsia="Calibri" w:hAnsi="Arial" w:cs="Arial"/>
          <w:sz w:val="24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447748" w:rsidRPr="00447748" w:rsidRDefault="00447748" w:rsidP="00447748">
      <w:pPr>
        <w:widowControl w:val="0"/>
        <w:autoSpaceDE w:val="0"/>
        <w:ind w:firstLine="709"/>
        <w:rPr>
          <w:rFonts w:ascii="Arial" w:hAnsi="Arial" w:cs="Arial"/>
          <w:sz w:val="24"/>
          <w:lang w:eastAsia="zh-CN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b/>
          <w:sz w:val="24"/>
        </w:rPr>
      </w:pPr>
      <w:r w:rsidRPr="00447748">
        <w:rPr>
          <w:rFonts w:ascii="Arial" w:hAnsi="Arial" w:cs="Arial"/>
          <w:b/>
          <w:sz w:val="24"/>
        </w:rPr>
        <w:t>9. Информация о ресурсном обеспечении и прогнозной оценке расх</w:t>
      </w:r>
      <w:r w:rsidRPr="00447748">
        <w:rPr>
          <w:rFonts w:ascii="Arial" w:hAnsi="Arial" w:cs="Arial"/>
          <w:b/>
          <w:sz w:val="24"/>
        </w:rPr>
        <w:t>о</w:t>
      </w:r>
      <w:r w:rsidRPr="00447748">
        <w:rPr>
          <w:rFonts w:ascii="Arial" w:hAnsi="Arial" w:cs="Arial"/>
          <w:b/>
          <w:sz w:val="24"/>
        </w:rPr>
        <w:t>дов на реализацию целей Программы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бюджета, приведена в приложении № 8 к Пр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грамме.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b/>
          <w:sz w:val="24"/>
        </w:rPr>
      </w:pPr>
      <w:r w:rsidRPr="00447748">
        <w:rPr>
          <w:rFonts w:ascii="Arial" w:hAnsi="Arial" w:cs="Arial"/>
          <w:b/>
          <w:sz w:val="24"/>
        </w:rPr>
        <w:t>10. Прогноз сводных показателей муниципальных заданий, в случае оказания муниципальными учреждениями муниципальных услуг (выполн</w:t>
      </w:r>
      <w:r w:rsidRPr="00447748">
        <w:rPr>
          <w:rFonts w:ascii="Arial" w:hAnsi="Arial" w:cs="Arial"/>
          <w:b/>
          <w:sz w:val="24"/>
        </w:rPr>
        <w:t>е</w:t>
      </w:r>
      <w:r w:rsidRPr="00447748">
        <w:rPr>
          <w:rFonts w:ascii="Arial" w:hAnsi="Arial" w:cs="Arial"/>
          <w:b/>
          <w:sz w:val="24"/>
        </w:rPr>
        <w:t>ния работ)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В рамках реализации Программы планируется оказание муниципальными учреждениями культуры и учреждением дополнительного образования в области культуры следующих муниципальных услуг (выполнение работ):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организация деятельности клубных формирований и формирований сам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деятельного народного творчества;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организация и проведение культурно-массовых мероприятий (иные зр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лищные мероприятия);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организация и проведение культурно-массовых мероприятий (творческие – фестиваль, выставка, конкурс, смотр);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библиотечное, библиографическое и информационное обслуживание пользователей библиотеки (в стационарных условиях, вне стационара, удаленно через сеть Интернет);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предоставление библиографической информации из муниципальных би</w:t>
      </w:r>
      <w:r w:rsidRPr="00447748">
        <w:rPr>
          <w:rFonts w:ascii="Arial" w:hAnsi="Arial" w:cs="Arial"/>
          <w:sz w:val="24"/>
        </w:rPr>
        <w:t>б</w:t>
      </w:r>
      <w:r w:rsidRPr="00447748">
        <w:rPr>
          <w:rFonts w:ascii="Arial" w:hAnsi="Arial" w:cs="Arial"/>
          <w:sz w:val="24"/>
        </w:rPr>
        <w:t>лиотечных фондов и информации из государственных библиотечных фондов в части, не касающейся авторских прав;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методическое обеспечение в области библиотечного дела;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оказание туристско-информационных услуг (в стационарных условиях, вне стационара, удаленно через сеть Интернет);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реализация дополнительных предпрофессиональных программ в области искусств (живопись, хоровое пение, фортепиано, хореографическое творчество, народные инструменты, духовые и ударные инструменты, музыкальный фоль</w:t>
      </w:r>
      <w:r w:rsidRPr="00447748">
        <w:rPr>
          <w:rFonts w:ascii="Arial" w:hAnsi="Arial" w:cs="Arial"/>
          <w:sz w:val="24"/>
        </w:rPr>
        <w:t>к</w:t>
      </w:r>
      <w:r w:rsidRPr="00447748">
        <w:rPr>
          <w:rFonts w:ascii="Arial" w:hAnsi="Arial" w:cs="Arial"/>
          <w:sz w:val="24"/>
        </w:rPr>
        <w:t xml:space="preserve">лор);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- реализация дополнительных общеобразовательных общеразвивающих программ;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организация и проведение культурно-массовых мероприятий (методич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ские - семинар, конференция).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Прогноз сводных показателей муниципальных заданий на оказание муниц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пальных услуг муниципальными учреждениями культуры и учреждениями допо</w:t>
      </w:r>
      <w:r w:rsidRPr="00447748">
        <w:rPr>
          <w:rFonts w:ascii="Arial" w:hAnsi="Arial" w:cs="Arial"/>
          <w:sz w:val="24"/>
        </w:rPr>
        <w:t>л</w:t>
      </w:r>
      <w:r w:rsidRPr="00447748">
        <w:rPr>
          <w:rFonts w:ascii="Arial" w:hAnsi="Arial" w:cs="Arial"/>
          <w:sz w:val="24"/>
        </w:rPr>
        <w:t>нительного образования в области культуры, находящимися в ведении Отдела культуры Ермаковского района, приведен в приложении № 9.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  <w:sectPr w:rsidR="00447748" w:rsidRPr="00447748" w:rsidSect="00B93BBB">
          <w:headerReference w:type="even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 № 1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паспорту муниципальной программы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Ермаковского района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«Развитие культуры»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695"/>
        <w:gridCol w:w="1008"/>
        <w:gridCol w:w="1042"/>
        <w:gridCol w:w="1512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447748" w:rsidRPr="00447748" w:rsidTr="0049216C">
        <w:trPr>
          <w:trHeight w:val="720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№</w:t>
            </w:r>
            <w:r w:rsidRPr="00447748">
              <w:rPr>
                <w:rFonts w:ascii="Arial" w:hAnsi="Arial" w:cs="Arial"/>
                <w:color w:val="000000"/>
                <w:sz w:val="24"/>
              </w:rPr>
              <w:br/>
              <w:t>п/п</w:t>
            </w:r>
          </w:p>
        </w:tc>
        <w:tc>
          <w:tcPr>
            <w:tcW w:w="58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Цели, зад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чи, показ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тели</w:t>
            </w:r>
          </w:p>
        </w:tc>
        <w:tc>
          <w:tcPr>
            <w:tcW w:w="34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Ед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ница изм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рения</w:t>
            </w:r>
          </w:p>
        </w:tc>
        <w:tc>
          <w:tcPr>
            <w:tcW w:w="35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Вес пок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зателя</w:t>
            </w:r>
          </w:p>
        </w:tc>
        <w:tc>
          <w:tcPr>
            <w:tcW w:w="5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Источник информ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2023 год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2024 год</w:t>
            </w:r>
          </w:p>
        </w:tc>
      </w:tr>
      <w:tr w:rsidR="00447748" w:rsidRPr="00447748" w:rsidTr="0049216C">
        <w:trPr>
          <w:trHeight w:val="375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4789" w:type="pct"/>
            <w:gridSpan w:val="15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Цель программы: создание условий для развития и реализации культурного и духовного потенциала населения Ермаковского района</w:t>
            </w:r>
          </w:p>
        </w:tc>
      </w:tr>
      <w:tr w:rsidR="00447748" w:rsidRPr="00447748" w:rsidTr="0049216C">
        <w:trPr>
          <w:trHeight w:val="1515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Удельный вес насел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ния, учас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вующего в платных культурно-досуговых мероприят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ях, пров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димых 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ниципал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ными учр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ждениями культуры</w:t>
            </w:r>
          </w:p>
        </w:tc>
        <w:tc>
          <w:tcPr>
            <w:tcW w:w="34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Отрасл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вая стат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стическая отчетность (форма № 7-НК «Сведения об учр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ждении культурно-досугового типа»;, № 10-НК «Сведения о работе организ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ции, ос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ществл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ющей 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нопоказ»;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468,7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468,7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468,7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468,7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468,7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488,5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507,7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507,7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507,7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507,7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507,7</w:t>
            </w:r>
          </w:p>
        </w:tc>
      </w:tr>
      <w:tr w:rsidR="00447748" w:rsidRPr="00447748" w:rsidTr="0049216C">
        <w:trPr>
          <w:trHeight w:val="1545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Количество экземпляров новых 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ступлений в библиоте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ные фонды общед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ступных библиотек на 1 тыс. 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ловек нас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ления </w:t>
            </w:r>
          </w:p>
        </w:tc>
        <w:tc>
          <w:tcPr>
            <w:tcW w:w="34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экз.</w:t>
            </w:r>
          </w:p>
        </w:tc>
        <w:tc>
          <w:tcPr>
            <w:tcW w:w="35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Отрасл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вая стат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стическая отчетность (форма «Свод 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довых св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дений об общед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ступных (публи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ных) би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лиотеках системы Минкул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туры Ро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сии»)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649,0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624,8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602,6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586,0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599,3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548,2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500,0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500,0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500,0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450,0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450,0</w:t>
            </w:r>
          </w:p>
        </w:tc>
      </w:tr>
      <w:tr w:rsidR="00447748" w:rsidRPr="00447748" w:rsidTr="0049216C">
        <w:trPr>
          <w:trHeight w:val="1500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Доля 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пускников поступивших в образов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тельные учреждения среднего професси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нального образования в области культуры.</w:t>
            </w:r>
          </w:p>
        </w:tc>
        <w:tc>
          <w:tcPr>
            <w:tcW w:w="34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ственной отчетности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</w:tr>
      <w:tr w:rsidR="00447748" w:rsidRPr="00447748" w:rsidTr="0049216C">
        <w:trPr>
          <w:trHeight w:val="450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1.1.</w:t>
            </w:r>
          </w:p>
        </w:tc>
        <w:tc>
          <w:tcPr>
            <w:tcW w:w="4789" w:type="pct"/>
            <w:gridSpan w:val="15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Задача 1. Обеспечение доступа населения Ермаковского района к библиотечным услугам</w:t>
            </w:r>
          </w:p>
        </w:tc>
      </w:tr>
      <w:tr w:rsidR="00447748" w:rsidRPr="00447748" w:rsidTr="0049216C">
        <w:trPr>
          <w:trHeight w:val="405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1.1.1.</w:t>
            </w:r>
          </w:p>
        </w:tc>
        <w:tc>
          <w:tcPr>
            <w:tcW w:w="4789" w:type="pct"/>
            <w:gridSpan w:val="15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Подпрограмма 1. Поддержка библиотечного дела</w:t>
            </w:r>
          </w:p>
        </w:tc>
      </w:tr>
      <w:tr w:rsidR="00447748" w:rsidRPr="00447748" w:rsidTr="0049216C">
        <w:trPr>
          <w:trHeight w:val="1125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Среднее число пос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щений в расчете на 1 тыс. человек населения</w:t>
            </w:r>
          </w:p>
        </w:tc>
        <w:tc>
          <w:tcPr>
            <w:tcW w:w="34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чел.</w:t>
            </w:r>
          </w:p>
        </w:tc>
        <w:tc>
          <w:tcPr>
            <w:tcW w:w="35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0,088</w:t>
            </w:r>
          </w:p>
        </w:tc>
        <w:tc>
          <w:tcPr>
            <w:tcW w:w="5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Отрасл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вая стат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стическая отчетность (форма «Свод 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довых св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дений об общед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ступных (публи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ных) би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лиотеках системы Минкул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туры Ро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сии»)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6429,2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6429,2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6435,9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5264,0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5365,9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5493,7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5737,4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5858,3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5063,9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5063,9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5063,9</w:t>
            </w:r>
          </w:p>
        </w:tc>
      </w:tr>
      <w:tr w:rsidR="00447748" w:rsidRPr="00447748" w:rsidTr="0049216C">
        <w:trPr>
          <w:trHeight w:val="1125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Среднее число книг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выдач в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чёте на 1 тыс. человек населения </w:t>
            </w:r>
          </w:p>
        </w:tc>
        <w:tc>
          <w:tcPr>
            <w:tcW w:w="34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экз.</w:t>
            </w:r>
          </w:p>
        </w:tc>
        <w:tc>
          <w:tcPr>
            <w:tcW w:w="35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0,088</w:t>
            </w:r>
          </w:p>
        </w:tc>
        <w:tc>
          <w:tcPr>
            <w:tcW w:w="5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Отрасл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вая стат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стическая отчетность (форма «Свод 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довых св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дений об общед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ступных (публи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ных) би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лиотеках системы Минкул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туры Ро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сии»)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19451,5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19451,5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19412,7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15659,4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15956,9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16282,5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16307,9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16732,9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14685,5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14685,5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14685,5</w:t>
            </w:r>
          </w:p>
        </w:tc>
      </w:tr>
      <w:tr w:rsidR="00447748" w:rsidRPr="00447748" w:rsidTr="0049216C">
        <w:trPr>
          <w:trHeight w:val="1125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Доля би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лиотек,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ключенных к сети Инте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нет, в общем количестве общед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ступных библиотек</w:t>
            </w:r>
          </w:p>
        </w:tc>
        <w:tc>
          <w:tcPr>
            <w:tcW w:w="34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0,08</w:t>
            </w:r>
          </w:p>
        </w:tc>
        <w:tc>
          <w:tcPr>
            <w:tcW w:w="5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ственной отчетности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90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</w:tr>
      <w:tr w:rsidR="00447748" w:rsidRPr="00447748" w:rsidTr="0049216C">
        <w:trPr>
          <w:trHeight w:val="1170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Количество библиогр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фических записей </w:t>
            </w:r>
            <w:r w:rsidRPr="00447748">
              <w:rPr>
                <w:rFonts w:ascii="Arial" w:hAnsi="Arial" w:cs="Arial"/>
                <w:color w:val="000000"/>
                <w:sz w:val="24"/>
              </w:rPr>
              <w:br/>
              <w:t>в электро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 катал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гах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пальных библиотек </w:t>
            </w:r>
          </w:p>
        </w:tc>
        <w:tc>
          <w:tcPr>
            <w:tcW w:w="34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тыс. ед.</w:t>
            </w:r>
          </w:p>
        </w:tc>
        <w:tc>
          <w:tcPr>
            <w:tcW w:w="35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0,094</w:t>
            </w:r>
          </w:p>
        </w:tc>
        <w:tc>
          <w:tcPr>
            <w:tcW w:w="5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Отрасл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вая стат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стическая отчетность (форма "Свод 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довых св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дений об общед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ступных (публи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ных) би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лиотеках системы Минкул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туры Ро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сии")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54,9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50,6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60,1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63,7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65,6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70,1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74,4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75,7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78,7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80,2</w:t>
            </w:r>
          </w:p>
        </w:tc>
      </w:tr>
      <w:tr w:rsidR="00447748" w:rsidRPr="00447748" w:rsidTr="0049216C">
        <w:trPr>
          <w:trHeight w:val="405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1.2.</w:t>
            </w:r>
          </w:p>
        </w:tc>
        <w:tc>
          <w:tcPr>
            <w:tcW w:w="4789" w:type="pct"/>
            <w:gridSpan w:val="15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Задача 2. Обеспечение доступа населения Ермаковского района к культурным благам и участию в культурной жизни</w:t>
            </w:r>
          </w:p>
        </w:tc>
      </w:tr>
      <w:tr w:rsidR="00447748" w:rsidRPr="00447748" w:rsidTr="0049216C">
        <w:trPr>
          <w:trHeight w:val="405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1.2.1.</w:t>
            </w:r>
          </w:p>
        </w:tc>
        <w:tc>
          <w:tcPr>
            <w:tcW w:w="4789" w:type="pct"/>
            <w:gridSpan w:val="15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Подпрограмма 2. Поддержка искусства и народного творчества</w:t>
            </w:r>
          </w:p>
        </w:tc>
      </w:tr>
      <w:tr w:rsidR="00447748" w:rsidRPr="00447748" w:rsidTr="0049216C">
        <w:trPr>
          <w:trHeight w:val="1080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Количество посетителей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пальных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 xml:space="preserve">учреждений культурно-досугового типа на 1 тыс. человек населения </w:t>
            </w:r>
          </w:p>
        </w:tc>
        <w:tc>
          <w:tcPr>
            <w:tcW w:w="34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чел.</w:t>
            </w:r>
          </w:p>
        </w:tc>
        <w:tc>
          <w:tcPr>
            <w:tcW w:w="35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0,105</w:t>
            </w:r>
          </w:p>
        </w:tc>
        <w:tc>
          <w:tcPr>
            <w:tcW w:w="5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ственной отчетности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 xml:space="preserve"> 10 004,7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10 004,7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10 784,7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10 784,7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12 976,7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13204,9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13206,1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13331,2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13331,2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13321,2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13321,2</w:t>
            </w:r>
          </w:p>
        </w:tc>
      </w:tr>
      <w:tr w:rsidR="00447748" w:rsidRPr="00447748" w:rsidTr="0049216C">
        <w:trPr>
          <w:trHeight w:val="780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Число клу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 форм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рований на 1 тыс. человек населения </w:t>
            </w:r>
          </w:p>
        </w:tc>
        <w:tc>
          <w:tcPr>
            <w:tcW w:w="34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ед.</w:t>
            </w:r>
          </w:p>
        </w:tc>
        <w:tc>
          <w:tcPr>
            <w:tcW w:w="35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0,105</w:t>
            </w:r>
          </w:p>
        </w:tc>
        <w:tc>
          <w:tcPr>
            <w:tcW w:w="5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Отрасл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вая стат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стическая отчетность (форма № 7-НК «Сведения об учр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ждении культурно-досугового типа»)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3,4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3,4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3,4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3,4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10,9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11,1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11,1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11,2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11,3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11,3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11,3</w:t>
            </w:r>
          </w:p>
        </w:tc>
      </w:tr>
      <w:tr w:rsidR="00447748" w:rsidRPr="00447748" w:rsidTr="0049216C">
        <w:trPr>
          <w:trHeight w:val="720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Число участников клубных формиров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ний на 1 тыс. человек населения </w:t>
            </w:r>
          </w:p>
        </w:tc>
        <w:tc>
          <w:tcPr>
            <w:tcW w:w="34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чел.</w:t>
            </w:r>
          </w:p>
        </w:tc>
        <w:tc>
          <w:tcPr>
            <w:tcW w:w="35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0,105</w:t>
            </w:r>
          </w:p>
        </w:tc>
        <w:tc>
          <w:tcPr>
            <w:tcW w:w="5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Отрасл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вая стат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стическая отчетность (форма № 7-НК «Сведения об учр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ждении культурно-досугового типа»)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47,9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47,9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47,9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47,9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152,0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154,7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155,3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158,0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158,2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158,5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158,5</w:t>
            </w:r>
          </w:p>
        </w:tc>
      </w:tr>
      <w:tr w:rsidR="00447748" w:rsidRPr="00447748" w:rsidTr="0049216C">
        <w:trPr>
          <w:trHeight w:val="1125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Число участников клубных формиров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ний для 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тей в во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расте до 14 лет включ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тельно </w:t>
            </w:r>
          </w:p>
        </w:tc>
        <w:tc>
          <w:tcPr>
            <w:tcW w:w="34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чел.</w:t>
            </w:r>
          </w:p>
        </w:tc>
        <w:tc>
          <w:tcPr>
            <w:tcW w:w="35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0,085</w:t>
            </w:r>
          </w:p>
        </w:tc>
        <w:tc>
          <w:tcPr>
            <w:tcW w:w="5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Отрасл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вая стат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стическая отчетность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(форма № 7-НК «Сведения об учр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ждении культурно-досугового типа»)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 xml:space="preserve"> 1 477,0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1 483,0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1 487,0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1 503,0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1 504,0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1 504,0 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1 521,0 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1521,0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1521,0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1521,0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1521,0</w:t>
            </w:r>
          </w:p>
        </w:tc>
      </w:tr>
      <w:tr w:rsidR="00447748" w:rsidRPr="00447748" w:rsidTr="0049216C">
        <w:trPr>
          <w:trHeight w:val="435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1.3.</w:t>
            </w:r>
          </w:p>
        </w:tc>
        <w:tc>
          <w:tcPr>
            <w:tcW w:w="4789" w:type="pct"/>
            <w:gridSpan w:val="15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Задача 3. Обеспечение населения Ермаковского района качественным дополнительным образованием</w:t>
            </w:r>
          </w:p>
        </w:tc>
      </w:tr>
      <w:tr w:rsidR="00447748" w:rsidRPr="00447748" w:rsidTr="0049216C">
        <w:trPr>
          <w:trHeight w:val="420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1.3.1.</w:t>
            </w:r>
          </w:p>
        </w:tc>
        <w:tc>
          <w:tcPr>
            <w:tcW w:w="4789" w:type="pct"/>
            <w:gridSpan w:val="15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Подпрограмма 3. Поддержка дополнительного образования детей</w:t>
            </w:r>
          </w:p>
        </w:tc>
      </w:tr>
      <w:tr w:rsidR="00447748" w:rsidRPr="00447748" w:rsidTr="0049216C">
        <w:trPr>
          <w:trHeight w:val="780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Доля детей, принявших участие в смотрах, конкурсах , в общем чи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 обуча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щихся</w:t>
            </w:r>
          </w:p>
        </w:tc>
        <w:tc>
          <w:tcPr>
            <w:tcW w:w="34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0,074</w:t>
            </w:r>
          </w:p>
        </w:tc>
        <w:tc>
          <w:tcPr>
            <w:tcW w:w="5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ственной отчетности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</w:tr>
      <w:tr w:rsidR="00447748" w:rsidRPr="00447748" w:rsidTr="0049216C">
        <w:trPr>
          <w:trHeight w:val="1500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Количество специал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стов, пов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сивших кв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лификацию, прошедших переподг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товку, об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ченных на семинарах и других 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роприятиях</w:t>
            </w:r>
          </w:p>
        </w:tc>
        <w:tc>
          <w:tcPr>
            <w:tcW w:w="34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чел.</w:t>
            </w:r>
          </w:p>
        </w:tc>
        <w:tc>
          <w:tcPr>
            <w:tcW w:w="35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0,074</w:t>
            </w:r>
          </w:p>
        </w:tc>
        <w:tc>
          <w:tcPr>
            <w:tcW w:w="5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ственная отчетность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</w:tr>
      <w:tr w:rsidR="00447748" w:rsidRPr="00447748" w:rsidTr="0049216C">
        <w:trPr>
          <w:trHeight w:val="420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1.4. </w:t>
            </w:r>
          </w:p>
        </w:tc>
        <w:tc>
          <w:tcPr>
            <w:tcW w:w="4789" w:type="pct"/>
            <w:gridSpan w:val="15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Задача 4. Создание условий для устойчивого развития отрасли «культура» в Ермаковском районе</w:t>
            </w:r>
          </w:p>
        </w:tc>
      </w:tr>
      <w:tr w:rsidR="00447748" w:rsidRPr="00447748" w:rsidTr="0049216C">
        <w:trPr>
          <w:trHeight w:val="405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1.4.1.</w:t>
            </w:r>
          </w:p>
        </w:tc>
        <w:tc>
          <w:tcPr>
            <w:tcW w:w="4789" w:type="pct"/>
            <w:gridSpan w:val="15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Подпрограмма 4. Обеспечение условий реализации муниципальной программы и прочие мероприятия</w:t>
            </w:r>
          </w:p>
        </w:tc>
      </w:tr>
      <w:tr w:rsidR="00447748" w:rsidRPr="00447748" w:rsidTr="0049216C">
        <w:trPr>
          <w:trHeight w:val="2250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Уровень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полнения расходов главного распоряд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теля за счет средств местного бюджета (без учета межбюдже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 тран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фертов, имеющих целевое назначение, из краевого бюджета) </w:t>
            </w:r>
          </w:p>
        </w:tc>
        <w:tc>
          <w:tcPr>
            <w:tcW w:w="34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баллы</w:t>
            </w:r>
          </w:p>
        </w:tc>
        <w:tc>
          <w:tcPr>
            <w:tcW w:w="35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0,034</w:t>
            </w:r>
          </w:p>
        </w:tc>
        <w:tc>
          <w:tcPr>
            <w:tcW w:w="5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Годовая бухгалте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ская 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четность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447748" w:rsidRPr="00447748" w:rsidTr="0049216C">
        <w:trPr>
          <w:trHeight w:val="2250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Своевр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менность утверждения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пальных 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даний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ведомстве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ным главн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му распор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дителю учрежден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ям на тек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щий фина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совый год и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 xml:space="preserve">плановый период </w:t>
            </w:r>
          </w:p>
        </w:tc>
        <w:tc>
          <w:tcPr>
            <w:tcW w:w="34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баллы</w:t>
            </w:r>
          </w:p>
        </w:tc>
        <w:tc>
          <w:tcPr>
            <w:tcW w:w="35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0,034</w:t>
            </w:r>
          </w:p>
        </w:tc>
        <w:tc>
          <w:tcPr>
            <w:tcW w:w="5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Постано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лением админ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 от 31.12.2019г № 816-п «Об утвержд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нии Поря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ка форм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рования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пального задания в отношении районных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пальных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и 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нансового 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 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полнения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пального задания »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447748" w:rsidRPr="00447748" w:rsidTr="0049216C">
        <w:trPr>
          <w:trHeight w:val="1125"/>
        </w:trPr>
        <w:tc>
          <w:tcPr>
            <w:tcW w:w="21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8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Соблюдение сроков пре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ставления главным распоряд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телем год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вой бюдже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ной отчетн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сти</w:t>
            </w:r>
          </w:p>
        </w:tc>
        <w:tc>
          <w:tcPr>
            <w:tcW w:w="34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баллы</w:t>
            </w:r>
          </w:p>
        </w:tc>
        <w:tc>
          <w:tcPr>
            <w:tcW w:w="35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0,034</w:t>
            </w:r>
          </w:p>
        </w:tc>
        <w:tc>
          <w:tcPr>
            <w:tcW w:w="5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Приказ финанс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вого управл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7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</w:tbl>
    <w:p w:rsidR="00447748" w:rsidRPr="00447748" w:rsidRDefault="00447748" w:rsidP="00447748">
      <w:pPr>
        <w:rPr>
          <w:rFonts w:ascii="Arial" w:hAnsi="Arial" w:cs="Arial"/>
          <w:sz w:val="24"/>
        </w:rPr>
        <w:sectPr w:rsidR="00447748" w:rsidRPr="00447748" w:rsidSect="009C4B16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 № 2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паспорту муниципальной программы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Ермаковского района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«Развитие культуры»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Значения целевых показателей на долгосрочный период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678"/>
        <w:gridCol w:w="847"/>
        <w:gridCol w:w="606"/>
        <w:gridCol w:w="606"/>
        <w:gridCol w:w="606"/>
        <w:gridCol w:w="606"/>
        <w:gridCol w:w="606"/>
        <w:gridCol w:w="606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447748" w:rsidRPr="00447748" w:rsidTr="0049216C">
        <w:trPr>
          <w:trHeight w:val="750"/>
        </w:trPr>
        <w:tc>
          <w:tcPr>
            <w:tcW w:w="164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№ п/п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Цели, цел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вые показ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тели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Ед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ница изме-р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626" w:type="pct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Плановый период</w:t>
            </w:r>
          </w:p>
        </w:tc>
        <w:tc>
          <w:tcPr>
            <w:tcW w:w="1669" w:type="pct"/>
            <w:gridSpan w:val="8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Долгосрочный период</w:t>
            </w:r>
          </w:p>
        </w:tc>
      </w:tr>
      <w:tr w:rsidR="00447748" w:rsidRPr="00447748" w:rsidTr="0049216C">
        <w:trPr>
          <w:trHeight w:val="1588"/>
        </w:trPr>
        <w:tc>
          <w:tcPr>
            <w:tcW w:w="16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79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92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9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9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9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9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9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9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9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9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2023 год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2024 год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2025 год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2026 год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2027 год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2028 год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2029 год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2030 год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2031 год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2032 год</w:t>
            </w:r>
          </w:p>
        </w:tc>
      </w:tr>
      <w:tr w:rsidR="00447748" w:rsidRPr="00447748" w:rsidTr="0049216C">
        <w:trPr>
          <w:trHeight w:val="555"/>
        </w:trPr>
        <w:tc>
          <w:tcPr>
            <w:tcW w:w="16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4836" w:type="pct"/>
            <w:gridSpan w:val="21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500"/>
        </w:trPr>
        <w:tc>
          <w:tcPr>
            <w:tcW w:w="16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1.1.</w:t>
            </w:r>
          </w:p>
        </w:tc>
        <w:tc>
          <w:tcPr>
            <w:tcW w:w="57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Удельный вес насел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ния, учас</w:t>
            </w:r>
            <w:r w:rsidRPr="00447748">
              <w:rPr>
                <w:rFonts w:ascii="Arial" w:hAnsi="Arial" w:cs="Arial"/>
                <w:sz w:val="24"/>
              </w:rPr>
              <w:t>т</w:t>
            </w:r>
            <w:r w:rsidRPr="00447748">
              <w:rPr>
                <w:rFonts w:ascii="Arial" w:hAnsi="Arial" w:cs="Arial"/>
                <w:sz w:val="24"/>
              </w:rPr>
              <w:t>вующего в платных культурно-досуговых меропри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тиях, пров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димых м</w:t>
            </w:r>
            <w:r w:rsidRPr="00447748">
              <w:rPr>
                <w:rFonts w:ascii="Arial" w:hAnsi="Arial" w:cs="Arial"/>
                <w:sz w:val="24"/>
              </w:rPr>
              <w:t>у</w:t>
            </w:r>
            <w:r w:rsidRPr="00447748">
              <w:rPr>
                <w:rFonts w:ascii="Arial" w:hAnsi="Arial" w:cs="Arial"/>
                <w:sz w:val="24"/>
              </w:rPr>
              <w:t>ниципал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ными учр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ждениями культуры</w:t>
            </w:r>
          </w:p>
        </w:tc>
        <w:tc>
          <w:tcPr>
            <w:tcW w:w="2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468,7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468,7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468,7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468,7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468,7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488,5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507,7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507,7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507,7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507,7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507,7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507,7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507,7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507,7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507,7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507,7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507,7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507,7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507,7</w:t>
            </w:r>
          </w:p>
        </w:tc>
      </w:tr>
      <w:tr w:rsidR="00447748" w:rsidRPr="00447748" w:rsidTr="0049216C">
        <w:trPr>
          <w:trHeight w:val="1125"/>
        </w:trPr>
        <w:tc>
          <w:tcPr>
            <w:tcW w:w="16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1.2.</w:t>
            </w:r>
          </w:p>
        </w:tc>
        <w:tc>
          <w:tcPr>
            <w:tcW w:w="57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Количество экземпляров новых 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ступлений в библиоте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ные фонды общед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ступных библиотек на 1 тыс. человек населения </w:t>
            </w:r>
          </w:p>
        </w:tc>
        <w:tc>
          <w:tcPr>
            <w:tcW w:w="2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экз.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649,0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624,8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602,6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586,0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599,3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548,2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500,0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500,0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500,0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450,0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450,0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450,0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450,0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400,0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400,0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400,0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400,0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400,0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400,0</w:t>
            </w:r>
          </w:p>
        </w:tc>
      </w:tr>
      <w:tr w:rsidR="00447748" w:rsidRPr="00447748" w:rsidTr="0049216C">
        <w:trPr>
          <w:trHeight w:val="1500"/>
        </w:trPr>
        <w:tc>
          <w:tcPr>
            <w:tcW w:w="16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1.3.</w:t>
            </w:r>
          </w:p>
        </w:tc>
        <w:tc>
          <w:tcPr>
            <w:tcW w:w="57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Доля 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пускников поступивших в образов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тельные учреждения среднего професси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нального образования в области культуры. </w:t>
            </w:r>
          </w:p>
        </w:tc>
        <w:tc>
          <w:tcPr>
            <w:tcW w:w="2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0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</w:tr>
    </w:tbl>
    <w:p w:rsidR="00447748" w:rsidRPr="00447748" w:rsidRDefault="00447748" w:rsidP="00447748">
      <w:pPr>
        <w:rPr>
          <w:rFonts w:ascii="Arial" w:hAnsi="Arial" w:cs="Arial"/>
          <w:sz w:val="24"/>
        </w:rPr>
        <w:sectPr w:rsidR="00447748" w:rsidRPr="00447748" w:rsidSect="009C4B16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 № 3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паспорту муниципальной программы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Ермаковского района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«Развитие культуры»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Подпрограмма 1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«Поддержка библиотечного дела»,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реализуемая в рамках муниципальной программы Ермаковского района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«Развитие культуры»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4"/>
        </w:rPr>
      </w:pP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1. Паспорт подпрограммы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5630"/>
      </w:tblGrid>
      <w:tr w:rsidR="00447748" w:rsidRPr="00447748" w:rsidTr="0049216C">
        <w:tc>
          <w:tcPr>
            <w:tcW w:w="2059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Наименование подпрограммы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подпрограмма «Поддержка библиотечного д</w:t>
            </w:r>
            <w:r w:rsidRPr="00447748">
              <w:rPr>
                <w:rFonts w:ascii="Arial" w:hAnsi="Arial" w:cs="Arial"/>
                <w:bCs/>
                <w:sz w:val="24"/>
              </w:rPr>
              <w:t>е</w:t>
            </w:r>
            <w:r w:rsidRPr="00447748">
              <w:rPr>
                <w:rFonts w:ascii="Arial" w:hAnsi="Arial" w:cs="Arial"/>
                <w:bCs/>
                <w:sz w:val="24"/>
              </w:rPr>
              <w:t>ла» (далее – подпрограмма)</w:t>
            </w:r>
          </w:p>
        </w:tc>
      </w:tr>
      <w:tr w:rsidR="00447748" w:rsidRPr="00447748" w:rsidTr="0049216C">
        <w:trPr>
          <w:trHeight w:val="756"/>
        </w:trPr>
        <w:tc>
          <w:tcPr>
            <w:tcW w:w="2059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муниципальная программа Ермаковского рай</w:t>
            </w:r>
            <w:r w:rsidRPr="00447748">
              <w:rPr>
                <w:rFonts w:ascii="Arial" w:hAnsi="Arial" w:cs="Arial"/>
                <w:bCs/>
                <w:sz w:val="24"/>
              </w:rPr>
              <w:t>о</w:t>
            </w:r>
            <w:r w:rsidRPr="00447748">
              <w:rPr>
                <w:rFonts w:ascii="Arial" w:hAnsi="Arial" w:cs="Arial"/>
                <w:bCs/>
                <w:sz w:val="24"/>
              </w:rPr>
              <w:t>на «Развитие культуры» (далее – Программа)</w:t>
            </w:r>
          </w:p>
        </w:tc>
      </w:tr>
      <w:tr w:rsidR="00447748" w:rsidRPr="00447748" w:rsidTr="0049216C">
        <w:trPr>
          <w:trHeight w:val="475"/>
        </w:trPr>
        <w:tc>
          <w:tcPr>
            <w:tcW w:w="2059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Исполнитель подпрограммы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Муниципальное бюджетное учреждение «Е</w:t>
            </w:r>
            <w:r w:rsidRPr="00447748">
              <w:rPr>
                <w:rFonts w:ascii="Arial" w:hAnsi="Arial" w:cs="Arial"/>
                <w:bCs/>
                <w:sz w:val="24"/>
              </w:rPr>
              <w:t>р</w:t>
            </w:r>
            <w:r w:rsidRPr="00447748">
              <w:rPr>
                <w:rFonts w:ascii="Arial" w:hAnsi="Arial" w:cs="Arial"/>
                <w:bCs/>
                <w:sz w:val="24"/>
              </w:rPr>
              <w:t>маковская централизованная библиотечная с</w:t>
            </w:r>
            <w:r w:rsidRPr="00447748">
              <w:rPr>
                <w:rFonts w:ascii="Arial" w:hAnsi="Arial" w:cs="Arial"/>
                <w:bCs/>
                <w:sz w:val="24"/>
              </w:rPr>
              <w:t>и</w:t>
            </w:r>
            <w:r w:rsidRPr="00447748">
              <w:rPr>
                <w:rFonts w:ascii="Arial" w:hAnsi="Arial" w:cs="Arial"/>
                <w:bCs/>
                <w:sz w:val="24"/>
              </w:rPr>
              <w:t>стема»</w:t>
            </w:r>
          </w:p>
        </w:tc>
      </w:tr>
      <w:tr w:rsidR="00447748" w:rsidRPr="00447748" w:rsidTr="0049216C">
        <w:tc>
          <w:tcPr>
            <w:tcW w:w="2059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Соисполнители мероприятий подпрограммы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Администрация Ермаковского района,</w:t>
            </w:r>
            <w:r w:rsidRPr="00447748">
              <w:rPr>
                <w:rFonts w:ascii="Arial" w:hAnsi="Arial" w:cs="Arial"/>
                <w:bCs/>
                <w:sz w:val="24"/>
              </w:rPr>
              <w:br/>
            </w: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 xml:space="preserve">отдел культуры, муниципальные учреждения культуры Ермаковского района </w:t>
            </w:r>
          </w:p>
        </w:tc>
      </w:tr>
      <w:tr w:rsidR="00447748" w:rsidRPr="00447748" w:rsidTr="0049216C">
        <w:trPr>
          <w:trHeight w:val="495"/>
        </w:trPr>
        <w:tc>
          <w:tcPr>
            <w:tcW w:w="2059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Цель подпрограммы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Обеспечение доступа населения Ермаковского района к библиотечным услугам</w:t>
            </w:r>
          </w:p>
        </w:tc>
      </w:tr>
      <w:tr w:rsidR="00447748" w:rsidRPr="00447748" w:rsidTr="0049216C">
        <w:trPr>
          <w:trHeight w:val="220"/>
        </w:trPr>
        <w:tc>
          <w:tcPr>
            <w:tcW w:w="2059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Задачи подпрограммы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Развитие библиотечного дела в Ермаковском районе</w:t>
            </w:r>
          </w:p>
        </w:tc>
      </w:tr>
      <w:tr w:rsidR="00447748" w:rsidRPr="00447748" w:rsidTr="0049216C">
        <w:tc>
          <w:tcPr>
            <w:tcW w:w="2059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Целевые индикаторы подпр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граммы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spacing w:line="233" w:lineRule="auto"/>
              <w:jc w:val="left"/>
              <w:rPr>
                <w:rFonts w:ascii="Arial" w:hAnsi="Arial" w:cs="Arial"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 Среднее число книговыдач в расчёте на 1 тыс. человек населения.</w:t>
            </w:r>
          </w:p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2. Среднее количество посещений в расчете на 1 тыс. человек населения.</w:t>
            </w:r>
          </w:p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3. Доля библиотек, подключенных к сети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тернет, в общем количестве общедоступных библиотек.</w:t>
            </w:r>
          </w:p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4. Количество библиографических записей в электронных каталогах муниципальных би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лиотек.</w:t>
            </w:r>
          </w:p>
        </w:tc>
      </w:tr>
      <w:tr w:rsidR="00447748" w:rsidRPr="00447748" w:rsidTr="0049216C">
        <w:trPr>
          <w:trHeight w:val="160"/>
        </w:trPr>
        <w:tc>
          <w:tcPr>
            <w:tcW w:w="2059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Сроки реализации подпрогра</w:t>
            </w:r>
            <w:r w:rsidRPr="00447748">
              <w:rPr>
                <w:rFonts w:ascii="Arial" w:hAnsi="Arial" w:cs="Arial"/>
                <w:sz w:val="24"/>
              </w:rPr>
              <w:t>м</w:t>
            </w:r>
            <w:r w:rsidRPr="00447748">
              <w:rPr>
                <w:rFonts w:ascii="Arial" w:hAnsi="Arial" w:cs="Arial"/>
                <w:sz w:val="24"/>
              </w:rPr>
              <w:t>мы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2014 - 2024 годы</w:t>
            </w:r>
          </w:p>
        </w:tc>
      </w:tr>
      <w:tr w:rsidR="00447748" w:rsidRPr="00447748" w:rsidTr="0049216C">
        <w:tc>
          <w:tcPr>
            <w:tcW w:w="2059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Объемы и источники финанс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 xml:space="preserve">рования подпрограммы 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spacing w:line="233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Общий объем финансирования – 216 925,4тыс. руб.</w:t>
            </w:r>
          </w:p>
          <w:p w:rsidR="00447748" w:rsidRPr="00447748" w:rsidRDefault="00447748" w:rsidP="00447748">
            <w:pPr>
              <w:spacing w:line="233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По годам:</w:t>
            </w:r>
          </w:p>
          <w:p w:rsidR="00447748" w:rsidRPr="00447748" w:rsidRDefault="00447748" w:rsidP="00447748">
            <w:pPr>
              <w:spacing w:line="233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2014 год – 14 358,0 тыс. руб.;</w:t>
            </w:r>
          </w:p>
          <w:p w:rsidR="00447748" w:rsidRPr="00447748" w:rsidRDefault="00447748" w:rsidP="00447748">
            <w:pPr>
              <w:spacing w:line="233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2015 год – 15 465,5 тыс. руб.;</w:t>
            </w:r>
          </w:p>
          <w:p w:rsidR="00447748" w:rsidRPr="00447748" w:rsidRDefault="00447748" w:rsidP="00447748">
            <w:pPr>
              <w:spacing w:line="233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2016 год – 15 400,3 тыс. руб.;</w:t>
            </w:r>
          </w:p>
          <w:p w:rsidR="00447748" w:rsidRPr="00447748" w:rsidRDefault="00447748" w:rsidP="00447748">
            <w:pPr>
              <w:spacing w:line="233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2017 год – 18 433,8 тыс. руб.;</w:t>
            </w:r>
          </w:p>
          <w:p w:rsidR="00447748" w:rsidRPr="00447748" w:rsidRDefault="00447748" w:rsidP="00447748">
            <w:pPr>
              <w:spacing w:line="233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2018 год – 17 500,7 тыс. руб.;</w:t>
            </w:r>
          </w:p>
          <w:p w:rsidR="00447748" w:rsidRPr="00447748" w:rsidRDefault="00447748" w:rsidP="00447748">
            <w:pPr>
              <w:spacing w:line="233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2019 год – 20 921,4 тыс. руб.;</w:t>
            </w:r>
          </w:p>
          <w:p w:rsidR="00447748" w:rsidRPr="00447748" w:rsidRDefault="00447748" w:rsidP="00447748">
            <w:pPr>
              <w:spacing w:line="233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2020 год – 22 079,8 тыс. руб.;</w:t>
            </w:r>
          </w:p>
          <w:p w:rsidR="00447748" w:rsidRPr="00447748" w:rsidRDefault="00447748" w:rsidP="00447748">
            <w:pPr>
              <w:spacing w:line="233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2021 год – 23 139,3 тыс. руб.;</w:t>
            </w:r>
          </w:p>
          <w:p w:rsidR="00447748" w:rsidRPr="00447748" w:rsidRDefault="00447748" w:rsidP="00447748">
            <w:pPr>
              <w:spacing w:line="233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2022 год – 23 607,6 тыс. руб.;</w:t>
            </w:r>
          </w:p>
          <w:p w:rsidR="00447748" w:rsidRPr="00447748" w:rsidRDefault="00447748" w:rsidP="00447748">
            <w:pPr>
              <w:spacing w:line="233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2023 год – 23 009,5 тыс. руб.;</w:t>
            </w:r>
          </w:p>
          <w:p w:rsidR="00447748" w:rsidRPr="00447748" w:rsidRDefault="00447748" w:rsidP="00447748">
            <w:pPr>
              <w:spacing w:line="233" w:lineRule="auto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2024 год – 23 009,5 тыс. руб.</w:t>
            </w:r>
          </w:p>
        </w:tc>
      </w:tr>
      <w:tr w:rsidR="00447748" w:rsidRPr="00447748" w:rsidTr="0049216C">
        <w:trPr>
          <w:trHeight w:val="1002"/>
        </w:trPr>
        <w:tc>
          <w:tcPr>
            <w:tcW w:w="2059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highlight w:val="yellow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Отдел культуры администрация Ермаковского района,</w:t>
            </w:r>
          </w:p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Финансовое управление администрации Ерм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ковского района</w:t>
            </w:r>
          </w:p>
        </w:tc>
      </w:tr>
    </w:tbl>
    <w:p w:rsidR="00447748" w:rsidRPr="00447748" w:rsidRDefault="00447748" w:rsidP="00447748">
      <w:pPr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</w:rPr>
      </w:pPr>
      <w:r w:rsidRPr="00447748">
        <w:rPr>
          <w:rFonts w:ascii="Arial" w:hAnsi="Arial" w:cs="Arial"/>
          <w:b/>
          <w:sz w:val="24"/>
        </w:rPr>
        <w:t>2. Постановка общерайонной проблемы и обоснование необходимости разработки подпрограммы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Подпрограмма направлена на решение задачи «Обеспечение доступа населения Ермаковского района к библиотечным услугам» муниципальной Пр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граммы «Развитие культуры».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447748">
        <w:rPr>
          <w:rFonts w:ascii="Arial" w:hAnsi="Arial" w:cs="Arial"/>
          <w:sz w:val="24"/>
        </w:rPr>
        <w:t>к</w:t>
      </w:r>
      <w:r w:rsidRPr="00447748">
        <w:rPr>
          <w:rFonts w:ascii="Arial" w:hAnsi="Arial" w:cs="Arial"/>
          <w:sz w:val="24"/>
        </w:rPr>
        <w:t>терным чертам и признакам информационного общества как новой ступени в ра</w:t>
      </w:r>
      <w:r w:rsidRPr="00447748">
        <w:rPr>
          <w:rFonts w:ascii="Arial" w:hAnsi="Arial" w:cs="Arial"/>
          <w:sz w:val="24"/>
        </w:rPr>
        <w:t>з</w:t>
      </w:r>
      <w:r w:rsidRPr="00447748">
        <w:rPr>
          <w:rFonts w:ascii="Arial" w:hAnsi="Arial" w:cs="Arial"/>
          <w:sz w:val="24"/>
        </w:rPr>
        <w:t>витии современной цивилизации относится увеличение роли информации и зн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>ний в жизни общества, превращение информационных ресурсов общества в р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 xml:space="preserve">альные ресурсы социально-экономического развития.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Социальная направленность информатизации выражается, прежде всего, в предоставлении населению возможности реализовать свои конституционные пр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 xml:space="preserve">ва на доступ к открытым информационным ресурсам и культурным ценностям.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Решение задачи формирования современной информационной и телеко</w:t>
      </w:r>
      <w:r w:rsidRPr="00447748">
        <w:rPr>
          <w:rFonts w:ascii="Arial" w:hAnsi="Arial" w:cs="Arial"/>
          <w:sz w:val="24"/>
        </w:rPr>
        <w:t>м</w:t>
      </w:r>
      <w:r w:rsidRPr="00447748">
        <w:rPr>
          <w:rFonts w:ascii="Arial" w:hAnsi="Arial" w:cs="Arial"/>
          <w:sz w:val="24"/>
        </w:rPr>
        <w:t>муникационной инфраструктуры, предоставления на ее основе качественных услуг и обеспечения высокого уровня доступности информации для населения района невозможно без комплексной технологической модернизации муниц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пальных учреждений культуры, в первую очередь библиотек, изменения станда</w:t>
      </w:r>
      <w:r w:rsidRPr="00447748">
        <w:rPr>
          <w:rFonts w:ascii="Arial" w:hAnsi="Arial" w:cs="Arial"/>
          <w:sz w:val="24"/>
        </w:rPr>
        <w:t>р</w:t>
      </w:r>
      <w:r w:rsidRPr="00447748">
        <w:rPr>
          <w:rFonts w:ascii="Arial" w:hAnsi="Arial" w:cs="Arial"/>
          <w:sz w:val="24"/>
        </w:rPr>
        <w:t>тов деятельности и расширения спектра предоставляемых ими услуг.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2.1. Развитие библиотечного дела.</w:t>
      </w:r>
    </w:p>
    <w:p w:rsidR="00447748" w:rsidRPr="00447748" w:rsidRDefault="00447748" w:rsidP="00447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Библиотеки являются ключевым звеном в создании единого информацио</w:t>
      </w:r>
      <w:r w:rsidRPr="00447748">
        <w:rPr>
          <w:rFonts w:ascii="Arial" w:hAnsi="Arial" w:cs="Arial"/>
          <w:sz w:val="24"/>
        </w:rPr>
        <w:t>н</w:t>
      </w:r>
      <w:r w:rsidRPr="00447748">
        <w:rPr>
          <w:rFonts w:ascii="Arial" w:hAnsi="Arial" w:cs="Arial"/>
          <w:sz w:val="24"/>
        </w:rPr>
        <w:t>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447748" w:rsidRPr="00447748" w:rsidRDefault="00447748" w:rsidP="00447748">
      <w:pPr>
        <w:shd w:val="clear" w:color="auto" w:fill="FFFFFF"/>
        <w:tabs>
          <w:tab w:val="left" w:pos="540"/>
        </w:tabs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Библиотечное обслуживание населения района осуществляют 40 библи</w:t>
      </w:r>
      <w:r w:rsidRPr="00447748">
        <w:rPr>
          <w:rFonts w:ascii="Arial" w:hAnsi="Arial" w:cs="Arial"/>
          <w:color w:val="000000"/>
          <w:sz w:val="24"/>
        </w:rPr>
        <w:t>о</w:t>
      </w:r>
      <w:r w:rsidRPr="00447748">
        <w:rPr>
          <w:rFonts w:ascii="Arial" w:hAnsi="Arial" w:cs="Arial"/>
          <w:color w:val="000000"/>
          <w:sz w:val="24"/>
        </w:rPr>
        <w:t>тек различных систем и ведомств. Основной объем библиотечных услуг насел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t>нию оказывают 20 муниципальных библиотек, услугами которых пользуются 14 019 человек, что составляет 74,48 % от общего количества проживающих. Им предоставляется библиотечный фонд, который насчитывает 160 257 экземпляров документов на традиционных и нетрадиционных носителях информации или 8,51 экземпляров в расчете на одного жителя района.</w:t>
      </w:r>
    </w:p>
    <w:p w:rsidR="00447748" w:rsidRPr="00447748" w:rsidRDefault="00447748" w:rsidP="00447748">
      <w:pPr>
        <w:shd w:val="clear" w:color="auto" w:fill="FFFFFF"/>
        <w:tabs>
          <w:tab w:val="left" w:pos="360"/>
          <w:tab w:val="left" w:pos="1995"/>
        </w:tabs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 Одним из приоритетных направлений деятельности библиотек является развитие информационно-библиотечных услуг на основе современных технол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гий: увеличивается количество автоматизированных рабочих мест для читателей, создаются собственные электронные базы данных, пользователям предоставл</w:t>
      </w:r>
      <w:r w:rsidRPr="00447748">
        <w:rPr>
          <w:rFonts w:ascii="Arial" w:hAnsi="Arial" w:cs="Arial"/>
          <w:sz w:val="24"/>
        </w:rPr>
        <w:t>я</w:t>
      </w:r>
      <w:r w:rsidRPr="00447748">
        <w:rPr>
          <w:rFonts w:ascii="Arial" w:hAnsi="Arial" w:cs="Arial"/>
          <w:sz w:val="24"/>
        </w:rPr>
        <w:t xml:space="preserve">ются новые виды библиотечных услуг, в том числе виртуальные справочные службы и другие. </w:t>
      </w:r>
    </w:p>
    <w:p w:rsidR="00447748" w:rsidRPr="00447748" w:rsidRDefault="00447748" w:rsidP="0044774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sz w:val="24"/>
        </w:rPr>
        <w:t>Доля библиотек, подключенных к сети Интернет, в общем количестве о</w:t>
      </w:r>
      <w:r w:rsidRPr="00447748">
        <w:rPr>
          <w:rFonts w:ascii="Arial" w:hAnsi="Arial" w:cs="Arial"/>
          <w:sz w:val="24"/>
        </w:rPr>
        <w:t>б</w:t>
      </w:r>
      <w:r w:rsidRPr="00447748">
        <w:rPr>
          <w:rFonts w:ascii="Arial" w:hAnsi="Arial" w:cs="Arial"/>
          <w:sz w:val="24"/>
        </w:rPr>
        <w:t xml:space="preserve">щедоступных библиотек района составляет 100 %. </w:t>
      </w:r>
      <w:r w:rsidRPr="00447748">
        <w:rPr>
          <w:rFonts w:ascii="Arial" w:hAnsi="Arial" w:cs="Arial"/>
          <w:color w:val="000000"/>
          <w:sz w:val="24"/>
        </w:rPr>
        <w:t xml:space="preserve">Работает </w:t>
      </w:r>
      <w:r w:rsidRPr="00447748">
        <w:rPr>
          <w:rFonts w:ascii="Arial" w:hAnsi="Arial" w:cs="Arial"/>
          <w:color w:val="000000"/>
          <w:sz w:val="24"/>
          <w:lang w:val="en-US"/>
        </w:rPr>
        <w:t>web</w:t>
      </w:r>
      <w:r w:rsidRPr="00447748">
        <w:rPr>
          <w:rFonts w:ascii="Arial" w:hAnsi="Arial" w:cs="Arial"/>
          <w:color w:val="000000"/>
          <w:sz w:val="24"/>
        </w:rPr>
        <w:t>-сайт Централ</w:t>
      </w:r>
      <w:r w:rsidRPr="00447748">
        <w:rPr>
          <w:rFonts w:ascii="Arial" w:hAnsi="Arial" w:cs="Arial"/>
          <w:color w:val="000000"/>
          <w:sz w:val="24"/>
        </w:rPr>
        <w:t>ь</w:t>
      </w:r>
      <w:r w:rsidRPr="00447748">
        <w:rPr>
          <w:rFonts w:ascii="Arial" w:hAnsi="Arial" w:cs="Arial"/>
          <w:color w:val="000000"/>
          <w:sz w:val="24"/>
        </w:rPr>
        <w:t>ной библиотеки, обеспечивающий оперативность, доступность и качество необх</w:t>
      </w:r>
      <w:r w:rsidRPr="00447748">
        <w:rPr>
          <w:rFonts w:ascii="Arial" w:hAnsi="Arial" w:cs="Arial"/>
          <w:color w:val="000000"/>
          <w:sz w:val="24"/>
        </w:rPr>
        <w:t>о</w:t>
      </w:r>
      <w:r w:rsidRPr="00447748">
        <w:rPr>
          <w:rFonts w:ascii="Arial" w:hAnsi="Arial" w:cs="Arial"/>
          <w:color w:val="000000"/>
          <w:sz w:val="24"/>
        </w:rPr>
        <w:t>димой информации. С его помощью решена проблема недостаточного информ</w:t>
      </w:r>
      <w:r w:rsidRPr="00447748">
        <w:rPr>
          <w:rFonts w:ascii="Arial" w:hAnsi="Arial" w:cs="Arial"/>
          <w:color w:val="000000"/>
          <w:sz w:val="24"/>
        </w:rPr>
        <w:t>и</w:t>
      </w:r>
      <w:r w:rsidRPr="00447748">
        <w:rPr>
          <w:rFonts w:ascii="Arial" w:hAnsi="Arial" w:cs="Arial"/>
          <w:color w:val="000000"/>
          <w:sz w:val="24"/>
        </w:rPr>
        <w:t xml:space="preserve">рования пользователей о ресурсах библиотеки и проводимых ее мероприятиях. </w:t>
      </w:r>
      <w:r w:rsidRPr="00447748">
        <w:rPr>
          <w:rFonts w:ascii="Arial" w:hAnsi="Arial" w:cs="Arial"/>
          <w:sz w:val="24"/>
        </w:rPr>
        <w:lastRenderedPageBreak/>
        <w:t>Эту же проблему, в какой - то мере, решают и библиотечные странички в соц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 xml:space="preserve">альных сетях. </w:t>
      </w:r>
      <w:r w:rsidRPr="00447748">
        <w:rPr>
          <w:rFonts w:ascii="Arial" w:hAnsi="Arial" w:cs="Arial"/>
          <w:color w:val="000000"/>
          <w:sz w:val="24"/>
        </w:rPr>
        <w:t>Продолжается ретроконверсия карточных каталогов.</w:t>
      </w:r>
    </w:p>
    <w:p w:rsidR="00447748" w:rsidRPr="00447748" w:rsidRDefault="00447748" w:rsidP="00447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 Развивается культурно-досуговая и просветительская деятельность би</w:t>
      </w:r>
      <w:r w:rsidRPr="00447748">
        <w:rPr>
          <w:rFonts w:ascii="Arial" w:hAnsi="Arial" w:cs="Arial"/>
          <w:sz w:val="24"/>
        </w:rPr>
        <w:t>б</w:t>
      </w:r>
      <w:r w:rsidRPr="00447748">
        <w:rPr>
          <w:rFonts w:ascii="Arial" w:hAnsi="Arial" w:cs="Arial"/>
          <w:sz w:val="24"/>
        </w:rPr>
        <w:t>лиотек. Библиотеки востребованы как многофункциональные культурные центры досуга, где значительное место отводится возрождению традиций семейного д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 xml:space="preserve">суга, продвижению книги и чтения, популяризации истории и культуры района и края. </w:t>
      </w:r>
    </w:p>
    <w:p w:rsidR="00447748" w:rsidRPr="00447748" w:rsidRDefault="00447748" w:rsidP="004477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sz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>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</w:t>
      </w:r>
      <w:r w:rsidRPr="00447748">
        <w:rPr>
          <w:rFonts w:ascii="Arial" w:hAnsi="Arial" w:cs="Arial"/>
          <w:color w:val="000000"/>
          <w:sz w:val="24"/>
        </w:rPr>
        <w:t xml:space="preserve">. Около 90% детей, проживающих в районе, пользуется услугами библиотек. Ежегодно число посещений библиотек детьми составляет около 50 тыс. человек, детям выдается около 123 тыс. книг в год. </w:t>
      </w:r>
    </w:p>
    <w:p w:rsidR="00447748" w:rsidRPr="00447748" w:rsidRDefault="00447748" w:rsidP="004477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На базе библиотек района работает 35 клубов по интересам для различных групп населения. </w:t>
      </w:r>
    </w:p>
    <w:p w:rsidR="00447748" w:rsidRPr="00447748" w:rsidRDefault="00447748" w:rsidP="00447748">
      <w:pPr>
        <w:shd w:val="clear" w:color="auto" w:fill="FFFFFF"/>
        <w:spacing w:line="263" w:lineRule="atLeast"/>
        <w:ind w:firstLine="709"/>
        <w:textAlignment w:val="baseline"/>
        <w:rPr>
          <w:rFonts w:ascii="Arial" w:hAnsi="Arial" w:cs="Arial"/>
          <w:color w:val="2D2D2D"/>
          <w:spacing w:val="2"/>
          <w:sz w:val="24"/>
        </w:rPr>
      </w:pPr>
      <w:r w:rsidRPr="00447748">
        <w:rPr>
          <w:rFonts w:ascii="Arial" w:hAnsi="Arial" w:cs="Arial"/>
          <w:color w:val="2D2D2D"/>
          <w:spacing w:val="2"/>
          <w:sz w:val="24"/>
        </w:rPr>
        <w:t>Устранение существующих барьеров для инвалидов во всех сферах их жизнедеятельности является важной социальной задачей.</w:t>
      </w:r>
    </w:p>
    <w:p w:rsidR="00447748" w:rsidRPr="00447748" w:rsidRDefault="00447748" w:rsidP="00447748">
      <w:pPr>
        <w:shd w:val="clear" w:color="auto" w:fill="FFFFFF"/>
        <w:spacing w:line="263" w:lineRule="atLeast"/>
        <w:ind w:firstLine="709"/>
        <w:textAlignment w:val="baseline"/>
        <w:rPr>
          <w:rFonts w:ascii="Arial" w:hAnsi="Arial" w:cs="Arial"/>
          <w:color w:val="2D2D2D"/>
          <w:spacing w:val="2"/>
          <w:sz w:val="24"/>
        </w:rPr>
      </w:pPr>
      <w:r w:rsidRPr="00447748">
        <w:rPr>
          <w:rFonts w:ascii="Arial" w:hAnsi="Arial" w:cs="Arial"/>
          <w:color w:val="2D2D2D"/>
          <w:spacing w:val="2"/>
          <w:sz w:val="24"/>
        </w:rPr>
        <w:t>На 01.01.2021 г. услугами учреждений библиотечного типа воспользов</w:t>
      </w:r>
      <w:r w:rsidRPr="00447748">
        <w:rPr>
          <w:rFonts w:ascii="Arial" w:hAnsi="Arial" w:cs="Arial"/>
          <w:color w:val="2D2D2D"/>
          <w:spacing w:val="2"/>
          <w:sz w:val="24"/>
        </w:rPr>
        <w:t>а</w:t>
      </w:r>
      <w:r w:rsidRPr="00447748">
        <w:rPr>
          <w:rFonts w:ascii="Arial" w:hAnsi="Arial" w:cs="Arial"/>
          <w:color w:val="2D2D2D"/>
          <w:spacing w:val="2"/>
          <w:sz w:val="24"/>
        </w:rPr>
        <w:t>лось 208 человек с ОВЗ, различных возрастных категорий. Они посетили би</w:t>
      </w:r>
      <w:r w:rsidRPr="00447748">
        <w:rPr>
          <w:rFonts w:ascii="Arial" w:hAnsi="Arial" w:cs="Arial"/>
          <w:color w:val="2D2D2D"/>
          <w:spacing w:val="2"/>
          <w:sz w:val="24"/>
        </w:rPr>
        <w:t>б</w:t>
      </w:r>
      <w:r w:rsidRPr="00447748">
        <w:rPr>
          <w:rFonts w:ascii="Arial" w:hAnsi="Arial" w:cs="Arial"/>
          <w:color w:val="2D2D2D"/>
          <w:spacing w:val="2"/>
          <w:sz w:val="24"/>
        </w:rPr>
        <w:t>лиотеки района 1 205 раз. Им выдано в течение 2020 года 4 470 экз. документов библиотечного фонда. Для библиотечного обслуживания инвалидов по зрению заключен договор на информационно–библиотечное обслуживание по межби</w:t>
      </w:r>
      <w:r w:rsidRPr="00447748">
        <w:rPr>
          <w:rFonts w:ascii="Arial" w:hAnsi="Arial" w:cs="Arial"/>
          <w:color w:val="2D2D2D"/>
          <w:spacing w:val="2"/>
          <w:sz w:val="24"/>
        </w:rPr>
        <w:t>б</w:t>
      </w:r>
      <w:r w:rsidRPr="00447748">
        <w:rPr>
          <w:rFonts w:ascii="Arial" w:hAnsi="Arial" w:cs="Arial"/>
          <w:color w:val="2D2D2D"/>
          <w:spacing w:val="2"/>
          <w:sz w:val="24"/>
        </w:rPr>
        <w:t>лиотечному абонементу между МБУ «ЕЦБС» и Краевым государственным бю</w:t>
      </w:r>
      <w:r w:rsidRPr="00447748">
        <w:rPr>
          <w:rFonts w:ascii="Arial" w:hAnsi="Arial" w:cs="Arial"/>
          <w:color w:val="2D2D2D"/>
          <w:spacing w:val="2"/>
          <w:sz w:val="24"/>
        </w:rPr>
        <w:t>д</w:t>
      </w:r>
      <w:r w:rsidRPr="00447748">
        <w:rPr>
          <w:rFonts w:ascii="Arial" w:hAnsi="Arial" w:cs="Arial"/>
          <w:color w:val="2D2D2D"/>
          <w:spacing w:val="2"/>
          <w:sz w:val="24"/>
        </w:rPr>
        <w:t>жетным учреждением культуры Красноярской краевой специальной библиотекой – центром социокультурной реабилитации инвалидов по зрению.</w:t>
      </w:r>
    </w:p>
    <w:p w:rsidR="00447748" w:rsidRPr="00447748" w:rsidRDefault="00447748" w:rsidP="004477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Общая численность работающих в библиотечной отрасли составляет 45 человек, в том числе 41 библиотечных специалиста.</w:t>
      </w:r>
    </w:p>
    <w:p w:rsidR="00447748" w:rsidRPr="00447748" w:rsidRDefault="00447748" w:rsidP="00447748">
      <w:pPr>
        <w:tabs>
          <w:tab w:val="left" w:pos="0"/>
        </w:tabs>
        <w:ind w:firstLine="709"/>
        <w:rPr>
          <w:rFonts w:ascii="Arial" w:hAnsi="Arial" w:cs="Arial"/>
          <w:spacing w:val="-4"/>
          <w:sz w:val="24"/>
        </w:rPr>
      </w:pPr>
      <w:r w:rsidRPr="00447748">
        <w:rPr>
          <w:rFonts w:ascii="Arial" w:hAnsi="Arial" w:cs="Arial"/>
          <w:spacing w:val="-4"/>
          <w:sz w:val="24"/>
        </w:rPr>
        <w:t>Вместе с тем, в развитии библиотечного дела района существует ряд пр</w:t>
      </w:r>
      <w:r w:rsidRPr="00447748">
        <w:rPr>
          <w:rFonts w:ascii="Arial" w:hAnsi="Arial" w:cs="Arial"/>
          <w:spacing w:val="-4"/>
          <w:sz w:val="24"/>
        </w:rPr>
        <w:t>о</w:t>
      </w:r>
      <w:r w:rsidRPr="00447748">
        <w:rPr>
          <w:rFonts w:ascii="Arial" w:hAnsi="Arial" w:cs="Arial"/>
          <w:spacing w:val="-4"/>
          <w:sz w:val="24"/>
        </w:rPr>
        <w:t>блем.</w:t>
      </w:r>
    </w:p>
    <w:p w:rsidR="00447748" w:rsidRPr="00447748" w:rsidRDefault="00447748" w:rsidP="004477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spacing w:val="-4"/>
          <w:sz w:val="24"/>
        </w:rPr>
        <w:t>Материально-техническая база библиотек района не соответствует возраст</w:t>
      </w:r>
      <w:r w:rsidRPr="00447748">
        <w:rPr>
          <w:rFonts w:ascii="Arial" w:hAnsi="Arial" w:cs="Arial"/>
          <w:spacing w:val="-4"/>
          <w:sz w:val="24"/>
        </w:rPr>
        <w:t>а</w:t>
      </w:r>
      <w:r w:rsidRPr="00447748">
        <w:rPr>
          <w:rFonts w:ascii="Arial" w:hAnsi="Arial" w:cs="Arial"/>
          <w:spacing w:val="-4"/>
          <w:sz w:val="24"/>
        </w:rPr>
        <w:t xml:space="preserve">ющим потребностям населения в качественных библиотечных услугах и </w:t>
      </w:r>
      <w:r w:rsidRPr="00447748">
        <w:rPr>
          <w:rFonts w:ascii="Arial" w:hAnsi="Arial" w:cs="Arial"/>
          <w:sz w:val="24"/>
        </w:rPr>
        <w:t>характер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 xml:space="preserve">зуется высокой степенью износа. </w:t>
      </w:r>
      <w:r w:rsidRPr="00447748">
        <w:rPr>
          <w:rFonts w:ascii="Arial" w:hAnsi="Arial" w:cs="Arial"/>
          <w:color w:val="000000"/>
          <w:sz w:val="24"/>
        </w:rPr>
        <w:t>Библиотеки района остро нуждаются в обновл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t xml:space="preserve">нии специализированной мебели, которая большей частью приобреталась еще в 50 – </w:t>
      </w:r>
      <w:smartTag w:uri="urn:schemas-microsoft-com:office:smarttags" w:element="metricconverter">
        <w:smartTagPr>
          <w:attr w:name="ProductID" w:val="60 г"/>
        </w:smartTagPr>
        <w:r w:rsidRPr="00447748">
          <w:rPr>
            <w:rFonts w:ascii="Arial" w:hAnsi="Arial" w:cs="Arial"/>
            <w:color w:val="000000"/>
            <w:sz w:val="24"/>
          </w:rPr>
          <w:t>60 г</w:t>
        </w:r>
      </w:smartTag>
      <w:r w:rsidRPr="00447748">
        <w:rPr>
          <w:rFonts w:ascii="Arial" w:hAnsi="Arial" w:cs="Arial"/>
          <w:color w:val="000000"/>
          <w:sz w:val="24"/>
        </w:rPr>
        <w:t>. прошлого века. И поэтому находится в непригодном и неэстетичном с</w:t>
      </w:r>
      <w:r w:rsidRPr="00447748">
        <w:rPr>
          <w:rFonts w:ascii="Arial" w:hAnsi="Arial" w:cs="Arial"/>
          <w:color w:val="000000"/>
          <w:sz w:val="24"/>
        </w:rPr>
        <w:t>о</w:t>
      </w:r>
      <w:r w:rsidRPr="00447748">
        <w:rPr>
          <w:rFonts w:ascii="Arial" w:hAnsi="Arial" w:cs="Arial"/>
          <w:color w:val="000000"/>
          <w:sz w:val="24"/>
        </w:rPr>
        <w:t>стоянии. Для удобства пользователей в Центральной библиотеке МБУ «ЕЦБС» необходимо провести реконструкцию библиотечного пространства. Для этого п</w:t>
      </w:r>
      <w:r w:rsidRPr="00447748">
        <w:rPr>
          <w:rFonts w:ascii="Arial" w:hAnsi="Arial" w:cs="Arial"/>
          <w:color w:val="000000"/>
          <w:sz w:val="24"/>
        </w:rPr>
        <w:t>о</w:t>
      </w:r>
      <w:r w:rsidRPr="00447748">
        <w:rPr>
          <w:rFonts w:ascii="Arial" w:hAnsi="Arial" w:cs="Arial"/>
          <w:color w:val="000000"/>
          <w:sz w:val="24"/>
        </w:rPr>
        <w:t xml:space="preserve">требуются дополнительные односторонние книжные стеллажи. </w:t>
      </w:r>
      <w:r w:rsidRPr="00447748">
        <w:rPr>
          <w:rFonts w:ascii="Arial" w:hAnsi="Arial" w:cs="Arial"/>
          <w:sz w:val="24"/>
        </w:rPr>
        <w:t>Для оформления красочных привлекательных книжных выставок и расстановки книжного фонда для читателей – детей в библиотеки района необходимо приобретение специализир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 xml:space="preserve">ванных стеллажей. </w:t>
      </w:r>
      <w:r w:rsidRPr="00447748">
        <w:rPr>
          <w:rFonts w:ascii="Arial" w:hAnsi="Arial" w:cs="Arial"/>
          <w:color w:val="000000"/>
          <w:sz w:val="24"/>
        </w:rPr>
        <w:t xml:space="preserve">Компьютерные столы и стулья необходимы для оборудования автоматизированных читательских мест. </w:t>
      </w:r>
    </w:p>
    <w:p w:rsidR="00447748" w:rsidRPr="00447748" w:rsidRDefault="00447748" w:rsidP="004477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spacing w:val="-4"/>
          <w:sz w:val="24"/>
        </w:rPr>
        <w:t>Значительное число общедоступных библиотек размещается в приспособле</w:t>
      </w:r>
      <w:r w:rsidRPr="00447748">
        <w:rPr>
          <w:rFonts w:ascii="Arial" w:hAnsi="Arial" w:cs="Arial"/>
          <w:spacing w:val="-4"/>
          <w:sz w:val="24"/>
        </w:rPr>
        <w:t>н</w:t>
      </w:r>
      <w:r w:rsidRPr="00447748">
        <w:rPr>
          <w:rFonts w:ascii="Arial" w:hAnsi="Arial" w:cs="Arial"/>
          <w:spacing w:val="-4"/>
          <w:sz w:val="24"/>
        </w:rPr>
        <w:t xml:space="preserve">ных помещениях, сохраняется потребность в проведении капитального ремонта и мероприятий по обеспечению безопасности библиотечных фондов и посетителей. </w:t>
      </w:r>
    </w:p>
    <w:p w:rsidR="00447748" w:rsidRPr="00447748" w:rsidRDefault="00447748" w:rsidP="00447748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pacing w:val="-4"/>
          <w:sz w:val="24"/>
        </w:rPr>
      </w:pPr>
      <w:r w:rsidRPr="00447748">
        <w:rPr>
          <w:rFonts w:ascii="Arial" w:hAnsi="Arial" w:cs="Arial"/>
          <w:spacing w:val="-4"/>
          <w:sz w:val="24"/>
        </w:rPr>
        <w:t>По-прежнему остается достаточно сложной ситуация в районе с комплектов</w:t>
      </w:r>
      <w:r w:rsidRPr="00447748">
        <w:rPr>
          <w:rFonts w:ascii="Arial" w:hAnsi="Arial" w:cs="Arial"/>
          <w:spacing w:val="-4"/>
          <w:sz w:val="24"/>
        </w:rPr>
        <w:t>а</w:t>
      </w:r>
      <w:r w:rsidRPr="00447748">
        <w:rPr>
          <w:rFonts w:ascii="Arial" w:hAnsi="Arial" w:cs="Arial"/>
          <w:spacing w:val="-4"/>
          <w:sz w:val="24"/>
        </w:rPr>
        <w:t xml:space="preserve">нием библиотечных фондов. </w:t>
      </w:r>
      <w:r w:rsidRPr="00447748">
        <w:rPr>
          <w:rFonts w:ascii="Arial" w:hAnsi="Arial" w:cs="Arial"/>
          <w:sz w:val="24"/>
        </w:rPr>
        <w:t>В среднем в год по району на комплектование фондов 1 муниципальной библиотеки (приобретение книг и подписка периодических изд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 xml:space="preserve">ний) из бюджета муниципального образования выделяется 27,7 тыс. рублей. </w:t>
      </w:r>
      <w:r w:rsidRPr="00447748">
        <w:rPr>
          <w:rFonts w:ascii="Arial" w:hAnsi="Arial" w:cs="Arial"/>
          <w:spacing w:val="-4"/>
          <w:sz w:val="24"/>
        </w:rPr>
        <w:t xml:space="preserve">В </w:t>
      </w:r>
      <w:r w:rsidRPr="00447748">
        <w:rPr>
          <w:rFonts w:ascii="Arial" w:hAnsi="Arial" w:cs="Arial"/>
          <w:spacing w:val="-4"/>
          <w:sz w:val="24"/>
        </w:rPr>
        <w:lastRenderedPageBreak/>
        <w:t>рамках государственных программ по развитию культуры в период с 2014 по 2020 годы на комплектование фондов муниципальных библиотек из краевого бюджета в среднем в год на 1 библиотеку было выделено по 13,6 тыс. рублей. В Российской Федерации ежегодно издается более 100 тысяч наименований книг, количество з</w:t>
      </w:r>
      <w:r w:rsidRPr="00447748">
        <w:rPr>
          <w:rFonts w:ascii="Arial" w:hAnsi="Arial" w:cs="Arial"/>
          <w:spacing w:val="-4"/>
          <w:sz w:val="24"/>
        </w:rPr>
        <w:t>а</w:t>
      </w:r>
      <w:r w:rsidRPr="00447748">
        <w:rPr>
          <w:rFonts w:ascii="Arial" w:hAnsi="Arial" w:cs="Arial"/>
          <w:spacing w:val="-4"/>
          <w:sz w:val="24"/>
        </w:rPr>
        <w:t>регистрированных названий электронных изданий составляет более 15,0 тысяч, т</w:t>
      </w:r>
      <w:r w:rsidRPr="00447748">
        <w:rPr>
          <w:rFonts w:ascii="Arial" w:hAnsi="Arial" w:cs="Arial"/>
          <w:spacing w:val="-4"/>
          <w:sz w:val="24"/>
        </w:rPr>
        <w:t>а</w:t>
      </w:r>
      <w:r w:rsidRPr="00447748">
        <w:rPr>
          <w:rFonts w:ascii="Arial" w:hAnsi="Arial" w:cs="Arial"/>
          <w:spacing w:val="-4"/>
          <w:sz w:val="24"/>
        </w:rPr>
        <w:t>ким образом, большинство изданий остается недоступно населению района. Для т</w:t>
      </w:r>
      <w:r w:rsidRPr="00447748">
        <w:rPr>
          <w:rFonts w:ascii="Arial" w:hAnsi="Arial" w:cs="Arial"/>
          <w:spacing w:val="-4"/>
          <w:sz w:val="24"/>
        </w:rPr>
        <w:t>о</w:t>
      </w:r>
      <w:r w:rsidRPr="00447748">
        <w:rPr>
          <w:rFonts w:ascii="Arial" w:hAnsi="Arial" w:cs="Arial"/>
          <w:spacing w:val="-4"/>
          <w:sz w:val="24"/>
        </w:rPr>
        <w:t>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47748" w:rsidRPr="00447748" w:rsidRDefault="00447748" w:rsidP="004477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pacing w:val="-4"/>
          <w:sz w:val="24"/>
        </w:rPr>
      </w:pPr>
      <w:r w:rsidRPr="00447748">
        <w:rPr>
          <w:rFonts w:ascii="Arial" w:hAnsi="Arial" w:cs="Arial"/>
          <w:sz w:val="24"/>
        </w:rPr>
        <w:t>В целях формирования современной информационной и телекоммуникац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 xml:space="preserve">онной инфраструктуры библиотеки района оснащены компьютерной техникой и программным обеспечением, но оно практически уже устарело, потому что было приобретено до 2012 года. </w:t>
      </w:r>
      <w:r w:rsidRPr="00447748">
        <w:rPr>
          <w:rFonts w:ascii="Arial" w:hAnsi="Arial" w:cs="Arial"/>
          <w:spacing w:val="-4"/>
          <w:sz w:val="24"/>
        </w:rPr>
        <w:t>Решение задачи формирования единого информацио</w:t>
      </w:r>
      <w:r w:rsidRPr="00447748">
        <w:rPr>
          <w:rFonts w:ascii="Arial" w:hAnsi="Arial" w:cs="Arial"/>
          <w:spacing w:val="-4"/>
          <w:sz w:val="24"/>
        </w:rPr>
        <w:t>н</w:t>
      </w:r>
      <w:r w:rsidRPr="00447748">
        <w:rPr>
          <w:rFonts w:ascii="Arial" w:hAnsi="Arial" w:cs="Arial"/>
          <w:spacing w:val="-4"/>
          <w:sz w:val="24"/>
        </w:rPr>
        <w:t>ного и культурного пространства в районе осложняется недостаточной квалификац</w:t>
      </w:r>
      <w:r w:rsidRPr="00447748">
        <w:rPr>
          <w:rFonts w:ascii="Arial" w:hAnsi="Arial" w:cs="Arial"/>
          <w:spacing w:val="-4"/>
          <w:sz w:val="24"/>
        </w:rPr>
        <w:t>и</w:t>
      </w:r>
      <w:r w:rsidRPr="00447748">
        <w:rPr>
          <w:rFonts w:ascii="Arial" w:hAnsi="Arial" w:cs="Arial"/>
          <w:spacing w:val="-4"/>
          <w:sz w:val="24"/>
        </w:rPr>
        <w:t>ей библиотечных работников в сфере информационных технологий.</w:t>
      </w:r>
    </w:p>
    <w:p w:rsidR="00447748" w:rsidRPr="00447748" w:rsidRDefault="00447748" w:rsidP="004477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На сегодняшний день в библиотеках отсутствует аудио - видеоаппаратура, мультимедийное оборудование, что не позволяет на должном уровне проводить просветительские и культурно - досуговые мероприятия. </w:t>
      </w:r>
    </w:p>
    <w:p w:rsidR="00447748" w:rsidRPr="00447748" w:rsidRDefault="00447748" w:rsidP="004477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pacing w:val="-4"/>
          <w:sz w:val="24"/>
        </w:rPr>
      </w:pPr>
      <w:r w:rsidRPr="00447748">
        <w:rPr>
          <w:rFonts w:ascii="Arial" w:hAnsi="Arial" w:cs="Arial"/>
          <w:spacing w:val="-4"/>
          <w:sz w:val="24"/>
        </w:rPr>
        <w:t>Успешное развитие библиотечного дела зависит от профессионального уро</w:t>
      </w:r>
      <w:r w:rsidRPr="00447748">
        <w:rPr>
          <w:rFonts w:ascii="Arial" w:hAnsi="Arial" w:cs="Arial"/>
          <w:spacing w:val="-4"/>
          <w:sz w:val="24"/>
        </w:rPr>
        <w:t>в</w:t>
      </w:r>
      <w:r w:rsidRPr="00447748">
        <w:rPr>
          <w:rFonts w:ascii="Arial" w:hAnsi="Arial" w:cs="Arial"/>
          <w:spacing w:val="-4"/>
          <w:sz w:val="24"/>
        </w:rPr>
        <w:t xml:space="preserve">ня специалистов, работающих в библиотеках. Вместе с тем только </w:t>
      </w:r>
      <w:r w:rsidRPr="00447748">
        <w:rPr>
          <w:rFonts w:ascii="Arial" w:hAnsi="Arial" w:cs="Arial"/>
          <w:sz w:val="24"/>
        </w:rPr>
        <w:t>6,8 % сотрудн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 xml:space="preserve">ков имеют высшее библиотечное образование и 47,7 % - среднее специальное библиотечное образование. </w:t>
      </w:r>
      <w:r w:rsidRPr="00447748">
        <w:rPr>
          <w:rFonts w:ascii="Arial" w:hAnsi="Arial" w:cs="Arial"/>
          <w:spacing w:val="-4"/>
          <w:sz w:val="24"/>
        </w:rPr>
        <w:t xml:space="preserve">Библиотеки слабо обеспечены квалифицированными кадрами для работы с детьми, молодежью, инвалидами по зрению. </w:t>
      </w:r>
    </w:p>
    <w:p w:rsidR="00447748" w:rsidRPr="00447748" w:rsidRDefault="00447748" w:rsidP="004477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Разнообразие и качество оказываемых библиотечных услуг в связи с низкой ресурсной обеспеченностью библиотечных учреждений отстают от требований населения и стандартов, обеспечивающих привлекательность Ермаковского ра</w:t>
      </w:r>
      <w:r w:rsidRPr="00447748">
        <w:rPr>
          <w:rFonts w:ascii="Arial" w:hAnsi="Arial" w:cs="Arial"/>
          <w:sz w:val="24"/>
        </w:rPr>
        <w:t>й</w:t>
      </w:r>
      <w:r w:rsidRPr="00447748">
        <w:rPr>
          <w:rFonts w:ascii="Arial" w:hAnsi="Arial" w:cs="Arial"/>
          <w:sz w:val="24"/>
        </w:rPr>
        <w:t>она как места постоянного жительства.</w:t>
      </w:r>
    </w:p>
    <w:p w:rsidR="00447748" w:rsidRPr="00447748" w:rsidRDefault="00447748" w:rsidP="004477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Помимо проблем, относящихся непосредственно к библиотечному делу, необходимо отметить тревожную общекультурную тенденцию, наблюдающуюся в российском обществе в последнее время: снижение у населения интереса к книге и чтению. Падение чтения и вытеснение книги на периферию общественного с</w:t>
      </w:r>
      <w:r w:rsidRPr="00447748">
        <w:rPr>
          <w:rFonts w:ascii="Arial" w:hAnsi="Arial" w:cs="Arial"/>
          <w:color w:val="000000"/>
          <w:sz w:val="24"/>
        </w:rPr>
        <w:t>о</w:t>
      </w:r>
      <w:r w:rsidRPr="00447748">
        <w:rPr>
          <w:rFonts w:ascii="Arial" w:hAnsi="Arial" w:cs="Arial"/>
          <w:color w:val="000000"/>
          <w:sz w:val="24"/>
        </w:rPr>
        <w:t>знания характерны как для детей, так и для взрослых. Библиотеки района явл</w:t>
      </w:r>
      <w:r w:rsidRPr="00447748">
        <w:rPr>
          <w:rFonts w:ascii="Arial" w:hAnsi="Arial" w:cs="Arial"/>
          <w:color w:val="000000"/>
          <w:sz w:val="24"/>
        </w:rPr>
        <w:t>я</w:t>
      </w:r>
      <w:r w:rsidRPr="00447748">
        <w:rPr>
          <w:rFonts w:ascii="Arial" w:hAnsi="Arial" w:cs="Arial"/>
          <w:color w:val="000000"/>
          <w:sz w:val="24"/>
        </w:rPr>
        <w:t>ются общедоступными учреждениями культуры, обеспечивающими доступ к и</w:t>
      </w:r>
      <w:r w:rsidRPr="00447748">
        <w:rPr>
          <w:rFonts w:ascii="Arial" w:hAnsi="Arial" w:cs="Arial"/>
          <w:color w:val="000000"/>
          <w:sz w:val="24"/>
        </w:rPr>
        <w:t>н</w:t>
      </w:r>
      <w:r w:rsidRPr="00447748">
        <w:rPr>
          <w:rFonts w:ascii="Arial" w:hAnsi="Arial" w:cs="Arial"/>
          <w:color w:val="000000"/>
          <w:sz w:val="24"/>
        </w:rPr>
        <w:t>формации. Их опыт и роль в организации чтения населения района огромна. Укрепление материально-технической базы, обновление состава книжных фо</w:t>
      </w:r>
      <w:r w:rsidRPr="00447748">
        <w:rPr>
          <w:rFonts w:ascii="Arial" w:hAnsi="Arial" w:cs="Arial"/>
          <w:color w:val="000000"/>
          <w:sz w:val="24"/>
        </w:rPr>
        <w:t>н</w:t>
      </w:r>
      <w:r w:rsidRPr="00447748">
        <w:rPr>
          <w:rFonts w:ascii="Arial" w:hAnsi="Arial" w:cs="Arial"/>
          <w:color w:val="000000"/>
          <w:sz w:val="24"/>
        </w:rPr>
        <w:t>дов, повышение информационной культуры библиотечных специалистов привл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t xml:space="preserve">чет дополнительный приток читателей и придаст библиотекам новый импульс в работе. </w:t>
      </w:r>
    </w:p>
    <w:p w:rsidR="00447748" w:rsidRPr="00447748" w:rsidRDefault="00447748" w:rsidP="004477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Использование программно-целевого метода при реализации мероприятий Программы позволит концентрировать финансовые средства на ключевых учас</w:t>
      </w:r>
      <w:r w:rsidRPr="00447748">
        <w:rPr>
          <w:rFonts w:ascii="Arial" w:hAnsi="Arial" w:cs="Arial"/>
          <w:color w:val="000000"/>
          <w:sz w:val="24"/>
        </w:rPr>
        <w:t>т</w:t>
      </w:r>
      <w:r w:rsidRPr="00447748">
        <w:rPr>
          <w:rFonts w:ascii="Arial" w:hAnsi="Arial" w:cs="Arial"/>
          <w:color w:val="000000"/>
          <w:sz w:val="24"/>
        </w:rPr>
        <w:t>ках библиотечного дела и комплексно решить поставленные задачи.</w:t>
      </w:r>
    </w:p>
    <w:p w:rsidR="00447748" w:rsidRPr="00447748" w:rsidRDefault="00447748" w:rsidP="004477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целях преодоления сложившихся в библиотечной сфере Ермаковского района противоречий, необходимо сосредоточить усилия на повышении досту</w:t>
      </w:r>
      <w:r w:rsidRPr="00447748">
        <w:rPr>
          <w:rFonts w:ascii="Arial" w:hAnsi="Arial" w:cs="Arial"/>
          <w:sz w:val="24"/>
        </w:rPr>
        <w:t>п</w:t>
      </w:r>
      <w:r w:rsidRPr="00447748">
        <w:rPr>
          <w:rFonts w:ascii="Arial" w:hAnsi="Arial" w:cs="Arial"/>
          <w:sz w:val="24"/>
        </w:rPr>
        <w:t>ности, качества и обеспечении многообразия библиотечных услуг, продолжить модернизацию и развитие библиотечных учреждений, внедрение информацио</w:t>
      </w:r>
      <w:r w:rsidRPr="00447748">
        <w:rPr>
          <w:rFonts w:ascii="Arial" w:hAnsi="Arial" w:cs="Arial"/>
          <w:sz w:val="24"/>
        </w:rPr>
        <w:t>н</w:t>
      </w:r>
      <w:r w:rsidRPr="00447748">
        <w:rPr>
          <w:rFonts w:ascii="Arial" w:hAnsi="Arial" w:cs="Arial"/>
          <w:sz w:val="24"/>
        </w:rPr>
        <w:t>ных технологий, укрепление кадрового потенциала отрасли, формирование пол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жительного образа района в крае, исходя из критериев наиболее полного удовл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творения потребностей населения, сохранения и приумножения культурного п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тенциала района.</w:t>
      </w:r>
    </w:p>
    <w:p w:rsidR="00447748" w:rsidRPr="00447748" w:rsidRDefault="00447748" w:rsidP="004477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2.2.</w:t>
      </w:r>
      <w:r w:rsidRPr="00447748">
        <w:rPr>
          <w:rFonts w:ascii="Arial" w:hAnsi="Arial" w:cs="Arial"/>
          <w:color w:val="3A3C91"/>
          <w:sz w:val="24"/>
        </w:rPr>
        <w:t xml:space="preserve"> </w:t>
      </w:r>
      <w:r w:rsidRPr="00447748">
        <w:rPr>
          <w:rFonts w:ascii="Arial" w:hAnsi="Arial" w:cs="Arial"/>
          <w:color w:val="000000"/>
          <w:sz w:val="24"/>
        </w:rPr>
        <w:t>Основная цель, задачи, этапы и сроки</w:t>
      </w:r>
      <w:r w:rsidRPr="00447748">
        <w:rPr>
          <w:rFonts w:ascii="Arial" w:hAnsi="Arial" w:cs="Arial"/>
          <w:sz w:val="24"/>
        </w:rPr>
        <w:t xml:space="preserve"> выполнения подпрограммы, ц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левые индикаторы.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Цель подпрограммы - обеспечение доступа населения Ермаковского района к библиотечным услугам.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Достижение данной цели потребует решения следующей задачи: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развитие библиотечного дела.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Сроки исполнения подпрограммы: 2014 - 2024 годы.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Этапы подпрограммы: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Подпрограмма не предусматривает отдельные этапы реализации. </w:t>
      </w:r>
    </w:p>
    <w:p w:rsidR="00447748" w:rsidRPr="00447748" w:rsidRDefault="00447748" w:rsidP="0044774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достижение показателей национального проекта «Культура». 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Целевыми индикаторами реализации подпрограммы являются:</w:t>
      </w:r>
    </w:p>
    <w:p w:rsidR="00447748" w:rsidRPr="00447748" w:rsidRDefault="00447748" w:rsidP="0044774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среднее число посещений в расчете на 1 тыс. человек населения;</w:t>
      </w:r>
    </w:p>
    <w:p w:rsidR="00447748" w:rsidRPr="00447748" w:rsidRDefault="00447748" w:rsidP="0044774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sz w:val="24"/>
        </w:rPr>
        <w:t>- среднее число книговыдач в расчёте на 1000 жителей;</w:t>
      </w:r>
      <w:r w:rsidRPr="00447748">
        <w:rPr>
          <w:rFonts w:ascii="Arial" w:hAnsi="Arial" w:cs="Arial"/>
          <w:bCs/>
          <w:sz w:val="24"/>
        </w:rPr>
        <w:t xml:space="preserve"> </w:t>
      </w:r>
    </w:p>
    <w:p w:rsidR="00447748" w:rsidRPr="00447748" w:rsidRDefault="00447748" w:rsidP="0044774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bCs/>
          <w:sz w:val="24"/>
        </w:rPr>
        <w:t>- доля библиотек, подключенных к сети Интернет, в общем количестве о</w:t>
      </w:r>
      <w:r w:rsidRPr="00447748">
        <w:rPr>
          <w:rFonts w:ascii="Arial" w:hAnsi="Arial" w:cs="Arial"/>
          <w:bCs/>
          <w:sz w:val="24"/>
        </w:rPr>
        <w:t>б</w:t>
      </w:r>
      <w:r w:rsidRPr="00447748">
        <w:rPr>
          <w:rFonts w:ascii="Arial" w:hAnsi="Arial" w:cs="Arial"/>
          <w:bCs/>
          <w:sz w:val="24"/>
        </w:rPr>
        <w:t>щедоступных библиотек;</w:t>
      </w:r>
    </w:p>
    <w:p w:rsidR="00447748" w:rsidRPr="00447748" w:rsidRDefault="00447748" w:rsidP="0044774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bCs/>
          <w:sz w:val="24"/>
        </w:rPr>
        <w:t>- количество библиографических записей в электронных каталогах муниц</w:t>
      </w:r>
      <w:r w:rsidRPr="00447748">
        <w:rPr>
          <w:rFonts w:ascii="Arial" w:hAnsi="Arial" w:cs="Arial"/>
          <w:bCs/>
          <w:sz w:val="24"/>
        </w:rPr>
        <w:t>и</w:t>
      </w:r>
      <w:r w:rsidRPr="00447748">
        <w:rPr>
          <w:rFonts w:ascii="Arial" w:hAnsi="Arial" w:cs="Arial"/>
          <w:bCs/>
          <w:sz w:val="24"/>
        </w:rPr>
        <w:t>пальных библиотек.</w:t>
      </w:r>
    </w:p>
    <w:p w:rsidR="00447748" w:rsidRPr="00447748" w:rsidRDefault="00447748" w:rsidP="0044774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bCs/>
          <w:sz w:val="24"/>
        </w:rPr>
        <w:t>Целевые индикаторы приведены в приложении № 1 к подпрограмме.</w:t>
      </w:r>
    </w:p>
    <w:p w:rsidR="00447748" w:rsidRPr="00447748" w:rsidRDefault="00447748" w:rsidP="0044774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sz w:val="24"/>
        </w:rPr>
        <w:t>2.3. Механизм реализации подпрограммы.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2.3.1. Главным распорядителем бюджетных средств является Отдел кул</w:t>
      </w:r>
      <w:r w:rsidRPr="00447748">
        <w:rPr>
          <w:rFonts w:ascii="Arial" w:hAnsi="Arial" w:cs="Arial"/>
          <w:sz w:val="24"/>
        </w:rPr>
        <w:t>ь</w:t>
      </w:r>
      <w:r w:rsidRPr="00447748">
        <w:rPr>
          <w:rFonts w:ascii="Arial" w:hAnsi="Arial" w:cs="Arial"/>
          <w:sz w:val="24"/>
        </w:rPr>
        <w:t>туры администрации Ермаковского района.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447748">
        <w:rPr>
          <w:rFonts w:ascii="Arial" w:hAnsi="Arial" w:cs="Arial"/>
          <w:sz w:val="24"/>
        </w:rPr>
        <w:t>у</w:t>
      </w:r>
      <w:r w:rsidRPr="00447748">
        <w:rPr>
          <w:rFonts w:ascii="Arial" w:hAnsi="Arial" w:cs="Arial"/>
          <w:sz w:val="24"/>
        </w:rPr>
        <w:t>ры администрации Ермаковского района и муниципальными учреждениями кул</w:t>
      </w:r>
      <w:r w:rsidRPr="00447748">
        <w:rPr>
          <w:rFonts w:ascii="Arial" w:hAnsi="Arial" w:cs="Arial"/>
          <w:sz w:val="24"/>
        </w:rPr>
        <w:t>ь</w:t>
      </w:r>
      <w:r w:rsidRPr="00447748">
        <w:rPr>
          <w:rFonts w:ascii="Arial" w:hAnsi="Arial" w:cs="Arial"/>
          <w:sz w:val="24"/>
        </w:rPr>
        <w:t>туры о порядке и условиях предоставления субсидии на цели, связанные с ф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нансовым обеспечением выполнения муниципального задания на оказание мун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ципальных услуг (выполнение работ).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color w:val="000000"/>
          <w:sz w:val="24"/>
        </w:rPr>
        <w:t>2.4. Управление подпрограммой и контроль за ходом ее выполнения.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2.4.1. Текущее управление и контроль за реализацией подпрограммы ос</w:t>
      </w:r>
      <w:r w:rsidRPr="00447748">
        <w:rPr>
          <w:rFonts w:ascii="Arial" w:hAnsi="Arial" w:cs="Arial"/>
          <w:color w:val="000000"/>
          <w:sz w:val="24"/>
        </w:rPr>
        <w:t>у</w:t>
      </w:r>
      <w:r w:rsidRPr="00447748">
        <w:rPr>
          <w:rFonts w:ascii="Arial" w:hAnsi="Arial" w:cs="Arial"/>
          <w:color w:val="000000"/>
          <w:sz w:val="24"/>
        </w:rPr>
        <w:t>ществляет Отдел культуры администрации Ермаковского района.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Отдел культуры администрации Ермаковского района несет ответстве</w:t>
      </w:r>
      <w:r w:rsidRPr="00447748">
        <w:rPr>
          <w:rFonts w:ascii="Arial" w:hAnsi="Arial" w:cs="Arial"/>
          <w:color w:val="000000"/>
          <w:sz w:val="24"/>
        </w:rPr>
        <w:t>н</w:t>
      </w:r>
      <w:r w:rsidRPr="00447748">
        <w:rPr>
          <w:rFonts w:ascii="Arial" w:hAnsi="Arial" w:cs="Arial"/>
          <w:color w:val="000000"/>
          <w:sz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2.4.2. Отдел культуры администрации Ермаковского района осуществляет: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1) координацию исполнения мероприятий подпрограммы, мониторинг их р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t>ализации;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2) непосредственный контроль за ходом реализации мероприятий подпр</w:t>
      </w:r>
      <w:r w:rsidRPr="00447748">
        <w:rPr>
          <w:rFonts w:ascii="Arial" w:hAnsi="Arial" w:cs="Arial"/>
          <w:color w:val="000000"/>
          <w:sz w:val="24"/>
        </w:rPr>
        <w:t>о</w:t>
      </w:r>
      <w:r w:rsidRPr="00447748">
        <w:rPr>
          <w:rFonts w:ascii="Arial" w:hAnsi="Arial" w:cs="Arial"/>
          <w:color w:val="000000"/>
          <w:sz w:val="24"/>
        </w:rPr>
        <w:t>граммы;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3) подготовку отчетов о реализации подпрограммы.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2.4.3. Контроль за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sz w:val="24"/>
        </w:rPr>
        <w:t>2.5. Оценка социально-экономической эффективности.</w:t>
      </w:r>
    </w:p>
    <w:p w:rsidR="00447748" w:rsidRPr="00447748" w:rsidRDefault="00447748" w:rsidP="0044774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Экономическая эффективность и результативность реализации подпр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граммы зависят от степени достижения ожидаемого конечного результата.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Ожидаемые результаты подпрограммы: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количество посещений муниципальных библиотек составило в 2019 году – 108 082 чел., в 2020 году – не менее 58 835 чел, в 2021 году - не менее 109 900 чел., в 2022 году - не менее 109 900 чел., в 2023 году - не менее 109 900 чел., в 2024 году - не менее 109 900 чел.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Реализация мероприятий подпрограммы будет способствовать: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повышению уровня комплектования библиотечных фондов;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повышению качества и доступности библиотечных услуг;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- расширению разнообразия библиотечных услуг;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росту востребованности услуг библиотек у населения района.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2.6. Мероприятия подпрограммы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</w:rPr>
      </w:pPr>
      <w:hyperlink r:id="rId8" w:anchor="Par573" w:history="1">
        <w:r w:rsidRPr="00447748">
          <w:rPr>
            <w:rFonts w:ascii="Arial" w:hAnsi="Arial" w:cs="Arial"/>
            <w:sz w:val="24"/>
          </w:rPr>
          <w:t>Перечень</w:t>
        </w:r>
      </w:hyperlink>
      <w:r w:rsidRPr="00447748">
        <w:rPr>
          <w:rFonts w:ascii="Arial" w:hAnsi="Arial" w:cs="Arial"/>
          <w:sz w:val="24"/>
        </w:rPr>
        <w:t xml:space="preserve"> мероприятий подпрограммы приведен в приложении № 2 к по</w:t>
      </w:r>
      <w:r w:rsidRPr="00447748">
        <w:rPr>
          <w:rFonts w:ascii="Arial" w:hAnsi="Arial" w:cs="Arial"/>
          <w:sz w:val="24"/>
        </w:rPr>
        <w:t>д</w:t>
      </w:r>
      <w:r w:rsidRPr="00447748">
        <w:rPr>
          <w:rFonts w:ascii="Arial" w:hAnsi="Arial" w:cs="Arial"/>
          <w:sz w:val="24"/>
        </w:rPr>
        <w:t>программе.</w:t>
      </w:r>
    </w:p>
    <w:p w:rsidR="00447748" w:rsidRPr="00447748" w:rsidRDefault="00447748" w:rsidP="00447748">
      <w:pPr>
        <w:tabs>
          <w:tab w:val="left" w:pos="2805"/>
        </w:tabs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47748" w:rsidRPr="00447748" w:rsidRDefault="00447748" w:rsidP="0044774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Мероприятия подпрограммы реализуются за счет средств местного бюдж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та, предусмотренных на оплату муниципальных контрактов (договоров) на выпо</w:t>
      </w:r>
      <w:r w:rsidRPr="00447748">
        <w:rPr>
          <w:rFonts w:ascii="Arial" w:hAnsi="Arial" w:cs="Arial"/>
          <w:sz w:val="24"/>
        </w:rPr>
        <w:t>л</w:t>
      </w:r>
      <w:r w:rsidRPr="00447748">
        <w:rPr>
          <w:rFonts w:ascii="Arial" w:hAnsi="Arial" w:cs="Arial"/>
          <w:sz w:val="24"/>
        </w:rPr>
        <w:t xml:space="preserve">нение работ, оказание услуг. </w:t>
      </w:r>
    </w:p>
    <w:p w:rsidR="00447748" w:rsidRPr="00447748" w:rsidRDefault="00447748" w:rsidP="00447748">
      <w:pPr>
        <w:spacing w:line="233" w:lineRule="auto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Общий объем финансирования программы составляет – 216 925,4 тыс. руб.</w:t>
      </w:r>
    </w:p>
    <w:p w:rsidR="00447748" w:rsidRPr="00447748" w:rsidRDefault="00447748" w:rsidP="00447748">
      <w:pPr>
        <w:spacing w:line="233" w:lineRule="auto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По годам: </w:t>
      </w:r>
    </w:p>
    <w:p w:rsidR="00447748" w:rsidRPr="00447748" w:rsidRDefault="00447748" w:rsidP="00447748">
      <w:pPr>
        <w:spacing w:line="233" w:lineRule="auto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2014 год – 14 358,0 тыс. руб.;</w:t>
      </w:r>
    </w:p>
    <w:p w:rsidR="00447748" w:rsidRPr="00447748" w:rsidRDefault="00447748" w:rsidP="00447748">
      <w:pPr>
        <w:spacing w:line="233" w:lineRule="auto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2015 год – 15 465,5 тыс. руб.;</w:t>
      </w:r>
    </w:p>
    <w:p w:rsidR="00447748" w:rsidRPr="00447748" w:rsidRDefault="00447748" w:rsidP="00447748">
      <w:pPr>
        <w:spacing w:line="233" w:lineRule="auto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2016 год – 15 400,3 тыс. руб.;</w:t>
      </w:r>
    </w:p>
    <w:p w:rsidR="00447748" w:rsidRPr="00447748" w:rsidRDefault="00447748" w:rsidP="00447748">
      <w:pPr>
        <w:spacing w:line="233" w:lineRule="auto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2017 год – 18 433,8 тыс. руб.;</w:t>
      </w:r>
    </w:p>
    <w:p w:rsidR="00447748" w:rsidRPr="00447748" w:rsidRDefault="00447748" w:rsidP="00447748">
      <w:pPr>
        <w:spacing w:line="233" w:lineRule="auto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2018 год – 17 500,7 тыс. руб.;</w:t>
      </w:r>
    </w:p>
    <w:p w:rsidR="00447748" w:rsidRPr="00447748" w:rsidRDefault="00447748" w:rsidP="00447748">
      <w:pPr>
        <w:spacing w:line="233" w:lineRule="auto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2019 год – 20 921,4 тыс. руб.;</w:t>
      </w:r>
    </w:p>
    <w:p w:rsidR="00447748" w:rsidRPr="00447748" w:rsidRDefault="00447748" w:rsidP="00447748">
      <w:pPr>
        <w:spacing w:line="233" w:lineRule="auto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2020 год – 22 079,8 тыс. руб.;</w:t>
      </w:r>
    </w:p>
    <w:p w:rsidR="00447748" w:rsidRPr="00447748" w:rsidRDefault="00447748" w:rsidP="00447748">
      <w:pPr>
        <w:spacing w:line="233" w:lineRule="auto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2021 год – 23 139,3 тыс. руб.;</w:t>
      </w:r>
    </w:p>
    <w:p w:rsidR="00447748" w:rsidRPr="00447748" w:rsidRDefault="00447748" w:rsidP="00447748">
      <w:pPr>
        <w:spacing w:line="233" w:lineRule="auto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2022 год – 23 607,6 тыс. руб.;</w:t>
      </w:r>
    </w:p>
    <w:p w:rsidR="00447748" w:rsidRPr="00447748" w:rsidRDefault="00447748" w:rsidP="00447748">
      <w:pPr>
        <w:spacing w:line="233" w:lineRule="auto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2023 год – 23 009,5 тыс. руб.;</w:t>
      </w:r>
    </w:p>
    <w:p w:rsidR="00447748" w:rsidRPr="00447748" w:rsidRDefault="00447748" w:rsidP="0044774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sz w:val="24"/>
        </w:rPr>
        <w:t>2024 год – 23 009,5 тыс. руб.</w:t>
      </w:r>
    </w:p>
    <w:p w:rsidR="00447748" w:rsidRPr="00447748" w:rsidRDefault="00447748" w:rsidP="00447748">
      <w:pPr>
        <w:rPr>
          <w:rFonts w:ascii="Arial" w:hAnsi="Arial" w:cs="Arial"/>
          <w:sz w:val="24"/>
        </w:rPr>
        <w:sectPr w:rsidR="00447748" w:rsidRPr="00447748" w:rsidSect="00E52167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 № 1</w:t>
      </w: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подпрограмме 1</w:t>
      </w: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«Поддержка библиотечного дела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Перечень целевых индикаторов подпрограммы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873"/>
        <w:gridCol w:w="1109"/>
        <w:gridCol w:w="1533"/>
        <w:gridCol w:w="858"/>
        <w:gridCol w:w="858"/>
        <w:gridCol w:w="858"/>
        <w:gridCol w:w="858"/>
        <w:gridCol w:w="858"/>
        <w:gridCol w:w="760"/>
        <w:gridCol w:w="858"/>
        <w:gridCol w:w="858"/>
        <w:gridCol w:w="858"/>
        <w:gridCol w:w="858"/>
        <w:gridCol w:w="858"/>
      </w:tblGrid>
      <w:tr w:rsidR="00447748" w:rsidRPr="00447748" w:rsidTr="0049216C">
        <w:trPr>
          <w:trHeight w:val="1185"/>
        </w:trPr>
        <w:tc>
          <w:tcPr>
            <w:tcW w:w="22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№п/п</w:t>
            </w:r>
          </w:p>
        </w:tc>
        <w:tc>
          <w:tcPr>
            <w:tcW w:w="6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Цель, цел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вые индикат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</w:t>
            </w:r>
          </w:p>
        </w:tc>
        <w:tc>
          <w:tcPr>
            <w:tcW w:w="38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Един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ца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мер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</w:t>
            </w:r>
          </w:p>
        </w:tc>
        <w:tc>
          <w:tcPr>
            <w:tcW w:w="52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Источник информ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26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2023 год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2024 год</w:t>
            </w:r>
          </w:p>
        </w:tc>
      </w:tr>
      <w:tr w:rsidR="00447748" w:rsidRPr="00447748" w:rsidTr="0049216C">
        <w:trPr>
          <w:trHeight w:val="555"/>
        </w:trPr>
        <w:tc>
          <w:tcPr>
            <w:tcW w:w="22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77" w:type="pct"/>
            <w:gridSpan w:val="14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color w:val="000000"/>
                <w:sz w:val="24"/>
              </w:rPr>
              <w:t>Цель: Обеспечение доступа населения Ермаковского района к библиотечным услугам</w:t>
            </w:r>
          </w:p>
        </w:tc>
      </w:tr>
      <w:tr w:rsidR="00447748" w:rsidRPr="00447748" w:rsidTr="0049216C">
        <w:trPr>
          <w:trHeight w:val="1500"/>
        </w:trPr>
        <w:tc>
          <w:tcPr>
            <w:tcW w:w="22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</w:t>
            </w:r>
          </w:p>
        </w:tc>
        <w:tc>
          <w:tcPr>
            <w:tcW w:w="6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Среднее чи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ло книговыдач в расчёте на 1 тыс. человек населения </w:t>
            </w:r>
          </w:p>
        </w:tc>
        <w:tc>
          <w:tcPr>
            <w:tcW w:w="38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экз.</w:t>
            </w:r>
          </w:p>
        </w:tc>
        <w:tc>
          <w:tcPr>
            <w:tcW w:w="52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Отрасл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вая стат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стическая отчетность (форма «Свод 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довых св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дений об общед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ступных (публи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ных) би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лиотеках системы Минкул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туры Ро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сии»)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19451,5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19451,5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19412,7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15659,4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15956,9</w:t>
            </w:r>
          </w:p>
        </w:tc>
        <w:tc>
          <w:tcPr>
            <w:tcW w:w="26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16 282,5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16307,9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16732,9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14685,5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14685,5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14685,5</w:t>
            </w:r>
          </w:p>
        </w:tc>
      </w:tr>
      <w:tr w:rsidR="00447748" w:rsidRPr="00447748" w:rsidTr="0049216C">
        <w:trPr>
          <w:trHeight w:val="1170"/>
        </w:trPr>
        <w:tc>
          <w:tcPr>
            <w:tcW w:w="22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2.</w:t>
            </w:r>
          </w:p>
        </w:tc>
        <w:tc>
          <w:tcPr>
            <w:tcW w:w="6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Доля библи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тек, подкл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ченных к сети Интернет, в общем кол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честве общ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доступных библиотек</w:t>
            </w:r>
          </w:p>
        </w:tc>
        <w:tc>
          <w:tcPr>
            <w:tcW w:w="38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52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ственной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отчетности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25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45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90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6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</w:tr>
      <w:tr w:rsidR="00447748" w:rsidRPr="00447748" w:rsidTr="0049216C">
        <w:trPr>
          <w:trHeight w:val="1170"/>
        </w:trPr>
        <w:tc>
          <w:tcPr>
            <w:tcW w:w="22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6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Количество библиограф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ческих зап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сей </w:t>
            </w:r>
            <w:r w:rsidRPr="00447748">
              <w:rPr>
                <w:rFonts w:ascii="Arial" w:hAnsi="Arial" w:cs="Arial"/>
                <w:color w:val="000000"/>
                <w:sz w:val="24"/>
              </w:rPr>
              <w:br/>
              <w:t>в электронных каталогах 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ниципальных библиотек </w:t>
            </w:r>
          </w:p>
        </w:tc>
        <w:tc>
          <w:tcPr>
            <w:tcW w:w="38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тыс. ед.</w:t>
            </w:r>
          </w:p>
        </w:tc>
        <w:tc>
          <w:tcPr>
            <w:tcW w:w="52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Отрасл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вая стат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стическая отчетность (форма «Свод 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довых св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дений об общед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ступных (публи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ных) би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лиотеках системы Минкул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туры Ро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сии»)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54,9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50,6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60,1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63,7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65,6</w:t>
            </w:r>
          </w:p>
        </w:tc>
        <w:tc>
          <w:tcPr>
            <w:tcW w:w="26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70,1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74,4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75,7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78,7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80,2</w:t>
            </w:r>
          </w:p>
        </w:tc>
      </w:tr>
      <w:tr w:rsidR="00447748" w:rsidRPr="00447748" w:rsidTr="0049216C">
        <w:trPr>
          <w:trHeight w:val="1215"/>
        </w:trPr>
        <w:tc>
          <w:tcPr>
            <w:tcW w:w="22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4.</w:t>
            </w:r>
          </w:p>
        </w:tc>
        <w:tc>
          <w:tcPr>
            <w:tcW w:w="6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Среднее чи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ло посещений в расчете на 1 тыс. человек населения</w:t>
            </w:r>
          </w:p>
        </w:tc>
        <w:tc>
          <w:tcPr>
            <w:tcW w:w="38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чел.</w:t>
            </w:r>
          </w:p>
        </w:tc>
        <w:tc>
          <w:tcPr>
            <w:tcW w:w="52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Отрасл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вая стат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стическая отчетность (форма «Свод 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довых св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дений об общед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ступных (публи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ных) би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лиотеках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системы Минкул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туры Ро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сии»)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6429,2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6429,2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6435,9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5264,0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5365,9</w:t>
            </w:r>
          </w:p>
        </w:tc>
        <w:tc>
          <w:tcPr>
            <w:tcW w:w="26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5493,7</w:t>
            </w:r>
          </w:p>
        </w:tc>
        <w:tc>
          <w:tcPr>
            <w:tcW w:w="2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5737,4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5858,3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5063,9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5063,9</w:t>
            </w:r>
          </w:p>
        </w:tc>
        <w:tc>
          <w:tcPr>
            <w:tcW w:w="296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5063,9</w:t>
            </w:r>
          </w:p>
        </w:tc>
      </w:tr>
    </w:tbl>
    <w:p w:rsidR="00447748" w:rsidRPr="00447748" w:rsidRDefault="00447748" w:rsidP="00447748">
      <w:pPr>
        <w:rPr>
          <w:rFonts w:ascii="Arial" w:hAnsi="Arial" w:cs="Arial"/>
          <w:sz w:val="24"/>
        </w:rPr>
        <w:sectPr w:rsidR="00447748" w:rsidRPr="00447748" w:rsidSect="00E52167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 № 2</w:t>
      </w: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подпрограмме 1</w:t>
      </w: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«Поддержка библиотечного дела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559"/>
        <w:gridCol w:w="1222"/>
        <w:gridCol w:w="574"/>
        <w:gridCol w:w="549"/>
        <w:gridCol w:w="370"/>
        <w:gridCol w:w="447"/>
        <w:gridCol w:w="625"/>
        <w:gridCol w:w="447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84"/>
        <w:gridCol w:w="1354"/>
      </w:tblGrid>
      <w:tr w:rsidR="00447748" w:rsidRPr="00447748" w:rsidTr="0049216C">
        <w:trPr>
          <w:trHeight w:val="360"/>
        </w:trPr>
        <w:tc>
          <w:tcPr>
            <w:tcW w:w="48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№</w:t>
            </w:r>
            <w:r w:rsidRPr="00447748">
              <w:rPr>
                <w:rFonts w:ascii="Arial" w:hAnsi="Arial" w:cs="Arial"/>
                <w:color w:val="000000"/>
                <w:sz w:val="24"/>
              </w:rPr>
              <w:br/>
              <w:t>п/п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Наимен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вание 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граммы,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граммы</w:t>
            </w:r>
          </w:p>
        </w:tc>
        <w:tc>
          <w:tcPr>
            <w:tcW w:w="1222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ГРБС </w:t>
            </w:r>
          </w:p>
        </w:tc>
        <w:tc>
          <w:tcPr>
            <w:tcW w:w="3012" w:type="dxa"/>
            <w:gridSpan w:val="6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Код бюджетной класс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фикации</w:t>
            </w:r>
          </w:p>
        </w:tc>
        <w:tc>
          <w:tcPr>
            <w:tcW w:w="6777" w:type="dxa"/>
            <w:gridSpan w:val="12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Расходы (тыс. руб.), годы</w:t>
            </w:r>
          </w:p>
        </w:tc>
        <w:tc>
          <w:tcPr>
            <w:tcW w:w="1354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Ожида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мый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зультат от реал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зации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мер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приятия</w:t>
            </w:r>
            <w:r w:rsidRPr="00447748">
              <w:rPr>
                <w:rFonts w:ascii="Arial" w:hAnsi="Arial" w:cs="Arial"/>
                <w:color w:val="000000"/>
                <w:sz w:val="24"/>
              </w:rPr>
              <w:br/>
              <w:t xml:space="preserve"> (в нат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ральном выраж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нии)</w:t>
            </w:r>
          </w:p>
        </w:tc>
      </w:tr>
      <w:tr w:rsidR="00447748" w:rsidRPr="00447748" w:rsidTr="0049216C">
        <w:trPr>
          <w:trHeight w:val="735"/>
        </w:trPr>
        <w:tc>
          <w:tcPr>
            <w:tcW w:w="48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59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22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РзПр</w:t>
            </w:r>
          </w:p>
        </w:tc>
        <w:tc>
          <w:tcPr>
            <w:tcW w:w="1442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2023 год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2024 год</w:t>
            </w:r>
          </w:p>
        </w:tc>
        <w:tc>
          <w:tcPr>
            <w:tcW w:w="58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Итого на 2014 -2024 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ды</w:t>
            </w:r>
          </w:p>
        </w:tc>
        <w:tc>
          <w:tcPr>
            <w:tcW w:w="1354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43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924" w:type="dxa"/>
            <w:gridSpan w:val="21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Цель. Обеспечение доступа населения Ермаковского района к библиотечным услугам</w:t>
            </w:r>
          </w:p>
        </w:tc>
      </w:tr>
      <w:tr w:rsidR="00447748" w:rsidRPr="00447748" w:rsidTr="0049216C">
        <w:trPr>
          <w:trHeight w:val="40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13924" w:type="dxa"/>
            <w:gridSpan w:val="21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Задача 1. Развитие библиотечного дела</w:t>
            </w:r>
          </w:p>
        </w:tc>
      </w:tr>
      <w:tr w:rsidR="00447748" w:rsidRPr="00447748" w:rsidTr="0049216C">
        <w:trPr>
          <w:trHeight w:val="115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1.1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13 937,7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14 049,1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14 852,1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14 008,5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13 479,8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13 953,6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20 411,8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22 727,9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23 196,4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22 598,3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22 598,3 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195 813,5 </w:t>
            </w:r>
          </w:p>
        </w:tc>
        <w:tc>
          <w:tcPr>
            <w:tcW w:w="135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Колич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ство 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сетит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лей 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ставит 105 тыс. чел.</w:t>
            </w:r>
          </w:p>
        </w:tc>
      </w:tr>
      <w:tr w:rsidR="00447748" w:rsidRPr="00447748" w:rsidTr="0049216C">
        <w:trPr>
          <w:trHeight w:val="106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подключ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общ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доступных библиотек к сети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тернет 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91460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0,2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0,2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подкл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чение общед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ступных библи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тек к сети Интернет </w:t>
            </w:r>
          </w:p>
        </w:tc>
      </w:tr>
      <w:tr w:rsidR="00447748" w:rsidRPr="00447748" w:rsidTr="0049216C">
        <w:trPr>
          <w:trHeight w:val="123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1.3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Комплект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вание книжных фондов библиотек Ермако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ского рай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на за счет средств районного бюджета 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94880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27,8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73,2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68,5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68,9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81,6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70,3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70,3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70,3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70,3 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601,2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Приобр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тение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даний на разли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 нос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телях инфо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мации</w:t>
            </w:r>
          </w:p>
        </w:tc>
      </w:tr>
      <w:tr w:rsidR="00447748" w:rsidRPr="00447748" w:rsidTr="0049216C">
        <w:trPr>
          <w:trHeight w:val="120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1.4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Комплект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вание книжных фондов библиотек за счет краевого бюджета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R5190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104,8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250,6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274,0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289,4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276,3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1 195,1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Приобр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тение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даний на разли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 нос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телях инфо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мации</w:t>
            </w:r>
          </w:p>
        </w:tc>
      </w:tr>
      <w:tr w:rsidR="00447748" w:rsidRPr="00447748" w:rsidTr="0049216C">
        <w:trPr>
          <w:trHeight w:val="105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1.5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подключ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общ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доступных библиотек к сети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тернет 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ковского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R5190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14,7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14,7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подкл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чение к сети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тернет</w:t>
            </w:r>
          </w:p>
        </w:tc>
      </w:tr>
      <w:tr w:rsidR="00447748" w:rsidRPr="00447748" w:rsidTr="0049216C">
        <w:trPr>
          <w:trHeight w:val="103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Регионал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ные выпл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ты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10210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243,5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761,3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72,5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129,9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1 207,2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Доплата до МРОТ</w:t>
            </w:r>
          </w:p>
        </w:tc>
      </w:tr>
      <w:tr w:rsidR="00447748" w:rsidRPr="00447748" w:rsidTr="0049216C">
        <w:trPr>
          <w:trHeight w:val="106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1.7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Софина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сирование регионал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ной выпл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ты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90210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55,6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55,6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Доплата до МРОТ</w:t>
            </w:r>
          </w:p>
        </w:tc>
      </w:tr>
      <w:tr w:rsidR="00447748" w:rsidRPr="00447748" w:rsidTr="0049216C">
        <w:trPr>
          <w:trHeight w:val="118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1.8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Комплект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вание книжных фондов библиотек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пальных образов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за счет федерал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ного бю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жета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R5190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14,9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14,7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15,4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45,0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Приобр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тение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даний на разли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 нос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телях инфо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мации</w:t>
            </w:r>
          </w:p>
        </w:tc>
      </w:tr>
      <w:tr w:rsidR="00447748" w:rsidRPr="00447748" w:rsidTr="0049216C">
        <w:trPr>
          <w:trHeight w:val="121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Комплект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вание книжных фондов библиотек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пальных образов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(соф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нансиров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ние)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94810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2,8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2,8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Приобр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тение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даний на разли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 нос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телях инфо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мации</w:t>
            </w:r>
          </w:p>
        </w:tc>
      </w:tr>
      <w:tr w:rsidR="00447748" w:rsidRPr="00447748" w:rsidTr="0049216C">
        <w:trPr>
          <w:trHeight w:val="114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1.10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Комплект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вание книжных фондов библиотек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пальных образов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за счет средств федерал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ного бю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жета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L5190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14,8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14,8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Приобр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тение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даний на разли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 нос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телях инфо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мации</w:t>
            </w:r>
          </w:p>
        </w:tc>
      </w:tr>
      <w:tr w:rsidR="00447748" w:rsidRPr="00447748" w:rsidTr="0049216C">
        <w:trPr>
          <w:trHeight w:val="117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1.11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Комплект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вание книжных фондов библиотек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пальных образов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(соф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нансиров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ние) за счет средств районного бюджета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L5190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0,2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0,2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70,4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70,8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11,5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153,1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Приобр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тение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даний на разли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 нос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телях инфо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мации</w:t>
            </w:r>
          </w:p>
        </w:tc>
      </w:tr>
      <w:tr w:rsidR="00447748" w:rsidRPr="00447748" w:rsidTr="0049216C">
        <w:trPr>
          <w:trHeight w:val="117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Комплект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вание книжных фондов библиотек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пальных образов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за счет средств краевого бюджета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L5190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39,1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39,1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Приобр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тение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даний на разли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 нос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телях инфо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мации</w:t>
            </w:r>
          </w:p>
        </w:tc>
      </w:tr>
      <w:tr w:rsidR="00447748" w:rsidRPr="00447748" w:rsidTr="0049216C">
        <w:trPr>
          <w:trHeight w:val="150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1.13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Перс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нальные выплаты, устанавл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ваемые в целях 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вышения оплаты труда 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лодым сп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циалистам, персонал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ные выпл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ты, уст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навлива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мые с уч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том опыта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работы при наличии нагрудного значка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10310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14,5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94,9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62,2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230,0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178,2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230,7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810,5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выплаты молодым специ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листам</w:t>
            </w:r>
          </w:p>
        </w:tc>
      </w:tr>
      <w:tr w:rsidR="00447748" w:rsidRPr="00447748" w:rsidTr="0049216C">
        <w:trPr>
          <w:trHeight w:val="112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29,7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5,0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34,7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Приобр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тение счетч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ков, 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дарка</w:t>
            </w:r>
          </w:p>
        </w:tc>
      </w:tr>
      <w:tr w:rsidR="00447748" w:rsidRPr="00447748" w:rsidTr="0049216C">
        <w:trPr>
          <w:trHeight w:val="120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1.15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51480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денежное поощр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</w:t>
            </w:r>
          </w:p>
        </w:tc>
      </w:tr>
      <w:tr w:rsidR="00447748" w:rsidRPr="00447748" w:rsidTr="0049216C">
        <w:trPr>
          <w:trHeight w:val="109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1.16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Реализ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ция мер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приятий федерал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ной 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граммы "Культура России 2012-2018 годы"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50140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96,8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96,8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Приобр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тение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даний на разли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 нос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телях инфо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мации</w:t>
            </w:r>
          </w:p>
        </w:tc>
      </w:tr>
      <w:tr w:rsidR="00447748" w:rsidRPr="00447748" w:rsidTr="0049216C">
        <w:trPr>
          <w:trHeight w:val="115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Софина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сирование реализации меропри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тий фед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ральной программы "Культура России 2012-2018 годы"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90140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1,0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1,0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Приобр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тение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даний на разли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 нос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телях инфо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мации</w:t>
            </w:r>
          </w:p>
        </w:tc>
      </w:tr>
      <w:tr w:rsidR="00447748" w:rsidRPr="00447748" w:rsidTr="0049216C">
        <w:trPr>
          <w:trHeight w:val="109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1.18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Подключ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би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лиотек к сети инте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нет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51460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31,0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31,0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подкл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чение к сети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тернет</w:t>
            </w:r>
          </w:p>
        </w:tc>
      </w:tr>
      <w:tr w:rsidR="00447748" w:rsidRPr="00447748" w:rsidTr="0049216C">
        <w:trPr>
          <w:trHeight w:val="114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1.19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Подключ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би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лиотек к сети инте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нет (соф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нансиров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ние)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51460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0,3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0,3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подкл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чение к сети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тернет</w:t>
            </w:r>
          </w:p>
        </w:tc>
      </w:tr>
      <w:tr w:rsidR="00447748" w:rsidRPr="00447748" w:rsidTr="0049216C">
        <w:trPr>
          <w:trHeight w:val="106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1.20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Подключ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би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лиотек к сети инте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нет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ковского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51460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17,9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17,9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35,8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подкл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чение к сети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тернет</w:t>
            </w:r>
          </w:p>
        </w:tc>
      </w:tr>
      <w:tr w:rsidR="00447748" w:rsidRPr="00447748" w:rsidTr="0049216C">
        <w:trPr>
          <w:trHeight w:val="115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1.21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Подключ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би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лиотек к сети инте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нет (соф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нансиров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ние)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91460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1,9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1,9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подкл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чение к сети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тернет</w:t>
            </w:r>
          </w:p>
        </w:tc>
      </w:tr>
      <w:tr w:rsidR="00447748" w:rsidRPr="00447748" w:rsidTr="0049216C">
        <w:trPr>
          <w:trHeight w:val="115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1.22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Социокул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турный проект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74810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196,0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196,0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Приобр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тение в детскую библи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теку игр, книг </w:t>
            </w:r>
          </w:p>
        </w:tc>
      </w:tr>
      <w:tr w:rsidR="00447748" w:rsidRPr="00447748" w:rsidTr="0049216C">
        <w:trPr>
          <w:trHeight w:val="136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1.23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Комплект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вание книжных фондов библиотек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пальных образов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за счет средств краевого бюджета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74880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237,2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281,1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281,1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280,9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280,9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280,9 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1 642,1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Приобр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тение книг</w:t>
            </w:r>
          </w:p>
        </w:tc>
      </w:tr>
      <w:tr w:rsidR="00447748" w:rsidRPr="00447748" w:rsidTr="0049216C">
        <w:trPr>
          <w:trHeight w:val="105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1.24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Средства на пов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шение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мера опл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ты труда основного персонала библиотек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000000" w:fill="FFFFFF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000000" w:fill="FFFFFF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000000" w:fill="FFFFFF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10460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2 341,1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2 341,1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Доплата 3450 с 01.06.2017.</w:t>
            </w:r>
          </w:p>
        </w:tc>
      </w:tr>
      <w:tr w:rsidR="00447748" w:rsidRPr="00447748" w:rsidTr="0049216C">
        <w:trPr>
          <w:trHeight w:val="105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1.25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Средства на пов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шение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мера опл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ты труда основного персонала библиотек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10440</w:t>
            </w:r>
          </w:p>
        </w:tc>
        <w:tc>
          <w:tcPr>
            <w:tcW w:w="44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904,2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904,2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Доплата 10% с 01.01.2017</w:t>
            </w:r>
          </w:p>
        </w:tc>
      </w:tr>
      <w:tr w:rsidR="00447748" w:rsidRPr="00447748" w:rsidTr="0049216C">
        <w:trPr>
          <w:trHeight w:val="111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1.26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Средства на увел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чение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меров оплаты труда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ботников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10490</w:t>
            </w:r>
          </w:p>
        </w:tc>
        <w:tc>
          <w:tcPr>
            <w:tcW w:w="44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3 420,2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6 305,6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9 725,8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Повыш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зар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ботной платы работн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кам 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туры на 50%</w:t>
            </w:r>
          </w:p>
        </w:tc>
      </w:tr>
      <w:tr w:rsidR="00447748" w:rsidRPr="00447748" w:rsidTr="0049216C">
        <w:trPr>
          <w:trHeight w:val="108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1.27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Комплект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вание книжных фондов за счет средств районного бюджета 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42" w:type="dxa"/>
            <w:gridSpan w:val="3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5010085190</w:t>
            </w:r>
          </w:p>
        </w:tc>
        <w:tc>
          <w:tcPr>
            <w:tcW w:w="44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60,0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60,0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60,0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60,0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60,0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60,0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60,0 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420,0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Компле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тование книжных фондов</w:t>
            </w:r>
          </w:p>
        </w:tc>
      </w:tr>
      <w:tr w:rsidR="00447748" w:rsidRPr="00447748" w:rsidTr="0049216C">
        <w:trPr>
          <w:trHeight w:val="112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1.28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80620</w:t>
            </w:r>
          </w:p>
        </w:tc>
        <w:tc>
          <w:tcPr>
            <w:tcW w:w="44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246,6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246,6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Перед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вааемые полном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чия с 01.09.2017</w:t>
            </w:r>
          </w:p>
        </w:tc>
      </w:tr>
      <w:tr w:rsidR="00447748" w:rsidRPr="00447748" w:rsidTr="0049216C">
        <w:trPr>
          <w:trHeight w:val="225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1.29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Частичное финанс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рование (возмещ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ние) расх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дов на 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вышение размеров оплаты труда 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дельным категориям работников бюджетной сферы Красноя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ского края, для кот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рых указ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 през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дента Ро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сийской Федерации предусмо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рено 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вышение оплаты труда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7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2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10480</w:t>
            </w:r>
          </w:p>
        </w:tc>
        <w:tc>
          <w:tcPr>
            <w:tcW w:w="44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1 195,3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1 195,3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Части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ное 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нансир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вание (возм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щение) расходов на пов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шение размеров оплаты труда 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дельным категор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ям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ботников бюдже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ной сф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Кра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ноярского края</w:t>
            </w:r>
          </w:p>
        </w:tc>
      </w:tr>
      <w:tr w:rsidR="00447748" w:rsidRPr="00447748" w:rsidTr="0049216C">
        <w:trPr>
          <w:trHeight w:val="150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1.30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Госуда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ственная поддержка отрасли культуры (поддержка лучших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ботников сельских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ры), в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ках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граммы "Поддержка библиоте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ного дела" 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801</w:t>
            </w:r>
          </w:p>
        </w:tc>
        <w:tc>
          <w:tcPr>
            <w:tcW w:w="1442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50100L5194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Денежное поощр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</w:t>
            </w:r>
          </w:p>
        </w:tc>
      </w:tr>
      <w:tr w:rsidR="00447748" w:rsidRPr="00447748" w:rsidTr="0049216C">
        <w:trPr>
          <w:trHeight w:val="57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 том чи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ле: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-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447748" w:rsidRPr="00447748" w:rsidTr="0049216C">
        <w:trPr>
          <w:trHeight w:val="40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туры адм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нистрации Ермако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ского рай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на</w:t>
            </w:r>
          </w:p>
        </w:tc>
        <w:tc>
          <w:tcPr>
            <w:tcW w:w="1222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14 358,0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15 465,5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15 400,3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18 433,8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17 500,7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20 921,4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22 079,8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23 139,3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23 607,6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23 009,5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23 009,5 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216 925,4 </w:t>
            </w:r>
          </w:p>
        </w:tc>
        <w:tc>
          <w:tcPr>
            <w:tcW w:w="135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</w:tbl>
    <w:p w:rsidR="00447748" w:rsidRPr="00447748" w:rsidRDefault="00447748" w:rsidP="00447748">
      <w:pPr>
        <w:rPr>
          <w:rFonts w:ascii="Arial" w:hAnsi="Arial" w:cs="Arial"/>
          <w:sz w:val="24"/>
        </w:rPr>
        <w:sectPr w:rsidR="00447748" w:rsidRPr="00447748" w:rsidSect="00E52167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 № 4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паспорту муниципальной программы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Ермаковского района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«Развитие культуры»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Подпрограмма 2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«Поддержка искусства и народного творчества»,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реализуемая в рамках муниципальной программы Ермаковского района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«Развитие культуры»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sz w:val="24"/>
        </w:rPr>
      </w:pP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1. Паспорт подпрограммы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5630"/>
      </w:tblGrid>
      <w:tr w:rsidR="00447748" w:rsidRPr="00447748" w:rsidTr="0049216C">
        <w:tc>
          <w:tcPr>
            <w:tcW w:w="2059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Наименование подпрограммы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Подпрограмма «Поддержка искусства и наро</w:t>
            </w:r>
            <w:r w:rsidRPr="00447748">
              <w:rPr>
                <w:rFonts w:ascii="Arial" w:hAnsi="Arial" w:cs="Arial"/>
                <w:sz w:val="24"/>
              </w:rPr>
              <w:t>д</w:t>
            </w:r>
            <w:r w:rsidRPr="00447748">
              <w:rPr>
                <w:rFonts w:ascii="Arial" w:hAnsi="Arial" w:cs="Arial"/>
                <w:sz w:val="24"/>
              </w:rPr>
              <w:t>ного творчества» (далее – подпрограмма)</w:t>
            </w:r>
          </w:p>
        </w:tc>
      </w:tr>
      <w:tr w:rsidR="00447748" w:rsidRPr="00447748" w:rsidTr="0049216C">
        <w:tc>
          <w:tcPr>
            <w:tcW w:w="2059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Наименование муниципальной программы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Муниципальная программа Ермаковского рай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на «Развитие культуры» (далее – Программа)</w:t>
            </w:r>
          </w:p>
        </w:tc>
      </w:tr>
      <w:tr w:rsidR="00447748" w:rsidRPr="00447748" w:rsidTr="0049216C">
        <w:tc>
          <w:tcPr>
            <w:tcW w:w="2059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Исполнитель подпрограммы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Муниципальное бюджетное учреждение кул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туры «Ермаковский районный Дом культуры»;</w:t>
            </w:r>
          </w:p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Муниципальное бюджетное учреждение кул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туры «Ермаковская централизованная клубная система»</w:t>
            </w:r>
          </w:p>
        </w:tc>
      </w:tr>
      <w:tr w:rsidR="00447748" w:rsidRPr="00447748" w:rsidTr="0049216C">
        <w:tc>
          <w:tcPr>
            <w:tcW w:w="2059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Соисполнители мероприятий подпрограммы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Отдел культуры администрации Ермаковского района;</w:t>
            </w:r>
          </w:p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 xml:space="preserve">Муниципальные учреждения культуры </w:t>
            </w:r>
          </w:p>
        </w:tc>
      </w:tr>
      <w:tr w:rsidR="00447748" w:rsidRPr="00447748" w:rsidTr="0049216C">
        <w:tc>
          <w:tcPr>
            <w:tcW w:w="2059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Цель подпрограммы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Обеспечение доступа населения Ермаковского района к культурным благам и участию в кул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турной жизни</w:t>
            </w:r>
          </w:p>
        </w:tc>
      </w:tr>
      <w:tr w:rsidR="00447748" w:rsidRPr="00447748" w:rsidTr="0049216C">
        <w:tc>
          <w:tcPr>
            <w:tcW w:w="2059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Задачи подпрограммы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- поддержка искусства;</w:t>
            </w:r>
          </w:p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- сохранение и развитие традиционной наро</w:t>
            </w:r>
            <w:r w:rsidRPr="00447748">
              <w:rPr>
                <w:rFonts w:ascii="Arial" w:hAnsi="Arial" w:cs="Arial"/>
                <w:bCs/>
                <w:sz w:val="24"/>
              </w:rPr>
              <w:t>д</w:t>
            </w:r>
            <w:r w:rsidRPr="00447748">
              <w:rPr>
                <w:rFonts w:ascii="Arial" w:hAnsi="Arial" w:cs="Arial"/>
                <w:bCs/>
                <w:sz w:val="24"/>
              </w:rPr>
              <w:t>ной культуры;</w:t>
            </w:r>
          </w:p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- организация и проведение культурных соб</w:t>
            </w:r>
            <w:r w:rsidRPr="00447748">
              <w:rPr>
                <w:rFonts w:ascii="Arial" w:hAnsi="Arial" w:cs="Arial"/>
                <w:bCs/>
                <w:sz w:val="24"/>
              </w:rPr>
              <w:t>ы</w:t>
            </w:r>
            <w:r w:rsidRPr="00447748">
              <w:rPr>
                <w:rFonts w:ascii="Arial" w:hAnsi="Arial" w:cs="Arial"/>
                <w:bCs/>
                <w:sz w:val="24"/>
              </w:rPr>
              <w:t>тий, в том числе на межрегиональном и межд</w:t>
            </w:r>
            <w:r w:rsidRPr="00447748">
              <w:rPr>
                <w:rFonts w:ascii="Arial" w:hAnsi="Arial" w:cs="Arial"/>
                <w:bCs/>
                <w:sz w:val="24"/>
              </w:rPr>
              <w:t>у</w:t>
            </w:r>
            <w:r w:rsidRPr="00447748">
              <w:rPr>
                <w:rFonts w:ascii="Arial" w:hAnsi="Arial" w:cs="Arial"/>
                <w:bCs/>
                <w:sz w:val="24"/>
              </w:rPr>
              <w:t>народном уровне.</w:t>
            </w:r>
          </w:p>
        </w:tc>
      </w:tr>
      <w:tr w:rsidR="00447748" w:rsidRPr="00447748" w:rsidTr="0049216C">
        <w:tc>
          <w:tcPr>
            <w:tcW w:w="2059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Целевые индикаторы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1. Количество посетителей учреждений кул</w:t>
            </w:r>
            <w:r w:rsidRPr="00447748">
              <w:rPr>
                <w:rFonts w:ascii="Arial" w:hAnsi="Arial" w:cs="Arial"/>
                <w:bCs/>
                <w:sz w:val="24"/>
              </w:rPr>
              <w:t>ь</w:t>
            </w:r>
            <w:r w:rsidRPr="00447748">
              <w:rPr>
                <w:rFonts w:ascii="Arial" w:hAnsi="Arial" w:cs="Arial"/>
                <w:bCs/>
                <w:sz w:val="24"/>
              </w:rPr>
              <w:t>турно-досугового типа на 1 тыс. человек нас</w:t>
            </w:r>
            <w:r w:rsidRPr="00447748">
              <w:rPr>
                <w:rFonts w:ascii="Arial" w:hAnsi="Arial" w:cs="Arial"/>
                <w:bCs/>
                <w:sz w:val="24"/>
              </w:rPr>
              <w:t>е</w:t>
            </w:r>
            <w:r w:rsidRPr="00447748">
              <w:rPr>
                <w:rFonts w:ascii="Arial" w:hAnsi="Arial" w:cs="Arial"/>
                <w:bCs/>
                <w:sz w:val="24"/>
              </w:rPr>
              <w:t>ления.</w:t>
            </w:r>
          </w:p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2. Число клубных формирований на 1 тыс. ч</w:t>
            </w:r>
            <w:r w:rsidRPr="00447748">
              <w:rPr>
                <w:rFonts w:ascii="Arial" w:hAnsi="Arial" w:cs="Arial"/>
                <w:bCs/>
                <w:sz w:val="24"/>
              </w:rPr>
              <w:t>е</w:t>
            </w:r>
            <w:r w:rsidRPr="00447748">
              <w:rPr>
                <w:rFonts w:ascii="Arial" w:hAnsi="Arial" w:cs="Arial"/>
                <w:bCs/>
                <w:sz w:val="24"/>
              </w:rPr>
              <w:t>ловек населения.</w:t>
            </w:r>
          </w:p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3. Число участников клубных формирований на 1 тыс. человек населения.</w:t>
            </w:r>
          </w:p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4. Число участников клубных формирований для детей в возрасте до 14 лет включительно.</w:t>
            </w:r>
          </w:p>
        </w:tc>
      </w:tr>
      <w:tr w:rsidR="00447748" w:rsidRPr="00447748" w:rsidTr="0049216C">
        <w:tc>
          <w:tcPr>
            <w:tcW w:w="2059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Сроки реализации подпрогра</w:t>
            </w:r>
            <w:r w:rsidRPr="00447748">
              <w:rPr>
                <w:rFonts w:ascii="Arial" w:hAnsi="Arial" w:cs="Arial"/>
                <w:bCs/>
                <w:sz w:val="24"/>
              </w:rPr>
              <w:t>м</w:t>
            </w:r>
            <w:r w:rsidRPr="00447748">
              <w:rPr>
                <w:rFonts w:ascii="Arial" w:hAnsi="Arial" w:cs="Arial"/>
                <w:bCs/>
                <w:sz w:val="24"/>
              </w:rPr>
              <w:t>мы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2014 - 2024 годы</w:t>
            </w:r>
          </w:p>
        </w:tc>
      </w:tr>
      <w:tr w:rsidR="00447748" w:rsidRPr="00447748" w:rsidTr="0049216C">
        <w:tc>
          <w:tcPr>
            <w:tcW w:w="2059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Объемы и источники финанс</w:t>
            </w:r>
            <w:r w:rsidRPr="00447748">
              <w:rPr>
                <w:rFonts w:ascii="Arial" w:hAnsi="Arial" w:cs="Arial"/>
                <w:bCs/>
                <w:sz w:val="24"/>
              </w:rPr>
              <w:t>и</w:t>
            </w:r>
            <w:r w:rsidRPr="00447748">
              <w:rPr>
                <w:rFonts w:ascii="Arial" w:hAnsi="Arial" w:cs="Arial"/>
                <w:bCs/>
                <w:sz w:val="24"/>
              </w:rPr>
              <w:t>рования подпрограммы на пер</w:t>
            </w:r>
            <w:r w:rsidRPr="00447748">
              <w:rPr>
                <w:rFonts w:ascii="Arial" w:hAnsi="Arial" w:cs="Arial"/>
                <w:bCs/>
                <w:sz w:val="24"/>
              </w:rPr>
              <w:t>и</w:t>
            </w:r>
            <w:r w:rsidRPr="00447748">
              <w:rPr>
                <w:rFonts w:ascii="Arial" w:hAnsi="Arial" w:cs="Arial"/>
                <w:bCs/>
                <w:sz w:val="24"/>
              </w:rPr>
              <w:t>од действия подпрограммы с указанием на источники фина</w:t>
            </w:r>
            <w:r w:rsidRPr="00447748">
              <w:rPr>
                <w:rFonts w:ascii="Arial" w:hAnsi="Arial" w:cs="Arial"/>
                <w:bCs/>
                <w:sz w:val="24"/>
              </w:rPr>
              <w:t>н</w:t>
            </w:r>
            <w:r w:rsidRPr="00447748">
              <w:rPr>
                <w:rFonts w:ascii="Arial" w:hAnsi="Arial" w:cs="Arial"/>
                <w:bCs/>
                <w:sz w:val="24"/>
              </w:rPr>
              <w:t>сирования по годам реализации подпрограммы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spacing w:line="233" w:lineRule="auto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общий объем финансирования бюджета –</w:t>
            </w:r>
            <w:r w:rsidRPr="00447748">
              <w:rPr>
                <w:rFonts w:ascii="Arial" w:hAnsi="Arial" w:cs="Arial"/>
                <w:sz w:val="24"/>
              </w:rPr>
              <w:t>382 629,0</w:t>
            </w:r>
            <w:r w:rsidRPr="00447748">
              <w:rPr>
                <w:rFonts w:ascii="Arial" w:hAnsi="Arial" w:cs="Arial"/>
                <w:bCs/>
                <w:sz w:val="24"/>
              </w:rPr>
              <w:t xml:space="preserve"> тыс. рублей, в т.ч.:</w:t>
            </w:r>
          </w:p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spacing w:line="233" w:lineRule="auto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2014 год – 14 860,9 тыс. рублей;</w:t>
            </w:r>
          </w:p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spacing w:line="233" w:lineRule="auto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2015 год – 14 013,3 тыс. рублей;</w:t>
            </w:r>
          </w:p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spacing w:line="233" w:lineRule="auto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2016 год – 14 159,7 тыс. рублей;</w:t>
            </w:r>
          </w:p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spacing w:line="233" w:lineRule="auto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2017 год – 20 428,6 тыс. рублей;</w:t>
            </w:r>
          </w:p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spacing w:line="233" w:lineRule="auto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2018 год – 36 865,1 тыс. рублей;</w:t>
            </w:r>
          </w:p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spacing w:line="233" w:lineRule="auto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2019 год – 46 253,8 тыс. рублей;</w:t>
            </w:r>
          </w:p>
          <w:p w:rsidR="00447748" w:rsidRPr="00447748" w:rsidRDefault="00447748" w:rsidP="00447748">
            <w:pPr>
              <w:spacing w:line="232" w:lineRule="auto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lastRenderedPageBreak/>
              <w:t>2020 год – 47 763,0 тыс. рублей;</w:t>
            </w:r>
          </w:p>
          <w:p w:rsidR="00447748" w:rsidRPr="00447748" w:rsidRDefault="00447748" w:rsidP="00447748">
            <w:pPr>
              <w:spacing w:line="232" w:lineRule="auto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2021 год – 52 660,2 тыс. рублей;</w:t>
            </w:r>
          </w:p>
          <w:p w:rsidR="00447748" w:rsidRPr="00447748" w:rsidRDefault="00447748" w:rsidP="00447748">
            <w:pPr>
              <w:spacing w:line="232" w:lineRule="auto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2022 год – 49 038,6 тыс. рублей;</w:t>
            </w:r>
          </w:p>
          <w:p w:rsidR="00447748" w:rsidRPr="00447748" w:rsidRDefault="00447748" w:rsidP="00447748">
            <w:pPr>
              <w:spacing w:line="232" w:lineRule="auto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2023 год – 43 292,9 тыс. рублей;</w:t>
            </w:r>
          </w:p>
          <w:p w:rsidR="00447748" w:rsidRPr="00447748" w:rsidRDefault="00447748" w:rsidP="00447748">
            <w:pPr>
              <w:spacing w:line="232" w:lineRule="auto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2024 год – 43 292,9 тыс. рублей.</w:t>
            </w:r>
          </w:p>
        </w:tc>
      </w:tr>
      <w:tr w:rsidR="00447748" w:rsidRPr="00447748" w:rsidTr="0049216C">
        <w:tc>
          <w:tcPr>
            <w:tcW w:w="2059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2941" w:type="pct"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Отдел культуры администрации Ермаковского района</w:t>
            </w:r>
          </w:p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Финансовое управление администрации Ерм</w:t>
            </w:r>
            <w:r w:rsidRPr="00447748">
              <w:rPr>
                <w:rFonts w:ascii="Arial" w:hAnsi="Arial" w:cs="Arial"/>
                <w:bCs/>
                <w:sz w:val="24"/>
              </w:rPr>
              <w:t>а</w:t>
            </w:r>
            <w:r w:rsidRPr="00447748">
              <w:rPr>
                <w:rFonts w:ascii="Arial" w:hAnsi="Arial" w:cs="Arial"/>
                <w:bCs/>
                <w:sz w:val="24"/>
              </w:rPr>
              <w:t xml:space="preserve">ковского района </w:t>
            </w:r>
          </w:p>
        </w:tc>
      </w:tr>
    </w:tbl>
    <w:p w:rsidR="00447748" w:rsidRPr="00447748" w:rsidRDefault="00447748" w:rsidP="00447748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</w:rPr>
      </w:pPr>
      <w:r w:rsidRPr="00447748">
        <w:rPr>
          <w:rFonts w:ascii="Arial" w:hAnsi="Arial" w:cs="Arial"/>
          <w:b/>
          <w:sz w:val="24"/>
        </w:rPr>
        <w:t>2. Основные разделы подпрограммы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Культура в современном мире все больше выступает в качестве важной с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ставной части жизни человека и одного из основных факторов прогресса, ва</w:t>
      </w:r>
      <w:r w:rsidRPr="00447748">
        <w:rPr>
          <w:rFonts w:ascii="Arial" w:hAnsi="Arial" w:cs="Arial"/>
          <w:sz w:val="24"/>
        </w:rPr>
        <w:t>ж</w:t>
      </w:r>
      <w:r w:rsidRPr="00447748">
        <w:rPr>
          <w:rFonts w:ascii="Arial" w:hAnsi="Arial" w:cs="Arial"/>
          <w:sz w:val="24"/>
        </w:rPr>
        <w:t>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</w:t>
      </w:r>
      <w:r w:rsidRPr="00447748">
        <w:rPr>
          <w:rFonts w:ascii="Arial" w:hAnsi="Arial" w:cs="Arial"/>
          <w:sz w:val="24"/>
        </w:rPr>
        <w:t>н</w:t>
      </w:r>
      <w:r w:rsidRPr="00447748">
        <w:rPr>
          <w:rFonts w:ascii="Arial" w:hAnsi="Arial" w:cs="Arial"/>
          <w:sz w:val="24"/>
        </w:rPr>
        <w:t>ностей становится возможным, если основными дополняющими друг друга эл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ментами культурной политики являются доступ населения к культуре и участие его в культурной жизни.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2.1. Поддержка искусства.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условиях возрастающей коммерциализации и глобализации культура и искусство приобретают особую важность в развитии человеческого потенциала, в создании благоприятных предпосылок для плодотворной реализации способн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стей каждого человека, улучшения условий жизни жителей района и качества с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циокультурной среды. Искусство является важнейшим фактором воздействия на духовное, культурное и интеллектуальное состояние общества, творческие сп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 xml:space="preserve">собности его граждан и их морально-этические убеждения.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Просветительская деятельность повышает уровень общей культуры и с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циальной активности населения посредством транслирования лучших образцов русского и зарубежного искусства и литературы через проведение в территории мероприятий просветительской направленности с использованием различных форм и технологий, включая информационные.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течение ряда лет реализуются гастрольные проекты ведущих госуда</w:t>
      </w:r>
      <w:r w:rsidRPr="00447748">
        <w:rPr>
          <w:rFonts w:ascii="Arial" w:hAnsi="Arial" w:cs="Arial"/>
          <w:sz w:val="24"/>
        </w:rPr>
        <w:t>р</w:t>
      </w:r>
      <w:r w:rsidRPr="00447748">
        <w:rPr>
          <w:rFonts w:ascii="Arial" w:hAnsi="Arial" w:cs="Arial"/>
          <w:sz w:val="24"/>
        </w:rPr>
        <w:t xml:space="preserve">ственных учреждений культуры и профессиональных коллективов Красноярского края и республики Хакасия.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Одним из важнейших средств нравственного и эстетического воспитания населения является киноискусство. В 2010 году 9 учреждений культуры клубного типа получили видеопроекционное оборудование, и на территории Ермаковского района вновь возобновился кинопоказ. В 2012 году успешно стала работать кин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передвижка, обслуживающая рекреационные зоны отдыха населения в летнее время, населенные пункты, не имеющие учреждений культуры. Особое внимание учреждений уделяется работе с детьми и молодежью, проводятся киновикторины, игровые кинопрограммы, кинолектории.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2.2. Сохранение и развитие традиционной народной культуры.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Культурное наследие, состоящее из аспектов прошлого, которые люди с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храняют, культивируют, изучают и передают следующему поколе</w:t>
      </w:r>
      <w:r w:rsidRPr="00447748">
        <w:rPr>
          <w:rFonts w:ascii="Arial" w:hAnsi="Arial" w:cs="Arial"/>
          <w:sz w:val="24"/>
        </w:rPr>
        <w:softHyphen/>
        <w:t>нию, воплощено как в материальных формах, так и в нематериальных. Базовой основой нематер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ального культурного наследия является традиционная художественная народная культура, выраженная в языках, различных жанрах творчества, верованиях, к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lastRenderedPageBreak/>
        <w:t>стюме, в различных формах фольклорных празднеств и обрядов, знаниях и нав</w:t>
      </w:r>
      <w:r w:rsidRPr="00447748">
        <w:rPr>
          <w:rFonts w:ascii="Arial" w:hAnsi="Arial" w:cs="Arial"/>
          <w:sz w:val="24"/>
        </w:rPr>
        <w:t>ы</w:t>
      </w:r>
      <w:r w:rsidRPr="00447748">
        <w:rPr>
          <w:rFonts w:ascii="Arial" w:hAnsi="Arial" w:cs="Arial"/>
          <w:sz w:val="24"/>
        </w:rPr>
        <w:t>ках, связанных с традиционными ремеслами.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сфере культуры, особенно в сельской местности, именно учреждения культурно-досугового типа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в Ермаковской централиз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ванной клубной системе действуют 211 клубных формирований (из них самоде</w:t>
      </w:r>
      <w:r w:rsidRPr="00447748">
        <w:rPr>
          <w:rFonts w:ascii="Arial" w:hAnsi="Arial" w:cs="Arial"/>
          <w:sz w:val="24"/>
        </w:rPr>
        <w:t>я</w:t>
      </w:r>
      <w:r w:rsidRPr="00447748">
        <w:rPr>
          <w:rFonts w:ascii="Arial" w:hAnsi="Arial" w:cs="Arial"/>
          <w:sz w:val="24"/>
        </w:rPr>
        <w:t>тельного народного творчества 142), в том числе детские, подростковые, мол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дежные, семейного досуга и творчества, направленные на развитие национал</w:t>
      </w:r>
      <w:r w:rsidRPr="00447748">
        <w:rPr>
          <w:rFonts w:ascii="Arial" w:hAnsi="Arial" w:cs="Arial"/>
          <w:sz w:val="24"/>
        </w:rPr>
        <w:t>ь</w:t>
      </w:r>
      <w:r w:rsidRPr="00447748">
        <w:rPr>
          <w:rFonts w:ascii="Arial" w:hAnsi="Arial" w:cs="Arial"/>
          <w:sz w:val="24"/>
        </w:rPr>
        <w:t xml:space="preserve">ных культур, социокультурную реабилитацию инвалидов, организации творческого досуга ветеранов и пожилых граждан и другие, 9 коллективов, имеют почетное звание Красноярского края «народный», «образцовый».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Сложилась система традиционных творческих акций по всем жанрам люб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тельского искусства, таких как музыкальные фестивали, фестивали самодеятел</w:t>
      </w:r>
      <w:r w:rsidRPr="00447748">
        <w:rPr>
          <w:rFonts w:ascii="Arial" w:hAnsi="Arial" w:cs="Arial"/>
          <w:sz w:val="24"/>
        </w:rPr>
        <w:t>ь</w:t>
      </w:r>
      <w:r w:rsidRPr="00447748">
        <w:rPr>
          <w:rFonts w:ascii="Arial" w:hAnsi="Arial" w:cs="Arial"/>
          <w:sz w:val="24"/>
        </w:rPr>
        <w:t xml:space="preserve">ного народного творчества, творческие мастерские, выставки декоративно-прикладного искусства, фестивали национальных культур, детского творчества, народные гуляния.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Сохранение национальной самобытности и традиций рассматривается как одно из приоритетных направлений культурной политики, основной задачей кот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рой является укрепление единства и сплоченности народов, проживающих на территории Ермаковского района, на основе национального возрождения и ме</w:t>
      </w:r>
      <w:r w:rsidRPr="00447748">
        <w:rPr>
          <w:rFonts w:ascii="Arial" w:hAnsi="Arial" w:cs="Arial"/>
          <w:sz w:val="24"/>
        </w:rPr>
        <w:t>ж</w:t>
      </w:r>
      <w:r w:rsidRPr="00447748">
        <w:rPr>
          <w:rFonts w:ascii="Arial" w:hAnsi="Arial" w:cs="Arial"/>
          <w:sz w:val="24"/>
        </w:rPr>
        <w:t>национального сотрудничества. Необходимо укреплять творческое сотруднич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ство с национальными сообществами Красноярского края, республик Тыва и Х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>касия.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2.3. Развитие ДПИ и народных художественных ремёсел.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учреждениях культуры клубного типа успешно популяризируется декор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>тивно-прикладное искусство и народные художественные ремесла (гончарное, ювелирное, резьба и роспись по дереву, рукоделие, ткачество, вышивка, худож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ственная обработка камня, работа с берестой, пимокатное дело и др.). Уникал</w:t>
      </w:r>
      <w:r w:rsidRPr="00447748">
        <w:rPr>
          <w:rFonts w:ascii="Arial" w:hAnsi="Arial" w:cs="Arial"/>
          <w:sz w:val="24"/>
        </w:rPr>
        <w:t>ь</w:t>
      </w:r>
      <w:r w:rsidRPr="00447748">
        <w:rPr>
          <w:rFonts w:ascii="Arial" w:hAnsi="Arial" w:cs="Arial"/>
          <w:sz w:val="24"/>
        </w:rPr>
        <w:t>ные работы ермаковских мастеров были представлены на конкурсах и фестив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 xml:space="preserve">лях различных уровней.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целях сохранения, развития и пропаганды народных художественных р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мёсел в МБУК ЕЦКС функционируют 20 клубных формирований по декоративно-прикладному творчеству, на базе Ремесленной мастерской МБУК ЕЦКС работает любительское объединение «Союз мастеров Ермаковского района», объедини</w:t>
      </w:r>
      <w:r w:rsidRPr="00447748">
        <w:rPr>
          <w:rFonts w:ascii="Arial" w:hAnsi="Arial" w:cs="Arial"/>
          <w:sz w:val="24"/>
        </w:rPr>
        <w:t>в</w:t>
      </w:r>
      <w:r w:rsidRPr="00447748">
        <w:rPr>
          <w:rFonts w:ascii="Arial" w:hAnsi="Arial" w:cs="Arial"/>
          <w:sz w:val="24"/>
        </w:rPr>
        <w:t>ший мастеров-умельцев территории. Активно развивается экспозиционно-выставочная деятельность по данному направлению, в том числе большой поп</w:t>
      </w:r>
      <w:r w:rsidRPr="00447748">
        <w:rPr>
          <w:rFonts w:ascii="Arial" w:hAnsi="Arial" w:cs="Arial"/>
          <w:sz w:val="24"/>
        </w:rPr>
        <w:t>у</w:t>
      </w:r>
      <w:r w:rsidRPr="00447748">
        <w:rPr>
          <w:rFonts w:ascii="Arial" w:hAnsi="Arial" w:cs="Arial"/>
          <w:sz w:val="24"/>
        </w:rPr>
        <w:t>лярностью среди мастеров-умельцев пользуется районная выставка «Кочующая провинция».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Информация о деятельности учреждения размещается на сайте МБУК ЕЦКС, в официальной группе «</w:t>
      </w:r>
      <w:r w:rsidRPr="00447748">
        <w:rPr>
          <w:rFonts w:ascii="Arial" w:hAnsi="Arial" w:cs="Arial"/>
          <w:sz w:val="24"/>
          <w:lang w:val="en-US"/>
        </w:rPr>
        <w:t>Studio</w:t>
      </w:r>
      <w:r w:rsidRPr="00447748">
        <w:rPr>
          <w:rFonts w:ascii="Arial" w:hAnsi="Arial" w:cs="Arial"/>
          <w:sz w:val="24"/>
        </w:rPr>
        <w:t>_17» социальной сети «Одноклассники», в социальной сети «ВКонтакте», в общественно-политической газете «Нива».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2.4. Укрепление материально-технической базы.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целом для учреждений характерны те же системные проблемы, как и для страны в целом, одной из которых является устаревание и разрушение матер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 xml:space="preserve">ально-технической базы.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2011 головное учреждение МБУК «Ермаковская централизованная клу</w:t>
      </w:r>
      <w:r w:rsidRPr="00447748">
        <w:rPr>
          <w:rFonts w:ascii="Arial" w:hAnsi="Arial" w:cs="Arial"/>
          <w:sz w:val="24"/>
        </w:rPr>
        <w:t>б</w:t>
      </w:r>
      <w:r w:rsidRPr="00447748">
        <w:rPr>
          <w:rFonts w:ascii="Arial" w:hAnsi="Arial" w:cs="Arial"/>
          <w:sz w:val="24"/>
        </w:rPr>
        <w:t xml:space="preserve">ная система» оснащено свето-звуко-техническим оборудованием, </w:t>
      </w:r>
      <w:r w:rsidRPr="00447748">
        <w:rPr>
          <w:rFonts w:ascii="Arial" w:hAnsi="Arial" w:cs="Arial"/>
          <w:bCs/>
          <w:sz w:val="24"/>
        </w:rPr>
        <w:t>музыкальными инструментами,</w:t>
      </w:r>
      <w:r w:rsidRPr="00447748">
        <w:rPr>
          <w:rFonts w:ascii="Arial" w:hAnsi="Arial" w:cs="Arial"/>
          <w:sz w:val="24"/>
        </w:rPr>
        <w:t xml:space="preserve"> компьютерной и офисной техникой, мебелью, автотранспортом, которые в настоящее время требуют замены и ремонта. Имеется недостаток сп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 xml:space="preserve">циализированного оборудования для организации работы клубных формирований в учреждениях, отсутствуют помещения для занятий кружковой работы, здания </w:t>
      </w:r>
      <w:r w:rsidRPr="00447748">
        <w:rPr>
          <w:rFonts w:ascii="Arial" w:hAnsi="Arial" w:cs="Arial"/>
          <w:sz w:val="24"/>
        </w:rPr>
        <w:lastRenderedPageBreak/>
        <w:t>требуют капитального ремонта, в том числе с учетом требований Федерального Закона от 01.12.2014 г. № 419-ФЗ «О внесении изменений в отдельные законод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>тельные акты РФ по вопросам социальной защиты инвалидов в связи с ратифик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 xml:space="preserve">цией Конвенции о правах инвалидов».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Особое внимание следует уделить состоянию зданий и помещений муниц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пальных учреждений клубного типа: 3 из 18 остро нуждаются в проведении кап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тального ремонта/реконструкции/строительстве нового здания.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Решение указанной проблемы возможно посредством конкурсного участия в мероприятиях государственной программы Красноярского края «Развитие культ</w:t>
      </w:r>
      <w:r w:rsidRPr="00447748">
        <w:rPr>
          <w:rFonts w:ascii="Arial" w:hAnsi="Arial" w:cs="Arial"/>
          <w:sz w:val="24"/>
        </w:rPr>
        <w:t>у</w:t>
      </w:r>
      <w:r w:rsidRPr="00447748">
        <w:rPr>
          <w:rFonts w:ascii="Arial" w:hAnsi="Arial" w:cs="Arial"/>
          <w:sz w:val="24"/>
        </w:rPr>
        <w:t>ры и туризма» и других краевых и федеральных программах, предусматривающих материально-техническую поддержку муниципальных учреждений культуры, а также за счет привлечения внебюджетных средств.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2.5. Поддержка добровольческих (волонтёрских) и некоммерческих орган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заций.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современном обществе волонтерское движение является трендом и акт</w:t>
      </w:r>
      <w:r w:rsidRPr="00447748">
        <w:rPr>
          <w:rFonts w:ascii="Arial" w:hAnsi="Arial" w:cs="Arial"/>
          <w:sz w:val="24"/>
        </w:rPr>
        <w:t>у</w:t>
      </w:r>
      <w:r w:rsidRPr="00447748">
        <w:rPr>
          <w:rFonts w:ascii="Arial" w:hAnsi="Arial" w:cs="Arial"/>
          <w:sz w:val="24"/>
        </w:rPr>
        <w:t>альной формой активности. Культурное волонтерство является одним из приор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тетных направлений развития социально-культурной деятельности отрасли и з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>дачей в рамках национального проекта «Культура». МБУК ЕЦКС сформирована сеть «волонтеров культуры» в количестве 51 человека, которые оказывают соде</w:t>
      </w:r>
      <w:r w:rsidRPr="00447748">
        <w:rPr>
          <w:rFonts w:ascii="Arial" w:hAnsi="Arial" w:cs="Arial"/>
          <w:sz w:val="24"/>
        </w:rPr>
        <w:t>й</w:t>
      </w:r>
      <w:r w:rsidRPr="00447748">
        <w:rPr>
          <w:rFonts w:ascii="Arial" w:hAnsi="Arial" w:cs="Arial"/>
          <w:sz w:val="24"/>
        </w:rPr>
        <w:t>ствие в организации и проведении массовых мероприятий и реализации соци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культурных проектов. Комплексный план мероприятий по данному направлению включает, в том числе проведение двух конференций, посвященных Дню воло</w:t>
      </w:r>
      <w:r w:rsidRPr="00447748">
        <w:rPr>
          <w:rFonts w:ascii="Arial" w:hAnsi="Arial" w:cs="Arial"/>
          <w:sz w:val="24"/>
        </w:rPr>
        <w:t>н</w:t>
      </w:r>
      <w:r w:rsidRPr="00447748">
        <w:rPr>
          <w:rFonts w:ascii="Arial" w:hAnsi="Arial" w:cs="Arial"/>
          <w:sz w:val="24"/>
        </w:rPr>
        <w:t>тёра и подведению итогов взаимодействия с НКО по реализации социокультурных проектов.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2.6. Организация и проведение культурных событий, в том числе на межр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гиональном и международном уровне.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Ежегодно в МБУК «Ермаковская централизованная клубная система» пр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водится ряд районных культурных массовых мероприятий, позволяющих вовлечь в культурную жизнь большие группы населения, в том числе мероприятия, св</w:t>
      </w:r>
      <w:r w:rsidRPr="00447748">
        <w:rPr>
          <w:rFonts w:ascii="Arial" w:hAnsi="Arial" w:cs="Arial"/>
          <w:sz w:val="24"/>
        </w:rPr>
        <w:t>я</w:t>
      </w:r>
      <w:r w:rsidRPr="00447748">
        <w:rPr>
          <w:rFonts w:ascii="Arial" w:hAnsi="Arial" w:cs="Arial"/>
          <w:sz w:val="24"/>
        </w:rPr>
        <w:t>занные с празднованием календарных праздников и памятных дат</w:t>
      </w:r>
      <w:r w:rsidRPr="00447748">
        <w:rPr>
          <w:rFonts w:ascii="Arial" w:hAnsi="Arial" w:cs="Arial"/>
          <w:b/>
          <w:i/>
          <w:sz w:val="24"/>
        </w:rPr>
        <w:t xml:space="preserve">. </w:t>
      </w:r>
      <w:r w:rsidRPr="00447748">
        <w:rPr>
          <w:rFonts w:ascii="Arial" w:hAnsi="Arial" w:cs="Arial"/>
          <w:sz w:val="24"/>
        </w:rPr>
        <w:t>На базе учр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ждений организуются мероприятия, способствующие нравственному и патриот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 xml:space="preserve">культурная ситуация характеризуется целым рядом негативных процессов, в первую очередь, утратой населением духовно-нравственных ориентиров.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Формированию уникального образа культуры района, обеспечению сам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бытности развития территории, развитию событийного познавательного туризма способствует реализация культурных проектов, актуализирующих историческую и современную действительность района, организатором и куратором которых в</w:t>
      </w:r>
      <w:r w:rsidRPr="00447748">
        <w:rPr>
          <w:rFonts w:ascii="Arial" w:hAnsi="Arial" w:cs="Arial"/>
          <w:sz w:val="24"/>
        </w:rPr>
        <w:t>ы</w:t>
      </w:r>
      <w:r w:rsidRPr="00447748">
        <w:rPr>
          <w:rFonts w:ascii="Arial" w:hAnsi="Arial" w:cs="Arial"/>
          <w:sz w:val="24"/>
        </w:rPr>
        <w:t>ступает МБУК «Ермаковская централизованная клубная система»: региональный фестиваль казачьей культуры «Казачий разгуляй», Праздник «Человек труда» в с.Ермаковское, проведение районных фестивалей и конкурсов, реализация кул</w:t>
      </w:r>
      <w:r w:rsidRPr="00447748">
        <w:rPr>
          <w:rFonts w:ascii="Arial" w:hAnsi="Arial" w:cs="Arial"/>
          <w:sz w:val="24"/>
        </w:rPr>
        <w:t>ь</w:t>
      </w:r>
      <w:r w:rsidRPr="00447748">
        <w:rPr>
          <w:rFonts w:ascii="Arial" w:hAnsi="Arial" w:cs="Arial"/>
          <w:sz w:val="24"/>
        </w:rPr>
        <w:t xml:space="preserve">турно-туристических маршрутов.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Интеграции Ермаковского района в международное культурное простра</w:t>
      </w:r>
      <w:r w:rsidRPr="00447748">
        <w:rPr>
          <w:rFonts w:ascii="Arial" w:hAnsi="Arial" w:cs="Arial"/>
          <w:sz w:val="24"/>
        </w:rPr>
        <w:t>н</w:t>
      </w:r>
      <w:r w:rsidRPr="00447748">
        <w:rPr>
          <w:rFonts w:ascii="Arial" w:hAnsi="Arial" w:cs="Arial"/>
          <w:sz w:val="24"/>
        </w:rPr>
        <w:t>ство, формированию привлекательного образа района способствует участие ко</w:t>
      </w:r>
      <w:r w:rsidRPr="00447748">
        <w:rPr>
          <w:rFonts w:ascii="Arial" w:hAnsi="Arial" w:cs="Arial"/>
          <w:sz w:val="24"/>
        </w:rPr>
        <w:t>л</w:t>
      </w:r>
      <w:r w:rsidRPr="00447748">
        <w:rPr>
          <w:rFonts w:ascii="Arial" w:hAnsi="Arial" w:cs="Arial"/>
          <w:sz w:val="24"/>
        </w:rPr>
        <w:t>лективов художественной самодеятельности, мастеров-умельцев в фестивалях и конкурсах различных уровней, в том числе наиболее известных - Красноярский международный музыкальный фестиваль стран Азиатско-Тихоокеанского региона, Международный фестиваль этнической музыки и ремёсел «МИР Сибири» (п. Ш</w:t>
      </w:r>
      <w:r w:rsidRPr="00447748">
        <w:rPr>
          <w:rFonts w:ascii="Arial" w:hAnsi="Arial" w:cs="Arial"/>
          <w:sz w:val="24"/>
        </w:rPr>
        <w:t>у</w:t>
      </w:r>
      <w:r w:rsidRPr="00447748">
        <w:rPr>
          <w:rFonts w:ascii="Arial" w:hAnsi="Arial" w:cs="Arial"/>
          <w:sz w:val="24"/>
        </w:rPr>
        <w:t>шенское), Международный фестиваль войлока (г. Кызыл), обменные творческие гастроли в рамках сотрудничества с республикой Тыва, Хакасия.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2.7. Кадровая политика.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Кадровая политика учреждения ориентирована на повышение уровня пр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фессиональной компетенции специалистов. Для реализации поставленной цели в учреждении используется различные формы передачи творческих навыков и о</w:t>
      </w:r>
      <w:r w:rsidRPr="00447748">
        <w:rPr>
          <w:rFonts w:ascii="Arial" w:hAnsi="Arial" w:cs="Arial"/>
          <w:sz w:val="24"/>
        </w:rPr>
        <w:t>б</w:t>
      </w:r>
      <w:r w:rsidRPr="00447748">
        <w:rPr>
          <w:rFonts w:ascii="Arial" w:hAnsi="Arial" w:cs="Arial"/>
          <w:sz w:val="24"/>
        </w:rPr>
        <w:t>мена опытом, повышения профессионального мастерства: семинары, совещания, мастер-классы различной жанровой направленности, консультации и стажировки для вновь принятых специалистов, конкурсы профессионального мастерства. В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дется активное сотрудничество с Красноярским краевым научно-учебным центром кадров культуры. Несмотря на это, существует потребность в молодых высок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профессиональных кадрах. Кадровая проблема сможет быть решена при условии заключения трехсторонних соглашений о целевой контрактной подготовке и предоставления специалистам жилья (в том числе ведомственного).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highlight w:val="cyan"/>
        </w:rPr>
      </w:pP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b/>
          <w:sz w:val="24"/>
        </w:rPr>
      </w:pPr>
      <w:r w:rsidRPr="00447748">
        <w:rPr>
          <w:rFonts w:ascii="Arial" w:hAnsi="Arial" w:cs="Arial"/>
          <w:b/>
          <w:sz w:val="24"/>
        </w:rPr>
        <w:t>3. Основная цель, задачи, этапы и сроки выполнения подпрограммы, целевые индикаторы.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С учетом целевых установок и приоритетов культурной политики, Основных направлений Стратегии культурной политики Ермаковского района на период до 2024 года, целью подпрограммы определено обеспечение доступа населения Е</w:t>
      </w:r>
      <w:r w:rsidRPr="00447748">
        <w:rPr>
          <w:rFonts w:ascii="Arial" w:hAnsi="Arial" w:cs="Arial"/>
          <w:sz w:val="24"/>
        </w:rPr>
        <w:t>р</w:t>
      </w:r>
      <w:r w:rsidRPr="00447748">
        <w:rPr>
          <w:rFonts w:ascii="Arial" w:hAnsi="Arial" w:cs="Arial"/>
          <w:sz w:val="24"/>
        </w:rPr>
        <w:t>маковского района к культурным благам и участию в культурной жизни.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Достижение данной цели потребует решения следующих задач: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поддержка искусства;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сохранение и развитие традиционной народной культуры;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организация и проведение культурных событий, в том числе на межреги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нальном и международном уровне.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Сроки исполнения подпрограммы: 2014 - 2024 годы.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Подпрограмма не предусматривает отдельные этапы реализации.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Оценка результатов реализации подпрограммы осуществляется на основе использования показателей, сформированных с учетом специфики учреждений культурно-досугового типа, творческих коллективов, имеющих почетное звание, показателей Плана мероприятий («дорожной карты»).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Целевыми индикаторами реализации подпрограммы являются: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количество посетителей учреждений культурно-досугового типа на 1 тыс. человек населения;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число клубных формирований на 1 тыс. человек населения;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число участников клубных формирований на 1 тыс. человек населения;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число участников клубных формирований для детей в возрасте до 14 лет включительно.</w:t>
      </w:r>
    </w:p>
    <w:p w:rsidR="00447748" w:rsidRPr="00447748" w:rsidRDefault="00447748" w:rsidP="00447748">
      <w:pPr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bCs/>
          <w:sz w:val="24"/>
        </w:rPr>
        <w:t xml:space="preserve">Целевые индикаторы приведены в приложении № 1 к подпрограмме </w:t>
      </w:r>
      <w:r w:rsidRPr="00447748">
        <w:rPr>
          <w:rFonts w:ascii="Arial" w:hAnsi="Arial" w:cs="Arial"/>
          <w:sz w:val="24"/>
        </w:rPr>
        <w:t>«По</w:t>
      </w:r>
      <w:r w:rsidRPr="00447748">
        <w:rPr>
          <w:rFonts w:ascii="Arial" w:hAnsi="Arial" w:cs="Arial"/>
          <w:sz w:val="24"/>
        </w:rPr>
        <w:t>д</w:t>
      </w:r>
      <w:r w:rsidRPr="00447748">
        <w:rPr>
          <w:rFonts w:ascii="Arial" w:hAnsi="Arial" w:cs="Arial"/>
          <w:sz w:val="24"/>
        </w:rPr>
        <w:t>держка искусства и народного творчества» на 2014 - 2024 годы</w:t>
      </w:r>
      <w:r w:rsidRPr="00447748">
        <w:rPr>
          <w:rFonts w:ascii="Arial" w:hAnsi="Arial" w:cs="Arial"/>
          <w:bCs/>
          <w:sz w:val="24"/>
        </w:rPr>
        <w:t>.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</w:rPr>
      </w:pP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</w:rPr>
      </w:pPr>
      <w:r w:rsidRPr="00447748">
        <w:rPr>
          <w:rFonts w:ascii="Arial" w:hAnsi="Arial" w:cs="Arial"/>
          <w:b/>
          <w:sz w:val="24"/>
        </w:rPr>
        <w:t>4. Механизм реализации подпрограммы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4.1. Главный распорядитель бюджетных средств – отдел культуры админ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страции Ермаковского района (далее – Отдел).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4.2. Реализация мероприятий подпрограммы осуществляется путем пред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ставления субсидий по соглашениям, заключенным между Отделом и муниц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пальными учреждениями культуры, о порядке и условиях предоставления субс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дии на цели, связанные с финансовым обеспечением выполнения муниципальн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го задания на оказание муниципальных услуг (выполнение работ).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b/>
          <w:color w:val="000000"/>
          <w:sz w:val="24"/>
        </w:rPr>
      </w:pPr>
      <w:r w:rsidRPr="00447748">
        <w:rPr>
          <w:rFonts w:ascii="Arial" w:hAnsi="Arial" w:cs="Arial"/>
          <w:b/>
          <w:color w:val="000000"/>
          <w:sz w:val="24"/>
        </w:rPr>
        <w:t>5. Управление подпрограммой и контроль за ходом ее выполнения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5.1. Текущее управление и контроль за реализацией подпрограммы ос</w:t>
      </w:r>
      <w:r w:rsidRPr="00447748">
        <w:rPr>
          <w:rFonts w:ascii="Arial" w:hAnsi="Arial" w:cs="Arial"/>
          <w:color w:val="000000"/>
          <w:sz w:val="24"/>
        </w:rPr>
        <w:t>у</w:t>
      </w:r>
      <w:r w:rsidRPr="00447748">
        <w:rPr>
          <w:rFonts w:ascii="Arial" w:hAnsi="Arial" w:cs="Arial"/>
          <w:color w:val="000000"/>
          <w:sz w:val="24"/>
        </w:rPr>
        <w:t>ществляет отдел культуры администрации Ермаковского района.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Отдел культуры администрации Ермаковского района несет ответстве</w:t>
      </w:r>
      <w:r w:rsidRPr="00447748">
        <w:rPr>
          <w:rFonts w:ascii="Arial" w:hAnsi="Arial" w:cs="Arial"/>
          <w:color w:val="000000"/>
          <w:sz w:val="24"/>
        </w:rPr>
        <w:t>н</w:t>
      </w:r>
      <w:r w:rsidRPr="00447748">
        <w:rPr>
          <w:rFonts w:ascii="Arial" w:hAnsi="Arial" w:cs="Arial"/>
          <w:color w:val="000000"/>
          <w:sz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5.2. Отдел культуры администрации Ермаковского района осуществляет: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1) координацию исполнения мероприятий подпрограммы, мониторинг их р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t>ализации;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2) непосредственный контроль за ходом реализации мероприятий подпр</w:t>
      </w:r>
      <w:r w:rsidRPr="00447748">
        <w:rPr>
          <w:rFonts w:ascii="Arial" w:hAnsi="Arial" w:cs="Arial"/>
          <w:color w:val="000000"/>
          <w:sz w:val="24"/>
        </w:rPr>
        <w:t>о</w:t>
      </w:r>
      <w:r w:rsidRPr="00447748">
        <w:rPr>
          <w:rFonts w:ascii="Arial" w:hAnsi="Arial" w:cs="Arial"/>
          <w:color w:val="000000"/>
          <w:sz w:val="24"/>
        </w:rPr>
        <w:t>граммы;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3) подготовку отчетов о реализации подпрограммы.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5.3. Контроль за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</w:rPr>
      </w:pPr>
      <w:r w:rsidRPr="00447748">
        <w:rPr>
          <w:rFonts w:ascii="Arial" w:hAnsi="Arial" w:cs="Arial"/>
          <w:b/>
          <w:sz w:val="24"/>
        </w:rPr>
        <w:t>6. Оценка социально-экономической эффективности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Экономическая эффективность и результативность реализации подпр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граммы зависят от степени достижения ожидаемого конечного результата.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Ожидаемые результаты: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количество посетителей составит всего 1 915,2 тыс. человек, в том числе по годам: 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2017 году – 239,4 тыс. человек;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2018 году – 239,4 тыс. человек;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2019 году – 239,4 тыс. человек;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2020 году – 239,4 тыс. человек;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2021 году – 239,4 тыс. человек;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2022 году – 239,4 тыс. человек;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2023 году – 239,4 тыс. человек;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2024 году – 239,4 тыс. человек.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количество посетителей на платной основе составит всего 728,8 тыс. чел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век, в том числе по годам: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2017 году – 91,09 тыс. человек;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2018 году – 91,1 тыс. человек;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2019 году – 91,1 тыс. человек;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2020 году - 91,1 тыс. человек;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2021 году - 91,1 тыс. человек;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2022 году - 91,1 тыс. человек;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2023 году - 91,1 тыс. человек;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2024 году - 91,1 тыс. человек.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количество клубных формирований составит всего 212 единиц, в том числе по годам: 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2017 году – не менее 211;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2018 году – не менее 211;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2019 году – не менее 211;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2020 году - не менее 212;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2021 году - не менее 212;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2022 году - не менее 213;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2023 году - не менее 214;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2024 году - не менее 214.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Реализация мероприятий подпрограммы будет способствовать: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созданию условий для доступа к произведениям кинематографии;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сохранению традиционной народной культуры, содействию сохранению и развитию народных художественных промыслов и ремесел;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повышению качества и доступности культурно-досуговых услуг;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росту вовлеченности всех групп населения в активную творческую де</w:t>
      </w:r>
      <w:r w:rsidRPr="00447748">
        <w:rPr>
          <w:rFonts w:ascii="Arial" w:hAnsi="Arial" w:cs="Arial"/>
          <w:sz w:val="24"/>
        </w:rPr>
        <w:t>я</w:t>
      </w:r>
      <w:r w:rsidRPr="00447748">
        <w:rPr>
          <w:rFonts w:ascii="Arial" w:hAnsi="Arial" w:cs="Arial"/>
          <w:sz w:val="24"/>
        </w:rPr>
        <w:t>тельность;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созданию творческих союзов и организаций культуры;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повышению качества проведения культурных мероприятий;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развитию межрегионального и международного сотрудничества в сфере культуры.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</w:rPr>
      </w:pP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b/>
          <w:sz w:val="24"/>
        </w:rPr>
      </w:pPr>
      <w:r w:rsidRPr="00447748">
        <w:rPr>
          <w:rFonts w:ascii="Arial" w:hAnsi="Arial" w:cs="Arial"/>
          <w:b/>
          <w:sz w:val="24"/>
        </w:rPr>
        <w:t>7. Мероприятия подпрограммы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</w:rPr>
      </w:pP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</w:rPr>
      </w:pPr>
      <w:hyperlink r:id="rId11" w:anchor="Par573" w:history="1">
        <w:r w:rsidRPr="00447748">
          <w:rPr>
            <w:rFonts w:ascii="Arial" w:hAnsi="Arial" w:cs="Arial"/>
            <w:sz w:val="24"/>
          </w:rPr>
          <w:t>Перечень</w:t>
        </w:r>
      </w:hyperlink>
      <w:r w:rsidRPr="00447748">
        <w:rPr>
          <w:rFonts w:ascii="Arial" w:hAnsi="Arial" w:cs="Arial"/>
          <w:sz w:val="24"/>
        </w:rPr>
        <w:t xml:space="preserve"> мероприятий подпрограммы приведен в приложении № 2 к по</w:t>
      </w:r>
      <w:r w:rsidRPr="00447748">
        <w:rPr>
          <w:rFonts w:ascii="Arial" w:hAnsi="Arial" w:cs="Arial"/>
          <w:sz w:val="24"/>
        </w:rPr>
        <w:t>д</w:t>
      </w:r>
      <w:r w:rsidRPr="00447748">
        <w:rPr>
          <w:rFonts w:ascii="Arial" w:hAnsi="Arial" w:cs="Arial"/>
          <w:sz w:val="24"/>
        </w:rPr>
        <w:t>программе.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</w:rPr>
      </w:pPr>
    </w:p>
    <w:p w:rsidR="00447748" w:rsidRPr="00447748" w:rsidRDefault="00447748" w:rsidP="00447748">
      <w:pPr>
        <w:tabs>
          <w:tab w:val="left" w:pos="2805"/>
        </w:tabs>
        <w:ind w:firstLine="709"/>
        <w:rPr>
          <w:rFonts w:ascii="Arial" w:hAnsi="Arial" w:cs="Arial"/>
          <w:b/>
          <w:sz w:val="24"/>
        </w:rPr>
      </w:pPr>
      <w:r w:rsidRPr="00447748">
        <w:rPr>
          <w:rFonts w:ascii="Arial" w:hAnsi="Arial" w:cs="Arial"/>
          <w:b/>
          <w:sz w:val="24"/>
        </w:rPr>
        <w:t>8. Обоснование финансовых, материальных и трудовых затрат (р</w:t>
      </w:r>
      <w:r w:rsidRPr="00447748">
        <w:rPr>
          <w:rFonts w:ascii="Arial" w:hAnsi="Arial" w:cs="Arial"/>
          <w:b/>
          <w:sz w:val="24"/>
        </w:rPr>
        <w:t>е</w:t>
      </w:r>
      <w:r w:rsidRPr="00447748">
        <w:rPr>
          <w:rFonts w:ascii="Arial" w:hAnsi="Arial" w:cs="Arial"/>
          <w:b/>
          <w:sz w:val="24"/>
        </w:rPr>
        <w:t>сурсное обеспечение подпрограммы) с указанием источников финансир</w:t>
      </w:r>
      <w:r w:rsidRPr="00447748">
        <w:rPr>
          <w:rFonts w:ascii="Arial" w:hAnsi="Arial" w:cs="Arial"/>
          <w:b/>
          <w:sz w:val="24"/>
        </w:rPr>
        <w:t>о</w:t>
      </w:r>
      <w:r w:rsidRPr="00447748">
        <w:rPr>
          <w:rFonts w:ascii="Arial" w:hAnsi="Arial" w:cs="Arial"/>
          <w:b/>
          <w:sz w:val="24"/>
        </w:rPr>
        <w:t>вания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Мероприятия подпрограммы реализуются за счет средств местного бюдж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та, предусмотренных на оплату муниципальных контрактов (договоров) на выпо</w:t>
      </w:r>
      <w:r w:rsidRPr="00447748">
        <w:rPr>
          <w:rFonts w:ascii="Arial" w:hAnsi="Arial" w:cs="Arial"/>
          <w:sz w:val="24"/>
        </w:rPr>
        <w:t>л</w:t>
      </w:r>
      <w:r w:rsidRPr="00447748">
        <w:rPr>
          <w:rFonts w:ascii="Arial" w:hAnsi="Arial" w:cs="Arial"/>
          <w:sz w:val="24"/>
        </w:rPr>
        <w:t>нение работ, оказание услуг.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sz w:val="24"/>
        </w:rPr>
        <w:t>Общий объем финансирования подпрограммы составляет – 382 629,0</w:t>
      </w:r>
      <w:r w:rsidRPr="00447748">
        <w:rPr>
          <w:rFonts w:ascii="Arial" w:hAnsi="Arial" w:cs="Arial"/>
          <w:bCs/>
          <w:sz w:val="24"/>
        </w:rPr>
        <w:t xml:space="preserve"> тыс. рублей, в т.ч.: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bCs/>
          <w:sz w:val="24"/>
        </w:rPr>
        <w:t>2014 год – 14 860,9 тыс. рублей;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bCs/>
          <w:sz w:val="24"/>
        </w:rPr>
        <w:t>2015 год – 14 013,3 тыс. рублей;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bCs/>
          <w:sz w:val="24"/>
        </w:rPr>
        <w:t>2016 год – 14 159,7 тыс. рублей;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bCs/>
          <w:sz w:val="24"/>
        </w:rPr>
        <w:t>2017 год – 20 428,6 тыс. рублей;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bCs/>
          <w:sz w:val="24"/>
        </w:rPr>
        <w:t>2018 год – 36 865,1 тыс. рублей;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bCs/>
          <w:sz w:val="24"/>
        </w:rPr>
        <w:t>2019 год – 46 253,8 тыс. рублей;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bCs/>
          <w:sz w:val="24"/>
        </w:rPr>
        <w:t>2020 год – 47 763,0 тыс. рублей;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bCs/>
          <w:sz w:val="24"/>
        </w:rPr>
        <w:t>2021 год – 52 660,2 тыс. рублей;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bCs/>
          <w:sz w:val="24"/>
        </w:rPr>
        <w:t>2022 год – 49 038,6 тыс. рублей;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bCs/>
          <w:sz w:val="24"/>
        </w:rPr>
        <w:t>2023 год – 43 292,9 тыс. рублей,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bCs/>
          <w:sz w:val="24"/>
        </w:rPr>
        <w:t>2024 год – 43 292,9 тыс. рублей.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bCs/>
          <w:sz w:val="24"/>
        </w:rPr>
      </w:pPr>
    </w:p>
    <w:p w:rsidR="00447748" w:rsidRPr="00447748" w:rsidRDefault="00447748" w:rsidP="00447748">
      <w:pPr>
        <w:rPr>
          <w:rFonts w:ascii="Arial" w:hAnsi="Arial" w:cs="Arial"/>
          <w:sz w:val="24"/>
        </w:rPr>
        <w:sectPr w:rsidR="00447748" w:rsidRPr="00447748" w:rsidSect="00651BEF">
          <w:headerReference w:type="even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 № 1</w:t>
      </w: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подпрограмме 2</w:t>
      </w: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«Поддержка искусства и народного творчества»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Перечень целевых индикаторов подпрограммы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65"/>
        <w:gridCol w:w="1132"/>
        <w:gridCol w:w="1521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447748" w:rsidRPr="00447748" w:rsidTr="0049216C">
        <w:trPr>
          <w:trHeight w:val="1185"/>
        </w:trPr>
        <w:tc>
          <w:tcPr>
            <w:tcW w:w="22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№п/п</w:t>
            </w:r>
          </w:p>
        </w:tc>
        <w:tc>
          <w:tcPr>
            <w:tcW w:w="54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Цель, 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левые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дикаторы</w:t>
            </w:r>
          </w:p>
        </w:tc>
        <w:tc>
          <w:tcPr>
            <w:tcW w:w="39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Един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ца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мер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</w:t>
            </w:r>
          </w:p>
        </w:tc>
        <w:tc>
          <w:tcPr>
            <w:tcW w:w="52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Источник информ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2023 год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2024 год</w:t>
            </w:r>
          </w:p>
        </w:tc>
      </w:tr>
      <w:tr w:rsidR="00447748" w:rsidRPr="00447748" w:rsidTr="0049216C">
        <w:trPr>
          <w:trHeight w:val="450"/>
        </w:trPr>
        <w:tc>
          <w:tcPr>
            <w:tcW w:w="22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72" w:type="pct"/>
            <w:gridSpan w:val="14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color w:val="000000"/>
                <w:sz w:val="24"/>
              </w:rPr>
              <w:t>Цель: Обеспечение доступа населения Ермаковского района к культурным благам и участию в культурной жи</w:t>
            </w:r>
            <w:r w:rsidRPr="00447748">
              <w:rPr>
                <w:rFonts w:ascii="Arial" w:hAnsi="Arial" w:cs="Arial"/>
                <w:b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b/>
                <w:color w:val="000000"/>
                <w:sz w:val="24"/>
              </w:rPr>
              <w:t>ни</w:t>
            </w:r>
          </w:p>
        </w:tc>
      </w:tr>
      <w:tr w:rsidR="00447748" w:rsidRPr="00447748" w:rsidTr="0049216C">
        <w:trPr>
          <w:trHeight w:val="1560"/>
        </w:trPr>
        <w:tc>
          <w:tcPr>
            <w:tcW w:w="22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</w:t>
            </w:r>
          </w:p>
        </w:tc>
        <w:tc>
          <w:tcPr>
            <w:tcW w:w="54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Количество посетит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лей мун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ципальных учреждений культурно-досугового типа на 1 тыс. чел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век нас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ления </w:t>
            </w:r>
          </w:p>
        </w:tc>
        <w:tc>
          <w:tcPr>
            <w:tcW w:w="39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чел. на 1 тыс.</w:t>
            </w:r>
          </w:p>
        </w:tc>
        <w:tc>
          <w:tcPr>
            <w:tcW w:w="52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Отрасл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вая стат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стическая отчетность "Свод 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довых св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дений об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ниях 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турно - 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сугового типа 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стемы ми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культуры России"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10004,7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10004,7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10784,7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10784,7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12976,7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13204,9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13206,1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13331,2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13331,2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13331,2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13331,2</w:t>
            </w:r>
          </w:p>
        </w:tc>
      </w:tr>
      <w:tr w:rsidR="00447748" w:rsidRPr="00447748" w:rsidTr="0049216C">
        <w:trPr>
          <w:trHeight w:val="1500"/>
        </w:trPr>
        <w:tc>
          <w:tcPr>
            <w:tcW w:w="22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2.</w:t>
            </w:r>
          </w:p>
        </w:tc>
        <w:tc>
          <w:tcPr>
            <w:tcW w:w="54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Число клубных формир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ваний на 1 тыс. чел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век нас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ления </w:t>
            </w:r>
          </w:p>
        </w:tc>
        <w:tc>
          <w:tcPr>
            <w:tcW w:w="39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ед.</w:t>
            </w:r>
          </w:p>
        </w:tc>
        <w:tc>
          <w:tcPr>
            <w:tcW w:w="52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Отрасл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вая стат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стическая отчетность "Свод г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довых св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 xml:space="preserve">дений об </w:t>
            </w:r>
            <w:r w:rsidRPr="00447748">
              <w:rPr>
                <w:rFonts w:ascii="Arial" w:hAnsi="Arial" w:cs="Arial"/>
                <w:sz w:val="24"/>
              </w:rPr>
              <w:lastRenderedPageBreak/>
              <w:t>учрежд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ниях кул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турно - д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сугового типа с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стемы ми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культуры России"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3,4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3,4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3,4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3,4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10,9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11,1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11,1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11,2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11,2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11,3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11,3</w:t>
            </w:r>
          </w:p>
        </w:tc>
      </w:tr>
      <w:tr w:rsidR="00447748" w:rsidRPr="00447748" w:rsidTr="0049216C">
        <w:trPr>
          <w:trHeight w:val="1500"/>
        </w:trPr>
        <w:tc>
          <w:tcPr>
            <w:tcW w:w="22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54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Число участников клубных формир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ваний на 1 тыс. чел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век нас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ления </w:t>
            </w:r>
          </w:p>
        </w:tc>
        <w:tc>
          <w:tcPr>
            <w:tcW w:w="39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чел. на 1 тыс.</w:t>
            </w:r>
          </w:p>
        </w:tc>
        <w:tc>
          <w:tcPr>
            <w:tcW w:w="52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Отрасл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вая стат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стическая отчетность "Свод г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довых св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дений об учрежд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ниях кул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турно - д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сугового типа с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стемы ми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культуры России"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47,9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47,9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47,9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47,9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152,0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154,7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155,3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158,0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158,2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158,5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158,5</w:t>
            </w:r>
          </w:p>
        </w:tc>
      </w:tr>
      <w:tr w:rsidR="00447748" w:rsidRPr="00447748" w:rsidTr="0049216C">
        <w:trPr>
          <w:trHeight w:val="1110"/>
        </w:trPr>
        <w:tc>
          <w:tcPr>
            <w:tcW w:w="22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4.</w:t>
            </w:r>
          </w:p>
        </w:tc>
        <w:tc>
          <w:tcPr>
            <w:tcW w:w="54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Число участников клубных формир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ваний для детей в возрасте до 14 лет включ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тельно </w:t>
            </w:r>
          </w:p>
        </w:tc>
        <w:tc>
          <w:tcPr>
            <w:tcW w:w="39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чел.</w:t>
            </w:r>
          </w:p>
        </w:tc>
        <w:tc>
          <w:tcPr>
            <w:tcW w:w="52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Отрасл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вая стат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стическая отчетность "Свод г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довых св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дений об учрежд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ниях кул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турно - д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 xml:space="preserve">сугового </w:t>
            </w:r>
            <w:r w:rsidRPr="00447748">
              <w:rPr>
                <w:rFonts w:ascii="Arial" w:hAnsi="Arial" w:cs="Arial"/>
                <w:sz w:val="24"/>
              </w:rPr>
              <w:lastRenderedPageBreak/>
              <w:t>типа с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стемы ми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культуры России"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1477,0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1483,0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1487,0</w:t>
            </w:r>
          </w:p>
        </w:tc>
        <w:tc>
          <w:tcPr>
            <w:tcW w:w="3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1503,0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1504,0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1504,0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1521,0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1521,0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1521,0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1521,0</w:t>
            </w:r>
          </w:p>
        </w:tc>
        <w:tc>
          <w:tcPr>
            <w:tcW w:w="30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1521,0</w:t>
            </w:r>
          </w:p>
        </w:tc>
      </w:tr>
    </w:tbl>
    <w:p w:rsidR="00447748" w:rsidRPr="00447748" w:rsidRDefault="00447748" w:rsidP="00447748">
      <w:pPr>
        <w:rPr>
          <w:rFonts w:ascii="Arial" w:hAnsi="Arial" w:cs="Arial"/>
          <w:sz w:val="24"/>
        </w:rPr>
        <w:sectPr w:rsidR="00447748" w:rsidRPr="00447748" w:rsidSect="00703CEB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 № 2</w:t>
      </w: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подпрограмме 2</w:t>
      </w: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«Поддержка искусства и народного творчества»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51"/>
        <w:gridCol w:w="1085"/>
        <w:gridCol w:w="525"/>
        <w:gridCol w:w="503"/>
        <w:gridCol w:w="349"/>
        <w:gridCol w:w="416"/>
        <w:gridCol w:w="569"/>
        <w:gridCol w:w="416"/>
        <w:gridCol w:w="515"/>
        <w:gridCol w:w="515"/>
        <w:gridCol w:w="515"/>
        <w:gridCol w:w="515"/>
        <w:gridCol w:w="515"/>
        <w:gridCol w:w="515"/>
        <w:gridCol w:w="515"/>
        <w:gridCol w:w="648"/>
        <w:gridCol w:w="648"/>
        <w:gridCol w:w="648"/>
        <w:gridCol w:w="648"/>
        <w:gridCol w:w="533"/>
        <w:gridCol w:w="1650"/>
      </w:tblGrid>
      <w:tr w:rsidR="00447748" w:rsidRPr="00447748" w:rsidTr="0049216C">
        <w:trPr>
          <w:trHeight w:val="315"/>
        </w:trPr>
        <w:tc>
          <w:tcPr>
            <w:tcW w:w="5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№</w:t>
            </w:r>
            <w:r w:rsidRPr="00447748">
              <w:rPr>
                <w:rFonts w:ascii="Arial" w:hAnsi="Arial" w:cs="Arial"/>
                <w:color w:val="000000"/>
                <w:sz w:val="24"/>
              </w:rPr>
              <w:br/>
              <w:t>п/п</w:t>
            </w:r>
          </w:p>
        </w:tc>
        <w:tc>
          <w:tcPr>
            <w:tcW w:w="1651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Наименов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граммы,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граммы</w:t>
            </w:r>
          </w:p>
        </w:tc>
        <w:tc>
          <w:tcPr>
            <w:tcW w:w="108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ГРБС </w:t>
            </w:r>
          </w:p>
        </w:tc>
        <w:tc>
          <w:tcPr>
            <w:tcW w:w="2778" w:type="dxa"/>
            <w:gridSpan w:val="6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Код бюджетной кла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сификации</w:t>
            </w:r>
          </w:p>
        </w:tc>
        <w:tc>
          <w:tcPr>
            <w:tcW w:w="6730" w:type="dxa"/>
            <w:gridSpan w:val="12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50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Ожидаемый результат от реализации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граммного меропри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тия</w:t>
            </w:r>
          </w:p>
        </w:tc>
      </w:tr>
      <w:tr w:rsidR="00447748" w:rsidRPr="00447748" w:rsidTr="0049216C">
        <w:trPr>
          <w:trHeight w:val="840"/>
        </w:trPr>
        <w:tc>
          <w:tcPr>
            <w:tcW w:w="5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51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РзПр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2023 год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2024 год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Итого на 2014 -2024 годы</w:t>
            </w:r>
          </w:p>
        </w:tc>
        <w:tc>
          <w:tcPr>
            <w:tcW w:w="1650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450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894" w:type="dxa"/>
            <w:gridSpan w:val="21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Цель. Обеспечение доступа населения Ермаковского района к культурным благам и участию в культурной жи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ни</w:t>
            </w:r>
          </w:p>
        </w:tc>
      </w:tr>
      <w:tr w:rsidR="00447748" w:rsidRPr="00447748" w:rsidTr="0049216C">
        <w:trPr>
          <w:trHeight w:val="43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894" w:type="dxa"/>
            <w:gridSpan w:val="21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Задача 1. Поддержка искусства и народного творчества</w:t>
            </w:r>
          </w:p>
        </w:tc>
      </w:tr>
      <w:tr w:rsidR="00447748" w:rsidRPr="00447748" w:rsidTr="0049216C">
        <w:trPr>
          <w:trHeight w:val="73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1.1.</w:t>
            </w:r>
          </w:p>
        </w:tc>
        <w:tc>
          <w:tcPr>
            <w:tcW w:w="1651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учреждений</w:t>
            </w:r>
          </w:p>
        </w:tc>
        <w:tc>
          <w:tcPr>
            <w:tcW w:w="108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416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8 206,9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7 886,5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8 408,5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8 588,8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6 633,2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7 732,3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17 300,6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22088,1</w:t>
            </w:r>
          </w:p>
        </w:tc>
        <w:tc>
          <w:tcPr>
            <w:tcW w:w="648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23280,8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22642,0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22699,5</w:t>
            </w:r>
          </w:p>
        </w:tc>
        <w:tc>
          <w:tcPr>
            <w:tcW w:w="533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155 467,2 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Количество зрителей составит 8450 чел. </w:t>
            </w:r>
          </w:p>
        </w:tc>
      </w:tr>
      <w:tr w:rsidR="00447748" w:rsidRPr="00447748" w:rsidTr="0049216C">
        <w:trPr>
          <w:trHeight w:val="40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651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в т.ч. </w:t>
            </w:r>
          </w:p>
        </w:tc>
        <w:tc>
          <w:tcPr>
            <w:tcW w:w="108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0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49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9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50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447748" w:rsidRPr="00447748" w:rsidTr="0049216C">
        <w:trPr>
          <w:trHeight w:val="825"/>
        </w:trPr>
        <w:tc>
          <w:tcPr>
            <w:tcW w:w="5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1.1.1</w:t>
            </w:r>
          </w:p>
        </w:tc>
        <w:tc>
          <w:tcPr>
            <w:tcW w:w="1651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Организ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ция и 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ведение культурно-массовых меропри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тий (мет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дические (семинары, конфере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ции)) в т.ч.</w:t>
            </w:r>
          </w:p>
        </w:tc>
        <w:tc>
          <w:tcPr>
            <w:tcW w:w="108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416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6 633,2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7 732,3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17 300,6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22088,1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18232,6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18191,1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18239,1</w:t>
            </w:r>
          </w:p>
        </w:tc>
        <w:tc>
          <w:tcPr>
            <w:tcW w:w="533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108 417,0 </w:t>
            </w: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Количество участников составит 174 чел. </w:t>
            </w:r>
          </w:p>
        </w:tc>
      </w:tr>
      <w:tr w:rsidR="00447748" w:rsidRPr="00447748" w:rsidTr="0049216C">
        <w:trPr>
          <w:trHeight w:val="735"/>
        </w:trPr>
        <w:tc>
          <w:tcPr>
            <w:tcW w:w="5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51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0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49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16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9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Количество меропри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 xml:space="preserve">тий составит 6 ед. </w:t>
            </w:r>
          </w:p>
        </w:tc>
      </w:tr>
      <w:tr w:rsidR="00447748" w:rsidRPr="00447748" w:rsidTr="0049216C">
        <w:trPr>
          <w:trHeight w:val="840"/>
        </w:trPr>
        <w:tc>
          <w:tcPr>
            <w:tcW w:w="5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1.1.2.</w:t>
            </w:r>
          </w:p>
        </w:tc>
        <w:tc>
          <w:tcPr>
            <w:tcW w:w="1651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Поддержка добровол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ческих (в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лонтерских) и некомме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ческих орг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низаций</w:t>
            </w:r>
          </w:p>
        </w:tc>
        <w:tc>
          <w:tcPr>
            <w:tcW w:w="108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334" w:type="dxa"/>
            <w:gridSpan w:val="3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5020080610</w:t>
            </w:r>
          </w:p>
        </w:tc>
        <w:tc>
          <w:tcPr>
            <w:tcW w:w="416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11 892,3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10 696,5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10 697,5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10 697,5 </w:t>
            </w:r>
          </w:p>
        </w:tc>
        <w:tc>
          <w:tcPr>
            <w:tcW w:w="533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43 983,8 </w:t>
            </w: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Количество участников составит 102 чел. </w:t>
            </w:r>
          </w:p>
        </w:tc>
      </w:tr>
      <w:tr w:rsidR="00447748" w:rsidRPr="00447748" w:rsidTr="0049216C">
        <w:trPr>
          <w:trHeight w:val="795"/>
        </w:trPr>
        <w:tc>
          <w:tcPr>
            <w:tcW w:w="5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51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0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34" w:type="dxa"/>
            <w:gridSpan w:val="3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Количество меропри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 xml:space="preserve">тий составит 2 ед. </w:t>
            </w:r>
          </w:p>
        </w:tc>
      </w:tr>
      <w:tr w:rsidR="00447748" w:rsidRPr="00447748" w:rsidTr="0049216C">
        <w:trPr>
          <w:trHeight w:val="49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3894" w:type="dxa"/>
            <w:gridSpan w:val="21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Задача 2. Поддержка искусства и народного творчества за счет межбюджетных трансфертов по передаваемым полномочиям</w:t>
            </w:r>
          </w:p>
        </w:tc>
      </w:tr>
      <w:tr w:rsidR="00447748" w:rsidRPr="00447748" w:rsidTr="0049216C">
        <w:trPr>
          <w:trHeight w:val="810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2.1.</w:t>
            </w:r>
          </w:p>
        </w:tc>
        <w:tc>
          <w:tcPr>
            <w:tcW w:w="1651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учреждений</w:t>
            </w:r>
          </w:p>
        </w:tc>
        <w:tc>
          <w:tcPr>
            <w:tcW w:w="108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80620</w:t>
            </w:r>
          </w:p>
        </w:tc>
        <w:tc>
          <w:tcPr>
            <w:tcW w:w="416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5 296,1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5 520,0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5 540,4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6 663,3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21 485,2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22 865,1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25 474,6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25 683,8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25 741,8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20 593,4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20 593,4 </w:t>
            </w:r>
          </w:p>
        </w:tc>
        <w:tc>
          <w:tcPr>
            <w:tcW w:w="533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185 457,1 </w:t>
            </w: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Количество меропри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 xml:space="preserve">тий составит 149 ед. </w:t>
            </w:r>
          </w:p>
        </w:tc>
      </w:tr>
      <w:tr w:rsidR="00447748" w:rsidRPr="00447748" w:rsidTr="0049216C">
        <w:trPr>
          <w:trHeight w:val="40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651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0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49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9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Количество зрителей составит 8450 чел.</w:t>
            </w:r>
          </w:p>
        </w:tc>
      </w:tr>
      <w:tr w:rsidR="00447748" w:rsidRPr="00447748" w:rsidTr="0049216C">
        <w:trPr>
          <w:trHeight w:val="480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в т.ч. 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 </w:t>
            </w:r>
          </w:p>
        </w:tc>
      </w:tr>
      <w:tr w:rsidR="00447748" w:rsidRPr="00447748" w:rsidTr="0049216C">
        <w:trPr>
          <w:trHeight w:val="750"/>
        </w:trPr>
        <w:tc>
          <w:tcPr>
            <w:tcW w:w="5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2.1.1.</w:t>
            </w:r>
          </w:p>
        </w:tc>
        <w:tc>
          <w:tcPr>
            <w:tcW w:w="1651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Организ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ция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клубных формиров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и фо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мирований самоде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тельного народного творчества (услуга)</w:t>
            </w:r>
          </w:p>
        </w:tc>
        <w:tc>
          <w:tcPr>
            <w:tcW w:w="108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80620</w:t>
            </w:r>
          </w:p>
        </w:tc>
        <w:tc>
          <w:tcPr>
            <w:tcW w:w="4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12 095,1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13 475,0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16 084,5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16 209,4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11 072,7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11 072,7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11 072,7 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91 082,1 </w:t>
            </w: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Количество посещений составит 197688 </w:t>
            </w:r>
          </w:p>
        </w:tc>
      </w:tr>
      <w:tr w:rsidR="00447748" w:rsidRPr="00447748" w:rsidTr="0049216C">
        <w:trPr>
          <w:trHeight w:val="1905"/>
        </w:trPr>
        <w:tc>
          <w:tcPr>
            <w:tcW w:w="5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51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0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49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9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Количество клубных формиров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ний сост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 xml:space="preserve">вит: 2020г.-212ед.; 2021г.-213ед.; 2022г.- 214ед.; 2023г.-214ед.; 2024г.-214ед. </w:t>
            </w:r>
          </w:p>
        </w:tc>
      </w:tr>
      <w:tr w:rsidR="00447748" w:rsidRPr="00447748" w:rsidTr="0049216C">
        <w:trPr>
          <w:trHeight w:val="750"/>
        </w:trPr>
        <w:tc>
          <w:tcPr>
            <w:tcW w:w="5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2.1.2.</w:t>
            </w:r>
          </w:p>
        </w:tc>
        <w:tc>
          <w:tcPr>
            <w:tcW w:w="1651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Организ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ция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клубных формиров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и фо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мирований самоде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тельного народного творчества (работа)</w:t>
            </w:r>
          </w:p>
        </w:tc>
        <w:tc>
          <w:tcPr>
            <w:tcW w:w="108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80620</w:t>
            </w:r>
          </w:p>
        </w:tc>
        <w:tc>
          <w:tcPr>
            <w:tcW w:w="4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182,1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182,1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182,1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182,1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182,1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182,1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182,1 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1 274,7 </w:t>
            </w: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Количество участников составит 2951 чел. </w:t>
            </w:r>
          </w:p>
        </w:tc>
      </w:tr>
      <w:tr w:rsidR="00447748" w:rsidRPr="00447748" w:rsidTr="0049216C">
        <w:trPr>
          <w:trHeight w:val="1890"/>
        </w:trPr>
        <w:tc>
          <w:tcPr>
            <w:tcW w:w="5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51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0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49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9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Количество клубных формиров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ний сост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 xml:space="preserve">вит: 2020г.-212ед.; 2021г.-213ед.; 2022г.- 213ед.; </w:t>
            </w:r>
            <w:r w:rsidRPr="00447748">
              <w:rPr>
                <w:rFonts w:ascii="Arial" w:hAnsi="Arial" w:cs="Arial"/>
                <w:sz w:val="24"/>
              </w:rPr>
              <w:lastRenderedPageBreak/>
              <w:t xml:space="preserve">2023г.-214ед.; 2024г.-214ед. </w:t>
            </w:r>
          </w:p>
        </w:tc>
      </w:tr>
      <w:tr w:rsidR="00447748" w:rsidRPr="00447748" w:rsidTr="0049216C">
        <w:trPr>
          <w:trHeight w:val="750"/>
        </w:trPr>
        <w:tc>
          <w:tcPr>
            <w:tcW w:w="5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2.1.3.</w:t>
            </w:r>
          </w:p>
        </w:tc>
        <w:tc>
          <w:tcPr>
            <w:tcW w:w="1651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Организ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ция и 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ведение культурно-массовых меропри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тий (кул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турно-массовые (иные зр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лищные) меропри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тия</w:t>
            </w:r>
          </w:p>
        </w:tc>
        <w:tc>
          <w:tcPr>
            <w:tcW w:w="108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80620</w:t>
            </w:r>
          </w:p>
        </w:tc>
        <w:tc>
          <w:tcPr>
            <w:tcW w:w="4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9 058,0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9 058,0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9 058,0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9 058,0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9 058,0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9 058,0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9 058,0 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63 406,0 </w:t>
            </w: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Количество участников составит 147286 чел. </w:t>
            </w:r>
          </w:p>
        </w:tc>
      </w:tr>
      <w:tr w:rsidR="00447748" w:rsidRPr="00447748" w:rsidTr="0049216C">
        <w:trPr>
          <w:trHeight w:val="705"/>
        </w:trPr>
        <w:tc>
          <w:tcPr>
            <w:tcW w:w="5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51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0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49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9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Количество меропри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 xml:space="preserve">тий составит 2182 ед. </w:t>
            </w:r>
          </w:p>
        </w:tc>
      </w:tr>
      <w:tr w:rsidR="00447748" w:rsidRPr="00447748" w:rsidTr="0049216C">
        <w:trPr>
          <w:trHeight w:val="735"/>
        </w:trPr>
        <w:tc>
          <w:tcPr>
            <w:tcW w:w="5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2.1.4.</w:t>
            </w:r>
          </w:p>
        </w:tc>
        <w:tc>
          <w:tcPr>
            <w:tcW w:w="1651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Организ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ция и 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ведение культурно-массовых меропри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тий (фест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вали, 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ставки, ко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курсы, смотры) </w:t>
            </w:r>
          </w:p>
        </w:tc>
        <w:tc>
          <w:tcPr>
            <w:tcW w:w="108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80620</w:t>
            </w:r>
          </w:p>
        </w:tc>
        <w:tc>
          <w:tcPr>
            <w:tcW w:w="4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150,0 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150,0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150,0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150,0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150,0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150,0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150,0 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1 050,0 </w:t>
            </w: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Количество участников составит 870 чел. </w:t>
            </w:r>
          </w:p>
        </w:tc>
      </w:tr>
      <w:tr w:rsidR="00447748" w:rsidRPr="00447748" w:rsidTr="0049216C">
        <w:trPr>
          <w:trHeight w:val="780"/>
        </w:trPr>
        <w:tc>
          <w:tcPr>
            <w:tcW w:w="5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51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0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49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9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Количество меропри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 xml:space="preserve">тий составит 19 ед. </w:t>
            </w:r>
          </w:p>
        </w:tc>
      </w:tr>
      <w:tr w:rsidR="00447748" w:rsidRPr="00447748" w:rsidTr="0049216C">
        <w:trPr>
          <w:trHeight w:val="840"/>
        </w:trPr>
        <w:tc>
          <w:tcPr>
            <w:tcW w:w="5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2.1.5.</w:t>
            </w:r>
          </w:p>
        </w:tc>
        <w:tc>
          <w:tcPr>
            <w:tcW w:w="1651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 т.ч. 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ставка 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стеров-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умельцев Ермаковск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района "Кочующая провинция"</w:t>
            </w:r>
          </w:p>
        </w:tc>
        <w:tc>
          <w:tcPr>
            <w:tcW w:w="108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80620</w:t>
            </w:r>
          </w:p>
        </w:tc>
        <w:tc>
          <w:tcPr>
            <w:tcW w:w="41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84,3 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84,3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84,3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84,3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84,3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84,3 </w:t>
            </w:r>
          </w:p>
        </w:tc>
        <w:tc>
          <w:tcPr>
            <w:tcW w:w="648" w:type="dxa"/>
            <w:vMerge w:val="restar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84,3 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590,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 xml:space="preserve"> Количество участников составит 15 </w:t>
            </w:r>
            <w:r w:rsidRPr="00447748">
              <w:rPr>
                <w:rFonts w:ascii="Arial" w:hAnsi="Arial" w:cs="Arial"/>
                <w:sz w:val="24"/>
              </w:rPr>
              <w:lastRenderedPageBreak/>
              <w:t xml:space="preserve">чел. </w:t>
            </w:r>
          </w:p>
        </w:tc>
      </w:tr>
      <w:tr w:rsidR="00447748" w:rsidRPr="00447748" w:rsidTr="0049216C">
        <w:trPr>
          <w:trHeight w:val="705"/>
        </w:trPr>
        <w:tc>
          <w:tcPr>
            <w:tcW w:w="5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51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0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49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9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4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3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Количество меропри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 xml:space="preserve">тий составит 1 ед. </w:t>
            </w:r>
          </w:p>
        </w:tc>
      </w:tr>
      <w:tr w:rsidR="00447748" w:rsidRPr="00447748" w:rsidTr="0049216C">
        <w:trPr>
          <w:trHeight w:val="43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3894" w:type="dxa"/>
            <w:gridSpan w:val="21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Задача 3. Поддержка искусства и народного творчества за счет региональных выплат</w:t>
            </w:r>
          </w:p>
        </w:tc>
      </w:tr>
      <w:tr w:rsidR="00447748" w:rsidRPr="00447748" w:rsidTr="0049216C">
        <w:trPr>
          <w:trHeight w:val="112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3.1.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учреждений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10210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78,8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396,5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90,6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92,9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658,8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Доплата до минимал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ного разм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ра оплаты труда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ботникам МБУК "ЕЦКС" </w:t>
            </w:r>
          </w:p>
        </w:tc>
      </w:tr>
      <w:tr w:rsidR="00447748" w:rsidRPr="00447748" w:rsidTr="0049216C">
        <w:trPr>
          <w:trHeight w:val="1230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3.2.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учреждений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559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90210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84,9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27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111,6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Доплата до минимал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ного разм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ра оплаты труда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ботникам МБУК "ЕЦКС" </w:t>
            </w:r>
          </w:p>
        </w:tc>
      </w:tr>
      <w:tr w:rsidR="00447748" w:rsidRPr="00447748" w:rsidTr="0049216C">
        <w:trPr>
          <w:trHeight w:val="154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3.3.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Персонал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ные выпл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ты, устано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ленные в целях 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вышения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оплаты 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 молодым специал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стам, пе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сональные выплаты, устанавл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ваемые с учетом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боты при наличии нагрудного знака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ции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10310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19,1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84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24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116,0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215,8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502,5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960,8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Персонал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ные выпл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ты молодым специал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стам МБУК "ЕЦКС"</w:t>
            </w:r>
          </w:p>
        </w:tc>
      </w:tr>
      <w:tr w:rsidR="00447748" w:rsidRPr="00447748" w:rsidTr="0049216C">
        <w:trPr>
          <w:trHeight w:val="115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3.4.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Средства на увеличение размеров оплаты 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 работн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 учр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ждений культуры, подведо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пальным 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ганам управления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10490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7 796,2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13 264,1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21 060,3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Повышение заработной платы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ботникам культуры на 50%</w:t>
            </w:r>
          </w:p>
        </w:tc>
      </w:tr>
      <w:tr w:rsidR="00447748" w:rsidRPr="00447748" w:rsidTr="0049216C">
        <w:trPr>
          <w:trHeight w:val="2310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Частичное финансир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вание (во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мещение) расходов на повышение размеров оплаты 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 отдел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ным катег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риям рабо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ников бю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жетной сферы Красноя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ского края, для которых указами президента Российской Федерации предусмо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рено пов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шение оплаты 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10480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1 619,9 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1 619,9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Частичное финансир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вание (во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мещение) расходов на повышение размеров оплаты 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 отдел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ным катег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риям рабо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ников бю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жетной сферы Красноя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ского края</w:t>
            </w:r>
          </w:p>
        </w:tc>
      </w:tr>
      <w:tr w:rsidR="00447748" w:rsidRPr="00447748" w:rsidTr="0049216C">
        <w:trPr>
          <w:trHeight w:val="37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3894" w:type="dxa"/>
            <w:gridSpan w:val="21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Задача 4. Поддержка искусства и народного творчества за счет межбюджетных трансфертов по передаваемым полномочиям на иные цели</w:t>
            </w:r>
          </w:p>
        </w:tc>
      </w:tr>
      <w:tr w:rsidR="00447748" w:rsidRPr="00447748" w:rsidTr="0049216C">
        <w:trPr>
          <w:trHeight w:val="720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4.1.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ственных учреждений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ции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80620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610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40,3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40,3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Приобрет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и уст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новка от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пительного котла </w:t>
            </w:r>
          </w:p>
        </w:tc>
      </w:tr>
      <w:tr w:rsidR="00447748" w:rsidRPr="00447748" w:rsidTr="0049216C">
        <w:trPr>
          <w:trHeight w:val="37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3894" w:type="dxa"/>
            <w:gridSpan w:val="21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Задача 5. Поддержка искусства и народного творчества на иные цели</w:t>
            </w:r>
          </w:p>
        </w:tc>
      </w:tr>
      <w:tr w:rsidR="00447748" w:rsidRPr="00447748" w:rsidTr="0049216C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5.1.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учреждений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129,6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46,4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176,0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Приобрет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обор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дования </w:t>
            </w:r>
          </w:p>
        </w:tc>
      </w:tr>
      <w:tr w:rsidR="00447748" w:rsidRPr="00447748" w:rsidTr="0049216C">
        <w:trPr>
          <w:trHeight w:val="73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5.2.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учреждений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74810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200,0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200,0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Приобрет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обор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дования </w:t>
            </w:r>
          </w:p>
        </w:tc>
      </w:tr>
      <w:tr w:rsidR="00447748" w:rsidRPr="00447748" w:rsidTr="0049216C">
        <w:trPr>
          <w:trHeight w:val="720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5.3.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учреждений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94810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2,0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2,0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Приобрет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обор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дования </w:t>
            </w:r>
          </w:p>
        </w:tc>
      </w:tr>
      <w:tr w:rsidR="00447748" w:rsidRPr="00447748" w:rsidTr="0049216C">
        <w:trPr>
          <w:trHeight w:val="780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5.4.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учреждений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51480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Приобрет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обор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дования </w:t>
            </w:r>
          </w:p>
        </w:tc>
      </w:tr>
      <w:tr w:rsidR="00447748" w:rsidRPr="00447748" w:rsidTr="0049216C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5.5.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учреждений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R5190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100,0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100,0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300,0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Денежное поощрение </w:t>
            </w:r>
          </w:p>
        </w:tc>
      </w:tr>
      <w:tr w:rsidR="00447748" w:rsidRPr="00447748" w:rsidTr="0049216C">
        <w:trPr>
          <w:trHeight w:val="190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5.6.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Поддержка отрасли культуры в рамках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программы "Поддержка искусства и народного творчества"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пальной программы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Ермаковск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района "Развитие культуры"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L5190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150,0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200,0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Денежное поощрение </w:t>
            </w:r>
          </w:p>
        </w:tc>
      </w:tr>
      <w:tr w:rsidR="00447748" w:rsidRPr="00447748" w:rsidTr="0049216C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5.7.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учреждений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94890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753,4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753,4 </w:t>
            </w:r>
          </w:p>
        </w:tc>
        <w:tc>
          <w:tcPr>
            <w:tcW w:w="165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447748" w:rsidRPr="00447748" w:rsidTr="0049216C">
        <w:trPr>
          <w:trHeight w:val="1860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5.8.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разв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тия и укре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ления мат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риально-технической базы домов культуры в населенных пунктах с числом 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телей до 50 тысяч чел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век за счет краевого 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R4670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157,1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157,1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Укрепление материал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но-технической базы за счет краевого бюджета </w:t>
            </w:r>
          </w:p>
        </w:tc>
      </w:tr>
      <w:tr w:rsidR="00447748" w:rsidRPr="00447748" w:rsidTr="0049216C">
        <w:trPr>
          <w:trHeight w:val="208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5.9.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разв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тия и укре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ления ма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кериально-технической базы домов культуры в населенных пунктах с числом 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телей до 50 тысяч чел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век за счет федерал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ного бюдж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R4670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471,2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471,2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Улучшение материал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но-технической базы за счет федерал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ного бюдж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та </w:t>
            </w:r>
          </w:p>
        </w:tc>
      </w:tr>
      <w:tr w:rsidR="00447748" w:rsidRPr="00447748" w:rsidTr="0049216C">
        <w:trPr>
          <w:trHeight w:val="184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5.10.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разв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тия и укре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ления мат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риально-технической базы домов культуры в населенных пунктах с числом 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телей до 50 тысяч чел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век за счет средств 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дерального 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L4670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681,8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1 562,9 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1 661,3 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3 906,0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Укрепления материал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но-технической базы домов культуры </w:t>
            </w:r>
          </w:p>
        </w:tc>
      </w:tr>
      <w:tr w:rsidR="00447748" w:rsidRPr="00447748" w:rsidTr="0049216C">
        <w:trPr>
          <w:trHeight w:val="184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5.11.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разв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тия и укре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ления мат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риально-технической базы домов культуры в населенных пунктах с числом 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телей до 50 тысяч чел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век за счет средств краевого 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L4670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227,3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521,0 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553,8 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1 302,1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Укрепления материал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но-технической базы домов культуры </w:t>
            </w:r>
          </w:p>
        </w:tc>
      </w:tr>
      <w:tr w:rsidR="00447748" w:rsidRPr="00447748" w:rsidTr="0049216C">
        <w:trPr>
          <w:trHeight w:val="205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5.12.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Софинанс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рование 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 разв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тия и укре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ления мат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риально-технической базы домов культуры в населенных пунктах с числом 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телей до 50 тысяч чел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век за счет районного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56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L4670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6,4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24,1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21,0 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22,4 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16,0 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9,5 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99,4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Софина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сирование улучшения материал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но-технической базы за счет местного бюджета </w:t>
            </w:r>
          </w:p>
        </w:tc>
      </w:tr>
      <w:tr w:rsidR="00447748" w:rsidRPr="00447748" w:rsidTr="0049216C">
        <w:trPr>
          <w:trHeight w:val="1170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5.13.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учреждений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5020010460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4 917,6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4 917,6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Доплата 3450 с 01.06.2017 </w:t>
            </w:r>
          </w:p>
        </w:tc>
      </w:tr>
      <w:tr w:rsidR="00447748" w:rsidRPr="00447748" w:rsidTr="0049216C">
        <w:trPr>
          <w:trHeight w:val="2940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5.14.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Созд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ние(реконструкция) и капитал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ный ремонт культурно-досуговых учреждений в сельской местности в рамках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программы "Обеспеч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реал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зации гос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дарственной программы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и прочие меропри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тия" гос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дарственной программы Красноя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ского края "Развитие культуры и туризма" за счет средств краевого 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502А174840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625,2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625,2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Созд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ние(реконструкция) и капитал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ный ремонт культурно-досуговых учреждений в сельской местности </w:t>
            </w:r>
          </w:p>
        </w:tc>
      </w:tr>
      <w:tr w:rsidR="00447748" w:rsidRPr="00447748" w:rsidTr="0049216C">
        <w:trPr>
          <w:trHeight w:val="304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5.15.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Софинанс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рование 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ние(реконструкция) и капитал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ный ремонт культурно-досуговых учреждений в сельской местности в рамках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программы "Обеспеч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реал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зации гос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дарственной программы и прочие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меропри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тия" гос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дарственной программы Красноя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ского края "Развитие культуры и туризма" за счет средств районного 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502А174840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181,5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181,5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Созд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ние(реконструкция) и капитал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ный ремонт культурно-досуговых учреждений в сельской местности </w:t>
            </w:r>
          </w:p>
        </w:tc>
      </w:tr>
      <w:tr w:rsidR="00447748" w:rsidRPr="00447748" w:rsidTr="0049216C">
        <w:trPr>
          <w:trHeight w:val="193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5.16.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Разработка проектно-сметной 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кументации, в рамках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граммы «Поддержка искусства и народного творчества»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пальной программы Ермаковск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го района «Развитие культуры» за счет средств районного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5020080540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671,2 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800,0 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1 471,2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Разработка проектно-сметной 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кументации </w:t>
            </w:r>
          </w:p>
        </w:tc>
      </w:tr>
      <w:tr w:rsidR="00447748" w:rsidRPr="00447748" w:rsidTr="0049216C">
        <w:trPr>
          <w:trHeight w:val="1980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5.17.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Разработка проектно-сметной 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кументации, в рамках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граммы «Поддержка искусства и народного творчества»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пальной программы Ермаковск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района «Развитие культуры» за счет средств районного 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5020080540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190,5 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190,5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Разработка проектно-сметной 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кументации </w:t>
            </w:r>
          </w:p>
        </w:tc>
      </w:tr>
      <w:tr w:rsidR="00447748" w:rsidRPr="00447748" w:rsidTr="0049216C">
        <w:trPr>
          <w:trHeight w:val="2730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5.18.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Госуда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ственная поддержка худож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народных ремесел и декорати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но-прикладного искусства на территории Красноя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ского края, в рамках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программы "Поддержка искусства и народного творчества"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пальной программы Ермаковск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района "Развитие культуры" за счет средств краевого 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5020021380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346,0 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346,0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Госуда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ственная поддержка худож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народных ремесел и декорати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но-прикладного искусства </w:t>
            </w:r>
          </w:p>
        </w:tc>
      </w:tr>
      <w:tr w:rsidR="00447748" w:rsidRPr="00447748" w:rsidTr="0049216C">
        <w:trPr>
          <w:trHeight w:val="262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5.19.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Госуда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ственная поддержка худож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народных ремесел и декорати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но-прикладного искусства на территории Красноя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ского края, в рамках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программы "Поддержка искусства и народного творчества"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пальной программы Ермаковск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района "Развитие культуры" за счет средств районного 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5020021380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5,3 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5,3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Госуда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ственная поддержка худож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народных ремесел и декорати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но-прикладного искусства </w:t>
            </w:r>
          </w:p>
        </w:tc>
      </w:tr>
      <w:tr w:rsidR="00447748" w:rsidRPr="00447748" w:rsidTr="0049216C">
        <w:trPr>
          <w:trHeight w:val="262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5.20.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Госуда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ственная поддержка отрасли культуры (поддержка лучших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ботников сельских учреждений культуры) в рамках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программы "Поддержка искусства и народного творчества"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пальной программы Ермаковск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района "Развитие культуры" за счет средств 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дерального 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502А255195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37,5 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37,5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Денежное поощрение </w:t>
            </w:r>
          </w:p>
        </w:tc>
      </w:tr>
      <w:tr w:rsidR="00447748" w:rsidRPr="00447748" w:rsidTr="0049216C">
        <w:trPr>
          <w:trHeight w:val="262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5.21.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Госуда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ственная поддержка отрасли культуры (поддержка лучших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ботников сельских учреждений культуры) в рамках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программы "Поддержка искусства и народного творчества"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пальной программы Ермаковск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района "Развитие культуры" за счет средств краевого 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502А255195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12,5 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12,5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Денежное поощрение </w:t>
            </w:r>
          </w:p>
        </w:tc>
      </w:tr>
      <w:tr w:rsidR="00447748" w:rsidRPr="00447748" w:rsidTr="0049216C">
        <w:trPr>
          <w:trHeight w:val="262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5.22.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Госуда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ственная поддержка отрасли культуры (поддержка лучших сельских учреждений культуры) в рамках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программы "Поддержка искусства и народного творчества"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пальной программы Ермаковск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района "Развитие культуры" за счет средств 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дерального 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502А255196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73,8 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73,8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Денежное поощрение </w:t>
            </w:r>
          </w:p>
        </w:tc>
      </w:tr>
      <w:tr w:rsidR="00447748" w:rsidRPr="00447748" w:rsidTr="0049216C">
        <w:trPr>
          <w:trHeight w:val="262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5.23.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Госуда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ственная поддержка отрасли культуры (поддержка лучших сельских учреждений культуры) в рамках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программы "Поддержка искусства и народного творчества"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пальной программы Ермаковск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района "Развитие культуры" за счет средств краевого 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502А255196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26,2 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26,2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Денежное поощрение </w:t>
            </w:r>
          </w:p>
        </w:tc>
      </w:tr>
      <w:tr w:rsidR="00447748" w:rsidRPr="00447748" w:rsidTr="0049216C">
        <w:trPr>
          <w:trHeight w:val="3330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5.24.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Госуда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ственная поддержка отрасли культуры (обеспеч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учр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ждений культуры специал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зированным автотран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портом для обслужив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 насел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ния, в том числе сел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ского нас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ления) в рамках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программы "Поддержка искусства и народного творчества"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пальной программы Ермаковск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района "Развитие культуры" за счет средств 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дерального 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502А155194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-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учр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ждений культуры специал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зированным автотран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портом </w:t>
            </w:r>
          </w:p>
        </w:tc>
      </w:tr>
      <w:tr w:rsidR="00447748" w:rsidRPr="00447748" w:rsidTr="0049216C">
        <w:trPr>
          <w:trHeight w:val="3510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5.25.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Госуда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ственная поддержка отрасли культуры (обеспеч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учр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ждений культуры специал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зированным автотран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портом для обслужив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 насел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ния, в том числе сел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ского нас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ления) в рамках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программы "Поддержка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искусства и народного творчества"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пальной программы Ермаковск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района "Развитие культуры" за счет средств краевого 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502А155194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-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учр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ждений культуры специал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зированным автотран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портом </w:t>
            </w:r>
          </w:p>
        </w:tc>
      </w:tr>
      <w:tr w:rsidR="00447748" w:rsidRPr="00447748" w:rsidTr="0049216C">
        <w:trPr>
          <w:trHeight w:val="337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5.26.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Госуда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ственная поддержка отрасли культуры (обеспеч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учр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ждений культуры специал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зированным автотран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портом для обслужив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 насел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ния, в том числе сел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ского нас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ления) в рамках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программы "Поддержка искусства и народного творчества"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пальной программы Ермаковск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района "Развитие культуры" за счет средств районного 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502А155194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48,0 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48,0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учр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ждений культуры специал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зированным автотран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портом </w:t>
            </w:r>
          </w:p>
        </w:tc>
      </w:tr>
      <w:tr w:rsidR="00447748" w:rsidRPr="00447748" w:rsidTr="0049216C">
        <w:trPr>
          <w:trHeight w:val="262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5.27.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Создание (реко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струкция) и капитал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ный ремонт культурно-досуговых учреждений в сельской местности в рамках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программы "Поддержка искусства и народного творчества"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пальной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программы Ермаковск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района "Развитие культуры" за счет средств краевого 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502А174840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1 680,8 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1 680,8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Создание (реко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струкция) и капитал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ный ремонт культурно-досуговых учреждений в сельской местности </w:t>
            </w:r>
          </w:p>
        </w:tc>
      </w:tr>
      <w:tr w:rsidR="00447748" w:rsidRPr="00447748" w:rsidTr="0049216C">
        <w:trPr>
          <w:trHeight w:val="262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5.28.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Создание (реко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струкция) и капитал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ный ремонт культурно-досуговых учреждений в сельской местности в рамках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программы "Поддержка искусства и народного творчества"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пальной программы Ермаковск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го района "Развитие культуры" за счет средств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районного бюджета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502А174840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20,0 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20,0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Создание (реко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струкция) и капитал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ный ремонт культурно-досуговых учреждений в сельской местности </w:t>
            </w:r>
          </w:p>
        </w:tc>
      </w:tr>
      <w:tr w:rsidR="00447748" w:rsidRPr="00447748" w:rsidTr="0049216C">
        <w:trPr>
          <w:trHeight w:val="40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 том числе: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447748" w:rsidRPr="00447748" w:rsidTr="0049216C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65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туры адм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нистрации Ермаковск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района</w:t>
            </w:r>
          </w:p>
        </w:tc>
        <w:tc>
          <w:tcPr>
            <w:tcW w:w="108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34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14 860,9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14 013,3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14 159,7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20 428,6 </w:t>
            </w:r>
          </w:p>
        </w:tc>
        <w:tc>
          <w:tcPr>
            <w:tcW w:w="51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36 865,1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46 253,8 </w:t>
            </w:r>
          </w:p>
        </w:tc>
        <w:tc>
          <w:tcPr>
            <w:tcW w:w="51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47 763,0 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52 660,2 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49 038,6 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43 292,9 </w:t>
            </w:r>
          </w:p>
        </w:tc>
        <w:tc>
          <w:tcPr>
            <w:tcW w:w="64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43 292,9 </w:t>
            </w:r>
          </w:p>
        </w:tc>
        <w:tc>
          <w:tcPr>
            <w:tcW w:w="53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382 629,0 </w:t>
            </w:r>
          </w:p>
        </w:tc>
        <w:tc>
          <w:tcPr>
            <w:tcW w:w="165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</w:tbl>
    <w:p w:rsidR="00447748" w:rsidRPr="00447748" w:rsidRDefault="00447748" w:rsidP="00447748">
      <w:pPr>
        <w:rPr>
          <w:rFonts w:ascii="Arial" w:hAnsi="Arial" w:cs="Arial"/>
          <w:sz w:val="24"/>
        </w:rPr>
        <w:sectPr w:rsidR="00447748" w:rsidRPr="00447748" w:rsidSect="00703CEB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 № 5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паспорту муниципальной программы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Ермаковского района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«Развитие культуры»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</w:rPr>
      </w:pP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</w:rPr>
      </w:pPr>
      <w:r w:rsidRPr="00447748">
        <w:rPr>
          <w:rFonts w:ascii="Arial" w:hAnsi="Arial" w:cs="Arial"/>
          <w:b/>
          <w:bCs/>
          <w:color w:val="000000"/>
          <w:sz w:val="24"/>
        </w:rPr>
        <w:t>Подпрограмма 3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</w:rPr>
      </w:pPr>
      <w:r w:rsidRPr="00447748">
        <w:rPr>
          <w:rFonts w:ascii="Arial" w:hAnsi="Arial" w:cs="Arial"/>
          <w:b/>
          <w:bCs/>
          <w:color w:val="000000"/>
          <w:sz w:val="24"/>
        </w:rPr>
        <w:t>«Поддержка дополнительного образования»,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</w:rPr>
      </w:pPr>
      <w:r w:rsidRPr="00447748">
        <w:rPr>
          <w:rFonts w:ascii="Arial" w:hAnsi="Arial" w:cs="Arial"/>
          <w:b/>
          <w:bCs/>
          <w:color w:val="000000"/>
          <w:sz w:val="24"/>
        </w:rPr>
        <w:t>реализуемая в рамках муниципальной программы Ермаковского района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</w:rPr>
      </w:pPr>
      <w:r w:rsidRPr="00447748">
        <w:rPr>
          <w:rFonts w:ascii="Arial" w:hAnsi="Arial" w:cs="Arial"/>
          <w:b/>
          <w:bCs/>
          <w:color w:val="000000"/>
          <w:sz w:val="24"/>
        </w:rPr>
        <w:t>«Развитие культуры»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</w:rPr>
      </w:pP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rPr>
          <w:rFonts w:ascii="Arial" w:hAnsi="Arial" w:cs="Arial"/>
          <w:b/>
          <w:bCs/>
          <w:color w:val="000000"/>
          <w:sz w:val="24"/>
        </w:rPr>
      </w:pPr>
      <w:r w:rsidRPr="00447748">
        <w:rPr>
          <w:rFonts w:ascii="Arial" w:hAnsi="Arial" w:cs="Arial"/>
          <w:b/>
          <w:bCs/>
          <w:color w:val="000000"/>
          <w:sz w:val="24"/>
        </w:rPr>
        <w:t>1. Паспорт подпрограммы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rPr>
          <w:rFonts w:ascii="Arial" w:hAnsi="Arial" w:cs="Arial"/>
          <w:b/>
          <w:bCs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5750"/>
      </w:tblGrid>
      <w:tr w:rsidR="00447748" w:rsidRPr="00447748" w:rsidTr="0049216C">
        <w:trPr>
          <w:trHeight w:val="593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Наименование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Подпрограмма «Поддержка дополнительного образования» (далее – подпрограмма)</w:t>
            </w:r>
          </w:p>
        </w:tc>
      </w:tr>
      <w:tr w:rsidR="00447748" w:rsidRPr="00447748" w:rsidTr="0049216C">
        <w:trPr>
          <w:trHeight w:val="1024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Муниципальная программа Ермаковского рай</w:t>
            </w: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на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«Развитие культуры» (далее – Программа)</w:t>
            </w:r>
          </w:p>
        </w:tc>
      </w:tr>
      <w:tr w:rsidR="00447748" w:rsidRPr="00447748" w:rsidTr="0049216C">
        <w:trPr>
          <w:trHeight w:val="6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Исполнитель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Муниципальное бюджетное учреждение допо</w:t>
            </w: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л</w:t>
            </w: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нительного образования «Ермаковская детская школа искусств»</w:t>
            </w:r>
          </w:p>
        </w:tc>
      </w:tr>
      <w:tr w:rsidR="00447748" w:rsidRPr="00447748" w:rsidTr="0049216C">
        <w:trPr>
          <w:trHeight w:val="679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Соисполнители мероприятий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 xml:space="preserve">Администрация Ермаковского района, </w:t>
            </w:r>
          </w:p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 xml:space="preserve">Отдел культуры, </w:t>
            </w:r>
          </w:p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учреждения культуры и учреждения образов</w:t>
            </w: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 xml:space="preserve">ния Ермаковского района </w:t>
            </w:r>
          </w:p>
        </w:tc>
      </w:tr>
      <w:tr w:rsidR="00447748" w:rsidRPr="00447748" w:rsidTr="0049216C">
        <w:trPr>
          <w:trHeight w:val="653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Цель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Обеспечение населения Ермаковского района качественным дополнительным образованием</w:t>
            </w:r>
          </w:p>
        </w:tc>
      </w:tr>
      <w:tr w:rsidR="00447748" w:rsidRPr="00447748" w:rsidTr="0049216C">
        <w:trPr>
          <w:trHeight w:val="607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Задачи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Развитие системы дополнительного образов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 в области культуры</w:t>
            </w:r>
          </w:p>
        </w:tc>
      </w:tr>
      <w:tr w:rsidR="00447748" w:rsidRPr="00447748" w:rsidTr="0049216C">
        <w:trPr>
          <w:trHeight w:val="147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Целевые индикаторы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 Доля детей, принявших участие в смотрах, конкурсах, в общем числе обучающихся.</w:t>
            </w:r>
          </w:p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2. Количество специалистов, повысивших кв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лификацию, прошедших переподготовку, обуч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на семинарах и других мероприятиях.</w:t>
            </w:r>
          </w:p>
        </w:tc>
      </w:tr>
      <w:tr w:rsidR="00447748" w:rsidRPr="00447748" w:rsidTr="0049216C">
        <w:trPr>
          <w:trHeight w:val="621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Сроки реализации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2014 – 2024 годы</w:t>
            </w:r>
          </w:p>
        </w:tc>
      </w:tr>
      <w:tr w:rsidR="00447748" w:rsidRPr="00447748" w:rsidTr="0049216C">
        <w:trPr>
          <w:trHeight w:val="558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Объемы и источники финанс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рования подпрограммы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spacing w:line="232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общий объем финансирования бюджета – 101 774,6 тыс. рублей, из них по годам: </w:t>
            </w:r>
          </w:p>
          <w:p w:rsidR="00447748" w:rsidRPr="00447748" w:rsidRDefault="00447748" w:rsidP="00447748">
            <w:pPr>
              <w:spacing w:line="232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2014 год – 7 191,4 тыс. рублей;</w:t>
            </w:r>
          </w:p>
          <w:p w:rsidR="00447748" w:rsidRPr="00447748" w:rsidRDefault="00447748" w:rsidP="00447748">
            <w:pPr>
              <w:spacing w:line="232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2015 год – 8 306,3 тыс. рублей;</w:t>
            </w:r>
          </w:p>
          <w:p w:rsidR="00447748" w:rsidRPr="00447748" w:rsidRDefault="00447748" w:rsidP="00447748">
            <w:pPr>
              <w:spacing w:line="232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2016 год – 9 721,6 тыс. рублей;</w:t>
            </w:r>
          </w:p>
          <w:p w:rsidR="00447748" w:rsidRPr="00447748" w:rsidRDefault="00447748" w:rsidP="00447748">
            <w:pPr>
              <w:spacing w:line="232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2017 год – 9 297,8 тыс. рублей;</w:t>
            </w:r>
          </w:p>
          <w:p w:rsidR="00447748" w:rsidRPr="00447748" w:rsidRDefault="00447748" w:rsidP="00447748">
            <w:pPr>
              <w:spacing w:line="232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2018 год – 7 753,5 тыс. рублей;</w:t>
            </w:r>
          </w:p>
          <w:p w:rsidR="00447748" w:rsidRPr="00447748" w:rsidRDefault="00447748" w:rsidP="00447748">
            <w:pPr>
              <w:spacing w:line="232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2019 год – 8 474,5 тыс. рублей; </w:t>
            </w:r>
          </w:p>
          <w:p w:rsidR="00447748" w:rsidRPr="00447748" w:rsidRDefault="00447748" w:rsidP="00447748">
            <w:pPr>
              <w:tabs>
                <w:tab w:val="left" w:pos="4155"/>
              </w:tabs>
              <w:spacing w:line="232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2020 год – 8 885,4 тыс. рублей;</w:t>
            </w:r>
          </w:p>
          <w:p w:rsidR="00447748" w:rsidRPr="00447748" w:rsidRDefault="00447748" w:rsidP="00447748">
            <w:pPr>
              <w:spacing w:line="232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2021 год – 11 529,0 тыс. рублей;</w:t>
            </w:r>
          </w:p>
          <w:p w:rsidR="00447748" w:rsidRPr="00447748" w:rsidRDefault="00447748" w:rsidP="00447748">
            <w:pPr>
              <w:spacing w:line="232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2022 год – 10 382,5 тыс. рублей;</w:t>
            </w:r>
          </w:p>
          <w:p w:rsidR="00447748" w:rsidRPr="00447748" w:rsidRDefault="00447748" w:rsidP="00447748">
            <w:pPr>
              <w:spacing w:line="232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2023 год – 10 116,3 тыс. рублей;</w:t>
            </w:r>
          </w:p>
          <w:p w:rsidR="00447748" w:rsidRPr="00447748" w:rsidRDefault="00447748" w:rsidP="00447748">
            <w:pPr>
              <w:spacing w:line="232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2024 год – 10 116,3 тыс. рублей.</w:t>
            </w:r>
          </w:p>
        </w:tc>
      </w:tr>
      <w:tr w:rsidR="00447748" w:rsidRPr="00447748" w:rsidTr="0049216C">
        <w:trPr>
          <w:trHeight w:val="104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культуры администрации Ермаковского района;</w:t>
            </w:r>
          </w:p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финансовое управление администрации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ковского района. </w:t>
            </w:r>
          </w:p>
        </w:tc>
      </w:tr>
    </w:tbl>
    <w:p w:rsidR="00447748" w:rsidRPr="00447748" w:rsidRDefault="00447748" w:rsidP="0044774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b/>
          <w:color w:val="000000"/>
          <w:sz w:val="24"/>
        </w:rPr>
      </w:pPr>
      <w:r w:rsidRPr="00447748">
        <w:rPr>
          <w:rFonts w:ascii="Arial" w:hAnsi="Arial" w:cs="Arial"/>
          <w:b/>
          <w:color w:val="000000"/>
          <w:sz w:val="24"/>
        </w:rPr>
        <w:t>2. Постановка общерайонной проблемы и обоснование необходимости разработки подпрограммы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Подпрограмма направлена на решение задачи «Обеспечение населения Ермаковского района качественным дополнительным образованием в области культуры</w:t>
      </w:r>
      <w:r w:rsidRPr="00447748">
        <w:rPr>
          <w:rFonts w:ascii="Arial" w:hAnsi="Arial" w:cs="Arial"/>
          <w:bCs/>
          <w:color w:val="000000"/>
          <w:sz w:val="24"/>
        </w:rPr>
        <w:t>» муниципальной Программы «Развитие культуры».</w:t>
      </w:r>
    </w:p>
    <w:p w:rsidR="00447748" w:rsidRPr="00447748" w:rsidRDefault="00447748" w:rsidP="00447748">
      <w:pPr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Восполнение и развитие кадрового ресурса отрасли «культура», обеспеч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t xml:space="preserve">ние прав граждан на образование является одним из приоритетных направлений культурной политики района. </w:t>
      </w:r>
    </w:p>
    <w:p w:rsidR="00447748" w:rsidRPr="00447748" w:rsidRDefault="00447748" w:rsidP="00447748">
      <w:pPr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Образование в области культуры и искусства представляет собой уникал</w:t>
      </w:r>
      <w:r w:rsidRPr="00447748">
        <w:rPr>
          <w:rFonts w:ascii="Arial" w:hAnsi="Arial" w:cs="Arial"/>
          <w:color w:val="000000"/>
          <w:sz w:val="24"/>
        </w:rPr>
        <w:t>ь</w:t>
      </w:r>
      <w:r w:rsidRPr="00447748">
        <w:rPr>
          <w:rFonts w:ascii="Arial" w:hAnsi="Arial" w:cs="Arial"/>
          <w:color w:val="000000"/>
          <w:sz w:val="24"/>
        </w:rPr>
        <w:t>ную систему творческого развития детей и молодежи и непрерывный трёхступе</w:t>
      </w:r>
      <w:r w:rsidRPr="00447748">
        <w:rPr>
          <w:rFonts w:ascii="Arial" w:hAnsi="Arial" w:cs="Arial"/>
          <w:color w:val="000000"/>
          <w:sz w:val="24"/>
        </w:rPr>
        <w:t>н</w:t>
      </w:r>
      <w:r w:rsidRPr="00447748">
        <w:rPr>
          <w:rFonts w:ascii="Arial" w:hAnsi="Arial" w:cs="Arial"/>
          <w:color w:val="000000"/>
          <w:sz w:val="24"/>
        </w:rPr>
        <w:t>чатый процесс подготовки профессиональных кадров для функционирования культурной сферы. В Ермаковском районе образование в области культуры пре</w:t>
      </w:r>
      <w:r w:rsidRPr="00447748">
        <w:rPr>
          <w:rFonts w:ascii="Arial" w:hAnsi="Arial" w:cs="Arial"/>
          <w:color w:val="000000"/>
          <w:sz w:val="24"/>
        </w:rPr>
        <w:t>д</w:t>
      </w:r>
      <w:r w:rsidRPr="00447748">
        <w:rPr>
          <w:rFonts w:ascii="Arial" w:hAnsi="Arial" w:cs="Arial"/>
          <w:color w:val="000000"/>
          <w:sz w:val="24"/>
        </w:rPr>
        <w:t>ставлено учреждением первой ступени - муниципальным бюджетным учрежден</w:t>
      </w:r>
      <w:r w:rsidRPr="00447748">
        <w:rPr>
          <w:rFonts w:ascii="Arial" w:hAnsi="Arial" w:cs="Arial"/>
          <w:color w:val="000000"/>
          <w:sz w:val="24"/>
        </w:rPr>
        <w:t>и</w:t>
      </w:r>
      <w:r w:rsidRPr="00447748">
        <w:rPr>
          <w:rFonts w:ascii="Arial" w:hAnsi="Arial" w:cs="Arial"/>
          <w:color w:val="000000"/>
          <w:sz w:val="24"/>
        </w:rPr>
        <w:t xml:space="preserve">ем дополнительного образования «Ермаковская детская школа искусств» (далее ДШИ). </w:t>
      </w:r>
      <w:r w:rsidRPr="00447748">
        <w:rPr>
          <w:rFonts w:ascii="Arial" w:eastAsia="Calibri" w:hAnsi="Arial" w:cs="Arial"/>
          <w:sz w:val="24"/>
          <w:lang w:eastAsia="en-US"/>
        </w:rPr>
        <w:t>В соответствии с задачами национального проекта «Культура» и Планом мероприятий («дорожная карта») по перспективному развитию детских школ и</w:t>
      </w:r>
      <w:r w:rsidRPr="00447748">
        <w:rPr>
          <w:rFonts w:ascii="Arial" w:eastAsia="Calibri" w:hAnsi="Arial" w:cs="Arial"/>
          <w:sz w:val="24"/>
          <w:lang w:eastAsia="en-US"/>
        </w:rPr>
        <w:t>с</w:t>
      </w:r>
      <w:r w:rsidRPr="00447748">
        <w:rPr>
          <w:rFonts w:ascii="Arial" w:eastAsia="Calibri" w:hAnsi="Arial" w:cs="Arial"/>
          <w:sz w:val="24"/>
          <w:lang w:eastAsia="en-US"/>
        </w:rPr>
        <w:t xml:space="preserve">кусств Красноярского края на 2018-2022 г.г., ДШИ планирует, начиная с 2020 г., увеличивать контингент обучающихся на 5 человек, что соответственно повлечет увеличение часовой нагрузки преподавателей-предметников. </w:t>
      </w:r>
      <w:r w:rsidRPr="00447748">
        <w:rPr>
          <w:rFonts w:ascii="Arial" w:hAnsi="Arial" w:cs="Arial"/>
          <w:color w:val="000000"/>
          <w:sz w:val="24"/>
        </w:rPr>
        <w:t>В настоящее время в ДШИ ведётся обучение по 7-ми предпрофессиональным программам: «Форт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t>пиано», «Народные инструменты» (баян, аккордеон, домра), «Духовые инстр</w:t>
      </w:r>
      <w:r w:rsidRPr="00447748">
        <w:rPr>
          <w:rFonts w:ascii="Arial" w:hAnsi="Arial" w:cs="Arial"/>
          <w:color w:val="000000"/>
          <w:sz w:val="24"/>
        </w:rPr>
        <w:t>у</w:t>
      </w:r>
      <w:r w:rsidRPr="00447748">
        <w:rPr>
          <w:rFonts w:ascii="Arial" w:hAnsi="Arial" w:cs="Arial"/>
          <w:color w:val="000000"/>
          <w:sz w:val="24"/>
        </w:rPr>
        <w:t>менты», «Хоровое пение», «Музыкальный фольклор», «Хореографическое иску</w:t>
      </w:r>
      <w:r w:rsidRPr="00447748">
        <w:rPr>
          <w:rFonts w:ascii="Arial" w:hAnsi="Arial" w:cs="Arial"/>
          <w:color w:val="000000"/>
          <w:sz w:val="24"/>
        </w:rPr>
        <w:t>с</w:t>
      </w:r>
      <w:r w:rsidRPr="00447748">
        <w:rPr>
          <w:rFonts w:ascii="Arial" w:hAnsi="Arial" w:cs="Arial"/>
          <w:color w:val="000000"/>
          <w:sz w:val="24"/>
        </w:rPr>
        <w:t xml:space="preserve">ство», «Живопись»; и по </w:t>
      </w:r>
      <w:r w:rsidRPr="00447748">
        <w:rPr>
          <w:rFonts w:ascii="Arial" w:hAnsi="Arial" w:cs="Arial"/>
          <w:sz w:val="24"/>
        </w:rPr>
        <w:t xml:space="preserve">дополнительной общеразвивающей программе «Хоровое пение». </w:t>
      </w:r>
    </w:p>
    <w:p w:rsidR="00447748" w:rsidRPr="00447748" w:rsidRDefault="00447748" w:rsidP="00447748">
      <w:pPr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В настоящее время в связи с потребностью общества в неординарной тво</w:t>
      </w:r>
      <w:r w:rsidRPr="00447748">
        <w:rPr>
          <w:rFonts w:ascii="Arial" w:hAnsi="Arial" w:cs="Arial"/>
          <w:color w:val="000000"/>
          <w:sz w:val="24"/>
        </w:rPr>
        <w:t>р</w:t>
      </w:r>
      <w:r w:rsidRPr="00447748">
        <w:rPr>
          <w:rFonts w:ascii="Arial" w:hAnsi="Arial" w:cs="Arial"/>
          <w:color w:val="000000"/>
          <w:sz w:val="24"/>
        </w:rPr>
        <w:t>ческой личности процесс поиска талантов, создания условий для развития тво</w:t>
      </w:r>
      <w:r w:rsidRPr="00447748">
        <w:rPr>
          <w:rFonts w:ascii="Arial" w:hAnsi="Arial" w:cs="Arial"/>
          <w:color w:val="000000"/>
          <w:sz w:val="24"/>
        </w:rPr>
        <w:t>р</w:t>
      </w:r>
      <w:r w:rsidRPr="00447748">
        <w:rPr>
          <w:rFonts w:ascii="Arial" w:hAnsi="Arial" w:cs="Arial"/>
          <w:color w:val="000000"/>
          <w:sz w:val="24"/>
        </w:rPr>
        <w:t xml:space="preserve">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В школе обучаются дети из 8-ми населённых пунктов района: п. Танзыбей, с. Григорьевка, с. Салба, п. Ойский, с. Мигна, с. Нижний Суэтук, д. Николаевка, с. Ермаковское. </w:t>
      </w:r>
    </w:p>
    <w:p w:rsidR="00447748" w:rsidRPr="00447748" w:rsidRDefault="00447748" w:rsidP="00447748">
      <w:pPr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Для выполнения показателя национального проекта «Культура» (паспорт утвержден президиумом Совета при Президенте Российской Федерации по стр</w:t>
      </w:r>
      <w:r w:rsidRPr="00447748">
        <w:rPr>
          <w:rFonts w:ascii="Arial" w:hAnsi="Arial" w:cs="Arial"/>
          <w:color w:val="000000"/>
          <w:sz w:val="24"/>
        </w:rPr>
        <w:t>а</w:t>
      </w:r>
      <w:r w:rsidRPr="00447748">
        <w:rPr>
          <w:rFonts w:ascii="Arial" w:hAnsi="Arial" w:cs="Arial"/>
          <w:color w:val="000000"/>
          <w:sz w:val="24"/>
        </w:rPr>
        <w:t xml:space="preserve">тегическому развитию и национальным проектам (протокол от 24.12.2018 № 16) в части увеличения числа обучающихся детских школ искусств на 10% к 2024 году, планируется увеличение контингента обучающихся в 2020 году на 5 (225); в 2021 – на 5 (230); в 2022 – на 5 (235); в 223 – на 5 (240); в 2024 – на 10 (250). </w:t>
      </w:r>
    </w:p>
    <w:p w:rsidR="00447748" w:rsidRPr="00447748" w:rsidRDefault="00447748" w:rsidP="00447748">
      <w:pPr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Работа с одаренными детьми в школе на разных уровнях проявления сп</w:t>
      </w:r>
      <w:r w:rsidRPr="00447748">
        <w:rPr>
          <w:rFonts w:ascii="Arial" w:hAnsi="Arial" w:cs="Arial"/>
          <w:color w:val="000000"/>
          <w:sz w:val="24"/>
        </w:rPr>
        <w:t>о</w:t>
      </w:r>
      <w:r w:rsidRPr="00447748">
        <w:rPr>
          <w:rFonts w:ascii="Arial" w:hAnsi="Arial" w:cs="Arial"/>
          <w:color w:val="000000"/>
          <w:sz w:val="24"/>
        </w:rPr>
        <w:t>собностей осуществляется через участие их в творческих конкурсах, занятиях в мастер-классах с ведущими специалистами, как на базе МБУ ДО «Ермаковская детская школа искусств», так и за пределами района. Творческие коллективы Е</w:t>
      </w:r>
      <w:r w:rsidRPr="00447748">
        <w:rPr>
          <w:rFonts w:ascii="Arial" w:hAnsi="Arial" w:cs="Arial"/>
          <w:color w:val="000000"/>
          <w:sz w:val="24"/>
        </w:rPr>
        <w:t>р</w:t>
      </w:r>
      <w:r w:rsidRPr="00447748">
        <w:rPr>
          <w:rFonts w:ascii="Arial" w:hAnsi="Arial" w:cs="Arial"/>
          <w:color w:val="000000"/>
          <w:sz w:val="24"/>
        </w:rPr>
        <w:t>маковской детской школы искусств: ансамбль народных инструментов, образц</w:t>
      </w:r>
      <w:r w:rsidRPr="00447748">
        <w:rPr>
          <w:rFonts w:ascii="Arial" w:hAnsi="Arial" w:cs="Arial"/>
          <w:color w:val="000000"/>
          <w:sz w:val="24"/>
        </w:rPr>
        <w:t>о</w:t>
      </w:r>
      <w:r w:rsidRPr="00447748">
        <w:rPr>
          <w:rFonts w:ascii="Arial" w:hAnsi="Arial" w:cs="Arial"/>
          <w:color w:val="000000"/>
          <w:sz w:val="24"/>
        </w:rPr>
        <w:t>вый хореографический коллектив «Радуга», фольклорная группа «Капельки» и 4 хоровых коллектива - ежегодно принимают участие в 10 - 15 конкурсах зональн</w:t>
      </w:r>
      <w:r w:rsidRPr="00447748">
        <w:rPr>
          <w:rFonts w:ascii="Arial" w:hAnsi="Arial" w:cs="Arial"/>
          <w:color w:val="000000"/>
          <w:sz w:val="24"/>
        </w:rPr>
        <w:t>о</w:t>
      </w:r>
      <w:r w:rsidRPr="00447748">
        <w:rPr>
          <w:rFonts w:ascii="Arial" w:hAnsi="Arial" w:cs="Arial"/>
          <w:color w:val="000000"/>
          <w:sz w:val="24"/>
        </w:rPr>
        <w:t xml:space="preserve">го, краевого, межрегионального и всероссийского уровней. </w:t>
      </w:r>
    </w:p>
    <w:p w:rsidR="00447748" w:rsidRPr="00447748" w:rsidRDefault="00447748" w:rsidP="00447748">
      <w:pPr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lastRenderedPageBreak/>
        <w:t>Несмотря на значительные средства, направляемые на укрепление мат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t>риально-технической базы образовательных учреждений дополнительного обр</w:t>
      </w:r>
      <w:r w:rsidRPr="00447748">
        <w:rPr>
          <w:rFonts w:ascii="Arial" w:hAnsi="Arial" w:cs="Arial"/>
          <w:color w:val="000000"/>
          <w:sz w:val="24"/>
        </w:rPr>
        <w:t>а</w:t>
      </w:r>
      <w:r w:rsidRPr="00447748">
        <w:rPr>
          <w:rFonts w:ascii="Arial" w:hAnsi="Arial" w:cs="Arial"/>
          <w:color w:val="000000"/>
          <w:sz w:val="24"/>
        </w:rPr>
        <w:t>зования в области культуры, в Ермаковской детской школе искусств сохраняется потребность в приобретении учебно-методической литературы и музыкальных и</w:t>
      </w:r>
      <w:r w:rsidRPr="00447748">
        <w:rPr>
          <w:rFonts w:ascii="Arial" w:hAnsi="Arial" w:cs="Arial"/>
          <w:color w:val="000000"/>
          <w:sz w:val="24"/>
        </w:rPr>
        <w:t>н</w:t>
      </w:r>
      <w:r w:rsidRPr="00447748">
        <w:rPr>
          <w:rFonts w:ascii="Arial" w:hAnsi="Arial" w:cs="Arial"/>
          <w:color w:val="000000"/>
          <w:sz w:val="24"/>
        </w:rPr>
        <w:t>струментов. В школе не хватает 8 домр. В кабинетах теоретических дисциплин о</w:t>
      </w:r>
      <w:r w:rsidRPr="00447748">
        <w:rPr>
          <w:rFonts w:ascii="Arial" w:hAnsi="Arial" w:cs="Arial"/>
          <w:color w:val="000000"/>
          <w:sz w:val="24"/>
        </w:rPr>
        <w:t>т</w:t>
      </w:r>
      <w:r w:rsidRPr="00447748">
        <w:rPr>
          <w:rFonts w:ascii="Arial" w:hAnsi="Arial" w:cs="Arial"/>
          <w:color w:val="000000"/>
          <w:sz w:val="24"/>
        </w:rPr>
        <w:t>сутствует специальное оборудование - электронные доски. Детские творческие коллективы, а их в школе 7, нуждаются в обновлении сценических костюмов. Шк</w:t>
      </w:r>
      <w:r w:rsidRPr="00447748">
        <w:rPr>
          <w:rFonts w:ascii="Arial" w:hAnsi="Arial" w:cs="Arial"/>
          <w:color w:val="000000"/>
          <w:sz w:val="24"/>
        </w:rPr>
        <w:t>о</w:t>
      </w:r>
      <w:r w:rsidRPr="00447748">
        <w:rPr>
          <w:rFonts w:ascii="Arial" w:hAnsi="Arial" w:cs="Arial"/>
          <w:color w:val="000000"/>
          <w:sz w:val="24"/>
        </w:rPr>
        <w:t xml:space="preserve">ле необходим автобус для гастролей творческих коллективов по району и для участия их в конкурсах в г. Красноярске, Абакане и Минусинске. Нет мебели для хранения костюмов и музыкальных инструментов. </w:t>
      </w:r>
    </w:p>
    <w:p w:rsidR="00447748" w:rsidRPr="00447748" w:rsidRDefault="00447748" w:rsidP="00447748">
      <w:pPr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В связи с несоответствием требованиям по санитарным нормам в части наличия санитарных узлов (туалетов) для мальчиков и девочек, душевых кабин для класса хореографии и специального кабинета для занятий по предпрофесс</w:t>
      </w:r>
      <w:r w:rsidRPr="00447748">
        <w:rPr>
          <w:rFonts w:ascii="Arial" w:hAnsi="Arial" w:cs="Arial"/>
          <w:color w:val="000000"/>
          <w:sz w:val="24"/>
        </w:rPr>
        <w:t>и</w:t>
      </w:r>
      <w:r w:rsidRPr="00447748">
        <w:rPr>
          <w:rFonts w:ascii="Arial" w:hAnsi="Arial" w:cs="Arial"/>
          <w:color w:val="000000"/>
          <w:sz w:val="24"/>
        </w:rPr>
        <w:t>ональной программе «Хореографическое творчество», Ермаковской ДШИ треб</w:t>
      </w:r>
      <w:r w:rsidRPr="00447748">
        <w:rPr>
          <w:rFonts w:ascii="Arial" w:hAnsi="Arial" w:cs="Arial"/>
          <w:color w:val="000000"/>
          <w:sz w:val="24"/>
        </w:rPr>
        <w:t>у</w:t>
      </w:r>
      <w:r w:rsidRPr="00447748">
        <w:rPr>
          <w:rFonts w:ascii="Arial" w:hAnsi="Arial" w:cs="Arial"/>
          <w:color w:val="000000"/>
          <w:sz w:val="24"/>
        </w:rPr>
        <w:t>ется провести реконструкцию здания. Учитывая техническое состояние обоих зданий ДШИ, их низкую пропускную способность и устойчивый спрос на получение дополнительного образования в области искусств на территории Ермаковского района, необходимо и целесообразно строительство нового здания Ермаковской ДШИ на 350 мест.</w:t>
      </w:r>
    </w:p>
    <w:p w:rsidR="00447748" w:rsidRPr="00447748" w:rsidRDefault="00447748" w:rsidP="00447748">
      <w:pPr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Для преподавателей учреждения дополнительного образования в области культуры проводятся семинары, творческие лаборатории, мастер-классы, курсы повышения квалификации, что позволяет им получать необходимые знания, чт</w:t>
      </w:r>
      <w:r w:rsidRPr="00447748">
        <w:rPr>
          <w:rFonts w:ascii="Arial" w:hAnsi="Arial" w:cs="Arial"/>
          <w:color w:val="000000"/>
          <w:sz w:val="24"/>
        </w:rPr>
        <w:t>о</w:t>
      </w:r>
      <w:r w:rsidRPr="00447748">
        <w:rPr>
          <w:rFonts w:ascii="Arial" w:hAnsi="Arial" w:cs="Arial"/>
          <w:color w:val="000000"/>
          <w:sz w:val="24"/>
        </w:rPr>
        <w:t>бы успешно работать в новых условиях, обеспечивать в образовательном проце</w:t>
      </w:r>
      <w:r w:rsidRPr="00447748">
        <w:rPr>
          <w:rFonts w:ascii="Arial" w:hAnsi="Arial" w:cs="Arial"/>
          <w:color w:val="000000"/>
          <w:sz w:val="24"/>
        </w:rPr>
        <w:t>с</w:t>
      </w:r>
      <w:r w:rsidRPr="00447748">
        <w:rPr>
          <w:rFonts w:ascii="Arial" w:hAnsi="Arial" w:cs="Arial"/>
          <w:color w:val="000000"/>
          <w:sz w:val="24"/>
        </w:rPr>
        <w:t>се реализацию предпрофессиональных программ обучения.</w:t>
      </w:r>
    </w:p>
    <w:p w:rsidR="00447748" w:rsidRPr="00447748" w:rsidRDefault="00447748" w:rsidP="00447748">
      <w:pPr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Школа успешно проводит профориентационную работу, и ежегодно 2-3 в</w:t>
      </w:r>
      <w:r w:rsidRPr="00447748">
        <w:rPr>
          <w:rFonts w:ascii="Arial" w:hAnsi="Arial" w:cs="Arial"/>
          <w:color w:val="000000"/>
          <w:sz w:val="24"/>
        </w:rPr>
        <w:t>ы</w:t>
      </w:r>
      <w:r w:rsidRPr="00447748">
        <w:rPr>
          <w:rFonts w:ascii="Arial" w:hAnsi="Arial" w:cs="Arial"/>
          <w:color w:val="000000"/>
          <w:sz w:val="24"/>
        </w:rPr>
        <w:t>пускника поступают в профильные средне-специальные и высшие учебные зав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t>дения. Вместе с тем наблюдается дефицит и старение кадров ДШИ, кадровый с</w:t>
      </w:r>
      <w:r w:rsidRPr="00447748">
        <w:rPr>
          <w:rFonts w:ascii="Arial" w:hAnsi="Arial" w:cs="Arial"/>
          <w:color w:val="000000"/>
          <w:sz w:val="24"/>
        </w:rPr>
        <w:t>о</w:t>
      </w:r>
      <w:r w:rsidRPr="00447748">
        <w:rPr>
          <w:rFonts w:ascii="Arial" w:hAnsi="Arial" w:cs="Arial"/>
          <w:color w:val="000000"/>
          <w:sz w:val="24"/>
        </w:rPr>
        <w:t xml:space="preserve">став слабо обновляется за счет молодых специалистов, так как отсутствие жилья для творческих работников и работников культуры не способствует притоку и удержанию профессиональных кадров. </w:t>
      </w:r>
    </w:p>
    <w:p w:rsidR="00447748" w:rsidRPr="00447748" w:rsidRDefault="00447748" w:rsidP="00447748">
      <w:pPr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447748">
        <w:rPr>
          <w:rFonts w:ascii="Arial" w:hAnsi="Arial" w:cs="Arial"/>
          <w:color w:val="000000"/>
          <w:sz w:val="24"/>
        </w:rPr>
        <w:t>к</w:t>
      </w:r>
      <w:r w:rsidRPr="00447748">
        <w:rPr>
          <w:rFonts w:ascii="Arial" w:hAnsi="Arial" w:cs="Arial"/>
          <w:color w:val="000000"/>
          <w:sz w:val="24"/>
        </w:rPr>
        <w:t>терным чертам и признакам информационного общества как новой ступени в ра</w:t>
      </w:r>
      <w:r w:rsidRPr="00447748">
        <w:rPr>
          <w:rFonts w:ascii="Arial" w:hAnsi="Arial" w:cs="Arial"/>
          <w:color w:val="000000"/>
          <w:sz w:val="24"/>
        </w:rPr>
        <w:t>з</w:t>
      </w:r>
      <w:r w:rsidRPr="00447748">
        <w:rPr>
          <w:rFonts w:ascii="Arial" w:hAnsi="Arial" w:cs="Arial"/>
          <w:color w:val="000000"/>
          <w:sz w:val="24"/>
        </w:rPr>
        <w:t>витии современной цивилизации относится увеличение роли информации и зн</w:t>
      </w:r>
      <w:r w:rsidRPr="00447748">
        <w:rPr>
          <w:rFonts w:ascii="Arial" w:hAnsi="Arial" w:cs="Arial"/>
          <w:color w:val="000000"/>
          <w:sz w:val="24"/>
        </w:rPr>
        <w:t>а</w:t>
      </w:r>
      <w:r w:rsidRPr="00447748">
        <w:rPr>
          <w:rFonts w:ascii="Arial" w:hAnsi="Arial" w:cs="Arial"/>
          <w:color w:val="000000"/>
          <w:sz w:val="24"/>
        </w:rPr>
        <w:t>ний в жизни общества, превращение информационных ресурсов общества в р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t xml:space="preserve">альные ресурсы социально-экономического развития. </w:t>
      </w:r>
    </w:p>
    <w:p w:rsidR="00447748" w:rsidRPr="00447748" w:rsidRDefault="00447748" w:rsidP="00447748">
      <w:pPr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В Ермаковской ДШИ имеются в наличии 6 компьютеров, 3 ксерокса, 1 ноу</w:t>
      </w:r>
      <w:r w:rsidRPr="00447748">
        <w:rPr>
          <w:rFonts w:ascii="Arial" w:hAnsi="Arial" w:cs="Arial"/>
          <w:color w:val="000000"/>
          <w:sz w:val="24"/>
        </w:rPr>
        <w:t>т</w:t>
      </w:r>
      <w:r w:rsidRPr="00447748">
        <w:rPr>
          <w:rFonts w:ascii="Arial" w:hAnsi="Arial" w:cs="Arial"/>
          <w:color w:val="000000"/>
          <w:sz w:val="24"/>
        </w:rPr>
        <w:t xml:space="preserve">бук, но они были приобретены по краевой целевой программе «Дети» в 2007г. и находятся в устаревшем состоянии. 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2.2. Основная цель, задачи, этапы и сроки выполнения подпрограммы, ц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t>левые индикаторы.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С учетом целевых установок и приоритетов культурной политики, целью подпрограммы определено обеспечение населения Ермаковского района кач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t>ственным дополнительным образованием.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Достижение данной цели потребует решения следующей задачи: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Развитие системы дополнительного образования в области «культура».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Сроки исполнения подпрограммы: 2014 - 2024 годы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 xml:space="preserve">Подпрограмма не предусматривает отдельные этапы реализации. 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Целевыми индикаторами реализации подпрограммы являются: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- доля детей, принявших участие в смотрах, конкурсах, от общего колич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t>ства обучающихся;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lastRenderedPageBreak/>
        <w:t>- количество специалистов, повысивших квалификацию, прошедших пер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t>подготовку, обученных на семинарах и других мероприятиях;</w:t>
      </w:r>
    </w:p>
    <w:p w:rsidR="00447748" w:rsidRPr="00447748" w:rsidRDefault="00447748" w:rsidP="00447748">
      <w:pPr>
        <w:ind w:firstLine="709"/>
        <w:rPr>
          <w:rFonts w:ascii="Arial" w:hAnsi="Arial" w:cs="Arial"/>
          <w:bCs/>
          <w:color w:val="000000"/>
          <w:sz w:val="24"/>
        </w:rPr>
      </w:pPr>
      <w:r w:rsidRPr="00447748">
        <w:rPr>
          <w:rFonts w:ascii="Arial" w:hAnsi="Arial" w:cs="Arial"/>
          <w:bCs/>
          <w:color w:val="000000"/>
          <w:sz w:val="24"/>
        </w:rPr>
        <w:t>Целевые индикаторы приведены в приложении № 1 к подпрограмме.</w:t>
      </w:r>
    </w:p>
    <w:p w:rsidR="00447748" w:rsidRPr="00447748" w:rsidRDefault="00447748" w:rsidP="00447748">
      <w:pPr>
        <w:ind w:firstLine="709"/>
        <w:rPr>
          <w:rFonts w:ascii="Arial" w:hAnsi="Arial" w:cs="Arial"/>
          <w:bCs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2.3. Механизм реализации подпрограммы.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2.3.1. Главными распорядителями бюджетных средств является: отдел культуры администрации Ермаковского района.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447748">
        <w:rPr>
          <w:rFonts w:ascii="Arial" w:hAnsi="Arial" w:cs="Arial"/>
          <w:color w:val="000000"/>
          <w:sz w:val="24"/>
        </w:rPr>
        <w:t>у</w:t>
      </w:r>
      <w:r w:rsidRPr="00447748">
        <w:rPr>
          <w:rFonts w:ascii="Arial" w:hAnsi="Arial" w:cs="Arial"/>
          <w:color w:val="000000"/>
          <w:sz w:val="24"/>
        </w:rPr>
        <w:t>ры администрации Ермаковского района и учреждением дополнительного образ</w:t>
      </w:r>
      <w:r w:rsidRPr="00447748">
        <w:rPr>
          <w:rFonts w:ascii="Arial" w:hAnsi="Arial" w:cs="Arial"/>
          <w:color w:val="000000"/>
          <w:sz w:val="24"/>
        </w:rPr>
        <w:t>о</w:t>
      </w:r>
      <w:r w:rsidRPr="00447748">
        <w:rPr>
          <w:rFonts w:ascii="Arial" w:hAnsi="Arial" w:cs="Arial"/>
          <w:color w:val="000000"/>
          <w:sz w:val="24"/>
        </w:rPr>
        <w:t>вания в области культуры о порядке и условиях предоставления субсидии на ц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t>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2.4. Управление подпрограммой и контроль за ходом ее выполнения.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2.4.1. Текущее управление и контроль за реализацией подпрограммы ос</w:t>
      </w:r>
      <w:r w:rsidRPr="00447748">
        <w:rPr>
          <w:rFonts w:ascii="Arial" w:hAnsi="Arial" w:cs="Arial"/>
          <w:color w:val="000000"/>
          <w:sz w:val="24"/>
        </w:rPr>
        <w:t>у</w:t>
      </w:r>
      <w:r w:rsidRPr="00447748">
        <w:rPr>
          <w:rFonts w:ascii="Arial" w:hAnsi="Arial" w:cs="Arial"/>
          <w:color w:val="000000"/>
          <w:sz w:val="24"/>
        </w:rPr>
        <w:t>ществляет Отдел культуры администрации Ермаковского района.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Отдел культуры администрации Ермаковского района несет ответстве</w:t>
      </w:r>
      <w:r w:rsidRPr="00447748">
        <w:rPr>
          <w:rFonts w:ascii="Arial" w:hAnsi="Arial" w:cs="Arial"/>
          <w:color w:val="000000"/>
          <w:sz w:val="24"/>
        </w:rPr>
        <w:t>н</w:t>
      </w:r>
      <w:r w:rsidRPr="00447748">
        <w:rPr>
          <w:rFonts w:ascii="Arial" w:hAnsi="Arial" w:cs="Arial"/>
          <w:color w:val="000000"/>
          <w:sz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2.4.2. Отдел культуры администрации Ермаковского района осуществляет: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1) координацию исполнения мероприятий подпрограммы, мониторинг их р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t>ализации;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2) непосредственный контроль за ходом реализации мероприятий подпр</w:t>
      </w:r>
      <w:r w:rsidRPr="00447748">
        <w:rPr>
          <w:rFonts w:ascii="Arial" w:hAnsi="Arial" w:cs="Arial"/>
          <w:color w:val="000000"/>
          <w:sz w:val="24"/>
        </w:rPr>
        <w:t>о</w:t>
      </w:r>
      <w:r w:rsidRPr="00447748">
        <w:rPr>
          <w:rFonts w:ascii="Arial" w:hAnsi="Arial" w:cs="Arial"/>
          <w:color w:val="000000"/>
          <w:sz w:val="24"/>
        </w:rPr>
        <w:t>граммы;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3) подготовку отчетов о реализации подпрограммы.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2.4.3. Контроль за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2.5. Оценка социально-экономической эффективности.</w:t>
      </w:r>
    </w:p>
    <w:p w:rsidR="00447748" w:rsidRPr="00447748" w:rsidRDefault="00447748" w:rsidP="00447748">
      <w:pPr>
        <w:ind w:firstLine="709"/>
        <w:rPr>
          <w:rFonts w:ascii="Arial" w:hAnsi="Arial" w:cs="Arial"/>
          <w:color w:val="000000"/>
          <w:sz w:val="24"/>
          <w:lang w:val="x-none" w:eastAsia="x-none"/>
        </w:rPr>
      </w:pPr>
      <w:r w:rsidRPr="00447748">
        <w:rPr>
          <w:rFonts w:ascii="Arial" w:hAnsi="Arial" w:cs="Arial"/>
          <w:color w:val="000000"/>
          <w:sz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Ожидаемые результаты подпрограммы: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 xml:space="preserve">- на семинарах, семинарах-тренингах, творческих лабораториях обучено в 2016 году – 26,6%; в 2017 - 26,6 %; в 2018 - 26,6 %; в 2019 - 26,6 %; в 2020 - 26,6 %; в 2021 - 26,6 %; в 2022 – 26,6%; в 2023 – 26,6%; в 2024 – 26,6%. 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- от общего количества специалистов муниципального учреждения допо</w:t>
      </w:r>
      <w:r w:rsidRPr="00447748">
        <w:rPr>
          <w:rFonts w:ascii="Arial" w:hAnsi="Arial" w:cs="Arial"/>
          <w:color w:val="000000"/>
          <w:sz w:val="24"/>
        </w:rPr>
        <w:t>л</w:t>
      </w:r>
      <w:r w:rsidRPr="00447748">
        <w:rPr>
          <w:rFonts w:ascii="Arial" w:hAnsi="Arial" w:cs="Arial"/>
          <w:color w:val="000000"/>
          <w:sz w:val="24"/>
        </w:rPr>
        <w:t>нительного образования в области культуры;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- число обучающихся составит в 2020 году 225; в 2021 – 230; в 2022 – 235; в 223 – 240; в 2024 – 250.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Реализация мероприятий подпрограммы будет способствовать:</w:t>
      </w:r>
    </w:p>
    <w:p w:rsidR="00447748" w:rsidRPr="00447748" w:rsidRDefault="00447748" w:rsidP="004477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повышению удовлетворенности населения качеством образовательных услуг;</w:t>
      </w:r>
    </w:p>
    <w:p w:rsidR="00447748" w:rsidRPr="00447748" w:rsidRDefault="00447748" w:rsidP="004477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повышению привлекательности педагогической профессии;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- повышению профессионального уровня работников ДШИ, укреплению кадрового потенциала муниципальных образовательных организаций и муниц</w:t>
      </w:r>
      <w:r w:rsidRPr="00447748">
        <w:rPr>
          <w:rFonts w:ascii="Arial" w:hAnsi="Arial" w:cs="Arial"/>
          <w:color w:val="000000"/>
          <w:sz w:val="24"/>
        </w:rPr>
        <w:t>и</w:t>
      </w:r>
      <w:r w:rsidRPr="00447748">
        <w:rPr>
          <w:rFonts w:ascii="Arial" w:hAnsi="Arial" w:cs="Arial"/>
          <w:color w:val="000000"/>
          <w:sz w:val="24"/>
        </w:rPr>
        <w:t>пальных учреждений культуры района.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2.6. Мероприятия подпрограммы.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Перечень мероприятий подпрограммы приведен в приложении № 2 к по</w:t>
      </w:r>
      <w:r w:rsidRPr="00447748">
        <w:rPr>
          <w:rFonts w:ascii="Arial" w:hAnsi="Arial" w:cs="Arial"/>
          <w:color w:val="000000"/>
          <w:sz w:val="24"/>
        </w:rPr>
        <w:t>д</w:t>
      </w:r>
      <w:r w:rsidRPr="00447748">
        <w:rPr>
          <w:rFonts w:ascii="Arial" w:hAnsi="Arial" w:cs="Arial"/>
          <w:color w:val="000000"/>
          <w:sz w:val="24"/>
        </w:rPr>
        <w:t>программе.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Мероприятия подпрограммы реализуются за счет средств местного бюдж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lastRenderedPageBreak/>
        <w:t>та, предусмотренных предоставление субсидий бюджетам муниципальных обр</w:t>
      </w:r>
      <w:r w:rsidRPr="00447748">
        <w:rPr>
          <w:rFonts w:ascii="Arial" w:hAnsi="Arial" w:cs="Arial"/>
          <w:color w:val="000000"/>
          <w:sz w:val="24"/>
        </w:rPr>
        <w:t>а</w:t>
      </w:r>
      <w:r w:rsidRPr="00447748">
        <w:rPr>
          <w:rFonts w:ascii="Arial" w:hAnsi="Arial" w:cs="Arial"/>
          <w:color w:val="000000"/>
          <w:sz w:val="24"/>
        </w:rPr>
        <w:t>зований, предусмотренных на оплату муниципальных контрактов (договоров) на выполнение работ, оказание услуг.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 xml:space="preserve">Общий объем финансирования подпрограммы составляет – 101 774,6 тыс. рублей, из них по годам: 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2014 год – 7 191,4 тыс. рублей;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2015 год – 8 306,3 тыс. рублей;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2016 год – 9 721,6 тыс. рублей;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2017 год – 9 297,8 тыс. рублей;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2018 год – 7 753,5 тыс. рублей;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2019 год – 8 474,5 тыс. рублей;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2020 год – 8 885,4 тыс. рублей;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2021 год – 11 529,0 тыс. рублей;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2022 год – 10 382,5 тыс. рублей;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2023 год – 10 116,3 тыс. рублей;</w:t>
      </w:r>
    </w:p>
    <w:p w:rsidR="00447748" w:rsidRPr="00447748" w:rsidRDefault="00447748" w:rsidP="00447748">
      <w:pPr>
        <w:spacing w:line="232" w:lineRule="auto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color w:val="000000"/>
          <w:sz w:val="24"/>
        </w:rPr>
        <w:t>2024 год – 10 116,3 тыс. рублей.</w:t>
      </w:r>
    </w:p>
    <w:p w:rsidR="00447748" w:rsidRPr="00447748" w:rsidRDefault="00447748" w:rsidP="00447748">
      <w:pPr>
        <w:rPr>
          <w:rFonts w:ascii="Arial" w:hAnsi="Arial" w:cs="Arial"/>
          <w:sz w:val="24"/>
        </w:rPr>
        <w:sectPr w:rsidR="00447748" w:rsidRPr="00447748" w:rsidSect="00212CAB">
          <w:headerReference w:type="even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 № 1</w:t>
      </w: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подпрограмме 3</w:t>
      </w: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«Поддержка дополнительного образования детей»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Перечень целевых индикаторов подпрограммы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2034"/>
        <w:gridCol w:w="1423"/>
        <w:gridCol w:w="225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447748" w:rsidRPr="00447748" w:rsidTr="0049216C">
        <w:trPr>
          <w:trHeight w:val="118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№</w:t>
            </w:r>
            <w:r w:rsidRPr="00447748">
              <w:rPr>
                <w:rFonts w:ascii="Arial" w:hAnsi="Arial" w:cs="Arial"/>
                <w:color w:val="000000"/>
                <w:sz w:val="24"/>
              </w:rPr>
              <w:br/>
              <w:t>п/п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Цель, целевые индикаторы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Единица измерения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Источник инфо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мации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2023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2024 год</w:t>
            </w:r>
          </w:p>
        </w:tc>
      </w:tr>
      <w:tr w:rsidR="00447748" w:rsidRPr="00447748" w:rsidTr="0049216C">
        <w:trPr>
          <w:trHeight w:val="45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color w:val="000000"/>
                <w:sz w:val="24"/>
              </w:rPr>
              <w:t>Цель: Обеспечение населения Ермаковского района качественным дополнительным образованием</w:t>
            </w:r>
          </w:p>
        </w:tc>
      </w:tr>
      <w:tr w:rsidR="00447748" w:rsidRPr="00447748" w:rsidTr="0049216C">
        <w:trPr>
          <w:trHeight w:val="112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Доля детей, принявших уч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стие в смотрах, конкурсах , в общем числе обучающихся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Расчетный пок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затель на основе ведомственной отчетности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77,2</w:t>
            </w:r>
          </w:p>
        </w:tc>
      </w:tr>
      <w:tr w:rsidR="00447748" w:rsidRPr="00447748" w:rsidTr="0049216C">
        <w:trPr>
          <w:trHeight w:val="117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Количество специалистов, повысивших квалификацию, прошедших 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реподготовку, обученных на семинарах и других мер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приятиях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чел.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26,6</w:t>
            </w:r>
          </w:p>
        </w:tc>
      </w:tr>
    </w:tbl>
    <w:p w:rsidR="00447748" w:rsidRPr="00447748" w:rsidRDefault="00447748" w:rsidP="00447748">
      <w:pPr>
        <w:rPr>
          <w:rFonts w:ascii="Arial" w:hAnsi="Arial" w:cs="Arial"/>
          <w:sz w:val="24"/>
        </w:rPr>
        <w:sectPr w:rsidR="00447748" w:rsidRPr="00447748" w:rsidSect="00212CAB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 № 2</w:t>
      </w: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подпрограмме 3</w:t>
      </w: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«Поддержка дополнительного образования детей»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558"/>
        <w:gridCol w:w="1221"/>
        <w:gridCol w:w="574"/>
        <w:gridCol w:w="549"/>
        <w:gridCol w:w="370"/>
        <w:gridCol w:w="447"/>
        <w:gridCol w:w="625"/>
        <w:gridCol w:w="447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84"/>
        <w:gridCol w:w="1356"/>
      </w:tblGrid>
      <w:tr w:rsidR="00447748" w:rsidRPr="00447748" w:rsidTr="0049216C">
        <w:trPr>
          <w:trHeight w:val="360"/>
        </w:trPr>
        <w:tc>
          <w:tcPr>
            <w:tcW w:w="48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№ п/п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Наимен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вание 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граммы,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граммы</w:t>
            </w:r>
          </w:p>
        </w:tc>
        <w:tc>
          <w:tcPr>
            <w:tcW w:w="1221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ГРБС </w:t>
            </w:r>
          </w:p>
        </w:tc>
        <w:tc>
          <w:tcPr>
            <w:tcW w:w="3012" w:type="dxa"/>
            <w:gridSpan w:val="6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Код бюджетной класс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фикации</w:t>
            </w:r>
          </w:p>
        </w:tc>
        <w:tc>
          <w:tcPr>
            <w:tcW w:w="6777" w:type="dxa"/>
            <w:gridSpan w:val="12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Ожида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мый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зультат от реал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зации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мер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приятия (в нат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ральном выраж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нии)</w:t>
            </w:r>
          </w:p>
        </w:tc>
      </w:tr>
      <w:tr w:rsidR="00447748" w:rsidRPr="00447748" w:rsidTr="0049216C">
        <w:trPr>
          <w:trHeight w:val="1230"/>
        </w:trPr>
        <w:tc>
          <w:tcPr>
            <w:tcW w:w="48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58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21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РзПр</w:t>
            </w:r>
          </w:p>
        </w:tc>
        <w:tc>
          <w:tcPr>
            <w:tcW w:w="1442" w:type="dxa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2023 год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2024 год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Итого на 2014 -2024 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ды</w:t>
            </w:r>
          </w:p>
        </w:tc>
        <w:tc>
          <w:tcPr>
            <w:tcW w:w="1356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52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924" w:type="dxa"/>
            <w:gridSpan w:val="21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Цель. Обеспечение населения Ермаковского района качественным дополнительным образованием</w:t>
            </w:r>
          </w:p>
        </w:tc>
      </w:tr>
      <w:tr w:rsidR="00447748" w:rsidRPr="00447748" w:rsidTr="0049216C">
        <w:trPr>
          <w:trHeight w:val="52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924" w:type="dxa"/>
            <w:gridSpan w:val="21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Задача 1. Развитие системы дополнительного образования в области "культура"</w:t>
            </w:r>
          </w:p>
        </w:tc>
      </w:tr>
      <w:tr w:rsidR="00447748" w:rsidRPr="00447748" w:rsidTr="0049216C">
        <w:trPr>
          <w:trHeight w:val="192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1.1.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7 191,4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7 791,1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9 513,4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8 776,7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7 063,6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7 502,4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8 262,3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10 083,8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10 382,5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10 116,3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10 116,3 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96 799,8 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Число обуча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щихся по годам 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ставит: 2020 г.- 225ч.; 2021г.– 230ч.; 2022 г.– 235ч.;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2023г. –240ч.; 2024г. – 250ч.</w:t>
            </w:r>
          </w:p>
        </w:tc>
      </w:tr>
      <w:tr w:rsidR="00447748" w:rsidRPr="00447748" w:rsidTr="0049216C">
        <w:trPr>
          <w:trHeight w:val="162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1.2.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Перс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нальная выплата, устанавл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ваемые в целях 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вышения оплаты труда 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лодым сп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циалистам, персонал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ные выпл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ты, уст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навлива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мые с уч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том опыта работы при наличии ученой ст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пени, 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четного звания, нагрудного значка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10310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38,3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7,9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87,5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75,0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16,8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225,5 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Выплаты молодым специ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листам</w:t>
            </w:r>
          </w:p>
        </w:tc>
      </w:tr>
      <w:tr w:rsidR="00447748" w:rsidRPr="00447748" w:rsidTr="0049216C">
        <w:trPr>
          <w:trHeight w:val="153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1.3.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Регионал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ные выпл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ты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10210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451,2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100,3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108,8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660,3 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доплата до МРОТ</w:t>
            </w:r>
          </w:p>
        </w:tc>
      </w:tr>
      <w:tr w:rsidR="00447748" w:rsidRPr="00447748" w:rsidTr="0049216C">
        <w:trPr>
          <w:trHeight w:val="160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1.4.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Регионал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ные выпл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ты (соф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нансиров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ние)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90210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25,7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25,7 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доплата до МРОТ</w:t>
            </w:r>
          </w:p>
        </w:tc>
      </w:tr>
      <w:tr w:rsidR="00447748" w:rsidRPr="00447748" w:rsidTr="0049216C">
        <w:trPr>
          <w:trHeight w:val="160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1.5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Поддержка отрасли культуры в рамках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граммы "Поддержка дополн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тельного образов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 детей"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R5190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100,0 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Госуда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ственная поддер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ка лу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шему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ботнику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туры</w:t>
            </w:r>
          </w:p>
        </w:tc>
      </w:tr>
      <w:tr w:rsidR="00447748" w:rsidRPr="00447748" w:rsidTr="0049216C">
        <w:trPr>
          <w:trHeight w:val="156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1.6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Гос.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держка лучшему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нию 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туры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ковского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51470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100,0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100,0 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поддер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ка лучш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учр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ждения</w:t>
            </w:r>
          </w:p>
        </w:tc>
      </w:tr>
      <w:tr w:rsidR="00447748" w:rsidRPr="00447748" w:rsidTr="0049216C">
        <w:trPr>
          <w:trHeight w:val="154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Регионал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ные выпл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ты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7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62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10420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219,8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219,8 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Доплата 10%</w:t>
            </w:r>
          </w:p>
        </w:tc>
      </w:tr>
      <w:tr w:rsidR="00447748" w:rsidRPr="00447748" w:rsidTr="0049216C">
        <w:trPr>
          <w:trHeight w:val="156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1.8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де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тельности (оказание услуг)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ственных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7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62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55,0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55,0 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Число обуча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щихся составит 220 чел.</w:t>
            </w:r>
          </w:p>
        </w:tc>
      </w:tr>
      <w:tr w:rsidR="00447748" w:rsidRPr="00447748" w:rsidTr="0049216C">
        <w:trPr>
          <w:trHeight w:val="127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1.9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Средства на пов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шение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меров оплаты труда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ботников бюджетной сферы Красноя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ского края с 1 января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2018 года на 4 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цента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7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62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10470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43,8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43,8 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Повыш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4% работн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кам 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туры</w:t>
            </w:r>
          </w:p>
        </w:tc>
      </w:tr>
      <w:tr w:rsidR="00447748" w:rsidRPr="00447748" w:rsidTr="0049216C">
        <w:trPr>
          <w:trHeight w:val="163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Средства на увел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чение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меров оплаты труда пед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гогических работников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пальных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допо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нительного образов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ния, реал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зующих программы дополн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тельного образов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 детей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7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62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10480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521,1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678,2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623,1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1 822,4 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Повыш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зар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ботной платы педаг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гам на 10%</w:t>
            </w:r>
          </w:p>
        </w:tc>
      </w:tr>
      <w:tr w:rsidR="00447748" w:rsidRPr="00447748" w:rsidTr="0049216C">
        <w:trPr>
          <w:trHeight w:val="240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1.11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Расходы на госуда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ственную поддержку комплек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ного разв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тия мун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ципальных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ний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и обр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зовател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 орг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низаций в области культуры за счет средств краевого бюджета.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7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62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74490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256,3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256,3 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Поддер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ка ко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плексного развития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пальных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туры и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образ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 орг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низаций в области культуры</w:t>
            </w:r>
          </w:p>
        </w:tc>
      </w:tr>
      <w:tr w:rsidR="00447748" w:rsidRPr="00447748" w:rsidTr="0049216C">
        <w:trPr>
          <w:trHeight w:val="238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Софина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сирование за счет средств районного бюджета расходов на госуда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ственную поддержку комплек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ного разв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тия мун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ципальных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и обр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зовател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 орг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низаций в области культуры.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7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62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94490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8,2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8,2 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Поддер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ка ко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плексного развития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пальных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туры и образ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 орг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низаций в области культуры</w:t>
            </w:r>
          </w:p>
        </w:tc>
      </w:tr>
      <w:tr w:rsidR="00447748" w:rsidRPr="00447748" w:rsidTr="0049216C">
        <w:trPr>
          <w:trHeight w:val="312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1.13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Средства на пов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шение с 1 октября 2019 года размеров оплаты труда 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дителей автобусов, осущест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ляющих перевозку обуча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щихся, в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пальных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ниях и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ботников, относящи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ся к 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дельным должн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стям (пр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фессиям) работников (рабочих) культуры, в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пальных образов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тельных учрежд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ниях.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70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4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625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10370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7,0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7,0 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Средства на пов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шение с 1 октября 2019 года размеров оплаты труда</w:t>
            </w:r>
          </w:p>
        </w:tc>
      </w:tr>
      <w:tr w:rsidR="00447748" w:rsidRPr="00447748" w:rsidTr="0049216C">
        <w:trPr>
          <w:trHeight w:val="4260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Средства на пов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шение 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нимальных размеров окладов (должнос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ных окл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дов), ст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вок зар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ботной платы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ботников бюджетной сферы края, кот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рым пред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ставляется регионал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ная выпл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та, и 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плату 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работной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платы 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дельным категориям работников бюджетной сферы края в части, 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ответств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ющей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мерам 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работной платы, устано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ленным для целей расчета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гиональной выплаты, в связи с 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вышением размеров оплаты труда. 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1442" w:type="dxa"/>
            <w:gridSpan w:val="3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5030010230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5,6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5,6 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Средства на пов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шение 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мальных размеров окладов (дол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ностных окладов), ставок зарабо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ной пл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ты рабо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ников бюдже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ной сф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края</w:t>
            </w:r>
          </w:p>
        </w:tc>
      </w:tr>
      <w:tr w:rsidR="00447748" w:rsidRPr="00447748" w:rsidTr="0049216C">
        <w:trPr>
          <w:trHeight w:val="208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Оснащение музыкал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ными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струмент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 детских школ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кусств в рамках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граммы "Поддержка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дополн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тельного образов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ния" за счет средств краевого бюджета.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1442" w:type="dxa"/>
            <w:gridSpan w:val="3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5030074860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1 430,7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1 430,7 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Оснащ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муз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кальными инстр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ментами </w:t>
            </w:r>
          </w:p>
        </w:tc>
      </w:tr>
      <w:tr w:rsidR="00447748" w:rsidRPr="00447748" w:rsidTr="0049216C">
        <w:trPr>
          <w:trHeight w:val="208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Оснащение музыкал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ными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струмент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 детских школ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кусств в рамках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граммы "Поддержка дополн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тельного образов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ния" за счет средств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пального бюджета.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1442" w:type="dxa"/>
            <w:gridSpan w:val="3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5030094860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14,5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14,5 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Оснащ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муз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кальными инстр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ментами </w:t>
            </w:r>
          </w:p>
        </w:tc>
      </w:tr>
      <w:tr w:rsidR="00447748" w:rsidRPr="00447748" w:rsidTr="0049216C">
        <w:trPr>
          <w:trHeight w:val="43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 том чи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ле: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447748" w:rsidRPr="00447748" w:rsidTr="0049216C">
        <w:trPr>
          <w:trHeight w:val="915"/>
        </w:trPr>
        <w:tc>
          <w:tcPr>
            <w:tcW w:w="48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туры адм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нистрации Ермако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ского рай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на</w:t>
            </w:r>
          </w:p>
        </w:tc>
        <w:tc>
          <w:tcPr>
            <w:tcW w:w="1221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7 191,4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8 306,3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9 721,6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9 297,8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7 753,5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8 474,5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8 885,4 </w:t>
            </w:r>
          </w:p>
        </w:tc>
        <w:tc>
          <w:tcPr>
            <w:tcW w:w="56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11 529,0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10 382,5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10 116,3 </w:t>
            </w:r>
          </w:p>
        </w:tc>
        <w:tc>
          <w:tcPr>
            <w:tcW w:w="56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10 116,3 </w:t>
            </w:r>
          </w:p>
        </w:tc>
        <w:tc>
          <w:tcPr>
            <w:tcW w:w="584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101 77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 xml:space="preserve">4,6 </w:t>
            </w:r>
          </w:p>
        </w:tc>
        <w:tc>
          <w:tcPr>
            <w:tcW w:w="1356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</w:tr>
    </w:tbl>
    <w:p w:rsidR="00447748" w:rsidRPr="00447748" w:rsidRDefault="00447748" w:rsidP="00447748">
      <w:pPr>
        <w:rPr>
          <w:rFonts w:ascii="Arial" w:hAnsi="Arial" w:cs="Arial"/>
          <w:sz w:val="24"/>
        </w:rPr>
        <w:sectPr w:rsidR="00447748" w:rsidRPr="00447748" w:rsidSect="00212CAB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 № 6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паспорту муниципальной программы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Ермаковского района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«Развитие культуры»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Подпрограмма 4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«Обеспечение условий реализации программы и прочие мероприятия»,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реализуемая в рамках муниципальной программы Ермаковского района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</w:rPr>
      </w:pPr>
      <w:r w:rsidRPr="00447748">
        <w:rPr>
          <w:rFonts w:ascii="Arial" w:hAnsi="Arial" w:cs="Arial"/>
          <w:b/>
          <w:bCs/>
          <w:color w:val="000000"/>
          <w:sz w:val="24"/>
        </w:rPr>
        <w:t>«Развитие культуры»</w:t>
      </w:r>
    </w:p>
    <w:p w:rsidR="00447748" w:rsidRPr="00447748" w:rsidRDefault="00447748" w:rsidP="00447748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4"/>
        </w:rPr>
      </w:pPr>
      <w:r w:rsidRPr="00447748">
        <w:rPr>
          <w:rFonts w:ascii="Arial" w:hAnsi="Arial" w:cs="Arial"/>
          <w:b/>
          <w:bCs/>
          <w:sz w:val="24"/>
        </w:rPr>
        <w:t>1. Паспорт подпрограммы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5750"/>
      </w:tblGrid>
      <w:tr w:rsidR="00447748" w:rsidRPr="00447748" w:rsidTr="0049216C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Наименование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Подпрограмма «Обеспечение условий реализ</w:t>
            </w:r>
            <w:r w:rsidRPr="00447748">
              <w:rPr>
                <w:rFonts w:ascii="Arial" w:hAnsi="Arial" w:cs="Arial"/>
                <w:bCs/>
                <w:sz w:val="24"/>
              </w:rPr>
              <w:t>а</w:t>
            </w:r>
            <w:r w:rsidRPr="00447748">
              <w:rPr>
                <w:rFonts w:ascii="Arial" w:hAnsi="Arial" w:cs="Arial"/>
                <w:bCs/>
                <w:sz w:val="24"/>
              </w:rPr>
              <w:t>ции программы и прочие мероприятия» (далее – подпрограмма)</w:t>
            </w:r>
          </w:p>
        </w:tc>
      </w:tr>
      <w:tr w:rsidR="00447748" w:rsidRPr="00447748" w:rsidTr="0049216C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Муниципальная программа Ермаковского рай</w:t>
            </w: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на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«Развитие культуры» годы (далее – Пр</w:t>
            </w: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грамма)</w:t>
            </w:r>
          </w:p>
        </w:tc>
      </w:tr>
      <w:tr w:rsidR="00447748" w:rsidRPr="00447748" w:rsidTr="0049216C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Исполнитель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Отдел культуры администрации Ермаковского района</w:t>
            </w:r>
          </w:p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муниципальное казённое учреждение «Центр по обеспечению деятельности учреждений культ</w:t>
            </w: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ры»</w:t>
            </w:r>
          </w:p>
        </w:tc>
      </w:tr>
      <w:tr w:rsidR="00447748" w:rsidRPr="00447748" w:rsidTr="0049216C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Соисполнитель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Администрация Ермаковского района, админ</w:t>
            </w: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страции сельсоветов,</w:t>
            </w:r>
          </w:p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Cs/>
                <w:color w:val="000000"/>
                <w:sz w:val="24"/>
              </w:rPr>
              <w:t>муниципальные учреждения культуры</w:t>
            </w:r>
          </w:p>
        </w:tc>
      </w:tr>
      <w:tr w:rsidR="00447748" w:rsidRPr="00447748" w:rsidTr="0049216C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Цель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</w:rPr>
            </w:pPr>
            <w:r w:rsidRPr="00447748">
              <w:rPr>
                <w:rFonts w:ascii="Arial" w:hAnsi="Arial" w:cs="Arial"/>
                <w:bCs/>
                <w:sz w:val="24"/>
              </w:rPr>
              <w:t>Создание условий для устойчивого развития о</w:t>
            </w:r>
            <w:r w:rsidRPr="00447748">
              <w:rPr>
                <w:rFonts w:ascii="Arial" w:hAnsi="Arial" w:cs="Arial"/>
                <w:bCs/>
                <w:sz w:val="24"/>
              </w:rPr>
              <w:t>т</w:t>
            </w:r>
            <w:r w:rsidRPr="00447748">
              <w:rPr>
                <w:rFonts w:ascii="Arial" w:hAnsi="Arial" w:cs="Arial"/>
                <w:bCs/>
                <w:sz w:val="24"/>
              </w:rPr>
              <w:t>расли «культура»</w:t>
            </w:r>
          </w:p>
        </w:tc>
      </w:tr>
      <w:tr w:rsidR="00447748" w:rsidRPr="00447748" w:rsidTr="0049216C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Задачи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 развитие инфраструктуры отрасли «культура»;</w:t>
            </w:r>
          </w:p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 создание условий для эффективного, отве</w:t>
            </w:r>
            <w:r w:rsidRPr="00447748">
              <w:rPr>
                <w:rFonts w:ascii="Arial" w:hAnsi="Arial" w:cs="Arial"/>
                <w:sz w:val="24"/>
              </w:rPr>
              <w:t>т</w:t>
            </w:r>
            <w:r w:rsidRPr="00447748">
              <w:rPr>
                <w:rFonts w:ascii="Arial" w:hAnsi="Arial" w:cs="Arial"/>
                <w:sz w:val="24"/>
              </w:rPr>
              <w:t>ственного и прозрачного управления финанс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выми ресурсами в рамках выполнения устано</w:t>
            </w:r>
            <w:r w:rsidRPr="00447748">
              <w:rPr>
                <w:rFonts w:ascii="Arial" w:hAnsi="Arial" w:cs="Arial"/>
                <w:sz w:val="24"/>
              </w:rPr>
              <w:t>в</w:t>
            </w:r>
            <w:r w:rsidRPr="00447748">
              <w:rPr>
                <w:rFonts w:ascii="Arial" w:hAnsi="Arial" w:cs="Arial"/>
                <w:sz w:val="24"/>
              </w:rPr>
              <w:t>ленных функций и полномочий</w:t>
            </w:r>
          </w:p>
        </w:tc>
      </w:tr>
      <w:tr w:rsidR="00447748" w:rsidRPr="00447748" w:rsidTr="0049216C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Целевые индикаторы подпр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1. Уровень исполнения расходов главного ра</w:t>
            </w:r>
            <w:r w:rsidRPr="00447748">
              <w:rPr>
                <w:rFonts w:ascii="Arial" w:hAnsi="Arial" w:cs="Arial"/>
                <w:sz w:val="24"/>
              </w:rPr>
              <w:t>с</w:t>
            </w:r>
            <w:r w:rsidRPr="00447748">
              <w:rPr>
                <w:rFonts w:ascii="Arial" w:hAnsi="Arial" w:cs="Arial"/>
                <w:sz w:val="24"/>
              </w:rPr>
              <w:t>порядителя за счет средств местного бюджета (без учета межбюджетных трансфертов, име</w:t>
            </w:r>
            <w:r w:rsidRPr="00447748">
              <w:rPr>
                <w:rFonts w:ascii="Arial" w:hAnsi="Arial" w:cs="Arial"/>
                <w:sz w:val="24"/>
              </w:rPr>
              <w:t>ю</w:t>
            </w:r>
            <w:r w:rsidRPr="00447748">
              <w:rPr>
                <w:rFonts w:ascii="Arial" w:hAnsi="Arial" w:cs="Arial"/>
                <w:sz w:val="24"/>
              </w:rPr>
              <w:t>щих целевое назначение, из краевого бюджета).</w:t>
            </w:r>
          </w:p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2. Своевременность утверждения ГРБС муниц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пальных заданий для подведомственных учр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ждениям на текущий финансовый год и план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вый период.</w:t>
            </w:r>
          </w:p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3. Соблюдение сроков представления главным распорядителем годовой бюджетной отчетности.</w:t>
            </w:r>
          </w:p>
        </w:tc>
      </w:tr>
      <w:tr w:rsidR="00447748" w:rsidRPr="00447748" w:rsidTr="0049216C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Сроки реализации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2014</w:t>
            </w:r>
            <w:r w:rsidRPr="00447748">
              <w:rPr>
                <w:rFonts w:ascii="Arial" w:hAnsi="Arial" w:cs="Arial"/>
                <w:color w:val="000000"/>
                <w:sz w:val="24"/>
                <w:lang w:val="en-US"/>
              </w:rPr>
              <w:t xml:space="preserve"> </w:t>
            </w:r>
            <w:r w:rsidRPr="00447748">
              <w:rPr>
                <w:rFonts w:ascii="Arial" w:hAnsi="Arial" w:cs="Arial"/>
                <w:color w:val="000000"/>
                <w:sz w:val="24"/>
              </w:rPr>
              <w:t>– 2024 годы</w:t>
            </w:r>
          </w:p>
        </w:tc>
      </w:tr>
      <w:tr w:rsidR="00447748" w:rsidRPr="00447748" w:rsidTr="0049216C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Объемы и источники финанс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рования подпрограммы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общий объем финансирования – 269</w:t>
            </w:r>
            <w:r w:rsidRPr="004477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7748">
              <w:rPr>
                <w:rFonts w:ascii="Arial" w:hAnsi="Arial" w:cs="Arial"/>
                <w:color w:val="000000"/>
                <w:sz w:val="24"/>
              </w:rPr>
              <w:t>211,3 тыс. руб., в том числе по годам:</w:t>
            </w:r>
          </w:p>
          <w:p w:rsidR="00447748" w:rsidRPr="00447748" w:rsidRDefault="00447748" w:rsidP="00447748">
            <w:pPr>
              <w:spacing w:line="245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2014 год – 4 093,7 тыс. руб.;</w:t>
            </w:r>
          </w:p>
          <w:p w:rsidR="00447748" w:rsidRPr="00447748" w:rsidRDefault="00447748" w:rsidP="00447748">
            <w:pPr>
              <w:spacing w:line="244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2015 год – 7 881,7 тыс. руб.;</w:t>
            </w:r>
          </w:p>
          <w:p w:rsidR="00447748" w:rsidRPr="00447748" w:rsidRDefault="00447748" w:rsidP="00447748">
            <w:pPr>
              <w:spacing w:line="244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2016 год – 4 054,2 тыс. руб.;</w:t>
            </w:r>
          </w:p>
          <w:p w:rsidR="00447748" w:rsidRPr="00447748" w:rsidRDefault="00447748" w:rsidP="00447748">
            <w:pPr>
              <w:spacing w:line="244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2017 год – 9 709,3 тыс. руб.;</w:t>
            </w:r>
          </w:p>
          <w:p w:rsidR="00447748" w:rsidRPr="00447748" w:rsidRDefault="00447748" w:rsidP="00447748">
            <w:pPr>
              <w:spacing w:line="244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2018 год – 27 230,7 тыс. руб.;</w:t>
            </w:r>
          </w:p>
          <w:p w:rsidR="00447748" w:rsidRPr="00447748" w:rsidRDefault="00447748" w:rsidP="00447748">
            <w:pPr>
              <w:spacing w:line="244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2019 год – 34 133,9 тыс. руб.;</w:t>
            </w:r>
          </w:p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2020 год – 35 830,5 тыс. руб.;</w:t>
            </w:r>
          </w:p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2021 год – 39 060,6 тыс. руб.;</w:t>
            </w:r>
          </w:p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2022 год – 35 738,9 тыс. руб.;</w:t>
            </w:r>
          </w:p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2023 год – 35 738,9 тыс. руб.;</w:t>
            </w:r>
          </w:p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2024 год – 35 738,9 тыс. руб.</w:t>
            </w:r>
          </w:p>
        </w:tc>
      </w:tr>
      <w:tr w:rsidR="00447748" w:rsidRPr="00447748" w:rsidTr="0049216C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8" w:rsidRPr="00447748" w:rsidRDefault="00447748" w:rsidP="004477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Отдел культуры администрации Ермаковского района; финансовое управление администрации Ермаковского района. </w:t>
            </w:r>
          </w:p>
        </w:tc>
      </w:tr>
    </w:tbl>
    <w:p w:rsidR="00447748" w:rsidRPr="00447748" w:rsidRDefault="00447748" w:rsidP="00447748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</w:rPr>
      </w:pPr>
      <w:r w:rsidRPr="00447748">
        <w:rPr>
          <w:rFonts w:ascii="Arial" w:hAnsi="Arial" w:cs="Arial"/>
          <w:b/>
          <w:sz w:val="24"/>
        </w:rPr>
        <w:t>2. Постановка общерайонной проблемы и обоснование необходимости разработки подпрограммы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Подпрограмма «Обеспечение условий реализации программы и прочие м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 xml:space="preserve">роприятия» </w:t>
      </w:r>
      <w:r w:rsidRPr="00447748">
        <w:rPr>
          <w:rFonts w:ascii="Arial" w:hAnsi="Arial" w:cs="Arial"/>
          <w:bCs/>
          <w:sz w:val="24"/>
        </w:rPr>
        <w:t xml:space="preserve">муниципальной Программы «Развитие культуры» </w:t>
      </w:r>
      <w:r w:rsidRPr="00447748">
        <w:rPr>
          <w:rFonts w:ascii="Arial" w:hAnsi="Arial" w:cs="Arial"/>
          <w:sz w:val="24"/>
        </w:rPr>
        <w:t>направлена на р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шение задачи «С</w:t>
      </w:r>
      <w:r w:rsidRPr="00447748">
        <w:rPr>
          <w:rFonts w:ascii="Arial" w:hAnsi="Arial" w:cs="Arial"/>
          <w:bCs/>
          <w:sz w:val="24"/>
        </w:rPr>
        <w:t xml:space="preserve">оздание условий для устойчивого развития отрасли «культура» в Ермаковском районе» и </w:t>
      </w:r>
      <w:r w:rsidRPr="00447748">
        <w:rPr>
          <w:rFonts w:ascii="Arial" w:hAnsi="Arial" w:cs="Arial"/>
          <w:sz w:val="24"/>
        </w:rPr>
        <w:t>оказывает влияние на все остальные подпрограммы, осуществляемые в рамках Программы.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числе наиболее острых проблем, решаемых в рамках реализации подпр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граммы – дефицит высококвалифицированных специалистов, низкий уровень и</w:t>
      </w:r>
      <w:r w:rsidRPr="00447748">
        <w:rPr>
          <w:rFonts w:ascii="Arial" w:hAnsi="Arial" w:cs="Arial"/>
          <w:sz w:val="24"/>
        </w:rPr>
        <w:t>н</w:t>
      </w:r>
      <w:r w:rsidRPr="00447748">
        <w:rPr>
          <w:rFonts w:ascii="Arial" w:hAnsi="Arial" w:cs="Arial"/>
          <w:sz w:val="24"/>
        </w:rPr>
        <w:t>форматизации отрасли, несоответствие инфраструктуры отрасли установленным государственным нормативам и современным нуждам потребителей культурных благ.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Укрепление материально-технической базы учреждений культуры идет ни</w:t>
      </w:r>
      <w:r w:rsidRPr="00447748">
        <w:rPr>
          <w:rFonts w:ascii="Arial" w:hAnsi="Arial" w:cs="Arial"/>
          <w:sz w:val="24"/>
        </w:rPr>
        <w:t>з</w:t>
      </w:r>
      <w:r w:rsidRPr="00447748">
        <w:rPr>
          <w:rFonts w:ascii="Arial" w:hAnsi="Arial" w:cs="Arial"/>
          <w:sz w:val="24"/>
        </w:rPr>
        <w:t>кими темпами, здания учреждений ветшают. Необходимо ускорить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умножения культурного потенциала района.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3 здания домов культуры, 2 здания и 2 помещения библиотек признаны ограниченно работоспособными. В ремонтных работах нуждается 75% помещений библиотек, учреждений культуры клубного типа и 50% помещений учреждения дополнительного образования в области культуры.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Высокая степень износа основных фондов, наряду с недостаточным фина</w:t>
      </w:r>
      <w:r w:rsidRPr="00447748">
        <w:rPr>
          <w:rFonts w:ascii="Arial" w:hAnsi="Arial" w:cs="Arial"/>
          <w:sz w:val="24"/>
        </w:rPr>
        <w:t>н</w:t>
      </w:r>
      <w:r w:rsidRPr="00447748">
        <w:rPr>
          <w:rFonts w:ascii="Arial" w:hAnsi="Arial" w:cs="Arial"/>
          <w:sz w:val="24"/>
        </w:rPr>
        <w:t>сированием мероприятий, направленных на ремонт сетей энергоснабжения, в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доснабжения, систем пожарной сигнализации и другого оборудования, привело к тому, что на сегодняшний день учреждения культуры и учреждение дополнител</w:t>
      </w:r>
      <w:r w:rsidRPr="00447748">
        <w:rPr>
          <w:rFonts w:ascii="Arial" w:hAnsi="Arial" w:cs="Arial"/>
          <w:sz w:val="24"/>
        </w:rPr>
        <w:t>ь</w:t>
      </w:r>
      <w:r w:rsidRPr="00447748">
        <w:rPr>
          <w:rFonts w:ascii="Arial" w:hAnsi="Arial" w:cs="Arial"/>
          <w:sz w:val="24"/>
        </w:rPr>
        <w:t>ного образование в области культуры представляют собой одну из наименее з</w:t>
      </w:r>
      <w:r w:rsidRPr="00447748">
        <w:rPr>
          <w:rFonts w:ascii="Arial" w:hAnsi="Arial" w:cs="Arial"/>
          <w:sz w:val="24"/>
        </w:rPr>
        <w:t>а</w:t>
      </w:r>
      <w:r w:rsidRPr="00447748">
        <w:rPr>
          <w:rFonts w:ascii="Arial" w:hAnsi="Arial" w:cs="Arial"/>
          <w:sz w:val="24"/>
        </w:rPr>
        <w:t xml:space="preserve">щищенных категорий объектов с массовым пребыванием людей. 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Учреждения культуры являются единственным источником, обеспечива</w:t>
      </w:r>
      <w:r w:rsidRPr="00447748">
        <w:rPr>
          <w:rFonts w:ascii="Arial" w:hAnsi="Arial" w:cs="Arial"/>
          <w:sz w:val="24"/>
        </w:rPr>
        <w:t>ю</w:t>
      </w:r>
      <w:r w:rsidRPr="00447748">
        <w:rPr>
          <w:rFonts w:ascii="Arial" w:hAnsi="Arial" w:cs="Arial"/>
          <w:sz w:val="24"/>
        </w:rPr>
        <w:t xml:space="preserve">щим конституционное право граждан на участие в культурной жизни, пользование учреждениями культуры и доступ к информации и культурным ценностям. 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В целях поддержки муниципальных учреждений культуры необходимо предоставление дополнительных денежных средств на ремонт зданий Детской школы искусств, информатизацию учреждений культуры и оснащение специал</w:t>
      </w:r>
      <w:r w:rsidRPr="00447748">
        <w:rPr>
          <w:rFonts w:ascii="Arial" w:hAnsi="Arial" w:cs="Arial"/>
          <w:sz w:val="24"/>
        </w:rPr>
        <w:t>ь</w:t>
      </w:r>
      <w:r w:rsidRPr="00447748">
        <w:rPr>
          <w:rFonts w:ascii="Arial" w:hAnsi="Arial" w:cs="Arial"/>
          <w:sz w:val="24"/>
        </w:rPr>
        <w:t>ным оборудованием, проведение капитального ремонта, реконструкции и стро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тельство новых зданий учреждений культурно-досугового типа, отвечающих с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 xml:space="preserve">временным требованиям к организации культурно-досуговой деятельности в сельской местности. 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2.2. Основная цель, задачи, этапы и сроки выполнения подпрограммы, ц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левые индикаторы.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Цель подпрограммы: Создание условий для устойчивого развития отрасли «культура».</w:t>
      </w:r>
    </w:p>
    <w:p w:rsidR="00447748" w:rsidRPr="00447748" w:rsidRDefault="00447748" w:rsidP="00447748">
      <w:pPr>
        <w:widowControl w:val="0"/>
        <w:tabs>
          <w:tab w:val="left" w:pos="7870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Достижение данной цели потребует решения следующей задачи: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447748">
        <w:rPr>
          <w:rFonts w:ascii="Arial" w:hAnsi="Arial" w:cs="Arial"/>
          <w:sz w:val="24"/>
        </w:rPr>
        <w:t>к</w:t>
      </w:r>
      <w:r w:rsidRPr="00447748">
        <w:rPr>
          <w:rFonts w:ascii="Arial" w:hAnsi="Arial" w:cs="Arial"/>
          <w:sz w:val="24"/>
        </w:rPr>
        <w:t>ций и полномочий.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Сроки исполнения подпрограммы: 2014 - 2024 годы.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 xml:space="preserve">Подпрограмма не предусматривает отдельные этапы реализации. 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Целевыми индикаторами реализации подпрограммы являются: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уровень исполнения расходов главного распорядителя за счет средств местного бюджета (без учета межбюджетных трансфертов, имеющих целевое назначение, из краевого бюджета);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своевременность утверждения муниципальных заданий подведомстве</w:t>
      </w:r>
      <w:r w:rsidRPr="00447748">
        <w:rPr>
          <w:rFonts w:ascii="Arial" w:hAnsi="Arial" w:cs="Arial"/>
          <w:sz w:val="24"/>
        </w:rPr>
        <w:t>н</w:t>
      </w:r>
      <w:r w:rsidRPr="00447748">
        <w:rPr>
          <w:rFonts w:ascii="Arial" w:hAnsi="Arial" w:cs="Arial"/>
          <w:sz w:val="24"/>
        </w:rPr>
        <w:t>ным главному распорядителю учреждениям на текущий финансовый год и план</w:t>
      </w:r>
      <w:r w:rsidRPr="00447748">
        <w:rPr>
          <w:rFonts w:ascii="Arial" w:hAnsi="Arial" w:cs="Arial"/>
          <w:sz w:val="24"/>
        </w:rPr>
        <w:t>о</w:t>
      </w:r>
      <w:r w:rsidRPr="00447748">
        <w:rPr>
          <w:rFonts w:ascii="Arial" w:hAnsi="Arial" w:cs="Arial"/>
          <w:sz w:val="24"/>
        </w:rPr>
        <w:t>вый период;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соблюдение сроков представления главным распорядителем годовой бюджетной отчетности.</w:t>
      </w:r>
    </w:p>
    <w:p w:rsidR="00447748" w:rsidRPr="00447748" w:rsidRDefault="00447748" w:rsidP="00447748">
      <w:pPr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bCs/>
          <w:sz w:val="24"/>
        </w:rPr>
        <w:t>Целевые индикаторы приведены в приложении № 1 к подпрограмме.</w:t>
      </w:r>
    </w:p>
    <w:p w:rsidR="00447748" w:rsidRPr="00447748" w:rsidRDefault="00447748" w:rsidP="00447748">
      <w:pPr>
        <w:ind w:firstLine="709"/>
        <w:rPr>
          <w:rFonts w:ascii="Arial" w:hAnsi="Arial" w:cs="Arial"/>
          <w:bCs/>
          <w:sz w:val="24"/>
        </w:rPr>
      </w:pPr>
      <w:r w:rsidRPr="00447748">
        <w:rPr>
          <w:rFonts w:ascii="Arial" w:hAnsi="Arial" w:cs="Arial"/>
          <w:color w:val="000000"/>
          <w:sz w:val="24"/>
        </w:rPr>
        <w:t>2.3. Механизм реализации подпрограммы.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2.3.1. Источником финансирования подпрограммы является местный бю</w:t>
      </w:r>
      <w:r w:rsidRPr="00447748">
        <w:rPr>
          <w:rFonts w:ascii="Arial" w:hAnsi="Arial" w:cs="Arial"/>
          <w:color w:val="000000"/>
          <w:sz w:val="24"/>
        </w:rPr>
        <w:t>д</w:t>
      </w:r>
      <w:r w:rsidRPr="00447748">
        <w:rPr>
          <w:rFonts w:ascii="Arial" w:hAnsi="Arial" w:cs="Arial"/>
          <w:color w:val="000000"/>
          <w:sz w:val="24"/>
        </w:rPr>
        <w:t>жет.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2.3.2. Главными распорядителями бюджетных средств являются: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– Отдел культуры администрации Ермаковского района;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2.3.3. По подпункту 1.1 пункта 1 мероприятий подпрограммы выделение средств местного бюджета предусматривается отделу культуры администрации Ермаковского района и МКУ «Центр по обеспечению деятельности учреждений культуры» на выполнение муниципальных функций в установленной сфере де</w:t>
      </w:r>
      <w:r w:rsidRPr="00447748">
        <w:rPr>
          <w:rFonts w:ascii="Arial" w:hAnsi="Arial" w:cs="Arial"/>
          <w:color w:val="000000"/>
          <w:sz w:val="24"/>
        </w:rPr>
        <w:t>я</w:t>
      </w:r>
      <w:r w:rsidRPr="00447748">
        <w:rPr>
          <w:rFonts w:ascii="Arial" w:hAnsi="Arial" w:cs="Arial"/>
          <w:color w:val="000000"/>
          <w:sz w:val="24"/>
        </w:rPr>
        <w:t>тельности в рамках бюджетной сметы в соответствии с действующим законод</w:t>
      </w:r>
      <w:r w:rsidRPr="00447748">
        <w:rPr>
          <w:rFonts w:ascii="Arial" w:hAnsi="Arial" w:cs="Arial"/>
          <w:color w:val="000000"/>
          <w:sz w:val="24"/>
        </w:rPr>
        <w:t>а</w:t>
      </w:r>
      <w:r w:rsidRPr="00447748">
        <w:rPr>
          <w:rFonts w:ascii="Arial" w:hAnsi="Arial" w:cs="Arial"/>
          <w:color w:val="000000"/>
          <w:sz w:val="24"/>
        </w:rPr>
        <w:t>тельством.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2.4. Управление подпрограммой и контроль за ходом ее выполнения.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2.4.1. Текущее управление и контроль за реализацией подпрограммы ос</w:t>
      </w:r>
      <w:r w:rsidRPr="00447748">
        <w:rPr>
          <w:rFonts w:ascii="Arial" w:hAnsi="Arial" w:cs="Arial"/>
          <w:color w:val="000000"/>
          <w:sz w:val="24"/>
        </w:rPr>
        <w:t>у</w:t>
      </w:r>
      <w:r w:rsidRPr="00447748">
        <w:rPr>
          <w:rFonts w:ascii="Arial" w:hAnsi="Arial" w:cs="Arial"/>
          <w:color w:val="000000"/>
          <w:sz w:val="24"/>
        </w:rPr>
        <w:t>ществляет Отдел культуры администрации Ермаковского района.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Отдел культуры администрации Ермаковского района несет ответстве</w:t>
      </w:r>
      <w:r w:rsidRPr="00447748">
        <w:rPr>
          <w:rFonts w:ascii="Arial" w:hAnsi="Arial" w:cs="Arial"/>
          <w:color w:val="000000"/>
          <w:sz w:val="24"/>
        </w:rPr>
        <w:t>н</w:t>
      </w:r>
      <w:r w:rsidRPr="00447748">
        <w:rPr>
          <w:rFonts w:ascii="Arial" w:hAnsi="Arial" w:cs="Arial"/>
          <w:color w:val="000000"/>
          <w:sz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2.4.2. Отдел культуры администрации Ермаковского района осуществляет: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1) координацию исполнения мероприятий подпрограммы, мониторинг их р</w:t>
      </w:r>
      <w:r w:rsidRPr="00447748">
        <w:rPr>
          <w:rFonts w:ascii="Arial" w:hAnsi="Arial" w:cs="Arial"/>
          <w:color w:val="000000"/>
          <w:sz w:val="24"/>
        </w:rPr>
        <w:t>е</w:t>
      </w:r>
      <w:r w:rsidRPr="00447748">
        <w:rPr>
          <w:rFonts w:ascii="Arial" w:hAnsi="Arial" w:cs="Arial"/>
          <w:color w:val="000000"/>
          <w:sz w:val="24"/>
        </w:rPr>
        <w:t>ализации;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2) непосредственный контроль за ходом реализации мероприятий подпр</w:t>
      </w:r>
      <w:r w:rsidRPr="00447748">
        <w:rPr>
          <w:rFonts w:ascii="Arial" w:hAnsi="Arial" w:cs="Arial"/>
          <w:color w:val="000000"/>
          <w:sz w:val="24"/>
        </w:rPr>
        <w:t>о</w:t>
      </w:r>
      <w:r w:rsidRPr="00447748">
        <w:rPr>
          <w:rFonts w:ascii="Arial" w:hAnsi="Arial" w:cs="Arial"/>
          <w:color w:val="000000"/>
          <w:sz w:val="24"/>
        </w:rPr>
        <w:t>граммы;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3)</w:t>
      </w:r>
      <w:r w:rsidRPr="00447748">
        <w:rPr>
          <w:rFonts w:ascii="Arial" w:hAnsi="Arial" w:cs="Arial"/>
          <w:sz w:val="24"/>
        </w:rPr>
        <w:t xml:space="preserve"> </w:t>
      </w:r>
      <w:r w:rsidRPr="00447748">
        <w:rPr>
          <w:rFonts w:ascii="Arial" w:hAnsi="Arial" w:cs="Arial"/>
          <w:color w:val="000000"/>
          <w:sz w:val="24"/>
        </w:rPr>
        <w:t>непосредственный контроль за достижением конечных результатов;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4) подготовку отчетов о реализации подпрограммы.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2.4.3. Контроль за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sz w:val="24"/>
        </w:rPr>
        <w:t>2.5. Оценка социально-экономической эффективности.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  <w:lang w:val="x-none" w:eastAsia="x-none"/>
        </w:rPr>
      </w:pPr>
      <w:r w:rsidRPr="00447748">
        <w:rPr>
          <w:rFonts w:ascii="Arial" w:hAnsi="Arial" w:cs="Arial"/>
          <w:sz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47748" w:rsidRPr="00447748" w:rsidRDefault="00447748" w:rsidP="0044774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Реализация мероприятий подпрограммы будет способствовать: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обеспечению эффективного управления кадровыми ресурсами в отрасли «культура»;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spacing w:line="230" w:lineRule="auto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- повышению качества и доступности муниципальных услуг, оказываемых в сфере культуры;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spacing w:line="228" w:lineRule="auto"/>
        <w:ind w:firstLine="709"/>
        <w:rPr>
          <w:rFonts w:ascii="Arial" w:hAnsi="Arial" w:cs="Arial"/>
          <w:spacing w:val="-4"/>
          <w:sz w:val="24"/>
        </w:rPr>
      </w:pPr>
      <w:r w:rsidRPr="00447748">
        <w:rPr>
          <w:rFonts w:ascii="Arial" w:hAnsi="Arial" w:cs="Arial"/>
          <w:spacing w:val="-4"/>
          <w:sz w:val="24"/>
        </w:rPr>
        <w:t xml:space="preserve">- повышению эффективности управления отраслью «культура», расходования </w:t>
      </w:r>
      <w:r w:rsidRPr="00447748">
        <w:rPr>
          <w:rFonts w:ascii="Arial" w:hAnsi="Arial" w:cs="Arial"/>
          <w:spacing w:val="-4"/>
          <w:sz w:val="24"/>
        </w:rPr>
        <w:lastRenderedPageBreak/>
        <w:t>бюджетных расходов, внедрению современных подходов бюджетного планирования;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spacing w:line="228" w:lineRule="auto"/>
        <w:ind w:firstLine="709"/>
        <w:rPr>
          <w:rFonts w:ascii="Arial" w:hAnsi="Arial" w:cs="Arial"/>
          <w:spacing w:val="-4"/>
          <w:sz w:val="24"/>
        </w:rPr>
      </w:pPr>
      <w:r w:rsidRPr="00447748">
        <w:rPr>
          <w:rFonts w:ascii="Arial" w:hAnsi="Arial" w:cs="Arial"/>
          <w:spacing w:val="-4"/>
          <w:sz w:val="24"/>
        </w:rPr>
        <w:t>- созданию эффективной системы управления реализацией Программы, ре</w:t>
      </w:r>
      <w:r w:rsidRPr="00447748">
        <w:rPr>
          <w:rFonts w:ascii="Arial" w:hAnsi="Arial" w:cs="Arial"/>
          <w:spacing w:val="-4"/>
          <w:sz w:val="24"/>
        </w:rPr>
        <w:t>а</w:t>
      </w:r>
      <w:r w:rsidRPr="00447748">
        <w:rPr>
          <w:rFonts w:ascii="Arial" w:hAnsi="Arial" w:cs="Arial"/>
          <w:spacing w:val="-4"/>
          <w:sz w:val="24"/>
        </w:rPr>
        <w:t>лизации в полном объеме мероприятий Программы, достижение ее целей и задач.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spacing w:line="228" w:lineRule="auto"/>
        <w:ind w:firstLine="709"/>
        <w:rPr>
          <w:rFonts w:ascii="Arial" w:hAnsi="Arial" w:cs="Arial"/>
          <w:spacing w:val="-4"/>
          <w:sz w:val="24"/>
        </w:rPr>
      </w:pPr>
      <w:r w:rsidRPr="00447748">
        <w:rPr>
          <w:rFonts w:ascii="Arial" w:hAnsi="Arial" w:cs="Arial"/>
          <w:sz w:val="24"/>
        </w:rPr>
        <w:t>2.6. Мероприятия подпрограммы.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Перечень мероприятий подпрограммы приведен в приложении № 2 к по</w:t>
      </w:r>
      <w:r w:rsidRPr="00447748">
        <w:rPr>
          <w:rFonts w:ascii="Arial" w:hAnsi="Arial" w:cs="Arial"/>
          <w:sz w:val="24"/>
        </w:rPr>
        <w:t>д</w:t>
      </w:r>
      <w:r w:rsidRPr="00447748">
        <w:rPr>
          <w:rFonts w:ascii="Arial" w:hAnsi="Arial" w:cs="Arial"/>
          <w:sz w:val="24"/>
        </w:rPr>
        <w:t>программе.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47748" w:rsidRPr="00447748" w:rsidRDefault="00447748" w:rsidP="0044774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Мероприятия подпрограммы реализуются за счет средств местного бюдж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та, предусмотренных на оплату муниципальных контрактов (договоров) на выпо</w:t>
      </w:r>
      <w:r w:rsidRPr="00447748">
        <w:rPr>
          <w:rFonts w:ascii="Arial" w:hAnsi="Arial" w:cs="Arial"/>
          <w:sz w:val="24"/>
        </w:rPr>
        <w:t>л</w:t>
      </w:r>
      <w:r w:rsidRPr="00447748">
        <w:rPr>
          <w:rFonts w:ascii="Arial" w:hAnsi="Arial" w:cs="Arial"/>
          <w:sz w:val="24"/>
        </w:rPr>
        <w:t>нение работ, оказание услуг, предоставление субсидий бюджетам муниципальных образований, предусмотренных на оплату муниципальных контрактов (договоров) на выполнение работ, оказание услуг.</w:t>
      </w:r>
    </w:p>
    <w:p w:rsidR="00447748" w:rsidRPr="00447748" w:rsidRDefault="00447748" w:rsidP="00447748">
      <w:pPr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Общий объем финансирования подпрограммы составляет – 269 211,3 тыс. руб., в том числе по годам:</w:t>
      </w:r>
    </w:p>
    <w:p w:rsidR="00447748" w:rsidRPr="00447748" w:rsidRDefault="00447748" w:rsidP="00447748">
      <w:pPr>
        <w:spacing w:line="245" w:lineRule="auto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2014 год – 4 093,7 тыс. руб.;</w:t>
      </w:r>
    </w:p>
    <w:p w:rsidR="00447748" w:rsidRPr="00447748" w:rsidRDefault="00447748" w:rsidP="00447748">
      <w:pPr>
        <w:spacing w:line="244" w:lineRule="auto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2015 год – 7 881,7 тыс. руб.;</w:t>
      </w:r>
    </w:p>
    <w:p w:rsidR="00447748" w:rsidRPr="00447748" w:rsidRDefault="00447748" w:rsidP="00447748">
      <w:pPr>
        <w:spacing w:line="244" w:lineRule="auto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2016 год – 4 054,2 тыс. руб.;</w:t>
      </w:r>
    </w:p>
    <w:p w:rsidR="00447748" w:rsidRPr="00447748" w:rsidRDefault="00447748" w:rsidP="00447748">
      <w:pPr>
        <w:spacing w:line="244" w:lineRule="auto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2017 год – 9 709,3 тыс. руб.;</w:t>
      </w:r>
    </w:p>
    <w:p w:rsidR="00447748" w:rsidRPr="00447748" w:rsidRDefault="00447748" w:rsidP="00447748">
      <w:pPr>
        <w:spacing w:line="244" w:lineRule="auto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2018 год – 27 230,7 тыс. руб.;</w:t>
      </w:r>
    </w:p>
    <w:p w:rsidR="00447748" w:rsidRPr="00447748" w:rsidRDefault="00447748" w:rsidP="00447748">
      <w:pPr>
        <w:spacing w:line="244" w:lineRule="auto"/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2019 год – 34 133,9 тыс. руб.;</w:t>
      </w:r>
    </w:p>
    <w:p w:rsidR="00447748" w:rsidRPr="00447748" w:rsidRDefault="00447748" w:rsidP="00447748">
      <w:pPr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2020 год – 35 830,5 тыс. руб.;</w:t>
      </w:r>
    </w:p>
    <w:p w:rsidR="00447748" w:rsidRPr="00447748" w:rsidRDefault="00447748" w:rsidP="00447748">
      <w:pPr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2021 год – 39 060,6 тыс. руб.;</w:t>
      </w:r>
    </w:p>
    <w:p w:rsidR="00447748" w:rsidRPr="00447748" w:rsidRDefault="00447748" w:rsidP="00447748">
      <w:pPr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2022 год – 35 738,9 тыс. руб.;</w:t>
      </w:r>
    </w:p>
    <w:p w:rsidR="00447748" w:rsidRPr="00447748" w:rsidRDefault="00447748" w:rsidP="00447748">
      <w:pPr>
        <w:ind w:firstLine="709"/>
        <w:rPr>
          <w:rFonts w:ascii="Arial" w:hAnsi="Arial" w:cs="Arial"/>
          <w:color w:val="000000"/>
          <w:sz w:val="24"/>
        </w:rPr>
      </w:pPr>
      <w:r w:rsidRPr="00447748">
        <w:rPr>
          <w:rFonts w:ascii="Arial" w:hAnsi="Arial" w:cs="Arial"/>
          <w:color w:val="000000"/>
          <w:sz w:val="24"/>
        </w:rPr>
        <w:t>2023 год – 35 738,9 тыс. руб.;</w:t>
      </w: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color w:val="000000"/>
          <w:sz w:val="24"/>
        </w:rPr>
        <w:t>2024 год – 35 738,9 тыс. руб..</w:t>
      </w:r>
    </w:p>
    <w:p w:rsidR="00447748" w:rsidRPr="00447748" w:rsidRDefault="00447748" w:rsidP="00447748">
      <w:pPr>
        <w:rPr>
          <w:rFonts w:ascii="Arial" w:hAnsi="Arial" w:cs="Arial"/>
          <w:sz w:val="24"/>
        </w:rPr>
        <w:sectPr w:rsidR="00447748" w:rsidRPr="00447748" w:rsidSect="008B75F1">
          <w:headerReference w:type="even" r:id="rId15"/>
          <w:head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 № 1</w:t>
      </w: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подпрограмме 4</w:t>
      </w: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«Обеспечение условий реализации программы и прочие мероприятия»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Перечень целевых индикаторов подпрограммы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20"/>
        <w:gridCol w:w="1372"/>
        <w:gridCol w:w="203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447748" w:rsidRPr="00447748" w:rsidTr="0049216C">
        <w:trPr>
          <w:trHeight w:val="1185"/>
        </w:trPr>
        <w:tc>
          <w:tcPr>
            <w:tcW w:w="26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№п/п</w:t>
            </w:r>
          </w:p>
        </w:tc>
        <w:tc>
          <w:tcPr>
            <w:tcW w:w="80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Цель, целевые индикаторы</w:t>
            </w:r>
          </w:p>
        </w:tc>
        <w:tc>
          <w:tcPr>
            <w:tcW w:w="47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Единица измер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</w:t>
            </w:r>
          </w:p>
        </w:tc>
        <w:tc>
          <w:tcPr>
            <w:tcW w:w="7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Источник 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формации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2018 год 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25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2023 год</w:t>
            </w:r>
          </w:p>
        </w:tc>
        <w:tc>
          <w:tcPr>
            <w:tcW w:w="25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2024 год</w:t>
            </w:r>
          </w:p>
        </w:tc>
      </w:tr>
      <w:tr w:rsidR="00447748" w:rsidRPr="00447748" w:rsidTr="0049216C">
        <w:trPr>
          <w:trHeight w:val="450"/>
        </w:trPr>
        <w:tc>
          <w:tcPr>
            <w:tcW w:w="26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32" w:type="pct"/>
            <w:gridSpan w:val="14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color w:val="000000"/>
                <w:sz w:val="24"/>
              </w:rPr>
              <w:t>Цель: Создание условий для устойчивого развития отрасли «культура»</w:t>
            </w:r>
          </w:p>
        </w:tc>
      </w:tr>
      <w:tr w:rsidR="00447748" w:rsidRPr="00447748" w:rsidTr="0049216C">
        <w:trPr>
          <w:trHeight w:val="1875"/>
        </w:trPr>
        <w:tc>
          <w:tcPr>
            <w:tcW w:w="26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1.</w:t>
            </w:r>
          </w:p>
        </w:tc>
        <w:tc>
          <w:tcPr>
            <w:tcW w:w="80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Уровень исполн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 расходов главного распор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дителя за счет средств местного бюджета (без уч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та межбюджетных трансфертов, имеющих целевое назначение, из краевого бюдж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та) </w:t>
            </w:r>
          </w:p>
        </w:tc>
        <w:tc>
          <w:tcPr>
            <w:tcW w:w="47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баллы</w:t>
            </w:r>
          </w:p>
        </w:tc>
        <w:tc>
          <w:tcPr>
            <w:tcW w:w="7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Годовой бу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галтерской 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четности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447748" w:rsidRPr="00447748" w:rsidTr="0049216C">
        <w:trPr>
          <w:trHeight w:val="2250"/>
        </w:trPr>
        <w:tc>
          <w:tcPr>
            <w:tcW w:w="26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2.</w:t>
            </w:r>
          </w:p>
        </w:tc>
        <w:tc>
          <w:tcPr>
            <w:tcW w:w="80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Своевременность утверждения 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ниципальных 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даний подведо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ственным главн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му распорядителю учреждениям на текущий фина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совый год и пл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новый период </w:t>
            </w:r>
          </w:p>
        </w:tc>
        <w:tc>
          <w:tcPr>
            <w:tcW w:w="47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баллы</w:t>
            </w:r>
          </w:p>
        </w:tc>
        <w:tc>
          <w:tcPr>
            <w:tcW w:w="7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Постановлен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ем админ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ковского района </w:t>
            </w:r>
            <w:r w:rsidRPr="00447748">
              <w:rPr>
                <w:rFonts w:ascii="Arial" w:hAnsi="Arial" w:cs="Arial"/>
                <w:sz w:val="24"/>
              </w:rPr>
              <w:t xml:space="preserve">от 31.12.2019г № 816-п </w:t>
            </w:r>
            <w:r w:rsidRPr="00447748">
              <w:rPr>
                <w:rFonts w:ascii="Arial" w:hAnsi="Arial" w:cs="Arial"/>
                <w:color w:val="000000"/>
                <w:sz w:val="24"/>
              </w:rPr>
              <w:t>«Об утверждении Порядка фо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мирования 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ниципального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задания в 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ношении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онных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пальных учр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ждений и 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нансового обеспечения выполнения муниципальн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задания »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447748" w:rsidRPr="00447748" w:rsidTr="0049216C">
        <w:trPr>
          <w:trHeight w:val="1125"/>
        </w:trPr>
        <w:tc>
          <w:tcPr>
            <w:tcW w:w="26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80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Соблюдение ср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 представл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ния главным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порядителем 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довой бюджетной отчетности</w:t>
            </w:r>
          </w:p>
        </w:tc>
        <w:tc>
          <w:tcPr>
            <w:tcW w:w="47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баллы</w:t>
            </w:r>
          </w:p>
        </w:tc>
        <w:tc>
          <w:tcPr>
            <w:tcW w:w="70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Приказ фина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сового упра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ления Ермако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ского района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5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</w:tbl>
    <w:p w:rsidR="00447748" w:rsidRPr="00447748" w:rsidRDefault="00447748" w:rsidP="00447748">
      <w:pPr>
        <w:rPr>
          <w:rFonts w:ascii="Arial" w:hAnsi="Arial" w:cs="Arial"/>
          <w:sz w:val="24"/>
        </w:rPr>
        <w:sectPr w:rsidR="00447748" w:rsidRPr="00447748" w:rsidSect="008B75F1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 № 2</w:t>
      </w: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подпрограмме 4</w:t>
      </w:r>
    </w:p>
    <w:p w:rsidR="00447748" w:rsidRPr="00447748" w:rsidRDefault="00447748" w:rsidP="00447748">
      <w:pPr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«Обеспечение условий реализации программы и прочие мероприятия»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1487"/>
        <w:gridCol w:w="1214"/>
        <w:gridCol w:w="571"/>
        <w:gridCol w:w="547"/>
        <w:gridCol w:w="369"/>
        <w:gridCol w:w="446"/>
        <w:gridCol w:w="599"/>
        <w:gridCol w:w="446"/>
        <w:gridCol w:w="561"/>
        <w:gridCol w:w="637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828"/>
        <w:gridCol w:w="1347"/>
      </w:tblGrid>
      <w:tr w:rsidR="00447748" w:rsidRPr="00447748" w:rsidTr="0049216C">
        <w:trPr>
          <w:trHeight w:val="360"/>
        </w:trPr>
        <w:tc>
          <w:tcPr>
            <w:tcW w:w="138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№ п/п</w:t>
            </w:r>
          </w:p>
        </w:tc>
        <w:tc>
          <w:tcPr>
            <w:tcW w:w="510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Наимен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вание 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граммы,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граммы</w:t>
            </w:r>
          </w:p>
        </w:tc>
        <w:tc>
          <w:tcPr>
            <w:tcW w:w="416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ГРБС </w:t>
            </w:r>
          </w:p>
        </w:tc>
        <w:tc>
          <w:tcPr>
            <w:tcW w:w="1022" w:type="pct"/>
            <w:gridSpan w:val="6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Код бюджетной класс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фикации</w:t>
            </w:r>
          </w:p>
        </w:tc>
        <w:tc>
          <w:tcPr>
            <w:tcW w:w="2453" w:type="pct"/>
            <w:gridSpan w:val="12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Ожида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мый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зультат от реал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зации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мер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приятия</w:t>
            </w:r>
            <w:r w:rsidRPr="00447748">
              <w:rPr>
                <w:rFonts w:ascii="Arial" w:hAnsi="Arial" w:cs="Arial"/>
                <w:color w:val="000000"/>
                <w:sz w:val="24"/>
              </w:rPr>
              <w:br/>
              <w:t xml:space="preserve"> (в нат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ральном выраж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нии)</w:t>
            </w:r>
          </w:p>
        </w:tc>
      </w:tr>
      <w:tr w:rsidR="00447748" w:rsidRPr="00447748" w:rsidTr="0049216C">
        <w:trPr>
          <w:trHeight w:val="1245"/>
        </w:trPr>
        <w:tc>
          <w:tcPr>
            <w:tcW w:w="138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РзПр</w:t>
            </w:r>
          </w:p>
        </w:tc>
        <w:tc>
          <w:tcPr>
            <w:tcW w:w="485" w:type="pct"/>
            <w:gridSpan w:val="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2023 год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2024 год</w:t>
            </w:r>
          </w:p>
        </w:tc>
        <w:tc>
          <w:tcPr>
            <w:tcW w:w="31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Ит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на 2014 -2024 годы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375"/>
        </w:trPr>
        <w:tc>
          <w:tcPr>
            <w:tcW w:w="13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862" w:type="pct"/>
            <w:gridSpan w:val="21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Цель. Создание условий для устойчивого развития отрасли «культура»</w:t>
            </w:r>
          </w:p>
        </w:tc>
      </w:tr>
      <w:tr w:rsidR="00447748" w:rsidRPr="00447748" w:rsidTr="0049216C">
        <w:trPr>
          <w:trHeight w:val="375"/>
        </w:trPr>
        <w:tc>
          <w:tcPr>
            <w:tcW w:w="138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862" w:type="pct"/>
            <w:gridSpan w:val="21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Задача 1. Создание условий для эффективного, ответственного и прозрачного управления финансовыми ресу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сами в рамках выполнения установленных функций и полномочий</w:t>
            </w:r>
          </w:p>
        </w:tc>
      </w:tr>
      <w:tr w:rsidR="00447748" w:rsidRPr="00447748" w:rsidTr="0049216C">
        <w:trPr>
          <w:trHeight w:val="1155"/>
        </w:trPr>
        <w:tc>
          <w:tcPr>
            <w:tcW w:w="138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510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Руково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ство и управл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в сф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ре уст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новленных функций органов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пальной власти </w:t>
            </w: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2 710,6 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2 770,1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2 867,9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5 465,9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11 872,6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10 786,5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31 118,7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35 816,4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36 256,5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35 611,4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35 611,4 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210 888,0 </w:t>
            </w:r>
          </w:p>
        </w:tc>
        <w:tc>
          <w:tcPr>
            <w:tcW w:w="461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Обесп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чение 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ализации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пальной програ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мы на 100% </w:t>
            </w:r>
          </w:p>
        </w:tc>
      </w:tr>
      <w:tr w:rsidR="00447748" w:rsidRPr="00447748" w:rsidTr="0049216C">
        <w:trPr>
          <w:trHeight w:val="1170"/>
        </w:trPr>
        <w:tc>
          <w:tcPr>
            <w:tcW w:w="138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320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129,8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89,1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218,9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170"/>
        </w:trPr>
        <w:tc>
          <w:tcPr>
            <w:tcW w:w="138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300,0 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262,0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285,8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285,8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564,9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852,0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953,5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1 396,0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1 323,7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1 000,0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1 000,0 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8 223,7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245"/>
        </w:trPr>
        <w:tc>
          <w:tcPr>
            <w:tcW w:w="138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247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197,0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207,0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207,0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207,0 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818,0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155"/>
        </w:trPr>
        <w:tc>
          <w:tcPr>
            <w:tcW w:w="138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850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1,2 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1,7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1,5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1,5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11,7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14,4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2,1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2,0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2,0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2,0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2,0 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42,1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200"/>
        </w:trPr>
        <w:tc>
          <w:tcPr>
            <w:tcW w:w="138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80620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2 682,1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12 246,0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10 717,2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25 645,3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170"/>
        </w:trPr>
        <w:tc>
          <w:tcPr>
            <w:tcW w:w="138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80620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222,4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222,4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230"/>
        </w:trPr>
        <w:tc>
          <w:tcPr>
            <w:tcW w:w="138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80620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850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1,3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1,3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200"/>
        </w:trPr>
        <w:tc>
          <w:tcPr>
            <w:tcW w:w="138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80210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108,3 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74,0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85,8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85,3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105,4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85,8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85,8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92,4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100,5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90,5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90,5 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1 004,3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140"/>
        </w:trPr>
        <w:tc>
          <w:tcPr>
            <w:tcW w:w="138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80210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850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0,8 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0,5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0,5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1,0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0,5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1,0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1,0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0,5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0,5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0,5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0,5 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7,3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230"/>
        </w:trPr>
        <w:tc>
          <w:tcPr>
            <w:tcW w:w="138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80210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871,5 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913,0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812,7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919,2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928,7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1 151,0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1 199,0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1 467,2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1 609,7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1 586,1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1 586,1 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13 044,2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140"/>
        </w:trPr>
        <w:tc>
          <w:tcPr>
            <w:tcW w:w="138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10470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976,6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976,6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275"/>
        </w:trPr>
        <w:tc>
          <w:tcPr>
            <w:tcW w:w="138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10470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32,8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32,8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095"/>
        </w:trPr>
        <w:tc>
          <w:tcPr>
            <w:tcW w:w="138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10210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268,5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361,7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8 484,2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9 114,4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140"/>
        </w:trPr>
        <w:tc>
          <w:tcPr>
            <w:tcW w:w="138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80270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101,3 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92,8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194,1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140"/>
        </w:trPr>
        <w:tc>
          <w:tcPr>
            <w:tcW w:w="13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10380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66,4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66,4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140"/>
        </w:trPr>
        <w:tc>
          <w:tcPr>
            <w:tcW w:w="13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10380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12,0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12,0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215"/>
        </w:trPr>
        <w:tc>
          <w:tcPr>
            <w:tcW w:w="13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10390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16,9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16,9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215"/>
        </w:trPr>
        <w:tc>
          <w:tcPr>
            <w:tcW w:w="13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90210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1 562,4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1 562,4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215"/>
        </w:trPr>
        <w:tc>
          <w:tcPr>
            <w:tcW w:w="13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10230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160,4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160,4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215"/>
        </w:trPr>
        <w:tc>
          <w:tcPr>
            <w:tcW w:w="13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10490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1 887,1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1 887,1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215"/>
        </w:trPr>
        <w:tc>
          <w:tcPr>
            <w:tcW w:w="13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10350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62,9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62,9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215"/>
        </w:trPr>
        <w:tc>
          <w:tcPr>
            <w:tcW w:w="13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10350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9,9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9,9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215"/>
        </w:trPr>
        <w:tc>
          <w:tcPr>
            <w:tcW w:w="13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10360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373,9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373,9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1215"/>
        </w:trPr>
        <w:tc>
          <w:tcPr>
            <w:tcW w:w="13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ковского района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10360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136,6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136,6 </w:t>
            </w:r>
          </w:p>
        </w:tc>
        <w:tc>
          <w:tcPr>
            <w:tcW w:w="4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510"/>
        </w:trPr>
        <w:tc>
          <w:tcPr>
            <w:tcW w:w="13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Итого:</w:t>
            </w: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4 093,7 </w:t>
            </w:r>
          </w:p>
        </w:tc>
        <w:tc>
          <w:tcPr>
            <w:tcW w:w="21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4 114,1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4 054,2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9 709,3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27 230,7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34 133,9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35 830,5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39 060,6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39 499,9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38 497,5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38 497,5 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274 721,9 </w:t>
            </w:r>
          </w:p>
        </w:tc>
        <w:tc>
          <w:tcPr>
            <w:tcW w:w="46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447748" w:rsidRPr="00447748" w:rsidTr="0049216C">
        <w:trPr>
          <w:trHeight w:val="390"/>
        </w:trPr>
        <w:tc>
          <w:tcPr>
            <w:tcW w:w="13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862" w:type="pct"/>
            <w:gridSpan w:val="21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Задача 2. Создание условий для устойчивого развития отрасли "культура"</w:t>
            </w:r>
          </w:p>
        </w:tc>
      </w:tr>
      <w:tr w:rsidR="00447748" w:rsidRPr="00447748" w:rsidTr="0049216C">
        <w:trPr>
          <w:trHeight w:val="2475"/>
        </w:trPr>
        <w:tc>
          <w:tcPr>
            <w:tcW w:w="13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Расходы на разр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ботку и коррект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ровку 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ектно-сметной докуме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тации, 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питальный ремонт и реко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струкцию зданий и помещ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сел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ских учр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ждений культуры Красноя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ского края, в том чи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 вкл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чающие в себя 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полнение меропри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тий по 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нию 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жаврной безопа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ности</w:t>
            </w: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888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74890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3013,6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3013,6</w:t>
            </w:r>
          </w:p>
        </w:tc>
        <w:tc>
          <w:tcPr>
            <w:tcW w:w="46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447748" w:rsidRPr="00447748" w:rsidTr="0049216C">
        <w:trPr>
          <w:trHeight w:val="2730"/>
        </w:trPr>
        <w:tc>
          <w:tcPr>
            <w:tcW w:w="13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Софина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сирование Расходы на разр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ботку и коррект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ровку 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ектно-сметной докуме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тации, 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питальный ремонт и реко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струкцию зданий и помещ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 сел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ских учр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ждений культуры Красноя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ского края, в том чи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ле вкл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чающие в себя 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ы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полнение меропри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я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тий по обеспеч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нию п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жарной безопа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ности</w:t>
            </w: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888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94890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754,0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754,0</w:t>
            </w:r>
          </w:p>
        </w:tc>
        <w:tc>
          <w:tcPr>
            <w:tcW w:w="46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447748" w:rsidRPr="00447748" w:rsidTr="0049216C">
        <w:trPr>
          <w:trHeight w:val="390"/>
        </w:trPr>
        <w:tc>
          <w:tcPr>
            <w:tcW w:w="13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Итого:</w:t>
            </w:r>
          </w:p>
        </w:tc>
        <w:tc>
          <w:tcPr>
            <w:tcW w:w="1438" w:type="pct"/>
            <w:gridSpan w:val="7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3767,6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0,0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3767,6</w:t>
            </w:r>
          </w:p>
        </w:tc>
        <w:tc>
          <w:tcPr>
            <w:tcW w:w="46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447748" w:rsidRPr="00447748" w:rsidTr="0049216C">
        <w:trPr>
          <w:trHeight w:val="435"/>
        </w:trPr>
        <w:tc>
          <w:tcPr>
            <w:tcW w:w="13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отдел культуры админ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страции Ермако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в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ского района</w:t>
            </w:r>
          </w:p>
        </w:tc>
        <w:tc>
          <w:tcPr>
            <w:tcW w:w="41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8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7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0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4 093,7 </w:t>
            </w:r>
          </w:p>
        </w:tc>
        <w:tc>
          <w:tcPr>
            <w:tcW w:w="21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7 881,7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4 054,2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9 709,3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27 230,7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34 133,9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35 830,5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39 060,6 </w:t>
            </w:r>
          </w:p>
        </w:tc>
        <w:tc>
          <w:tcPr>
            <w:tcW w:w="19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39 499,9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38 497,5 </w:t>
            </w:r>
          </w:p>
        </w:tc>
        <w:tc>
          <w:tcPr>
            <w:tcW w:w="19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38 497,5 </w:t>
            </w:r>
          </w:p>
        </w:tc>
        <w:tc>
          <w:tcPr>
            <w:tcW w:w="31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278 489,5</w:t>
            </w:r>
          </w:p>
        </w:tc>
        <w:tc>
          <w:tcPr>
            <w:tcW w:w="46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</w:tbl>
    <w:p w:rsidR="00447748" w:rsidRPr="00447748" w:rsidRDefault="00447748" w:rsidP="00447748">
      <w:pPr>
        <w:rPr>
          <w:rFonts w:ascii="Arial" w:hAnsi="Arial" w:cs="Arial"/>
          <w:sz w:val="24"/>
        </w:rPr>
        <w:sectPr w:rsidR="00447748" w:rsidRPr="00447748" w:rsidSect="008B75F1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 № 7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паспорту муниципальной программы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Ермаковского района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«Развитие культуры»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Информация о распределении планируемых расходов по отдельным мероприятиям программы, подпрограммам мун</w:t>
      </w:r>
      <w:r w:rsidRPr="00447748">
        <w:rPr>
          <w:rFonts w:ascii="Arial" w:hAnsi="Arial" w:cs="Arial"/>
          <w:sz w:val="24"/>
        </w:rPr>
        <w:t>и</w:t>
      </w:r>
      <w:r w:rsidRPr="00447748">
        <w:rPr>
          <w:rFonts w:ascii="Arial" w:hAnsi="Arial" w:cs="Arial"/>
          <w:sz w:val="24"/>
        </w:rPr>
        <w:t>ципальной программы Ермаковского района «Развитие культуры»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319"/>
        <w:gridCol w:w="1121"/>
        <w:gridCol w:w="538"/>
        <w:gridCol w:w="516"/>
        <w:gridCol w:w="930"/>
        <w:gridCol w:w="424"/>
        <w:gridCol w:w="667"/>
        <w:gridCol w:w="667"/>
        <w:gridCol w:w="667"/>
        <w:gridCol w:w="667"/>
        <w:gridCol w:w="667"/>
        <w:gridCol w:w="736"/>
        <w:gridCol w:w="736"/>
        <w:gridCol w:w="736"/>
        <w:gridCol w:w="736"/>
        <w:gridCol w:w="736"/>
        <w:gridCol w:w="736"/>
        <w:gridCol w:w="736"/>
      </w:tblGrid>
      <w:tr w:rsidR="00447748" w:rsidRPr="00447748" w:rsidTr="0049216C">
        <w:trPr>
          <w:trHeight w:val="465"/>
        </w:trPr>
        <w:tc>
          <w:tcPr>
            <w:tcW w:w="403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Статус (мун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ципал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ной 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грамма,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грамма)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Наим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нование програ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мы, по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програ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мы</w:t>
            </w:r>
          </w:p>
        </w:tc>
        <w:tc>
          <w:tcPr>
            <w:tcW w:w="386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Наим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ГРБС</w:t>
            </w:r>
          </w:p>
        </w:tc>
        <w:tc>
          <w:tcPr>
            <w:tcW w:w="830" w:type="pct"/>
            <w:gridSpan w:val="4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Код бюджетной классификации </w:t>
            </w:r>
          </w:p>
        </w:tc>
        <w:tc>
          <w:tcPr>
            <w:tcW w:w="2926" w:type="pct"/>
            <w:gridSpan w:val="12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765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6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РзПр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2023 год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2024 год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Ит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на 2014-2024 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ды</w:t>
            </w:r>
          </w:p>
        </w:tc>
      </w:tr>
      <w:tr w:rsidR="00447748" w:rsidRPr="00447748" w:rsidTr="0049216C">
        <w:trPr>
          <w:trHeight w:val="405"/>
        </w:trPr>
        <w:tc>
          <w:tcPr>
            <w:tcW w:w="403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Мун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ципал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ная 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грамма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Разв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тие культ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ры</w:t>
            </w: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40504,0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45666,8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43335,8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57869,5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89350,0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109783,6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114558,7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126389,1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122528,6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114916,2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114916,2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979818,5</w:t>
            </w:r>
          </w:p>
        </w:tc>
      </w:tr>
      <w:tr w:rsidR="00447748" w:rsidRPr="00447748" w:rsidTr="0049216C">
        <w:trPr>
          <w:trHeight w:val="435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5000000000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40504,0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45666,8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43335,8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57869,5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89350,0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109783,6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114558,7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126389,1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122528,6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114916,2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114916,2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979818,5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грамма 1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По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держка библи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течного дела</w:t>
            </w: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5010080610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13937,7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14049,1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14852,1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14008,5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13479,8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13953,6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20411,8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22727,9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23196,4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22598,3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22598,3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195813,5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0802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5010091460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0,2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5010080620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246,6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246,6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5010094880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27,8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73,2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68,5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68,9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81,6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70,3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70,3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70,3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70,3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601,2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5010074880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104,8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250,6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274,0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237,2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281,1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281,1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280,9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280,9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280,9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2271,5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5010010210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243,5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761,3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72,5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129,9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1207,2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5010091460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17,9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17,9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5010091460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1,9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1,9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5010080610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5010090210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55,6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55,6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5010080610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0,3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0,3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5010080610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31,0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31,0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50100R5190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304,1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291,7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595,8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5010051440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14,9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14,7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29,6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5010091440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0,2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0,4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5010085190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420,0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ства по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50100L5190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70,4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70,8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65,4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206,6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5010094810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2,8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5010010440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904,2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904,2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5010010310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14,5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94,9</w:t>
            </w:r>
          </w:p>
        </w:tc>
        <w:tc>
          <w:tcPr>
            <w:tcW w:w="230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62,2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230,0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178,2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230,7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810,5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5010080610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29,7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29,7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5010050140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96,8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96,8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5010090140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5010010490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3420,2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6305,6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9725,8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5010010460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2341,1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2341,1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5010051460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17,9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17,9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5010074810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196,0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196,0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5010051480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5010010480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1195,3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1195,3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50200L5191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 том числе по ГРБС: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      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5010000000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14358,0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15465,5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15400,3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18433,8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17500,7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20921,4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22079,8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23139,3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23607,6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23009,5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23009,5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216925,4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грамма 2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По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держка иску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ства и наро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ного творч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ства</w:t>
            </w: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5020080610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8206,9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7886,5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8408,5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8588,8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6633,2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7732,3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17300,6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22088,1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23280,8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22642,0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22699,5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155467,2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5020010210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78,8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396,5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90,6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92,9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658,8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всего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08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50200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90210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6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84,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26,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111,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6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5020080620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5296,1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5520,0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5540,4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6663,3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21485,2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22865,1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25474,6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25683,8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25741,8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20593,4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20593,4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185457,1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5020010310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19,1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83,6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23,8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116,0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215,8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502,5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960,8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5020080610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129,6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46,4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176,0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ходные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5020080620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40,3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40,3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5020010490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7796,2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13264,1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21060,3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5020051480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5020010460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4917,6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4917,6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50200R5190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150,0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50200L5191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150,0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5020051470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5020074810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200,0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5020094810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5020094890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753,4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753,4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50200R4670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157,1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157,1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50200R4670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471,2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471,2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50200L4670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6,4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50200L4670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933,1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2104,9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2237,5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16,0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9,5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5301,0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502А174840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806,7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806,7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5020010480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1619,9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1619,9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5020080540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861,7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800,0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1661,7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5020021380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351,3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351,3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502А155194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48,0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48,0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502А255195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502А255196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447748" w:rsidRPr="00447748" w:rsidTr="0049216C">
        <w:trPr>
          <w:trHeight w:val="42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502А174840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1700,8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1700,8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 том числе по ГРБС: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5020000000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14860,9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14013,3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14159,7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20428,6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36865,1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46253,8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47763,0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52660,2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49038,6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43292,9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43292,9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382629,0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грамма 3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По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держка допо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л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нител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ного о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б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разов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ния д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тей</w:t>
            </w: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5030080610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6674,0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7791,1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9513,4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8776,7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7063,6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7502,4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8262,3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10083,8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10382,5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10116,3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10116,3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96282,4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558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5030080610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всего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07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50300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94820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6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1,4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1,4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5030074820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138,6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138,6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5030010210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377,4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451,2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100,3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108,8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1037,7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5030010310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38,3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7,9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87,5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75,0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16,8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225,5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 xml:space="preserve">ходные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5030010480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521,1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678,2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1199,3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5030010470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43,8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43,8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5030010420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219,8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219,8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5030090210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25,7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25,7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50300R5190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5030051470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5030074490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256,3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256,3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5030094490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8,2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8,2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5030010370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5030010230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5,6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5,6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5030010480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623,1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623,1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5030074860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1430,7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1430,7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5030094860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14,5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14,5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 том числе по ГРБС: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5030000000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7191,4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8306,3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9721,6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9297,8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7753,5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8474,5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8885,4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11529,0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10382,5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10116,3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10116,3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101774,6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грамма 4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Обесп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чение условий реал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зации муниц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пальной пр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граммы и прочие мер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приятия</w:t>
            </w: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5040080210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980,6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987,5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899,0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1005,5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1034,6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1237,8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1285,8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1560,1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1710,7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1677,1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1677,1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14055,8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5040080270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101,3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92,8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194,1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5040080610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3011,8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3033,8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3155,2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5753,2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12579,0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11652,9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32074,3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37500,5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37789,2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36820,4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36820,4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220190,7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5040080620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2682,1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12246,0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10940,9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25869,0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888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5040074890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3013,6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3013,6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888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5040094890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754,0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754,0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5040010470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1009,4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1009,4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5040010210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268,5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361,7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8484,2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9114,4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5040010380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78,4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78,4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5040010390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16,9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16,9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5040090210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1562,4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1562,4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5040010230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160,4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160,4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5040010490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1887,1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1887,1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5040010350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62,9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62,9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5040010350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9,9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9,9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5040010360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11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373,9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373,9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ходные обяз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ь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ства по 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5040010360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120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136,6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136,6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 том числе по ГРБС: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447748" w:rsidRPr="00447748" w:rsidTr="0049216C">
        <w:trPr>
          <w:trHeight w:val="390"/>
        </w:trPr>
        <w:tc>
          <w:tcPr>
            <w:tcW w:w="403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5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ры 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мин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ковск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й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78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321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5040000000</w:t>
            </w:r>
          </w:p>
        </w:tc>
        <w:tc>
          <w:tcPr>
            <w:tcW w:w="146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4093,7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7881,7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4054,2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9709,3</w:t>
            </w:r>
          </w:p>
        </w:tc>
        <w:tc>
          <w:tcPr>
            <w:tcW w:w="23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27230,7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34133,9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35830,5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39060,6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39499,9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38497,5</w:t>
            </w:r>
          </w:p>
        </w:tc>
        <w:tc>
          <w:tcPr>
            <w:tcW w:w="254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38497,5</w:t>
            </w:r>
          </w:p>
        </w:tc>
        <w:tc>
          <w:tcPr>
            <w:tcW w:w="254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>278489,5</w:t>
            </w:r>
          </w:p>
        </w:tc>
      </w:tr>
    </w:tbl>
    <w:p w:rsidR="00447748" w:rsidRPr="00447748" w:rsidRDefault="00447748" w:rsidP="00447748">
      <w:pPr>
        <w:rPr>
          <w:rFonts w:ascii="Arial" w:hAnsi="Arial" w:cs="Arial"/>
          <w:sz w:val="24"/>
        </w:rPr>
        <w:sectPr w:rsidR="00447748" w:rsidRPr="00447748" w:rsidSect="008B75F1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 № 8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паспорту муниципальной программы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Ермаковского района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«Развитие культуры»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Информация о ресурсном обеспечении и прогнозной оценке расходов на реализацию целей муниципальной программы Ермаковского района «Развитие культуры» с учетом источников финансирования, в том числе средств федерального бюдж</w:t>
      </w:r>
      <w:r w:rsidRPr="00447748">
        <w:rPr>
          <w:rFonts w:ascii="Arial" w:hAnsi="Arial" w:cs="Arial"/>
          <w:sz w:val="24"/>
        </w:rPr>
        <w:t>е</w:t>
      </w:r>
      <w:r w:rsidRPr="00447748">
        <w:rPr>
          <w:rFonts w:ascii="Arial" w:hAnsi="Arial" w:cs="Arial"/>
          <w:sz w:val="24"/>
        </w:rPr>
        <w:t>та, краевого и местного бюджета Ермаковского района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1752"/>
        <w:gridCol w:w="1624"/>
        <w:gridCol w:w="692"/>
        <w:gridCol w:w="692"/>
        <w:gridCol w:w="692"/>
        <w:gridCol w:w="692"/>
        <w:gridCol w:w="692"/>
        <w:gridCol w:w="798"/>
        <w:gridCol w:w="904"/>
        <w:gridCol w:w="904"/>
        <w:gridCol w:w="904"/>
        <w:gridCol w:w="904"/>
        <w:gridCol w:w="904"/>
        <w:gridCol w:w="721"/>
      </w:tblGrid>
      <w:tr w:rsidR="00447748" w:rsidRPr="00447748" w:rsidTr="0049216C">
        <w:trPr>
          <w:trHeight w:val="300"/>
        </w:trPr>
        <w:tc>
          <w:tcPr>
            <w:tcW w:w="561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Статус 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Наименов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ние 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пальной 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граммы, 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ниципальной подпрогра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мы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Отве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ственный исполн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тель, сои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полнители</w:t>
            </w:r>
          </w:p>
        </w:tc>
        <w:tc>
          <w:tcPr>
            <w:tcW w:w="3275" w:type="pct"/>
            <w:gridSpan w:val="12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47748" w:rsidRPr="00447748" w:rsidTr="0049216C">
        <w:trPr>
          <w:trHeight w:val="91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2023 год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2024 год</w:t>
            </w:r>
          </w:p>
        </w:tc>
        <w:tc>
          <w:tcPr>
            <w:tcW w:w="249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Ит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го на 2014-2024 г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ды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Муниц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пальная программа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Развитие культуры</w:t>
            </w: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40 504,0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45 666,8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43 335,8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57 869,5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89 350,0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109 783,6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114 558,7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126 389,1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122 528,6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114 916,2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114 916,2 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979 818,5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 том числе :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деральный бюджет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179,6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213,6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128,7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636,6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846,6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1 662,9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1 772,6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-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-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- 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5 440,6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вой бюджет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104,8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1 106,8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731,3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9 887,7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14 054,8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31 135,4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7 056,7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3 985,1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280,9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280,9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280,9 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68 905,3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бюджетные источники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бю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жеты мун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ципальных образов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40 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399,2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44 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380,4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42 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390,9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47 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853,1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74 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658,6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77 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801,6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105 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839,1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120 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631,4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122 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247,7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114 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635,3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114 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635,3 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905 </w:t>
            </w: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472,6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в.т.ч полномочия от посел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5 336,4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5 520,0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5 540,4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10 725,1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33 731,2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33 806,0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25 474,6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25 683,8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25 741,8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20 593,4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20 593,4 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212 746,1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грамма 1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Поддержка библиоте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ч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ного дела</w:t>
            </w: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14 358,0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15 465,5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15 400,3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18 433,8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17 500,7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20 921,4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22 079,8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23 139,3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23 607,6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23 009,5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23 009,5 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216 925,4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 том числе :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деральный бюджет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179,6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63,6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28,7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15,4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14,8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352,1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вой бюджет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104,8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1 106,8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408,7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4 076,6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3 874,7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6 812,6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1 476,4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281,1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280,9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280,9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280,9 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18 984,4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бюджетные источники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мес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ный бюджет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14 253,2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14 179,1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14 928,0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14 328,5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13 610,6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14 094,0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20553,4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22858,2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23326,7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22728,6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22728,6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197 588,9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в.т.ч полномочия от посел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246,6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246,6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грамма 2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Поддержка искусства и народного творчества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14 860,9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14 013,3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14 159,7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20 428,6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36 865,1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46 253,8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47 763,0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52 660,2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49 038,6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43 292,9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43 292,9 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382 629,0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 том числе :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деральный бюджет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571,2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831,8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1 612,9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1 772,6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4 888,5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вой бюджет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114,4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5 126,5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8 169,1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14 619,0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2 486,8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2 273,3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32 789,1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бюджетные источники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мес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ный бюджет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14 860,9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14 013,3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13 995,3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15 252,1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28 124,8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30 803,0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43 663,3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48 614,3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49 038,6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43 292,9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43 292,9 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344 951,4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в.т.ч полномочия от посел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5 336,4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5 520,0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5 540,4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7 796,4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21 485,2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22 865,1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25 474,6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25 683,8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25 741,8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20 593,4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20 593,4 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186 630,5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грамма 3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Поддержка дополн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и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тельного 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разования детей</w:t>
            </w: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7 191,4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8 306,3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9 721,6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9 297,8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7 753,5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8 474,5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8 885,4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11 529,0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10 382,5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10 116,3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10 116,3 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101 774,6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 том числе :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деральный бюджет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100,0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200,0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вой бюджет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208,2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416,1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639,9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963,9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623,1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1 430,7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4 281,9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бюджетные источники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мес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ный бюджет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7 191,4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8 306,3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9 413,4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8 831,7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7 063,6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7510,6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8262,3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10098,3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10382,5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10116,3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10116,3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97 292,7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в.т.ч </w:t>
            </w: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полномочия от посел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lastRenderedPageBreak/>
              <w:t>Подпр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о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грамма 4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Обеспечение условий ре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лизации 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у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ниципальной программы и прочие м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роприятия</w:t>
            </w: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4 093,7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7 881,7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4 054,2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9 709,3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27 230,7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34 133,9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35 830,5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39 060,6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39 499,9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38 497,5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38 497,5 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278 489,5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 том числе :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ф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деральный бюджет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кра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вой бюджет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268,5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1 371,1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8 739,9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2 470,4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12 849,9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вн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бюджетные источники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мес</w:t>
            </w:r>
            <w:r w:rsidRPr="00447748">
              <w:rPr>
                <w:rFonts w:ascii="Arial" w:hAnsi="Arial" w:cs="Arial"/>
                <w:color w:val="000000"/>
                <w:sz w:val="24"/>
              </w:rPr>
              <w:t>т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ный бюджет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4 093,7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7 881,7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4 054,2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9 440,8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25 859,6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25 394,0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33 360,1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39 060,6 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39 499,9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38 497,5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38 497,5 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265 639,6 </w:t>
            </w:r>
          </w:p>
        </w:tc>
      </w:tr>
      <w:tr w:rsidR="00447748" w:rsidRPr="00447748" w:rsidTr="0049216C">
        <w:trPr>
          <w:trHeight w:val="375"/>
        </w:trPr>
        <w:tc>
          <w:tcPr>
            <w:tcW w:w="561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4" w:type="pct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447748" w:rsidRPr="00447748" w:rsidRDefault="00447748" w:rsidP="0044774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в.т.ч полномочия от посел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е</w:t>
            </w:r>
            <w:r w:rsidRPr="00447748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2 682,1 </w:t>
            </w:r>
          </w:p>
        </w:tc>
        <w:tc>
          <w:tcPr>
            <w:tcW w:w="23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12 246,0 </w:t>
            </w:r>
          </w:p>
        </w:tc>
        <w:tc>
          <w:tcPr>
            <w:tcW w:w="275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 xml:space="preserve"> 10 940,9 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4774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25 869,0 </w:t>
            </w:r>
          </w:p>
        </w:tc>
      </w:tr>
    </w:tbl>
    <w:p w:rsidR="00447748" w:rsidRPr="00447748" w:rsidRDefault="00447748" w:rsidP="00447748">
      <w:pPr>
        <w:rPr>
          <w:rFonts w:ascii="Arial" w:hAnsi="Arial" w:cs="Arial"/>
          <w:sz w:val="24"/>
        </w:rPr>
        <w:sectPr w:rsidR="00447748" w:rsidRPr="00447748" w:rsidSect="008B75F1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lastRenderedPageBreak/>
        <w:t>Приложение № 9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к паспорту муниципальной программы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Ермаковского района</w:t>
      </w:r>
    </w:p>
    <w:p w:rsidR="00447748" w:rsidRPr="00447748" w:rsidRDefault="00447748" w:rsidP="00447748">
      <w:pPr>
        <w:ind w:firstLine="709"/>
        <w:jc w:val="right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«Развитие культуры»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p w:rsidR="00447748" w:rsidRPr="00447748" w:rsidRDefault="00447748" w:rsidP="00447748">
      <w:pPr>
        <w:ind w:firstLine="709"/>
        <w:rPr>
          <w:rFonts w:ascii="Arial" w:hAnsi="Arial" w:cs="Arial"/>
          <w:sz w:val="24"/>
        </w:rPr>
      </w:pPr>
      <w:r w:rsidRPr="00447748">
        <w:rPr>
          <w:rFonts w:ascii="Arial" w:hAnsi="Arial" w:cs="Arial"/>
          <w:sz w:val="24"/>
        </w:rPr>
        <w:t>Прогноз сводных показателей муниципальных заданий</w:t>
      </w:r>
    </w:p>
    <w:p w:rsidR="00447748" w:rsidRPr="00447748" w:rsidRDefault="00447748" w:rsidP="00447748">
      <w:pPr>
        <w:rPr>
          <w:rFonts w:ascii="Arial" w:hAnsi="Arial" w:cs="Arial"/>
          <w:sz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553"/>
        <w:gridCol w:w="553"/>
        <w:gridCol w:w="497"/>
        <w:gridCol w:w="553"/>
        <w:gridCol w:w="553"/>
        <w:gridCol w:w="553"/>
        <w:gridCol w:w="553"/>
        <w:gridCol w:w="553"/>
        <w:gridCol w:w="553"/>
        <w:gridCol w:w="553"/>
        <w:gridCol w:w="553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447748" w:rsidRPr="00447748" w:rsidTr="0049216C">
        <w:trPr>
          <w:trHeight w:val="1140"/>
        </w:trPr>
        <w:tc>
          <w:tcPr>
            <w:tcW w:w="1365" w:type="dxa"/>
            <w:vMerge w:val="restart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Наимен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вание услуги (работы), показат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ля объ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ма услуги (работы)</w:t>
            </w:r>
          </w:p>
        </w:tc>
        <w:tc>
          <w:tcPr>
            <w:tcW w:w="6027" w:type="dxa"/>
            <w:gridSpan w:val="11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Значение показателя объема услуги (работы)</w:t>
            </w:r>
          </w:p>
        </w:tc>
        <w:tc>
          <w:tcPr>
            <w:tcW w:w="7018" w:type="dxa"/>
            <w:gridSpan w:val="11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Расходы местного бюджета на оказание (выполнеение) м</w:t>
            </w:r>
            <w:r w:rsidRPr="00447748">
              <w:rPr>
                <w:rFonts w:ascii="Arial" w:hAnsi="Arial" w:cs="Arial"/>
                <w:sz w:val="24"/>
              </w:rPr>
              <w:t>у</w:t>
            </w:r>
            <w:r w:rsidRPr="00447748">
              <w:rPr>
                <w:rFonts w:ascii="Arial" w:hAnsi="Arial" w:cs="Arial"/>
                <w:sz w:val="24"/>
              </w:rPr>
              <w:t>ниципальной услуги (работы), тыс. руб.</w:t>
            </w:r>
          </w:p>
        </w:tc>
      </w:tr>
      <w:tr w:rsidR="00447748" w:rsidRPr="00447748" w:rsidTr="0049216C">
        <w:trPr>
          <w:trHeight w:val="750"/>
        </w:trPr>
        <w:tc>
          <w:tcPr>
            <w:tcW w:w="1365" w:type="dxa"/>
            <w:vMerge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2014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2015 год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2016 год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2017 год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2018 год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2019 год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2020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2021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2022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2023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2024 год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2014 год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2015 год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2016 год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2017 год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2018 год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2019 год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2020 год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2021 год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2022 год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2023 год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2024 год</w:t>
            </w:r>
          </w:p>
        </w:tc>
      </w:tr>
      <w:tr w:rsidR="00447748" w:rsidRPr="00447748" w:rsidTr="0049216C">
        <w:trPr>
          <w:trHeight w:val="870"/>
        </w:trPr>
        <w:tc>
          <w:tcPr>
            <w:tcW w:w="14410" w:type="dxa"/>
            <w:gridSpan w:val="2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sz w:val="24"/>
              </w:rPr>
              <w:t xml:space="preserve">Подпрограмма 1. Поддержка библиотечного дела </w:t>
            </w:r>
          </w:p>
        </w:tc>
      </w:tr>
      <w:tr w:rsidR="00447748" w:rsidRPr="00447748" w:rsidTr="0049216C">
        <w:trPr>
          <w:trHeight w:val="279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Библи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течное, библи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графич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ское и инфо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мацио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ное о</w:t>
            </w:r>
            <w:r w:rsidRPr="00447748">
              <w:rPr>
                <w:rFonts w:ascii="Arial" w:hAnsi="Arial" w:cs="Arial"/>
                <w:sz w:val="24"/>
              </w:rPr>
              <w:t>б</w:t>
            </w:r>
            <w:r w:rsidRPr="00447748">
              <w:rPr>
                <w:rFonts w:ascii="Arial" w:hAnsi="Arial" w:cs="Arial"/>
                <w:sz w:val="24"/>
              </w:rPr>
              <w:t>служив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ние пол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зоват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лей би</w:t>
            </w:r>
            <w:r w:rsidRPr="00447748">
              <w:rPr>
                <w:rFonts w:ascii="Arial" w:hAnsi="Arial" w:cs="Arial"/>
                <w:sz w:val="24"/>
              </w:rPr>
              <w:t>б</w:t>
            </w:r>
            <w:r w:rsidRPr="00447748">
              <w:rPr>
                <w:rFonts w:ascii="Arial" w:hAnsi="Arial" w:cs="Arial"/>
                <w:sz w:val="24"/>
              </w:rPr>
              <w:t>лиотеки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п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сещений)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128192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128303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14358,00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14454,92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337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Библи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течное, библи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графич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ское и инфо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мацио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ное о</w:t>
            </w:r>
            <w:r w:rsidRPr="00447748">
              <w:rPr>
                <w:rFonts w:ascii="Arial" w:hAnsi="Arial" w:cs="Arial"/>
                <w:sz w:val="24"/>
              </w:rPr>
              <w:t>б</w:t>
            </w:r>
            <w:r w:rsidRPr="00447748">
              <w:rPr>
                <w:rFonts w:ascii="Arial" w:hAnsi="Arial" w:cs="Arial"/>
                <w:sz w:val="24"/>
              </w:rPr>
              <w:t>служив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ние пол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зоват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лей би</w:t>
            </w:r>
            <w:r w:rsidRPr="00447748">
              <w:rPr>
                <w:rFonts w:ascii="Arial" w:hAnsi="Arial" w:cs="Arial"/>
                <w:sz w:val="24"/>
              </w:rPr>
              <w:t>б</w:t>
            </w:r>
            <w:r w:rsidRPr="00447748">
              <w:rPr>
                <w:rFonts w:ascii="Arial" w:hAnsi="Arial" w:cs="Arial"/>
                <w:sz w:val="24"/>
              </w:rPr>
              <w:t>лиотеки (вне ст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ционара)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п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сещений)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4100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6788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7897</w:t>
            </w:r>
          </w:p>
        </w:tc>
        <w:tc>
          <w:tcPr>
            <w:tcW w:w="553" w:type="dxa"/>
            <w:shd w:val="clear" w:color="000000" w:fill="FFFFFF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7902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8715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8715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8715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8715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8715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806,97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1004,90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1169,08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1169,82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1260,18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1290,18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1290,18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1290,18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1290,18</w:t>
            </w:r>
          </w:p>
        </w:tc>
      </w:tr>
      <w:tr w:rsidR="00447748" w:rsidRPr="00447748" w:rsidTr="0049216C">
        <w:trPr>
          <w:trHeight w:val="337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Библи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течное, библи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графич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ское и инфо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мацио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ное о</w:t>
            </w:r>
            <w:r w:rsidRPr="00447748">
              <w:rPr>
                <w:rFonts w:ascii="Arial" w:hAnsi="Arial" w:cs="Arial"/>
                <w:sz w:val="24"/>
              </w:rPr>
              <w:t>б</w:t>
            </w:r>
            <w:r w:rsidRPr="00447748">
              <w:rPr>
                <w:rFonts w:ascii="Arial" w:hAnsi="Arial" w:cs="Arial"/>
                <w:sz w:val="24"/>
              </w:rPr>
              <w:t>служив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ние пол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зоват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лей би</w:t>
            </w:r>
            <w:r w:rsidRPr="00447748">
              <w:rPr>
                <w:rFonts w:ascii="Arial" w:hAnsi="Arial" w:cs="Arial"/>
                <w:sz w:val="24"/>
              </w:rPr>
              <w:t>б</w:t>
            </w:r>
            <w:r w:rsidRPr="00447748">
              <w:rPr>
                <w:rFonts w:ascii="Arial" w:hAnsi="Arial" w:cs="Arial"/>
                <w:sz w:val="24"/>
              </w:rPr>
              <w:t>лиотеки (в стац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 xml:space="preserve">онарных условиях) </w:t>
            </w:r>
            <w:r w:rsidRPr="00447748">
              <w:rPr>
                <w:rFonts w:ascii="Arial" w:hAnsi="Arial" w:cs="Arial"/>
                <w:sz w:val="24"/>
              </w:rPr>
              <w:lastRenderedPageBreak/>
              <w:t>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п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сещений)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89345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89555</w:t>
            </w:r>
          </w:p>
        </w:tc>
        <w:tc>
          <w:tcPr>
            <w:tcW w:w="553" w:type="dxa"/>
            <w:shd w:val="clear" w:color="000000" w:fill="FFFFFF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90277</w:t>
            </w:r>
          </w:p>
        </w:tc>
        <w:tc>
          <w:tcPr>
            <w:tcW w:w="553" w:type="dxa"/>
            <w:shd w:val="clear" w:color="000000" w:fill="FFFFFF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96950</w:t>
            </w:r>
          </w:p>
        </w:tc>
        <w:tc>
          <w:tcPr>
            <w:tcW w:w="553" w:type="dxa"/>
            <w:shd w:val="clear" w:color="000000" w:fill="FFFFFF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97330</w:t>
            </w:r>
          </w:p>
        </w:tc>
        <w:tc>
          <w:tcPr>
            <w:tcW w:w="553" w:type="dxa"/>
            <w:shd w:val="clear" w:color="000000" w:fill="FFFFFF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101185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101185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101185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101185</w:t>
            </w:r>
          </w:p>
        </w:tc>
        <w:tc>
          <w:tcPr>
            <w:tcW w:w="553" w:type="dxa"/>
            <w:shd w:val="clear" w:color="000000" w:fill="FFFFFF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101185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471,17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924,71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932,17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1001,07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1004,99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1746,00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1646,30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1136,40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1136,40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1136,40</w:t>
            </w:r>
          </w:p>
        </w:tc>
      </w:tr>
      <w:tr w:rsidR="00447748" w:rsidRPr="00447748" w:rsidTr="0049216C">
        <w:trPr>
          <w:trHeight w:val="337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Библи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течное, библи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графич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ское и инфо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мацио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ное о</w:t>
            </w:r>
            <w:r w:rsidRPr="00447748">
              <w:rPr>
                <w:rFonts w:ascii="Arial" w:hAnsi="Arial" w:cs="Arial"/>
                <w:sz w:val="24"/>
              </w:rPr>
              <w:t>б</w:t>
            </w:r>
            <w:r w:rsidRPr="00447748">
              <w:rPr>
                <w:rFonts w:ascii="Arial" w:hAnsi="Arial" w:cs="Arial"/>
                <w:sz w:val="24"/>
              </w:rPr>
              <w:t>служив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ние пол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зоват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лей би</w:t>
            </w:r>
            <w:r w:rsidRPr="00447748">
              <w:rPr>
                <w:rFonts w:ascii="Arial" w:hAnsi="Arial" w:cs="Arial"/>
                <w:sz w:val="24"/>
              </w:rPr>
              <w:t>б</w:t>
            </w:r>
            <w:r w:rsidRPr="00447748">
              <w:rPr>
                <w:rFonts w:ascii="Arial" w:hAnsi="Arial" w:cs="Arial"/>
                <w:sz w:val="24"/>
              </w:rPr>
              <w:t>лиотеки (удаленно через сеть И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тернет)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п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сещений)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160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163</w:t>
            </w:r>
          </w:p>
        </w:tc>
        <w:tc>
          <w:tcPr>
            <w:tcW w:w="553" w:type="dxa"/>
            <w:shd w:val="clear" w:color="000000" w:fill="FFFFFF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170</w:t>
            </w:r>
          </w:p>
        </w:tc>
        <w:tc>
          <w:tcPr>
            <w:tcW w:w="553" w:type="dxa"/>
            <w:shd w:val="clear" w:color="000000" w:fill="FFFFFF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170</w:t>
            </w:r>
          </w:p>
        </w:tc>
        <w:tc>
          <w:tcPr>
            <w:tcW w:w="553" w:type="dxa"/>
            <w:shd w:val="clear" w:color="000000" w:fill="FFFFFF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170</w:t>
            </w:r>
          </w:p>
        </w:tc>
        <w:tc>
          <w:tcPr>
            <w:tcW w:w="553" w:type="dxa"/>
            <w:shd w:val="clear" w:color="000000" w:fill="FFFFFF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170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170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170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170</w:t>
            </w:r>
          </w:p>
        </w:tc>
        <w:tc>
          <w:tcPr>
            <w:tcW w:w="553" w:type="dxa"/>
            <w:shd w:val="clear" w:color="000000" w:fill="FFFFFF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170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539,41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651,40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679,37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679,40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679,40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806,45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836,45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836,45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836,45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836,45</w:t>
            </w:r>
          </w:p>
        </w:tc>
      </w:tr>
      <w:tr w:rsidR="00447748" w:rsidRPr="00447748" w:rsidTr="0049216C">
        <w:trPr>
          <w:trHeight w:val="403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Пред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ставл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ние би</w:t>
            </w:r>
            <w:r w:rsidRPr="00447748">
              <w:rPr>
                <w:rFonts w:ascii="Arial" w:hAnsi="Arial" w:cs="Arial"/>
                <w:sz w:val="24"/>
              </w:rPr>
              <w:t>б</w:t>
            </w:r>
            <w:r w:rsidRPr="00447748">
              <w:rPr>
                <w:rFonts w:ascii="Arial" w:hAnsi="Arial" w:cs="Arial"/>
                <w:sz w:val="24"/>
              </w:rPr>
              <w:t>лиогр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фической инфо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мации из муниц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пальных библи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течных фондов и инфо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мации из библи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течных фондов в части, не каса</w:t>
            </w:r>
            <w:r w:rsidRPr="00447748">
              <w:rPr>
                <w:rFonts w:ascii="Arial" w:hAnsi="Arial" w:cs="Arial"/>
                <w:sz w:val="24"/>
              </w:rPr>
              <w:t>ю</w:t>
            </w:r>
            <w:r w:rsidRPr="00447748">
              <w:rPr>
                <w:rFonts w:ascii="Arial" w:hAnsi="Arial" w:cs="Arial"/>
                <w:sz w:val="24"/>
              </w:rPr>
              <w:t>щейся авторских прав (к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личество посещ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20874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20874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20874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23258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24000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24000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40000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40000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40000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13017,22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12103,79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850,70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947,52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971,21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1001,21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1001,21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1001,21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1001,21</w:t>
            </w:r>
          </w:p>
        </w:tc>
      </w:tr>
      <w:tr w:rsidR="00447748" w:rsidRPr="00447748" w:rsidTr="0049216C">
        <w:trPr>
          <w:trHeight w:val="343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Формир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вание, учет, из</w:t>
            </w:r>
            <w:r w:rsidRPr="00447748">
              <w:rPr>
                <w:rFonts w:ascii="Arial" w:hAnsi="Arial" w:cs="Arial"/>
                <w:sz w:val="24"/>
              </w:rPr>
              <w:t>у</w:t>
            </w:r>
            <w:r w:rsidRPr="00447748">
              <w:rPr>
                <w:rFonts w:ascii="Arial" w:hAnsi="Arial" w:cs="Arial"/>
                <w:sz w:val="24"/>
              </w:rPr>
              <w:t>чение, обесп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чение физич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ского с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хранения и бе</w:t>
            </w:r>
            <w:r w:rsidRPr="00447748">
              <w:rPr>
                <w:rFonts w:ascii="Arial" w:hAnsi="Arial" w:cs="Arial"/>
                <w:sz w:val="24"/>
              </w:rPr>
              <w:t>з</w:t>
            </w:r>
            <w:r w:rsidRPr="00447748">
              <w:rPr>
                <w:rFonts w:ascii="Arial" w:hAnsi="Arial" w:cs="Arial"/>
                <w:sz w:val="24"/>
              </w:rPr>
              <w:t>опасности фондов библи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тек, включая оцифро</w:t>
            </w:r>
            <w:r w:rsidRPr="00447748">
              <w:rPr>
                <w:rFonts w:ascii="Arial" w:hAnsi="Arial" w:cs="Arial"/>
                <w:sz w:val="24"/>
              </w:rPr>
              <w:t>в</w:t>
            </w:r>
            <w:r w:rsidRPr="00447748">
              <w:rPr>
                <w:rFonts w:ascii="Arial" w:hAnsi="Arial" w:cs="Arial"/>
                <w:sz w:val="24"/>
              </w:rPr>
              <w:t>ку фо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дов (к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личество докуме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тов)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177331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169024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1800,11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1540,94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</w:tr>
      <w:tr w:rsidR="00447748" w:rsidRPr="00447748" w:rsidTr="0049216C">
        <w:trPr>
          <w:trHeight w:val="318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и провед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ние кул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турно-массовых меропр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ятий (с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минары, конф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ренции) в стаци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 xml:space="preserve">нарных </w:t>
            </w:r>
            <w:r w:rsidRPr="00447748">
              <w:rPr>
                <w:rFonts w:ascii="Arial" w:hAnsi="Arial" w:cs="Arial"/>
                <w:sz w:val="24"/>
              </w:rPr>
              <w:lastRenderedPageBreak/>
              <w:t>условиях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79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число участн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ков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1913,46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177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Метод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ческое обесп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чение в области библи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течного дела (к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личество работ)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 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175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190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3073,43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3234,80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3297,70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3327,70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3327,70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3327,70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3327,70</w:t>
            </w:r>
          </w:p>
        </w:tc>
      </w:tr>
      <w:tr w:rsidR="00447748" w:rsidRPr="00447748" w:rsidTr="0049216C">
        <w:trPr>
          <w:trHeight w:val="193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Оказание турис</w:t>
            </w:r>
            <w:r w:rsidRPr="00447748">
              <w:rPr>
                <w:rFonts w:ascii="Arial" w:hAnsi="Arial" w:cs="Arial"/>
                <w:sz w:val="24"/>
              </w:rPr>
              <w:t>т</w:t>
            </w:r>
            <w:r w:rsidRPr="00447748">
              <w:rPr>
                <w:rFonts w:ascii="Arial" w:hAnsi="Arial" w:cs="Arial"/>
                <w:sz w:val="24"/>
              </w:rPr>
              <w:t>ско-инфо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мацио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ных услуг (удаленно через сеть И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 xml:space="preserve">тернет) </w:t>
            </w:r>
            <w:r w:rsidRPr="00447748">
              <w:rPr>
                <w:rFonts w:ascii="Arial" w:hAnsi="Arial" w:cs="Arial"/>
                <w:sz w:val="24"/>
              </w:rPr>
              <w:lastRenderedPageBreak/>
              <w:t>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п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сещений)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7787,85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12338,97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12432,91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12532,91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12532,91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12532,91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12532,91</w:t>
            </w:r>
          </w:p>
        </w:tc>
      </w:tr>
      <w:tr w:rsidR="00447748" w:rsidRPr="00447748" w:rsidTr="0049216C">
        <w:trPr>
          <w:trHeight w:val="193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Оказание турис</w:t>
            </w:r>
            <w:r w:rsidRPr="00447748">
              <w:rPr>
                <w:rFonts w:ascii="Arial" w:hAnsi="Arial" w:cs="Arial"/>
                <w:sz w:val="24"/>
              </w:rPr>
              <w:t>т</w:t>
            </w:r>
            <w:r w:rsidRPr="00447748">
              <w:rPr>
                <w:rFonts w:ascii="Arial" w:hAnsi="Arial" w:cs="Arial"/>
                <w:sz w:val="24"/>
              </w:rPr>
              <w:t>ско-инфо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мацио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ных услуг (в стац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онарных условиях)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п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сещений)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1045,35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1255,21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1277,27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1307,27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1307,27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1307,27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1307,27</w:t>
            </w:r>
          </w:p>
        </w:tc>
      </w:tr>
      <w:tr w:rsidR="00447748" w:rsidRPr="00447748" w:rsidTr="0049216C">
        <w:trPr>
          <w:trHeight w:val="181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Оказание турис</w:t>
            </w:r>
            <w:r w:rsidRPr="00447748">
              <w:rPr>
                <w:rFonts w:ascii="Arial" w:hAnsi="Arial" w:cs="Arial"/>
                <w:sz w:val="24"/>
              </w:rPr>
              <w:t>т</w:t>
            </w:r>
            <w:r w:rsidRPr="00447748">
              <w:rPr>
                <w:rFonts w:ascii="Arial" w:hAnsi="Arial" w:cs="Arial"/>
                <w:sz w:val="24"/>
              </w:rPr>
              <w:t>ско-инфо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мацио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ных услуг (вне ст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ционара)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п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сещений)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3000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3100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3100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3100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3100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3100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3100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352,88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290,69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288,08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232,78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232,78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232,78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232,78</w:t>
            </w:r>
          </w:p>
        </w:tc>
      </w:tr>
      <w:tr w:rsidR="00447748" w:rsidRPr="00447748" w:rsidTr="0049216C">
        <w:trPr>
          <w:trHeight w:val="720"/>
        </w:trPr>
        <w:tc>
          <w:tcPr>
            <w:tcW w:w="14410" w:type="dxa"/>
            <w:gridSpan w:val="23"/>
            <w:shd w:val="clear" w:color="auto" w:fill="auto"/>
            <w:noWrap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sz w:val="24"/>
              </w:rPr>
              <w:t xml:space="preserve">Подпрограмма 2. Поддержка искусства и народного творчества </w:t>
            </w:r>
          </w:p>
        </w:tc>
      </w:tr>
      <w:tr w:rsidR="00447748" w:rsidRPr="00447748" w:rsidTr="0049216C">
        <w:trPr>
          <w:trHeight w:val="174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пред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ставл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ния кин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показа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зр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телей)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8390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8 450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2850,00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2650,00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256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и обесп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чение провед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ния ма</w:t>
            </w:r>
            <w:r w:rsidRPr="00447748">
              <w:rPr>
                <w:rFonts w:ascii="Arial" w:hAnsi="Arial" w:cs="Arial"/>
                <w:sz w:val="24"/>
              </w:rPr>
              <w:t>с</w:t>
            </w:r>
            <w:r w:rsidRPr="00447748">
              <w:rPr>
                <w:rFonts w:ascii="Arial" w:hAnsi="Arial" w:cs="Arial"/>
                <w:sz w:val="24"/>
              </w:rPr>
              <w:t>совых меропр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ятий с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лами учрежд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ния (к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личество культу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но- дос</w:t>
            </w:r>
            <w:r w:rsidRPr="00447748">
              <w:rPr>
                <w:rFonts w:ascii="Arial" w:hAnsi="Arial" w:cs="Arial"/>
                <w:sz w:val="24"/>
              </w:rPr>
              <w:t>у</w:t>
            </w:r>
            <w:r w:rsidRPr="00447748">
              <w:rPr>
                <w:rFonts w:ascii="Arial" w:hAnsi="Arial" w:cs="Arial"/>
                <w:sz w:val="24"/>
              </w:rPr>
              <w:t>говых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328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330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5675,90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5313,30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553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Участие в провед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нии ф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стивалей, выставок, смотров, конку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сов, ко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ференций и иных пр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граммных меропр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ятий, в том числе в рамках междун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родного сотрудн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чества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в</w:t>
            </w:r>
            <w:r w:rsidRPr="00447748">
              <w:rPr>
                <w:rFonts w:ascii="Arial" w:hAnsi="Arial" w:cs="Arial"/>
                <w:sz w:val="24"/>
              </w:rPr>
              <w:t>ы</w:t>
            </w:r>
            <w:r w:rsidRPr="00447748">
              <w:rPr>
                <w:rFonts w:ascii="Arial" w:hAnsi="Arial" w:cs="Arial"/>
                <w:sz w:val="24"/>
              </w:rPr>
              <w:t>ездов коллект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вов для участия в конку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сах, ф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стивалях разли</w:t>
            </w:r>
            <w:r w:rsidRPr="00447748">
              <w:rPr>
                <w:rFonts w:ascii="Arial" w:hAnsi="Arial" w:cs="Arial"/>
                <w:sz w:val="24"/>
              </w:rPr>
              <w:t>ч</w:t>
            </w:r>
            <w:r w:rsidRPr="00447748">
              <w:rPr>
                <w:rFonts w:ascii="Arial" w:hAnsi="Arial" w:cs="Arial"/>
                <w:sz w:val="24"/>
              </w:rPr>
              <w:t>ных уро</w:t>
            </w:r>
            <w:r w:rsidRPr="00447748">
              <w:rPr>
                <w:rFonts w:ascii="Arial" w:hAnsi="Arial" w:cs="Arial"/>
                <w:sz w:val="24"/>
              </w:rPr>
              <w:t>в</w:t>
            </w:r>
            <w:r w:rsidRPr="00447748">
              <w:rPr>
                <w:rFonts w:ascii="Arial" w:hAnsi="Arial" w:cs="Arial"/>
                <w:sz w:val="24"/>
              </w:rPr>
              <w:t>ней, в т.ч. междун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родных)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3285,00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3000,00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349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д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ятельн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сти клу</w:t>
            </w:r>
            <w:r w:rsidRPr="00447748">
              <w:rPr>
                <w:rFonts w:ascii="Arial" w:hAnsi="Arial" w:cs="Arial"/>
                <w:sz w:val="24"/>
              </w:rPr>
              <w:t>б</w:t>
            </w:r>
            <w:r w:rsidRPr="00447748">
              <w:rPr>
                <w:rFonts w:ascii="Arial" w:hAnsi="Arial" w:cs="Arial"/>
                <w:sz w:val="24"/>
              </w:rPr>
              <w:t>ных фо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миров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ний и форм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рований самоде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тельного народн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го тво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чества (работа)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клубных форм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рований)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211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211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212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213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213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214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3050,00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3050,00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3050,00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90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число участн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ков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2 939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2 940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2 951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2 951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2 961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2 998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2 998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2 998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192,04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182,10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182,10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182,10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182,10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182,10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182,10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182,10</w:t>
            </w:r>
          </w:p>
        </w:tc>
      </w:tr>
      <w:tr w:rsidR="00447748" w:rsidRPr="00447748" w:rsidTr="0049216C">
        <w:trPr>
          <w:trHeight w:val="178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 (в</w:t>
            </w:r>
            <w:r w:rsidRPr="00447748">
              <w:rPr>
                <w:rFonts w:ascii="Arial" w:hAnsi="Arial" w:cs="Arial"/>
                <w:sz w:val="24"/>
              </w:rPr>
              <w:t>ы</w:t>
            </w:r>
            <w:r w:rsidRPr="00447748">
              <w:rPr>
                <w:rFonts w:ascii="Arial" w:hAnsi="Arial" w:cs="Arial"/>
                <w:sz w:val="24"/>
              </w:rPr>
              <w:t>ставки) (работа)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108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участн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ков мер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приятий (чел)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3 381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1789,27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219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 (ко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курсы, смотры) (работа)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108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участн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ков мер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приятий (чел)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1 030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2568,14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204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 (ф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стивали) (работа)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108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участн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ков мер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приятий (чел)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460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2384,79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291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 (наро</w:t>
            </w:r>
            <w:r w:rsidRPr="00447748">
              <w:rPr>
                <w:rFonts w:ascii="Arial" w:hAnsi="Arial" w:cs="Arial"/>
                <w:sz w:val="24"/>
              </w:rPr>
              <w:t>д</w:t>
            </w:r>
            <w:r w:rsidRPr="00447748">
              <w:rPr>
                <w:rFonts w:ascii="Arial" w:hAnsi="Arial" w:cs="Arial"/>
                <w:sz w:val="24"/>
              </w:rPr>
              <w:t>ные гул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ния, праздн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ки, то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жестве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ные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тия, п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мятные даты)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183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111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участн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ков мер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приятий (чел)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35 228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1524,08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244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 (ко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фере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ции, с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минары) (работа)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97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участн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ков мер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приятий (чел)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78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1385,06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249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Пред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ставл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ние ко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сульт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ционных и метод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ческих услуг (р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бота) (к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личество пров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денных консул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таций)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1458,36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291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и провед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ние кул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турно-массовых меропр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ятий (м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стер-класс) , в том числе 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84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число участн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ков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538,14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704,36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315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д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ятельн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сти клу</w:t>
            </w:r>
            <w:r w:rsidRPr="00447748">
              <w:rPr>
                <w:rFonts w:ascii="Arial" w:hAnsi="Arial" w:cs="Arial"/>
                <w:sz w:val="24"/>
              </w:rPr>
              <w:t>б</w:t>
            </w:r>
            <w:r w:rsidRPr="00447748">
              <w:rPr>
                <w:rFonts w:ascii="Arial" w:hAnsi="Arial" w:cs="Arial"/>
                <w:sz w:val="24"/>
              </w:rPr>
              <w:t>ных фо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миров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ний и форм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рований самоде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тельного народн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го тво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чества (услуга)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lastRenderedPageBreak/>
              <w:t>ство клубных форм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рований)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211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211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213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214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214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78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п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сещений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2 939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2939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195768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197688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197928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198168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198168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198168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10959,62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12829,80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18364,90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19843,00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19450,50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15113,80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15113,80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15113,80</w:t>
            </w:r>
          </w:p>
        </w:tc>
      </w:tr>
      <w:tr w:rsidR="00447748" w:rsidRPr="00447748" w:rsidTr="0049216C">
        <w:trPr>
          <w:trHeight w:val="292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и провед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ние кул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турно-массовых меропр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ятий (иные зрели</w:t>
            </w:r>
            <w:r w:rsidRPr="00447748">
              <w:rPr>
                <w:rFonts w:ascii="Arial" w:hAnsi="Arial" w:cs="Arial"/>
                <w:sz w:val="24"/>
              </w:rPr>
              <w:t>щ</w:t>
            </w:r>
            <w:r w:rsidRPr="00447748">
              <w:rPr>
                <w:rFonts w:ascii="Arial" w:hAnsi="Arial" w:cs="Arial"/>
                <w:sz w:val="24"/>
              </w:rPr>
              <w:t>ные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тия), в том числе 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2 182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2 182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2 182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2 182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2 182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2 182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76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число участн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ков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2 860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147 286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147 286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147 286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147 286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147 286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147 286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9058,00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9058,00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9058,00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9058,00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9058,00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9058,00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9058,00</w:t>
            </w:r>
          </w:p>
        </w:tc>
      </w:tr>
      <w:tr w:rsidR="00447748" w:rsidRPr="00447748" w:rsidTr="0049216C">
        <w:trPr>
          <w:trHeight w:val="315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и провед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ние кул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турно-массовых меропр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ятий (творч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ские - фест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валь, в</w:t>
            </w:r>
            <w:r w:rsidRPr="00447748">
              <w:rPr>
                <w:rFonts w:ascii="Arial" w:hAnsi="Arial" w:cs="Arial"/>
                <w:sz w:val="24"/>
              </w:rPr>
              <w:t>ы</w:t>
            </w:r>
            <w:r w:rsidRPr="00447748">
              <w:rPr>
                <w:rFonts w:ascii="Arial" w:hAnsi="Arial" w:cs="Arial"/>
                <w:sz w:val="24"/>
              </w:rPr>
              <w:t>ставка, конкурс, смотр) , в том числе 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88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число участн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ков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655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661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150,00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150,00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150,00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150,00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150,00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150,00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150,00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150,00</w:t>
            </w:r>
          </w:p>
        </w:tc>
      </w:tr>
      <w:tr w:rsidR="00447748" w:rsidRPr="00447748" w:rsidTr="0049216C">
        <w:trPr>
          <w:trHeight w:val="304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и провед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ние кул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турно-массовых меропр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ятий (м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тодич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ские - с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минар, конф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ренция) , в том числе к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личество меропр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ятий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 </w:t>
            </w:r>
          </w:p>
        </w:tc>
      </w:tr>
      <w:tr w:rsidR="00447748" w:rsidRPr="00447748" w:rsidTr="0049216C">
        <w:trPr>
          <w:trHeight w:val="82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число участн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ков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8588,80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13940,84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18498,80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18529,90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18152,40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14291,80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14291,80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14291,80</w:t>
            </w:r>
          </w:p>
        </w:tc>
      </w:tr>
      <w:tr w:rsidR="00447748" w:rsidRPr="00447748" w:rsidTr="0049216C">
        <w:trPr>
          <w:trHeight w:val="885"/>
        </w:trPr>
        <w:tc>
          <w:tcPr>
            <w:tcW w:w="14410" w:type="dxa"/>
            <w:gridSpan w:val="23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447748">
              <w:rPr>
                <w:rFonts w:ascii="Arial" w:hAnsi="Arial" w:cs="Arial"/>
                <w:b/>
                <w:bCs/>
                <w:sz w:val="24"/>
              </w:rPr>
              <w:t xml:space="preserve">Подпрограмма 3. Поддержка дополнительного образования детей </w:t>
            </w:r>
          </w:p>
        </w:tc>
      </w:tr>
      <w:tr w:rsidR="00447748" w:rsidRPr="00447748" w:rsidTr="0049216C">
        <w:trPr>
          <w:trHeight w:val="295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Реализ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ция кул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турно-просвет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тельских меропр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ятий, творч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ских ко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курсов, фестив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лей, в</w:t>
            </w:r>
            <w:r w:rsidRPr="00447748">
              <w:rPr>
                <w:rFonts w:ascii="Arial" w:hAnsi="Arial" w:cs="Arial"/>
                <w:sz w:val="24"/>
              </w:rPr>
              <w:t>ы</w:t>
            </w:r>
            <w:r w:rsidRPr="00447748">
              <w:rPr>
                <w:rFonts w:ascii="Arial" w:hAnsi="Arial" w:cs="Arial"/>
                <w:sz w:val="24"/>
              </w:rPr>
              <w:t>ставок, конце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тов, спе</w:t>
            </w:r>
            <w:r w:rsidRPr="00447748">
              <w:rPr>
                <w:rFonts w:ascii="Arial" w:hAnsi="Arial" w:cs="Arial"/>
                <w:sz w:val="24"/>
              </w:rPr>
              <w:t>к</w:t>
            </w:r>
            <w:r w:rsidRPr="00447748">
              <w:rPr>
                <w:rFonts w:ascii="Arial" w:hAnsi="Arial" w:cs="Arial"/>
                <w:sz w:val="24"/>
              </w:rPr>
              <w:t>таклей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3595,70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4153,15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291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Реализ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ция обр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зовател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ных пр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грамм дополн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тельного образ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вания д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тей в о</w:t>
            </w:r>
            <w:r w:rsidRPr="00447748">
              <w:rPr>
                <w:rFonts w:ascii="Arial" w:hAnsi="Arial" w:cs="Arial"/>
                <w:sz w:val="24"/>
              </w:rPr>
              <w:t>б</w:t>
            </w:r>
            <w:r w:rsidRPr="00447748">
              <w:rPr>
                <w:rFonts w:ascii="Arial" w:hAnsi="Arial" w:cs="Arial"/>
                <w:sz w:val="24"/>
              </w:rPr>
              <w:t>ласти культуры (число обуча</w:t>
            </w:r>
            <w:r w:rsidRPr="00447748">
              <w:rPr>
                <w:rFonts w:ascii="Arial" w:hAnsi="Arial" w:cs="Arial"/>
                <w:sz w:val="24"/>
              </w:rPr>
              <w:t>ю</w:t>
            </w:r>
            <w:r w:rsidRPr="00447748">
              <w:rPr>
                <w:rFonts w:ascii="Arial" w:hAnsi="Arial" w:cs="Arial"/>
                <w:sz w:val="24"/>
              </w:rPr>
              <w:lastRenderedPageBreak/>
              <w:t>щихся в школе)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220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220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3595,70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4153,15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250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 (в</w:t>
            </w:r>
            <w:r w:rsidRPr="00447748">
              <w:rPr>
                <w:rFonts w:ascii="Arial" w:hAnsi="Arial" w:cs="Arial"/>
                <w:sz w:val="24"/>
              </w:rPr>
              <w:t>ы</w:t>
            </w:r>
            <w:r w:rsidRPr="00447748">
              <w:rPr>
                <w:rFonts w:ascii="Arial" w:hAnsi="Arial" w:cs="Arial"/>
                <w:sz w:val="24"/>
              </w:rPr>
              <w:t>ставки, конкурсы, смотры) (работа), том чи</w:t>
            </w:r>
            <w:r w:rsidRPr="00447748">
              <w:rPr>
                <w:rFonts w:ascii="Arial" w:hAnsi="Arial" w:cs="Arial"/>
                <w:sz w:val="24"/>
              </w:rPr>
              <w:t>с</w:t>
            </w:r>
            <w:r w:rsidRPr="00447748">
              <w:rPr>
                <w:rFonts w:ascii="Arial" w:hAnsi="Arial" w:cs="Arial"/>
                <w:sz w:val="24"/>
              </w:rPr>
              <w:t>ле: кол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чество меропр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ятий (ед)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124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участн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ков мер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приятий (чел)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3564,18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2352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Реализ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ция д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полн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тельных образ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вател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ных предпр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фесси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нальных программ (число обуча</w:t>
            </w:r>
            <w:r w:rsidRPr="00447748">
              <w:rPr>
                <w:rFonts w:ascii="Arial" w:hAnsi="Arial" w:cs="Arial"/>
                <w:sz w:val="24"/>
              </w:rPr>
              <w:t>ю</w:t>
            </w:r>
            <w:r w:rsidRPr="00447748">
              <w:rPr>
                <w:rFonts w:ascii="Arial" w:hAnsi="Arial" w:cs="Arial"/>
                <w:sz w:val="24"/>
              </w:rPr>
              <w:t>щихся)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3768,12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238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Реализ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ция д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полн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тельных общео</w:t>
            </w:r>
            <w:r w:rsidRPr="00447748">
              <w:rPr>
                <w:rFonts w:ascii="Arial" w:hAnsi="Arial" w:cs="Arial"/>
                <w:sz w:val="24"/>
              </w:rPr>
              <w:t>б</w:t>
            </w:r>
            <w:r w:rsidRPr="00447748">
              <w:rPr>
                <w:rFonts w:ascii="Arial" w:hAnsi="Arial" w:cs="Arial"/>
                <w:sz w:val="24"/>
              </w:rPr>
              <w:t>разов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тельных общера</w:t>
            </w:r>
            <w:r w:rsidRPr="00447748">
              <w:rPr>
                <w:rFonts w:ascii="Arial" w:hAnsi="Arial" w:cs="Arial"/>
                <w:sz w:val="24"/>
              </w:rPr>
              <w:t>з</w:t>
            </w:r>
            <w:r w:rsidRPr="00447748">
              <w:rPr>
                <w:rFonts w:ascii="Arial" w:hAnsi="Arial" w:cs="Arial"/>
                <w:sz w:val="24"/>
              </w:rPr>
              <w:t>вива</w:t>
            </w:r>
            <w:r w:rsidRPr="00447748">
              <w:rPr>
                <w:rFonts w:ascii="Arial" w:hAnsi="Arial" w:cs="Arial"/>
                <w:sz w:val="24"/>
              </w:rPr>
              <w:t>ю</w:t>
            </w:r>
            <w:r w:rsidRPr="00447748">
              <w:rPr>
                <w:rFonts w:ascii="Arial" w:hAnsi="Arial" w:cs="Arial"/>
                <w:sz w:val="24"/>
              </w:rPr>
              <w:t>щих пр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грамм (число обуча</w:t>
            </w:r>
            <w:r w:rsidRPr="00447748">
              <w:rPr>
                <w:rFonts w:ascii="Arial" w:hAnsi="Arial" w:cs="Arial"/>
                <w:sz w:val="24"/>
              </w:rPr>
              <w:t>ю</w:t>
            </w:r>
            <w:r w:rsidRPr="00447748">
              <w:rPr>
                <w:rFonts w:ascii="Arial" w:hAnsi="Arial" w:cs="Arial"/>
                <w:sz w:val="24"/>
              </w:rPr>
              <w:t>щихся)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2389,30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312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и провед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ние кул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турно-массовых меропр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ятий - Метод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ческие семин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ры, ко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ференции (работа), том чи</w:t>
            </w:r>
            <w:r w:rsidRPr="00447748">
              <w:rPr>
                <w:rFonts w:ascii="Arial" w:hAnsi="Arial" w:cs="Arial"/>
                <w:sz w:val="24"/>
              </w:rPr>
              <w:t>с</w:t>
            </w:r>
            <w:r w:rsidRPr="00447748">
              <w:rPr>
                <w:rFonts w:ascii="Arial" w:hAnsi="Arial" w:cs="Arial"/>
                <w:sz w:val="24"/>
              </w:rPr>
              <w:t>ле: кол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чество меропр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ятий (ед)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156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участн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ков мер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приятий (чел)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202,01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106,95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595,30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610,12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610,12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610,12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610,12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610,12</w:t>
            </w:r>
          </w:p>
        </w:tc>
      </w:tr>
      <w:tr w:rsidR="00447748" w:rsidRPr="00447748" w:rsidTr="0049216C">
        <w:trPr>
          <w:trHeight w:val="157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 (чел/день)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184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 (час)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234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Реализ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ция д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полн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тельных предпр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фесси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нальных программ - Хоровое пение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ловек)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_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_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_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_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_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2092,94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_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_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_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_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_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_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_</w:t>
            </w:r>
          </w:p>
        </w:tc>
      </w:tr>
      <w:tr w:rsidR="00447748" w:rsidRPr="00447748" w:rsidTr="0049216C">
        <w:trPr>
          <w:trHeight w:val="99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чел/час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48,2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426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502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502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352,72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303,68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427,56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365,12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430,32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430,32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430,32</w:t>
            </w:r>
          </w:p>
        </w:tc>
      </w:tr>
      <w:tr w:rsidR="00447748" w:rsidRPr="00447748" w:rsidTr="0049216C">
        <w:trPr>
          <w:trHeight w:val="274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Реализ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ция д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полн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тельных предпр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фесси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нальных программ - Хоре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графич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 xml:space="preserve">ское </w:t>
            </w:r>
            <w:r w:rsidRPr="00447748">
              <w:rPr>
                <w:rFonts w:ascii="Arial" w:hAnsi="Arial" w:cs="Arial"/>
                <w:sz w:val="24"/>
              </w:rPr>
              <w:lastRenderedPageBreak/>
              <w:t>творч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(к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личество человек)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292,53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91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чел/час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47,3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46,5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48,3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572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572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572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572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356,12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318,14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344,35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345,35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345,35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345,35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345,35</w:t>
            </w:r>
          </w:p>
        </w:tc>
      </w:tr>
      <w:tr w:rsidR="00447748" w:rsidRPr="00447748" w:rsidTr="0049216C">
        <w:trPr>
          <w:trHeight w:val="250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Реализ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ция д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полн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тельных предпр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фесси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нальных программ - Наро</w:t>
            </w:r>
            <w:r w:rsidRPr="00447748">
              <w:rPr>
                <w:rFonts w:ascii="Arial" w:hAnsi="Arial" w:cs="Arial"/>
                <w:sz w:val="24"/>
              </w:rPr>
              <w:t>д</w:t>
            </w:r>
            <w:r w:rsidRPr="00447748">
              <w:rPr>
                <w:rFonts w:ascii="Arial" w:hAnsi="Arial" w:cs="Arial"/>
                <w:sz w:val="24"/>
              </w:rPr>
              <w:t>ные и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струме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ты (кол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чество человек)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1263,29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100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чел/час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102,8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106,6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115,5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459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459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459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643,23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730,25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856,78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879,45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879,45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879,45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879,45</w:t>
            </w:r>
          </w:p>
        </w:tc>
      </w:tr>
      <w:tr w:rsidR="00447748" w:rsidRPr="00447748" w:rsidTr="0049216C">
        <w:trPr>
          <w:trHeight w:val="249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Реализ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ция д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полн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тельных предпр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фесси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нальных программ - Духовые и уда</w:t>
            </w:r>
            <w:r w:rsidRPr="00447748">
              <w:rPr>
                <w:rFonts w:ascii="Arial" w:hAnsi="Arial" w:cs="Arial"/>
                <w:sz w:val="24"/>
              </w:rPr>
              <w:t>р</w:t>
            </w:r>
            <w:r w:rsidRPr="00447748">
              <w:rPr>
                <w:rFonts w:ascii="Arial" w:hAnsi="Arial" w:cs="Arial"/>
                <w:sz w:val="24"/>
              </w:rPr>
              <w:t>ные и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струме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ты (кол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чество человек)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1252,78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96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чел/час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118,2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121,5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191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191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191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191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2652,68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2359,82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2219,01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2111,72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2111,72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2111,72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2111,72</w:t>
            </w:r>
          </w:p>
        </w:tc>
      </w:tr>
      <w:tr w:rsidR="00447748" w:rsidRPr="00447748" w:rsidTr="0049216C">
        <w:trPr>
          <w:trHeight w:val="253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Реализ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ция д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полн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тельных предпр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фесси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нальных программ - Муз</w:t>
            </w:r>
            <w:r w:rsidRPr="00447748">
              <w:rPr>
                <w:rFonts w:ascii="Arial" w:hAnsi="Arial" w:cs="Arial"/>
                <w:sz w:val="24"/>
              </w:rPr>
              <w:t>ы</w:t>
            </w:r>
            <w:r w:rsidRPr="00447748">
              <w:rPr>
                <w:rFonts w:ascii="Arial" w:hAnsi="Arial" w:cs="Arial"/>
                <w:sz w:val="24"/>
              </w:rPr>
              <w:t>кальный фольклор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ловек)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1977,17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82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чел/час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88,9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88,9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88,9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319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319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319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319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2026,26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2216,75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2400,85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2910,51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2649,47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2649,47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2649,47</w:t>
            </w:r>
          </w:p>
        </w:tc>
      </w:tr>
      <w:tr w:rsidR="00447748" w:rsidRPr="00447748" w:rsidTr="0049216C">
        <w:trPr>
          <w:trHeight w:val="201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Реализ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ция д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полн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тельных предпр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фесси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нальных программ - Форт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пиано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ловек)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787,92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94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чел/час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96,8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103,6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108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413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413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413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413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654,76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900,75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833,37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834,37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834,37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834,37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834,37</w:t>
            </w:r>
          </w:p>
        </w:tc>
      </w:tr>
      <w:tr w:rsidR="00447748" w:rsidRPr="00447748" w:rsidTr="0049216C">
        <w:trPr>
          <w:trHeight w:val="217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Реализ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ция д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полн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тельных предпр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фесси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нальных программ - Жив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пись (к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личество человек)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413,50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112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чел/час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34,4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45,1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908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908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908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908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144,49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164,50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179,66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180,66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180,66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180,66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180,66</w:t>
            </w:r>
          </w:p>
        </w:tc>
      </w:tr>
      <w:tr w:rsidR="00447748" w:rsidRPr="00447748" w:rsidTr="0049216C">
        <w:trPr>
          <w:trHeight w:val="208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Реализ</w:t>
            </w:r>
            <w:r w:rsidRPr="00447748">
              <w:rPr>
                <w:rFonts w:ascii="Arial" w:hAnsi="Arial" w:cs="Arial"/>
                <w:sz w:val="24"/>
              </w:rPr>
              <w:t>а</w:t>
            </w:r>
            <w:r w:rsidRPr="00447748">
              <w:rPr>
                <w:rFonts w:ascii="Arial" w:hAnsi="Arial" w:cs="Arial"/>
                <w:sz w:val="24"/>
              </w:rPr>
              <w:t>ция д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полн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тельных общера</w:t>
            </w:r>
            <w:r w:rsidRPr="00447748">
              <w:rPr>
                <w:rFonts w:ascii="Arial" w:hAnsi="Arial" w:cs="Arial"/>
                <w:sz w:val="24"/>
              </w:rPr>
              <w:t>з</w:t>
            </w:r>
            <w:r w:rsidRPr="00447748">
              <w:rPr>
                <w:rFonts w:ascii="Arial" w:hAnsi="Arial" w:cs="Arial"/>
                <w:sz w:val="24"/>
              </w:rPr>
              <w:t>вива</w:t>
            </w:r>
            <w:r w:rsidRPr="00447748">
              <w:rPr>
                <w:rFonts w:ascii="Arial" w:hAnsi="Arial" w:cs="Arial"/>
                <w:sz w:val="24"/>
              </w:rPr>
              <w:t>ю</w:t>
            </w:r>
            <w:r w:rsidRPr="00447748">
              <w:rPr>
                <w:rFonts w:ascii="Arial" w:hAnsi="Arial" w:cs="Arial"/>
                <w:sz w:val="24"/>
              </w:rPr>
              <w:t>щих пр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грамм (колич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ловек)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368,52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109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чел/час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81,5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92,6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285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169,15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238,17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367,56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368,56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0,00</w:t>
            </w:r>
          </w:p>
        </w:tc>
      </w:tr>
      <w:tr w:rsidR="00447748" w:rsidRPr="00447748" w:rsidTr="0049216C">
        <w:trPr>
          <w:trHeight w:val="241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и провед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ние кул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турно-массовых меропр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ятий - Творч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ских (в</w:t>
            </w:r>
            <w:r w:rsidRPr="00447748">
              <w:rPr>
                <w:rFonts w:ascii="Arial" w:hAnsi="Arial" w:cs="Arial"/>
                <w:sz w:val="24"/>
              </w:rPr>
              <w:t>ы</w:t>
            </w:r>
            <w:r w:rsidRPr="00447748">
              <w:rPr>
                <w:rFonts w:ascii="Arial" w:hAnsi="Arial" w:cs="Arial"/>
                <w:sz w:val="24"/>
              </w:rPr>
              <w:t>ставка), в том чи</w:t>
            </w:r>
            <w:r w:rsidRPr="00447748">
              <w:rPr>
                <w:rFonts w:ascii="Arial" w:hAnsi="Arial" w:cs="Arial"/>
                <w:sz w:val="24"/>
              </w:rPr>
              <w:t>с</w:t>
            </w:r>
            <w:r w:rsidRPr="00447748">
              <w:rPr>
                <w:rFonts w:ascii="Arial" w:hAnsi="Arial" w:cs="Arial"/>
                <w:sz w:val="24"/>
              </w:rPr>
              <w:t>ле: кол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чество меропр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lastRenderedPageBreak/>
              <w:t>ятий (ед)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72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участн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ков мер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приятий (чел)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136,24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136,24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136,24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136,24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136,24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136,24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136,24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136,24</w:t>
            </w:r>
          </w:p>
        </w:tc>
      </w:tr>
      <w:tr w:rsidR="00447748" w:rsidRPr="00447748" w:rsidTr="0049216C">
        <w:trPr>
          <w:trHeight w:val="72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м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ропри</w:t>
            </w:r>
            <w:r w:rsidRPr="00447748">
              <w:rPr>
                <w:rFonts w:ascii="Arial" w:hAnsi="Arial" w:cs="Arial"/>
                <w:sz w:val="24"/>
              </w:rPr>
              <w:t>я</w:t>
            </w:r>
            <w:r w:rsidRPr="00447748">
              <w:rPr>
                <w:rFonts w:ascii="Arial" w:hAnsi="Arial" w:cs="Arial"/>
                <w:sz w:val="24"/>
              </w:rPr>
              <w:t>тий (чел/день)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2730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Орган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зация и провед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ние кул</w:t>
            </w:r>
            <w:r w:rsidRPr="00447748">
              <w:rPr>
                <w:rFonts w:ascii="Arial" w:hAnsi="Arial" w:cs="Arial"/>
                <w:sz w:val="24"/>
              </w:rPr>
              <w:t>ь</w:t>
            </w:r>
            <w:r w:rsidRPr="00447748">
              <w:rPr>
                <w:rFonts w:ascii="Arial" w:hAnsi="Arial" w:cs="Arial"/>
                <w:sz w:val="24"/>
              </w:rPr>
              <w:t>турно-массовых меропр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ятий - Творч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ских (ко</w:t>
            </w:r>
            <w:r w:rsidRPr="00447748">
              <w:rPr>
                <w:rFonts w:ascii="Arial" w:hAnsi="Arial" w:cs="Arial"/>
                <w:sz w:val="24"/>
              </w:rPr>
              <w:t>н</w:t>
            </w:r>
            <w:r w:rsidRPr="00447748">
              <w:rPr>
                <w:rFonts w:ascii="Arial" w:hAnsi="Arial" w:cs="Arial"/>
                <w:sz w:val="24"/>
              </w:rPr>
              <w:t>курс, смотр), том чи</w:t>
            </w:r>
            <w:r w:rsidRPr="00447748">
              <w:rPr>
                <w:rFonts w:ascii="Arial" w:hAnsi="Arial" w:cs="Arial"/>
                <w:sz w:val="24"/>
              </w:rPr>
              <w:t>с</w:t>
            </w:r>
            <w:r w:rsidRPr="00447748">
              <w:rPr>
                <w:rFonts w:ascii="Arial" w:hAnsi="Arial" w:cs="Arial"/>
                <w:sz w:val="24"/>
              </w:rPr>
              <w:lastRenderedPageBreak/>
              <w:t>ле: кол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чество меропр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ятий (ед)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</w:tr>
      <w:tr w:rsidR="00447748" w:rsidRPr="00447748" w:rsidTr="0049216C">
        <w:trPr>
          <w:trHeight w:val="795"/>
        </w:trPr>
        <w:tc>
          <w:tcPr>
            <w:tcW w:w="1365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lastRenderedPageBreak/>
              <w:t>колич</w:t>
            </w:r>
            <w:r w:rsidRPr="00447748">
              <w:rPr>
                <w:rFonts w:ascii="Arial" w:hAnsi="Arial" w:cs="Arial"/>
                <w:sz w:val="24"/>
              </w:rPr>
              <w:t>е</w:t>
            </w:r>
            <w:r w:rsidRPr="00447748">
              <w:rPr>
                <w:rFonts w:ascii="Arial" w:hAnsi="Arial" w:cs="Arial"/>
                <w:sz w:val="24"/>
              </w:rPr>
              <w:t>ство участн</w:t>
            </w:r>
            <w:r w:rsidRPr="00447748">
              <w:rPr>
                <w:rFonts w:ascii="Arial" w:hAnsi="Arial" w:cs="Arial"/>
                <w:sz w:val="24"/>
              </w:rPr>
              <w:t>и</w:t>
            </w:r>
            <w:r w:rsidRPr="00447748">
              <w:rPr>
                <w:rFonts w:ascii="Arial" w:hAnsi="Arial" w:cs="Arial"/>
                <w:sz w:val="24"/>
              </w:rPr>
              <w:t>ков мер</w:t>
            </w:r>
            <w:r w:rsidRPr="00447748">
              <w:rPr>
                <w:rFonts w:ascii="Arial" w:hAnsi="Arial" w:cs="Arial"/>
                <w:sz w:val="24"/>
              </w:rPr>
              <w:t>о</w:t>
            </w:r>
            <w:r w:rsidRPr="00447748">
              <w:rPr>
                <w:rFonts w:ascii="Arial" w:hAnsi="Arial" w:cs="Arial"/>
                <w:sz w:val="24"/>
              </w:rPr>
              <w:t>приятий (чел)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497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158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158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158</w:t>
            </w:r>
          </w:p>
        </w:tc>
        <w:tc>
          <w:tcPr>
            <w:tcW w:w="553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158</w:t>
            </w:r>
          </w:p>
        </w:tc>
        <w:tc>
          <w:tcPr>
            <w:tcW w:w="553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158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auto" w:fill="auto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510,90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510,90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510,90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509,90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510,90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510,90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510,90</w:t>
            </w:r>
          </w:p>
        </w:tc>
        <w:tc>
          <w:tcPr>
            <w:tcW w:w="638" w:type="dxa"/>
            <w:shd w:val="clear" w:color="000000" w:fill="FFFFFF"/>
            <w:hideMark/>
          </w:tcPr>
          <w:p w:rsidR="00447748" w:rsidRPr="00447748" w:rsidRDefault="00447748" w:rsidP="00447748">
            <w:pPr>
              <w:jc w:val="left"/>
              <w:rPr>
                <w:rFonts w:ascii="Arial" w:hAnsi="Arial" w:cs="Arial"/>
                <w:sz w:val="24"/>
              </w:rPr>
            </w:pPr>
            <w:r w:rsidRPr="00447748">
              <w:rPr>
                <w:rFonts w:ascii="Arial" w:hAnsi="Arial" w:cs="Arial"/>
                <w:sz w:val="24"/>
              </w:rPr>
              <w:t>510,90</w:t>
            </w:r>
          </w:p>
        </w:tc>
      </w:tr>
    </w:tbl>
    <w:p w:rsidR="00447748" w:rsidRPr="0021564C" w:rsidRDefault="00447748" w:rsidP="0021564C">
      <w:pPr>
        <w:rPr>
          <w:rFonts w:ascii="Arial" w:hAnsi="Arial" w:cs="Arial"/>
          <w:sz w:val="24"/>
        </w:rPr>
      </w:pPr>
    </w:p>
    <w:sectPr w:rsidR="00447748" w:rsidRPr="0021564C" w:rsidSect="008B75F1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B6" w:rsidRDefault="00447748" w:rsidP="00465678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673B6" w:rsidRDefault="00447748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B6" w:rsidRDefault="00447748" w:rsidP="00E52167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673B6" w:rsidRDefault="00447748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B6" w:rsidRDefault="00447748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B6" w:rsidRDefault="00447748" w:rsidP="00651BEF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673B6" w:rsidRDefault="00447748">
    <w:pPr>
      <w:pStyle w:val="af3"/>
    </w:pPr>
  </w:p>
  <w:p w:rsidR="002673B6" w:rsidRDefault="0044774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B6" w:rsidRDefault="00447748">
    <w:pPr>
      <w:pStyle w:val="af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B6" w:rsidRDefault="00447748" w:rsidP="00212CA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673B6" w:rsidRDefault="00447748">
    <w:pPr>
      <w:pStyle w:val="af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B6" w:rsidRDefault="00447748" w:rsidP="008B75F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673B6" w:rsidRDefault="00447748">
    <w:pPr>
      <w:pStyle w:val="af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B6" w:rsidRDefault="0044774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05C6FAE"/>
    <w:multiLevelType w:val="multilevel"/>
    <w:tmpl w:val="65468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7F"/>
    <w:rsid w:val="00004870"/>
    <w:rsid w:val="000217AC"/>
    <w:rsid w:val="00031326"/>
    <w:rsid w:val="0003596B"/>
    <w:rsid w:val="00036569"/>
    <w:rsid w:val="00043C96"/>
    <w:rsid w:val="000527E4"/>
    <w:rsid w:val="000772DB"/>
    <w:rsid w:val="00077EF6"/>
    <w:rsid w:val="00082639"/>
    <w:rsid w:val="000856BC"/>
    <w:rsid w:val="000926D1"/>
    <w:rsid w:val="000A4DB2"/>
    <w:rsid w:val="000D172B"/>
    <w:rsid w:val="0011155C"/>
    <w:rsid w:val="0012010B"/>
    <w:rsid w:val="00156FDE"/>
    <w:rsid w:val="00162DD2"/>
    <w:rsid w:val="0017064A"/>
    <w:rsid w:val="001770C5"/>
    <w:rsid w:val="00177A02"/>
    <w:rsid w:val="00182221"/>
    <w:rsid w:val="001D189E"/>
    <w:rsid w:val="001F187E"/>
    <w:rsid w:val="001F4BDC"/>
    <w:rsid w:val="0021564C"/>
    <w:rsid w:val="00220CCC"/>
    <w:rsid w:val="002226C1"/>
    <w:rsid w:val="00222E9E"/>
    <w:rsid w:val="00227906"/>
    <w:rsid w:val="00255228"/>
    <w:rsid w:val="00267DE6"/>
    <w:rsid w:val="002833C8"/>
    <w:rsid w:val="0028752E"/>
    <w:rsid w:val="00291284"/>
    <w:rsid w:val="00292F59"/>
    <w:rsid w:val="0029610A"/>
    <w:rsid w:val="002A7A43"/>
    <w:rsid w:val="002B06CB"/>
    <w:rsid w:val="002B1B00"/>
    <w:rsid w:val="002D6F8A"/>
    <w:rsid w:val="002D7BC9"/>
    <w:rsid w:val="002E250D"/>
    <w:rsid w:val="002E3A94"/>
    <w:rsid w:val="002E5F66"/>
    <w:rsid w:val="002F0594"/>
    <w:rsid w:val="0031054B"/>
    <w:rsid w:val="00315BD0"/>
    <w:rsid w:val="00333242"/>
    <w:rsid w:val="00336EDE"/>
    <w:rsid w:val="003447F5"/>
    <w:rsid w:val="00344943"/>
    <w:rsid w:val="00352952"/>
    <w:rsid w:val="00353A40"/>
    <w:rsid w:val="00360BED"/>
    <w:rsid w:val="00370CC8"/>
    <w:rsid w:val="00397C7F"/>
    <w:rsid w:val="003A5EE3"/>
    <w:rsid w:val="003C4981"/>
    <w:rsid w:val="003C7F3F"/>
    <w:rsid w:val="003D6DF3"/>
    <w:rsid w:val="003F1CA5"/>
    <w:rsid w:val="00406CF6"/>
    <w:rsid w:val="00407A05"/>
    <w:rsid w:val="00447748"/>
    <w:rsid w:val="0045623A"/>
    <w:rsid w:val="0045749F"/>
    <w:rsid w:val="00463430"/>
    <w:rsid w:val="00465814"/>
    <w:rsid w:val="00471B0C"/>
    <w:rsid w:val="004777DB"/>
    <w:rsid w:val="00483DFC"/>
    <w:rsid w:val="004A2AE0"/>
    <w:rsid w:val="004A6E18"/>
    <w:rsid w:val="004B1A87"/>
    <w:rsid w:val="004C65DF"/>
    <w:rsid w:val="004C67F7"/>
    <w:rsid w:val="004D4CC2"/>
    <w:rsid w:val="004E0AE6"/>
    <w:rsid w:val="004E32F2"/>
    <w:rsid w:val="004F2C07"/>
    <w:rsid w:val="005060B5"/>
    <w:rsid w:val="00534E46"/>
    <w:rsid w:val="00564C03"/>
    <w:rsid w:val="00585FBE"/>
    <w:rsid w:val="005906FC"/>
    <w:rsid w:val="005A364F"/>
    <w:rsid w:val="005A3651"/>
    <w:rsid w:val="005B5938"/>
    <w:rsid w:val="005C42D6"/>
    <w:rsid w:val="005D1771"/>
    <w:rsid w:val="005D26A5"/>
    <w:rsid w:val="005E70BE"/>
    <w:rsid w:val="005F0C17"/>
    <w:rsid w:val="0062093A"/>
    <w:rsid w:val="006227C7"/>
    <w:rsid w:val="0063587D"/>
    <w:rsid w:val="00643F02"/>
    <w:rsid w:val="006476D6"/>
    <w:rsid w:val="00650AAD"/>
    <w:rsid w:val="00653011"/>
    <w:rsid w:val="00670B03"/>
    <w:rsid w:val="006808B3"/>
    <w:rsid w:val="0068109B"/>
    <w:rsid w:val="00685979"/>
    <w:rsid w:val="00693C77"/>
    <w:rsid w:val="00697D3B"/>
    <w:rsid w:val="006A7DB6"/>
    <w:rsid w:val="006B2988"/>
    <w:rsid w:val="006C0DB9"/>
    <w:rsid w:val="006C4931"/>
    <w:rsid w:val="006D6D91"/>
    <w:rsid w:val="006F59AC"/>
    <w:rsid w:val="007060A0"/>
    <w:rsid w:val="0071108A"/>
    <w:rsid w:val="0073417E"/>
    <w:rsid w:val="007353FD"/>
    <w:rsid w:val="00756BA1"/>
    <w:rsid w:val="00796F33"/>
    <w:rsid w:val="007A1CAF"/>
    <w:rsid w:val="007B6F3C"/>
    <w:rsid w:val="007C2EF5"/>
    <w:rsid w:val="007C3217"/>
    <w:rsid w:val="007C35B2"/>
    <w:rsid w:val="007C3A9C"/>
    <w:rsid w:val="007C770D"/>
    <w:rsid w:val="007E1F40"/>
    <w:rsid w:val="007E329C"/>
    <w:rsid w:val="007E494B"/>
    <w:rsid w:val="00800DA1"/>
    <w:rsid w:val="00804630"/>
    <w:rsid w:val="0082424E"/>
    <w:rsid w:val="00830818"/>
    <w:rsid w:val="0083612C"/>
    <w:rsid w:val="00841422"/>
    <w:rsid w:val="008457BF"/>
    <w:rsid w:val="0086089A"/>
    <w:rsid w:val="0086653E"/>
    <w:rsid w:val="00892EA1"/>
    <w:rsid w:val="00893AB1"/>
    <w:rsid w:val="008A0BA3"/>
    <w:rsid w:val="008D2510"/>
    <w:rsid w:val="008D2CFB"/>
    <w:rsid w:val="008E155D"/>
    <w:rsid w:val="008E22D5"/>
    <w:rsid w:val="008F1E35"/>
    <w:rsid w:val="008F4212"/>
    <w:rsid w:val="008F45C0"/>
    <w:rsid w:val="008F7DA3"/>
    <w:rsid w:val="00910EF7"/>
    <w:rsid w:val="009174C8"/>
    <w:rsid w:val="0092401A"/>
    <w:rsid w:val="00924AB1"/>
    <w:rsid w:val="009365DA"/>
    <w:rsid w:val="00937B7E"/>
    <w:rsid w:val="00957AD6"/>
    <w:rsid w:val="0096402B"/>
    <w:rsid w:val="009A1519"/>
    <w:rsid w:val="009B4AE0"/>
    <w:rsid w:val="009C5970"/>
    <w:rsid w:val="009E0ED7"/>
    <w:rsid w:val="009E4D1D"/>
    <w:rsid w:val="009F5A58"/>
    <w:rsid w:val="00A01328"/>
    <w:rsid w:val="00A12DED"/>
    <w:rsid w:val="00A25B46"/>
    <w:rsid w:val="00A36B11"/>
    <w:rsid w:val="00A45DBA"/>
    <w:rsid w:val="00A554BF"/>
    <w:rsid w:val="00A77616"/>
    <w:rsid w:val="00A93ED7"/>
    <w:rsid w:val="00AB2188"/>
    <w:rsid w:val="00AB5775"/>
    <w:rsid w:val="00AE33F8"/>
    <w:rsid w:val="00B11EEF"/>
    <w:rsid w:val="00B22537"/>
    <w:rsid w:val="00B33D51"/>
    <w:rsid w:val="00B41AEA"/>
    <w:rsid w:val="00B459A1"/>
    <w:rsid w:val="00B46B9E"/>
    <w:rsid w:val="00B5641B"/>
    <w:rsid w:val="00B64B8B"/>
    <w:rsid w:val="00B94DF5"/>
    <w:rsid w:val="00BA7A81"/>
    <w:rsid w:val="00BE1C44"/>
    <w:rsid w:val="00BE525C"/>
    <w:rsid w:val="00BF7A24"/>
    <w:rsid w:val="00C2015F"/>
    <w:rsid w:val="00C27DCB"/>
    <w:rsid w:val="00C353E4"/>
    <w:rsid w:val="00C35C62"/>
    <w:rsid w:val="00C52B20"/>
    <w:rsid w:val="00C80CDB"/>
    <w:rsid w:val="00CA05F1"/>
    <w:rsid w:val="00CC0A9C"/>
    <w:rsid w:val="00CC66B1"/>
    <w:rsid w:val="00CE3A7A"/>
    <w:rsid w:val="00CE48BF"/>
    <w:rsid w:val="00D00136"/>
    <w:rsid w:val="00D0225D"/>
    <w:rsid w:val="00D102AA"/>
    <w:rsid w:val="00D23418"/>
    <w:rsid w:val="00D27172"/>
    <w:rsid w:val="00D417C6"/>
    <w:rsid w:val="00D4455C"/>
    <w:rsid w:val="00D51FD0"/>
    <w:rsid w:val="00D531B9"/>
    <w:rsid w:val="00D55440"/>
    <w:rsid w:val="00D61649"/>
    <w:rsid w:val="00D665ED"/>
    <w:rsid w:val="00D83299"/>
    <w:rsid w:val="00D8494C"/>
    <w:rsid w:val="00DA0ECD"/>
    <w:rsid w:val="00DC1FA1"/>
    <w:rsid w:val="00DD47AC"/>
    <w:rsid w:val="00DF54D6"/>
    <w:rsid w:val="00DF6696"/>
    <w:rsid w:val="00E05A15"/>
    <w:rsid w:val="00E10134"/>
    <w:rsid w:val="00E102EF"/>
    <w:rsid w:val="00E24970"/>
    <w:rsid w:val="00E265DB"/>
    <w:rsid w:val="00E32374"/>
    <w:rsid w:val="00E432D6"/>
    <w:rsid w:val="00E72DB2"/>
    <w:rsid w:val="00E85B81"/>
    <w:rsid w:val="00EB162D"/>
    <w:rsid w:val="00ED2B80"/>
    <w:rsid w:val="00EE3874"/>
    <w:rsid w:val="00EE4EF2"/>
    <w:rsid w:val="00F05999"/>
    <w:rsid w:val="00F20E33"/>
    <w:rsid w:val="00F45D78"/>
    <w:rsid w:val="00F73C43"/>
    <w:rsid w:val="00F74B90"/>
    <w:rsid w:val="00F838B4"/>
    <w:rsid w:val="00F9057F"/>
    <w:rsid w:val="00FC5498"/>
    <w:rsid w:val="00FD3735"/>
    <w:rsid w:val="00FD74C8"/>
    <w:rsid w:val="00FE0D67"/>
    <w:rsid w:val="00FE5610"/>
    <w:rsid w:val="00FF5F6F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03"/>
    <w:pPr>
      <w:jc w:val="both"/>
    </w:pPr>
    <w:rPr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447748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7D3B"/>
    <w:pPr>
      <w:ind w:left="720"/>
      <w:contextualSpacing/>
    </w:pPr>
  </w:style>
  <w:style w:type="paragraph" w:customStyle="1" w:styleId="ConsPlusTitle">
    <w:name w:val="ConsPlusTitle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447748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7748"/>
  </w:style>
  <w:style w:type="paragraph" w:customStyle="1" w:styleId="ConsPlusCell">
    <w:name w:val="ConsPlusCell"/>
    <w:rsid w:val="0044774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477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447748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rsid w:val="00447748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 Знак Знак Знак"/>
    <w:basedOn w:val="a"/>
    <w:rsid w:val="00447748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447748"/>
    <w:pPr>
      <w:widowControl w:val="0"/>
      <w:adjustRightInd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447748"/>
    <w:pPr>
      <w:spacing w:after="120"/>
      <w:jc w:val="left"/>
    </w:pPr>
    <w:rPr>
      <w:sz w:val="24"/>
    </w:rPr>
  </w:style>
  <w:style w:type="character" w:customStyle="1" w:styleId="a6">
    <w:name w:val="Основной текст Знак"/>
    <w:basedOn w:val="a0"/>
    <w:link w:val="a5"/>
    <w:rsid w:val="00447748"/>
    <w:rPr>
      <w:sz w:val="24"/>
      <w:szCs w:val="24"/>
      <w:lang w:eastAsia="ru-RU"/>
    </w:rPr>
  </w:style>
  <w:style w:type="paragraph" w:customStyle="1" w:styleId="ConsPlusNonformat">
    <w:name w:val="ConsPlusNonformat"/>
    <w:rsid w:val="0044774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447748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447748"/>
    <w:pPr>
      <w:jc w:val="center"/>
    </w:pPr>
  </w:style>
  <w:style w:type="character" w:customStyle="1" w:styleId="a8">
    <w:name w:val="Название Знак"/>
    <w:basedOn w:val="a0"/>
    <w:link w:val="a7"/>
    <w:rsid w:val="00447748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447748"/>
    <w:pPr>
      <w:spacing w:after="120"/>
      <w:ind w:left="283"/>
      <w:jc w:val="left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447748"/>
    <w:rPr>
      <w:sz w:val="24"/>
      <w:szCs w:val="24"/>
      <w:lang w:eastAsia="ru-RU"/>
    </w:rPr>
  </w:style>
  <w:style w:type="paragraph" w:customStyle="1" w:styleId="ConsNormal">
    <w:name w:val="ConsNormal"/>
    <w:rsid w:val="004477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447748"/>
    <w:pPr>
      <w:spacing w:line="360" w:lineRule="auto"/>
      <w:jc w:val="center"/>
    </w:pPr>
    <w:rPr>
      <w:rFonts w:eastAsia="Calibri"/>
      <w:b/>
      <w:sz w:val="24"/>
      <w:lang w:eastAsia="en-US"/>
    </w:rPr>
  </w:style>
  <w:style w:type="character" w:customStyle="1" w:styleId="30">
    <w:name w:val="Стратегия уровень 3 Знак"/>
    <w:link w:val="3"/>
    <w:rsid w:val="00447748"/>
    <w:rPr>
      <w:rFonts w:eastAsia="Calibri"/>
      <w:b/>
      <w:sz w:val="24"/>
      <w:szCs w:val="24"/>
    </w:rPr>
  </w:style>
  <w:style w:type="paragraph" w:styleId="ab">
    <w:name w:val="Normal (Web)"/>
    <w:basedOn w:val="a"/>
    <w:rsid w:val="00447748"/>
    <w:pPr>
      <w:spacing w:after="150"/>
      <w:jc w:val="left"/>
    </w:pPr>
    <w:rPr>
      <w:sz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447748"/>
  </w:style>
  <w:style w:type="paragraph" w:customStyle="1" w:styleId="dash0410043104370430044600200441043f04380441043a0430">
    <w:name w:val="dash0410_0431_0437_0430_0446_0020_0441_043f_0438_0441_043a_0430"/>
    <w:basedOn w:val="a"/>
    <w:rsid w:val="00447748"/>
    <w:pPr>
      <w:spacing w:before="100" w:beforeAutospacing="1" w:after="100" w:afterAutospacing="1"/>
      <w:jc w:val="left"/>
    </w:pPr>
    <w:rPr>
      <w:sz w:val="24"/>
    </w:rPr>
  </w:style>
  <w:style w:type="paragraph" w:styleId="ac">
    <w:name w:val="No Spacing"/>
    <w:link w:val="ad"/>
    <w:qFormat/>
    <w:rsid w:val="00447748"/>
    <w:rPr>
      <w:rFonts w:ascii="Calibri" w:eastAsia="Calibri" w:hAnsi="Calibri"/>
      <w:sz w:val="22"/>
      <w:szCs w:val="22"/>
    </w:rPr>
  </w:style>
  <w:style w:type="character" w:customStyle="1" w:styleId="ad">
    <w:name w:val="Без интервала Знак"/>
    <w:link w:val="ac"/>
    <w:rsid w:val="00447748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447748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447748"/>
    <w:pPr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447748"/>
    <w:rPr>
      <w:lang w:eastAsia="ru-RU"/>
    </w:rPr>
  </w:style>
  <w:style w:type="character" w:styleId="af0">
    <w:name w:val="footnote reference"/>
    <w:semiHidden/>
    <w:rsid w:val="00447748"/>
    <w:rPr>
      <w:vertAlign w:val="superscript"/>
    </w:rPr>
  </w:style>
  <w:style w:type="character" w:styleId="af1">
    <w:name w:val="Hyperlink"/>
    <w:uiPriority w:val="99"/>
    <w:rsid w:val="00447748"/>
    <w:rPr>
      <w:color w:val="0000CC"/>
      <w:u w:val="single"/>
    </w:rPr>
  </w:style>
  <w:style w:type="paragraph" w:styleId="31">
    <w:name w:val="Body Text Indent 3"/>
    <w:basedOn w:val="a"/>
    <w:link w:val="32"/>
    <w:rsid w:val="00447748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47748"/>
    <w:rPr>
      <w:sz w:val="16"/>
      <w:szCs w:val="16"/>
      <w:lang w:eastAsia="ru-RU"/>
    </w:rPr>
  </w:style>
  <w:style w:type="paragraph" w:customStyle="1" w:styleId="af2">
    <w:name w:val="Знак"/>
    <w:basedOn w:val="a"/>
    <w:rsid w:val="00447748"/>
    <w:pPr>
      <w:widowControl w:val="0"/>
      <w:adjustRightInd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447748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f4">
    <w:name w:val="Верхний колонтитул Знак"/>
    <w:basedOn w:val="a0"/>
    <w:link w:val="af3"/>
    <w:uiPriority w:val="99"/>
    <w:rsid w:val="00447748"/>
    <w:rPr>
      <w:sz w:val="24"/>
      <w:szCs w:val="24"/>
      <w:lang w:eastAsia="ru-RU"/>
    </w:rPr>
  </w:style>
  <w:style w:type="character" w:styleId="af5">
    <w:name w:val="page number"/>
    <w:basedOn w:val="a0"/>
    <w:rsid w:val="00447748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447748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447748"/>
    <w:rPr>
      <w:b/>
      <w:bCs/>
    </w:rPr>
  </w:style>
  <w:style w:type="paragraph" w:styleId="af7">
    <w:name w:val="Balloon Text"/>
    <w:basedOn w:val="a"/>
    <w:link w:val="af8"/>
    <w:rsid w:val="00447748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rsid w:val="00447748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447748"/>
    <w:pPr>
      <w:spacing w:after="120" w:line="480" w:lineRule="auto"/>
      <w:jc w:val="left"/>
    </w:pPr>
    <w:rPr>
      <w:sz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447748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rsid w:val="00447748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fa">
    <w:name w:val="Нижний колонтитул Знак"/>
    <w:basedOn w:val="a0"/>
    <w:link w:val="af9"/>
    <w:rsid w:val="00447748"/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47748"/>
    <w:pPr>
      <w:spacing w:before="100" w:beforeAutospacing="1" w:after="100" w:afterAutospacing="1"/>
      <w:jc w:val="left"/>
    </w:pPr>
    <w:rPr>
      <w:sz w:val="24"/>
    </w:rPr>
  </w:style>
  <w:style w:type="character" w:styleId="afb">
    <w:name w:val="FollowedHyperlink"/>
    <w:basedOn w:val="a0"/>
    <w:uiPriority w:val="99"/>
    <w:semiHidden/>
    <w:unhideWhenUsed/>
    <w:rsid w:val="004477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03"/>
    <w:pPr>
      <w:jc w:val="both"/>
    </w:pPr>
    <w:rPr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447748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7D3B"/>
    <w:pPr>
      <w:ind w:left="720"/>
      <w:contextualSpacing/>
    </w:pPr>
  </w:style>
  <w:style w:type="paragraph" w:customStyle="1" w:styleId="ConsPlusTitle">
    <w:name w:val="ConsPlusTitle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447748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7748"/>
  </w:style>
  <w:style w:type="paragraph" w:customStyle="1" w:styleId="ConsPlusCell">
    <w:name w:val="ConsPlusCell"/>
    <w:rsid w:val="0044774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477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447748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rsid w:val="00447748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 Знак Знак Знак"/>
    <w:basedOn w:val="a"/>
    <w:rsid w:val="00447748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447748"/>
    <w:pPr>
      <w:widowControl w:val="0"/>
      <w:adjustRightInd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447748"/>
    <w:pPr>
      <w:spacing w:after="120"/>
      <w:jc w:val="left"/>
    </w:pPr>
    <w:rPr>
      <w:sz w:val="24"/>
    </w:rPr>
  </w:style>
  <w:style w:type="character" w:customStyle="1" w:styleId="a6">
    <w:name w:val="Основной текст Знак"/>
    <w:basedOn w:val="a0"/>
    <w:link w:val="a5"/>
    <w:rsid w:val="00447748"/>
    <w:rPr>
      <w:sz w:val="24"/>
      <w:szCs w:val="24"/>
      <w:lang w:eastAsia="ru-RU"/>
    </w:rPr>
  </w:style>
  <w:style w:type="paragraph" w:customStyle="1" w:styleId="ConsPlusNonformat">
    <w:name w:val="ConsPlusNonformat"/>
    <w:rsid w:val="0044774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447748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447748"/>
    <w:pPr>
      <w:jc w:val="center"/>
    </w:pPr>
  </w:style>
  <w:style w:type="character" w:customStyle="1" w:styleId="a8">
    <w:name w:val="Название Знак"/>
    <w:basedOn w:val="a0"/>
    <w:link w:val="a7"/>
    <w:rsid w:val="00447748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447748"/>
    <w:pPr>
      <w:spacing w:after="120"/>
      <w:ind w:left="283"/>
      <w:jc w:val="left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447748"/>
    <w:rPr>
      <w:sz w:val="24"/>
      <w:szCs w:val="24"/>
      <w:lang w:eastAsia="ru-RU"/>
    </w:rPr>
  </w:style>
  <w:style w:type="paragraph" w:customStyle="1" w:styleId="ConsNormal">
    <w:name w:val="ConsNormal"/>
    <w:rsid w:val="004477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447748"/>
    <w:pPr>
      <w:spacing w:line="360" w:lineRule="auto"/>
      <w:jc w:val="center"/>
    </w:pPr>
    <w:rPr>
      <w:rFonts w:eastAsia="Calibri"/>
      <w:b/>
      <w:sz w:val="24"/>
      <w:lang w:eastAsia="en-US"/>
    </w:rPr>
  </w:style>
  <w:style w:type="character" w:customStyle="1" w:styleId="30">
    <w:name w:val="Стратегия уровень 3 Знак"/>
    <w:link w:val="3"/>
    <w:rsid w:val="00447748"/>
    <w:rPr>
      <w:rFonts w:eastAsia="Calibri"/>
      <w:b/>
      <w:sz w:val="24"/>
      <w:szCs w:val="24"/>
    </w:rPr>
  </w:style>
  <w:style w:type="paragraph" w:styleId="ab">
    <w:name w:val="Normal (Web)"/>
    <w:basedOn w:val="a"/>
    <w:rsid w:val="00447748"/>
    <w:pPr>
      <w:spacing w:after="150"/>
      <w:jc w:val="left"/>
    </w:pPr>
    <w:rPr>
      <w:sz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447748"/>
  </w:style>
  <w:style w:type="paragraph" w:customStyle="1" w:styleId="dash0410043104370430044600200441043f04380441043a0430">
    <w:name w:val="dash0410_0431_0437_0430_0446_0020_0441_043f_0438_0441_043a_0430"/>
    <w:basedOn w:val="a"/>
    <w:rsid w:val="00447748"/>
    <w:pPr>
      <w:spacing w:before="100" w:beforeAutospacing="1" w:after="100" w:afterAutospacing="1"/>
      <w:jc w:val="left"/>
    </w:pPr>
    <w:rPr>
      <w:sz w:val="24"/>
    </w:rPr>
  </w:style>
  <w:style w:type="paragraph" w:styleId="ac">
    <w:name w:val="No Spacing"/>
    <w:link w:val="ad"/>
    <w:qFormat/>
    <w:rsid w:val="00447748"/>
    <w:rPr>
      <w:rFonts w:ascii="Calibri" w:eastAsia="Calibri" w:hAnsi="Calibri"/>
      <w:sz w:val="22"/>
      <w:szCs w:val="22"/>
    </w:rPr>
  </w:style>
  <w:style w:type="character" w:customStyle="1" w:styleId="ad">
    <w:name w:val="Без интервала Знак"/>
    <w:link w:val="ac"/>
    <w:rsid w:val="00447748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447748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447748"/>
    <w:pPr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447748"/>
    <w:rPr>
      <w:lang w:eastAsia="ru-RU"/>
    </w:rPr>
  </w:style>
  <w:style w:type="character" w:styleId="af0">
    <w:name w:val="footnote reference"/>
    <w:semiHidden/>
    <w:rsid w:val="00447748"/>
    <w:rPr>
      <w:vertAlign w:val="superscript"/>
    </w:rPr>
  </w:style>
  <w:style w:type="character" w:styleId="af1">
    <w:name w:val="Hyperlink"/>
    <w:uiPriority w:val="99"/>
    <w:rsid w:val="00447748"/>
    <w:rPr>
      <w:color w:val="0000CC"/>
      <w:u w:val="single"/>
    </w:rPr>
  </w:style>
  <w:style w:type="paragraph" w:styleId="31">
    <w:name w:val="Body Text Indent 3"/>
    <w:basedOn w:val="a"/>
    <w:link w:val="32"/>
    <w:rsid w:val="00447748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47748"/>
    <w:rPr>
      <w:sz w:val="16"/>
      <w:szCs w:val="16"/>
      <w:lang w:eastAsia="ru-RU"/>
    </w:rPr>
  </w:style>
  <w:style w:type="paragraph" w:customStyle="1" w:styleId="af2">
    <w:name w:val="Знак"/>
    <w:basedOn w:val="a"/>
    <w:rsid w:val="00447748"/>
    <w:pPr>
      <w:widowControl w:val="0"/>
      <w:adjustRightInd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447748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f4">
    <w:name w:val="Верхний колонтитул Знак"/>
    <w:basedOn w:val="a0"/>
    <w:link w:val="af3"/>
    <w:uiPriority w:val="99"/>
    <w:rsid w:val="00447748"/>
    <w:rPr>
      <w:sz w:val="24"/>
      <w:szCs w:val="24"/>
      <w:lang w:eastAsia="ru-RU"/>
    </w:rPr>
  </w:style>
  <w:style w:type="character" w:styleId="af5">
    <w:name w:val="page number"/>
    <w:basedOn w:val="a0"/>
    <w:rsid w:val="00447748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447748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447748"/>
    <w:rPr>
      <w:b/>
      <w:bCs/>
    </w:rPr>
  </w:style>
  <w:style w:type="paragraph" w:styleId="af7">
    <w:name w:val="Balloon Text"/>
    <w:basedOn w:val="a"/>
    <w:link w:val="af8"/>
    <w:rsid w:val="00447748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rsid w:val="00447748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447748"/>
    <w:pPr>
      <w:spacing w:after="120" w:line="480" w:lineRule="auto"/>
      <w:jc w:val="left"/>
    </w:pPr>
    <w:rPr>
      <w:sz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447748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rsid w:val="00447748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fa">
    <w:name w:val="Нижний колонтитул Знак"/>
    <w:basedOn w:val="a0"/>
    <w:link w:val="af9"/>
    <w:rsid w:val="00447748"/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47748"/>
    <w:pPr>
      <w:spacing w:before="100" w:beforeAutospacing="1" w:after="100" w:afterAutospacing="1"/>
      <w:jc w:val="left"/>
    </w:pPr>
    <w:rPr>
      <w:sz w:val="24"/>
    </w:rPr>
  </w:style>
  <w:style w:type="character" w:styleId="afb">
    <w:name w:val="FollowedHyperlink"/>
    <w:basedOn w:val="a0"/>
    <w:uiPriority w:val="99"/>
    <w:semiHidden/>
    <w:unhideWhenUsed/>
    <w:rsid w:val="00447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AppData/Local/Microsoft/Users/AdMin/Downloads/&#1055;&#1086;&#1076;&#1087;&#1088;&#1086;&#1075;&#1088;&#1072;&#1084;&#1084;&#1072;%201%20&#1073;&#1080;&#1073;&#1083;&#1080;&#1086;&#1090;&#1077;&#1082;&#1072;%20&#1080;&#1089;&#1087;&#1088;..doc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../../../../AdMin/Downloads/&#1055;&#1086;&#1076;&#1087;&#1088;&#1086;&#1075;&#1088;&#1072;&#1084;&#1084;&#1072;%202%20&#1044;&#1050;%20&#1089;%20&#1080;&#1079;&#1084;%20(1)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0E199-D5B5-4974-941C-7C9103FC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171</Pages>
  <Words>24842</Words>
  <Characters>141601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Uzver</cp:lastModifiedBy>
  <cp:revision>3</cp:revision>
  <cp:lastPrinted>2021-09-23T08:45:00Z</cp:lastPrinted>
  <dcterms:created xsi:type="dcterms:W3CDTF">2021-11-27T07:43:00Z</dcterms:created>
  <dcterms:modified xsi:type="dcterms:W3CDTF">2021-11-27T10:36:00Z</dcterms:modified>
</cp:coreProperties>
</file>