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D5" w:rsidRPr="00CD03D5" w:rsidRDefault="00CD03D5" w:rsidP="00CD03D5">
      <w:pPr>
        <w:widowControl w:val="0"/>
        <w:suppressAutoHyphens/>
        <w:spacing w:after="0" w:line="240" w:lineRule="auto"/>
        <w:ind w:right="-1"/>
        <w:jc w:val="center"/>
        <w:rPr>
          <w:rFonts w:ascii="Arial" w:eastAsia="Times New Roman" w:hAnsi="Arial" w:cs="Arial"/>
          <w:b/>
          <w:bCs/>
          <w:color w:val="000000"/>
          <w:sz w:val="24"/>
          <w:szCs w:val="24"/>
          <w:lang w:eastAsia="ru-RU"/>
        </w:rPr>
      </w:pPr>
      <w:r w:rsidRPr="00CD03D5">
        <w:rPr>
          <w:rFonts w:ascii="Arial" w:eastAsia="Times New Roman" w:hAnsi="Arial" w:cs="Arial"/>
          <w:b/>
          <w:bCs/>
          <w:color w:val="000000"/>
          <w:sz w:val="24"/>
          <w:szCs w:val="24"/>
          <w:lang w:eastAsia="ru-RU"/>
        </w:rPr>
        <w:t>Администрация Ермаковского района</w:t>
      </w:r>
    </w:p>
    <w:p w:rsidR="00CD03D5" w:rsidRPr="00CD03D5" w:rsidRDefault="00CD03D5" w:rsidP="00CD03D5">
      <w:pPr>
        <w:widowControl w:val="0"/>
        <w:suppressAutoHyphens/>
        <w:spacing w:after="0" w:line="240" w:lineRule="auto"/>
        <w:ind w:right="-1"/>
        <w:jc w:val="center"/>
        <w:rPr>
          <w:rFonts w:ascii="Arial" w:eastAsia="Times New Roman" w:hAnsi="Arial" w:cs="Arial"/>
          <w:b/>
          <w:bCs/>
          <w:color w:val="000000"/>
          <w:sz w:val="24"/>
          <w:szCs w:val="24"/>
          <w:lang w:eastAsia="ru-RU"/>
        </w:rPr>
      </w:pPr>
      <w:r w:rsidRPr="00CD03D5">
        <w:rPr>
          <w:rFonts w:ascii="Arial" w:eastAsia="Times New Roman" w:hAnsi="Arial" w:cs="Arial"/>
          <w:b/>
          <w:bCs/>
          <w:color w:val="000000"/>
          <w:sz w:val="24"/>
          <w:szCs w:val="24"/>
          <w:lang w:eastAsia="ru-RU"/>
        </w:rPr>
        <w:t>ПОСТАНОВЛЕНИЕ</w:t>
      </w:r>
    </w:p>
    <w:p w:rsidR="00CD03D5" w:rsidRPr="00CD03D5" w:rsidRDefault="00CD03D5" w:rsidP="00CD03D5">
      <w:pPr>
        <w:widowControl w:val="0"/>
        <w:suppressAutoHyphens/>
        <w:spacing w:after="0" w:line="240" w:lineRule="auto"/>
        <w:ind w:right="-1"/>
        <w:rPr>
          <w:rFonts w:ascii="Arial" w:eastAsia="Times New Roman" w:hAnsi="Arial" w:cs="Arial"/>
          <w:b/>
          <w:bCs/>
          <w:color w:val="000000"/>
          <w:sz w:val="24"/>
          <w:szCs w:val="24"/>
          <w:lang w:eastAsia="ru-RU"/>
        </w:rPr>
      </w:pPr>
    </w:p>
    <w:p w:rsidR="00CD03D5" w:rsidRPr="00CD03D5" w:rsidRDefault="00CD03D5" w:rsidP="00CD03D5">
      <w:pPr>
        <w:widowControl w:val="0"/>
        <w:suppressAutoHyphens/>
        <w:spacing w:after="0" w:line="240" w:lineRule="auto"/>
        <w:ind w:right="-1"/>
        <w:rPr>
          <w:rFonts w:ascii="Arial" w:eastAsia="Times New Roman" w:hAnsi="Arial" w:cs="Arial"/>
          <w:bCs/>
          <w:color w:val="000000"/>
          <w:sz w:val="24"/>
          <w:szCs w:val="24"/>
          <w:lang w:eastAsia="ru-RU"/>
        </w:rPr>
      </w:pPr>
      <w:r w:rsidRPr="00CD03D5">
        <w:rPr>
          <w:rFonts w:ascii="Arial" w:eastAsia="Times New Roman" w:hAnsi="Arial" w:cs="Arial"/>
          <w:bCs/>
          <w:color w:val="000000"/>
          <w:sz w:val="24"/>
          <w:szCs w:val="24"/>
          <w:lang w:eastAsia="ru-RU"/>
        </w:rPr>
        <w:t>«3</w:t>
      </w:r>
      <w:r>
        <w:rPr>
          <w:rFonts w:ascii="Arial" w:eastAsia="Times New Roman" w:hAnsi="Arial" w:cs="Arial"/>
          <w:bCs/>
          <w:color w:val="000000"/>
          <w:sz w:val="24"/>
          <w:szCs w:val="24"/>
          <w:lang w:eastAsia="ru-RU"/>
        </w:rPr>
        <w:t>0</w:t>
      </w:r>
      <w:r w:rsidRPr="00CD03D5">
        <w:rPr>
          <w:rFonts w:ascii="Arial" w:eastAsia="Times New Roman" w:hAnsi="Arial" w:cs="Arial"/>
          <w:bCs/>
          <w:color w:val="000000"/>
          <w:sz w:val="24"/>
          <w:szCs w:val="24"/>
          <w:lang w:eastAsia="ru-RU"/>
        </w:rPr>
        <w:t>» августа 2021 года                                                                                       № 45</w:t>
      </w:r>
      <w:r>
        <w:rPr>
          <w:rFonts w:ascii="Arial" w:eastAsia="Times New Roman" w:hAnsi="Arial" w:cs="Arial"/>
          <w:bCs/>
          <w:color w:val="000000"/>
          <w:sz w:val="24"/>
          <w:szCs w:val="24"/>
          <w:lang w:eastAsia="ru-RU"/>
        </w:rPr>
        <w:t>0</w:t>
      </w:r>
      <w:r w:rsidRPr="00CD03D5">
        <w:rPr>
          <w:rFonts w:ascii="Arial" w:eastAsia="Times New Roman" w:hAnsi="Arial" w:cs="Arial"/>
          <w:bCs/>
          <w:color w:val="000000"/>
          <w:sz w:val="24"/>
          <w:szCs w:val="24"/>
          <w:lang w:eastAsia="ru-RU"/>
        </w:rPr>
        <w:t>-п</w:t>
      </w:r>
    </w:p>
    <w:p w:rsidR="00CD03D5" w:rsidRPr="00CD03D5" w:rsidRDefault="00CD03D5" w:rsidP="00CD03D5">
      <w:pPr>
        <w:suppressAutoHyphens/>
        <w:spacing w:after="0" w:line="240" w:lineRule="auto"/>
        <w:jc w:val="both"/>
        <w:rPr>
          <w:rFonts w:ascii="Arial" w:eastAsia="Times New Roman" w:hAnsi="Arial" w:cs="Arial"/>
          <w:sz w:val="24"/>
          <w:szCs w:val="24"/>
          <w:lang w:eastAsia="zh-CN"/>
        </w:rPr>
      </w:pPr>
    </w:p>
    <w:p w:rsidR="00CD03D5" w:rsidRDefault="00D57603" w:rsidP="00CD03D5">
      <w:pPr>
        <w:autoSpaceDE w:val="0"/>
        <w:autoSpaceDN w:val="0"/>
        <w:adjustRightInd w:val="0"/>
        <w:spacing w:after="0" w:line="240" w:lineRule="auto"/>
        <w:ind w:firstLine="720"/>
        <w:jc w:val="both"/>
        <w:rPr>
          <w:rFonts w:ascii="Arial" w:eastAsia="Calibri" w:hAnsi="Arial" w:cs="Arial"/>
          <w:bCs/>
          <w:kern w:val="2"/>
          <w:sz w:val="24"/>
          <w:szCs w:val="24"/>
          <w:lang w:eastAsia="ru-RU"/>
        </w:rPr>
      </w:pPr>
      <w:r w:rsidRPr="00CD03D5">
        <w:rPr>
          <w:rFonts w:ascii="Arial" w:eastAsia="Calibri" w:hAnsi="Arial" w:cs="Arial"/>
          <w:bCs/>
          <w:color w:val="000000"/>
          <w:kern w:val="2"/>
          <w:sz w:val="24"/>
          <w:szCs w:val="24"/>
          <w:lang w:eastAsia="ru-RU"/>
        </w:rPr>
        <w:t xml:space="preserve">Об утверждении </w:t>
      </w:r>
      <w:r w:rsidR="00EC5D0C" w:rsidRPr="00CD03D5">
        <w:rPr>
          <w:rFonts w:ascii="Arial" w:hAnsi="Arial" w:cs="Arial"/>
          <w:sz w:val="24"/>
          <w:szCs w:val="24"/>
        </w:rPr>
        <w:t>П</w:t>
      </w:r>
      <w:r w:rsidR="00FA741C" w:rsidRPr="00CD03D5">
        <w:rPr>
          <w:rFonts w:ascii="Arial" w:hAnsi="Arial" w:cs="Arial"/>
          <w:sz w:val="24"/>
          <w:szCs w:val="24"/>
        </w:rPr>
        <w:t xml:space="preserve">оложения об организации освоения </w:t>
      </w:r>
      <w:proofErr w:type="gramStart"/>
      <w:r w:rsidR="00FA741C" w:rsidRPr="00CD03D5">
        <w:rPr>
          <w:rFonts w:ascii="Arial" w:hAnsi="Arial" w:cs="Arial"/>
          <w:sz w:val="24"/>
          <w:szCs w:val="24"/>
        </w:rPr>
        <w:t>обучающимися</w:t>
      </w:r>
      <w:proofErr w:type="gramEnd"/>
      <w:r w:rsidR="00FA741C" w:rsidRPr="00CD03D5">
        <w:rPr>
          <w:rFonts w:ascii="Arial" w:hAnsi="Arial" w:cs="Arial"/>
          <w:sz w:val="24"/>
          <w:szCs w:val="24"/>
        </w:rPr>
        <w:t xml:space="preserve"> общеобразовательных программ вне организаций, осуществляющих образовательную деятельность (в формах семейного образования и самообразования) на территории муниципального образования Ермаковского района.</w:t>
      </w:r>
      <w:r w:rsidR="00CD03D5" w:rsidRPr="00CD03D5">
        <w:rPr>
          <w:rFonts w:ascii="Arial" w:hAnsi="Arial" w:cs="Arial"/>
          <w:sz w:val="24"/>
          <w:szCs w:val="24"/>
        </w:rPr>
        <w:t xml:space="preserve"> </w:t>
      </w:r>
    </w:p>
    <w:p w:rsidR="00CD03D5" w:rsidRDefault="00CD03D5" w:rsidP="00CD03D5">
      <w:pPr>
        <w:autoSpaceDE w:val="0"/>
        <w:autoSpaceDN w:val="0"/>
        <w:adjustRightInd w:val="0"/>
        <w:spacing w:after="0" w:line="240" w:lineRule="auto"/>
        <w:ind w:firstLine="720"/>
        <w:jc w:val="both"/>
        <w:rPr>
          <w:rFonts w:ascii="Arial" w:eastAsia="Calibri" w:hAnsi="Arial" w:cs="Arial"/>
          <w:bCs/>
          <w:kern w:val="2"/>
          <w:sz w:val="24"/>
          <w:szCs w:val="24"/>
          <w:lang w:eastAsia="ru-RU"/>
        </w:rPr>
      </w:pPr>
    </w:p>
    <w:p w:rsidR="00CD03D5" w:rsidRDefault="00584E41" w:rsidP="00CD03D5">
      <w:pPr>
        <w:autoSpaceDE w:val="0"/>
        <w:autoSpaceDN w:val="0"/>
        <w:adjustRightInd w:val="0"/>
        <w:spacing w:after="0" w:line="240" w:lineRule="auto"/>
        <w:ind w:firstLine="720"/>
        <w:jc w:val="both"/>
        <w:rPr>
          <w:rFonts w:ascii="Arial" w:eastAsia="Calibri" w:hAnsi="Arial" w:cs="Arial"/>
          <w:bCs/>
          <w:kern w:val="2"/>
          <w:sz w:val="24"/>
          <w:szCs w:val="24"/>
          <w:lang w:eastAsia="ru-RU"/>
        </w:rPr>
      </w:pPr>
      <w:proofErr w:type="gramStart"/>
      <w:r w:rsidRPr="00CD03D5">
        <w:rPr>
          <w:rFonts w:ascii="Arial" w:eastAsia="Calibri" w:hAnsi="Arial" w:cs="Arial"/>
          <w:color w:val="000000"/>
          <w:kern w:val="2"/>
          <w:sz w:val="24"/>
          <w:szCs w:val="24"/>
        </w:rPr>
        <w:t>В соответствии с</w:t>
      </w:r>
      <w:r w:rsidRPr="00CD03D5">
        <w:rPr>
          <w:rFonts w:ascii="Arial" w:eastAsia="Calibri" w:hAnsi="Arial" w:cs="Arial"/>
          <w:color w:val="000000"/>
          <w:sz w:val="24"/>
          <w:szCs w:val="24"/>
        </w:rPr>
        <w:t xml:space="preserve"> </w:t>
      </w:r>
      <w:r w:rsidR="00FA741C" w:rsidRPr="00CD03D5">
        <w:rPr>
          <w:rFonts w:ascii="Arial" w:eastAsia="Times New Roman" w:hAnsi="Arial" w:cs="Arial"/>
          <w:color w:val="000000" w:themeColor="text1"/>
          <w:sz w:val="24"/>
          <w:szCs w:val="24"/>
          <w:lang w:eastAsia="ru-RU"/>
        </w:rPr>
        <w:t xml:space="preserve">Конституцией Российской Федерации, </w:t>
      </w:r>
      <w:r w:rsidR="00FA741C" w:rsidRPr="00CD03D5">
        <w:rPr>
          <w:rFonts w:ascii="Arial" w:eastAsia="Times New Roman" w:hAnsi="Arial" w:cs="Arial"/>
          <w:sz w:val="24"/>
          <w:szCs w:val="24"/>
          <w:lang w:eastAsia="ru-RU"/>
        </w:rPr>
        <w:t xml:space="preserve">ст. 63 </w:t>
      </w:r>
      <w:r w:rsidR="00FA741C" w:rsidRPr="00CD03D5">
        <w:rPr>
          <w:rFonts w:ascii="Arial" w:eastAsia="Times New Roman" w:hAnsi="Arial" w:cs="Arial"/>
          <w:color w:val="000000" w:themeColor="text1"/>
          <w:sz w:val="24"/>
          <w:szCs w:val="24"/>
          <w:lang w:eastAsia="ru-RU"/>
        </w:rPr>
        <w:t>Семейного кодекса Российской Федерации, Федеральным законом от 29.12.2012</w:t>
      </w:r>
      <w:r w:rsidR="00CD03D5">
        <w:rPr>
          <w:rFonts w:ascii="Arial" w:eastAsia="Times New Roman" w:hAnsi="Arial" w:cs="Arial"/>
          <w:color w:val="000000" w:themeColor="text1"/>
          <w:sz w:val="24"/>
          <w:szCs w:val="24"/>
          <w:lang w:eastAsia="ru-RU"/>
        </w:rPr>
        <w:t xml:space="preserve"> г.</w:t>
      </w:r>
      <w:r w:rsidR="00FA741C" w:rsidRPr="00CD03D5">
        <w:rPr>
          <w:rFonts w:ascii="Arial" w:eastAsia="Times New Roman" w:hAnsi="Arial" w:cs="Arial"/>
          <w:color w:val="000000" w:themeColor="text1"/>
          <w:sz w:val="24"/>
          <w:szCs w:val="24"/>
          <w:lang w:eastAsia="ru-RU"/>
        </w:rPr>
        <w:t xml:space="preserve"> N 273-ФЗ "Об образовании в Российской Федерации"</w:t>
      </w:r>
      <w:r w:rsidR="00FA741C" w:rsidRPr="00CD03D5">
        <w:rPr>
          <w:rFonts w:ascii="Arial" w:eastAsia="Times New Roman" w:hAnsi="Arial" w:cs="Arial"/>
          <w:sz w:val="24"/>
          <w:szCs w:val="24"/>
          <w:lang w:eastAsia="ru-RU"/>
        </w:rPr>
        <w:t xml:space="preserve">, </w:t>
      </w:r>
      <w:r w:rsidR="00EC5D0C" w:rsidRPr="00CD03D5">
        <w:rPr>
          <w:rFonts w:ascii="Arial" w:eastAsia="Times New Roman" w:hAnsi="Arial" w:cs="Arial"/>
          <w:sz w:val="24"/>
          <w:szCs w:val="24"/>
          <w:lang w:eastAsia="ru-RU"/>
        </w:rPr>
        <w:t>н</w:t>
      </w:r>
      <w:r w:rsidR="00FA741C" w:rsidRPr="00CD03D5">
        <w:rPr>
          <w:rFonts w:ascii="Arial" w:eastAsia="Times New Roman" w:hAnsi="Arial" w:cs="Arial"/>
          <w:sz w:val="24"/>
          <w:szCs w:val="24"/>
          <w:lang w:eastAsia="ru-RU"/>
        </w:rPr>
        <w:t xml:space="preserve">а основании </w:t>
      </w:r>
      <w:r w:rsidR="00FA741C" w:rsidRPr="00CD03D5">
        <w:rPr>
          <w:rFonts w:ascii="Arial" w:eastAsia="Times New Roman" w:hAnsi="Arial" w:cs="Arial"/>
          <w:color w:val="000000" w:themeColor="text1"/>
          <w:sz w:val="24"/>
          <w:szCs w:val="24"/>
          <w:lang w:eastAsia="ru-RU"/>
        </w:rPr>
        <w:t>письма Министерства образования и науки Российской Федерации от 15.11.2013</w:t>
      </w:r>
      <w:r w:rsidR="00CD03D5">
        <w:rPr>
          <w:rFonts w:ascii="Arial" w:eastAsia="Times New Roman" w:hAnsi="Arial" w:cs="Arial"/>
          <w:color w:val="000000" w:themeColor="text1"/>
          <w:sz w:val="24"/>
          <w:szCs w:val="24"/>
          <w:lang w:eastAsia="ru-RU"/>
        </w:rPr>
        <w:t xml:space="preserve"> г.</w:t>
      </w:r>
      <w:r w:rsidR="00FA741C" w:rsidRPr="00CD03D5">
        <w:rPr>
          <w:rFonts w:ascii="Arial" w:eastAsia="Times New Roman" w:hAnsi="Arial" w:cs="Arial"/>
          <w:color w:val="000000" w:themeColor="text1"/>
          <w:sz w:val="24"/>
          <w:szCs w:val="24"/>
          <w:lang w:eastAsia="ru-RU"/>
        </w:rPr>
        <w:t xml:space="preserve"> N НТ-1139/08 "Об организации получения образования в семейной форме",</w:t>
      </w:r>
      <w:r w:rsidR="00FA741C" w:rsidRPr="00CD03D5">
        <w:rPr>
          <w:rFonts w:ascii="Arial" w:eastAsia="Times New Roman" w:hAnsi="Arial" w:cs="Arial"/>
          <w:sz w:val="24"/>
          <w:szCs w:val="24"/>
          <w:lang w:eastAsia="ru-RU"/>
        </w:rPr>
        <w:t xml:space="preserve"> Федеральным законом от 06.10.2003</w:t>
      </w:r>
      <w:r w:rsidR="00CD03D5">
        <w:rPr>
          <w:rFonts w:ascii="Arial" w:eastAsia="Times New Roman" w:hAnsi="Arial" w:cs="Arial"/>
          <w:sz w:val="24"/>
          <w:szCs w:val="24"/>
          <w:lang w:eastAsia="ru-RU"/>
        </w:rPr>
        <w:t xml:space="preserve"> </w:t>
      </w:r>
      <w:r w:rsidR="00FA741C" w:rsidRPr="00CD03D5">
        <w:rPr>
          <w:rFonts w:ascii="Arial" w:eastAsia="Times New Roman" w:hAnsi="Arial" w:cs="Arial"/>
          <w:sz w:val="24"/>
          <w:szCs w:val="24"/>
          <w:lang w:eastAsia="ru-RU"/>
        </w:rPr>
        <w:t>г. №</w:t>
      </w:r>
      <w:r w:rsidR="00CD03D5">
        <w:rPr>
          <w:rFonts w:ascii="Arial" w:eastAsia="Times New Roman" w:hAnsi="Arial" w:cs="Arial"/>
          <w:sz w:val="24"/>
          <w:szCs w:val="24"/>
          <w:lang w:eastAsia="ru-RU"/>
        </w:rPr>
        <w:t xml:space="preserve"> </w:t>
      </w:r>
      <w:r w:rsidR="00FA741C" w:rsidRPr="00CD03D5">
        <w:rPr>
          <w:rFonts w:ascii="Arial" w:eastAsia="Times New Roman" w:hAnsi="Arial" w:cs="Arial"/>
          <w:sz w:val="24"/>
          <w:szCs w:val="24"/>
          <w:lang w:eastAsia="ru-RU"/>
        </w:rPr>
        <w:t>131-ФЗ «Об общих принципах организации местного самоуправления в Российской</w:t>
      </w:r>
      <w:proofErr w:type="gramEnd"/>
      <w:r w:rsidR="00FA741C" w:rsidRPr="00CD03D5">
        <w:rPr>
          <w:rFonts w:ascii="Arial" w:eastAsia="Times New Roman" w:hAnsi="Arial" w:cs="Arial"/>
          <w:sz w:val="24"/>
          <w:szCs w:val="24"/>
          <w:lang w:eastAsia="ru-RU"/>
        </w:rPr>
        <w:t xml:space="preserve"> Федерации», руководствуясь Уставом Ермаковского района, </w:t>
      </w:r>
      <w:r w:rsidR="008C5041" w:rsidRPr="00CD03D5">
        <w:rPr>
          <w:rFonts w:ascii="Arial" w:eastAsia="Calibri" w:hAnsi="Arial" w:cs="Arial"/>
          <w:color w:val="000000"/>
          <w:kern w:val="2"/>
          <w:sz w:val="24"/>
          <w:szCs w:val="24"/>
        </w:rPr>
        <w:t>Постановляю</w:t>
      </w:r>
      <w:r w:rsidRPr="00CD03D5">
        <w:rPr>
          <w:rFonts w:ascii="Arial" w:eastAsia="Calibri" w:hAnsi="Arial" w:cs="Arial"/>
          <w:color w:val="000000"/>
          <w:kern w:val="2"/>
          <w:sz w:val="24"/>
          <w:szCs w:val="24"/>
        </w:rPr>
        <w:t>:</w:t>
      </w:r>
    </w:p>
    <w:p w:rsidR="00CD03D5" w:rsidRDefault="00584E41" w:rsidP="00CD03D5">
      <w:pPr>
        <w:autoSpaceDE w:val="0"/>
        <w:autoSpaceDN w:val="0"/>
        <w:adjustRightInd w:val="0"/>
        <w:spacing w:after="0" w:line="240" w:lineRule="auto"/>
        <w:ind w:firstLine="720"/>
        <w:jc w:val="both"/>
        <w:rPr>
          <w:rFonts w:ascii="Arial" w:hAnsi="Arial" w:cs="Arial"/>
          <w:sz w:val="24"/>
          <w:szCs w:val="24"/>
        </w:rPr>
      </w:pPr>
      <w:r w:rsidRPr="00CD03D5">
        <w:rPr>
          <w:rFonts w:ascii="Arial" w:eastAsia="Calibri" w:hAnsi="Arial" w:cs="Arial"/>
          <w:color w:val="000000"/>
          <w:kern w:val="2"/>
          <w:sz w:val="24"/>
          <w:szCs w:val="24"/>
        </w:rPr>
        <w:t xml:space="preserve">1. Утвердить </w:t>
      </w:r>
      <w:r w:rsidR="00FA741C" w:rsidRPr="00CD03D5">
        <w:rPr>
          <w:rFonts w:ascii="Arial" w:hAnsi="Arial" w:cs="Arial"/>
          <w:sz w:val="24"/>
          <w:szCs w:val="24"/>
        </w:rPr>
        <w:t xml:space="preserve">положение об организации освоения </w:t>
      </w:r>
      <w:proofErr w:type="gramStart"/>
      <w:r w:rsidR="00FA741C" w:rsidRPr="00CD03D5">
        <w:rPr>
          <w:rFonts w:ascii="Arial" w:hAnsi="Arial" w:cs="Arial"/>
          <w:sz w:val="24"/>
          <w:szCs w:val="24"/>
        </w:rPr>
        <w:t>обучающимися</w:t>
      </w:r>
      <w:proofErr w:type="gramEnd"/>
      <w:r w:rsidR="00FA741C" w:rsidRPr="00CD03D5">
        <w:rPr>
          <w:rFonts w:ascii="Arial" w:hAnsi="Arial" w:cs="Arial"/>
          <w:sz w:val="24"/>
          <w:szCs w:val="24"/>
        </w:rPr>
        <w:t xml:space="preserve"> общеобразовательных программ вне организаций, осуществляющих образовательную деятельность (в формах семейного образования и самообразования) на территории муниципального образования Ермаковского района.</w:t>
      </w:r>
    </w:p>
    <w:p w:rsidR="00CD03D5" w:rsidRDefault="00584E41" w:rsidP="00CD03D5">
      <w:pPr>
        <w:autoSpaceDE w:val="0"/>
        <w:autoSpaceDN w:val="0"/>
        <w:adjustRightInd w:val="0"/>
        <w:spacing w:after="0" w:line="240" w:lineRule="auto"/>
        <w:ind w:firstLine="720"/>
        <w:jc w:val="both"/>
        <w:rPr>
          <w:rFonts w:ascii="Arial" w:hAnsi="Arial" w:cs="Arial"/>
          <w:sz w:val="24"/>
          <w:szCs w:val="24"/>
        </w:rPr>
      </w:pPr>
      <w:r w:rsidRPr="00CD03D5">
        <w:rPr>
          <w:rFonts w:ascii="Arial" w:eastAsia="Calibri" w:hAnsi="Arial" w:cs="Arial"/>
          <w:color w:val="000000"/>
          <w:kern w:val="2"/>
          <w:sz w:val="24"/>
          <w:szCs w:val="24"/>
        </w:rPr>
        <w:t xml:space="preserve">2. </w:t>
      </w:r>
      <w:r w:rsidRPr="00CD03D5">
        <w:rPr>
          <w:rFonts w:ascii="Arial" w:eastAsiaTheme="minorEastAsia" w:hAnsi="Arial" w:cs="Arial"/>
          <w:sz w:val="24"/>
          <w:szCs w:val="24"/>
          <w:lang w:eastAsia="ru-RU"/>
        </w:rPr>
        <w:t xml:space="preserve">Признать утратившим силу постановление администрации Ермаковского района от </w:t>
      </w:r>
      <w:r w:rsidR="00FA741C" w:rsidRPr="00CD03D5">
        <w:rPr>
          <w:rFonts w:ascii="Arial" w:eastAsiaTheme="minorEastAsia" w:hAnsi="Arial" w:cs="Arial"/>
          <w:sz w:val="24"/>
          <w:szCs w:val="24"/>
          <w:lang w:eastAsia="ru-RU"/>
        </w:rPr>
        <w:t>13</w:t>
      </w:r>
      <w:r w:rsidRPr="00CD03D5">
        <w:rPr>
          <w:rFonts w:ascii="Arial" w:eastAsiaTheme="minorEastAsia" w:hAnsi="Arial" w:cs="Arial"/>
          <w:sz w:val="24"/>
          <w:szCs w:val="24"/>
          <w:lang w:eastAsia="ru-RU"/>
        </w:rPr>
        <w:t>.0</w:t>
      </w:r>
      <w:r w:rsidR="00FA741C" w:rsidRPr="00CD03D5">
        <w:rPr>
          <w:rFonts w:ascii="Arial" w:eastAsiaTheme="minorEastAsia" w:hAnsi="Arial" w:cs="Arial"/>
          <w:sz w:val="24"/>
          <w:szCs w:val="24"/>
          <w:lang w:eastAsia="ru-RU"/>
        </w:rPr>
        <w:t>2</w:t>
      </w:r>
      <w:r w:rsidRPr="00CD03D5">
        <w:rPr>
          <w:rFonts w:ascii="Arial" w:eastAsiaTheme="minorEastAsia" w:hAnsi="Arial" w:cs="Arial"/>
          <w:sz w:val="24"/>
          <w:szCs w:val="24"/>
          <w:lang w:eastAsia="ru-RU"/>
        </w:rPr>
        <w:t>.201</w:t>
      </w:r>
      <w:r w:rsidR="00FA741C" w:rsidRPr="00CD03D5">
        <w:rPr>
          <w:rFonts w:ascii="Arial" w:eastAsiaTheme="minorEastAsia" w:hAnsi="Arial" w:cs="Arial"/>
          <w:sz w:val="24"/>
          <w:szCs w:val="24"/>
          <w:lang w:eastAsia="ru-RU"/>
        </w:rPr>
        <w:t>7 года № 91</w:t>
      </w:r>
      <w:r w:rsidRPr="00CD03D5">
        <w:rPr>
          <w:rFonts w:ascii="Arial" w:eastAsiaTheme="minorEastAsia" w:hAnsi="Arial" w:cs="Arial"/>
          <w:sz w:val="24"/>
          <w:szCs w:val="24"/>
          <w:lang w:eastAsia="ru-RU"/>
        </w:rPr>
        <w:t>-</w:t>
      </w:r>
      <w:r w:rsidR="00EC5D0C" w:rsidRPr="00CD03D5">
        <w:rPr>
          <w:rFonts w:ascii="Arial" w:eastAsiaTheme="minorEastAsia" w:hAnsi="Arial" w:cs="Arial"/>
          <w:sz w:val="24"/>
          <w:szCs w:val="24"/>
          <w:lang w:eastAsia="ru-RU"/>
        </w:rPr>
        <w:t>п</w:t>
      </w:r>
      <w:r w:rsidRPr="00CD03D5">
        <w:rPr>
          <w:rFonts w:ascii="Arial" w:eastAsia="Times New Roman" w:hAnsi="Arial" w:cs="Arial"/>
          <w:sz w:val="24"/>
          <w:szCs w:val="24"/>
          <w:lang w:eastAsia="ru-RU"/>
        </w:rPr>
        <w:t>: «</w:t>
      </w:r>
      <w:r w:rsidR="00FA741C" w:rsidRPr="00CD03D5">
        <w:rPr>
          <w:rFonts w:ascii="Arial" w:hAnsi="Arial" w:cs="Arial"/>
          <w:sz w:val="24"/>
          <w:szCs w:val="24"/>
        </w:rPr>
        <w:t xml:space="preserve">Положение об организации освоения </w:t>
      </w:r>
      <w:proofErr w:type="gramStart"/>
      <w:r w:rsidR="00FA741C" w:rsidRPr="00CD03D5">
        <w:rPr>
          <w:rFonts w:ascii="Arial" w:hAnsi="Arial" w:cs="Arial"/>
          <w:sz w:val="24"/>
          <w:szCs w:val="24"/>
        </w:rPr>
        <w:t>обучающимися</w:t>
      </w:r>
      <w:proofErr w:type="gramEnd"/>
      <w:r w:rsidR="00FA741C" w:rsidRPr="00CD03D5">
        <w:rPr>
          <w:rFonts w:ascii="Arial" w:hAnsi="Arial" w:cs="Arial"/>
          <w:sz w:val="24"/>
          <w:szCs w:val="24"/>
        </w:rPr>
        <w:t xml:space="preserve"> общеобразовательных программ вне организаций, осуществляющих образовательную деятельность (в формах семейного образования и самообразования) на территории муниципального образования Ермаковского района.</w:t>
      </w:r>
    </w:p>
    <w:p w:rsidR="00CD03D5" w:rsidRDefault="00584E41" w:rsidP="00CD03D5">
      <w:pPr>
        <w:autoSpaceDE w:val="0"/>
        <w:autoSpaceDN w:val="0"/>
        <w:adjustRightInd w:val="0"/>
        <w:spacing w:after="0" w:line="240" w:lineRule="auto"/>
        <w:ind w:firstLine="720"/>
        <w:jc w:val="both"/>
        <w:rPr>
          <w:rFonts w:ascii="Arial" w:eastAsia="Calibri" w:hAnsi="Arial" w:cs="Arial"/>
          <w:bCs/>
          <w:kern w:val="2"/>
          <w:sz w:val="24"/>
          <w:szCs w:val="24"/>
          <w:lang w:eastAsia="ru-RU"/>
        </w:rPr>
      </w:pPr>
      <w:r w:rsidRPr="00CD03D5">
        <w:rPr>
          <w:rFonts w:ascii="Arial" w:eastAsia="Calibri" w:hAnsi="Arial" w:cs="Arial"/>
          <w:color w:val="000000"/>
          <w:kern w:val="2"/>
          <w:sz w:val="24"/>
          <w:szCs w:val="24"/>
        </w:rPr>
        <w:t>3.</w:t>
      </w:r>
      <w:r w:rsidR="00CD03D5" w:rsidRPr="00CD03D5">
        <w:rPr>
          <w:rFonts w:ascii="Arial" w:eastAsia="Calibri" w:hAnsi="Arial" w:cs="Arial"/>
          <w:color w:val="000000"/>
          <w:kern w:val="2"/>
          <w:sz w:val="24"/>
          <w:szCs w:val="24"/>
        </w:rPr>
        <w:t xml:space="preserve"> </w:t>
      </w:r>
      <w:proofErr w:type="gramStart"/>
      <w:r w:rsidRPr="00CD03D5">
        <w:rPr>
          <w:rFonts w:ascii="Arial" w:eastAsia="Calibri" w:hAnsi="Arial" w:cs="Arial"/>
          <w:bCs/>
          <w:sz w:val="24"/>
          <w:szCs w:val="24"/>
        </w:rPr>
        <w:t>Конт</w:t>
      </w:r>
      <w:r w:rsidR="00EC5D0C" w:rsidRPr="00CD03D5">
        <w:rPr>
          <w:rFonts w:ascii="Arial" w:eastAsia="Calibri" w:hAnsi="Arial" w:cs="Arial"/>
          <w:bCs/>
          <w:sz w:val="24"/>
          <w:szCs w:val="24"/>
        </w:rPr>
        <w:t>роль за</w:t>
      </w:r>
      <w:proofErr w:type="gramEnd"/>
      <w:r w:rsidR="00EC5D0C" w:rsidRPr="00CD03D5">
        <w:rPr>
          <w:rFonts w:ascii="Arial" w:eastAsia="Calibri" w:hAnsi="Arial" w:cs="Arial"/>
          <w:bCs/>
          <w:sz w:val="24"/>
          <w:szCs w:val="24"/>
        </w:rPr>
        <w:t xml:space="preserve"> исполнением настоящего п</w:t>
      </w:r>
      <w:r w:rsidRPr="00CD03D5">
        <w:rPr>
          <w:rFonts w:ascii="Arial" w:eastAsia="Calibri" w:hAnsi="Arial" w:cs="Arial"/>
          <w:bCs/>
          <w:sz w:val="24"/>
          <w:szCs w:val="24"/>
        </w:rPr>
        <w:t>остановления возложить на заместителя по социальным и общественно-политическим вопросам</w:t>
      </w:r>
      <w:r w:rsidR="00CD03D5" w:rsidRPr="00CD03D5">
        <w:rPr>
          <w:rFonts w:ascii="Arial" w:eastAsia="Calibri" w:hAnsi="Arial" w:cs="Arial"/>
          <w:bCs/>
          <w:sz w:val="24"/>
          <w:szCs w:val="24"/>
        </w:rPr>
        <w:t xml:space="preserve"> </w:t>
      </w:r>
      <w:r w:rsidRPr="00CD03D5">
        <w:rPr>
          <w:rFonts w:ascii="Arial" w:eastAsia="Calibri" w:hAnsi="Arial" w:cs="Arial"/>
          <w:bCs/>
          <w:sz w:val="24"/>
          <w:szCs w:val="24"/>
        </w:rPr>
        <w:t>И.П.</w:t>
      </w:r>
      <w:r w:rsidR="00CD03D5">
        <w:rPr>
          <w:rFonts w:ascii="Arial" w:eastAsia="Calibri" w:hAnsi="Arial" w:cs="Arial"/>
          <w:bCs/>
          <w:sz w:val="24"/>
          <w:szCs w:val="24"/>
        </w:rPr>
        <w:t xml:space="preserve"> </w:t>
      </w:r>
      <w:r w:rsidRPr="00CD03D5">
        <w:rPr>
          <w:rFonts w:ascii="Arial" w:eastAsia="Calibri" w:hAnsi="Arial" w:cs="Arial"/>
          <w:bCs/>
          <w:sz w:val="24"/>
          <w:szCs w:val="24"/>
        </w:rPr>
        <w:t>Добросоцкую.</w:t>
      </w:r>
    </w:p>
    <w:p w:rsidR="00584E41" w:rsidRPr="00CD03D5" w:rsidRDefault="00584E41" w:rsidP="00CD03D5">
      <w:pPr>
        <w:autoSpaceDE w:val="0"/>
        <w:autoSpaceDN w:val="0"/>
        <w:adjustRightInd w:val="0"/>
        <w:spacing w:after="0" w:line="240" w:lineRule="auto"/>
        <w:ind w:firstLine="720"/>
        <w:jc w:val="both"/>
        <w:rPr>
          <w:rFonts w:ascii="Arial" w:eastAsia="Calibri" w:hAnsi="Arial" w:cs="Arial"/>
          <w:bCs/>
          <w:kern w:val="2"/>
          <w:sz w:val="24"/>
          <w:szCs w:val="24"/>
          <w:lang w:eastAsia="ru-RU"/>
        </w:rPr>
      </w:pPr>
      <w:r w:rsidRPr="00CD03D5">
        <w:rPr>
          <w:rFonts w:ascii="Arial" w:eastAsia="Calibri" w:hAnsi="Arial" w:cs="Arial"/>
          <w:bCs/>
          <w:sz w:val="24"/>
          <w:szCs w:val="24"/>
        </w:rPr>
        <w:t>4.</w:t>
      </w:r>
      <w:r w:rsidR="00CD03D5" w:rsidRPr="00CD03D5">
        <w:rPr>
          <w:rFonts w:ascii="Arial" w:eastAsia="Calibri" w:hAnsi="Arial" w:cs="Arial"/>
          <w:bCs/>
          <w:sz w:val="24"/>
          <w:szCs w:val="24"/>
        </w:rPr>
        <w:t xml:space="preserve"> </w:t>
      </w:r>
      <w:r w:rsidRPr="00CD03D5">
        <w:rPr>
          <w:rFonts w:ascii="Arial" w:eastAsia="Calibri" w:hAnsi="Arial" w:cs="Arial"/>
          <w:bCs/>
          <w:sz w:val="24"/>
          <w:szCs w:val="24"/>
        </w:rPr>
        <w:t xml:space="preserve">Постановление вступает в силу после </w:t>
      </w:r>
      <w:r w:rsidR="00CD03D5">
        <w:rPr>
          <w:rFonts w:ascii="Arial" w:eastAsia="Calibri" w:hAnsi="Arial" w:cs="Arial"/>
          <w:bCs/>
          <w:sz w:val="24"/>
          <w:szCs w:val="24"/>
        </w:rPr>
        <w:t>его официального опубликования.</w:t>
      </w:r>
    </w:p>
    <w:p w:rsidR="00584E41" w:rsidRPr="00CD03D5" w:rsidRDefault="00584E41" w:rsidP="00CD03D5">
      <w:pPr>
        <w:autoSpaceDE w:val="0"/>
        <w:autoSpaceDN w:val="0"/>
        <w:adjustRightInd w:val="0"/>
        <w:spacing w:after="0" w:line="240" w:lineRule="auto"/>
        <w:ind w:firstLine="709"/>
        <w:jc w:val="both"/>
        <w:rPr>
          <w:rFonts w:ascii="Arial" w:eastAsia="Calibri" w:hAnsi="Arial" w:cs="Arial"/>
          <w:color w:val="000000"/>
          <w:kern w:val="2"/>
          <w:sz w:val="24"/>
          <w:szCs w:val="24"/>
        </w:rPr>
      </w:pPr>
    </w:p>
    <w:p w:rsidR="00584E41" w:rsidRPr="00CD03D5" w:rsidRDefault="00584E41" w:rsidP="00CD03D5">
      <w:pPr>
        <w:tabs>
          <w:tab w:val="left" w:pos="7658"/>
        </w:tabs>
        <w:autoSpaceDE w:val="0"/>
        <w:autoSpaceDN w:val="0"/>
        <w:adjustRightInd w:val="0"/>
        <w:spacing w:after="0" w:line="240" w:lineRule="auto"/>
        <w:jc w:val="both"/>
        <w:rPr>
          <w:rFonts w:ascii="Arial" w:eastAsia="Calibri" w:hAnsi="Arial" w:cs="Arial"/>
          <w:color w:val="000000"/>
          <w:kern w:val="2"/>
          <w:sz w:val="24"/>
          <w:szCs w:val="24"/>
        </w:rPr>
      </w:pPr>
      <w:r w:rsidRPr="00CD03D5">
        <w:rPr>
          <w:rFonts w:ascii="Arial" w:eastAsia="Calibri" w:hAnsi="Arial" w:cs="Arial"/>
          <w:color w:val="000000"/>
          <w:kern w:val="2"/>
          <w:sz w:val="24"/>
          <w:szCs w:val="24"/>
        </w:rPr>
        <w:t>Глава района</w:t>
      </w:r>
      <w:r w:rsidR="00CD03D5" w:rsidRPr="00CD03D5">
        <w:rPr>
          <w:rFonts w:ascii="Arial" w:eastAsia="Calibri" w:hAnsi="Arial" w:cs="Arial"/>
          <w:color w:val="000000"/>
          <w:kern w:val="2"/>
          <w:sz w:val="24"/>
          <w:szCs w:val="24"/>
        </w:rPr>
        <w:t xml:space="preserve"> </w:t>
      </w:r>
      <w:r w:rsidR="00CD03D5">
        <w:rPr>
          <w:rFonts w:ascii="Arial" w:eastAsia="Calibri" w:hAnsi="Arial" w:cs="Arial"/>
          <w:color w:val="000000"/>
          <w:kern w:val="2"/>
          <w:sz w:val="24"/>
          <w:szCs w:val="24"/>
        </w:rPr>
        <w:t xml:space="preserve">                                                                                           </w:t>
      </w:r>
      <w:r w:rsidRPr="00CD03D5">
        <w:rPr>
          <w:rFonts w:ascii="Arial" w:eastAsia="Calibri" w:hAnsi="Arial" w:cs="Arial"/>
          <w:color w:val="000000"/>
          <w:kern w:val="2"/>
          <w:sz w:val="24"/>
          <w:szCs w:val="24"/>
        </w:rPr>
        <w:t>М.А.</w:t>
      </w:r>
      <w:r w:rsidR="00CD03D5">
        <w:rPr>
          <w:rFonts w:ascii="Arial" w:eastAsia="Calibri" w:hAnsi="Arial" w:cs="Arial"/>
          <w:color w:val="000000"/>
          <w:kern w:val="2"/>
          <w:sz w:val="24"/>
          <w:szCs w:val="24"/>
        </w:rPr>
        <w:t xml:space="preserve"> </w:t>
      </w:r>
      <w:r w:rsidRPr="00CD03D5">
        <w:rPr>
          <w:rFonts w:ascii="Arial" w:eastAsia="Calibri" w:hAnsi="Arial" w:cs="Arial"/>
          <w:color w:val="000000"/>
          <w:kern w:val="2"/>
          <w:sz w:val="24"/>
          <w:szCs w:val="24"/>
        </w:rPr>
        <w:t>Виговский</w:t>
      </w:r>
    </w:p>
    <w:p w:rsidR="004E320B" w:rsidRDefault="004E320B" w:rsidP="00CD03D5">
      <w:pPr>
        <w:jc w:val="both"/>
        <w:rPr>
          <w:rFonts w:ascii="Arial" w:hAnsi="Arial" w:cs="Arial"/>
          <w:sz w:val="24"/>
          <w:szCs w:val="24"/>
        </w:rPr>
        <w:sectPr w:rsidR="004E320B">
          <w:pgSz w:w="11906" w:h="16838"/>
          <w:pgMar w:top="1134" w:right="850" w:bottom="1134" w:left="1701" w:header="708" w:footer="708" w:gutter="0"/>
          <w:cols w:space="708"/>
          <w:docGrid w:linePitch="360"/>
        </w:sectPr>
      </w:pPr>
    </w:p>
    <w:p w:rsidR="004E320B" w:rsidRDefault="004E320B" w:rsidP="004E320B">
      <w:pPr>
        <w:pStyle w:val="a5"/>
        <w:jc w:val="right"/>
        <w:rPr>
          <w:rFonts w:ascii="Arial" w:hAnsi="Arial" w:cs="Arial"/>
          <w:sz w:val="24"/>
          <w:szCs w:val="24"/>
        </w:rPr>
      </w:pPr>
      <w:r>
        <w:rPr>
          <w:rFonts w:ascii="Arial" w:hAnsi="Arial" w:cs="Arial"/>
          <w:sz w:val="24"/>
          <w:szCs w:val="24"/>
        </w:rPr>
        <w:lastRenderedPageBreak/>
        <w:t>Приложение</w:t>
      </w:r>
    </w:p>
    <w:p w:rsidR="004E320B" w:rsidRDefault="004E320B" w:rsidP="004E320B">
      <w:pPr>
        <w:pStyle w:val="a5"/>
        <w:jc w:val="right"/>
        <w:rPr>
          <w:rFonts w:ascii="Arial" w:hAnsi="Arial" w:cs="Arial"/>
          <w:sz w:val="24"/>
          <w:szCs w:val="24"/>
        </w:rPr>
      </w:pPr>
      <w:r>
        <w:rPr>
          <w:rFonts w:ascii="Arial" w:hAnsi="Arial" w:cs="Arial"/>
          <w:sz w:val="24"/>
          <w:szCs w:val="24"/>
        </w:rPr>
        <w:t>к постановлению администрации</w:t>
      </w:r>
    </w:p>
    <w:p w:rsidR="004E320B" w:rsidRDefault="004E320B" w:rsidP="004E320B">
      <w:pPr>
        <w:pStyle w:val="a5"/>
        <w:jc w:val="right"/>
        <w:rPr>
          <w:rFonts w:ascii="Arial" w:hAnsi="Arial" w:cs="Arial"/>
          <w:sz w:val="24"/>
          <w:szCs w:val="24"/>
        </w:rPr>
      </w:pPr>
      <w:r>
        <w:rPr>
          <w:rFonts w:ascii="Arial" w:hAnsi="Arial" w:cs="Arial"/>
          <w:sz w:val="24"/>
          <w:szCs w:val="24"/>
        </w:rPr>
        <w:t>Ермаковского района</w:t>
      </w:r>
    </w:p>
    <w:p w:rsidR="00F537A4" w:rsidRDefault="004E320B" w:rsidP="00F84317">
      <w:pPr>
        <w:pStyle w:val="a5"/>
        <w:jc w:val="right"/>
        <w:rPr>
          <w:rFonts w:ascii="Arial" w:hAnsi="Arial" w:cs="Arial"/>
          <w:sz w:val="24"/>
          <w:szCs w:val="24"/>
        </w:rPr>
      </w:pPr>
      <w:r>
        <w:rPr>
          <w:rFonts w:ascii="Arial" w:hAnsi="Arial" w:cs="Arial"/>
          <w:sz w:val="24"/>
          <w:szCs w:val="24"/>
        </w:rPr>
        <w:t>от «30» августа 2021 г. № 450-п</w:t>
      </w:r>
    </w:p>
    <w:p w:rsidR="00F84317" w:rsidRDefault="00F84317" w:rsidP="00F84317">
      <w:pPr>
        <w:pStyle w:val="a5"/>
        <w:jc w:val="right"/>
        <w:rPr>
          <w:rFonts w:ascii="Arial" w:hAnsi="Arial" w:cs="Arial"/>
          <w:sz w:val="24"/>
          <w:szCs w:val="24"/>
        </w:rPr>
      </w:pP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Утверждено</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постановлением администрации</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Ермаковского района</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от «____» ___________ 20___ года N ___-</w:t>
      </w:r>
      <w:proofErr w:type="gramStart"/>
      <w:r w:rsidRPr="00F84317">
        <w:rPr>
          <w:rFonts w:ascii="Arial" w:hAnsi="Arial" w:cs="Arial"/>
          <w:sz w:val="24"/>
          <w:szCs w:val="24"/>
          <w:lang w:eastAsia="ru-RU"/>
        </w:rPr>
        <w:t>п</w:t>
      </w:r>
      <w:proofErr w:type="gramEnd"/>
    </w:p>
    <w:p w:rsidR="00F84317" w:rsidRPr="00F84317" w:rsidRDefault="00F84317" w:rsidP="00F84317">
      <w:pPr>
        <w:tabs>
          <w:tab w:val="left" w:pos="567"/>
        </w:tabs>
        <w:spacing w:after="0" w:line="240" w:lineRule="auto"/>
        <w:jc w:val="both"/>
        <w:rPr>
          <w:rFonts w:ascii="Arial" w:hAnsi="Arial" w:cs="Arial"/>
          <w:sz w:val="24"/>
          <w:szCs w:val="24"/>
          <w:lang w:eastAsia="ru-RU"/>
        </w:rPr>
      </w:pPr>
    </w:p>
    <w:p w:rsidR="00F84317" w:rsidRPr="00F84317" w:rsidRDefault="00F84317" w:rsidP="00F84317">
      <w:pPr>
        <w:tabs>
          <w:tab w:val="left" w:pos="567"/>
        </w:tabs>
        <w:spacing w:after="0" w:line="240" w:lineRule="auto"/>
        <w:jc w:val="center"/>
        <w:rPr>
          <w:rFonts w:ascii="Arial" w:hAnsi="Arial" w:cs="Arial"/>
          <w:b/>
          <w:sz w:val="24"/>
          <w:szCs w:val="24"/>
        </w:rPr>
      </w:pPr>
      <w:r w:rsidRPr="00F84317">
        <w:rPr>
          <w:rFonts w:ascii="Arial" w:hAnsi="Arial" w:cs="Arial"/>
          <w:b/>
          <w:sz w:val="24"/>
          <w:szCs w:val="24"/>
        </w:rPr>
        <w:t>Положение</w:t>
      </w:r>
    </w:p>
    <w:p w:rsidR="00F84317" w:rsidRPr="00F84317" w:rsidRDefault="00F84317" w:rsidP="00F84317">
      <w:pPr>
        <w:tabs>
          <w:tab w:val="left" w:pos="567"/>
        </w:tabs>
        <w:spacing w:after="0" w:line="240" w:lineRule="auto"/>
        <w:jc w:val="center"/>
        <w:rPr>
          <w:rFonts w:ascii="Arial" w:hAnsi="Arial" w:cs="Arial"/>
          <w:b/>
          <w:sz w:val="24"/>
          <w:szCs w:val="24"/>
        </w:rPr>
      </w:pPr>
      <w:r w:rsidRPr="00F84317">
        <w:rPr>
          <w:rFonts w:ascii="Arial" w:hAnsi="Arial" w:cs="Arial"/>
          <w:b/>
          <w:sz w:val="24"/>
          <w:szCs w:val="24"/>
        </w:rPr>
        <w:t xml:space="preserve">об организации освоения </w:t>
      </w:r>
      <w:proofErr w:type="gramStart"/>
      <w:r w:rsidRPr="00F84317">
        <w:rPr>
          <w:rFonts w:ascii="Arial" w:hAnsi="Arial" w:cs="Arial"/>
          <w:b/>
          <w:sz w:val="24"/>
          <w:szCs w:val="24"/>
        </w:rPr>
        <w:t>обучающимися</w:t>
      </w:r>
      <w:proofErr w:type="gramEnd"/>
      <w:r w:rsidRPr="00F84317">
        <w:rPr>
          <w:rFonts w:ascii="Arial" w:hAnsi="Arial" w:cs="Arial"/>
          <w:b/>
          <w:sz w:val="24"/>
          <w:szCs w:val="24"/>
        </w:rPr>
        <w:t xml:space="preserve"> общеобразовательных программ вне организации, осуществляющих образовательную деятельность</w:t>
      </w:r>
    </w:p>
    <w:p w:rsidR="00F84317" w:rsidRPr="00F84317" w:rsidRDefault="00F84317" w:rsidP="00F84317">
      <w:pPr>
        <w:tabs>
          <w:tab w:val="left" w:pos="567"/>
        </w:tabs>
        <w:spacing w:after="0" w:line="240" w:lineRule="auto"/>
        <w:jc w:val="center"/>
        <w:rPr>
          <w:rFonts w:ascii="Arial" w:hAnsi="Arial" w:cs="Arial"/>
          <w:b/>
          <w:sz w:val="24"/>
          <w:szCs w:val="24"/>
        </w:rPr>
      </w:pPr>
      <w:r w:rsidRPr="00F84317">
        <w:rPr>
          <w:rFonts w:ascii="Arial" w:hAnsi="Arial" w:cs="Arial"/>
          <w:b/>
          <w:sz w:val="24"/>
          <w:szCs w:val="24"/>
        </w:rPr>
        <w:t>(в формах семейного образования самообразования)</w:t>
      </w:r>
    </w:p>
    <w:p w:rsidR="00F84317" w:rsidRPr="00F84317" w:rsidRDefault="00F84317" w:rsidP="00F84317">
      <w:pPr>
        <w:tabs>
          <w:tab w:val="left" w:pos="567"/>
        </w:tabs>
        <w:spacing w:after="0" w:line="240" w:lineRule="auto"/>
        <w:ind w:firstLine="567"/>
        <w:jc w:val="both"/>
        <w:rPr>
          <w:rFonts w:ascii="Arial" w:hAnsi="Arial" w:cs="Arial"/>
          <w:b/>
          <w:sz w:val="24"/>
          <w:szCs w:val="24"/>
        </w:rPr>
      </w:pPr>
    </w:p>
    <w:p w:rsidR="00F84317" w:rsidRPr="00F84317" w:rsidRDefault="00F84317" w:rsidP="00F84317">
      <w:pPr>
        <w:tabs>
          <w:tab w:val="left" w:pos="567"/>
        </w:tabs>
        <w:spacing w:after="0" w:line="240" w:lineRule="auto"/>
        <w:ind w:firstLine="720"/>
        <w:jc w:val="both"/>
        <w:rPr>
          <w:rFonts w:ascii="Arial" w:eastAsia="Times New Roman" w:hAnsi="Arial" w:cs="Arial"/>
          <w:b/>
          <w:bCs/>
          <w:sz w:val="24"/>
          <w:szCs w:val="24"/>
          <w:lang w:eastAsia="ru-RU"/>
        </w:rPr>
      </w:pPr>
      <w:r w:rsidRPr="00F84317">
        <w:rPr>
          <w:rFonts w:ascii="Arial" w:eastAsia="Times New Roman" w:hAnsi="Arial" w:cs="Arial"/>
          <w:b/>
          <w:bCs/>
          <w:sz w:val="24"/>
          <w:szCs w:val="24"/>
          <w:lang w:eastAsia="ru-RU"/>
        </w:rPr>
        <w:t>I. Общие положения</w:t>
      </w:r>
    </w:p>
    <w:p w:rsidR="00F84317" w:rsidRPr="00F84317" w:rsidRDefault="00F84317" w:rsidP="00F84317">
      <w:pPr>
        <w:tabs>
          <w:tab w:val="left" w:pos="567"/>
        </w:tabs>
        <w:spacing w:after="0" w:line="240" w:lineRule="auto"/>
        <w:ind w:firstLine="720"/>
        <w:jc w:val="both"/>
        <w:rPr>
          <w:rFonts w:ascii="Arial" w:hAnsi="Arial" w:cs="Arial"/>
          <w:sz w:val="24"/>
          <w:szCs w:val="24"/>
          <w:lang w:eastAsia="ru-RU"/>
        </w:rPr>
      </w:pP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1.1. Настоящее Положение об организации получения образования в форме семейного образования или в форме самообразования (далее - Положение) разработано в соответствии со ст. 43 </w:t>
      </w:r>
      <w:hyperlink r:id="rId5" w:history="1">
        <w:r w:rsidRPr="00F84317">
          <w:rPr>
            <w:rFonts w:ascii="Arial" w:eastAsia="Times New Roman" w:hAnsi="Arial" w:cs="Arial"/>
            <w:sz w:val="24"/>
            <w:szCs w:val="24"/>
            <w:lang w:eastAsia="ru-RU"/>
          </w:rPr>
          <w:t>Конституции Российской Федерации</w:t>
        </w:r>
      </w:hyperlink>
      <w:r w:rsidRPr="00F84317">
        <w:rPr>
          <w:rFonts w:ascii="Arial" w:eastAsia="Times New Roman" w:hAnsi="Arial" w:cs="Arial"/>
          <w:sz w:val="24"/>
          <w:szCs w:val="24"/>
          <w:lang w:eastAsia="ru-RU"/>
        </w:rPr>
        <w:t xml:space="preserve">, ст. 63 </w:t>
      </w:r>
      <w:hyperlink r:id="rId6" w:history="1">
        <w:r w:rsidRPr="00F84317">
          <w:rPr>
            <w:rFonts w:ascii="Arial" w:eastAsia="Times New Roman" w:hAnsi="Arial" w:cs="Arial"/>
            <w:sz w:val="24"/>
            <w:szCs w:val="24"/>
            <w:lang w:eastAsia="ru-RU"/>
          </w:rPr>
          <w:t>Семейного кодекса Российской Федерации</w:t>
        </w:r>
      </w:hyperlink>
      <w:r w:rsidRPr="00F84317">
        <w:rPr>
          <w:rFonts w:ascii="Arial" w:eastAsia="Times New Roman" w:hAnsi="Arial" w:cs="Arial"/>
          <w:sz w:val="24"/>
          <w:szCs w:val="24"/>
          <w:lang w:eastAsia="ru-RU"/>
        </w:rPr>
        <w:t>, Федеральным законом от 29.12.2012 г. N 273-ФЗ "Об образовании в Российской Федерации".</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1.2. Настоящее Положение определяет порядок получения общего образования в форме семейного образования и самообразования, предусмотренного статьей 17 </w:t>
      </w:r>
      <w:hyperlink r:id="rId7" w:history="1">
        <w:r w:rsidRPr="00F84317">
          <w:rPr>
            <w:rFonts w:ascii="Arial" w:eastAsia="Times New Roman" w:hAnsi="Arial" w:cs="Arial"/>
            <w:sz w:val="24"/>
            <w:szCs w:val="24"/>
            <w:lang w:eastAsia="ru-RU"/>
          </w:rPr>
          <w:t>Федерального закона от 29.12.2012 г. N 273-ФЗ "Об образовании в Российской Федерации"</w:t>
        </w:r>
      </w:hyperlink>
      <w:r w:rsidRPr="00F84317">
        <w:rPr>
          <w:rFonts w:ascii="Arial" w:eastAsia="Times New Roman" w:hAnsi="Arial" w:cs="Arial"/>
          <w:sz w:val="24"/>
          <w:szCs w:val="24"/>
          <w:lang w:eastAsia="ru-RU"/>
        </w:rPr>
        <w:t>, на территории муниципального образования "Ермаковский район".</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1.3. С учетом потребностей и возможностей </w:t>
      </w:r>
      <w:proofErr w:type="gramStart"/>
      <w:r w:rsidRPr="00F84317">
        <w:rPr>
          <w:rFonts w:ascii="Arial" w:eastAsia="Times New Roman" w:hAnsi="Arial" w:cs="Arial"/>
          <w:sz w:val="24"/>
          <w:szCs w:val="24"/>
          <w:lang w:eastAsia="ru-RU"/>
        </w:rPr>
        <w:t>личности</w:t>
      </w:r>
      <w:proofErr w:type="gramEnd"/>
      <w:r w:rsidRPr="00F84317">
        <w:rPr>
          <w:rFonts w:ascii="Arial" w:eastAsia="Times New Roman" w:hAnsi="Arial" w:cs="Arial"/>
          <w:sz w:val="24"/>
          <w:szCs w:val="24"/>
          <w:lang w:eastAsia="ru-RU"/>
        </w:rPr>
        <w:t xml:space="preserve"> обучающихся общеобразовательные программы могут осваиваться в форме семейного образования и самообразования.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имеющих государственную аккредитацию, осуществляющих образовательную деятельность.</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1.4. Семейное образование есть форма освоения ребенком по инициативе родителей (законных представителей) общеобразовательных программ начального общего, основного общего, среднего общего образования вне образовательной организации в семье.</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1.5. Самообразование как форма обучения предполагает самостоятельное, ускоренное освоение общеобразовательных программ по отдельным предметам, классам, курсам среднего общего образования с последующей аттестацией в образовательных организациях, прошедших государственную аккредитацию. </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1.6. Для семейного образования, самообразования, как и для других форм получения начального общего, основного общего, среднего общего образования, действует единый федеральный государственный образовательный стандарт.</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p>
    <w:p w:rsidR="00F84317" w:rsidRPr="00F84317" w:rsidRDefault="00F84317" w:rsidP="00F84317">
      <w:pPr>
        <w:tabs>
          <w:tab w:val="left" w:pos="567"/>
        </w:tabs>
        <w:spacing w:after="0" w:line="240" w:lineRule="auto"/>
        <w:ind w:firstLine="720"/>
        <w:jc w:val="both"/>
        <w:outlineLvl w:val="2"/>
        <w:rPr>
          <w:rFonts w:ascii="Arial" w:eastAsia="Times New Roman" w:hAnsi="Arial" w:cs="Arial"/>
          <w:b/>
          <w:bCs/>
          <w:sz w:val="24"/>
          <w:szCs w:val="24"/>
          <w:lang w:eastAsia="ru-RU"/>
        </w:rPr>
      </w:pPr>
      <w:r w:rsidRPr="00F84317">
        <w:rPr>
          <w:rFonts w:ascii="Arial" w:eastAsia="Times New Roman" w:hAnsi="Arial" w:cs="Arial"/>
          <w:b/>
          <w:bCs/>
          <w:sz w:val="24"/>
          <w:szCs w:val="24"/>
          <w:lang w:eastAsia="ru-RU"/>
        </w:rPr>
        <w:t xml:space="preserve">II. Организация </w:t>
      </w:r>
      <w:proofErr w:type="gramStart"/>
      <w:r w:rsidRPr="00F84317">
        <w:rPr>
          <w:rFonts w:ascii="Arial" w:eastAsia="Times New Roman" w:hAnsi="Arial" w:cs="Arial"/>
          <w:b/>
          <w:bCs/>
          <w:sz w:val="24"/>
          <w:szCs w:val="24"/>
          <w:lang w:eastAsia="ru-RU"/>
        </w:rPr>
        <w:t>семейного</w:t>
      </w:r>
      <w:proofErr w:type="gramEnd"/>
      <w:r w:rsidRPr="00F84317">
        <w:rPr>
          <w:rFonts w:ascii="Arial" w:eastAsia="Times New Roman" w:hAnsi="Arial" w:cs="Arial"/>
          <w:b/>
          <w:bCs/>
          <w:sz w:val="24"/>
          <w:szCs w:val="24"/>
          <w:lang w:eastAsia="ru-RU"/>
        </w:rPr>
        <w:t xml:space="preserve"> образования</w:t>
      </w:r>
    </w:p>
    <w:p w:rsidR="00F84317" w:rsidRPr="00F84317" w:rsidRDefault="00F84317" w:rsidP="00F84317">
      <w:pPr>
        <w:tabs>
          <w:tab w:val="left" w:pos="567"/>
        </w:tabs>
        <w:spacing w:after="0" w:line="240" w:lineRule="auto"/>
        <w:ind w:firstLine="720"/>
        <w:jc w:val="both"/>
        <w:outlineLvl w:val="2"/>
        <w:rPr>
          <w:rFonts w:ascii="Arial" w:eastAsia="Times New Roman" w:hAnsi="Arial" w:cs="Arial"/>
          <w:b/>
          <w:bCs/>
          <w:sz w:val="24"/>
          <w:szCs w:val="24"/>
          <w:lang w:eastAsia="ru-RU"/>
        </w:rPr>
      </w:pP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2.1. Право определять получение ребенком образования в семейной форме предоставлено родителям (законным представителям). При этом обязательно должно учитываться мнение ребенка.</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lastRenderedPageBreak/>
        <w:t xml:space="preserve">2.2.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обязаны письменно уведомить об этом Управление образования администрации Ермаковского района (Приложение 1). </w:t>
      </w:r>
    </w:p>
    <w:p w:rsidR="00F84317" w:rsidRPr="00F84317" w:rsidRDefault="00F84317" w:rsidP="00F84317">
      <w:pPr>
        <w:tabs>
          <w:tab w:val="left" w:pos="0"/>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2.3. </w:t>
      </w:r>
      <w:proofErr w:type="gramStart"/>
      <w:r w:rsidRPr="00F84317">
        <w:rPr>
          <w:rFonts w:ascii="Arial" w:eastAsia="Times New Roman" w:hAnsi="Arial" w:cs="Arial"/>
          <w:sz w:val="24"/>
          <w:szCs w:val="24"/>
          <w:lang w:eastAsia="ru-RU"/>
        </w:rPr>
        <w:t>При выборе семейной формы образования родители (законные представители) принимают на себя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roofErr w:type="gramEnd"/>
    </w:p>
    <w:p w:rsidR="00F84317" w:rsidRPr="00F84317" w:rsidRDefault="00F84317" w:rsidP="00F84317">
      <w:pPr>
        <w:tabs>
          <w:tab w:val="left" w:pos="0"/>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2.4. </w:t>
      </w:r>
      <w:proofErr w:type="gramStart"/>
      <w:r w:rsidRPr="00F84317">
        <w:rPr>
          <w:rFonts w:ascii="Arial" w:eastAsia="Times New Roman" w:hAnsi="Arial" w:cs="Arial"/>
          <w:sz w:val="24"/>
          <w:szCs w:val="24"/>
          <w:lang w:eastAsia="ru-RU"/>
        </w:rPr>
        <w:t>Обучающийся</w:t>
      </w:r>
      <w:proofErr w:type="gramEnd"/>
      <w:r w:rsidRPr="00F84317">
        <w:rPr>
          <w:rFonts w:ascii="Arial" w:eastAsia="Times New Roman" w:hAnsi="Arial" w:cs="Arial"/>
          <w:sz w:val="24"/>
          <w:szCs w:val="24"/>
          <w:lang w:eastAsia="ru-RU"/>
        </w:rPr>
        <w:t xml:space="preserve"> может перейти на семейную форму получения образования на любом уровне образования: начальном общем, основном общем, среднем общем.</w:t>
      </w:r>
    </w:p>
    <w:p w:rsidR="00F84317" w:rsidRPr="00F84317" w:rsidRDefault="00F84317" w:rsidP="00F84317">
      <w:pPr>
        <w:tabs>
          <w:tab w:val="left" w:pos="0"/>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2.5. Обучающиеся, получающие образование в семье, вправе на любом этапе </w:t>
      </w:r>
      <w:proofErr w:type="gramStart"/>
      <w:r w:rsidRPr="00F84317">
        <w:rPr>
          <w:rFonts w:ascii="Arial" w:eastAsia="Times New Roman" w:hAnsi="Arial" w:cs="Arial"/>
          <w:sz w:val="24"/>
          <w:szCs w:val="24"/>
          <w:lang w:eastAsia="ru-RU"/>
        </w:rPr>
        <w:t>обучения по решению</w:t>
      </w:r>
      <w:proofErr w:type="gramEnd"/>
      <w:r w:rsidRPr="00F84317">
        <w:rPr>
          <w:rFonts w:ascii="Arial" w:eastAsia="Times New Roman" w:hAnsi="Arial" w:cs="Arial"/>
          <w:sz w:val="24"/>
          <w:szCs w:val="24"/>
          <w:lang w:eastAsia="ru-RU"/>
        </w:rPr>
        <w:t xml:space="preserve"> родителей (законных представителей) продолжить образование в другой форме.</w:t>
      </w:r>
    </w:p>
    <w:p w:rsidR="00F84317" w:rsidRPr="00F84317" w:rsidRDefault="00F84317" w:rsidP="00F84317">
      <w:pPr>
        <w:tabs>
          <w:tab w:val="left" w:pos="0"/>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2.6. Перевод на другую форму получения образования осуществляется на </w:t>
      </w:r>
      <w:proofErr w:type="gramStart"/>
      <w:r w:rsidRPr="00F84317">
        <w:rPr>
          <w:rFonts w:ascii="Arial" w:eastAsia="Times New Roman" w:hAnsi="Arial" w:cs="Arial"/>
          <w:sz w:val="24"/>
          <w:szCs w:val="24"/>
          <w:lang w:eastAsia="ru-RU"/>
        </w:rPr>
        <w:t>основании</w:t>
      </w:r>
      <w:proofErr w:type="gramEnd"/>
      <w:r w:rsidRPr="00F84317">
        <w:rPr>
          <w:rFonts w:ascii="Arial" w:eastAsia="Times New Roman" w:hAnsi="Arial" w:cs="Arial"/>
          <w:sz w:val="24"/>
          <w:szCs w:val="24"/>
          <w:lang w:eastAsia="ru-RU"/>
        </w:rPr>
        <w:t xml:space="preserve"> приказа руководителя образовательной организации. Приказ об изменении формы получения образования хранится в личном деле обучающегося. </w:t>
      </w:r>
    </w:p>
    <w:p w:rsidR="00F84317" w:rsidRPr="00F84317" w:rsidRDefault="00F84317" w:rsidP="00F84317">
      <w:pPr>
        <w:tabs>
          <w:tab w:val="left" w:pos="0"/>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2.7. Отношения между образовательной организацией и родителями (законными представителями) при организации семейного образования регулируются договором (Приложение 2), который не может ограничивать права сторон по сравнению с действующим законодательством. </w:t>
      </w:r>
    </w:p>
    <w:p w:rsidR="00F84317" w:rsidRPr="00F84317" w:rsidRDefault="00F84317" w:rsidP="00F84317">
      <w:pPr>
        <w:tabs>
          <w:tab w:val="left" w:pos="0"/>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2.8. Для осуществления семейного образования родители (законные представители) могут:</w:t>
      </w:r>
    </w:p>
    <w:p w:rsidR="00F84317" w:rsidRPr="00F84317" w:rsidRDefault="00F84317" w:rsidP="00F84317">
      <w:pPr>
        <w:tabs>
          <w:tab w:val="left" w:pos="0"/>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2.8.1. Пригласить преподавателя самостоятельно.</w:t>
      </w:r>
    </w:p>
    <w:p w:rsidR="00F84317" w:rsidRPr="00F84317" w:rsidRDefault="00F84317" w:rsidP="00F84317">
      <w:pPr>
        <w:tabs>
          <w:tab w:val="left" w:pos="0"/>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2.8.2. Обратиться за помощью в образовательную организацию. </w:t>
      </w:r>
    </w:p>
    <w:p w:rsidR="00F84317" w:rsidRPr="00F84317" w:rsidRDefault="00F84317" w:rsidP="00F84317">
      <w:pPr>
        <w:tabs>
          <w:tab w:val="left" w:pos="0"/>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2.8.3. Обучать самостоятельно. </w:t>
      </w:r>
    </w:p>
    <w:p w:rsidR="00F84317" w:rsidRPr="00F84317" w:rsidRDefault="00F84317" w:rsidP="00F84317">
      <w:pPr>
        <w:tabs>
          <w:tab w:val="left" w:pos="0"/>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2.9. Образовательная организация в соответствии с договором: </w:t>
      </w:r>
    </w:p>
    <w:p w:rsidR="00F84317" w:rsidRPr="00F84317" w:rsidRDefault="00F84317" w:rsidP="00F84317">
      <w:pPr>
        <w:tabs>
          <w:tab w:val="left" w:pos="0"/>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2.9.1. Предоставляет </w:t>
      </w:r>
      <w:proofErr w:type="gramStart"/>
      <w:r w:rsidRPr="00F84317">
        <w:rPr>
          <w:rFonts w:ascii="Arial" w:eastAsia="Times New Roman" w:hAnsi="Arial" w:cs="Arial"/>
          <w:sz w:val="24"/>
          <w:szCs w:val="24"/>
          <w:lang w:eastAsia="ru-RU"/>
        </w:rPr>
        <w:t>обучающемуся</w:t>
      </w:r>
      <w:proofErr w:type="gramEnd"/>
      <w:r w:rsidRPr="00F84317">
        <w:rPr>
          <w:rFonts w:ascii="Arial" w:eastAsia="Times New Roman" w:hAnsi="Arial" w:cs="Arial"/>
          <w:sz w:val="24"/>
          <w:szCs w:val="24"/>
          <w:lang w:eastAsia="ru-RU"/>
        </w:rPr>
        <w:t xml:space="preserve"> на время прохождения промежуточной и (или) государственной итоговой аттестации возможность бесплатно пользоваться библиотекой.</w:t>
      </w:r>
    </w:p>
    <w:p w:rsidR="00F84317" w:rsidRPr="00F84317" w:rsidRDefault="00F84317" w:rsidP="00F84317">
      <w:pPr>
        <w:tabs>
          <w:tab w:val="left" w:pos="0"/>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2.9.2. </w:t>
      </w:r>
      <w:proofErr w:type="gramStart"/>
      <w:r w:rsidRPr="00F84317">
        <w:rPr>
          <w:rFonts w:ascii="Arial" w:eastAsia="Times New Roman" w:hAnsi="Arial" w:cs="Arial"/>
          <w:sz w:val="24"/>
          <w:szCs w:val="24"/>
          <w:lang w:eastAsia="ru-RU"/>
        </w:rPr>
        <w:t>Обеспечивает обучающегося методической и консультативной помощью, необходимой для освоения общеобразовательных программ.</w:t>
      </w:r>
      <w:proofErr w:type="gramEnd"/>
    </w:p>
    <w:p w:rsidR="00F84317" w:rsidRPr="00F84317" w:rsidRDefault="00F84317" w:rsidP="00F84317">
      <w:pPr>
        <w:tabs>
          <w:tab w:val="left" w:pos="0"/>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2.9.3. Осуществляет промежуточную и государственную (итоговую) аттестацию </w:t>
      </w:r>
      <w:proofErr w:type="gramStart"/>
      <w:r w:rsidRPr="00F84317">
        <w:rPr>
          <w:rFonts w:ascii="Arial" w:eastAsia="Times New Roman" w:hAnsi="Arial" w:cs="Arial"/>
          <w:sz w:val="24"/>
          <w:szCs w:val="24"/>
          <w:lang w:eastAsia="ru-RU"/>
        </w:rPr>
        <w:t>обучающихся</w:t>
      </w:r>
      <w:proofErr w:type="gramEnd"/>
      <w:r w:rsidRPr="00F84317">
        <w:rPr>
          <w:rFonts w:ascii="Arial" w:eastAsia="Times New Roman" w:hAnsi="Arial" w:cs="Arial"/>
          <w:sz w:val="24"/>
          <w:szCs w:val="24"/>
          <w:lang w:eastAsia="ru-RU"/>
        </w:rPr>
        <w:t>.</w:t>
      </w:r>
    </w:p>
    <w:p w:rsidR="00F84317" w:rsidRPr="00F84317" w:rsidRDefault="00F84317" w:rsidP="00F84317">
      <w:pPr>
        <w:tabs>
          <w:tab w:val="left" w:pos="0"/>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2.10. Общеобразовательная организация вправе расторгнуть договор при условии не освоения </w:t>
      </w:r>
      <w:proofErr w:type="gramStart"/>
      <w:r w:rsidRPr="00F84317">
        <w:rPr>
          <w:rFonts w:ascii="Arial" w:eastAsia="Times New Roman" w:hAnsi="Arial" w:cs="Arial"/>
          <w:sz w:val="24"/>
          <w:szCs w:val="24"/>
          <w:lang w:eastAsia="ru-RU"/>
        </w:rPr>
        <w:t>обучающимся</w:t>
      </w:r>
      <w:proofErr w:type="gramEnd"/>
      <w:r w:rsidRPr="00F84317">
        <w:rPr>
          <w:rFonts w:ascii="Arial" w:eastAsia="Times New Roman" w:hAnsi="Arial" w:cs="Arial"/>
          <w:sz w:val="24"/>
          <w:szCs w:val="24"/>
          <w:lang w:eastAsia="ru-RU"/>
        </w:rPr>
        <w:t xml:space="preserve"> общеобразовательных программ начального общего, основного общего, среднего (полного) общего образования.</w:t>
      </w:r>
    </w:p>
    <w:p w:rsidR="00F84317" w:rsidRPr="00F84317" w:rsidRDefault="00F84317" w:rsidP="00F84317">
      <w:pPr>
        <w:tabs>
          <w:tab w:val="left" w:pos="0"/>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2.11. </w:t>
      </w:r>
      <w:proofErr w:type="gramStart"/>
      <w:r w:rsidRPr="00F84317">
        <w:rPr>
          <w:rFonts w:ascii="Arial" w:eastAsia="Times New Roman" w:hAnsi="Arial" w:cs="Arial"/>
          <w:sz w:val="24"/>
          <w:szCs w:val="24"/>
          <w:lang w:eastAsia="ru-RU"/>
        </w:rPr>
        <w:t>В случае расторжения договора обучающемуся предоставляется возможность продолжить обучение в другой форме в данной образовательной организации по желанию родителей (законных представителей).</w:t>
      </w:r>
      <w:proofErr w:type="gramEnd"/>
    </w:p>
    <w:p w:rsidR="00F84317" w:rsidRPr="00F84317" w:rsidRDefault="00F84317" w:rsidP="00F84317">
      <w:pPr>
        <w:tabs>
          <w:tab w:val="left" w:pos="0"/>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2.12. По решению педагогического совета образовательной организации и с согласия родителей (законных представителей) обучающийся может быть переведен в класс или оставлен на повторный курс обучения.</w:t>
      </w:r>
    </w:p>
    <w:p w:rsidR="00F84317" w:rsidRPr="00F84317" w:rsidRDefault="00F84317" w:rsidP="00F84317">
      <w:pPr>
        <w:tabs>
          <w:tab w:val="left" w:pos="0"/>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2.13. Родители (законные представители) совместно с образовательной организацией несут ответственность за выполнение общеобразовательных программ в соответствии с федеральными государственными образовательными стандартами.</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p>
    <w:p w:rsidR="00F84317" w:rsidRPr="00F84317" w:rsidRDefault="00F84317" w:rsidP="00F84317">
      <w:pPr>
        <w:tabs>
          <w:tab w:val="left" w:pos="567"/>
        </w:tabs>
        <w:spacing w:after="0" w:line="240" w:lineRule="auto"/>
        <w:ind w:firstLine="720"/>
        <w:jc w:val="both"/>
        <w:outlineLvl w:val="2"/>
        <w:rPr>
          <w:rFonts w:ascii="Arial" w:eastAsia="Times New Roman" w:hAnsi="Arial" w:cs="Arial"/>
          <w:b/>
          <w:bCs/>
          <w:sz w:val="24"/>
          <w:szCs w:val="24"/>
          <w:lang w:eastAsia="ru-RU"/>
        </w:rPr>
      </w:pPr>
      <w:r w:rsidRPr="00F84317">
        <w:rPr>
          <w:rFonts w:ascii="Arial" w:eastAsia="Times New Roman" w:hAnsi="Arial" w:cs="Arial"/>
          <w:b/>
          <w:bCs/>
          <w:sz w:val="24"/>
          <w:szCs w:val="24"/>
          <w:lang w:eastAsia="ru-RU"/>
        </w:rPr>
        <w:lastRenderedPageBreak/>
        <w:t>III. Организация самообразования</w:t>
      </w:r>
    </w:p>
    <w:p w:rsidR="00F84317" w:rsidRPr="00F84317" w:rsidRDefault="00F84317" w:rsidP="00F84317">
      <w:pPr>
        <w:tabs>
          <w:tab w:val="left" w:pos="567"/>
        </w:tabs>
        <w:spacing w:after="0" w:line="240" w:lineRule="auto"/>
        <w:ind w:firstLine="720"/>
        <w:jc w:val="both"/>
        <w:outlineLvl w:val="2"/>
        <w:rPr>
          <w:rFonts w:ascii="Arial" w:eastAsia="Times New Roman" w:hAnsi="Arial" w:cs="Arial"/>
          <w:b/>
          <w:bCs/>
          <w:sz w:val="24"/>
          <w:szCs w:val="24"/>
          <w:lang w:eastAsia="ru-RU"/>
        </w:rPr>
      </w:pPr>
    </w:p>
    <w:p w:rsidR="00F84317" w:rsidRPr="00F84317" w:rsidRDefault="00F84317" w:rsidP="00F84317">
      <w:pPr>
        <w:tabs>
          <w:tab w:val="left" w:pos="567"/>
        </w:tabs>
        <w:spacing w:after="0" w:line="240" w:lineRule="auto"/>
        <w:ind w:firstLine="720"/>
        <w:jc w:val="both"/>
        <w:outlineLvl w:val="2"/>
        <w:rPr>
          <w:rFonts w:ascii="Arial" w:eastAsia="Times New Roman" w:hAnsi="Arial" w:cs="Arial"/>
          <w:sz w:val="24"/>
          <w:szCs w:val="24"/>
          <w:lang w:eastAsia="ru-RU"/>
        </w:rPr>
      </w:pPr>
      <w:r w:rsidRPr="00F84317">
        <w:rPr>
          <w:rFonts w:ascii="Arial" w:eastAsia="Times New Roman" w:hAnsi="Arial" w:cs="Arial"/>
          <w:sz w:val="24"/>
          <w:szCs w:val="24"/>
          <w:lang w:eastAsia="ru-RU"/>
        </w:rPr>
        <w:t>3.1. Среднее общее образование может быть получено в форме самообразования.</w:t>
      </w:r>
    </w:p>
    <w:p w:rsidR="00F84317" w:rsidRPr="00F84317" w:rsidRDefault="00F84317" w:rsidP="00F84317">
      <w:pPr>
        <w:tabs>
          <w:tab w:val="left" w:pos="567"/>
        </w:tabs>
        <w:spacing w:after="0" w:line="240" w:lineRule="auto"/>
        <w:ind w:firstLine="720"/>
        <w:jc w:val="both"/>
        <w:outlineLvl w:val="2"/>
        <w:rPr>
          <w:rFonts w:ascii="Arial" w:eastAsia="Times New Roman" w:hAnsi="Arial" w:cs="Arial"/>
          <w:sz w:val="24"/>
          <w:szCs w:val="24"/>
          <w:lang w:eastAsia="ru-RU"/>
        </w:rPr>
      </w:pPr>
      <w:r w:rsidRPr="00F84317">
        <w:rPr>
          <w:rFonts w:ascii="Arial" w:eastAsia="Times New Roman" w:hAnsi="Arial" w:cs="Arial"/>
          <w:sz w:val="24"/>
          <w:szCs w:val="24"/>
          <w:lang w:eastAsia="ru-RU"/>
        </w:rPr>
        <w:t>3.2. Осуществление сопровождения освоения образовательных программ в форме самообразования определяется образовательной организацией самостоятельно.</w:t>
      </w:r>
    </w:p>
    <w:p w:rsidR="00F84317" w:rsidRPr="00F84317" w:rsidRDefault="00F84317" w:rsidP="00F84317">
      <w:pPr>
        <w:tabs>
          <w:tab w:val="left" w:pos="567"/>
        </w:tabs>
        <w:spacing w:after="0" w:line="240" w:lineRule="auto"/>
        <w:ind w:firstLine="720"/>
        <w:jc w:val="both"/>
        <w:outlineLvl w:val="2"/>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3.3. Лица, избравшие самообразование как форму получения среднего общего образования, подают заявление руководителю образовательной организации не позднее 15 ноября текущего года, а также </w:t>
      </w:r>
      <w:proofErr w:type="gramStart"/>
      <w:r w:rsidRPr="00F84317">
        <w:rPr>
          <w:rFonts w:ascii="Arial" w:eastAsia="Times New Roman" w:hAnsi="Arial" w:cs="Arial"/>
          <w:sz w:val="24"/>
          <w:szCs w:val="24"/>
          <w:lang w:eastAsia="ru-RU"/>
        </w:rPr>
        <w:t>предоставляют имеющиеся документы</w:t>
      </w:r>
      <w:proofErr w:type="gramEnd"/>
      <w:r w:rsidRPr="00F84317">
        <w:rPr>
          <w:rFonts w:ascii="Arial" w:eastAsia="Times New Roman" w:hAnsi="Arial" w:cs="Arial"/>
          <w:sz w:val="24"/>
          <w:szCs w:val="24"/>
          <w:lang w:eastAsia="ru-RU"/>
        </w:rPr>
        <w:t xml:space="preserve"> о промежуточной аттестации или документ об образовании.</w:t>
      </w:r>
    </w:p>
    <w:p w:rsidR="00F84317" w:rsidRPr="00F84317" w:rsidRDefault="00F84317" w:rsidP="00F84317">
      <w:pPr>
        <w:tabs>
          <w:tab w:val="left" w:pos="567"/>
        </w:tabs>
        <w:spacing w:after="0" w:line="240" w:lineRule="auto"/>
        <w:ind w:firstLine="720"/>
        <w:jc w:val="both"/>
        <w:outlineLvl w:val="2"/>
        <w:rPr>
          <w:rFonts w:ascii="Arial" w:eastAsia="Times New Roman" w:hAnsi="Arial" w:cs="Arial"/>
          <w:sz w:val="24"/>
          <w:szCs w:val="24"/>
          <w:lang w:eastAsia="ru-RU"/>
        </w:rPr>
      </w:pPr>
      <w:r w:rsidRPr="00F84317">
        <w:rPr>
          <w:rFonts w:ascii="Arial" w:eastAsia="Times New Roman" w:hAnsi="Arial" w:cs="Arial"/>
          <w:sz w:val="24"/>
          <w:szCs w:val="24"/>
          <w:lang w:eastAsia="ru-RU"/>
        </w:rPr>
        <w:t>3.4. Руководство образовательной организации на основании заявления гражданина, поданных им документов о текущей успеваемости или об образовании устанавливает количество и объем аттестуемых предметов.</w:t>
      </w:r>
    </w:p>
    <w:p w:rsidR="00F84317" w:rsidRPr="00F84317" w:rsidRDefault="00F84317" w:rsidP="00F84317">
      <w:pPr>
        <w:tabs>
          <w:tab w:val="left" w:pos="567"/>
        </w:tabs>
        <w:spacing w:after="0" w:line="240" w:lineRule="auto"/>
        <w:ind w:firstLine="720"/>
        <w:jc w:val="both"/>
        <w:outlineLvl w:val="2"/>
        <w:rPr>
          <w:rFonts w:ascii="Arial" w:eastAsia="Times New Roman" w:hAnsi="Arial" w:cs="Arial"/>
          <w:sz w:val="24"/>
          <w:szCs w:val="24"/>
          <w:lang w:eastAsia="ru-RU"/>
        </w:rPr>
      </w:pPr>
      <w:r w:rsidRPr="00F84317">
        <w:rPr>
          <w:rFonts w:ascii="Arial" w:eastAsia="Times New Roman" w:hAnsi="Arial" w:cs="Arial"/>
          <w:sz w:val="24"/>
          <w:szCs w:val="24"/>
          <w:lang w:eastAsia="ru-RU"/>
        </w:rPr>
        <w:t>3.5. Руководитель образовательной организации издает приказ об утверждении графика прохождения промежуточной аттестации обучающегося в форме самообразования.</w:t>
      </w:r>
    </w:p>
    <w:p w:rsidR="00F84317" w:rsidRPr="00F84317" w:rsidRDefault="00F84317" w:rsidP="00F84317">
      <w:pPr>
        <w:tabs>
          <w:tab w:val="left" w:pos="567"/>
        </w:tabs>
        <w:spacing w:after="0" w:line="240" w:lineRule="auto"/>
        <w:ind w:firstLine="720"/>
        <w:jc w:val="both"/>
        <w:outlineLvl w:val="2"/>
        <w:rPr>
          <w:rFonts w:ascii="Arial" w:eastAsia="Times New Roman" w:hAnsi="Arial" w:cs="Arial"/>
          <w:b/>
          <w:bCs/>
          <w:sz w:val="24"/>
          <w:szCs w:val="24"/>
          <w:lang w:eastAsia="ru-RU"/>
        </w:rPr>
      </w:pPr>
    </w:p>
    <w:p w:rsidR="00F84317" w:rsidRPr="00F84317" w:rsidRDefault="00F84317" w:rsidP="00F84317">
      <w:pPr>
        <w:tabs>
          <w:tab w:val="left" w:pos="567"/>
        </w:tabs>
        <w:spacing w:after="0" w:line="240" w:lineRule="auto"/>
        <w:ind w:firstLine="720"/>
        <w:jc w:val="both"/>
        <w:outlineLvl w:val="2"/>
        <w:rPr>
          <w:rFonts w:ascii="Arial" w:eastAsia="Times New Roman" w:hAnsi="Arial" w:cs="Arial"/>
          <w:b/>
          <w:bCs/>
          <w:sz w:val="24"/>
          <w:szCs w:val="24"/>
          <w:lang w:eastAsia="ru-RU"/>
        </w:rPr>
      </w:pPr>
      <w:r w:rsidRPr="00F84317">
        <w:rPr>
          <w:rFonts w:ascii="Arial" w:eastAsia="Times New Roman" w:hAnsi="Arial" w:cs="Arial"/>
          <w:b/>
          <w:bCs/>
          <w:sz w:val="24"/>
          <w:szCs w:val="24"/>
          <w:lang w:eastAsia="ru-RU"/>
        </w:rPr>
        <w:t>IV. Порядок организации промежуточной и (или) государственной итоговой аттестации экстернов в образовательных организациях</w:t>
      </w:r>
    </w:p>
    <w:p w:rsidR="00F84317" w:rsidRPr="00F84317" w:rsidRDefault="00F84317" w:rsidP="00F84317">
      <w:pPr>
        <w:tabs>
          <w:tab w:val="left" w:pos="567"/>
        </w:tabs>
        <w:spacing w:after="0" w:line="240" w:lineRule="auto"/>
        <w:ind w:firstLine="720"/>
        <w:jc w:val="both"/>
        <w:outlineLvl w:val="2"/>
        <w:rPr>
          <w:rFonts w:ascii="Arial" w:eastAsia="Times New Roman" w:hAnsi="Arial" w:cs="Arial"/>
          <w:b/>
          <w:bCs/>
          <w:sz w:val="24"/>
          <w:szCs w:val="24"/>
          <w:lang w:eastAsia="ru-RU"/>
        </w:rPr>
      </w:pPr>
    </w:p>
    <w:p w:rsidR="00F84317" w:rsidRPr="00F84317" w:rsidRDefault="00F84317" w:rsidP="00F84317">
      <w:pPr>
        <w:shd w:val="clear" w:color="auto" w:fill="FFFFFF" w:themeFill="background1"/>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4.1. </w:t>
      </w:r>
      <w:proofErr w:type="gramStart"/>
      <w:r w:rsidRPr="00F84317">
        <w:rPr>
          <w:rFonts w:ascii="Arial" w:eastAsia="Times New Roman" w:hAnsi="Arial" w:cs="Arial"/>
          <w:sz w:val="24"/>
          <w:szCs w:val="24"/>
          <w:lang w:eastAsia="ru-RU"/>
        </w:rPr>
        <w:t xml:space="preserve">В соответствии с частью 3 статьи 34 </w:t>
      </w:r>
      <w:hyperlink r:id="rId8" w:history="1">
        <w:r w:rsidRPr="00F84317">
          <w:rPr>
            <w:rFonts w:ascii="Arial" w:eastAsia="Times New Roman" w:hAnsi="Arial" w:cs="Arial"/>
            <w:sz w:val="24"/>
            <w:szCs w:val="24"/>
            <w:lang w:eastAsia="ru-RU"/>
          </w:rPr>
          <w:t>Федерального закона от 29.12.2012 г. N 273-ФЗ "Об образовании в Российской Федерации"</w:t>
        </w:r>
      </w:hyperlink>
      <w:r w:rsidRPr="00F84317">
        <w:rPr>
          <w:rFonts w:ascii="Arial" w:eastAsia="Times New Roman" w:hAnsi="Arial" w:cs="Arial"/>
          <w:sz w:val="24"/>
          <w:szCs w:val="24"/>
          <w:lang w:eastAsia="ru-RU"/>
        </w:rPr>
        <w:t xml:space="preserve"> лица, осваивающие основную образовательную программу в форме самообразования или семейного образования либо обучающиеся по не имеющей государственной аккредитации образовательной программе, вправе пройти экстерном промежуточную и (или) государственную итоговую аттестацию (далее - аттестация) в организации, осуществляющей образовательную деятельность по соответствующей имеющей государственную аккредитацию</w:t>
      </w:r>
      <w:proofErr w:type="gramEnd"/>
      <w:r w:rsidRPr="00F84317">
        <w:rPr>
          <w:rFonts w:ascii="Arial" w:eastAsia="Times New Roman" w:hAnsi="Arial" w:cs="Arial"/>
          <w:sz w:val="24"/>
          <w:szCs w:val="24"/>
          <w:lang w:eastAsia="ru-RU"/>
        </w:rPr>
        <w:t xml:space="preserve"> образовательной программе (далее - образовательная организация).</w:t>
      </w:r>
    </w:p>
    <w:p w:rsidR="00F84317" w:rsidRPr="00F84317" w:rsidRDefault="00F84317" w:rsidP="00F84317">
      <w:pPr>
        <w:shd w:val="clear" w:color="auto" w:fill="FFFFFF" w:themeFill="background1"/>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4.2. Экстерны - лица, зачисленные в образовательную организацию для прохождения аттестации.</w:t>
      </w:r>
    </w:p>
    <w:p w:rsidR="00F84317" w:rsidRPr="00F84317" w:rsidRDefault="00F84317" w:rsidP="00F84317">
      <w:pPr>
        <w:shd w:val="clear" w:color="auto" w:fill="FFFFFF" w:themeFill="background1"/>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4.3.</w:t>
      </w:r>
      <w:r w:rsidRPr="00F84317">
        <w:rPr>
          <w:rFonts w:ascii="Arial" w:eastAsiaTheme="minorEastAsia" w:hAnsi="Arial" w:cs="Arial"/>
          <w:sz w:val="24"/>
          <w:szCs w:val="24"/>
          <w:lang w:eastAsia="ru-RU"/>
        </w:rPr>
        <w:t xml:space="preserve"> </w:t>
      </w:r>
      <w:proofErr w:type="gramStart"/>
      <w:r w:rsidRPr="00F84317">
        <w:rPr>
          <w:rFonts w:ascii="Arial" w:eastAsia="Times New Roman" w:hAnsi="Arial" w:cs="Arial"/>
          <w:sz w:val="24"/>
          <w:szCs w:val="24"/>
          <w:lang w:eastAsia="ru-RU"/>
        </w:rPr>
        <w:t>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аккредитацию образовательным программам соответствующего уровня.</w:t>
      </w:r>
      <w:proofErr w:type="gramEnd"/>
      <w:r w:rsidRPr="00F84317">
        <w:rPr>
          <w:rFonts w:ascii="Arial" w:eastAsia="Times New Roman" w:hAnsi="Arial" w:cs="Arial"/>
          <w:sz w:val="24"/>
          <w:szCs w:val="24"/>
          <w:lang w:eastAsia="ru-RU"/>
        </w:rPr>
        <w:t xml:space="preserve"> Указанные лица, не имеющие основного общего или среднего общего образования, вправе пройти аттестацию экстерном в Организации бесплатно. </w:t>
      </w:r>
    </w:p>
    <w:p w:rsidR="00F84317" w:rsidRPr="00F84317" w:rsidRDefault="00F84317" w:rsidP="00F84317">
      <w:pPr>
        <w:shd w:val="clear" w:color="auto" w:fill="FFFFFF" w:themeFill="background1"/>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4.4. 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Управления образования администрации Ермаковского района, на территории которого они проживают. 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rsidR="00F84317" w:rsidRPr="00F84317" w:rsidRDefault="00F84317" w:rsidP="00F84317">
      <w:pPr>
        <w:shd w:val="clear" w:color="auto" w:fill="FFFFFF" w:themeFill="background1"/>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4.5. При прохождении аттестации экстерны пользуются академическими правами обучающихся по соответствующей образовательной программе </w:t>
      </w:r>
      <w:r w:rsidRPr="00F84317">
        <w:rPr>
          <w:rFonts w:ascii="Arial" w:eastAsia="Times New Roman" w:hAnsi="Arial" w:cs="Arial"/>
          <w:sz w:val="24"/>
          <w:szCs w:val="24"/>
          <w:lang w:eastAsia="ru-RU"/>
        </w:rPr>
        <w:lastRenderedPageBreak/>
        <w:t xml:space="preserve">(например, пользование учебной литературой из библиотечного фонда образовательной организации, посещение лабораторных и практических занятий, участие в различных олимпиадах и конкурсах, в централизованном тестировании).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соревнованиях и других массовых мероприятиях. Экстерн имеет право получать необходимые консультации (в пределах 2 учебных часов по каждому предмету, по которому он проходит аттестацию). </w:t>
      </w:r>
    </w:p>
    <w:p w:rsidR="00F84317" w:rsidRPr="00F84317" w:rsidRDefault="00F84317" w:rsidP="00F84317">
      <w:pPr>
        <w:shd w:val="clear" w:color="auto" w:fill="FFFFFF" w:themeFill="background1"/>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4.6. Заявление о прохождении аттестации экстерном подается руководителю образовательной организации совершеннолетним гражданином лично или родителями (законными представителями) несовершеннолетнего гражданина по форме согласно приложению 3 к настоящему Положению.</w:t>
      </w:r>
    </w:p>
    <w:p w:rsidR="00F84317" w:rsidRPr="00F84317" w:rsidRDefault="00F84317" w:rsidP="00F84317">
      <w:pPr>
        <w:shd w:val="clear" w:color="auto" w:fill="FFFFFF" w:themeFill="background1"/>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4.7. Вместе с заявлением </w:t>
      </w:r>
      <w:proofErr w:type="gramStart"/>
      <w:r w:rsidRPr="00F84317">
        <w:rPr>
          <w:rFonts w:ascii="Arial" w:eastAsia="Times New Roman" w:hAnsi="Arial" w:cs="Arial"/>
          <w:sz w:val="24"/>
          <w:szCs w:val="24"/>
          <w:lang w:eastAsia="ru-RU"/>
        </w:rPr>
        <w:t>предоставляются следующие документы</w:t>
      </w:r>
      <w:proofErr w:type="gramEnd"/>
      <w:r w:rsidRPr="00F84317">
        <w:rPr>
          <w:rFonts w:ascii="Arial" w:eastAsia="Times New Roman" w:hAnsi="Arial" w:cs="Arial"/>
          <w:sz w:val="24"/>
          <w:szCs w:val="24"/>
          <w:lang w:eastAsia="ru-RU"/>
        </w:rPr>
        <w:t>:</w:t>
      </w:r>
    </w:p>
    <w:p w:rsidR="00F84317" w:rsidRPr="00F84317" w:rsidRDefault="00F84317" w:rsidP="00F84317">
      <w:pPr>
        <w:shd w:val="clear" w:color="auto" w:fill="FFFFFF" w:themeFill="background1"/>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4.8. Оригинал документа, удостоверяющего личность совершеннолетнего гражданина.</w:t>
      </w:r>
    </w:p>
    <w:p w:rsidR="00F84317" w:rsidRPr="00F84317" w:rsidRDefault="00F84317" w:rsidP="00F84317">
      <w:pPr>
        <w:shd w:val="clear" w:color="auto" w:fill="FFFFFF" w:themeFill="background1"/>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4.9. Оригинал документа, удостоверяющего личность родителя (законного представителя) несовершеннолетнего гражданина.</w:t>
      </w:r>
    </w:p>
    <w:p w:rsidR="00F84317" w:rsidRPr="00F84317" w:rsidRDefault="00F84317" w:rsidP="00F84317">
      <w:pPr>
        <w:shd w:val="clear" w:color="auto" w:fill="FFFFFF" w:themeFill="background1"/>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4.10. Оригинал свидетельства о рождении ребенка или заверенная в установленном порядке копия документа, подтверждающего родство заявителя (или законность предоставления прав обучающегося).</w:t>
      </w:r>
    </w:p>
    <w:p w:rsidR="00F84317" w:rsidRPr="00F84317" w:rsidRDefault="00F84317" w:rsidP="00F84317">
      <w:pPr>
        <w:shd w:val="clear" w:color="auto" w:fill="FFFFFF" w:themeFill="background1"/>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4.11. Личное дело (при отсутствии личного дела в образовательной организации оформляется личное дело на время прохождения аттестации).</w:t>
      </w:r>
    </w:p>
    <w:p w:rsidR="00F84317" w:rsidRPr="00F84317" w:rsidRDefault="00F84317" w:rsidP="00F84317">
      <w:pPr>
        <w:shd w:val="clear" w:color="auto" w:fill="FFFFFF" w:themeFill="background1"/>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4.12. Документы (при их наличии), подтверждающие освоение общеобразовательных программ (справка об обучении в образовательной организации, реализующей общеобразовательные программы начального общего, основного общего, среднего (полного) общего образования, справка о промежуточной аттестации в образовательной организации, документ об основном общем образовании).</w:t>
      </w:r>
    </w:p>
    <w:p w:rsidR="00F84317" w:rsidRPr="00F84317" w:rsidRDefault="00F84317" w:rsidP="00F84317">
      <w:pPr>
        <w:shd w:val="clear" w:color="auto" w:fill="FFFFFF" w:themeFill="background1"/>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4.13. Кроме того, могут быть представлены документы за период, предшествующий обучению в форме самообразования, семейного обучения, в образовательных организациях иностранных государств.</w:t>
      </w:r>
    </w:p>
    <w:p w:rsidR="00F84317" w:rsidRPr="00F84317" w:rsidRDefault="00F84317" w:rsidP="00F84317">
      <w:pPr>
        <w:shd w:val="clear" w:color="auto" w:fill="FFFFFF" w:themeFill="background1"/>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4.14. Образовательной организацией засчитываются результаты освоения экстерном учебных предметов, курсов, дисциплин (модулей), дополнительных образовательных программ в других организациях, осуществляющих на основании лицензии образовательную деятельность.</w:t>
      </w:r>
    </w:p>
    <w:p w:rsidR="00F84317" w:rsidRPr="00F84317" w:rsidRDefault="00F84317" w:rsidP="00F84317">
      <w:pPr>
        <w:shd w:val="clear" w:color="auto" w:fill="FFFFFF" w:themeFill="background1"/>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4.15. Сроки подачи заявления о прохождении промежуточной аттестации устанавливаются образовательной организацией. Срок подачи заявления на зачисление для прохождения государственной итоговой аттестации в Организацию составляет:</w:t>
      </w:r>
    </w:p>
    <w:p w:rsidR="00F84317" w:rsidRPr="00F84317" w:rsidRDefault="00F84317" w:rsidP="00F84317">
      <w:pPr>
        <w:shd w:val="clear" w:color="auto" w:fill="FFFFFF" w:themeFill="background1"/>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по образовательным программам основного общего образования - не менее чем за две недели до даты проведения итогового собеседования по русскому языку, но не позднее 1 марта, по образовательным программам среднего общего образования - не менее чем за две недели до проведения итогового сочинения (изложения), но не позднее 1 февраля.</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4.16. </w:t>
      </w:r>
      <w:proofErr w:type="gramStart"/>
      <w:r w:rsidRPr="00F84317">
        <w:rPr>
          <w:rFonts w:ascii="Arial" w:eastAsia="Times New Roman" w:hAnsi="Arial" w:cs="Arial"/>
          <w:sz w:val="24"/>
          <w:szCs w:val="24"/>
          <w:lang w:eastAsia="ru-RU"/>
        </w:rPr>
        <w:t xml:space="preserve">При приеме заявления о прохождении аттестации экстерном образовательная организация обязана познакомить экстерна, родителей (законных представителей) несовершеннолетних экстернов с лицензией на осуществление образовательной деятельности, свидетельством о государственной аккредитации, уставом образовательной организации, локальным актом, регламентирующим порядок проведения промежуточной аттестации, Положением о порядке и формах проведения государственной </w:t>
      </w:r>
      <w:r w:rsidRPr="00F84317">
        <w:rPr>
          <w:rFonts w:ascii="Arial" w:eastAsia="Times New Roman" w:hAnsi="Arial" w:cs="Arial"/>
          <w:sz w:val="24"/>
          <w:szCs w:val="24"/>
          <w:lang w:eastAsia="ru-RU"/>
        </w:rPr>
        <w:lastRenderedPageBreak/>
        <w:t>итоговой аттестации по образовательным программам основного общего и среднего общего образования, образовательной программой.</w:t>
      </w:r>
      <w:proofErr w:type="gramEnd"/>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4.17. Руководителем образовательной организации издается распорядительный акт о зачислении экстерна в образовательную организацию для прохождения аттестации, в котором устанавливаются сроки и формы промежуточной аттестации, по форме (Приложение 4). Копия распорядительного акта хранится в личном деле экстерна.</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4.18.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F84317">
        <w:rPr>
          <w:rFonts w:ascii="Arial" w:eastAsia="Times New Roman" w:hAnsi="Arial" w:cs="Arial"/>
          <w:sz w:val="24"/>
          <w:szCs w:val="24"/>
          <w:lang w:eastAsia="ru-RU"/>
        </w:rPr>
        <w:t>не прохождение</w:t>
      </w:r>
      <w:proofErr w:type="gramEnd"/>
      <w:r w:rsidRPr="00F84317">
        <w:rPr>
          <w:rFonts w:ascii="Arial" w:eastAsia="Times New Roman" w:hAnsi="Arial" w:cs="Arial"/>
          <w:sz w:val="24"/>
          <w:szCs w:val="24"/>
          <w:lang w:eastAsia="ru-RU"/>
        </w:rPr>
        <w:t xml:space="preserve"> промежуточной аттестации в сроки, определенные распорядительным актом образовательной организации, при отсутствии уважительных причин признаются академической задолженностью.</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4.19. Образовательная организация, родители (законные представители) несовершеннолетнего экстерна обязаны создать условия для ликвидации академической задолженности и обеспечить </w:t>
      </w:r>
      <w:proofErr w:type="gramStart"/>
      <w:r w:rsidRPr="00F84317">
        <w:rPr>
          <w:rFonts w:ascii="Arial" w:eastAsia="Times New Roman" w:hAnsi="Arial" w:cs="Arial"/>
          <w:sz w:val="24"/>
          <w:szCs w:val="24"/>
          <w:lang w:eastAsia="ru-RU"/>
        </w:rPr>
        <w:t>контроль за</w:t>
      </w:r>
      <w:proofErr w:type="gramEnd"/>
      <w:r w:rsidRPr="00F84317">
        <w:rPr>
          <w:rFonts w:ascii="Arial" w:eastAsia="Times New Roman" w:hAnsi="Arial" w:cs="Arial"/>
          <w:sz w:val="24"/>
          <w:szCs w:val="24"/>
          <w:lang w:eastAsia="ru-RU"/>
        </w:rPr>
        <w:t xml:space="preserve"> своевременностью ее ликвидации.</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4.20. </w:t>
      </w:r>
      <w:proofErr w:type="gramStart"/>
      <w:r w:rsidRPr="00F84317">
        <w:rPr>
          <w:rFonts w:ascii="Arial" w:eastAsia="Times New Roman" w:hAnsi="Arial" w:cs="Arial"/>
          <w:sz w:val="24"/>
          <w:szCs w:val="24"/>
          <w:lang w:eastAsia="ru-RU"/>
        </w:rPr>
        <w:t>Экстерны, имеющие академическую задолженность, вправе пройти промежуточную аттестацию по соответствующим учебным предметам, курсам, дисциплинам (модулям) образовательной программы не более двух раз в сроки, устанавливаемые образовательной организацией, в пределах одного года с момента образования академической задолженности.</w:t>
      </w:r>
      <w:proofErr w:type="gramEnd"/>
      <w:r w:rsidRPr="00F84317">
        <w:rPr>
          <w:rFonts w:ascii="Arial" w:eastAsia="Times New Roman" w:hAnsi="Arial" w:cs="Arial"/>
          <w:sz w:val="24"/>
          <w:szCs w:val="24"/>
          <w:lang w:eastAsia="ru-RU"/>
        </w:rPr>
        <w:t xml:space="preserve"> В указанный период не включаются время болезни экстерна, нахождение его в академическом отпуске.</w:t>
      </w:r>
    </w:p>
    <w:p w:rsidR="00F84317" w:rsidRPr="00F84317" w:rsidRDefault="00F84317" w:rsidP="00F84317">
      <w:pPr>
        <w:tabs>
          <w:tab w:val="left" w:pos="567"/>
        </w:tabs>
        <w:spacing w:before="100" w:beforeAutospacing="1" w:after="0" w:line="240" w:lineRule="auto"/>
        <w:ind w:firstLine="720"/>
        <w:jc w:val="both"/>
        <w:outlineLvl w:val="2"/>
        <w:rPr>
          <w:rFonts w:ascii="Arial" w:eastAsia="Times New Roman" w:hAnsi="Arial" w:cs="Arial"/>
          <w:b/>
          <w:bCs/>
          <w:sz w:val="24"/>
          <w:szCs w:val="24"/>
          <w:lang w:eastAsia="ru-RU"/>
        </w:rPr>
      </w:pPr>
      <w:r w:rsidRPr="00F84317">
        <w:rPr>
          <w:rFonts w:ascii="Arial" w:eastAsia="Times New Roman" w:hAnsi="Arial" w:cs="Arial"/>
          <w:b/>
          <w:bCs/>
          <w:sz w:val="24"/>
          <w:szCs w:val="24"/>
          <w:lang w:eastAsia="ru-RU"/>
        </w:rPr>
        <w:t>V. Аттестация экстернов</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5.1. Порядок, форма проведения промежуточной аттестации устанавливаются локальным актом образовательной организации. 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w:t>
      </w:r>
      <w:proofErr w:type="gramStart"/>
      <w:r w:rsidRPr="00F84317">
        <w:rPr>
          <w:rFonts w:ascii="Arial" w:eastAsia="Times New Roman" w:hAnsi="Arial" w:cs="Arial"/>
          <w:sz w:val="24"/>
          <w:szCs w:val="24"/>
          <w:lang w:eastAsia="ru-RU"/>
        </w:rPr>
        <w:t>Промежуточная</w:t>
      </w:r>
      <w:proofErr w:type="gramEnd"/>
      <w:r w:rsidRPr="00F84317">
        <w:rPr>
          <w:rFonts w:ascii="Arial" w:eastAsia="Times New Roman" w:hAnsi="Arial" w:cs="Arial"/>
          <w:sz w:val="24"/>
          <w:szCs w:val="24"/>
          <w:lang w:eastAsia="ru-RU"/>
        </w:rPr>
        <w:t xml:space="preserve"> аттестации экстернов проводится по не более одному учебному предмету (курсу) в день.</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5.2. Промежуточная и государственная итоговая аттестации могут проводиться в течение одного учебного года, но не должны совпадать по срокам.</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5.3. Результаты промежуточной аттестации отражаются в протоколах.</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5.4.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и среднего общего образования.</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5.5. </w:t>
      </w:r>
      <w:proofErr w:type="gramStart"/>
      <w:r w:rsidRPr="00F84317">
        <w:rPr>
          <w:rFonts w:ascii="Arial" w:eastAsia="Times New Roman" w:hAnsi="Arial" w:cs="Arial"/>
          <w:sz w:val="24"/>
          <w:szCs w:val="24"/>
          <w:lang w:eastAsia="ru-RU"/>
        </w:rPr>
        <w:t>Экстерны,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5.6. Экстернам, прошедшим промежуточную аттестацию и не проходившим государственную итоговую аттестацию, выдается справка о промежуточной аттестации по форме (Приложение 5).</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5.7. Экстернам, прошедшим государственную итоговую аттестацию, выдается документ государственного образца об основном общем или среднем общем образовании образовательной организацией, в которой проводилась государственная итоговая аттестация.</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sectPr w:rsidR="00F84317" w:rsidRPr="00F84317">
          <w:pgSz w:w="11906" w:h="16838"/>
          <w:pgMar w:top="1134" w:right="850" w:bottom="1134" w:left="1701" w:header="708" w:footer="708" w:gutter="0"/>
          <w:cols w:space="708"/>
          <w:docGrid w:linePitch="360"/>
        </w:sectPr>
      </w:pP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lastRenderedPageBreak/>
        <w:t>Приложение 1</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к Положению</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 xml:space="preserve">об организации освоения </w:t>
      </w:r>
      <w:proofErr w:type="gramStart"/>
      <w:r w:rsidRPr="00F84317">
        <w:rPr>
          <w:rFonts w:ascii="Arial" w:hAnsi="Arial" w:cs="Arial"/>
          <w:sz w:val="24"/>
          <w:szCs w:val="24"/>
          <w:lang w:eastAsia="ru-RU"/>
        </w:rPr>
        <w:t>обучающимися</w:t>
      </w:r>
      <w:proofErr w:type="gramEnd"/>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общеобразовательных программ</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вне организаций, осуществляющих образовательную деятельность</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(в формах семейного образования и самообразования)</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Руководителю</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Управления образования</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администрации Ермаковского района</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_______________________________</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от родителя:</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Фамилия _____________________</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Имя _________________________</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Отчество _____________________</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Паспорт: серия _______ номер ___</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выдан _________________________</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Место регистрации (по паспорту):</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с. _____________________________</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ул. ____________ д. _______кв. ___</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телефон _______________________</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p>
    <w:p w:rsidR="00F84317" w:rsidRPr="00F84317" w:rsidRDefault="00F84317" w:rsidP="00F84317">
      <w:pPr>
        <w:tabs>
          <w:tab w:val="left" w:pos="567"/>
        </w:tabs>
        <w:spacing w:after="0" w:line="240" w:lineRule="auto"/>
        <w:ind w:firstLine="567"/>
        <w:jc w:val="center"/>
        <w:rPr>
          <w:rFonts w:ascii="Arial" w:eastAsia="Times New Roman" w:hAnsi="Arial" w:cs="Arial"/>
          <w:sz w:val="24"/>
          <w:szCs w:val="24"/>
          <w:lang w:eastAsia="ru-RU"/>
        </w:rPr>
      </w:pPr>
      <w:r w:rsidRPr="00F84317">
        <w:rPr>
          <w:rFonts w:ascii="Arial" w:eastAsia="Times New Roman" w:hAnsi="Arial" w:cs="Arial"/>
          <w:sz w:val="24"/>
          <w:szCs w:val="24"/>
          <w:lang w:eastAsia="ru-RU"/>
        </w:rPr>
        <w:t>УВЕДОМЛЕНИЕ</w:t>
      </w:r>
    </w:p>
    <w:p w:rsidR="00F84317" w:rsidRPr="00F84317" w:rsidRDefault="00F84317" w:rsidP="00F84317">
      <w:pPr>
        <w:tabs>
          <w:tab w:val="left" w:pos="567"/>
        </w:tabs>
        <w:spacing w:after="0" w:line="240" w:lineRule="auto"/>
        <w:ind w:firstLine="567"/>
        <w:jc w:val="center"/>
        <w:rPr>
          <w:rFonts w:ascii="Arial" w:eastAsia="Times New Roman" w:hAnsi="Arial" w:cs="Arial"/>
          <w:sz w:val="24"/>
          <w:szCs w:val="24"/>
          <w:lang w:eastAsia="ru-RU"/>
        </w:rPr>
      </w:pPr>
      <w:r w:rsidRPr="00F84317">
        <w:rPr>
          <w:rFonts w:ascii="Arial" w:eastAsia="Times New Roman" w:hAnsi="Arial" w:cs="Arial"/>
          <w:sz w:val="24"/>
          <w:szCs w:val="24"/>
          <w:lang w:eastAsia="ru-RU"/>
        </w:rPr>
        <w:t>О ВЫБОРЕ ФОРМЫ ПОЛУЧЕНИЯ ОБРАЗОВАНИЯ</w:t>
      </w:r>
    </w:p>
    <w:p w:rsidR="00F84317" w:rsidRPr="00F84317" w:rsidRDefault="00F84317" w:rsidP="00F84317">
      <w:pPr>
        <w:tabs>
          <w:tab w:val="left" w:pos="567"/>
        </w:tabs>
        <w:spacing w:after="0" w:line="240" w:lineRule="auto"/>
        <w:ind w:firstLine="567"/>
        <w:jc w:val="center"/>
        <w:rPr>
          <w:rFonts w:ascii="Arial" w:eastAsia="Times New Roman" w:hAnsi="Arial" w:cs="Arial"/>
          <w:sz w:val="24"/>
          <w:szCs w:val="24"/>
          <w:lang w:eastAsia="ru-RU"/>
        </w:rPr>
      </w:pPr>
      <w:r w:rsidRPr="00F84317">
        <w:rPr>
          <w:rFonts w:ascii="Arial" w:eastAsia="Times New Roman" w:hAnsi="Arial" w:cs="Arial"/>
          <w:sz w:val="24"/>
          <w:szCs w:val="24"/>
          <w:lang w:eastAsia="ru-RU"/>
        </w:rPr>
        <w:t>В ОРГАНИЗАЦИИ,</w:t>
      </w:r>
    </w:p>
    <w:p w:rsidR="00F84317" w:rsidRPr="00F84317" w:rsidRDefault="00F84317" w:rsidP="00F84317">
      <w:pPr>
        <w:tabs>
          <w:tab w:val="left" w:pos="567"/>
        </w:tabs>
        <w:spacing w:after="0" w:line="240" w:lineRule="auto"/>
        <w:ind w:firstLine="567"/>
        <w:jc w:val="center"/>
        <w:rPr>
          <w:rFonts w:ascii="Arial" w:hAnsi="Arial" w:cs="Arial"/>
          <w:sz w:val="24"/>
          <w:szCs w:val="24"/>
          <w:lang w:eastAsia="ru-RU"/>
        </w:rPr>
      </w:pPr>
      <w:proofErr w:type="gramStart"/>
      <w:r w:rsidRPr="00F84317">
        <w:rPr>
          <w:rFonts w:ascii="Arial" w:eastAsia="Times New Roman" w:hAnsi="Arial" w:cs="Arial"/>
          <w:sz w:val="24"/>
          <w:szCs w:val="24"/>
          <w:lang w:eastAsia="ru-RU"/>
        </w:rPr>
        <w:t>ОСУЩЕСТВЛЯЮЩЕЙ</w:t>
      </w:r>
      <w:proofErr w:type="gramEnd"/>
      <w:r w:rsidRPr="00F84317">
        <w:rPr>
          <w:rFonts w:ascii="Arial" w:eastAsia="Times New Roman" w:hAnsi="Arial" w:cs="Arial"/>
          <w:sz w:val="24"/>
          <w:szCs w:val="24"/>
          <w:lang w:eastAsia="ru-RU"/>
        </w:rPr>
        <w:t xml:space="preserve"> ОБРАЗОВАТЕЛЬНУЮ ДЕЯТЕЛЬНОСТЬ</w:t>
      </w:r>
    </w:p>
    <w:p w:rsidR="00F84317" w:rsidRPr="00F84317" w:rsidRDefault="00F84317" w:rsidP="00F84317">
      <w:pPr>
        <w:tabs>
          <w:tab w:val="left" w:pos="567"/>
        </w:tabs>
        <w:spacing w:after="0" w:line="240" w:lineRule="auto"/>
        <w:ind w:firstLine="567"/>
        <w:jc w:val="both"/>
        <w:rPr>
          <w:rFonts w:ascii="Arial" w:hAnsi="Arial" w:cs="Arial"/>
          <w:sz w:val="24"/>
          <w:szCs w:val="24"/>
          <w:lang w:eastAsia="ru-RU"/>
        </w:rPr>
      </w:pPr>
    </w:p>
    <w:p w:rsidR="00F84317" w:rsidRPr="00F84317" w:rsidRDefault="00F84317" w:rsidP="00F84317">
      <w:pPr>
        <w:tabs>
          <w:tab w:val="left" w:pos="567"/>
        </w:tabs>
        <w:spacing w:after="0" w:line="240" w:lineRule="auto"/>
        <w:ind w:firstLine="720"/>
        <w:jc w:val="both"/>
        <w:rPr>
          <w:rFonts w:ascii="Arial" w:hAnsi="Arial" w:cs="Arial"/>
          <w:sz w:val="24"/>
          <w:szCs w:val="24"/>
          <w:lang w:eastAsia="ru-RU"/>
        </w:rPr>
      </w:pPr>
      <w:proofErr w:type="gramStart"/>
      <w:r w:rsidRPr="00F84317">
        <w:rPr>
          <w:rFonts w:ascii="Arial" w:hAnsi="Arial" w:cs="Arial"/>
          <w:sz w:val="24"/>
          <w:szCs w:val="24"/>
          <w:lang w:eastAsia="ru-RU"/>
        </w:rPr>
        <w:t>Настоящим я, ____________________________________________ (ФИО родителя или законного представителя), в соответствии с требованиями ч. 5 ст. 63 Федерального закона от 29.12.2012 г. N 273-ФЗ "Об образовании в Российской Федерации" информирую, что на основании ч. 1 и ч. 3 ст. 17, ч. 4 ст. 63 указанного Федерального закона мною, как родителем (законным представителем) несовершеннолетнего __________________________________ (ФИО ребенка) __________ года рождения определена для него (нее) форма</w:t>
      </w:r>
      <w:proofErr w:type="gramEnd"/>
      <w:r w:rsidRPr="00F84317">
        <w:rPr>
          <w:rFonts w:ascii="Arial" w:hAnsi="Arial" w:cs="Arial"/>
          <w:sz w:val="24"/>
          <w:szCs w:val="24"/>
          <w:lang w:eastAsia="ru-RU"/>
        </w:rPr>
        <w:t xml:space="preserve"> получения среднего общего образования вне организаций, осуществляющих образовательную деятельность, в форме ______________________________ (семейного образования / самообразования).</w:t>
      </w:r>
    </w:p>
    <w:p w:rsidR="00F84317" w:rsidRPr="00F84317" w:rsidRDefault="00F84317" w:rsidP="00F84317">
      <w:pPr>
        <w:tabs>
          <w:tab w:val="left" w:pos="567"/>
        </w:tabs>
        <w:spacing w:after="0" w:line="240" w:lineRule="auto"/>
        <w:ind w:firstLine="720"/>
        <w:jc w:val="both"/>
        <w:rPr>
          <w:rFonts w:ascii="Arial" w:hAnsi="Arial" w:cs="Arial"/>
          <w:sz w:val="24"/>
          <w:szCs w:val="24"/>
        </w:rPr>
      </w:pPr>
      <w:r w:rsidRPr="00F84317">
        <w:rPr>
          <w:rFonts w:ascii="Arial" w:hAnsi="Arial" w:cs="Arial"/>
          <w:sz w:val="24"/>
          <w:szCs w:val="24"/>
          <w:lang w:eastAsia="ru-RU"/>
        </w:rPr>
        <w:t xml:space="preserve">Настоящим я, _____________________________________________________ (ФИО </w:t>
      </w:r>
      <w:r w:rsidRPr="00F84317">
        <w:rPr>
          <w:rFonts w:ascii="Arial" w:hAnsi="Arial" w:cs="Arial"/>
          <w:sz w:val="24"/>
          <w:szCs w:val="24"/>
        </w:rPr>
        <w:t xml:space="preserve">ребенка), информирую, что указанная форма получения образования, выбранная моими родителями на основании ч. 1 и ч. 3 ст. 17, п. 1 ч. 1 ст. 34 Федерального закона </w:t>
      </w:r>
      <w:hyperlink r:id="rId9" w:history="1">
        <w:r w:rsidRPr="00F84317">
          <w:rPr>
            <w:rFonts w:ascii="Arial" w:hAnsi="Arial" w:cs="Arial"/>
            <w:sz w:val="24"/>
            <w:szCs w:val="24"/>
          </w:rPr>
          <w:t>от 29.12.2012 N 273-ФЗ "Об образовании в Российской Федерации"</w:t>
        </w:r>
      </w:hyperlink>
      <w:r w:rsidRPr="00F84317">
        <w:rPr>
          <w:rFonts w:ascii="Arial" w:hAnsi="Arial" w:cs="Arial"/>
          <w:sz w:val="24"/>
          <w:szCs w:val="24"/>
        </w:rPr>
        <w:t>, со мною согласована.</w:t>
      </w:r>
    </w:p>
    <w:p w:rsidR="00F84317" w:rsidRPr="00F84317" w:rsidRDefault="00F84317" w:rsidP="00F84317">
      <w:pPr>
        <w:tabs>
          <w:tab w:val="left" w:pos="567"/>
        </w:tabs>
        <w:spacing w:after="0" w:line="240" w:lineRule="auto"/>
        <w:ind w:firstLine="720"/>
        <w:jc w:val="both"/>
        <w:rPr>
          <w:rFonts w:ascii="Arial" w:hAnsi="Arial" w:cs="Arial"/>
          <w:sz w:val="24"/>
          <w:szCs w:val="24"/>
        </w:rPr>
      </w:pPr>
      <w:proofErr w:type="gramStart"/>
      <w:r w:rsidRPr="00F84317">
        <w:rPr>
          <w:rFonts w:ascii="Arial" w:hAnsi="Arial" w:cs="Arial"/>
          <w:sz w:val="24"/>
          <w:szCs w:val="24"/>
        </w:rPr>
        <w:t>Выбирая для своего ребенка форму получения образования вне образовательных организаций, принимаю на себя обязательства по обеспечению получения им общего образования и организации его целенаправленной деятельности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ребенка мотивации к получению образования.</w:t>
      </w:r>
      <w:proofErr w:type="gramEnd"/>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Родитель: _______________ / _____________</w:t>
      </w:r>
    </w:p>
    <w:p w:rsidR="00F84317" w:rsidRPr="00F84317" w:rsidRDefault="00F84317" w:rsidP="00F84317">
      <w:pPr>
        <w:tabs>
          <w:tab w:val="left" w:pos="567"/>
        </w:tabs>
        <w:spacing w:after="0" w:line="240" w:lineRule="auto"/>
        <w:jc w:val="center"/>
        <w:rPr>
          <w:rFonts w:ascii="Arial" w:eastAsia="Times New Roman" w:hAnsi="Arial" w:cs="Arial"/>
          <w:sz w:val="20"/>
          <w:szCs w:val="20"/>
          <w:lang w:eastAsia="ru-RU"/>
        </w:rPr>
      </w:pPr>
      <w:r w:rsidRPr="00F84317">
        <w:rPr>
          <w:rFonts w:ascii="Arial" w:eastAsia="Times New Roman" w:hAnsi="Arial" w:cs="Arial"/>
          <w:sz w:val="20"/>
          <w:szCs w:val="20"/>
          <w:lang w:eastAsia="ru-RU"/>
        </w:rPr>
        <w:t>(подпись) / (дата)</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lastRenderedPageBreak/>
        <w:t>Несовершеннолетний: ______________ ______________</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sectPr w:rsidR="00F84317" w:rsidRPr="00F84317">
          <w:pgSz w:w="11906" w:h="16838"/>
          <w:pgMar w:top="1134" w:right="850" w:bottom="1134" w:left="1701" w:header="708" w:footer="708" w:gutter="0"/>
          <w:cols w:space="708"/>
          <w:docGrid w:linePitch="360"/>
        </w:sectPr>
      </w:pP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lastRenderedPageBreak/>
        <w:t>Приложение 2</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к Положению</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 xml:space="preserve">об организации освоения </w:t>
      </w:r>
      <w:proofErr w:type="gramStart"/>
      <w:r w:rsidRPr="00F84317">
        <w:rPr>
          <w:rFonts w:ascii="Arial" w:hAnsi="Arial" w:cs="Arial"/>
          <w:sz w:val="24"/>
          <w:szCs w:val="24"/>
          <w:lang w:eastAsia="ru-RU"/>
        </w:rPr>
        <w:t>обучающимися</w:t>
      </w:r>
      <w:proofErr w:type="gramEnd"/>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общеобразовательных программ</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вне организаций, осуществляющих образовательную деятельность</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(в формах семейного образования и самообразования)</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p>
    <w:p w:rsidR="00F84317" w:rsidRPr="00F84317" w:rsidRDefault="00F84317" w:rsidP="00F84317">
      <w:pPr>
        <w:tabs>
          <w:tab w:val="left" w:pos="567"/>
        </w:tabs>
        <w:spacing w:after="0" w:line="240" w:lineRule="auto"/>
        <w:jc w:val="center"/>
        <w:rPr>
          <w:rFonts w:ascii="Arial" w:eastAsia="Times New Roman" w:hAnsi="Arial" w:cs="Arial"/>
          <w:b/>
          <w:bCs/>
          <w:sz w:val="24"/>
          <w:szCs w:val="24"/>
          <w:lang w:eastAsia="ru-RU"/>
        </w:rPr>
      </w:pPr>
      <w:r w:rsidRPr="00F84317">
        <w:rPr>
          <w:rFonts w:ascii="Arial" w:eastAsia="Times New Roman" w:hAnsi="Arial" w:cs="Arial"/>
          <w:b/>
          <w:bCs/>
          <w:sz w:val="24"/>
          <w:szCs w:val="24"/>
          <w:lang w:eastAsia="ru-RU"/>
        </w:rPr>
        <w:t>Договор</w:t>
      </w:r>
    </w:p>
    <w:p w:rsidR="00F84317" w:rsidRPr="00F84317" w:rsidRDefault="00F84317" w:rsidP="00F84317">
      <w:pPr>
        <w:tabs>
          <w:tab w:val="left" w:pos="567"/>
        </w:tabs>
        <w:spacing w:after="0" w:line="240" w:lineRule="auto"/>
        <w:jc w:val="center"/>
        <w:rPr>
          <w:rFonts w:ascii="Arial" w:eastAsia="Times New Roman" w:hAnsi="Arial" w:cs="Arial"/>
          <w:b/>
          <w:bCs/>
          <w:sz w:val="24"/>
          <w:szCs w:val="24"/>
          <w:lang w:eastAsia="ru-RU"/>
        </w:rPr>
      </w:pPr>
      <w:r w:rsidRPr="00F84317">
        <w:rPr>
          <w:rFonts w:ascii="Arial" w:eastAsia="Times New Roman" w:hAnsi="Arial" w:cs="Arial"/>
          <w:b/>
          <w:bCs/>
          <w:sz w:val="24"/>
          <w:szCs w:val="24"/>
          <w:lang w:eastAsia="ru-RU"/>
        </w:rPr>
        <w:t>об организации и проведении промежуточной и (или) государственной</w:t>
      </w:r>
    </w:p>
    <w:p w:rsidR="00F84317" w:rsidRPr="00F84317" w:rsidRDefault="00F84317" w:rsidP="00F84317">
      <w:pPr>
        <w:tabs>
          <w:tab w:val="left" w:pos="567"/>
        </w:tabs>
        <w:spacing w:after="0" w:line="240" w:lineRule="auto"/>
        <w:jc w:val="center"/>
        <w:rPr>
          <w:rFonts w:ascii="Arial" w:eastAsia="Times New Roman" w:hAnsi="Arial" w:cs="Arial"/>
          <w:b/>
          <w:bCs/>
          <w:sz w:val="24"/>
          <w:szCs w:val="24"/>
          <w:lang w:eastAsia="ru-RU"/>
        </w:rPr>
      </w:pPr>
      <w:r w:rsidRPr="00F84317">
        <w:rPr>
          <w:rFonts w:ascii="Arial" w:eastAsia="Times New Roman" w:hAnsi="Arial" w:cs="Arial"/>
          <w:b/>
          <w:bCs/>
          <w:sz w:val="24"/>
          <w:szCs w:val="24"/>
          <w:lang w:eastAsia="ru-RU"/>
        </w:rPr>
        <w:t xml:space="preserve">итоговой аттестации </w:t>
      </w:r>
      <w:proofErr w:type="gramStart"/>
      <w:r w:rsidRPr="00F84317">
        <w:rPr>
          <w:rFonts w:ascii="Arial" w:eastAsia="Times New Roman" w:hAnsi="Arial" w:cs="Arial"/>
          <w:b/>
          <w:bCs/>
          <w:sz w:val="24"/>
          <w:szCs w:val="24"/>
          <w:lang w:eastAsia="ru-RU"/>
        </w:rPr>
        <w:t>обучающегося</w:t>
      </w:r>
      <w:proofErr w:type="gramEnd"/>
      <w:r w:rsidRPr="00F84317">
        <w:rPr>
          <w:rFonts w:ascii="Arial" w:eastAsia="Times New Roman" w:hAnsi="Arial" w:cs="Arial"/>
          <w:b/>
          <w:bCs/>
          <w:sz w:val="24"/>
          <w:szCs w:val="24"/>
          <w:lang w:eastAsia="ru-RU"/>
        </w:rPr>
        <w:t>,</w:t>
      </w:r>
    </w:p>
    <w:p w:rsidR="00F84317" w:rsidRPr="00F84317" w:rsidRDefault="00F84317" w:rsidP="00F84317">
      <w:pPr>
        <w:tabs>
          <w:tab w:val="left" w:pos="567"/>
        </w:tabs>
        <w:spacing w:after="0" w:line="240" w:lineRule="auto"/>
        <w:jc w:val="center"/>
        <w:rPr>
          <w:rFonts w:ascii="Arial" w:eastAsia="Times New Roman" w:hAnsi="Arial" w:cs="Arial"/>
          <w:b/>
          <w:bCs/>
          <w:sz w:val="24"/>
          <w:szCs w:val="24"/>
          <w:lang w:eastAsia="ru-RU"/>
        </w:rPr>
      </w:pPr>
      <w:proofErr w:type="gramStart"/>
      <w:r w:rsidRPr="00F84317">
        <w:rPr>
          <w:rFonts w:ascii="Arial" w:eastAsia="Times New Roman" w:hAnsi="Arial" w:cs="Arial"/>
          <w:b/>
          <w:bCs/>
          <w:sz w:val="24"/>
          <w:szCs w:val="24"/>
          <w:lang w:eastAsia="ru-RU"/>
        </w:rPr>
        <w:t>получающего</w:t>
      </w:r>
      <w:proofErr w:type="gramEnd"/>
      <w:r w:rsidRPr="00F84317">
        <w:rPr>
          <w:rFonts w:ascii="Arial" w:eastAsia="Times New Roman" w:hAnsi="Arial" w:cs="Arial"/>
          <w:b/>
          <w:bCs/>
          <w:sz w:val="24"/>
          <w:szCs w:val="24"/>
          <w:lang w:eastAsia="ru-RU"/>
        </w:rPr>
        <w:t xml:space="preserve"> общее образование в формах семейного образования</w:t>
      </w:r>
    </w:p>
    <w:p w:rsidR="00F84317" w:rsidRPr="00F84317" w:rsidRDefault="00F84317" w:rsidP="00F84317">
      <w:pPr>
        <w:tabs>
          <w:tab w:val="left" w:pos="567"/>
        </w:tabs>
        <w:spacing w:after="0" w:line="240" w:lineRule="auto"/>
        <w:jc w:val="center"/>
        <w:rPr>
          <w:rFonts w:ascii="Arial" w:eastAsia="Times New Roman" w:hAnsi="Arial" w:cs="Arial"/>
          <w:b/>
          <w:bCs/>
          <w:sz w:val="24"/>
          <w:szCs w:val="24"/>
          <w:lang w:eastAsia="ru-RU"/>
        </w:rPr>
      </w:pPr>
      <w:r w:rsidRPr="00F84317">
        <w:rPr>
          <w:rFonts w:ascii="Arial" w:eastAsia="Times New Roman" w:hAnsi="Arial" w:cs="Arial"/>
          <w:b/>
          <w:bCs/>
          <w:sz w:val="24"/>
          <w:szCs w:val="24"/>
          <w:lang w:eastAsia="ru-RU"/>
        </w:rPr>
        <w:t>и самообразования</w:t>
      </w:r>
    </w:p>
    <w:p w:rsidR="00F84317" w:rsidRPr="00F84317" w:rsidRDefault="00F84317" w:rsidP="00F84317">
      <w:pPr>
        <w:tabs>
          <w:tab w:val="left" w:pos="567"/>
        </w:tabs>
        <w:spacing w:after="0" w:line="240" w:lineRule="auto"/>
        <w:jc w:val="center"/>
        <w:rPr>
          <w:rFonts w:ascii="Arial" w:eastAsia="Times New Roman" w:hAnsi="Arial" w:cs="Arial"/>
          <w:b/>
          <w:bCs/>
          <w:sz w:val="24"/>
          <w:szCs w:val="24"/>
          <w:lang w:eastAsia="ru-RU"/>
        </w:rPr>
      </w:pPr>
    </w:p>
    <w:p w:rsidR="00F84317" w:rsidRPr="00F84317" w:rsidRDefault="00F84317" w:rsidP="00F84317">
      <w:pPr>
        <w:tabs>
          <w:tab w:val="left" w:pos="567"/>
        </w:tabs>
        <w:spacing w:after="0" w:line="240" w:lineRule="auto"/>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"____" _____________ 20____ года</w:t>
      </w:r>
    </w:p>
    <w:p w:rsidR="00F84317" w:rsidRPr="00F84317" w:rsidRDefault="00F84317" w:rsidP="00F84317">
      <w:pPr>
        <w:tabs>
          <w:tab w:val="left" w:pos="567"/>
        </w:tabs>
        <w:spacing w:after="0" w:line="240" w:lineRule="auto"/>
        <w:jc w:val="both"/>
        <w:rPr>
          <w:rFonts w:ascii="Arial" w:eastAsia="Times New Roman" w:hAnsi="Arial" w:cs="Arial"/>
          <w:sz w:val="24"/>
          <w:szCs w:val="24"/>
          <w:lang w:eastAsia="ru-RU"/>
        </w:rPr>
      </w:pPr>
    </w:p>
    <w:p w:rsidR="00F84317" w:rsidRPr="00F84317" w:rsidRDefault="00F84317" w:rsidP="00F84317">
      <w:pPr>
        <w:tabs>
          <w:tab w:val="left" w:pos="567"/>
        </w:tabs>
        <w:spacing w:after="0" w:line="240" w:lineRule="auto"/>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_____________________________________________________________________</w:t>
      </w:r>
    </w:p>
    <w:p w:rsidR="00F84317" w:rsidRPr="00F84317" w:rsidRDefault="00F84317" w:rsidP="00F84317">
      <w:pPr>
        <w:tabs>
          <w:tab w:val="left" w:pos="567"/>
        </w:tabs>
        <w:spacing w:after="0" w:line="240" w:lineRule="auto"/>
        <w:jc w:val="center"/>
        <w:rPr>
          <w:rFonts w:ascii="Arial" w:eastAsia="Times New Roman" w:hAnsi="Arial" w:cs="Arial"/>
          <w:sz w:val="20"/>
          <w:szCs w:val="20"/>
          <w:lang w:eastAsia="ru-RU"/>
        </w:rPr>
      </w:pPr>
      <w:r w:rsidRPr="00F84317">
        <w:rPr>
          <w:rFonts w:ascii="Arial" w:eastAsia="Times New Roman" w:hAnsi="Arial" w:cs="Arial"/>
          <w:sz w:val="20"/>
          <w:szCs w:val="20"/>
          <w:lang w:eastAsia="ru-RU"/>
        </w:rPr>
        <w:t>(наименование общеобразовательной организации)</w:t>
      </w:r>
    </w:p>
    <w:p w:rsidR="00F84317" w:rsidRPr="00F84317" w:rsidRDefault="00F84317" w:rsidP="00F84317">
      <w:pPr>
        <w:tabs>
          <w:tab w:val="left" w:pos="567"/>
        </w:tabs>
        <w:spacing w:after="0" w:line="240" w:lineRule="auto"/>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________________________________________________________________, именуемая в дальнейшем "Организация", в лице ______________________________________________________________________</w:t>
      </w:r>
    </w:p>
    <w:p w:rsidR="00F84317" w:rsidRPr="00F84317" w:rsidRDefault="00F84317" w:rsidP="00F84317">
      <w:pPr>
        <w:tabs>
          <w:tab w:val="left" w:pos="567"/>
        </w:tabs>
        <w:spacing w:after="0" w:line="240" w:lineRule="auto"/>
        <w:jc w:val="center"/>
        <w:rPr>
          <w:rFonts w:ascii="Arial" w:eastAsia="Times New Roman" w:hAnsi="Arial" w:cs="Arial"/>
          <w:sz w:val="20"/>
          <w:szCs w:val="20"/>
          <w:lang w:eastAsia="ru-RU"/>
        </w:rPr>
      </w:pPr>
      <w:r w:rsidRPr="00F84317">
        <w:rPr>
          <w:rFonts w:ascii="Arial" w:eastAsia="Times New Roman" w:hAnsi="Arial" w:cs="Arial"/>
          <w:sz w:val="20"/>
          <w:szCs w:val="20"/>
          <w:lang w:eastAsia="ru-RU"/>
        </w:rPr>
        <w:t>(должность, Ф.И.О. полностью)</w:t>
      </w:r>
    </w:p>
    <w:p w:rsidR="00F84317" w:rsidRPr="00F84317" w:rsidRDefault="00F84317" w:rsidP="00F84317">
      <w:pPr>
        <w:tabs>
          <w:tab w:val="left" w:pos="567"/>
        </w:tabs>
        <w:spacing w:after="0" w:line="240" w:lineRule="auto"/>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___________________________________________________________________________ действующего на </w:t>
      </w:r>
      <w:proofErr w:type="gramStart"/>
      <w:r w:rsidRPr="00F84317">
        <w:rPr>
          <w:rFonts w:ascii="Arial" w:eastAsia="Times New Roman" w:hAnsi="Arial" w:cs="Arial"/>
          <w:sz w:val="24"/>
          <w:szCs w:val="24"/>
          <w:lang w:eastAsia="ru-RU"/>
        </w:rPr>
        <w:t>основании</w:t>
      </w:r>
      <w:proofErr w:type="gramEnd"/>
      <w:r w:rsidRPr="00F84317">
        <w:rPr>
          <w:rFonts w:ascii="Arial" w:eastAsia="Times New Roman" w:hAnsi="Arial" w:cs="Arial"/>
          <w:sz w:val="24"/>
          <w:szCs w:val="24"/>
          <w:lang w:eastAsia="ru-RU"/>
        </w:rPr>
        <w:t xml:space="preserve"> устава, с одной стороны, и законный представитель (родитель, опекун, усыновитель) ___________________________________</w:t>
      </w:r>
    </w:p>
    <w:p w:rsidR="00F84317" w:rsidRPr="00F84317" w:rsidRDefault="00F84317" w:rsidP="00F84317">
      <w:pPr>
        <w:tabs>
          <w:tab w:val="left" w:pos="567"/>
        </w:tabs>
        <w:spacing w:after="0" w:line="240" w:lineRule="auto"/>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_____________________________________________________________________</w:t>
      </w:r>
    </w:p>
    <w:p w:rsidR="00F84317" w:rsidRPr="00F84317" w:rsidRDefault="00F84317" w:rsidP="00F84317">
      <w:pPr>
        <w:tabs>
          <w:tab w:val="left" w:pos="567"/>
        </w:tabs>
        <w:spacing w:after="0" w:line="240" w:lineRule="auto"/>
        <w:jc w:val="center"/>
        <w:rPr>
          <w:rFonts w:ascii="Arial" w:eastAsia="Times New Roman" w:hAnsi="Arial" w:cs="Arial"/>
          <w:sz w:val="20"/>
          <w:szCs w:val="20"/>
          <w:lang w:eastAsia="ru-RU"/>
        </w:rPr>
      </w:pPr>
      <w:r w:rsidRPr="00F84317">
        <w:rPr>
          <w:rFonts w:ascii="Arial" w:eastAsia="Times New Roman" w:hAnsi="Arial" w:cs="Arial"/>
          <w:sz w:val="20"/>
          <w:szCs w:val="20"/>
          <w:lang w:eastAsia="ru-RU"/>
        </w:rPr>
        <w:t>(Ф.И.О. представителя)</w:t>
      </w:r>
    </w:p>
    <w:p w:rsidR="00F84317" w:rsidRPr="00F84317" w:rsidRDefault="00F84317" w:rsidP="00F84317">
      <w:pPr>
        <w:tabs>
          <w:tab w:val="left" w:pos="567"/>
        </w:tabs>
        <w:spacing w:after="0" w:line="240" w:lineRule="auto"/>
        <w:jc w:val="both"/>
        <w:rPr>
          <w:rFonts w:ascii="Arial" w:eastAsia="Times New Roman" w:hAnsi="Arial" w:cs="Arial"/>
          <w:sz w:val="24"/>
          <w:szCs w:val="24"/>
          <w:lang w:eastAsia="ru-RU"/>
        </w:rPr>
      </w:pPr>
      <w:proofErr w:type="gramStart"/>
      <w:r w:rsidRPr="00F84317">
        <w:rPr>
          <w:rFonts w:ascii="Arial" w:eastAsia="Times New Roman" w:hAnsi="Arial" w:cs="Arial"/>
          <w:sz w:val="24"/>
          <w:szCs w:val="24"/>
          <w:lang w:eastAsia="ru-RU"/>
        </w:rPr>
        <w:t>именуемый в дальнейшем "Представитель" обучающегося ___________________</w:t>
      </w:r>
      <w:proofErr w:type="gramEnd"/>
    </w:p>
    <w:p w:rsidR="00F84317" w:rsidRPr="00F84317" w:rsidRDefault="00F84317" w:rsidP="00F84317">
      <w:pPr>
        <w:tabs>
          <w:tab w:val="left" w:pos="567"/>
        </w:tabs>
        <w:spacing w:after="0" w:line="240" w:lineRule="auto"/>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_____________________________________________________________________,</w:t>
      </w:r>
    </w:p>
    <w:p w:rsidR="00F84317" w:rsidRPr="00F84317" w:rsidRDefault="00F84317" w:rsidP="00F84317">
      <w:pPr>
        <w:tabs>
          <w:tab w:val="left" w:pos="567"/>
        </w:tabs>
        <w:spacing w:after="0" w:line="240" w:lineRule="auto"/>
        <w:jc w:val="center"/>
        <w:rPr>
          <w:rFonts w:ascii="Arial" w:eastAsia="Times New Roman" w:hAnsi="Arial" w:cs="Arial"/>
          <w:sz w:val="20"/>
          <w:szCs w:val="20"/>
          <w:lang w:eastAsia="ru-RU"/>
        </w:rPr>
      </w:pPr>
      <w:r w:rsidRPr="00F84317">
        <w:rPr>
          <w:rFonts w:ascii="Arial" w:eastAsia="Times New Roman" w:hAnsi="Arial" w:cs="Arial"/>
          <w:sz w:val="20"/>
          <w:szCs w:val="20"/>
          <w:lang w:eastAsia="ru-RU"/>
        </w:rPr>
        <w:t>(Ф.И.О. обучающегося полностью)</w:t>
      </w:r>
    </w:p>
    <w:p w:rsidR="00F84317" w:rsidRPr="00F84317" w:rsidRDefault="00F84317" w:rsidP="00F84317">
      <w:pPr>
        <w:tabs>
          <w:tab w:val="left" w:pos="567"/>
        </w:tabs>
        <w:spacing w:after="0" w:line="240" w:lineRule="auto"/>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именуемого в дальнейшем "Обучающийся", в интересах обучающегося в соответствии со ст. 17 Федерального закона от 29.12.2012 N 273-ФЗ "Об образовании в Российской Федерации" заключают настоящий договор о нижеследующем:</w:t>
      </w:r>
    </w:p>
    <w:p w:rsidR="00F84317" w:rsidRPr="00F84317" w:rsidRDefault="00F84317" w:rsidP="00F84317">
      <w:pPr>
        <w:tabs>
          <w:tab w:val="left" w:pos="567"/>
        </w:tabs>
        <w:spacing w:after="0" w:line="240" w:lineRule="auto"/>
        <w:ind w:firstLine="720"/>
        <w:jc w:val="both"/>
        <w:rPr>
          <w:rFonts w:ascii="Arial" w:hAnsi="Arial" w:cs="Arial"/>
          <w:b/>
          <w:sz w:val="24"/>
          <w:szCs w:val="24"/>
          <w:lang w:eastAsia="ru-RU"/>
        </w:rPr>
      </w:pP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hAnsi="Arial" w:cs="Arial"/>
          <w:b/>
          <w:sz w:val="24"/>
          <w:szCs w:val="24"/>
          <w:lang w:eastAsia="ru-RU"/>
        </w:rPr>
        <w:t>1. Предмет договора</w:t>
      </w:r>
    </w:p>
    <w:p w:rsidR="00F84317" w:rsidRPr="00F84317" w:rsidRDefault="00F84317" w:rsidP="00F84317">
      <w:pPr>
        <w:tabs>
          <w:tab w:val="left" w:pos="567"/>
        </w:tabs>
        <w:spacing w:after="0" w:line="240" w:lineRule="auto"/>
        <w:ind w:firstLine="720"/>
        <w:jc w:val="both"/>
        <w:rPr>
          <w:rFonts w:ascii="Arial" w:hAnsi="Arial" w:cs="Arial"/>
          <w:sz w:val="24"/>
          <w:szCs w:val="24"/>
          <w:lang w:eastAsia="ru-RU"/>
        </w:rPr>
      </w:pPr>
    </w:p>
    <w:p w:rsidR="00F84317" w:rsidRPr="00F84317" w:rsidRDefault="00F84317" w:rsidP="00F84317">
      <w:pPr>
        <w:tabs>
          <w:tab w:val="left" w:pos="567"/>
        </w:tabs>
        <w:spacing w:after="0" w:line="240" w:lineRule="auto"/>
        <w:ind w:firstLine="720"/>
        <w:jc w:val="both"/>
        <w:rPr>
          <w:rFonts w:ascii="Arial" w:hAnsi="Arial" w:cs="Arial"/>
          <w:sz w:val="24"/>
          <w:szCs w:val="24"/>
          <w:lang w:eastAsia="ru-RU"/>
        </w:rPr>
      </w:pPr>
      <w:r w:rsidRPr="00F84317">
        <w:rPr>
          <w:rFonts w:ascii="Arial" w:hAnsi="Arial" w:cs="Arial"/>
          <w:sz w:val="24"/>
          <w:szCs w:val="24"/>
          <w:lang w:eastAsia="ru-RU"/>
        </w:rPr>
        <w:t>1.1. Предметом настоящего договора являются организация и проведение промежуточной и (или) государственной итоговой аттестации Обучающегося.</w:t>
      </w:r>
    </w:p>
    <w:p w:rsidR="00F84317" w:rsidRPr="00F84317" w:rsidRDefault="00F84317" w:rsidP="00F84317">
      <w:pPr>
        <w:tabs>
          <w:tab w:val="left" w:pos="567"/>
        </w:tabs>
        <w:spacing w:after="0" w:line="240" w:lineRule="auto"/>
        <w:ind w:firstLine="720"/>
        <w:jc w:val="both"/>
        <w:rPr>
          <w:rFonts w:ascii="Arial" w:hAnsi="Arial" w:cs="Arial"/>
          <w:b/>
          <w:sz w:val="24"/>
          <w:szCs w:val="24"/>
          <w:lang w:eastAsia="ru-RU"/>
        </w:rPr>
      </w:pP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hAnsi="Arial" w:cs="Arial"/>
          <w:b/>
          <w:sz w:val="24"/>
          <w:szCs w:val="24"/>
          <w:lang w:eastAsia="ru-RU"/>
        </w:rPr>
        <w:t>2. Обязательства сторон</w:t>
      </w:r>
    </w:p>
    <w:p w:rsidR="00F84317" w:rsidRPr="00F84317" w:rsidRDefault="00F84317" w:rsidP="00F84317">
      <w:pPr>
        <w:tabs>
          <w:tab w:val="left" w:pos="567"/>
        </w:tabs>
        <w:spacing w:after="0" w:line="240" w:lineRule="auto"/>
        <w:ind w:firstLine="720"/>
        <w:jc w:val="both"/>
        <w:rPr>
          <w:rFonts w:ascii="Arial" w:hAnsi="Arial" w:cs="Arial"/>
          <w:sz w:val="24"/>
          <w:szCs w:val="24"/>
          <w:lang w:eastAsia="ru-RU"/>
        </w:rPr>
      </w:pPr>
      <w:r w:rsidRPr="00F84317">
        <w:rPr>
          <w:rFonts w:ascii="Arial" w:hAnsi="Arial" w:cs="Arial"/>
          <w:sz w:val="24"/>
          <w:szCs w:val="24"/>
          <w:lang w:eastAsia="ru-RU"/>
        </w:rPr>
        <w:t>2.1. Организация:</w:t>
      </w:r>
    </w:p>
    <w:p w:rsidR="00F84317" w:rsidRPr="00F84317" w:rsidRDefault="00F84317" w:rsidP="00F84317">
      <w:pPr>
        <w:tabs>
          <w:tab w:val="left" w:pos="567"/>
        </w:tabs>
        <w:spacing w:after="0" w:line="240" w:lineRule="auto"/>
        <w:ind w:firstLine="720"/>
        <w:jc w:val="both"/>
        <w:rPr>
          <w:rFonts w:ascii="Arial" w:hAnsi="Arial" w:cs="Arial"/>
          <w:sz w:val="24"/>
          <w:szCs w:val="24"/>
          <w:lang w:eastAsia="ru-RU"/>
        </w:rPr>
      </w:pPr>
      <w:r w:rsidRPr="00F84317">
        <w:rPr>
          <w:rFonts w:ascii="Arial" w:hAnsi="Arial" w:cs="Arial"/>
          <w:sz w:val="24"/>
          <w:szCs w:val="24"/>
          <w:lang w:eastAsia="ru-RU"/>
        </w:rPr>
        <w:t xml:space="preserve">- организует и проводит промежуточную аттестацию </w:t>
      </w:r>
      <w:proofErr w:type="gramStart"/>
      <w:r w:rsidRPr="00F84317">
        <w:rPr>
          <w:rFonts w:ascii="Arial" w:hAnsi="Arial" w:cs="Arial"/>
          <w:sz w:val="24"/>
          <w:szCs w:val="24"/>
          <w:lang w:eastAsia="ru-RU"/>
        </w:rPr>
        <w:t>Обучающегося</w:t>
      </w:r>
      <w:proofErr w:type="gramEnd"/>
      <w:r w:rsidRPr="00F84317">
        <w:rPr>
          <w:rFonts w:ascii="Arial" w:hAnsi="Arial" w:cs="Arial"/>
          <w:sz w:val="24"/>
          <w:szCs w:val="24"/>
          <w:lang w:eastAsia="ru-RU"/>
        </w:rPr>
        <w:t xml:space="preserve"> в период ___________________________________________________________________;</w:t>
      </w:r>
    </w:p>
    <w:p w:rsidR="00F84317" w:rsidRPr="00F84317" w:rsidRDefault="00F84317" w:rsidP="00F84317">
      <w:pPr>
        <w:tabs>
          <w:tab w:val="left" w:pos="567"/>
        </w:tabs>
        <w:spacing w:after="0" w:line="240" w:lineRule="auto"/>
        <w:jc w:val="center"/>
        <w:rPr>
          <w:rFonts w:ascii="Arial" w:hAnsi="Arial" w:cs="Arial"/>
          <w:sz w:val="20"/>
          <w:szCs w:val="20"/>
          <w:lang w:eastAsia="ru-RU"/>
        </w:rPr>
      </w:pPr>
      <w:r w:rsidRPr="00F84317">
        <w:rPr>
          <w:rFonts w:ascii="Arial" w:hAnsi="Arial" w:cs="Arial"/>
          <w:sz w:val="20"/>
          <w:szCs w:val="20"/>
          <w:lang w:eastAsia="ru-RU"/>
        </w:rPr>
        <w:t>(указать сроки)</w:t>
      </w:r>
    </w:p>
    <w:p w:rsidR="00F84317" w:rsidRPr="00F84317" w:rsidRDefault="00F84317" w:rsidP="00F84317">
      <w:pPr>
        <w:tabs>
          <w:tab w:val="left" w:pos="567"/>
        </w:tabs>
        <w:spacing w:after="0" w:line="240" w:lineRule="auto"/>
        <w:ind w:firstLine="720"/>
        <w:jc w:val="both"/>
        <w:rPr>
          <w:rFonts w:ascii="Arial" w:hAnsi="Arial" w:cs="Arial"/>
          <w:sz w:val="24"/>
          <w:szCs w:val="24"/>
          <w:lang w:eastAsia="ru-RU"/>
        </w:rPr>
      </w:pPr>
      <w:r w:rsidRPr="00F84317">
        <w:rPr>
          <w:rFonts w:ascii="Arial" w:hAnsi="Arial" w:cs="Arial"/>
          <w:sz w:val="24"/>
          <w:szCs w:val="24"/>
          <w:lang w:eastAsia="ru-RU"/>
        </w:rPr>
        <w:t xml:space="preserve">- организует государственную итоговую аттестацию </w:t>
      </w:r>
      <w:proofErr w:type="gramStart"/>
      <w:r w:rsidRPr="00F84317">
        <w:rPr>
          <w:rFonts w:ascii="Arial" w:hAnsi="Arial" w:cs="Arial"/>
          <w:sz w:val="24"/>
          <w:szCs w:val="24"/>
          <w:lang w:eastAsia="ru-RU"/>
        </w:rPr>
        <w:t>Обучающегося</w:t>
      </w:r>
      <w:proofErr w:type="gramEnd"/>
      <w:r w:rsidRPr="00F84317">
        <w:rPr>
          <w:rFonts w:ascii="Arial" w:hAnsi="Arial" w:cs="Arial"/>
          <w:sz w:val="24"/>
          <w:szCs w:val="24"/>
          <w:lang w:eastAsia="ru-RU"/>
        </w:rPr>
        <w:t xml:space="preserve"> в соответствии с действующими федеральными и региональными нормативными правовыми актами в сфере образования;</w:t>
      </w:r>
    </w:p>
    <w:p w:rsidR="00F84317" w:rsidRPr="00F84317" w:rsidRDefault="00F84317" w:rsidP="00F84317">
      <w:pPr>
        <w:tabs>
          <w:tab w:val="left" w:pos="567"/>
        </w:tabs>
        <w:spacing w:after="0" w:line="240" w:lineRule="auto"/>
        <w:ind w:firstLine="720"/>
        <w:jc w:val="both"/>
        <w:rPr>
          <w:rFonts w:ascii="Arial" w:hAnsi="Arial" w:cs="Arial"/>
          <w:sz w:val="24"/>
          <w:szCs w:val="24"/>
          <w:lang w:eastAsia="ru-RU"/>
        </w:rPr>
      </w:pPr>
      <w:r w:rsidRPr="00F84317">
        <w:rPr>
          <w:rFonts w:ascii="Arial" w:hAnsi="Arial" w:cs="Arial"/>
          <w:sz w:val="24"/>
          <w:szCs w:val="24"/>
          <w:lang w:eastAsia="ru-RU"/>
        </w:rPr>
        <w:t xml:space="preserve">- выдает </w:t>
      </w:r>
      <w:proofErr w:type="gramStart"/>
      <w:r w:rsidRPr="00F84317">
        <w:rPr>
          <w:rFonts w:ascii="Arial" w:hAnsi="Arial" w:cs="Arial"/>
          <w:sz w:val="24"/>
          <w:szCs w:val="24"/>
          <w:lang w:eastAsia="ru-RU"/>
        </w:rPr>
        <w:t>Обучающемуся</w:t>
      </w:r>
      <w:proofErr w:type="gramEnd"/>
      <w:r w:rsidRPr="00F84317">
        <w:rPr>
          <w:rFonts w:ascii="Arial" w:hAnsi="Arial" w:cs="Arial"/>
          <w:sz w:val="24"/>
          <w:szCs w:val="24"/>
          <w:lang w:eastAsia="ru-RU"/>
        </w:rPr>
        <w:t xml:space="preserve"> документ государственного образца (аттестат) при условии выполнения им требований федерального государственного образовательного стандарта общего образования соответствующего уровня;</w:t>
      </w:r>
    </w:p>
    <w:p w:rsidR="00F84317" w:rsidRPr="00F84317" w:rsidRDefault="00F84317" w:rsidP="00F84317">
      <w:pPr>
        <w:tabs>
          <w:tab w:val="left" w:pos="567"/>
        </w:tabs>
        <w:spacing w:after="0" w:line="240" w:lineRule="auto"/>
        <w:ind w:firstLine="720"/>
        <w:jc w:val="both"/>
        <w:rPr>
          <w:rFonts w:ascii="Arial" w:hAnsi="Arial" w:cs="Arial"/>
          <w:sz w:val="24"/>
          <w:szCs w:val="24"/>
          <w:lang w:eastAsia="ru-RU"/>
        </w:rPr>
      </w:pPr>
      <w:r w:rsidRPr="00F84317">
        <w:rPr>
          <w:rFonts w:ascii="Arial" w:hAnsi="Arial" w:cs="Arial"/>
          <w:sz w:val="24"/>
          <w:szCs w:val="24"/>
          <w:lang w:eastAsia="ru-RU"/>
        </w:rPr>
        <w:lastRenderedPageBreak/>
        <w:t xml:space="preserve">- информирует Управление образования администрации Ермаковского района о рассмотрении вопроса продолжения получения образования </w:t>
      </w:r>
      <w:proofErr w:type="gramStart"/>
      <w:r w:rsidRPr="00F84317">
        <w:rPr>
          <w:rFonts w:ascii="Arial" w:hAnsi="Arial" w:cs="Arial"/>
          <w:sz w:val="24"/>
          <w:szCs w:val="24"/>
          <w:lang w:eastAsia="ru-RU"/>
        </w:rPr>
        <w:t>Обучающимся</w:t>
      </w:r>
      <w:proofErr w:type="gramEnd"/>
      <w:r w:rsidRPr="00F84317">
        <w:rPr>
          <w:rFonts w:ascii="Arial" w:hAnsi="Arial" w:cs="Arial"/>
          <w:sz w:val="24"/>
          <w:szCs w:val="24"/>
          <w:lang w:eastAsia="ru-RU"/>
        </w:rPr>
        <w:t xml:space="preserve"> в общеобразовательной организации в случае расторжения настоящего договора.</w:t>
      </w:r>
    </w:p>
    <w:p w:rsidR="00F84317" w:rsidRPr="00F84317" w:rsidRDefault="00F84317" w:rsidP="00F84317">
      <w:pPr>
        <w:tabs>
          <w:tab w:val="left" w:pos="567"/>
        </w:tabs>
        <w:spacing w:after="0" w:line="240" w:lineRule="auto"/>
        <w:ind w:firstLine="720"/>
        <w:jc w:val="both"/>
        <w:rPr>
          <w:rFonts w:ascii="Arial" w:hAnsi="Arial" w:cs="Arial"/>
          <w:sz w:val="24"/>
          <w:szCs w:val="24"/>
          <w:lang w:eastAsia="ru-RU"/>
        </w:rPr>
      </w:pPr>
      <w:r w:rsidRPr="00F84317">
        <w:rPr>
          <w:rFonts w:ascii="Arial" w:hAnsi="Arial" w:cs="Arial"/>
          <w:sz w:val="24"/>
          <w:szCs w:val="24"/>
          <w:lang w:eastAsia="ru-RU"/>
        </w:rPr>
        <w:t>2.2. Представитель:</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hAnsi="Arial" w:cs="Arial"/>
          <w:sz w:val="24"/>
          <w:szCs w:val="24"/>
          <w:lang w:eastAsia="ru-RU"/>
        </w:rPr>
        <w:t xml:space="preserve">- обеспечивает прохождение промежуточной аттестации и (или) государственной итоговой аттестации </w:t>
      </w:r>
      <w:proofErr w:type="gramStart"/>
      <w:r w:rsidRPr="00F84317">
        <w:rPr>
          <w:rFonts w:ascii="Arial" w:hAnsi="Arial" w:cs="Arial"/>
          <w:sz w:val="24"/>
          <w:szCs w:val="24"/>
          <w:lang w:eastAsia="ru-RU"/>
        </w:rPr>
        <w:t>Обучающегося</w:t>
      </w:r>
      <w:proofErr w:type="gramEnd"/>
      <w:r w:rsidRPr="00F84317">
        <w:rPr>
          <w:rFonts w:ascii="Arial" w:hAnsi="Arial" w:cs="Arial"/>
          <w:sz w:val="24"/>
          <w:szCs w:val="24"/>
          <w:lang w:eastAsia="ru-RU"/>
        </w:rPr>
        <w:t>.</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hAnsi="Arial" w:cs="Arial"/>
          <w:b/>
          <w:bCs/>
          <w:sz w:val="24"/>
          <w:szCs w:val="24"/>
          <w:lang w:eastAsia="ru-RU"/>
        </w:rPr>
        <w:t>3. Ответственность сторон</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p>
    <w:p w:rsidR="00F84317" w:rsidRPr="00F84317" w:rsidRDefault="00F84317" w:rsidP="00F84317">
      <w:pPr>
        <w:tabs>
          <w:tab w:val="left" w:pos="567"/>
        </w:tabs>
        <w:spacing w:after="0" w:line="240" w:lineRule="auto"/>
        <w:ind w:firstLine="720"/>
        <w:jc w:val="both"/>
        <w:rPr>
          <w:rFonts w:ascii="Arial" w:hAnsi="Arial" w:cs="Arial"/>
          <w:sz w:val="24"/>
          <w:szCs w:val="24"/>
          <w:lang w:eastAsia="ru-RU"/>
        </w:rPr>
      </w:pPr>
      <w:r w:rsidRPr="00F84317">
        <w:rPr>
          <w:rFonts w:ascii="Arial" w:hAnsi="Arial" w:cs="Arial"/>
          <w:sz w:val="24"/>
          <w:szCs w:val="24"/>
          <w:lang w:eastAsia="ru-RU"/>
        </w:rPr>
        <w:t>3.1. Организация несет ответственность за качество проведения промежуточной и государственной итоговой аттестации Обучающегося.</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hAnsi="Arial" w:cs="Arial"/>
          <w:sz w:val="24"/>
          <w:szCs w:val="24"/>
          <w:lang w:eastAsia="ru-RU"/>
        </w:rPr>
        <w:t xml:space="preserve">3.2. Представитель несет ответственность за освоение </w:t>
      </w:r>
      <w:proofErr w:type="gramStart"/>
      <w:r w:rsidRPr="00F84317">
        <w:rPr>
          <w:rFonts w:ascii="Arial" w:hAnsi="Arial" w:cs="Arial"/>
          <w:sz w:val="24"/>
          <w:szCs w:val="24"/>
          <w:lang w:eastAsia="ru-RU"/>
        </w:rPr>
        <w:t>Обучающимся</w:t>
      </w:r>
      <w:proofErr w:type="gramEnd"/>
      <w:r w:rsidRPr="00F84317">
        <w:rPr>
          <w:rFonts w:ascii="Arial" w:hAnsi="Arial" w:cs="Arial"/>
          <w:sz w:val="24"/>
          <w:szCs w:val="24"/>
          <w:lang w:eastAsia="ru-RU"/>
        </w:rPr>
        <w:t xml:space="preserve"> общеобразовательных программ в рамках федеральных государственных образовательных стандартов общего образования.</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hAnsi="Arial" w:cs="Arial"/>
          <w:b/>
          <w:sz w:val="24"/>
          <w:szCs w:val="24"/>
          <w:lang w:eastAsia="ru-RU"/>
        </w:rPr>
        <w:t>4. Срок действия договора</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p>
    <w:p w:rsidR="00F84317" w:rsidRPr="00F84317" w:rsidRDefault="00F84317" w:rsidP="00F84317">
      <w:pPr>
        <w:tabs>
          <w:tab w:val="left" w:pos="567"/>
        </w:tabs>
        <w:spacing w:after="0" w:line="240" w:lineRule="auto"/>
        <w:ind w:firstLine="720"/>
        <w:jc w:val="both"/>
        <w:rPr>
          <w:rFonts w:ascii="Arial" w:hAnsi="Arial" w:cs="Arial"/>
          <w:sz w:val="24"/>
          <w:szCs w:val="24"/>
          <w:lang w:eastAsia="ru-RU"/>
        </w:rPr>
      </w:pPr>
      <w:r w:rsidRPr="00F84317">
        <w:rPr>
          <w:rFonts w:ascii="Arial" w:hAnsi="Arial" w:cs="Arial"/>
          <w:sz w:val="24"/>
          <w:szCs w:val="24"/>
          <w:lang w:eastAsia="ru-RU"/>
        </w:rPr>
        <w:t>4.1. Настоящий договор вступает в силу с момента его подписания сторонами и действует с "____" _______ 20___ г. по "____" ________ 20___ г.</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hAnsi="Arial" w:cs="Arial"/>
          <w:sz w:val="24"/>
          <w:szCs w:val="24"/>
          <w:lang w:eastAsia="ru-RU"/>
        </w:rPr>
        <w:t>4.2. Договор может быть продлен, изменен, дополнен по соглашению сторон.</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hAnsi="Arial" w:cs="Arial"/>
          <w:b/>
          <w:sz w:val="24"/>
          <w:szCs w:val="24"/>
          <w:lang w:eastAsia="ru-RU"/>
        </w:rPr>
        <w:t>5. Порядок расторжения договора</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p>
    <w:p w:rsidR="00F84317" w:rsidRPr="00F84317" w:rsidRDefault="00F84317" w:rsidP="00F84317">
      <w:pPr>
        <w:tabs>
          <w:tab w:val="left" w:pos="567"/>
        </w:tabs>
        <w:spacing w:after="0" w:line="240" w:lineRule="auto"/>
        <w:ind w:firstLine="720"/>
        <w:jc w:val="both"/>
        <w:rPr>
          <w:rFonts w:ascii="Arial" w:hAnsi="Arial" w:cs="Arial"/>
          <w:sz w:val="24"/>
          <w:szCs w:val="24"/>
          <w:lang w:eastAsia="ru-RU"/>
        </w:rPr>
      </w:pPr>
      <w:r w:rsidRPr="00F84317">
        <w:rPr>
          <w:rFonts w:ascii="Arial" w:hAnsi="Arial" w:cs="Arial"/>
          <w:sz w:val="24"/>
          <w:szCs w:val="24"/>
          <w:lang w:eastAsia="ru-RU"/>
        </w:rPr>
        <w:t>5.1. Настоящий договор расторгается:</w:t>
      </w:r>
    </w:p>
    <w:p w:rsidR="00F84317" w:rsidRPr="00F84317" w:rsidRDefault="00F84317" w:rsidP="00F84317">
      <w:pPr>
        <w:tabs>
          <w:tab w:val="left" w:pos="567"/>
        </w:tabs>
        <w:spacing w:after="0" w:line="240" w:lineRule="auto"/>
        <w:ind w:firstLine="720"/>
        <w:jc w:val="both"/>
        <w:rPr>
          <w:rFonts w:ascii="Arial" w:hAnsi="Arial" w:cs="Arial"/>
          <w:sz w:val="24"/>
          <w:szCs w:val="24"/>
          <w:lang w:eastAsia="ru-RU"/>
        </w:rPr>
      </w:pPr>
      <w:r w:rsidRPr="00F84317">
        <w:rPr>
          <w:rFonts w:ascii="Arial" w:hAnsi="Arial" w:cs="Arial"/>
          <w:sz w:val="24"/>
          <w:szCs w:val="24"/>
          <w:lang w:eastAsia="ru-RU"/>
        </w:rPr>
        <w:t>- при ликвидации или реорганизации Организации; обязательства по данному договору не переходят к правопреемнику Организации; Представитель заключает с правопреемником новый договор в установленном порядке;</w:t>
      </w:r>
    </w:p>
    <w:p w:rsidR="00F84317" w:rsidRPr="00F84317" w:rsidRDefault="00F84317" w:rsidP="00F84317">
      <w:pPr>
        <w:tabs>
          <w:tab w:val="left" w:pos="567"/>
        </w:tabs>
        <w:spacing w:after="0" w:line="240" w:lineRule="auto"/>
        <w:ind w:firstLine="720"/>
        <w:jc w:val="both"/>
        <w:rPr>
          <w:rFonts w:ascii="Arial" w:hAnsi="Arial" w:cs="Arial"/>
          <w:sz w:val="24"/>
          <w:szCs w:val="24"/>
          <w:lang w:eastAsia="ru-RU"/>
        </w:rPr>
      </w:pPr>
      <w:r w:rsidRPr="00F84317">
        <w:rPr>
          <w:rFonts w:ascii="Arial" w:hAnsi="Arial" w:cs="Arial"/>
          <w:sz w:val="24"/>
          <w:szCs w:val="24"/>
          <w:lang w:eastAsia="ru-RU"/>
        </w:rPr>
        <w:t xml:space="preserve">- при изменении формы получения общего образования </w:t>
      </w:r>
      <w:proofErr w:type="gramStart"/>
      <w:r w:rsidRPr="00F84317">
        <w:rPr>
          <w:rFonts w:ascii="Arial" w:hAnsi="Arial" w:cs="Arial"/>
          <w:sz w:val="24"/>
          <w:szCs w:val="24"/>
          <w:lang w:eastAsia="ru-RU"/>
        </w:rPr>
        <w:t>Обучающимся</w:t>
      </w:r>
      <w:proofErr w:type="gramEnd"/>
      <w:r w:rsidRPr="00F84317">
        <w:rPr>
          <w:rFonts w:ascii="Arial" w:hAnsi="Arial" w:cs="Arial"/>
          <w:sz w:val="24"/>
          <w:szCs w:val="24"/>
          <w:lang w:eastAsia="ru-RU"/>
        </w:rPr>
        <w:t xml:space="preserve"> по заявлению Представителя;</w:t>
      </w:r>
    </w:p>
    <w:p w:rsidR="00F84317" w:rsidRPr="00F84317" w:rsidRDefault="00F84317" w:rsidP="00F84317">
      <w:pPr>
        <w:tabs>
          <w:tab w:val="left" w:pos="567"/>
        </w:tabs>
        <w:spacing w:after="0" w:line="240" w:lineRule="auto"/>
        <w:ind w:firstLine="720"/>
        <w:jc w:val="both"/>
        <w:rPr>
          <w:rFonts w:ascii="Arial" w:hAnsi="Arial" w:cs="Arial"/>
          <w:sz w:val="24"/>
          <w:szCs w:val="24"/>
          <w:lang w:eastAsia="ru-RU"/>
        </w:rPr>
      </w:pPr>
      <w:r w:rsidRPr="00F84317">
        <w:rPr>
          <w:rFonts w:ascii="Arial" w:hAnsi="Arial" w:cs="Arial"/>
          <w:sz w:val="24"/>
          <w:szCs w:val="24"/>
          <w:lang w:eastAsia="ru-RU"/>
        </w:rPr>
        <w:t xml:space="preserve">- при подтверждении результатами промежуточной и (или) государственной итоговой аттестации не усвоения </w:t>
      </w:r>
      <w:proofErr w:type="gramStart"/>
      <w:r w:rsidRPr="00F84317">
        <w:rPr>
          <w:rFonts w:ascii="Arial" w:hAnsi="Arial" w:cs="Arial"/>
          <w:sz w:val="24"/>
          <w:szCs w:val="24"/>
          <w:lang w:eastAsia="ru-RU"/>
        </w:rPr>
        <w:t>Обучающимся</w:t>
      </w:r>
      <w:proofErr w:type="gramEnd"/>
      <w:r w:rsidRPr="00F84317">
        <w:rPr>
          <w:rFonts w:ascii="Arial" w:hAnsi="Arial" w:cs="Arial"/>
          <w:sz w:val="24"/>
          <w:szCs w:val="24"/>
          <w:lang w:eastAsia="ru-RU"/>
        </w:rPr>
        <w:t xml:space="preserve"> общеобразовательных программ.</w:t>
      </w:r>
    </w:p>
    <w:p w:rsidR="00F84317" w:rsidRPr="00F84317" w:rsidRDefault="00F84317" w:rsidP="00F84317">
      <w:pPr>
        <w:tabs>
          <w:tab w:val="left" w:pos="567"/>
        </w:tabs>
        <w:spacing w:after="0" w:line="240" w:lineRule="auto"/>
        <w:ind w:firstLine="720"/>
        <w:jc w:val="both"/>
        <w:rPr>
          <w:rFonts w:ascii="Arial" w:hAnsi="Arial" w:cs="Arial"/>
          <w:sz w:val="24"/>
          <w:szCs w:val="24"/>
          <w:lang w:eastAsia="ru-RU"/>
        </w:rPr>
      </w:pPr>
      <w:r w:rsidRPr="00F84317">
        <w:rPr>
          <w:rFonts w:ascii="Arial" w:hAnsi="Arial" w:cs="Arial"/>
          <w:sz w:val="24"/>
          <w:szCs w:val="24"/>
          <w:lang w:eastAsia="ru-RU"/>
        </w:rPr>
        <w:t>5.2. Настоящий договор расторгается в одностороннем порядке:</w:t>
      </w:r>
    </w:p>
    <w:p w:rsidR="00F84317" w:rsidRPr="00F84317" w:rsidRDefault="00F84317" w:rsidP="00F84317">
      <w:pPr>
        <w:tabs>
          <w:tab w:val="left" w:pos="567"/>
        </w:tabs>
        <w:spacing w:after="0" w:line="240" w:lineRule="auto"/>
        <w:ind w:firstLine="720"/>
        <w:jc w:val="both"/>
        <w:rPr>
          <w:rFonts w:ascii="Arial" w:hAnsi="Arial" w:cs="Arial"/>
          <w:sz w:val="24"/>
          <w:szCs w:val="24"/>
          <w:lang w:eastAsia="ru-RU"/>
        </w:rPr>
      </w:pPr>
      <w:r w:rsidRPr="00F84317">
        <w:rPr>
          <w:rFonts w:ascii="Arial" w:hAnsi="Arial" w:cs="Arial"/>
          <w:sz w:val="24"/>
          <w:szCs w:val="24"/>
          <w:lang w:eastAsia="ru-RU"/>
        </w:rPr>
        <w:t>5.2.1. Организацией в случае неисполнения или ненадлежащего исполнения Представителем обязательств по настоящему договору.</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hAnsi="Arial" w:cs="Arial"/>
          <w:sz w:val="24"/>
          <w:szCs w:val="24"/>
          <w:lang w:eastAsia="ru-RU"/>
        </w:rPr>
        <w:t>5.2.2. Представителем по его желанию, оформленному в виде заявления на имя руководителя Организации.</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hAnsi="Arial" w:cs="Arial"/>
          <w:b/>
          <w:sz w:val="24"/>
          <w:szCs w:val="24"/>
          <w:lang w:eastAsia="ru-RU"/>
        </w:rPr>
        <w:t>6. Заключительная часть</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p>
    <w:p w:rsidR="00F84317" w:rsidRPr="00F84317" w:rsidRDefault="00F84317" w:rsidP="00F84317">
      <w:pPr>
        <w:tabs>
          <w:tab w:val="left" w:pos="567"/>
        </w:tabs>
        <w:spacing w:after="0" w:line="240" w:lineRule="auto"/>
        <w:ind w:firstLine="720"/>
        <w:jc w:val="both"/>
        <w:rPr>
          <w:rFonts w:ascii="Arial" w:hAnsi="Arial" w:cs="Arial"/>
          <w:sz w:val="24"/>
          <w:szCs w:val="24"/>
          <w:lang w:eastAsia="ru-RU"/>
        </w:rPr>
      </w:pPr>
      <w:r w:rsidRPr="00F84317">
        <w:rPr>
          <w:rFonts w:ascii="Arial" w:hAnsi="Arial" w:cs="Arial"/>
          <w:sz w:val="24"/>
          <w:szCs w:val="24"/>
          <w:lang w:eastAsia="ru-RU"/>
        </w:rPr>
        <w:t xml:space="preserve">6.1. Настоящий договор составлен на 2 </w:t>
      </w:r>
      <w:proofErr w:type="gramStart"/>
      <w:r w:rsidRPr="00F84317">
        <w:rPr>
          <w:rFonts w:ascii="Arial" w:hAnsi="Arial" w:cs="Arial"/>
          <w:sz w:val="24"/>
          <w:szCs w:val="24"/>
          <w:lang w:eastAsia="ru-RU"/>
        </w:rPr>
        <w:t>листах</w:t>
      </w:r>
      <w:proofErr w:type="gramEnd"/>
      <w:r w:rsidRPr="00F84317">
        <w:rPr>
          <w:rFonts w:ascii="Arial" w:hAnsi="Arial" w:cs="Arial"/>
          <w:sz w:val="24"/>
          <w:szCs w:val="24"/>
          <w:lang w:eastAsia="ru-RU"/>
        </w:rPr>
        <w:t xml:space="preserve"> и в 2 экземплярах по одному для каждой из сторон. Один экземпляр хранится в Организации, другой - у Представителя. Оба экземпляра имеют одинаковую (равную) юридическую силу.</w:t>
      </w:r>
    </w:p>
    <w:p w:rsidR="00F84317" w:rsidRPr="00F84317" w:rsidRDefault="00F84317" w:rsidP="00F84317">
      <w:pPr>
        <w:tabs>
          <w:tab w:val="left" w:pos="567"/>
        </w:tabs>
        <w:spacing w:after="0" w:line="240" w:lineRule="auto"/>
        <w:ind w:firstLine="720"/>
        <w:jc w:val="both"/>
        <w:rPr>
          <w:rFonts w:ascii="Arial" w:hAnsi="Arial" w:cs="Arial"/>
          <w:sz w:val="24"/>
          <w:szCs w:val="24"/>
          <w:lang w:eastAsia="ru-RU"/>
        </w:rPr>
      </w:pPr>
      <w:r w:rsidRPr="00F84317">
        <w:rPr>
          <w:rFonts w:ascii="Arial" w:hAnsi="Arial" w:cs="Arial"/>
          <w:sz w:val="24"/>
          <w:szCs w:val="24"/>
          <w:lang w:eastAsia="ru-RU"/>
        </w:rPr>
        <w:t>6.2. Юридические адреса, банковские реквизиты и подписи сторон.</w:t>
      </w:r>
    </w:p>
    <w:p w:rsidR="00F84317" w:rsidRPr="00F84317" w:rsidRDefault="00F84317" w:rsidP="00F84317">
      <w:pPr>
        <w:tabs>
          <w:tab w:val="left" w:pos="567"/>
        </w:tabs>
        <w:spacing w:after="0" w:line="240" w:lineRule="auto"/>
        <w:ind w:firstLine="720"/>
        <w:jc w:val="both"/>
        <w:rPr>
          <w:rFonts w:ascii="Arial" w:hAnsi="Arial" w:cs="Arial"/>
          <w:sz w:val="24"/>
          <w:szCs w:val="24"/>
          <w:lang w:eastAsia="ru-RU"/>
        </w:rPr>
      </w:pPr>
    </w:p>
    <w:p w:rsidR="00F84317" w:rsidRPr="00F84317" w:rsidRDefault="00F84317" w:rsidP="00F84317">
      <w:pPr>
        <w:tabs>
          <w:tab w:val="left" w:pos="567"/>
        </w:tabs>
        <w:spacing w:after="0" w:line="240" w:lineRule="auto"/>
        <w:jc w:val="both"/>
        <w:rPr>
          <w:rFonts w:ascii="Arial" w:hAnsi="Arial" w:cs="Arial"/>
          <w:b/>
          <w:sz w:val="24"/>
          <w:szCs w:val="24"/>
          <w:lang w:eastAsia="ru-RU"/>
        </w:rPr>
      </w:pPr>
      <w:r w:rsidRPr="00F84317">
        <w:rPr>
          <w:rFonts w:ascii="Arial" w:hAnsi="Arial" w:cs="Arial"/>
          <w:b/>
          <w:sz w:val="24"/>
          <w:szCs w:val="24"/>
          <w:lang w:eastAsia="ru-RU"/>
        </w:rPr>
        <w:t>Организация:</w:t>
      </w:r>
      <w:r w:rsidRPr="00F84317">
        <w:rPr>
          <w:rFonts w:ascii="Arial" w:hAnsi="Arial" w:cs="Arial"/>
          <w:sz w:val="24"/>
          <w:szCs w:val="24"/>
          <w:lang w:eastAsia="ru-RU"/>
        </w:rPr>
        <w:t xml:space="preserve">                                                                                       </w:t>
      </w:r>
      <w:r w:rsidRPr="00F84317">
        <w:rPr>
          <w:rFonts w:ascii="Arial" w:hAnsi="Arial" w:cs="Arial"/>
          <w:b/>
          <w:sz w:val="24"/>
          <w:szCs w:val="24"/>
          <w:lang w:eastAsia="ru-RU"/>
        </w:rPr>
        <w:t>Представитель:</w:t>
      </w:r>
    </w:p>
    <w:p w:rsidR="00F84317" w:rsidRPr="00F84317" w:rsidRDefault="00F84317" w:rsidP="00F84317">
      <w:pPr>
        <w:tabs>
          <w:tab w:val="left" w:pos="567"/>
        </w:tabs>
        <w:spacing w:after="0" w:line="240" w:lineRule="auto"/>
        <w:jc w:val="both"/>
        <w:rPr>
          <w:rFonts w:ascii="Arial" w:hAnsi="Arial" w:cs="Arial"/>
          <w:sz w:val="24"/>
          <w:szCs w:val="24"/>
          <w:lang w:eastAsia="ru-RU"/>
        </w:rPr>
      </w:pPr>
      <w:r w:rsidRPr="00F84317">
        <w:rPr>
          <w:rFonts w:ascii="Arial" w:hAnsi="Arial" w:cs="Arial"/>
          <w:sz w:val="24"/>
          <w:szCs w:val="24"/>
          <w:lang w:eastAsia="ru-RU"/>
        </w:rPr>
        <w:t>__________________________________   __________________________________</w:t>
      </w:r>
    </w:p>
    <w:p w:rsidR="00F84317" w:rsidRPr="00F84317" w:rsidRDefault="00F84317" w:rsidP="00F84317">
      <w:pPr>
        <w:tabs>
          <w:tab w:val="left" w:pos="567"/>
        </w:tabs>
        <w:spacing w:after="0" w:line="240" w:lineRule="auto"/>
        <w:jc w:val="both"/>
        <w:rPr>
          <w:rFonts w:ascii="Arial" w:hAnsi="Arial" w:cs="Arial"/>
          <w:sz w:val="24"/>
          <w:szCs w:val="24"/>
          <w:lang w:eastAsia="ru-RU"/>
        </w:rPr>
      </w:pPr>
      <w:r w:rsidRPr="00F84317">
        <w:rPr>
          <w:rFonts w:ascii="Arial" w:hAnsi="Arial" w:cs="Arial"/>
          <w:sz w:val="24"/>
          <w:szCs w:val="24"/>
          <w:lang w:eastAsia="ru-RU"/>
        </w:rPr>
        <w:t>__________________________________   __________________________________</w:t>
      </w:r>
    </w:p>
    <w:p w:rsidR="00F84317" w:rsidRPr="00F84317" w:rsidRDefault="00F84317" w:rsidP="00F84317">
      <w:pPr>
        <w:tabs>
          <w:tab w:val="left" w:pos="567"/>
        </w:tabs>
        <w:spacing w:after="0" w:line="240" w:lineRule="auto"/>
        <w:jc w:val="both"/>
        <w:rPr>
          <w:rFonts w:ascii="Arial" w:hAnsi="Arial" w:cs="Arial"/>
          <w:sz w:val="20"/>
          <w:szCs w:val="20"/>
          <w:lang w:eastAsia="ru-RU"/>
        </w:rPr>
      </w:pPr>
      <w:r w:rsidRPr="00F84317">
        <w:rPr>
          <w:rFonts w:ascii="Arial" w:hAnsi="Arial" w:cs="Arial"/>
          <w:sz w:val="20"/>
          <w:szCs w:val="20"/>
          <w:lang w:eastAsia="ru-RU"/>
        </w:rPr>
        <w:t>(полное наименование Организации)                                              (Ф.И.О. Представителя полностью)</w:t>
      </w:r>
    </w:p>
    <w:p w:rsidR="00F84317" w:rsidRPr="00F84317" w:rsidRDefault="00F84317" w:rsidP="00F84317">
      <w:pPr>
        <w:tabs>
          <w:tab w:val="left" w:pos="567"/>
        </w:tabs>
        <w:spacing w:after="0" w:line="240" w:lineRule="auto"/>
        <w:jc w:val="both"/>
        <w:rPr>
          <w:rFonts w:ascii="Arial" w:hAnsi="Arial" w:cs="Arial"/>
          <w:sz w:val="24"/>
          <w:szCs w:val="24"/>
          <w:lang w:eastAsia="ru-RU"/>
        </w:rPr>
      </w:pPr>
    </w:p>
    <w:p w:rsidR="00F84317" w:rsidRPr="00F84317" w:rsidRDefault="00F84317" w:rsidP="00F84317">
      <w:pPr>
        <w:tabs>
          <w:tab w:val="left" w:pos="567"/>
        </w:tabs>
        <w:spacing w:after="0" w:line="240" w:lineRule="auto"/>
        <w:jc w:val="both"/>
        <w:rPr>
          <w:rFonts w:ascii="Arial" w:hAnsi="Arial" w:cs="Arial"/>
          <w:sz w:val="24"/>
          <w:szCs w:val="24"/>
          <w:lang w:eastAsia="ru-RU"/>
        </w:rPr>
      </w:pPr>
      <w:r w:rsidRPr="00F84317">
        <w:rPr>
          <w:rFonts w:ascii="Arial" w:hAnsi="Arial" w:cs="Arial"/>
          <w:sz w:val="24"/>
          <w:szCs w:val="24"/>
          <w:lang w:eastAsia="ru-RU"/>
        </w:rPr>
        <w:t>__________________________________   __________________________________</w:t>
      </w:r>
    </w:p>
    <w:p w:rsidR="00F84317" w:rsidRPr="00F84317" w:rsidRDefault="00F84317" w:rsidP="00F84317">
      <w:pPr>
        <w:tabs>
          <w:tab w:val="left" w:pos="567"/>
        </w:tabs>
        <w:spacing w:after="0" w:line="240" w:lineRule="auto"/>
        <w:jc w:val="both"/>
        <w:rPr>
          <w:rFonts w:ascii="Arial" w:hAnsi="Arial" w:cs="Arial"/>
          <w:sz w:val="24"/>
          <w:szCs w:val="24"/>
          <w:lang w:eastAsia="ru-RU"/>
        </w:rPr>
      </w:pPr>
      <w:r w:rsidRPr="00F84317">
        <w:rPr>
          <w:rFonts w:ascii="Arial" w:hAnsi="Arial" w:cs="Arial"/>
          <w:sz w:val="24"/>
          <w:szCs w:val="24"/>
          <w:lang w:eastAsia="ru-RU"/>
        </w:rPr>
        <w:lastRenderedPageBreak/>
        <w:t>__________________________________   __________________________________</w:t>
      </w:r>
    </w:p>
    <w:p w:rsidR="00F84317" w:rsidRPr="00F84317" w:rsidRDefault="00F84317" w:rsidP="00F84317">
      <w:pPr>
        <w:tabs>
          <w:tab w:val="left" w:pos="567"/>
        </w:tabs>
        <w:spacing w:after="0" w:line="240" w:lineRule="auto"/>
        <w:jc w:val="both"/>
        <w:rPr>
          <w:rFonts w:ascii="Arial" w:hAnsi="Arial" w:cs="Arial"/>
          <w:sz w:val="24"/>
          <w:szCs w:val="24"/>
          <w:lang w:eastAsia="ru-RU"/>
        </w:rPr>
      </w:pPr>
      <w:r w:rsidRPr="00F84317">
        <w:rPr>
          <w:rFonts w:ascii="Arial" w:hAnsi="Arial" w:cs="Arial"/>
          <w:sz w:val="24"/>
          <w:szCs w:val="24"/>
          <w:lang w:eastAsia="ru-RU"/>
        </w:rPr>
        <w:t>__________________________________   __________________________________</w:t>
      </w:r>
    </w:p>
    <w:p w:rsidR="00F84317" w:rsidRPr="00F84317" w:rsidRDefault="00F84317" w:rsidP="00F84317">
      <w:pPr>
        <w:tabs>
          <w:tab w:val="left" w:pos="567"/>
        </w:tabs>
        <w:spacing w:after="0" w:line="240" w:lineRule="auto"/>
        <w:jc w:val="both"/>
        <w:rPr>
          <w:rFonts w:ascii="Arial" w:hAnsi="Arial" w:cs="Arial"/>
          <w:sz w:val="20"/>
          <w:szCs w:val="20"/>
          <w:lang w:eastAsia="ru-RU"/>
        </w:rPr>
      </w:pPr>
      <w:r w:rsidRPr="00F84317">
        <w:rPr>
          <w:rFonts w:ascii="Arial" w:hAnsi="Arial" w:cs="Arial"/>
          <w:sz w:val="20"/>
          <w:szCs w:val="20"/>
          <w:lang w:eastAsia="ru-RU"/>
        </w:rPr>
        <w:t>(почтовый адрес)</w:t>
      </w:r>
    </w:p>
    <w:p w:rsidR="00F84317" w:rsidRPr="00F84317" w:rsidRDefault="00F84317" w:rsidP="00F84317">
      <w:pPr>
        <w:tabs>
          <w:tab w:val="left" w:pos="567"/>
        </w:tabs>
        <w:spacing w:after="0" w:line="240" w:lineRule="auto"/>
        <w:jc w:val="both"/>
        <w:rPr>
          <w:rFonts w:ascii="Arial" w:hAnsi="Arial" w:cs="Arial"/>
          <w:sz w:val="24"/>
          <w:szCs w:val="24"/>
          <w:lang w:eastAsia="ru-RU"/>
        </w:rPr>
      </w:pPr>
      <w:r w:rsidRPr="00F84317">
        <w:rPr>
          <w:rFonts w:ascii="Arial" w:hAnsi="Arial" w:cs="Arial"/>
          <w:sz w:val="24"/>
          <w:szCs w:val="24"/>
          <w:lang w:eastAsia="ru-RU"/>
        </w:rPr>
        <w:t>__________________________________   __________________________________</w:t>
      </w:r>
    </w:p>
    <w:p w:rsidR="00F84317" w:rsidRPr="00F84317" w:rsidRDefault="00F84317" w:rsidP="00F84317">
      <w:pPr>
        <w:tabs>
          <w:tab w:val="left" w:pos="567"/>
        </w:tabs>
        <w:spacing w:after="0" w:line="240" w:lineRule="auto"/>
        <w:jc w:val="both"/>
        <w:rPr>
          <w:rFonts w:ascii="Arial" w:hAnsi="Arial" w:cs="Arial"/>
          <w:sz w:val="20"/>
          <w:szCs w:val="20"/>
          <w:lang w:eastAsia="ru-RU"/>
        </w:rPr>
      </w:pPr>
      <w:proofErr w:type="gramStart"/>
      <w:r w:rsidRPr="00F84317">
        <w:rPr>
          <w:rFonts w:ascii="Arial" w:hAnsi="Arial" w:cs="Arial"/>
          <w:sz w:val="20"/>
          <w:szCs w:val="20"/>
          <w:lang w:eastAsia="ru-RU"/>
        </w:rPr>
        <w:t>(подпись руководителя Организации)                                    (паспортные данные, адрес проживания,</w:t>
      </w:r>
      <w:proofErr w:type="gramEnd"/>
    </w:p>
    <w:p w:rsidR="00F84317" w:rsidRPr="00F84317" w:rsidRDefault="00F84317" w:rsidP="00F84317">
      <w:pPr>
        <w:tabs>
          <w:tab w:val="left" w:pos="567"/>
        </w:tabs>
        <w:spacing w:after="0" w:line="240" w:lineRule="auto"/>
        <w:jc w:val="right"/>
        <w:rPr>
          <w:rFonts w:ascii="Arial" w:hAnsi="Arial" w:cs="Arial"/>
          <w:sz w:val="20"/>
          <w:szCs w:val="20"/>
          <w:lang w:eastAsia="ru-RU"/>
        </w:rPr>
      </w:pPr>
      <w:r w:rsidRPr="00F84317">
        <w:rPr>
          <w:rFonts w:ascii="Arial" w:hAnsi="Arial" w:cs="Arial"/>
          <w:sz w:val="20"/>
          <w:szCs w:val="20"/>
          <w:lang w:eastAsia="ru-RU"/>
        </w:rPr>
        <w:t>телефон: домашний, служебный)</w:t>
      </w:r>
    </w:p>
    <w:p w:rsidR="00F84317" w:rsidRPr="00F84317" w:rsidRDefault="00F84317" w:rsidP="00F84317">
      <w:pPr>
        <w:tabs>
          <w:tab w:val="left" w:pos="567"/>
        </w:tabs>
        <w:spacing w:after="0" w:line="240" w:lineRule="auto"/>
        <w:jc w:val="right"/>
        <w:rPr>
          <w:rFonts w:ascii="Arial" w:hAnsi="Arial" w:cs="Arial"/>
          <w:sz w:val="24"/>
          <w:szCs w:val="24"/>
          <w:lang w:eastAsia="ru-RU"/>
        </w:rPr>
      </w:pPr>
      <w:r w:rsidRPr="00F84317">
        <w:rPr>
          <w:rFonts w:ascii="Arial" w:hAnsi="Arial" w:cs="Arial"/>
          <w:sz w:val="24"/>
          <w:szCs w:val="24"/>
          <w:lang w:eastAsia="ru-RU"/>
        </w:rPr>
        <w:t>_____________________________________</w:t>
      </w:r>
    </w:p>
    <w:p w:rsidR="00F84317" w:rsidRPr="00F84317" w:rsidRDefault="00F84317" w:rsidP="00F84317">
      <w:pPr>
        <w:tabs>
          <w:tab w:val="left" w:pos="567"/>
        </w:tabs>
        <w:spacing w:after="0" w:line="240" w:lineRule="auto"/>
        <w:jc w:val="right"/>
        <w:rPr>
          <w:rFonts w:ascii="Arial" w:hAnsi="Arial" w:cs="Arial"/>
          <w:sz w:val="20"/>
          <w:szCs w:val="20"/>
          <w:lang w:eastAsia="ru-RU"/>
        </w:rPr>
      </w:pPr>
      <w:r w:rsidRPr="00F84317">
        <w:rPr>
          <w:rFonts w:ascii="Arial" w:hAnsi="Arial" w:cs="Arial"/>
          <w:sz w:val="24"/>
          <w:szCs w:val="24"/>
          <w:lang w:eastAsia="ru-RU"/>
        </w:rPr>
        <w:t>(</w:t>
      </w:r>
      <w:r w:rsidRPr="00F84317">
        <w:rPr>
          <w:rFonts w:ascii="Arial" w:hAnsi="Arial" w:cs="Arial"/>
          <w:sz w:val="20"/>
          <w:szCs w:val="20"/>
          <w:lang w:eastAsia="ru-RU"/>
        </w:rPr>
        <w:t>подпись Представителя)</w:t>
      </w:r>
    </w:p>
    <w:p w:rsidR="00F84317" w:rsidRPr="00F84317" w:rsidRDefault="00F84317" w:rsidP="00F84317">
      <w:pPr>
        <w:tabs>
          <w:tab w:val="left" w:pos="567"/>
        </w:tabs>
        <w:spacing w:after="0" w:line="240" w:lineRule="auto"/>
        <w:jc w:val="right"/>
        <w:rPr>
          <w:rFonts w:ascii="Arial" w:eastAsia="Times New Roman" w:hAnsi="Arial" w:cs="Arial"/>
          <w:sz w:val="24"/>
          <w:szCs w:val="24"/>
          <w:lang w:eastAsia="ru-RU"/>
        </w:rPr>
        <w:sectPr w:rsidR="00F84317" w:rsidRPr="00F84317">
          <w:pgSz w:w="11906" w:h="16838"/>
          <w:pgMar w:top="1134" w:right="850" w:bottom="1134" w:left="1701" w:header="708" w:footer="708" w:gutter="0"/>
          <w:cols w:space="708"/>
          <w:docGrid w:linePitch="360"/>
        </w:sectPr>
      </w:pP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lastRenderedPageBreak/>
        <w:t>Приложение 3</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к Положению</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 xml:space="preserve">об организации освоения </w:t>
      </w:r>
      <w:proofErr w:type="gramStart"/>
      <w:r w:rsidRPr="00F84317">
        <w:rPr>
          <w:rFonts w:ascii="Arial" w:hAnsi="Arial" w:cs="Arial"/>
          <w:sz w:val="24"/>
          <w:szCs w:val="24"/>
          <w:lang w:eastAsia="ru-RU"/>
        </w:rPr>
        <w:t>обучающимися</w:t>
      </w:r>
      <w:proofErr w:type="gramEnd"/>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общеобразовательных программ</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вне организаций, осуществляющих образовательную деятельность</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(в формах семейного образования и самообразования)</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p>
    <w:p w:rsidR="00F84317" w:rsidRPr="00F84317" w:rsidRDefault="00F84317" w:rsidP="00F84317">
      <w:pPr>
        <w:tabs>
          <w:tab w:val="left" w:pos="567"/>
        </w:tabs>
        <w:spacing w:after="0" w:line="240" w:lineRule="auto"/>
        <w:ind w:firstLine="567"/>
        <w:jc w:val="right"/>
        <w:rPr>
          <w:rFonts w:ascii="Arial" w:eastAsia="Times New Roman" w:hAnsi="Arial" w:cs="Arial"/>
          <w:sz w:val="24"/>
          <w:szCs w:val="24"/>
          <w:lang w:eastAsia="ru-RU"/>
        </w:rPr>
      </w:pPr>
      <w:r w:rsidRPr="00F84317">
        <w:rPr>
          <w:rFonts w:ascii="Arial" w:eastAsia="Times New Roman" w:hAnsi="Arial" w:cs="Arial"/>
          <w:sz w:val="24"/>
          <w:szCs w:val="24"/>
          <w:lang w:eastAsia="ru-RU"/>
        </w:rPr>
        <w:t>Руководителю _____________________________</w:t>
      </w:r>
    </w:p>
    <w:p w:rsidR="00F84317" w:rsidRPr="00F84317" w:rsidRDefault="00F84317" w:rsidP="00F84317">
      <w:pPr>
        <w:tabs>
          <w:tab w:val="left" w:pos="567"/>
        </w:tabs>
        <w:spacing w:after="0" w:line="240" w:lineRule="auto"/>
        <w:ind w:firstLine="567"/>
        <w:jc w:val="right"/>
        <w:rPr>
          <w:rFonts w:ascii="Arial" w:eastAsia="Times New Roman" w:hAnsi="Arial" w:cs="Arial"/>
          <w:sz w:val="20"/>
          <w:szCs w:val="20"/>
          <w:lang w:eastAsia="ru-RU"/>
        </w:rPr>
      </w:pPr>
      <w:r w:rsidRPr="00F84317">
        <w:rPr>
          <w:rFonts w:ascii="Arial" w:eastAsia="Times New Roman" w:hAnsi="Arial" w:cs="Arial"/>
          <w:sz w:val="20"/>
          <w:szCs w:val="20"/>
          <w:lang w:eastAsia="ru-RU"/>
        </w:rPr>
        <w:t>(наименование образовательной организации)</w:t>
      </w:r>
    </w:p>
    <w:p w:rsidR="00F84317" w:rsidRPr="00F84317" w:rsidRDefault="00F84317" w:rsidP="00F84317">
      <w:pPr>
        <w:tabs>
          <w:tab w:val="left" w:pos="567"/>
        </w:tabs>
        <w:spacing w:after="0" w:line="240" w:lineRule="auto"/>
        <w:ind w:firstLine="567"/>
        <w:jc w:val="right"/>
        <w:rPr>
          <w:rFonts w:ascii="Arial" w:eastAsia="Times New Roman" w:hAnsi="Arial" w:cs="Arial"/>
          <w:sz w:val="24"/>
          <w:szCs w:val="24"/>
          <w:lang w:eastAsia="ru-RU"/>
        </w:rPr>
      </w:pPr>
      <w:r w:rsidRPr="00F84317">
        <w:rPr>
          <w:rFonts w:ascii="Arial" w:eastAsia="Times New Roman" w:hAnsi="Arial" w:cs="Arial"/>
          <w:sz w:val="24"/>
          <w:szCs w:val="24"/>
          <w:lang w:eastAsia="ru-RU"/>
        </w:rPr>
        <w:t>__________________________________________</w:t>
      </w:r>
    </w:p>
    <w:p w:rsidR="00F84317" w:rsidRPr="00F84317" w:rsidRDefault="00F84317" w:rsidP="00F84317">
      <w:pPr>
        <w:tabs>
          <w:tab w:val="left" w:pos="567"/>
        </w:tabs>
        <w:spacing w:after="0" w:line="240" w:lineRule="auto"/>
        <w:ind w:firstLine="567"/>
        <w:jc w:val="right"/>
        <w:rPr>
          <w:rFonts w:ascii="Arial" w:eastAsia="Times New Roman" w:hAnsi="Arial" w:cs="Arial"/>
          <w:sz w:val="24"/>
          <w:szCs w:val="24"/>
          <w:lang w:eastAsia="ru-RU"/>
        </w:rPr>
      </w:pPr>
      <w:r w:rsidRPr="00F84317">
        <w:rPr>
          <w:rFonts w:ascii="Arial" w:eastAsia="Times New Roman" w:hAnsi="Arial" w:cs="Arial"/>
          <w:sz w:val="24"/>
          <w:szCs w:val="24"/>
          <w:lang w:eastAsia="ru-RU"/>
        </w:rPr>
        <w:t>от родителя (законного представителя):</w:t>
      </w:r>
    </w:p>
    <w:p w:rsidR="00F84317" w:rsidRPr="00F84317" w:rsidRDefault="00F84317" w:rsidP="00F84317">
      <w:pPr>
        <w:tabs>
          <w:tab w:val="left" w:pos="567"/>
        </w:tabs>
        <w:spacing w:after="0" w:line="240" w:lineRule="auto"/>
        <w:ind w:firstLine="567"/>
        <w:jc w:val="right"/>
        <w:rPr>
          <w:rFonts w:ascii="Arial" w:eastAsia="Times New Roman" w:hAnsi="Arial" w:cs="Arial"/>
          <w:sz w:val="24"/>
          <w:szCs w:val="24"/>
          <w:lang w:eastAsia="ru-RU"/>
        </w:rPr>
      </w:pPr>
      <w:r w:rsidRPr="00F84317">
        <w:rPr>
          <w:rFonts w:ascii="Arial" w:eastAsia="Times New Roman" w:hAnsi="Arial" w:cs="Arial"/>
          <w:sz w:val="24"/>
          <w:szCs w:val="24"/>
          <w:lang w:eastAsia="ru-RU"/>
        </w:rPr>
        <w:t>Фамилия __________________________________</w:t>
      </w:r>
    </w:p>
    <w:p w:rsidR="00F84317" w:rsidRPr="00F84317" w:rsidRDefault="00F84317" w:rsidP="00F84317">
      <w:pPr>
        <w:tabs>
          <w:tab w:val="left" w:pos="567"/>
        </w:tabs>
        <w:spacing w:after="0" w:line="240" w:lineRule="auto"/>
        <w:ind w:firstLine="567"/>
        <w:jc w:val="right"/>
        <w:rPr>
          <w:rFonts w:ascii="Arial" w:eastAsia="Times New Roman" w:hAnsi="Arial" w:cs="Arial"/>
          <w:sz w:val="24"/>
          <w:szCs w:val="24"/>
          <w:lang w:eastAsia="ru-RU"/>
        </w:rPr>
      </w:pPr>
      <w:r w:rsidRPr="00F84317">
        <w:rPr>
          <w:rFonts w:ascii="Arial" w:eastAsia="Times New Roman" w:hAnsi="Arial" w:cs="Arial"/>
          <w:sz w:val="24"/>
          <w:szCs w:val="24"/>
          <w:lang w:eastAsia="ru-RU"/>
        </w:rPr>
        <w:t>Имя ______________________________________</w:t>
      </w:r>
    </w:p>
    <w:p w:rsidR="00F84317" w:rsidRPr="00F84317" w:rsidRDefault="00F84317" w:rsidP="00F84317">
      <w:pPr>
        <w:tabs>
          <w:tab w:val="left" w:pos="567"/>
        </w:tabs>
        <w:spacing w:after="0" w:line="240" w:lineRule="auto"/>
        <w:ind w:firstLine="567"/>
        <w:jc w:val="right"/>
        <w:rPr>
          <w:rFonts w:ascii="Arial" w:eastAsia="Times New Roman" w:hAnsi="Arial" w:cs="Arial"/>
          <w:sz w:val="24"/>
          <w:szCs w:val="24"/>
          <w:lang w:eastAsia="ru-RU"/>
        </w:rPr>
      </w:pPr>
      <w:r w:rsidRPr="00F84317">
        <w:rPr>
          <w:rFonts w:ascii="Arial" w:eastAsia="Times New Roman" w:hAnsi="Arial" w:cs="Arial"/>
          <w:sz w:val="24"/>
          <w:szCs w:val="24"/>
          <w:lang w:eastAsia="ru-RU"/>
        </w:rPr>
        <w:t>Отчество _________________________________</w:t>
      </w:r>
    </w:p>
    <w:p w:rsidR="00F84317" w:rsidRPr="00F84317" w:rsidRDefault="00F84317" w:rsidP="00F84317">
      <w:pPr>
        <w:tabs>
          <w:tab w:val="left" w:pos="567"/>
        </w:tabs>
        <w:spacing w:after="0" w:line="240" w:lineRule="auto"/>
        <w:ind w:firstLine="567"/>
        <w:jc w:val="right"/>
        <w:rPr>
          <w:rFonts w:ascii="Arial" w:eastAsia="Times New Roman" w:hAnsi="Arial" w:cs="Arial"/>
          <w:sz w:val="24"/>
          <w:szCs w:val="24"/>
          <w:lang w:eastAsia="ru-RU"/>
        </w:rPr>
      </w:pPr>
      <w:r w:rsidRPr="00F84317">
        <w:rPr>
          <w:rFonts w:ascii="Arial" w:eastAsia="Times New Roman" w:hAnsi="Arial" w:cs="Arial"/>
          <w:sz w:val="24"/>
          <w:szCs w:val="24"/>
          <w:lang w:eastAsia="ru-RU"/>
        </w:rPr>
        <w:t>Паспорт: серия _______ номер _____________</w:t>
      </w:r>
    </w:p>
    <w:p w:rsidR="00F84317" w:rsidRPr="00F84317" w:rsidRDefault="00F84317" w:rsidP="00F84317">
      <w:pPr>
        <w:tabs>
          <w:tab w:val="left" w:pos="567"/>
        </w:tabs>
        <w:spacing w:after="0" w:line="240" w:lineRule="auto"/>
        <w:ind w:firstLine="567"/>
        <w:jc w:val="right"/>
        <w:rPr>
          <w:rFonts w:ascii="Arial" w:eastAsia="Times New Roman" w:hAnsi="Arial" w:cs="Arial"/>
          <w:sz w:val="24"/>
          <w:szCs w:val="24"/>
          <w:lang w:eastAsia="ru-RU"/>
        </w:rPr>
      </w:pPr>
      <w:r w:rsidRPr="00F84317">
        <w:rPr>
          <w:rFonts w:ascii="Arial" w:eastAsia="Times New Roman" w:hAnsi="Arial" w:cs="Arial"/>
          <w:sz w:val="24"/>
          <w:szCs w:val="24"/>
          <w:lang w:eastAsia="ru-RU"/>
        </w:rPr>
        <w:t>выдан ____________________________________</w:t>
      </w:r>
    </w:p>
    <w:p w:rsidR="00F84317" w:rsidRPr="00F84317" w:rsidRDefault="00F84317" w:rsidP="00F84317">
      <w:pPr>
        <w:tabs>
          <w:tab w:val="left" w:pos="567"/>
        </w:tabs>
        <w:spacing w:after="0" w:line="240" w:lineRule="auto"/>
        <w:ind w:firstLine="567"/>
        <w:jc w:val="right"/>
        <w:rPr>
          <w:rFonts w:ascii="Arial" w:eastAsia="Times New Roman" w:hAnsi="Arial" w:cs="Arial"/>
          <w:sz w:val="20"/>
          <w:szCs w:val="20"/>
          <w:lang w:eastAsia="ru-RU"/>
        </w:rPr>
      </w:pPr>
      <w:r w:rsidRPr="00F84317">
        <w:rPr>
          <w:rFonts w:ascii="Arial" w:eastAsia="Times New Roman" w:hAnsi="Arial" w:cs="Arial"/>
          <w:sz w:val="20"/>
          <w:szCs w:val="20"/>
          <w:lang w:eastAsia="ru-RU"/>
        </w:rPr>
        <w:t>(кем и когда)</w:t>
      </w:r>
    </w:p>
    <w:p w:rsidR="00F84317" w:rsidRPr="00F84317" w:rsidRDefault="00F84317" w:rsidP="00F84317">
      <w:pPr>
        <w:tabs>
          <w:tab w:val="left" w:pos="567"/>
        </w:tabs>
        <w:spacing w:after="0" w:line="240" w:lineRule="auto"/>
        <w:ind w:firstLine="567"/>
        <w:jc w:val="right"/>
        <w:rPr>
          <w:rFonts w:ascii="Arial" w:eastAsia="Times New Roman" w:hAnsi="Arial" w:cs="Arial"/>
          <w:sz w:val="24"/>
          <w:szCs w:val="24"/>
          <w:lang w:eastAsia="ru-RU"/>
        </w:rPr>
      </w:pPr>
      <w:r w:rsidRPr="00F84317">
        <w:rPr>
          <w:rFonts w:ascii="Arial" w:eastAsia="Times New Roman" w:hAnsi="Arial" w:cs="Arial"/>
          <w:sz w:val="24"/>
          <w:szCs w:val="24"/>
          <w:lang w:eastAsia="ru-RU"/>
        </w:rPr>
        <w:t>__________________________________________</w:t>
      </w:r>
    </w:p>
    <w:p w:rsidR="00F84317" w:rsidRPr="00F84317" w:rsidRDefault="00F84317" w:rsidP="00F84317">
      <w:pPr>
        <w:tabs>
          <w:tab w:val="left" w:pos="567"/>
        </w:tabs>
        <w:spacing w:after="0" w:line="240" w:lineRule="auto"/>
        <w:ind w:firstLine="567"/>
        <w:jc w:val="right"/>
        <w:rPr>
          <w:rFonts w:ascii="Arial" w:eastAsia="Times New Roman" w:hAnsi="Arial" w:cs="Arial"/>
          <w:sz w:val="24"/>
          <w:szCs w:val="24"/>
          <w:lang w:eastAsia="ru-RU"/>
        </w:rPr>
      </w:pPr>
      <w:r w:rsidRPr="00F84317">
        <w:rPr>
          <w:rFonts w:ascii="Arial" w:eastAsia="Times New Roman" w:hAnsi="Arial" w:cs="Arial"/>
          <w:sz w:val="24"/>
          <w:szCs w:val="24"/>
          <w:lang w:eastAsia="ru-RU"/>
        </w:rPr>
        <w:t>Место регистрации (по паспорту):</w:t>
      </w:r>
    </w:p>
    <w:p w:rsidR="00F84317" w:rsidRPr="00F84317" w:rsidRDefault="00F84317" w:rsidP="00F84317">
      <w:pPr>
        <w:tabs>
          <w:tab w:val="left" w:pos="567"/>
        </w:tabs>
        <w:spacing w:after="0" w:line="240" w:lineRule="auto"/>
        <w:ind w:firstLine="567"/>
        <w:jc w:val="right"/>
        <w:rPr>
          <w:rFonts w:ascii="Arial" w:eastAsia="Times New Roman" w:hAnsi="Arial" w:cs="Arial"/>
          <w:sz w:val="24"/>
          <w:szCs w:val="24"/>
          <w:lang w:eastAsia="ru-RU"/>
        </w:rPr>
      </w:pPr>
      <w:r w:rsidRPr="00F84317">
        <w:rPr>
          <w:rFonts w:ascii="Arial" w:eastAsia="Times New Roman" w:hAnsi="Arial" w:cs="Arial"/>
          <w:sz w:val="24"/>
          <w:szCs w:val="24"/>
          <w:lang w:eastAsia="ru-RU"/>
        </w:rPr>
        <w:t>с. _______________________________________</w:t>
      </w:r>
    </w:p>
    <w:p w:rsidR="00F84317" w:rsidRPr="00F84317" w:rsidRDefault="00F84317" w:rsidP="00F84317">
      <w:pPr>
        <w:tabs>
          <w:tab w:val="left" w:pos="567"/>
        </w:tabs>
        <w:spacing w:after="0" w:line="240" w:lineRule="auto"/>
        <w:ind w:firstLine="567"/>
        <w:jc w:val="right"/>
        <w:rPr>
          <w:rFonts w:ascii="Arial" w:eastAsia="Times New Roman" w:hAnsi="Arial" w:cs="Arial"/>
          <w:sz w:val="24"/>
          <w:szCs w:val="24"/>
          <w:lang w:eastAsia="ru-RU"/>
        </w:rPr>
      </w:pPr>
      <w:r w:rsidRPr="00F84317">
        <w:rPr>
          <w:rFonts w:ascii="Arial" w:eastAsia="Times New Roman" w:hAnsi="Arial" w:cs="Arial"/>
          <w:sz w:val="24"/>
          <w:szCs w:val="24"/>
          <w:lang w:eastAsia="ru-RU"/>
        </w:rPr>
        <w:t>ул. ______________________________________</w:t>
      </w:r>
    </w:p>
    <w:p w:rsidR="00F84317" w:rsidRPr="00F84317" w:rsidRDefault="00F84317" w:rsidP="00F84317">
      <w:pPr>
        <w:tabs>
          <w:tab w:val="left" w:pos="567"/>
        </w:tabs>
        <w:spacing w:after="0" w:line="240" w:lineRule="auto"/>
        <w:ind w:firstLine="567"/>
        <w:jc w:val="right"/>
        <w:rPr>
          <w:rFonts w:ascii="Arial" w:eastAsia="Times New Roman" w:hAnsi="Arial" w:cs="Arial"/>
          <w:sz w:val="24"/>
          <w:szCs w:val="24"/>
          <w:lang w:eastAsia="ru-RU"/>
        </w:rPr>
      </w:pPr>
      <w:r w:rsidRPr="00F84317">
        <w:rPr>
          <w:rFonts w:ascii="Arial" w:eastAsia="Times New Roman" w:hAnsi="Arial" w:cs="Arial"/>
          <w:sz w:val="24"/>
          <w:szCs w:val="24"/>
          <w:lang w:eastAsia="ru-RU"/>
        </w:rPr>
        <w:t>д. _______ кв. _______________</w:t>
      </w:r>
    </w:p>
    <w:p w:rsidR="00F84317" w:rsidRPr="00F84317" w:rsidRDefault="00F84317" w:rsidP="00F84317">
      <w:pPr>
        <w:tabs>
          <w:tab w:val="left" w:pos="567"/>
        </w:tabs>
        <w:spacing w:after="0" w:line="240" w:lineRule="auto"/>
        <w:ind w:firstLine="567"/>
        <w:jc w:val="right"/>
        <w:rPr>
          <w:rFonts w:ascii="Arial" w:eastAsia="Times New Roman" w:hAnsi="Arial" w:cs="Arial"/>
          <w:sz w:val="24"/>
          <w:szCs w:val="24"/>
          <w:lang w:eastAsia="ru-RU"/>
        </w:rPr>
      </w:pPr>
      <w:r w:rsidRPr="00F84317">
        <w:rPr>
          <w:rFonts w:ascii="Arial" w:eastAsia="Times New Roman" w:hAnsi="Arial" w:cs="Arial"/>
          <w:sz w:val="24"/>
          <w:szCs w:val="24"/>
          <w:lang w:eastAsia="ru-RU"/>
        </w:rPr>
        <w:t>телефон: _________________________________</w:t>
      </w:r>
    </w:p>
    <w:p w:rsidR="00F84317" w:rsidRPr="00F84317" w:rsidRDefault="00F84317" w:rsidP="00F84317">
      <w:pPr>
        <w:tabs>
          <w:tab w:val="left" w:pos="567"/>
        </w:tabs>
        <w:spacing w:after="0" w:line="240" w:lineRule="auto"/>
        <w:ind w:firstLine="567"/>
        <w:jc w:val="right"/>
        <w:rPr>
          <w:rFonts w:ascii="Arial" w:eastAsia="Times New Roman" w:hAnsi="Arial" w:cs="Arial"/>
          <w:sz w:val="24"/>
          <w:szCs w:val="24"/>
          <w:lang w:eastAsia="ru-RU"/>
        </w:rPr>
      </w:pPr>
    </w:p>
    <w:p w:rsidR="00F84317" w:rsidRPr="00F84317" w:rsidRDefault="00F84317" w:rsidP="00F84317">
      <w:pPr>
        <w:tabs>
          <w:tab w:val="left" w:pos="567"/>
        </w:tabs>
        <w:spacing w:after="0" w:line="240" w:lineRule="auto"/>
        <w:jc w:val="center"/>
        <w:rPr>
          <w:rFonts w:ascii="Arial" w:eastAsia="Times New Roman" w:hAnsi="Arial" w:cs="Arial"/>
          <w:sz w:val="24"/>
          <w:szCs w:val="24"/>
          <w:lang w:eastAsia="ru-RU"/>
        </w:rPr>
      </w:pPr>
      <w:r w:rsidRPr="00F84317">
        <w:rPr>
          <w:rFonts w:ascii="Arial" w:eastAsia="Times New Roman" w:hAnsi="Arial" w:cs="Arial"/>
          <w:sz w:val="24"/>
          <w:szCs w:val="24"/>
          <w:lang w:eastAsia="ru-RU"/>
        </w:rPr>
        <w:t>заявление</w:t>
      </w:r>
    </w:p>
    <w:p w:rsidR="00F84317" w:rsidRPr="00F84317" w:rsidRDefault="00F84317" w:rsidP="00F84317">
      <w:pPr>
        <w:tabs>
          <w:tab w:val="left" w:pos="567"/>
        </w:tabs>
        <w:spacing w:after="0" w:line="240" w:lineRule="auto"/>
        <w:jc w:val="center"/>
        <w:rPr>
          <w:rFonts w:ascii="Arial" w:eastAsia="Times New Roman" w:hAnsi="Arial" w:cs="Arial"/>
          <w:sz w:val="24"/>
          <w:szCs w:val="24"/>
          <w:lang w:eastAsia="ru-RU"/>
        </w:rPr>
      </w:pP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Прошу зачислить моего ребенка ____________________________________</w:t>
      </w:r>
    </w:p>
    <w:p w:rsidR="00F84317" w:rsidRPr="00F84317" w:rsidRDefault="00F84317" w:rsidP="00F84317">
      <w:pPr>
        <w:tabs>
          <w:tab w:val="left" w:pos="567"/>
        </w:tabs>
        <w:spacing w:after="0" w:line="240" w:lineRule="auto"/>
        <w:jc w:val="center"/>
        <w:rPr>
          <w:rFonts w:ascii="Arial" w:eastAsia="Times New Roman" w:hAnsi="Arial" w:cs="Arial"/>
          <w:sz w:val="20"/>
          <w:szCs w:val="20"/>
          <w:lang w:eastAsia="ru-RU"/>
        </w:rPr>
      </w:pPr>
      <w:r w:rsidRPr="00F84317">
        <w:rPr>
          <w:rFonts w:ascii="Arial" w:eastAsia="Times New Roman" w:hAnsi="Arial" w:cs="Arial"/>
          <w:sz w:val="20"/>
          <w:szCs w:val="20"/>
          <w:lang w:eastAsia="ru-RU"/>
        </w:rPr>
        <w:t>(Ф.И.О. ребенка полностью)</w:t>
      </w:r>
    </w:p>
    <w:p w:rsidR="00F84317" w:rsidRPr="00F84317" w:rsidRDefault="00F84317" w:rsidP="00F84317">
      <w:pPr>
        <w:tabs>
          <w:tab w:val="left" w:pos="567"/>
        </w:tabs>
        <w:spacing w:after="0" w:line="240" w:lineRule="auto"/>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для прохождения промежуточной и (или) государственной итоговой аттестации за курс _____ класса по (предмет</w:t>
      </w:r>
      <w:proofErr w:type="gramStart"/>
      <w:r w:rsidRPr="00F84317">
        <w:rPr>
          <w:rFonts w:ascii="Arial" w:eastAsia="Times New Roman" w:hAnsi="Arial" w:cs="Arial"/>
          <w:sz w:val="24"/>
          <w:szCs w:val="24"/>
          <w:lang w:eastAsia="ru-RU"/>
        </w:rPr>
        <w:t>у(</w:t>
      </w:r>
      <w:proofErr w:type="spellStart"/>
      <w:proofErr w:type="gramEnd"/>
      <w:r w:rsidRPr="00F84317">
        <w:rPr>
          <w:rFonts w:ascii="Arial" w:eastAsia="Times New Roman" w:hAnsi="Arial" w:cs="Arial"/>
          <w:sz w:val="24"/>
          <w:szCs w:val="24"/>
          <w:lang w:eastAsia="ru-RU"/>
        </w:rPr>
        <w:t>ам</w:t>
      </w:r>
      <w:proofErr w:type="spellEnd"/>
      <w:r w:rsidRPr="00F84317">
        <w:rPr>
          <w:rFonts w:ascii="Arial" w:eastAsia="Times New Roman" w:hAnsi="Arial" w:cs="Arial"/>
          <w:sz w:val="24"/>
          <w:szCs w:val="24"/>
          <w:lang w:eastAsia="ru-RU"/>
        </w:rPr>
        <w:t>) _______________________________________</w:t>
      </w:r>
    </w:p>
    <w:p w:rsidR="00F84317" w:rsidRPr="00F84317" w:rsidRDefault="00F84317" w:rsidP="00F84317">
      <w:pPr>
        <w:tabs>
          <w:tab w:val="left" w:pos="567"/>
        </w:tabs>
        <w:spacing w:after="0" w:line="240" w:lineRule="auto"/>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______________________________________________________________________</w:t>
      </w:r>
    </w:p>
    <w:p w:rsidR="00F84317" w:rsidRPr="00F84317" w:rsidRDefault="00F84317" w:rsidP="00F84317">
      <w:pPr>
        <w:tabs>
          <w:tab w:val="left" w:pos="567"/>
        </w:tabs>
        <w:spacing w:after="0" w:line="240" w:lineRule="auto"/>
        <w:jc w:val="center"/>
        <w:rPr>
          <w:rFonts w:ascii="Arial" w:eastAsia="Times New Roman" w:hAnsi="Arial" w:cs="Arial"/>
          <w:sz w:val="20"/>
          <w:szCs w:val="20"/>
          <w:lang w:eastAsia="ru-RU"/>
        </w:rPr>
      </w:pPr>
      <w:r w:rsidRPr="00F84317">
        <w:rPr>
          <w:rFonts w:ascii="Arial" w:eastAsia="Times New Roman" w:hAnsi="Arial" w:cs="Arial"/>
          <w:sz w:val="20"/>
          <w:szCs w:val="20"/>
          <w:lang w:eastAsia="ru-RU"/>
        </w:rPr>
        <w:t>(указать наименования предметов)</w:t>
      </w:r>
    </w:p>
    <w:p w:rsidR="00F84317" w:rsidRPr="00F84317" w:rsidRDefault="00F84317" w:rsidP="00F84317">
      <w:pPr>
        <w:tabs>
          <w:tab w:val="left" w:pos="567"/>
        </w:tabs>
        <w:spacing w:after="0" w:line="240" w:lineRule="auto"/>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на период с "___" _____ по "___" _______ 20___/20___ учебного года на время прохождения промежуточной и (или) государственной итоговой аттестации.</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С лицензией на осуществление образовательной деятельности, свидетельством о государственной аккредитации, уставом ____________________________,</w:t>
      </w:r>
    </w:p>
    <w:p w:rsidR="00F84317" w:rsidRPr="00F84317" w:rsidRDefault="00F84317" w:rsidP="00F84317">
      <w:pPr>
        <w:tabs>
          <w:tab w:val="left" w:pos="567"/>
        </w:tabs>
        <w:spacing w:after="0" w:line="240" w:lineRule="auto"/>
        <w:jc w:val="right"/>
        <w:rPr>
          <w:rFonts w:ascii="Arial" w:eastAsia="Times New Roman" w:hAnsi="Arial" w:cs="Arial"/>
          <w:sz w:val="20"/>
          <w:szCs w:val="20"/>
          <w:lang w:eastAsia="ru-RU"/>
        </w:rPr>
      </w:pPr>
      <w:r w:rsidRPr="00F84317">
        <w:rPr>
          <w:rFonts w:ascii="Arial" w:eastAsia="Times New Roman" w:hAnsi="Arial" w:cs="Arial"/>
          <w:sz w:val="20"/>
          <w:szCs w:val="20"/>
          <w:lang w:eastAsia="ru-RU"/>
        </w:rPr>
        <w:t>(наименование общеобразовательной организации)</w:t>
      </w:r>
    </w:p>
    <w:p w:rsidR="00F84317" w:rsidRPr="00F84317" w:rsidRDefault="00F84317" w:rsidP="00F84317">
      <w:pPr>
        <w:tabs>
          <w:tab w:val="left" w:pos="567"/>
        </w:tabs>
        <w:spacing w:after="0" w:line="240" w:lineRule="auto"/>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образовательной программой общеобразовательной организации, Положением о проведении промежуточной аттестации, Положением о порядке и формах проведения государственной итоговой аттестации ознакомле</w:t>
      </w:r>
      <w:proofErr w:type="gramStart"/>
      <w:r w:rsidRPr="00F84317">
        <w:rPr>
          <w:rFonts w:ascii="Arial" w:eastAsia="Times New Roman" w:hAnsi="Arial" w:cs="Arial"/>
          <w:sz w:val="24"/>
          <w:szCs w:val="24"/>
          <w:lang w:eastAsia="ru-RU"/>
        </w:rPr>
        <w:t>н(</w:t>
      </w:r>
      <w:proofErr w:type="gramEnd"/>
      <w:r w:rsidRPr="00F84317">
        <w:rPr>
          <w:rFonts w:ascii="Arial" w:eastAsia="Times New Roman" w:hAnsi="Arial" w:cs="Arial"/>
          <w:sz w:val="24"/>
          <w:szCs w:val="24"/>
          <w:lang w:eastAsia="ru-RU"/>
        </w:rPr>
        <w:t>а).</w:t>
      </w:r>
    </w:p>
    <w:p w:rsidR="00F84317" w:rsidRPr="00F84317" w:rsidRDefault="00F84317" w:rsidP="00F84317">
      <w:pPr>
        <w:tabs>
          <w:tab w:val="left" w:pos="567"/>
        </w:tabs>
        <w:spacing w:after="0" w:line="240" w:lineRule="auto"/>
        <w:jc w:val="both"/>
        <w:rPr>
          <w:rFonts w:ascii="Arial" w:eastAsia="Times New Roman" w:hAnsi="Arial" w:cs="Arial"/>
          <w:sz w:val="24"/>
          <w:szCs w:val="24"/>
          <w:lang w:eastAsia="ru-RU"/>
        </w:rPr>
      </w:pPr>
    </w:p>
    <w:p w:rsidR="00F84317" w:rsidRPr="00F84317" w:rsidRDefault="00F84317" w:rsidP="00F84317">
      <w:pPr>
        <w:tabs>
          <w:tab w:val="left" w:pos="567"/>
        </w:tabs>
        <w:spacing w:after="0" w:line="240" w:lineRule="auto"/>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Дата _______________ Подпись ______________</w:t>
      </w:r>
    </w:p>
    <w:p w:rsidR="00F84317" w:rsidRPr="00F84317" w:rsidRDefault="00F84317" w:rsidP="00F84317">
      <w:pPr>
        <w:tabs>
          <w:tab w:val="left" w:pos="567"/>
        </w:tabs>
        <w:spacing w:after="0" w:line="240" w:lineRule="auto"/>
        <w:jc w:val="both"/>
        <w:rPr>
          <w:rFonts w:ascii="Arial" w:eastAsia="Times New Roman" w:hAnsi="Arial" w:cs="Arial"/>
          <w:sz w:val="24"/>
          <w:szCs w:val="24"/>
          <w:lang w:eastAsia="ru-RU"/>
        </w:rPr>
        <w:sectPr w:rsidR="00F84317" w:rsidRPr="00F84317">
          <w:pgSz w:w="11906" w:h="16838"/>
          <w:pgMar w:top="1134" w:right="850" w:bottom="1134" w:left="1701" w:header="708" w:footer="708" w:gutter="0"/>
          <w:cols w:space="708"/>
          <w:docGrid w:linePitch="360"/>
        </w:sectPr>
      </w:pP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lastRenderedPageBreak/>
        <w:t>Приложение 4</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к Положению</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 xml:space="preserve">об организации освоения </w:t>
      </w:r>
      <w:proofErr w:type="gramStart"/>
      <w:r w:rsidRPr="00F84317">
        <w:rPr>
          <w:rFonts w:ascii="Arial" w:hAnsi="Arial" w:cs="Arial"/>
          <w:sz w:val="24"/>
          <w:szCs w:val="24"/>
          <w:lang w:eastAsia="ru-RU"/>
        </w:rPr>
        <w:t>обучающимися</w:t>
      </w:r>
      <w:proofErr w:type="gramEnd"/>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общеобразовательных программ</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вне организаций, осуществляющих образовательную деятельность</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(в формах семейного образования и самообразования)</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p>
    <w:p w:rsidR="00F84317" w:rsidRPr="00F84317" w:rsidRDefault="00F84317" w:rsidP="00F84317">
      <w:pPr>
        <w:tabs>
          <w:tab w:val="left" w:pos="567"/>
        </w:tabs>
        <w:spacing w:after="0" w:line="240" w:lineRule="auto"/>
        <w:jc w:val="center"/>
        <w:rPr>
          <w:rFonts w:ascii="Arial" w:eastAsia="Times New Roman" w:hAnsi="Arial" w:cs="Arial"/>
          <w:sz w:val="24"/>
          <w:szCs w:val="24"/>
          <w:lang w:eastAsia="ru-RU"/>
        </w:rPr>
      </w:pPr>
      <w:r w:rsidRPr="00F84317">
        <w:rPr>
          <w:rFonts w:ascii="Arial" w:eastAsia="Times New Roman" w:hAnsi="Arial" w:cs="Arial"/>
          <w:sz w:val="24"/>
          <w:szCs w:val="24"/>
          <w:lang w:eastAsia="ru-RU"/>
        </w:rPr>
        <w:t>ПРИКАЗ</w:t>
      </w:r>
    </w:p>
    <w:p w:rsidR="00F84317" w:rsidRPr="00F84317" w:rsidRDefault="00F84317" w:rsidP="00F84317">
      <w:pPr>
        <w:tabs>
          <w:tab w:val="left" w:pos="567"/>
        </w:tabs>
        <w:spacing w:after="0" w:line="240" w:lineRule="auto"/>
        <w:jc w:val="center"/>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о зачислении экстерна для прохождения </w:t>
      </w:r>
      <w:proofErr w:type="gramStart"/>
      <w:r w:rsidRPr="00F84317">
        <w:rPr>
          <w:rFonts w:ascii="Arial" w:eastAsia="Times New Roman" w:hAnsi="Arial" w:cs="Arial"/>
          <w:sz w:val="24"/>
          <w:szCs w:val="24"/>
          <w:lang w:eastAsia="ru-RU"/>
        </w:rPr>
        <w:t>промежуточной</w:t>
      </w:r>
      <w:proofErr w:type="gramEnd"/>
    </w:p>
    <w:p w:rsidR="00F84317" w:rsidRPr="00F84317" w:rsidRDefault="00F84317" w:rsidP="00F84317">
      <w:pPr>
        <w:tabs>
          <w:tab w:val="left" w:pos="567"/>
        </w:tabs>
        <w:spacing w:after="0" w:line="240" w:lineRule="auto"/>
        <w:jc w:val="center"/>
        <w:rPr>
          <w:rFonts w:ascii="Arial" w:eastAsia="Times New Roman" w:hAnsi="Arial" w:cs="Arial"/>
          <w:sz w:val="24"/>
          <w:szCs w:val="24"/>
          <w:lang w:eastAsia="ru-RU"/>
        </w:rPr>
      </w:pPr>
      <w:r w:rsidRPr="00F84317">
        <w:rPr>
          <w:rFonts w:ascii="Arial" w:eastAsia="Times New Roman" w:hAnsi="Arial" w:cs="Arial"/>
          <w:sz w:val="24"/>
          <w:szCs w:val="24"/>
          <w:lang w:eastAsia="ru-RU"/>
        </w:rPr>
        <w:t>и (или) государственной итоговой аттестации</w:t>
      </w:r>
    </w:p>
    <w:p w:rsidR="00F84317" w:rsidRPr="00F84317" w:rsidRDefault="00F84317" w:rsidP="00F84317">
      <w:pPr>
        <w:tabs>
          <w:tab w:val="left" w:pos="567"/>
        </w:tabs>
        <w:spacing w:after="0" w:line="240" w:lineRule="auto"/>
        <w:jc w:val="center"/>
        <w:rPr>
          <w:rFonts w:ascii="Arial" w:eastAsia="Times New Roman" w:hAnsi="Arial" w:cs="Arial"/>
          <w:sz w:val="24"/>
          <w:szCs w:val="24"/>
          <w:lang w:eastAsia="ru-RU"/>
        </w:rPr>
      </w:pPr>
    </w:p>
    <w:p w:rsidR="00F84317" w:rsidRPr="00F84317" w:rsidRDefault="00F84317" w:rsidP="00F84317">
      <w:pPr>
        <w:tabs>
          <w:tab w:val="left" w:pos="567"/>
        </w:tabs>
        <w:spacing w:after="0" w:line="240" w:lineRule="auto"/>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"____" _____________ 20___ г. N _____</w:t>
      </w:r>
    </w:p>
    <w:p w:rsidR="00F84317" w:rsidRPr="00F84317" w:rsidRDefault="00F84317" w:rsidP="00F84317">
      <w:pPr>
        <w:tabs>
          <w:tab w:val="left" w:pos="567"/>
        </w:tabs>
        <w:spacing w:after="0" w:line="240" w:lineRule="auto"/>
        <w:jc w:val="both"/>
        <w:rPr>
          <w:rFonts w:ascii="Arial" w:eastAsia="Times New Roman" w:hAnsi="Arial" w:cs="Arial"/>
          <w:sz w:val="24"/>
          <w:szCs w:val="24"/>
          <w:lang w:eastAsia="ru-RU"/>
        </w:rPr>
      </w:pP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В соответствии с частью 3 статьи 34 Федерального закона от 29.12.2012 г. N 273-ФЗ "Об образовании в Российской Федерации" ПРИКАЗЫВАЮ:</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1. Зачислить _____________________________________________________</w:t>
      </w:r>
    </w:p>
    <w:p w:rsidR="00F84317" w:rsidRPr="00F84317" w:rsidRDefault="00F84317" w:rsidP="00F84317">
      <w:pPr>
        <w:tabs>
          <w:tab w:val="left" w:pos="567"/>
        </w:tabs>
        <w:spacing w:after="0" w:line="240" w:lineRule="auto"/>
        <w:jc w:val="center"/>
        <w:rPr>
          <w:rFonts w:ascii="Arial" w:eastAsia="Times New Roman" w:hAnsi="Arial" w:cs="Arial"/>
          <w:sz w:val="20"/>
          <w:szCs w:val="20"/>
          <w:lang w:eastAsia="ru-RU"/>
        </w:rPr>
      </w:pPr>
      <w:r w:rsidRPr="00F84317">
        <w:rPr>
          <w:rFonts w:ascii="Arial" w:eastAsia="Times New Roman" w:hAnsi="Arial" w:cs="Arial"/>
          <w:sz w:val="20"/>
          <w:szCs w:val="20"/>
          <w:lang w:eastAsia="ru-RU"/>
        </w:rPr>
        <w:t>(ФИО экстерна)</w:t>
      </w:r>
    </w:p>
    <w:p w:rsidR="00F84317" w:rsidRPr="00F84317" w:rsidRDefault="00F84317" w:rsidP="00F84317">
      <w:pPr>
        <w:tabs>
          <w:tab w:val="left" w:pos="567"/>
        </w:tabs>
        <w:spacing w:after="0" w:line="240" w:lineRule="auto"/>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с "____" __________ 20___ г. по "____" ___________ 20___ г. для прохождения промежуточной и (или) государственной итоговой аттестации за курс ___________ класса (по предмета</w:t>
      </w:r>
      <w:proofErr w:type="gramStart"/>
      <w:r w:rsidRPr="00F84317">
        <w:rPr>
          <w:rFonts w:ascii="Arial" w:eastAsia="Times New Roman" w:hAnsi="Arial" w:cs="Arial"/>
          <w:sz w:val="24"/>
          <w:szCs w:val="24"/>
          <w:lang w:eastAsia="ru-RU"/>
        </w:rPr>
        <w:t>м(</w:t>
      </w:r>
      <w:proofErr w:type="spellStart"/>
      <w:proofErr w:type="gramEnd"/>
      <w:r w:rsidRPr="00F84317">
        <w:rPr>
          <w:rFonts w:ascii="Arial" w:eastAsia="Times New Roman" w:hAnsi="Arial" w:cs="Arial"/>
          <w:sz w:val="24"/>
          <w:szCs w:val="24"/>
          <w:lang w:eastAsia="ru-RU"/>
        </w:rPr>
        <w:t>ам</w:t>
      </w:r>
      <w:proofErr w:type="spellEnd"/>
      <w:r w:rsidRPr="00F84317">
        <w:rPr>
          <w:rFonts w:ascii="Arial" w:eastAsia="Times New Roman" w:hAnsi="Arial" w:cs="Arial"/>
          <w:sz w:val="24"/>
          <w:szCs w:val="24"/>
          <w:lang w:eastAsia="ru-RU"/>
        </w:rPr>
        <w:t>) _______________________________________________</w:t>
      </w:r>
    </w:p>
    <w:p w:rsidR="00F84317" w:rsidRPr="00F84317" w:rsidRDefault="00F84317" w:rsidP="00F84317">
      <w:pPr>
        <w:tabs>
          <w:tab w:val="left" w:pos="567"/>
        </w:tabs>
        <w:spacing w:after="0" w:line="240" w:lineRule="auto"/>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____________________________________________________________________).</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2. Утвердить следующий график проведения промежуточной аттестации:</w:t>
      </w:r>
    </w:p>
    <w:p w:rsidR="00F84317" w:rsidRPr="00F84317" w:rsidRDefault="00F84317" w:rsidP="00F84317">
      <w:pPr>
        <w:tabs>
          <w:tab w:val="left" w:pos="567"/>
        </w:tabs>
        <w:spacing w:after="0" w:line="240" w:lineRule="auto"/>
        <w:ind w:firstLine="720"/>
        <w:jc w:val="both"/>
        <w:rPr>
          <w:rFonts w:ascii="Arial" w:hAnsi="Arial" w:cs="Arial"/>
          <w:sz w:val="24"/>
          <w:szCs w:val="24"/>
          <w:lang w:eastAsia="ru-RU"/>
        </w:rPr>
      </w:pPr>
    </w:p>
    <w:tbl>
      <w:tblPr>
        <w:tblStyle w:val="a6"/>
        <w:tblW w:w="5000" w:type="pct"/>
        <w:tblLook w:val="04A0" w:firstRow="1" w:lastRow="0" w:firstColumn="1" w:lastColumn="0" w:noHBand="0" w:noVBand="1"/>
      </w:tblPr>
      <w:tblGrid>
        <w:gridCol w:w="3153"/>
        <w:gridCol w:w="3283"/>
        <w:gridCol w:w="3135"/>
      </w:tblGrid>
      <w:tr w:rsidR="00F84317" w:rsidRPr="00F84317" w:rsidTr="00071634">
        <w:tc>
          <w:tcPr>
            <w:tcW w:w="1647" w:type="pct"/>
            <w:hideMark/>
          </w:tcPr>
          <w:p w:rsidR="00F84317" w:rsidRPr="00F84317" w:rsidRDefault="00F84317" w:rsidP="00F84317">
            <w:pPr>
              <w:tabs>
                <w:tab w:val="left" w:pos="567"/>
              </w:tabs>
              <w:spacing w:before="100" w:beforeAutospacing="1"/>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Предметы </w:t>
            </w:r>
          </w:p>
        </w:tc>
        <w:tc>
          <w:tcPr>
            <w:tcW w:w="1715" w:type="pct"/>
            <w:hideMark/>
          </w:tcPr>
          <w:p w:rsidR="00F84317" w:rsidRPr="00F84317" w:rsidRDefault="00F84317" w:rsidP="00F84317">
            <w:pPr>
              <w:tabs>
                <w:tab w:val="left" w:pos="567"/>
              </w:tabs>
              <w:spacing w:before="100" w:beforeAutospacing="1"/>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Форма проведения промежуточной аттестации </w:t>
            </w:r>
          </w:p>
        </w:tc>
        <w:tc>
          <w:tcPr>
            <w:tcW w:w="1638" w:type="pct"/>
            <w:hideMark/>
          </w:tcPr>
          <w:p w:rsidR="00F84317" w:rsidRPr="00F84317" w:rsidRDefault="00F84317" w:rsidP="00F84317">
            <w:pPr>
              <w:tabs>
                <w:tab w:val="left" w:pos="567"/>
              </w:tabs>
              <w:spacing w:before="100" w:beforeAutospacing="1"/>
              <w:ind w:firstLine="44"/>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Сроки проведения промежуточной аттестации </w:t>
            </w:r>
          </w:p>
        </w:tc>
      </w:tr>
      <w:tr w:rsidR="00F84317" w:rsidRPr="00F84317" w:rsidTr="00071634">
        <w:tc>
          <w:tcPr>
            <w:tcW w:w="1647" w:type="pct"/>
            <w:hideMark/>
          </w:tcPr>
          <w:p w:rsidR="00F84317" w:rsidRPr="00F84317" w:rsidRDefault="00F84317" w:rsidP="00F84317">
            <w:pPr>
              <w:tabs>
                <w:tab w:val="left" w:pos="567"/>
              </w:tabs>
              <w:rPr>
                <w:rFonts w:ascii="Arial" w:eastAsia="Times New Roman" w:hAnsi="Arial" w:cs="Arial"/>
                <w:sz w:val="24"/>
                <w:szCs w:val="24"/>
                <w:lang w:eastAsia="ru-RU"/>
              </w:rPr>
            </w:pPr>
          </w:p>
        </w:tc>
        <w:tc>
          <w:tcPr>
            <w:tcW w:w="1715" w:type="pct"/>
            <w:hideMark/>
          </w:tcPr>
          <w:p w:rsidR="00F84317" w:rsidRPr="00F84317" w:rsidRDefault="00F84317" w:rsidP="00F84317">
            <w:pPr>
              <w:tabs>
                <w:tab w:val="left" w:pos="567"/>
              </w:tabs>
              <w:rPr>
                <w:rFonts w:ascii="Arial" w:eastAsia="Times New Roman" w:hAnsi="Arial" w:cs="Arial"/>
                <w:sz w:val="24"/>
                <w:szCs w:val="24"/>
                <w:lang w:eastAsia="ru-RU"/>
              </w:rPr>
            </w:pPr>
          </w:p>
        </w:tc>
        <w:tc>
          <w:tcPr>
            <w:tcW w:w="1638" w:type="pct"/>
            <w:hideMark/>
          </w:tcPr>
          <w:p w:rsidR="00F84317" w:rsidRPr="00F84317" w:rsidRDefault="00F84317" w:rsidP="00F84317">
            <w:pPr>
              <w:tabs>
                <w:tab w:val="left" w:pos="567"/>
              </w:tabs>
              <w:ind w:firstLine="44"/>
              <w:rPr>
                <w:rFonts w:ascii="Arial" w:eastAsia="Times New Roman" w:hAnsi="Arial" w:cs="Arial"/>
                <w:sz w:val="24"/>
                <w:szCs w:val="24"/>
                <w:lang w:eastAsia="ru-RU"/>
              </w:rPr>
            </w:pPr>
          </w:p>
        </w:tc>
      </w:tr>
      <w:tr w:rsidR="00F84317" w:rsidRPr="00F84317" w:rsidTr="00071634">
        <w:tc>
          <w:tcPr>
            <w:tcW w:w="1647" w:type="pct"/>
            <w:hideMark/>
          </w:tcPr>
          <w:p w:rsidR="00F84317" w:rsidRPr="00F84317" w:rsidRDefault="00F84317" w:rsidP="00F84317">
            <w:pPr>
              <w:tabs>
                <w:tab w:val="left" w:pos="567"/>
              </w:tabs>
              <w:rPr>
                <w:rFonts w:ascii="Arial" w:eastAsia="Times New Roman" w:hAnsi="Arial" w:cs="Arial"/>
                <w:sz w:val="24"/>
                <w:szCs w:val="24"/>
                <w:lang w:eastAsia="ru-RU"/>
              </w:rPr>
            </w:pPr>
          </w:p>
        </w:tc>
        <w:tc>
          <w:tcPr>
            <w:tcW w:w="1715" w:type="pct"/>
            <w:hideMark/>
          </w:tcPr>
          <w:p w:rsidR="00F84317" w:rsidRPr="00F84317" w:rsidRDefault="00F84317" w:rsidP="00F84317">
            <w:pPr>
              <w:tabs>
                <w:tab w:val="left" w:pos="567"/>
              </w:tabs>
              <w:rPr>
                <w:rFonts w:ascii="Arial" w:eastAsia="Times New Roman" w:hAnsi="Arial" w:cs="Arial"/>
                <w:sz w:val="24"/>
                <w:szCs w:val="24"/>
                <w:lang w:eastAsia="ru-RU"/>
              </w:rPr>
            </w:pPr>
          </w:p>
        </w:tc>
        <w:tc>
          <w:tcPr>
            <w:tcW w:w="1638" w:type="pct"/>
            <w:hideMark/>
          </w:tcPr>
          <w:p w:rsidR="00F84317" w:rsidRPr="00F84317" w:rsidRDefault="00F84317" w:rsidP="00F84317">
            <w:pPr>
              <w:tabs>
                <w:tab w:val="left" w:pos="567"/>
              </w:tabs>
              <w:ind w:firstLine="44"/>
              <w:rPr>
                <w:rFonts w:ascii="Arial" w:eastAsia="Times New Roman" w:hAnsi="Arial" w:cs="Arial"/>
                <w:sz w:val="24"/>
                <w:szCs w:val="24"/>
                <w:lang w:eastAsia="ru-RU"/>
              </w:rPr>
            </w:pPr>
          </w:p>
        </w:tc>
      </w:tr>
    </w:tbl>
    <w:p w:rsidR="00F84317" w:rsidRPr="00F84317" w:rsidRDefault="00F84317" w:rsidP="00F84317">
      <w:pPr>
        <w:spacing w:after="0" w:line="240" w:lineRule="auto"/>
        <w:ind w:firstLine="720"/>
        <w:jc w:val="both"/>
        <w:rPr>
          <w:rFonts w:ascii="Arial" w:hAnsi="Arial" w:cs="Arial"/>
          <w:sz w:val="24"/>
          <w:szCs w:val="24"/>
          <w:lang w:eastAsia="ru-RU"/>
        </w:rPr>
      </w:pPr>
    </w:p>
    <w:p w:rsidR="00F84317" w:rsidRPr="00F84317" w:rsidRDefault="00F84317" w:rsidP="00F84317">
      <w:pPr>
        <w:spacing w:after="0" w:line="240" w:lineRule="auto"/>
        <w:ind w:firstLine="720"/>
        <w:jc w:val="both"/>
        <w:rPr>
          <w:rFonts w:ascii="Arial" w:hAnsi="Arial" w:cs="Arial"/>
          <w:sz w:val="24"/>
          <w:szCs w:val="24"/>
          <w:lang w:eastAsia="ru-RU"/>
        </w:rPr>
      </w:pPr>
      <w:r w:rsidRPr="00F84317">
        <w:rPr>
          <w:rFonts w:ascii="Arial" w:hAnsi="Arial" w:cs="Arial"/>
          <w:sz w:val="24"/>
          <w:szCs w:val="24"/>
          <w:lang w:eastAsia="ru-RU"/>
        </w:rPr>
        <w:t>3. Утвердить следующий график проведения консультаций по предметам:</w:t>
      </w:r>
    </w:p>
    <w:p w:rsidR="00F84317" w:rsidRPr="00F84317" w:rsidRDefault="00F84317" w:rsidP="00F84317">
      <w:pPr>
        <w:spacing w:after="0" w:line="240" w:lineRule="auto"/>
        <w:ind w:firstLine="720"/>
        <w:jc w:val="both"/>
        <w:rPr>
          <w:rFonts w:ascii="Arial" w:hAnsi="Arial" w:cs="Arial"/>
          <w:sz w:val="24"/>
          <w:szCs w:val="24"/>
          <w:lang w:eastAsia="ru-RU"/>
        </w:rPr>
      </w:pPr>
    </w:p>
    <w:tbl>
      <w:tblPr>
        <w:tblStyle w:val="a6"/>
        <w:tblW w:w="5000" w:type="pct"/>
        <w:tblLook w:val="04A0" w:firstRow="1" w:lastRow="0" w:firstColumn="1" w:lastColumn="0" w:noHBand="0" w:noVBand="1"/>
      </w:tblPr>
      <w:tblGrid>
        <w:gridCol w:w="3176"/>
        <w:gridCol w:w="3271"/>
        <w:gridCol w:w="3124"/>
      </w:tblGrid>
      <w:tr w:rsidR="00F84317" w:rsidRPr="00F84317" w:rsidTr="00071634">
        <w:tc>
          <w:tcPr>
            <w:tcW w:w="1659" w:type="pct"/>
            <w:hideMark/>
          </w:tcPr>
          <w:p w:rsidR="00F84317" w:rsidRPr="00F84317" w:rsidRDefault="00F84317" w:rsidP="00F84317">
            <w:pPr>
              <w:tabs>
                <w:tab w:val="left" w:pos="567"/>
              </w:tabs>
              <w:spacing w:before="100" w:beforeAutospacing="1"/>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Предметы </w:t>
            </w:r>
          </w:p>
        </w:tc>
        <w:tc>
          <w:tcPr>
            <w:tcW w:w="3341" w:type="pct"/>
            <w:gridSpan w:val="2"/>
            <w:hideMark/>
          </w:tcPr>
          <w:p w:rsidR="00F84317" w:rsidRPr="00F84317" w:rsidRDefault="00F84317" w:rsidP="00F84317">
            <w:pPr>
              <w:tabs>
                <w:tab w:val="left" w:pos="567"/>
              </w:tabs>
              <w:spacing w:before="100" w:beforeAutospacing="1"/>
              <w:ind w:firstLine="64"/>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Сроки проведения консультаций </w:t>
            </w:r>
          </w:p>
        </w:tc>
      </w:tr>
      <w:tr w:rsidR="00F84317" w:rsidRPr="00F84317" w:rsidTr="00071634">
        <w:tc>
          <w:tcPr>
            <w:tcW w:w="1659" w:type="pct"/>
            <w:hideMark/>
          </w:tcPr>
          <w:p w:rsidR="00F84317" w:rsidRPr="00F84317" w:rsidRDefault="00F84317" w:rsidP="00F84317">
            <w:pPr>
              <w:tabs>
                <w:tab w:val="left" w:pos="567"/>
              </w:tabs>
              <w:rPr>
                <w:rFonts w:ascii="Arial" w:eastAsia="Times New Roman" w:hAnsi="Arial" w:cs="Arial"/>
                <w:sz w:val="24"/>
                <w:szCs w:val="24"/>
                <w:lang w:eastAsia="ru-RU"/>
              </w:rPr>
            </w:pPr>
          </w:p>
        </w:tc>
        <w:tc>
          <w:tcPr>
            <w:tcW w:w="1709" w:type="pct"/>
            <w:hideMark/>
          </w:tcPr>
          <w:p w:rsidR="00F84317" w:rsidRPr="00F84317" w:rsidRDefault="00F84317" w:rsidP="00F84317">
            <w:pPr>
              <w:tabs>
                <w:tab w:val="left" w:pos="567"/>
              </w:tabs>
              <w:spacing w:before="100" w:beforeAutospacing="1"/>
              <w:ind w:firstLine="64"/>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1 консультация </w:t>
            </w:r>
          </w:p>
        </w:tc>
        <w:tc>
          <w:tcPr>
            <w:tcW w:w="1632" w:type="pct"/>
            <w:hideMark/>
          </w:tcPr>
          <w:p w:rsidR="00F84317" w:rsidRPr="00F84317" w:rsidRDefault="00F84317" w:rsidP="00F84317">
            <w:pPr>
              <w:tabs>
                <w:tab w:val="left" w:pos="567"/>
              </w:tabs>
              <w:spacing w:before="100" w:beforeAutospacing="1"/>
              <w:ind w:firstLine="33"/>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2 консультация </w:t>
            </w:r>
          </w:p>
        </w:tc>
      </w:tr>
      <w:tr w:rsidR="00F84317" w:rsidRPr="00F84317" w:rsidTr="00071634">
        <w:tc>
          <w:tcPr>
            <w:tcW w:w="1659" w:type="pct"/>
            <w:hideMark/>
          </w:tcPr>
          <w:p w:rsidR="00F84317" w:rsidRPr="00F84317" w:rsidRDefault="00F84317" w:rsidP="00F84317">
            <w:pPr>
              <w:tabs>
                <w:tab w:val="left" w:pos="567"/>
              </w:tabs>
              <w:rPr>
                <w:rFonts w:ascii="Arial" w:eastAsia="Times New Roman" w:hAnsi="Arial" w:cs="Arial"/>
                <w:sz w:val="24"/>
                <w:szCs w:val="24"/>
                <w:lang w:eastAsia="ru-RU"/>
              </w:rPr>
            </w:pPr>
          </w:p>
        </w:tc>
        <w:tc>
          <w:tcPr>
            <w:tcW w:w="1709" w:type="pct"/>
            <w:hideMark/>
          </w:tcPr>
          <w:p w:rsidR="00F84317" w:rsidRPr="00F84317" w:rsidRDefault="00F84317" w:rsidP="00F84317">
            <w:pPr>
              <w:tabs>
                <w:tab w:val="left" w:pos="567"/>
              </w:tabs>
              <w:ind w:firstLine="64"/>
              <w:rPr>
                <w:rFonts w:ascii="Arial" w:eastAsia="Times New Roman" w:hAnsi="Arial" w:cs="Arial"/>
                <w:sz w:val="24"/>
                <w:szCs w:val="24"/>
                <w:lang w:eastAsia="ru-RU"/>
              </w:rPr>
            </w:pPr>
          </w:p>
        </w:tc>
        <w:tc>
          <w:tcPr>
            <w:tcW w:w="1632" w:type="pct"/>
            <w:hideMark/>
          </w:tcPr>
          <w:p w:rsidR="00F84317" w:rsidRPr="00F84317" w:rsidRDefault="00F84317" w:rsidP="00F84317">
            <w:pPr>
              <w:tabs>
                <w:tab w:val="left" w:pos="567"/>
              </w:tabs>
              <w:ind w:firstLine="33"/>
              <w:rPr>
                <w:rFonts w:ascii="Arial" w:eastAsia="Times New Roman" w:hAnsi="Arial" w:cs="Arial"/>
                <w:sz w:val="24"/>
                <w:szCs w:val="24"/>
                <w:lang w:eastAsia="ru-RU"/>
              </w:rPr>
            </w:pPr>
          </w:p>
        </w:tc>
      </w:tr>
      <w:tr w:rsidR="00F84317" w:rsidRPr="00F84317" w:rsidTr="00071634">
        <w:tc>
          <w:tcPr>
            <w:tcW w:w="1659" w:type="pct"/>
            <w:hideMark/>
          </w:tcPr>
          <w:p w:rsidR="00F84317" w:rsidRPr="00F84317" w:rsidRDefault="00F84317" w:rsidP="00F84317">
            <w:pPr>
              <w:tabs>
                <w:tab w:val="left" w:pos="567"/>
              </w:tabs>
              <w:rPr>
                <w:rFonts w:ascii="Arial" w:eastAsia="Times New Roman" w:hAnsi="Arial" w:cs="Arial"/>
                <w:sz w:val="24"/>
                <w:szCs w:val="24"/>
                <w:lang w:eastAsia="ru-RU"/>
              </w:rPr>
            </w:pPr>
          </w:p>
        </w:tc>
        <w:tc>
          <w:tcPr>
            <w:tcW w:w="1709" w:type="pct"/>
            <w:hideMark/>
          </w:tcPr>
          <w:p w:rsidR="00F84317" w:rsidRPr="00F84317" w:rsidRDefault="00F84317" w:rsidP="00F84317">
            <w:pPr>
              <w:tabs>
                <w:tab w:val="left" w:pos="567"/>
              </w:tabs>
              <w:ind w:firstLine="64"/>
              <w:rPr>
                <w:rFonts w:ascii="Arial" w:eastAsia="Times New Roman" w:hAnsi="Arial" w:cs="Arial"/>
                <w:sz w:val="24"/>
                <w:szCs w:val="24"/>
                <w:lang w:eastAsia="ru-RU"/>
              </w:rPr>
            </w:pPr>
          </w:p>
        </w:tc>
        <w:tc>
          <w:tcPr>
            <w:tcW w:w="1632" w:type="pct"/>
            <w:hideMark/>
          </w:tcPr>
          <w:p w:rsidR="00F84317" w:rsidRPr="00F84317" w:rsidRDefault="00F84317" w:rsidP="00F84317">
            <w:pPr>
              <w:tabs>
                <w:tab w:val="left" w:pos="567"/>
              </w:tabs>
              <w:ind w:firstLine="33"/>
              <w:rPr>
                <w:rFonts w:ascii="Arial" w:eastAsia="Times New Roman" w:hAnsi="Arial" w:cs="Arial"/>
                <w:sz w:val="24"/>
                <w:szCs w:val="24"/>
                <w:lang w:eastAsia="ru-RU"/>
              </w:rPr>
            </w:pPr>
          </w:p>
        </w:tc>
      </w:tr>
    </w:tbl>
    <w:p w:rsidR="00F84317" w:rsidRPr="00F84317" w:rsidRDefault="00F84317" w:rsidP="00F84317">
      <w:pPr>
        <w:spacing w:after="0" w:line="240" w:lineRule="auto"/>
        <w:rPr>
          <w:rFonts w:ascii="Arial" w:hAnsi="Arial" w:cs="Arial"/>
          <w:sz w:val="24"/>
          <w:szCs w:val="24"/>
          <w:lang w:eastAsia="ru-RU"/>
        </w:rPr>
      </w:pPr>
    </w:p>
    <w:p w:rsidR="00F84317" w:rsidRPr="00F84317" w:rsidRDefault="00F84317" w:rsidP="00F84317">
      <w:pPr>
        <w:spacing w:after="0" w:line="240" w:lineRule="auto"/>
        <w:ind w:firstLine="720"/>
        <w:rPr>
          <w:rFonts w:ascii="Arial" w:hAnsi="Arial" w:cs="Arial"/>
          <w:sz w:val="24"/>
          <w:szCs w:val="24"/>
          <w:lang w:eastAsia="ru-RU"/>
        </w:rPr>
      </w:pPr>
      <w:r w:rsidRPr="00F84317">
        <w:rPr>
          <w:rFonts w:ascii="Arial" w:hAnsi="Arial" w:cs="Arial"/>
          <w:sz w:val="24"/>
          <w:szCs w:val="24"/>
          <w:lang w:eastAsia="ru-RU"/>
        </w:rPr>
        <w:t>4. Заместителю руководителя по УВР ________________________________</w:t>
      </w:r>
    </w:p>
    <w:p w:rsidR="00F84317" w:rsidRPr="00F84317" w:rsidRDefault="00F84317" w:rsidP="00F84317">
      <w:pPr>
        <w:spacing w:after="0" w:line="240" w:lineRule="auto"/>
        <w:jc w:val="right"/>
        <w:rPr>
          <w:rFonts w:ascii="Arial" w:hAnsi="Arial" w:cs="Arial"/>
          <w:sz w:val="20"/>
          <w:szCs w:val="20"/>
          <w:lang w:eastAsia="ru-RU"/>
        </w:rPr>
      </w:pPr>
      <w:r w:rsidRPr="00F84317">
        <w:rPr>
          <w:rFonts w:ascii="Arial" w:hAnsi="Arial" w:cs="Arial"/>
          <w:sz w:val="20"/>
          <w:szCs w:val="20"/>
          <w:lang w:eastAsia="ru-RU"/>
        </w:rPr>
        <w:t xml:space="preserve"> (ФИО заместителя)</w:t>
      </w:r>
    </w:p>
    <w:p w:rsidR="00F84317" w:rsidRPr="00F84317" w:rsidRDefault="00F84317" w:rsidP="00F84317">
      <w:pPr>
        <w:spacing w:after="0" w:line="240" w:lineRule="auto"/>
        <w:rPr>
          <w:rFonts w:ascii="Arial" w:hAnsi="Arial" w:cs="Arial"/>
          <w:sz w:val="24"/>
          <w:szCs w:val="24"/>
          <w:lang w:eastAsia="ru-RU"/>
        </w:rPr>
      </w:pPr>
      <w:r w:rsidRPr="00F84317">
        <w:rPr>
          <w:rFonts w:ascii="Arial" w:hAnsi="Arial" w:cs="Arial"/>
          <w:sz w:val="24"/>
          <w:szCs w:val="24"/>
          <w:lang w:eastAsia="ru-RU"/>
        </w:rPr>
        <w:t xml:space="preserve">осуществлять </w:t>
      </w:r>
      <w:proofErr w:type="gramStart"/>
      <w:r w:rsidRPr="00F84317">
        <w:rPr>
          <w:rFonts w:ascii="Arial" w:hAnsi="Arial" w:cs="Arial"/>
          <w:sz w:val="24"/>
          <w:szCs w:val="24"/>
          <w:lang w:eastAsia="ru-RU"/>
        </w:rPr>
        <w:t>контроль за</w:t>
      </w:r>
      <w:proofErr w:type="gramEnd"/>
      <w:r w:rsidRPr="00F84317">
        <w:rPr>
          <w:rFonts w:ascii="Arial" w:hAnsi="Arial" w:cs="Arial"/>
          <w:sz w:val="24"/>
          <w:szCs w:val="24"/>
          <w:lang w:eastAsia="ru-RU"/>
        </w:rPr>
        <w:t xml:space="preserve"> своевременным проведением консультаций и проведением промежуточной аттестации педагогическими работниками, ведением журнала учета проведения консультаций.</w:t>
      </w:r>
    </w:p>
    <w:p w:rsidR="00F84317" w:rsidRPr="00F84317" w:rsidRDefault="00F84317" w:rsidP="00F84317">
      <w:pPr>
        <w:spacing w:after="0" w:line="240" w:lineRule="auto"/>
        <w:ind w:firstLine="720"/>
        <w:rPr>
          <w:rFonts w:ascii="Arial" w:hAnsi="Arial" w:cs="Arial"/>
          <w:sz w:val="24"/>
          <w:szCs w:val="24"/>
          <w:lang w:eastAsia="ru-RU"/>
        </w:rPr>
      </w:pPr>
      <w:r w:rsidRPr="00F84317">
        <w:rPr>
          <w:rFonts w:ascii="Arial" w:hAnsi="Arial" w:cs="Arial"/>
          <w:sz w:val="24"/>
          <w:szCs w:val="24"/>
          <w:lang w:eastAsia="ru-RU"/>
        </w:rPr>
        <w:t xml:space="preserve">5. </w:t>
      </w:r>
      <w:proofErr w:type="gramStart"/>
      <w:r w:rsidRPr="00F84317">
        <w:rPr>
          <w:rFonts w:ascii="Arial" w:hAnsi="Arial" w:cs="Arial"/>
          <w:sz w:val="24"/>
          <w:szCs w:val="24"/>
          <w:lang w:eastAsia="ru-RU"/>
        </w:rPr>
        <w:t>Контроль за</w:t>
      </w:r>
      <w:proofErr w:type="gramEnd"/>
      <w:r w:rsidRPr="00F84317">
        <w:rPr>
          <w:rFonts w:ascii="Arial" w:hAnsi="Arial" w:cs="Arial"/>
          <w:sz w:val="24"/>
          <w:szCs w:val="24"/>
          <w:lang w:eastAsia="ru-RU"/>
        </w:rPr>
        <w:t xml:space="preserve"> исполнением приказа оставляю за собой.</w:t>
      </w:r>
    </w:p>
    <w:p w:rsidR="00F84317" w:rsidRPr="00F84317" w:rsidRDefault="00F84317" w:rsidP="00F84317">
      <w:pPr>
        <w:spacing w:after="0" w:line="240" w:lineRule="auto"/>
        <w:ind w:firstLine="720"/>
        <w:rPr>
          <w:rFonts w:ascii="Arial" w:hAnsi="Arial" w:cs="Arial"/>
          <w:sz w:val="24"/>
          <w:szCs w:val="24"/>
          <w:lang w:eastAsia="ru-RU"/>
        </w:rPr>
      </w:pPr>
    </w:p>
    <w:p w:rsidR="00F84317" w:rsidRPr="00F84317" w:rsidRDefault="00F84317" w:rsidP="00F84317">
      <w:pPr>
        <w:spacing w:after="0" w:line="240" w:lineRule="auto"/>
        <w:rPr>
          <w:rFonts w:ascii="Arial" w:hAnsi="Arial" w:cs="Arial"/>
          <w:sz w:val="24"/>
          <w:szCs w:val="24"/>
          <w:lang w:eastAsia="ru-RU"/>
        </w:rPr>
      </w:pPr>
      <w:r w:rsidRPr="00F84317">
        <w:rPr>
          <w:rFonts w:ascii="Arial" w:hAnsi="Arial" w:cs="Arial"/>
          <w:sz w:val="24"/>
          <w:szCs w:val="24"/>
          <w:lang w:eastAsia="ru-RU"/>
        </w:rPr>
        <w:t>Руководитель образовательной организации ____________/__________________/</w:t>
      </w:r>
    </w:p>
    <w:p w:rsidR="00F84317" w:rsidRPr="00F84317" w:rsidRDefault="00F84317" w:rsidP="00F84317">
      <w:pPr>
        <w:spacing w:after="0" w:line="240" w:lineRule="auto"/>
        <w:rPr>
          <w:rFonts w:ascii="Arial" w:hAnsi="Arial" w:cs="Arial"/>
          <w:sz w:val="24"/>
          <w:szCs w:val="24"/>
          <w:lang w:eastAsia="ru-RU"/>
        </w:rPr>
        <w:sectPr w:rsidR="00F84317" w:rsidRPr="00F84317">
          <w:pgSz w:w="11906" w:h="16838"/>
          <w:pgMar w:top="1134" w:right="850" w:bottom="1134" w:left="1701" w:header="708" w:footer="708" w:gutter="0"/>
          <w:cols w:space="708"/>
          <w:docGrid w:linePitch="360"/>
        </w:sectPr>
      </w:pP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lastRenderedPageBreak/>
        <w:t>Приложение 5</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к Положению</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 xml:space="preserve">об организации освоения </w:t>
      </w:r>
      <w:proofErr w:type="gramStart"/>
      <w:r w:rsidRPr="00F84317">
        <w:rPr>
          <w:rFonts w:ascii="Arial" w:hAnsi="Arial" w:cs="Arial"/>
          <w:sz w:val="24"/>
          <w:szCs w:val="24"/>
          <w:lang w:eastAsia="ru-RU"/>
        </w:rPr>
        <w:t>обучающимися</w:t>
      </w:r>
      <w:proofErr w:type="gramEnd"/>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общеобразовательных программ</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вне организаций, осуществляющих образовательную деятельность</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r w:rsidRPr="00F84317">
        <w:rPr>
          <w:rFonts w:ascii="Arial" w:hAnsi="Arial" w:cs="Arial"/>
          <w:sz w:val="24"/>
          <w:szCs w:val="24"/>
          <w:lang w:eastAsia="ru-RU"/>
        </w:rPr>
        <w:t>(в формах семейного образования и самообразования)</w:t>
      </w:r>
    </w:p>
    <w:p w:rsidR="00F84317" w:rsidRPr="00F84317" w:rsidRDefault="00F84317" w:rsidP="00F84317">
      <w:pPr>
        <w:tabs>
          <w:tab w:val="left" w:pos="567"/>
        </w:tabs>
        <w:spacing w:after="0" w:line="240" w:lineRule="auto"/>
        <w:ind w:firstLine="567"/>
        <w:jc w:val="right"/>
        <w:rPr>
          <w:rFonts w:ascii="Arial" w:hAnsi="Arial" w:cs="Arial"/>
          <w:sz w:val="24"/>
          <w:szCs w:val="24"/>
          <w:lang w:eastAsia="ru-RU"/>
        </w:rPr>
      </w:pPr>
    </w:p>
    <w:p w:rsidR="00F84317" w:rsidRPr="00F84317" w:rsidRDefault="00F84317" w:rsidP="00F84317">
      <w:pPr>
        <w:tabs>
          <w:tab w:val="left" w:pos="567"/>
        </w:tabs>
        <w:spacing w:after="0" w:line="240" w:lineRule="auto"/>
        <w:jc w:val="center"/>
        <w:rPr>
          <w:rFonts w:ascii="Arial" w:eastAsia="Times New Roman" w:hAnsi="Arial" w:cs="Arial"/>
          <w:sz w:val="24"/>
          <w:szCs w:val="24"/>
          <w:lang w:eastAsia="ru-RU"/>
        </w:rPr>
      </w:pPr>
      <w:r w:rsidRPr="00F84317">
        <w:rPr>
          <w:rFonts w:ascii="Arial" w:eastAsia="Times New Roman" w:hAnsi="Arial" w:cs="Arial"/>
          <w:sz w:val="24"/>
          <w:szCs w:val="24"/>
          <w:lang w:eastAsia="ru-RU"/>
        </w:rPr>
        <w:t>СПРАВКА</w:t>
      </w:r>
    </w:p>
    <w:p w:rsidR="00F84317" w:rsidRPr="00F84317" w:rsidRDefault="00F84317" w:rsidP="00F84317">
      <w:pPr>
        <w:tabs>
          <w:tab w:val="left" w:pos="567"/>
        </w:tabs>
        <w:spacing w:after="0" w:line="240" w:lineRule="auto"/>
        <w:jc w:val="center"/>
        <w:rPr>
          <w:rFonts w:ascii="Arial" w:eastAsia="Times New Roman" w:hAnsi="Arial" w:cs="Arial"/>
          <w:sz w:val="24"/>
          <w:szCs w:val="24"/>
          <w:lang w:eastAsia="ru-RU"/>
        </w:rPr>
      </w:pPr>
      <w:r w:rsidRPr="00F84317">
        <w:rPr>
          <w:rFonts w:ascii="Arial" w:eastAsia="Times New Roman" w:hAnsi="Arial" w:cs="Arial"/>
          <w:sz w:val="24"/>
          <w:szCs w:val="24"/>
          <w:lang w:eastAsia="ru-RU"/>
        </w:rPr>
        <w:t>О ПРОМЕЖУТОЧНОЙ АТТЕСТАЦИИ</w:t>
      </w:r>
    </w:p>
    <w:p w:rsidR="00F84317" w:rsidRPr="00F84317" w:rsidRDefault="00F84317" w:rsidP="00F84317">
      <w:pPr>
        <w:tabs>
          <w:tab w:val="left" w:pos="567"/>
        </w:tabs>
        <w:spacing w:after="0" w:line="240" w:lineRule="auto"/>
        <w:jc w:val="center"/>
        <w:rPr>
          <w:rFonts w:ascii="Arial" w:eastAsia="Times New Roman" w:hAnsi="Arial" w:cs="Arial"/>
          <w:sz w:val="24"/>
          <w:szCs w:val="24"/>
          <w:lang w:eastAsia="ru-RU"/>
        </w:rPr>
      </w:pPr>
    </w:p>
    <w:p w:rsidR="00F84317" w:rsidRPr="00F84317" w:rsidRDefault="00F84317" w:rsidP="00F84317">
      <w:pPr>
        <w:tabs>
          <w:tab w:val="left" w:pos="567"/>
        </w:tabs>
        <w:spacing w:after="0" w:line="240" w:lineRule="auto"/>
        <w:jc w:val="center"/>
        <w:rPr>
          <w:rFonts w:ascii="Arial" w:eastAsia="Times New Roman" w:hAnsi="Arial" w:cs="Arial"/>
          <w:sz w:val="20"/>
          <w:szCs w:val="20"/>
          <w:lang w:eastAsia="ru-RU"/>
        </w:rPr>
      </w:pPr>
      <w:r w:rsidRPr="00F84317">
        <w:rPr>
          <w:rFonts w:ascii="Arial" w:eastAsia="Times New Roman" w:hAnsi="Arial" w:cs="Arial"/>
          <w:sz w:val="24"/>
          <w:szCs w:val="24"/>
          <w:lang w:eastAsia="ru-RU"/>
        </w:rPr>
        <w:t xml:space="preserve">_____________________________________________________________________ </w:t>
      </w:r>
      <w:r w:rsidRPr="00F84317">
        <w:rPr>
          <w:rFonts w:ascii="Arial" w:eastAsia="Times New Roman" w:hAnsi="Arial" w:cs="Arial"/>
          <w:sz w:val="20"/>
          <w:szCs w:val="20"/>
          <w:lang w:eastAsia="ru-RU"/>
        </w:rPr>
        <w:t>(ФИО экстерна)</w:t>
      </w:r>
    </w:p>
    <w:p w:rsidR="00F84317" w:rsidRPr="00F84317" w:rsidRDefault="00F84317" w:rsidP="00F84317">
      <w:pPr>
        <w:tabs>
          <w:tab w:val="left" w:pos="567"/>
        </w:tabs>
        <w:spacing w:after="0" w:line="240" w:lineRule="auto"/>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в ______________________________________________________________________</w:t>
      </w:r>
    </w:p>
    <w:p w:rsidR="00F84317" w:rsidRPr="00F84317" w:rsidRDefault="00F84317" w:rsidP="00F84317">
      <w:pPr>
        <w:tabs>
          <w:tab w:val="left" w:pos="567"/>
        </w:tabs>
        <w:spacing w:after="0" w:line="240" w:lineRule="auto"/>
        <w:jc w:val="center"/>
        <w:rPr>
          <w:rFonts w:ascii="Arial" w:eastAsia="Times New Roman" w:hAnsi="Arial" w:cs="Arial"/>
          <w:sz w:val="20"/>
          <w:szCs w:val="20"/>
          <w:lang w:eastAsia="ru-RU"/>
        </w:rPr>
      </w:pPr>
      <w:r w:rsidRPr="00F84317">
        <w:rPr>
          <w:rFonts w:ascii="Arial" w:eastAsia="Times New Roman" w:hAnsi="Arial" w:cs="Arial"/>
          <w:sz w:val="20"/>
          <w:szCs w:val="20"/>
          <w:lang w:eastAsia="ru-RU"/>
        </w:rPr>
        <w:t>(наименование образовательной организации, адрес)</w:t>
      </w:r>
    </w:p>
    <w:p w:rsidR="00F84317" w:rsidRPr="00F84317" w:rsidRDefault="00F84317" w:rsidP="00F84317">
      <w:pPr>
        <w:tabs>
          <w:tab w:val="left" w:pos="567"/>
        </w:tabs>
        <w:spacing w:after="0" w:line="240" w:lineRule="auto"/>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______________________________________________________________________</w:t>
      </w:r>
    </w:p>
    <w:p w:rsidR="00F84317" w:rsidRPr="00F84317" w:rsidRDefault="00F84317" w:rsidP="00F84317">
      <w:pPr>
        <w:tabs>
          <w:tab w:val="left" w:pos="567"/>
        </w:tabs>
        <w:spacing w:after="0" w:line="240" w:lineRule="auto"/>
        <w:ind w:firstLine="720"/>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В __________ учебном году пройдена промежуточная аттестация:</w:t>
      </w:r>
    </w:p>
    <w:p w:rsidR="00F84317" w:rsidRPr="00F84317" w:rsidRDefault="00F84317" w:rsidP="00F84317">
      <w:pPr>
        <w:tabs>
          <w:tab w:val="left" w:pos="567"/>
        </w:tabs>
        <w:spacing w:after="0" w:line="240" w:lineRule="auto"/>
        <w:ind w:firstLine="720"/>
        <w:jc w:val="both"/>
        <w:rPr>
          <w:rFonts w:ascii="Arial" w:hAnsi="Arial" w:cs="Arial"/>
          <w:sz w:val="24"/>
          <w:szCs w:val="24"/>
          <w:lang w:eastAsia="ru-RU"/>
        </w:rPr>
      </w:pPr>
    </w:p>
    <w:tbl>
      <w:tblPr>
        <w:tblStyle w:val="a6"/>
        <w:tblW w:w="4946" w:type="pct"/>
        <w:tblLook w:val="04A0" w:firstRow="1" w:lastRow="0" w:firstColumn="1" w:lastColumn="0" w:noHBand="0" w:noVBand="1"/>
      </w:tblPr>
      <w:tblGrid>
        <w:gridCol w:w="648"/>
        <w:gridCol w:w="3604"/>
        <w:gridCol w:w="3213"/>
        <w:gridCol w:w="2003"/>
      </w:tblGrid>
      <w:tr w:rsidR="00F84317" w:rsidRPr="00F84317" w:rsidTr="00071634">
        <w:tc>
          <w:tcPr>
            <w:tcW w:w="342" w:type="pct"/>
            <w:hideMark/>
          </w:tcPr>
          <w:p w:rsidR="00F84317" w:rsidRPr="00F84317" w:rsidRDefault="00F84317" w:rsidP="00F84317">
            <w:pPr>
              <w:tabs>
                <w:tab w:val="left" w:pos="567"/>
              </w:tabs>
              <w:spacing w:before="100" w:beforeAutospacing="1"/>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N </w:t>
            </w:r>
            <w:proofErr w:type="gramStart"/>
            <w:r w:rsidRPr="00F84317">
              <w:rPr>
                <w:rFonts w:ascii="Arial" w:eastAsia="Times New Roman" w:hAnsi="Arial" w:cs="Arial"/>
                <w:sz w:val="24"/>
                <w:szCs w:val="24"/>
                <w:lang w:eastAsia="ru-RU"/>
              </w:rPr>
              <w:t>п</w:t>
            </w:r>
            <w:proofErr w:type="gramEnd"/>
            <w:r w:rsidRPr="00F84317">
              <w:rPr>
                <w:rFonts w:ascii="Arial" w:eastAsia="Times New Roman" w:hAnsi="Arial" w:cs="Arial"/>
                <w:sz w:val="24"/>
                <w:szCs w:val="24"/>
                <w:lang w:eastAsia="ru-RU"/>
              </w:rPr>
              <w:t xml:space="preserve">/п </w:t>
            </w:r>
          </w:p>
        </w:tc>
        <w:tc>
          <w:tcPr>
            <w:tcW w:w="1903" w:type="pct"/>
            <w:hideMark/>
          </w:tcPr>
          <w:p w:rsidR="00F84317" w:rsidRPr="00F84317" w:rsidRDefault="00F84317" w:rsidP="00F84317">
            <w:pPr>
              <w:tabs>
                <w:tab w:val="left" w:pos="567"/>
              </w:tabs>
              <w:spacing w:before="100" w:beforeAutospacing="1"/>
              <w:ind w:firstLine="72"/>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Наименование учебных предметов </w:t>
            </w:r>
          </w:p>
        </w:tc>
        <w:tc>
          <w:tcPr>
            <w:tcW w:w="1697" w:type="pct"/>
            <w:hideMark/>
          </w:tcPr>
          <w:p w:rsidR="00F84317" w:rsidRPr="00F84317" w:rsidRDefault="00F84317" w:rsidP="00F84317">
            <w:pPr>
              <w:tabs>
                <w:tab w:val="left" w:pos="567"/>
              </w:tabs>
              <w:spacing w:before="100" w:beforeAutospacing="1"/>
              <w:ind w:firstLine="68"/>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Четверть, полугодие, модуль, класс, полный курс предмета </w:t>
            </w:r>
          </w:p>
        </w:tc>
        <w:tc>
          <w:tcPr>
            <w:tcW w:w="1058" w:type="pct"/>
            <w:hideMark/>
          </w:tcPr>
          <w:p w:rsidR="00F84317" w:rsidRPr="00F84317" w:rsidRDefault="00F84317" w:rsidP="00F84317">
            <w:pPr>
              <w:tabs>
                <w:tab w:val="left" w:pos="567"/>
              </w:tabs>
              <w:spacing w:before="100" w:beforeAutospacing="1"/>
              <w:ind w:firstLine="95"/>
              <w:rPr>
                <w:rFonts w:ascii="Arial" w:eastAsia="Times New Roman" w:hAnsi="Arial" w:cs="Arial"/>
                <w:sz w:val="24"/>
                <w:szCs w:val="24"/>
                <w:lang w:eastAsia="ru-RU"/>
              </w:rPr>
            </w:pPr>
            <w:r w:rsidRPr="00F84317">
              <w:rPr>
                <w:rFonts w:ascii="Arial" w:eastAsia="Times New Roman" w:hAnsi="Arial" w:cs="Arial"/>
                <w:sz w:val="24"/>
                <w:szCs w:val="24"/>
                <w:lang w:eastAsia="ru-RU"/>
              </w:rPr>
              <w:t xml:space="preserve">Отметка </w:t>
            </w:r>
          </w:p>
        </w:tc>
      </w:tr>
      <w:tr w:rsidR="00F84317" w:rsidRPr="00F84317" w:rsidTr="00071634">
        <w:tc>
          <w:tcPr>
            <w:tcW w:w="342" w:type="pct"/>
            <w:hideMark/>
          </w:tcPr>
          <w:p w:rsidR="00F84317" w:rsidRPr="00F84317" w:rsidRDefault="00F84317" w:rsidP="00F84317">
            <w:pPr>
              <w:tabs>
                <w:tab w:val="left" w:pos="567"/>
              </w:tabs>
              <w:spacing w:before="100" w:beforeAutospacing="1"/>
              <w:rPr>
                <w:rFonts w:ascii="Arial" w:eastAsia="Times New Roman" w:hAnsi="Arial" w:cs="Arial"/>
                <w:sz w:val="24"/>
                <w:szCs w:val="24"/>
                <w:lang w:eastAsia="ru-RU"/>
              </w:rPr>
            </w:pPr>
            <w:r w:rsidRPr="00F84317">
              <w:rPr>
                <w:rFonts w:ascii="Arial" w:eastAsia="Times New Roman" w:hAnsi="Arial" w:cs="Arial"/>
                <w:sz w:val="24"/>
                <w:szCs w:val="24"/>
                <w:lang w:eastAsia="ru-RU"/>
              </w:rPr>
              <w:t>1.</w:t>
            </w:r>
          </w:p>
        </w:tc>
        <w:tc>
          <w:tcPr>
            <w:tcW w:w="1903" w:type="pct"/>
            <w:hideMark/>
          </w:tcPr>
          <w:p w:rsidR="00F84317" w:rsidRPr="00F84317" w:rsidRDefault="00F84317" w:rsidP="00F84317">
            <w:pPr>
              <w:tabs>
                <w:tab w:val="left" w:pos="567"/>
              </w:tabs>
              <w:ind w:firstLine="72"/>
              <w:rPr>
                <w:rFonts w:ascii="Arial" w:eastAsia="Times New Roman" w:hAnsi="Arial" w:cs="Arial"/>
                <w:sz w:val="24"/>
                <w:szCs w:val="24"/>
                <w:lang w:eastAsia="ru-RU"/>
              </w:rPr>
            </w:pPr>
          </w:p>
        </w:tc>
        <w:tc>
          <w:tcPr>
            <w:tcW w:w="1697" w:type="pct"/>
            <w:hideMark/>
          </w:tcPr>
          <w:p w:rsidR="00F84317" w:rsidRPr="00F84317" w:rsidRDefault="00F84317" w:rsidP="00F84317">
            <w:pPr>
              <w:tabs>
                <w:tab w:val="left" w:pos="567"/>
              </w:tabs>
              <w:ind w:firstLine="68"/>
              <w:rPr>
                <w:rFonts w:ascii="Arial" w:eastAsia="Times New Roman" w:hAnsi="Arial" w:cs="Arial"/>
                <w:sz w:val="24"/>
                <w:szCs w:val="24"/>
                <w:lang w:eastAsia="ru-RU"/>
              </w:rPr>
            </w:pPr>
          </w:p>
        </w:tc>
        <w:tc>
          <w:tcPr>
            <w:tcW w:w="1058" w:type="pct"/>
            <w:hideMark/>
          </w:tcPr>
          <w:p w:rsidR="00F84317" w:rsidRPr="00F84317" w:rsidRDefault="00F84317" w:rsidP="00F84317">
            <w:pPr>
              <w:tabs>
                <w:tab w:val="left" w:pos="567"/>
              </w:tabs>
              <w:ind w:firstLine="95"/>
              <w:rPr>
                <w:rFonts w:ascii="Arial" w:eastAsia="Times New Roman" w:hAnsi="Arial" w:cs="Arial"/>
                <w:sz w:val="24"/>
                <w:szCs w:val="24"/>
                <w:lang w:eastAsia="ru-RU"/>
              </w:rPr>
            </w:pPr>
          </w:p>
        </w:tc>
      </w:tr>
      <w:tr w:rsidR="00F84317" w:rsidRPr="00F84317" w:rsidTr="00071634">
        <w:tc>
          <w:tcPr>
            <w:tcW w:w="342" w:type="pct"/>
            <w:hideMark/>
          </w:tcPr>
          <w:p w:rsidR="00F84317" w:rsidRPr="00F84317" w:rsidRDefault="00F84317" w:rsidP="00F84317">
            <w:pPr>
              <w:tabs>
                <w:tab w:val="left" w:pos="567"/>
              </w:tabs>
              <w:spacing w:before="100" w:beforeAutospacing="1"/>
              <w:rPr>
                <w:rFonts w:ascii="Arial" w:eastAsia="Times New Roman" w:hAnsi="Arial" w:cs="Arial"/>
                <w:sz w:val="24"/>
                <w:szCs w:val="24"/>
                <w:lang w:eastAsia="ru-RU"/>
              </w:rPr>
            </w:pPr>
            <w:r w:rsidRPr="00F84317">
              <w:rPr>
                <w:rFonts w:ascii="Arial" w:eastAsia="Times New Roman" w:hAnsi="Arial" w:cs="Arial"/>
                <w:sz w:val="24"/>
                <w:szCs w:val="24"/>
                <w:lang w:eastAsia="ru-RU"/>
              </w:rPr>
              <w:t>2.</w:t>
            </w:r>
          </w:p>
        </w:tc>
        <w:tc>
          <w:tcPr>
            <w:tcW w:w="1903" w:type="pct"/>
            <w:hideMark/>
          </w:tcPr>
          <w:p w:rsidR="00F84317" w:rsidRPr="00F84317" w:rsidRDefault="00F84317" w:rsidP="00F84317">
            <w:pPr>
              <w:tabs>
                <w:tab w:val="left" w:pos="567"/>
              </w:tabs>
              <w:ind w:firstLine="72"/>
              <w:rPr>
                <w:rFonts w:ascii="Arial" w:eastAsia="Times New Roman" w:hAnsi="Arial" w:cs="Arial"/>
                <w:sz w:val="24"/>
                <w:szCs w:val="24"/>
                <w:lang w:eastAsia="ru-RU"/>
              </w:rPr>
            </w:pPr>
          </w:p>
        </w:tc>
        <w:tc>
          <w:tcPr>
            <w:tcW w:w="1697" w:type="pct"/>
            <w:hideMark/>
          </w:tcPr>
          <w:p w:rsidR="00F84317" w:rsidRPr="00F84317" w:rsidRDefault="00F84317" w:rsidP="00F84317">
            <w:pPr>
              <w:tabs>
                <w:tab w:val="left" w:pos="567"/>
              </w:tabs>
              <w:ind w:firstLine="68"/>
              <w:rPr>
                <w:rFonts w:ascii="Arial" w:eastAsia="Times New Roman" w:hAnsi="Arial" w:cs="Arial"/>
                <w:sz w:val="24"/>
                <w:szCs w:val="24"/>
                <w:lang w:eastAsia="ru-RU"/>
              </w:rPr>
            </w:pPr>
          </w:p>
        </w:tc>
        <w:tc>
          <w:tcPr>
            <w:tcW w:w="1058" w:type="pct"/>
            <w:hideMark/>
          </w:tcPr>
          <w:p w:rsidR="00F84317" w:rsidRPr="00F84317" w:rsidRDefault="00F84317" w:rsidP="00F84317">
            <w:pPr>
              <w:tabs>
                <w:tab w:val="left" w:pos="567"/>
              </w:tabs>
              <w:ind w:firstLine="95"/>
              <w:rPr>
                <w:rFonts w:ascii="Arial" w:eastAsia="Times New Roman" w:hAnsi="Arial" w:cs="Arial"/>
                <w:sz w:val="24"/>
                <w:szCs w:val="24"/>
                <w:lang w:eastAsia="ru-RU"/>
              </w:rPr>
            </w:pPr>
          </w:p>
        </w:tc>
      </w:tr>
      <w:tr w:rsidR="00F84317" w:rsidRPr="00F84317" w:rsidTr="00071634">
        <w:tc>
          <w:tcPr>
            <w:tcW w:w="342" w:type="pct"/>
            <w:hideMark/>
          </w:tcPr>
          <w:p w:rsidR="00F84317" w:rsidRPr="00F84317" w:rsidRDefault="00F84317" w:rsidP="00F84317">
            <w:pPr>
              <w:tabs>
                <w:tab w:val="left" w:pos="567"/>
              </w:tabs>
              <w:spacing w:before="100" w:beforeAutospacing="1"/>
              <w:rPr>
                <w:rFonts w:ascii="Arial" w:eastAsia="Times New Roman" w:hAnsi="Arial" w:cs="Arial"/>
                <w:sz w:val="24"/>
                <w:szCs w:val="24"/>
                <w:lang w:eastAsia="ru-RU"/>
              </w:rPr>
            </w:pPr>
            <w:r w:rsidRPr="00F84317">
              <w:rPr>
                <w:rFonts w:ascii="Arial" w:eastAsia="Times New Roman" w:hAnsi="Arial" w:cs="Arial"/>
                <w:sz w:val="24"/>
                <w:szCs w:val="24"/>
                <w:lang w:eastAsia="ru-RU"/>
              </w:rPr>
              <w:t>3.</w:t>
            </w:r>
          </w:p>
        </w:tc>
        <w:tc>
          <w:tcPr>
            <w:tcW w:w="1903" w:type="pct"/>
            <w:hideMark/>
          </w:tcPr>
          <w:p w:rsidR="00F84317" w:rsidRPr="00F84317" w:rsidRDefault="00F84317" w:rsidP="00F84317">
            <w:pPr>
              <w:tabs>
                <w:tab w:val="left" w:pos="567"/>
              </w:tabs>
              <w:ind w:firstLine="72"/>
              <w:rPr>
                <w:rFonts w:ascii="Arial" w:eastAsia="Times New Roman" w:hAnsi="Arial" w:cs="Arial"/>
                <w:sz w:val="24"/>
                <w:szCs w:val="24"/>
                <w:lang w:eastAsia="ru-RU"/>
              </w:rPr>
            </w:pPr>
          </w:p>
        </w:tc>
        <w:tc>
          <w:tcPr>
            <w:tcW w:w="1697" w:type="pct"/>
            <w:hideMark/>
          </w:tcPr>
          <w:p w:rsidR="00F84317" w:rsidRPr="00F84317" w:rsidRDefault="00F84317" w:rsidP="00F84317">
            <w:pPr>
              <w:tabs>
                <w:tab w:val="left" w:pos="567"/>
              </w:tabs>
              <w:ind w:firstLine="68"/>
              <w:rPr>
                <w:rFonts w:ascii="Arial" w:eastAsia="Times New Roman" w:hAnsi="Arial" w:cs="Arial"/>
                <w:sz w:val="24"/>
                <w:szCs w:val="24"/>
                <w:lang w:eastAsia="ru-RU"/>
              </w:rPr>
            </w:pPr>
          </w:p>
        </w:tc>
        <w:tc>
          <w:tcPr>
            <w:tcW w:w="1058" w:type="pct"/>
            <w:hideMark/>
          </w:tcPr>
          <w:p w:rsidR="00F84317" w:rsidRPr="00F84317" w:rsidRDefault="00F84317" w:rsidP="00F84317">
            <w:pPr>
              <w:tabs>
                <w:tab w:val="left" w:pos="567"/>
              </w:tabs>
              <w:ind w:firstLine="95"/>
              <w:rPr>
                <w:rFonts w:ascii="Arial" w:eastAsia="Times New Roman" w:hAnsi="Arial" w:cs="Arial"/>
                <w:sz w:val="24"/>
                <w:szCs w:val="24"/>
                <w:lang w:eastAsia="ru-RU"/>
              </w:rPr>
            </w:pPr>
          </w:p>
        </w:tc>
      </w:tr>
      <w:tr w:rsidR="00F84317" w:rsidRPr="00F84317" w:rsidTr="00071634">
        <w:tc>
          <w:tcPr>
            <w:tcW w:w="342" w:type="pct"/>
            <w:hideMark/>
          </w:tcPr>
          <w:p w:rsidR="00F84317" w:rsidRPr="00F84317" w:rsidRDefault="00F84317" w:rsidP="00F84317">
            <w:pPr>
              <w:tabs>
                <w:tab w:val="left" w:pos="567"/>
              </w:tabs>
              <w:spacing w:before="100" w:beforeAutospacing="1"/>
              <w:rPr>
                <w:rFonts w:ascii="Arial" w:eastAsia="Times New Roman" w:hAnsi="Arial" w:cs="Arial"/>
                <w:sz w:val="24"/>
                <w:szCs w:val="24"/>
                <w:lang w:eastAsia="ru-RU"/>
              </w:rPr>
            </w:pPr>
            <w:r w:rsidRPr="00F84317">
              <w:rPr>
                <w:rFonts w:ascii="Arial" w:eastAsia="Times New Roman" w:hAnsi="Arial" w:cs="Arial"/>
                <w:sz w:val="24"/>
                <w:szCs w:val="24"/>
                <w:lang w:eastAsia="ru-RU"/>
              </w:rPr>
              <w:t>4.</w:t>
            </w:r>
          </w:p>
        </w:tc>
        <w:tc>
          <w:tcPr>
            <w:tcW w:w="1903" w:type="pct"/>
            <w:hideMark/>
          </w:tcPr>
          <w:p w:rsidR="00F84317" w:rsidRPr="00F84317" w:rsidRDefault="00F84317" w:rsidP="00F84317">
            <w:pPr>
              <w:tabs>
                <w:tab w:val="left" w:pos="567"/>
              </w:tabs>
              <w:ind w:firstLine="72"/>
              <w:rPr>
                <w:rFonts w:ascii="Arial" w:eastAsia="Times New Roman" w:hAnsi="Arial" w:cs="Arial"/>
                <w:sz w:val="24"/>
                <w:szCs w:val="24"/>
                <w:lang w:eastAsia="ru-RU"/>
              </w:rPr>
            </w:pPr>
          </w:p>
        </w:tc>
        <w:tc>
          <w:tcPr>
            <w:tcW w:w="1697" w:type="pct"/>
            <w:hideMark/>
          </w:tcPr>
          <w:p w:rsidR="00F84317" w:rsidRPr="00F84317" w:rsidRDefault="00F84317" w:rsidP="00F84317">
            <w:pPr>
              <w:tabs>
                <w:tab w:val="left" w:pos="567"/>
              </w:tabs>
              <w:ind w:firstLine="68"/>
              <w:rPr>
                <w:rFonts w:ascii="Arial" w:eastAsia="Times New Roman" w:hAnsi="Arial" w:cs="Arial"/>
                <w:sz w:val="24"/>
                <w:szCs w:val="24"/>
                <w:lang w:eastAsia="ru-RU"/>
              </w:rPr>
            </w:pPr>
          </w:p>
        </w:tc>
        <w:tc>
          <w:tcPr>
            <w:tcW w:w="1058" w:type="pct"/>
            <w:hideMark/>
          </w:tcPr>
          <w:p w:rsidR="00F84317" w:rsidRPr="00F84317" w:rsidRDefault="00F84317" w:rsidP="00F84317">
            <w:pPr>
              <w:tabs>
                <w:tab w:val="left" w:pos="567"/>
              </w:tabs>
              <w:ind w:firstLine="95"/>
              <w:rPr>
                <w:rFonts w:ascii="Arial" w:eastAsia="Times New Roman" w:hAnsi="Arial" w:cs="Arial"/>
                <w:sz w:val="24"/>
                <w:szCs w:val="24"/>
                <w:lang w:eastAsia="ru-RU"/>
              </w:rPr>
            </w:pPr>
          </w:p>
        </w:tc>
      </w:tr>
      <w:tr w:rsidR="00F84317" w:rsidRPr="00F84317" w:rsidTr="00071634">
        <w:tc>
          <w:tcPr>
            <w:tcW w:w="342" w:type="pct"/>
            <w:hideMark/>
          </w:tcPr>
          <w:p w:rsidR="00F84317" w:rsidRPr="00F84317" w:rsidRDefault="00F84317" w:rsidP="00F84317">
            <w:pPr>
              <w:tabs>
                <w:tab w:val="left" w:pos="567"/>
              </w:tabs>
              <w:spacing w:before="100" w:beforeAutospacing="1"/>
              <w:rPr>
                <w:rFonts w:ascii="Arial" w:eastAsia="Times New Roman" w:hAnsi="Arial" w:cs="Arial"/>
                <w:sz w:val="24"/>
                <w:szCs w:val="24"/>
                <w:lang w:eastAsia="ru-RU"/>
              </w:rPr>
            </w:pPr>
            <w:r w:rsidRPr="00F84317">
              <w:rPr>
                <w:rFonts w:ascii="Arial" w:eastAsia="Times New Roman" w:hAnsi="Arial" w:cs="Arial"/>
                <w:sz w:val="24"/>
                <w:szCs w:val="24"/>
                <w:lang w:eastAsia="ru-RU"/>
              </w:rPr>
              <w:t>5.</w:t>
            </w:r>
          </w:p>
        </w:tc>
        <w:tc>
          <w:tcPr>
            <w:tcW w:w="1903" w:type="pct"/>
            <w:hideMark/>
          </w:tcPr>
          <w:p w:rsidR="00F84317" w:rsidRPr="00F84317" w:rsidRDefault="00F84317" w:rsidP="00F84317">
            <w:pPr>
              <w:tabs>
                <w:tab w:val="left" w:pos="567"/>
              </w:tabs>
              <w:ind w:firstLine="72"/>
              <w:rPr>
                <w:rFonts w:ascii="Arial" w:eastAsia="Times New Roman" w:hAnsi="Arial" w:cs="Arial"/>
                <w:sz w:val="24"/>
                <w:szCs w:val="24"/>
                <w:lang w:eastAsia="ru-RU"/>
              </w:rPr>
            </w:pPr>
          </w:p>
        </w:tc>
        <w:tc>
          <w:tcPr>
            <w:tcW w:w="1697" w:type="pct"/>
            <w:hideMark/>
          </w:tcPr>
          <w:p w:rsidR="00F84317" w:rsidRPr="00F84317" w:rsidRDefault="00F84317" w:rsidP="00F84317">
            <w:pPr>
              <w:tabs>
                <w:tab w:val="left" w:pos="567"/>
              </w:tabs>
              <w:ind w:firstLine="68"/>
              <w:rPr>
                <w:rFonts w:ascii="Arial" w:eastAsia="Times New Roman" w:hAnsi="Arial" w:cs="Arial"/>
                <w:sz w:val="24"/>
                <w:szCs w:val="24"/>
                <w:lang w:eastAsia="ru-RU"/>
              </w:rPr>
            </w:pPr>
          </w:p>
        </w:tc>
        <w:tc>
          <w:tcPr>
            <w:tcW w:w="1058" w:type="pct"/>
            <w:hideMark/>
          </w:tcPr>
          <w:p w:rsidR="00F84317" w:rsidRPr="00F84317" w:rsidRDefault="00F84317" w:rsidP="00F84317">
            <w:pPr>
              <w:tabs>
                <w:tab w:val="left" w:pos="567"/>
              </w:tabs>
              <w:ind w:firstLine="95"/>
              <w:rPr>
                <w:rFonts w:ascii="Arial" w:eastAsia="Times New Roman" w:hAnsi="Arial" w:cs="Arial"/>
                <w:sz w:val="24"/>
                <w:szCs w:val="24"/>
                <w:lang w:eastAsia="ru-RU"/>
              </w:rPr>
            </w:pPr>
          </w:p>
        </w:tc>
      </w:tr>
      <w:tr w:rsidR="00F84317" w:rsidRPr="00F84317" w:rsidTr="00071634">
        <w:tc>
          <w:tcPr>
            <w:tcW w:w="342" w:type="pct"/>
            <w:hideMark/>
          </w:tcPr>
          <w:p w:rsidR="00F84317" w:rsidRPr="00F84317" w:rsidRDefault="00F84317" w:rsidP="00F84317">
            <w:pPr>
              <w:tabs>
                <w:tab w:val="left" w:pos="567"/>
              </w:tabs>
              <w:spacing w:before="100" w:beforeAutospacing="1"/>
              <w:rPr>
                <w:rFonts w:ascii="Arial" w:eastAsia="Times New Roman" w:hAnsi="Arial" w:cs="Arial"/>
                <w:sz w:val="24"/>
                <w:szCs w:val="24"/>
                <w:lang w:eastAsia="ru-RU"/>
              </w:rPr>
            </w:pPr>
            <w:r w:rsidRPr="00F84317">
              <w:rPr>
                <w:rFonts w:ascii="Arial" w:eastAsia="Times New Roman" w:hAnsi="Arial" w:cs="Arial"/>
                <w:sz w:val="24"/>
                <w:szCs w:val="24"/>
                <w:lang w:eastAsia="ru-RU"/>
              </w:rPr>
              <w:t>6.</w:t>
            </w:r>
          </w:p>
        </w:tc>
        <w:tc>
          <w:tcPr>
            <w:tcW w:w="1903" w:type="pct"/>
            <w:hideMark/>
          </w:tcPr>
          <w:p w:rsidR="00F84317" w:rsidRPr="00F84317" w:rsidRDefault="00F84317" w:rsidP="00F84317">
            <w:pPr>
              <w:tabs>
                <w:tab w:val="left" w:pos="567"/>
              </w:tabs>
              <w:ind w:firstLine="72"/>
              <w:rPr>
                <w:rFonts w:ascii="Arial" w:eastAsia="Times New Roman" w:hAnsi="Arial" w:cs="Arial"/>
                <w:sz w:val="24"/>
                <w:szCs w:val="24"/>
                <w:lang w:eastAsia="ru-RU"/>
              </w:rPr>
            </w:pPr>
          </w:p>
        </w:tc>
        <w:tc>
          <w:tcPr>
            <w:tcW w:w="1697" w:type="pct"/>
            <w:hideMark/>
          </w:tcPr>
          <w:p w:rsidR="00F84317" w:rsidRPr="00F84317" w:rsidRDefault="00F84317" w:rsidP="00F84317">
            <w:pPr>
              <w:tabs>
                <w:tab w:val="left" w:pos="567"/>
              </w:tabs>
              <w:ind w:firstLine="68"/>
              <w:rPr>
                <w:rFonts w:ascii="Arial" w:eastAsia="Times New Roman" w:hAnsi="Arial" w:cs="Arial"/>
                <w:sz w:val="24"/>
                <w:szCs w:val="24"/>
                <w:lang w:eastAsia="ru-RU"/>
              </w:rPr>
            </w:pPr>
          </w:p>
        </w:tc>
        <w:tc>
          <w:tcPr>
            <w:tcW w:w="1058" w:type="pct"/>
            <w:hideMark/>
          </w:tcPr>
          <w:p w:rsidR="00F84317" w:rsidRPr="00F84317" w:rsidRDefault="00F84317" w:rsidP="00F84317">
            <w:pPr>
              <w:tabs>
                <w:tab w:val="left" w:pos="567"/>
              </w:tabs>
              <w:ind w:firstLine="95"/>
              <w:rPr>
                <w:rFonts w:ascii="Arial" w:eastAsia="Times New Roman" w:hAnsi="Arial" w:cs="Arial"/>
                <w:sz w:val="24"/>
                <w:szCs w:val="24"/>
                <w:lang w:eastAsia="ru-RU"/>
              </w:rPr>
            </w:pPr>
          </w:p>
        </w:tc>
      </w:tr>
      <w:tr w:rsidR="00F84317" w:rsidRPr="00F84317" w:rsidTr="00071634">
        <w:tc>
          <w:tcPr>
            <w:tcW w:w="342" w:type="pct"/>
            <w:hideMark/>
          </w:tcPr>
          <w:p w:rsidR="00F84317" w:rsidRPr="00F84317" w:rsidRDefault="00F84317" w:rsidP="00F84317">
            <w:pPr>
              <w:tabs>
                <w:tab w:val="left" w:pos="567"/>
              </w:tabs>
              <w:spacing w:before="100" w:beforeAutospacing="1"/>
              <w:rPr>
                <w:rFonts w:ascii="Arial" w:eastAsia="Times New Roman" w:hAnsi="Arial" w:cs="Arial"/>
                <w:sz w:val="24"/>
                <w:szCs w:val="24"/>
                <w:lang w:eastAsia="ru-RU"/>
              </w:rPr>
            </w:pPr>
            <w:r w:rsidRPr="00F84317">
              <w:rPr>
                <w:rFonts w:ascii="Arial" w:eastAsia="Times New Roman" w:hAnsi="Arial" w:cs="Arial"/>
                <w:sz w:val="24"/>
                <w:szCs w:val="24"/>
                <w:lang w:eastAsia="ru-RU"/>
              </w:rPr>
              <w:t>7.</w:t>
            </w:r>
          </w:p>
        </w:tc>
        <w:tc>
          <w:tcPr>
            <w:tcW w:w="1903" w:type="pct"/>
            <w:hideMark/>
          </w:tcPr>
          <w:p w:rsidR="00F84317" w:rsidRPr="00F84317" w:rsidRDefault="00F84317" w:rsidP="00F84317">
            <w:pPr>
              <w:tabs>
                <w:tab w:val="left" w:pos="567"/>
              </w:tabs>
              <w:ind w:firstLine="72"/>
              <w:rPr>
                <w:rFonts w:ascii="Arial" w:eastAsia="Times New Roman" w:hAnsi="Arial" w:cs="Arial"/>
                <w:sz w:val="24"/>
                <w:szCs w:val="24"/>
                <w:lang w:eastAsia="ru-RU"/>
              </w:rPr>
            </w:pPr>
          </w:p>
        </w:tc>
        <w:tc>
          <w:tcPr>
            <w:tcW w:w="1697" w:type="pct"/>
            <w:hideMark/>
          </w:tcPr>
          <w:p w:rsidR="00F84317" w:rsidRPr="00F84317" w:rsidRDefault="00F84317" w:rsidP="00F84317">
            <w:pPr>
              <w:tabs>
                <w:tab w:val="left" w:pos="567"/>
              </w:tabs>
              <w:ind w:firstLine="68"/>
              <w:rPr>
                <w:rFonts w:ascii="Arial" w:eastAsia="Times New Roman" w:hAnsi="Arial" w:cs="Arial"/>
                <w:sz w:val="24"/>
                <w:szCs w:val="24"/>
                <w:lang w:eastAsia="ru-RU"/>
              </w:rPr>
            </w:pPr>
          </w:p>
        </w:tc>
        <w:tc>
          <w:tcPr>
            <w:tcW w:w="1058" w:type="pct"/>
            <w:hideMark/>
          </w:tcPr>
          <w:p w:rsidR="00F84317" w:rsidRPr="00F84317" w:rsidRDefault="00F84317" w:rsidP="00F84317">
            <w:pPr>
              <w:tabs>
                <w:tab w:val="left" w:pos="567"/>
              </w:tabs>
              <w:ind w:firstLine="95"/>
              <w:rPr>
                <w:rFonts w:ascii="Arial" w:eastAsia="Times New Roman" w:hAnsi="Arial" w:cs="Arial"/>
                <w:sz w:val="24"/>
                <w:szCs w:val="24"/>
                <w:lang w:eastAsia="ru-RU"/>
              </w:rPr>
            </w:pPr>
          </w:p>
        </w:tc>
      </w:tr>
      <w:tr w:rsidR="00F84317" w:rsidRPr="00F84317" w:rsidTr="00071634">
        <w:tc>
          <w:tcPr>
            <w:tcW w:w="342" w:type="pct"/>
            <w:hideMark/>
          </w:tcPr>
          <w:p w:rsidR="00F84317" w:rsidRPr="00F84317" w:rsidRDefault="00F84317" w:rsidP="00F84317">
            <w:pPr>
              <w:tabs>
                <w:tab w:val="left" w:pos="567"/>
              </w:tabs>
              <w:spacing w:before="100" w:beforeAutospacing="1"/>
              <w:rPr>
                <w:rFonts w:ascii="Arial" w:eastAsia="Times New Roman" w:hAnsi="Arial" w:cs="Arial"/>
                <w:sz w:val="24"/>
                <w:szCs w:val="24"/>
                <w:lang w:eastAsia="ru-RU"/>
              </w:rPr>
            </w:pPr>
            <w:r w:rsidRPr="00F84317">
              <w:rPr>
                <w:rFonts w:ascii="Arial" w:eastAsia="Times New Roman" w:hAnsi="Arial" w:cs="Arial"/>
                <w:sz w:val="24"/>
                <w:szCs w:val="24"/>
                <w:lang w:eastAsia="ru-RU"/>
              </w:rPr>
              <w:t>8.</w:t>
            </w:r>
          </w:p>
        </w:tc>
        <w:tc>
          <w:tcPr>
            <w:tcW w:w="1903" w:type="pct"/>
            <w:hideMark/>
          </w:tcPr>
          <w:p w:rsidR="00F84317" w:rsidRPr="00F84317" w:rsidRDefault="00F84317" w:rsidP="00F84317">
            <w:pPr>
              <w:tabs>
                <w:tab w:val="left" w:pos="567"/>
              </w:tabs>
              <w:ind w:firstLine="72"/>
              <w:rPr>
                <w:rFonts w:ascii="Arial" w:eastAsia="Times New Roman" w:hAnsi="Arial" w:cs="Arial"/>
                <w:sz w:val="24"/>
                <w:szCs w:val="24"/>
                <w:lang w:eastAsia="ru-RU"/>
              </w:rPr>
            </w:pPr>
          </w:p>
        </w:tc>
        <w:tc>
          <w:tcPr>
            <w:tcW w:w="1697" w:type="pct"/>
            <w:hideMark/>
          </w:tcPr>
          <w:p w:rsidR="00F84317" w:rsidRPr="00F84317" w:rsidRDefault="00F84317" w:rsidP="00F84317">
            <w:pPr>
              <w:tabs>
                <w:tab w:val="left" w:pos="567"/>
              </w:tabs>
              <w:ind w:firstLine="68"/>
              <w:rPr>
                <w:rFonts w:ascii="Arial" w:eastAsia="Times New Roman" w:hAnsi="Arial" w:cs="Arial"/>
                <w:sz w:val="24"/>
                <w:szCs w:val="24"/>
                <w:lang w:eastAsia="ru-RU"/>
              </w:rPr>
            </w:pPr>
          </w:p>
        </w:tc>
        <w:tc>
          <w:tcPr>
            <w:tcW w:w="1058" w:type="pct"/>
            <w:hideMark/>
          </w:tcPr>
          <w:p w:rsidR="00F84317" w:rsidRPr="00F84317" w:rsidRDefault="00F84317" w:rsidP="00F84317">
            <w:pPr>
              <w:tabs>
                <w:tab w:val="left" w:pos="567"/>
              </w:tabs>
              <w:ind w:firstLine="95"/>
              <w:rPr>
                <w:rFonts w:ascii="Arial" w:eastAsia="Times New Roman" w:hAnsi="Arial" w:cs="Arial"/>
                <w:sz w:val="24"/>
                <w:szCs w:val="24"/>
                <w:lang w:eastAsia="ru-RU"/>
              </w:rPr>
            </w:pPr>
          </w:p>
        </w:tc>
      </w:tr>
      <w:tr w:rsidR="00F84317" w:rsidRPr="00F84317" w:rsidTr="00071634">
        <w:tc>
          <w:tcPr>
            <w:tcW w:w="342" w:type="pct"/>
            <w:hideMark/>
          </w:tcPr>
          <w:p w:rsidR="00F84317" w:rsidRPr="00F84317" w:rsidRDefault="00F84317" w:rsidP="00F84317">
            <w:pPr>
              <w:tabs>
                <w:tab w:val="left" w:pos="567"/>
              </w:tabs>
              <w:spacing w:before="100" w:beforeAutospacing="1"/>
              <w:rPr>
                <w:rFonts w:ascii="Arial" w:eastAsia="Times New Roman" w:hAnsi="Arial" w:cs="Arial"/>
                <w:sz w:val="24"/>
                <w:szCs w:val="24"/>
                <w:lang w:eastAsia="ru-RU"/>
              </w:rPr>
            </w:pPr>
            <w:r w:rsidRPr="00F84317">
              <w:rPr>
                <w:rFonts w:ascii="Arial" w:eastAsia="Times New Roman" w:hAnsi="Arial" w:cs="Arial"/>
                <w:sz w:val="24"/>
                <w:szCs w:val="24"/>
                <w:lang w:eastAsia="ru-RU"/>
              </w:rPr>
              <w:t>9.</w:t>
            </w:r>
          </w:p>
        </w:tc>
        <w:tc>
          <w:tcPr>
            <w:tcW w:w="1903" w:type="pct"/>
            <w:hideMark/>
          </w:tcPr>
          <w:p w:rsidR="00F84317" w:rsidRPr="00F84317" w:rsidRDefault="00F84317" w:rsidP="00F84317">
            <w:pPr>
              <w:tabs>
                <w:tab w:val="left" w:pos="567"/>
              </w:tabs>
              <w:ind w:firstLine="72"/>
              <w:rPr>
                <w:rFonts w:ascii="Arial" w:eastAsia="Times New Roman" w:hAnsi="Arial" w:cs="Arial"/>
                <w:sz w:val="24"/>
                <w:szCs w:val="24"/>
                <w:lang w:eastAsia="ru-RU"/>
              </w:rPr>
            </w:pPr>
          </w:p>
        </w:tc>
        <w:tc>
          <w:tcPr>
            <w:tcW w:w="1697" w:type="pct"/>
            <w:hideMark/>
          </w:tcPr>
          <w:p w:rsidR="00F84317" w:rsidRPr="00F84317" w:rsidRDefault="00F84317" w:rsidP="00F84317">
            <w:pPr>
              <w:tabs>
                <w:tab w:val="left" w:pos="567"/>
              </w:tabs>
              <w:ind w:firstLine="68"/>
              <w:rPr>
                <w:rFonts w:ascii="Arial" w:eastAsia="Times New Roman" w:hAnsi="Arial" w:cs="Arial"/>
                <w:sz w:val="24"/>
                <w:szCs w:val="24"/>
                <w:lang w:eastAsia="ru-RU"/>
              </w:rPr>
            </w:pPr>
          </w:p>
        </w:tc>
        <w:tc>
          <w:tcPr>
            <w:tcW w:w="1058" w:type="pct"/>
            <w:hideMark/>
          </w:tcPr>
          <w:p w:rsidR="00F84317" w:rsidRPr="00F84317" w:rsidRDefault="00F84317" w:rsidP="00F84317">
            <w:pPr>
              <w:tabs>
                <w:tab w:val="left" w:pos="567"/>
              </w:tabs>
              <w:ind w:firstLine="95"/>
              <w:rPr>
                <w:rFonts w:ascii="Arial" w:eastAsia="Times New Roman" w:hAnsi="Arial" w:cs="Arial"/>
                <w:sz w:val="24"/>
                <w:szCs w:val="24"/>
                <w:lang w:eastAsia="ru-RU"/>
              </w:rPr>
            </w:pPr>
          </w:p>
        </w:tc>
      </w:tr>
      <w:tr w:rsidR="00F84317" w:rsidRPr="00F84317" w:rsidTr="00071634">
        <w:tc>
          <w:tcPr>
            <w:tcW w:w="342" w:type="pct"/>
            <w:hideMark/>
          </w:tcPr>
          <w:p w:rsidR="00F84317" w:rsidRPr="00F84317" w:rsidRDefault="00F84317" w:rsidP="00F84317">
            <w:pPr>
              <w:tabs>
                <w:tab w:val="left" w:pos="567"/>
              </w:tabs>
              <w:spacing w:before="100" w:beforeAutospacing="1"/>
              <w:rPr>
                <w:rFonts w:ascii="Arial" w:eastAsia="Times New Roman" w:hAnsi="Arial" w:cs="Arial"/>
                <w:sz w:val="24"/>
                <w:szCs w:val="24"/>
                <w:lang w:eastAsia="ru-RU"/>
              </w:rPr>
            </w:pPr>
            <w:r w:rsidRPr="00F84317">
              <w:rPr>
                <w:rFonts w:ascii="Arial" w:eastAsia="Times New Roman" w:hAnsi="Arial" w:cs="Arial"/>
                <w:sz w:val="24"/>
                <w:szCs w:val="24"/>
                <w:lang w:eastAsia="ru-RU"/>
              </w:rPr>
              <w:t>10.</w:t>
            </w:r>
          </w:p>
        </w:tc>
        <w:tc>
          <w:tcPr>
            <w:tcW w:w="1903" w:type="pct"/>
            <w:hideMark/>
          </w:tcPr>
          <w:p w:rsidR="00F84317" w:rsidRPr="00F84317" w:rsidRDefault="00F84317" w:rsidP="00F84317">
            <w:pPr>
              <w:tabs>
                <w:tab w:val="left" w:pos="567"/>
              </w:tabs>
              <w:ind w:firstLine="72"/>
              <w:rPr>
                <w:rFonts w:ascii="Arial" w:eastAsia="Times New Roman" w:hAnsi="Arial" w:cs="Arial"/>
                <w:sz w:val="24"/>
                <w:szCs w:val="24"/>
                <w:lang w:eastAsia="ru-RU"/>
              </w:rPr>
            </w:pPr>
          </w:p>
        </w:tc>
        <w:tc>
          <w:tcPr>
            <w:tcW w:w="1697" w:type="pct"/>
            <w:hideMark/>
          </w:tcPr>
          <w:p w:rsidR="00F84317" w:rsidRPr="00F84317" w:rsidRDefault="00F84317" w:rsidP="00F84317">
            <w:pPr>
              <w:tabs>
                <w:tab w:val="left" w:pos="567"/>
              </w:tabs>
              <w:ind w:firstLine="68"/>
              <w:rPr>
                <w:rFonts w:ascii="Arial" w:eastAsia="Times New Roman" w:hAnsi="Arial" w:cs="Arial"/>
                <w:sz w:val="24"/>
                <w:szCs w:val="24"/>
                <w:lang w:eastAsia="ru-RU"/>
              </w:rPr>
            </w:pPr>
          </w:p>
        </w:tc>
        <w:tc>
          <w:tcPr>
            <w:tcW w:w="1058" w:type="pct"/>
            <w:hideMark/>
          </w:tcPr>
          <w:p w:rsidR="00F84317" w:rsidRPr="00F84317" w:rsidRDefault="00F84317" w:rsidP="00F84317">
            <w:pPr>
              <w:tabs>
                <w:tab w:val="left" w:pos="567"/>
              </w:tabs>
              <w:ind w:firstLine="95"/>
              <w:rPr>
                <w:rFonts w:ascii="Arial" w:eastAsia="Times New Roman" w:hAnsi="Arial" w:cs="Arial"/>
                <w:sz w:val="24"/>
                <w:szCs w:val="24"/>
                <w:lang w:eastAsia="ru-RU"/>
              </w:rPr>
            </w:pPr>
          </w:p>
        </w:tc>
      </w:tr>
      <w:tr w:rsidR="00F84317" w:rsidRPr="00F84317" w:rsidTr="00071634">
        <w:tc>
          <w:tcPr>
            <w:tcW w:w="342" w:type="pct"/>
            <w:hideMark/>
          </w:tcPr>
          <w:p w:rsidR="00F84317" w:rsidRPr="00F84317" w:rsidRDefault="00F84317" w:rsidP="00F84317">
            <w:pPr>
              <w:tabs>
                <w:tab w:val="left" w:pos="567"/>
              </w:tabs>
              <w:spacing w:before="100" w:beforeAutospacing="1"/>
              <w:rPr>
                <w:rFonts w:ascii="Arial" w:eastAsia="Times New Roman" w:hAnsi="Arial" w:cs="Arial"/>
                <w:sz w:val="24"/>
                <w:szCs w:val="24"/>
                <w:lang w:eastAsia="ru-RU"/>
              </w:rPr>
            </w:pPr>
            <w:r w:rsidRPr="00F84317">
              <w:rPr>
                <w:rFonts w:ascii="Arial" w:eastAsia="Times New Roman" w:hAnsi="Arial" w:cs="Arial"/>
                <w:sz w:val="24"/>
                <w:szCs w:val="24"/>
                <w:lang w:eastAsia="ru-RU"/>
              </w:rPr>
              <w:t>11.</w:t>
            </w:r>
          </w:p>
        </w:tc>
        <w:tc>
          <w:tcPr>
            <w:tcW w:w="1903" w:type="pct"/>
            <w:hideMark/>
          </w:tcPr>
          <w:p w:rsidR="00F84317" w:rsidRPr="00F84317" w:rsidRDefault="00F84317" w:rsidP="00F84317">
            <w:pPr>
              <w:tabs>
                <w:tab w:val="left" w:pos="567"/>
              </w:tabs>
              <w:ind w:firstLine="72"/>
              <w:rPr>
                <w:rFonts w:ascii="Arial" w:eastAsia="Times New Roman" w:hAnsi="Arial" w:cs="Arial"/>
                <w:sz w:val="24"/>
                <w:szCs w:val="24"/>
                <w:lang w:eastAsia="ru-RU"/>
              </w:rPr>
            </w:pPr>
          </w:p>
        </w:tc>
        <w:tc>
          <w:tcPr>
            <w:tcW w:w="1697" w:type="pct"/>
            <w:hideMark/>
          </w:tcPr>
          <w:p w:rsidR="00F84317" w:rsidRPr="00F84317" w:rsidRDefault="00F84317" w:rsidP="00F84317">
            <w:pPr>
              <w:tabs>
                <w:tab w:val="left" w:pos="567"/>
              </w:tabs>
              <w:ind w:firstLine="68"/>
              <w:rPr>
                <w:rFonts w:ascii="Arial" w:eastAsia="Times New Roman" w:hAnsi="Arial" w:cs="Arial"/>
                <w:sz w:val="24"/>
                <w:szCs w:val="24"/>
                <w:lang w:eastAsia="ru-RU"/>
              </w:rPr>
            </w:pPr>
          </w:p>
        </w:tc>
        <w:tc>
          <w:tcPr>
            <w:tcW w:w="1058" w:type="pct"/>
            <w:hideMark/>
          </w:tcPr>
          <w:p w:rsidR="00F84317" w:rsidRPr="00F84317" w:rsidRDefault="00F84317" w:rsidP="00F84317">
            <w:pPr>
              <w:tabs>
                <w:tab w:val="left" w:pos="567"/>
              </w:tabs>
              <w:ind w:firstLine="95"/>
              <w:rPr>
                <w:rFonts w:ascii="Arial" w:eastAsia="Times New Roman" w:hAnsi="Arial" w:cs="Arial"/>
                <w:sz w:val="24"/>
                <w:szCs w:val="24"/>
                <w:lang w:eastAsia="ru-RU"/>
              </w:rPr>
            </w:pPr>
          </w:p>
        </w:tc>
      </w:tr>
      <w:tr w:rsidR="00F84317" w:rsidRPr="00F84317" w:rsidTr="00071634">
        <w:tc>
          <w:tcPr>
            <w:tcW w:w="342" w:type="pct"/>
            <w:hideMark/>
          </w:tcPr>
          <w:p w:rsidR="00F84317" w:rsidRPr="00F84317" w:rsidRDefault="00F84317" w:rsidP="00F84317">
            <w:pPr>
              <w:tabs>
                <w:tab w:val="left" w:pos="567"/>
              </w:tabs>
              <w:spacing w:before="100" w:beforeAutospacing="1"/>
              <w:rPr>
                <w:rFonts w:ascii="Arial" w:eastAsia="Times New Roman" w:hAnsi="Arial" w:cs="Arial"/>
                <w:sz w:val="24"/>
                <w:szCs w:val="24"/>
                <w:lang w:eastAsia="ru-RU"/>
              </w:rPr>
            </w:pPr>
            <w:r w:rsidRPr="00F84317">
              <w:rPr>
                <w:rFonts w:ascii="Arial" w:eastAsia="Times New Roman" w:hAnsi="Arial" w:cs="Arial"/>
                <w:sz w:val="24"/>
                <w:szCs w:val="24"/>
                <w:lang w:eastAsia="ru-RU"/>
              </w:rPr>
              <w:t>12.</w:t>
            </w:r>
          </w:p>
        </w:tc>
        <w:tc>
          <w:tcPr>
            <w:tcW w:w="1903" w:type="pct"/>
            <w:hideMark/>
          </w:tcPr>
          <w:p w:rsidR="00F84317" w:rsidRPr="00F84317" w:rsidRDefault="00F84317" w:rsidP="00F84317">
            <w:pPr>
              <w:tabs>
                <w:tab w:val="left" w:pos="567"/>
              </w:tabs>
              <w:ind w:firstLine="72"/>
              <w:rPr>
                <w:rFonts w:ascii="Arial" w:eastAsia="Times New Roman" w:hAnsi="Arial" w:cs="Arial"/>
                <w:sz w:val="24"/>
                <w:szCs w:val="24"/>
                <w:lang w:eastAsia="ru-RU"/>
              </w:rPr>
            </w:pPr>
          </w:p>
        </w:tc>
        <w:tc>
          <w:tcPr>
            <w:tcW w:w="1697" w:type="pct"/>
            <w:hideMark/>
          </w:tcPr>
          <w:p w:rsidR="00F84317" w:rsidRPr="00F84317" w:rsidRDefault="00F84317" w:rsidP="00F84317">
            <w:pPr>
              <w:tabs>
                <w:tab w:val="left" w:pos="567"/>
              </w:tabs>
              <w:ind w:firstLine="68"/>
              <w:rPr>
                <w:rFonts w:ascii="Arial" w:eastAsia="Times New Roman" w:hAnsi="Arial" w:cs="Arial"/>
                <w:sz w:val="24"/>
                <w:szCs w:val="24"/>
                <w:lang w:eastAsia="ru-RU"/>
              </w:rPr>
            </w:pPr>
          </w:p>
        </w:tc>
        <w:tc>
          <w:tcPr>
            <w:tcW w:w="1058" w:type="pct"/>
            <w:hideMark/>
          </w:tcPr>
          <w:p w:rsidR="00F84317" w:rsidRPr="00F84317" w:rsidRDefault="00F84317" w:rsidP="00F84317">
            <w:pPr>
              <w:tabs>
                <w:tab w:val="left" w:pos="567"/>
              </w:tabs>
              <w:ind w:firstLine="95"/>
              <w:rPr>
                <w:rFonts w:ascii="Arial" w:eastAsia="Times New Roman" w:hAnsi="Arial" w:cs="Arial"/>
                <w:sz w:val="24"/>
                <w:szCs w:val="24"/>
                <w:lang w:eastAsia="ru-RU"/>
              </w:rPr>
            </w:pPr>
          </w:p>
        </w:tc>
      </w:tr>
      <w:tr w:rsidR="00F84317" w:rsidRPr="00F84317" w:rsidTr="00071634">
        <w:tc>
          <w:tcPr>
            <w:tcW w:w="342" w:type="pct"/>
            <w:hideMark/>
          </w:tcPr>
          <w:p w:rsidR="00F84317" w:rsidRPr="00F84317" w:rsidRDefault="00F84317" w:rsidP="00F84317">
            <w:pPr>
              <w:tabs>
                <w:tab w:val="left" w:pos="567"/>
              </w:tabs>
              <w:spacing w:before="100" w:beforeAutospacing="1"/>
              <w:rPr>
                <w:rFonts w:ascii="Arial" w:eastAsia="Times New Roman" w:hAnsi="Arial" w:cs="Arial"/>
                <w:sz w:val="24"/>
                <w:szCs w:val="24"/>
                <w:lang w:eastAsia="ru-RU"/>
              </w:rPr>
            </w:pPr>
            <w:r w:rsidRPr="00F84317">
              <w:rPr>
                <w:rFonts w:ascii="Arial" w:eastAsia="Times New Roman" w:hAnsi="Arial" w:cs="Arial"/>
                <w:sz w:val="24"/>
                <w:szCs w:val="24"/>
                <w:lang w:eastAsia="ru-RU"/>
              </w:rPr>
              <w:t>13.</w:t>
            </w:r>
          </w:p>
        </w:tc>
        <w:tc>
          <w:tcPr>
            <w:tcW w:w="1903" w:type="pct"/>
            <w:hideMark/>
          </w:tcPr>
          <w:p w:rsidR="00F84317" w:rsidRPr="00F84317" w:rsidRDefault="00F84317" w:rsidP="00F84317">
            <w:pPr>
              <w:tabs>
                <w:tab w:val="left" w:pos="567"/>
              </w:tabs>
              <w:ind w:firstLine="72"/>
              <w:rPr>
                <w:rFonts w:ascii="Arial" w:eastAsia="Times New Roman" w:hAnsi="Arial" w:cs="Arial"/>
                <w:sz w:val="24"/>
                <w:szCs w:val="24"/>
                <w:lang w:eastAsia="ru-RU"/>
              </w:rPr>
            </w:pPr>
          </w:p>
        </w:tc>
        <w:tc>
          <w:tcPr>
            <w:tcW w:w="1697" w:type="pct"/>
            <w:hideMark/>
          </w:tcPr>
          <w:p w:rsidR="00F84317" w:rsidRPr="00F84317" w:rsidRDefault="00F84317" w:rsidP="00F84317">
            <w:pPr>
              <w:tabs>
                <w:tab w:val="left" w:pos="567"/>
              </w:tabs>
              <w:ind w:firstLine="68"/>
              <w:rPr>
                <w:rFonts w:ascii="Arial" w:eastAsia="Times New Roman" w:hAnsi="Arial" w:cs="Arial"/>
                <w:sz w:val="24"/>
                <w:szCs w:val="24"/>
                <w:lang w:eastAsia="ru-RU"/>
              </w:rPr>
            </w:pPr>
          </w:p>
        </w:tc>
        <w:tc>
          <w:tcPr>
            <w:tcW w:w="1058" w:type="pct"/>
            <w:hideMark/>
          </w:tcPr>
          <w:p w:rsidR="00F84317" w:rsidRPr="00F84317" w:rsidRDefault="00F84317" w:rsidP="00F84317">
            <w:pPr>
              <w:tabs>
                <w:tab w:val="left" w:pos="567"/>
              </w:tabs>
              <w:ind w:firstLine="95"/>
              <w:rPr>
                <w:rFonts w:ascii="Arial" w:eastAsia="Times New Roman" w:hAnsi="Arial" w:cs="Arial"/>
                <w:sz w:val="24"/>
                <w:szCs w:val="24"/>
                <w:lang w:eastAsia="ru-RU"/>
              </w:rPr>
            </w:pPr>
          </w:p>
        </w:tc>
      </w:tr>
      <w:tr w:rsidR="00F84317" w:rsidRPr="00F84317" w:rsidTr="00071634">
        <w:tc>
          <w:tcPr>
            <w:tcW w:w="342" w:type="pct"/>
            <w:hideMark/>
          </w:tcPr>
          <w:p w:rsidR="00F84317" w:rsidRPr="00F84317" w:rsidRDefault="00F84317" w:rsidP="00F84317">
            <w:pPr>
              <w:tabs>
                <w:tab w:val="left" w:pos="567"/>
              </w:tabs>
              <w:spacing w:before="100" w:beforeAutospacing="1"/>
              <w:rPr>
                <w:rFonts w:ascii="Arial" w:eastAsia="Times New Roman" w:hAnsi="Arial" w:cs="Arial"/>
                <w:sz w:val="24"/>
                <w:szCs w:val="24"/>
                <w:lang w:eastAsia="ru-RU"/>
              </w:rPr>
            </w:pPr>
            <w:r w:rsidRPr="00F84317">
              <w:rPr>
                <w:rFonts w:ascii="Arial" w:eastAsia="Times New Roman" w:hAnsi="Arial" w:cs="Arial"/>
                <w:sz w:val="24"/>
                <w:szCs w:val="24"/>
                <w:lang w:eastAsia="ru-RU"/>
              </w:rPr>
              <w:t>14.</w:t>
            </w:r>
          </w:p>
        </w:tc>
        <w:tc>
          <w:tcPr>
            <w:tcW w:w="1903" w:type="pct"/>
            <w:hideMark/>
          </w:tcPr>
          <w:p w:rsidR="00F84317" w:rsidRPr="00F84317" w:rsidRDefault="00F84317" w:rsidP="00F84317">
            <w:pPr>
              <w:tabs>
                <w:tab w:val="left" w:pos="567"/>
              </w:tabs>
              <w:ind w:firstLine="72"/>
              <w:rPr>
                <w:rFonts w:ascii="Arial" w:eastAsia="Times New Roman" w:hAnsi="Arial" w:cs="Arial"/>
                <w:sz w:val="24"/>
                <w:szCs w:val="24"/>
                <w:lang w:eastAsia="ru-RU"/>
              </w:rPr>
            </w:pPr>
          </w:p>
        </w:tc>
        <w:tc>
          <w:tcPr>
            <w:tcW w:w="1697" w:type="pct"/>
            <w:hideMark/>
          </w:tcPr>
          <w:p w:rsidR="00F84317" w:rsidRPr="00F84317" w:rsidRDefault="00F84317" w:rsidP="00F84317">
            <w:pPr>
              <w:tabs>
                <w:tab w:val="left" w:pos="567"/>
              </w:tabs>
              <w:ind w:firstLine="68"/>
              <w:rPr>
                <w:rFonts w:ascii="Arial" w:eastAsia="Times New Roman" w:hAnsi="Arial" w:cs="Arial"/>
                <w:sz w:val="24"/>
                <w:szCs w:val="24"/>
                <w:lang w:eastAsia="ru-RU"/>
              </w:rPr>
            </w:pPr>
          </w:p>
        </w:tc>
        <w:tc>
          <w:tcPr>
            <w:tcW w:w="1058" w:type="pct"/>
            <w:hideMark/>
          </w:tcPr>
          <w:p w:rsidR="00F84317" w:rsidRPr="00F84317" w:rsidRDefault="00F84317" w:rsidP="00F84317">
            <w:pPr>
              <w:tabs>
                <w:tab w:val="left" w:pos="567"/>
              </w:tabs>
              <w:ind w:firstLine="95"/>
              <w:rPr>
                <w:rFonts w:ascii="Arial" w:eastAsia="Times New Roman" w:hAnsi="Arial" w:cs="Arial"/>
                <w:sz w:val="24"/>
                <w:szCs w:val="24"/>
                <w:lang w:eastAsia="ru-RU"/>
              </w:rPr>
            </w:pPr>
          </w:p>
        </w:tc>
      </w:tr>
    </w:tbl>
    <w:p w:rsidR="00F84317" w:rsidRPr="00F84317" w:rsidRDefault="00F84317" w:rsidP="00F84317">
      <w:pPr>
        <w:spacing w:after="0" w:line="240" w:lineRule="auto"/>
        <w:jc w:val="both"/>
        <w:rPr>
          <w:rFonts w:ascii="Arial" w:hAnsi="Arial" w:cs="Arial"/>
          <w:sz w:val="24"/>
          <w:szCs w:val="24"/>
          <w:lang w:eastAsia="ru-RU"/>
        </w:rPr>
      </w:pPr>
      <w:r w:rsidRPr="00F84317">
        <w:rPr>
          <w:rFonts w:ascii="Arial" w:hAnsi="Arial" w:cs="Arial"/>
          <w:sz w:val="24"/>
          <w:szCs w:val="24"/>
          <w:lang w:eastAsia="ru-RU"/>
        </w:rPr>
        <w:t>__________________________ / ______________________________ в _____ класс</w:t>
      </w:r>
    </w:p>
    <w:p w:rsidR="00F84317" w:rsidRPr="00F84317" w:rsidRDefault="00F84317" w:rsidP="00F84317">
      <w:pPr>
        <w:spacing w:after="0" w:line="240" w:lineRule="auto"/>
        <w:jc w:val="center"/>
        <w:rPr>
          <w:rFonts w:ascii="Arial" w:eastAsia="Times New Roman" w:hAnsi="Arial" w:cs="Arial"/>
          <w:sz w:val="20"/>
          <w:szCs w:val="20"/>
          <w:lang w:eastAsia="ru-RU"/>
        </w:rPr>
      </w:pPr>
      <w:r w:rsidRPr="00F84317">
        <w:rPr>
          <w:rFonts w:ascii="Arial" w:eastAsia="Times New Roman" w:hAnsi="Arial" w:cs="Arial"/>
          <w:sz w:val="20"/>
          <w:szCs w:val="20"/>
          <w:lang w:eastAsia="ru-RU"/>
        </w:rPr>
        <w:t xml:space="preserve">(ФИО </w:t>
      </w:r>
      <w:proofErr w:type="gramStart"/>
      <w:r w:rsidRPr="00F84317">
        <w:rPr>
          <w:rFonts w:ascii="Arial" w:eastAsia="Times New Roman" w:hAnsi="Arial" w:cs="Arial"/>
          <w:sz w:val="20"/>
          <w:szCs w:val="20"/>
          <w:lang w:eastAsia="ru-RU"/>
        </w:rPr>
        <w:t>обучающегося</w:t>
      </w:r>
      <w:proofErr w:type="gramEnd"/>
      <w:r w:rsidRPr="00F84317">
        <w:rPr>
          <w:rFonts w:ascii="Arial" w:eastAsia="Times New Roman" w:hAnsi="Arial" w:cs="Arial"/>
          <w:sz w:val="20"/>
          <w:szCs w:val="20"/>
          <w:lang w:eastAsia="ru-RU"/>
        </w:rPr>
        <w:t>) / (продолжит обучение, переведен)</w:t>
      </w:r>
    </w:p>
    <w:p w:rsidR="00F84317" w:rsidRPr="00F84317" w:rsidRDefault="00F84317" w:rsidP="00F84317">
      <w:pPr>
        <w:spacing w:after="0" w:line="240" w:lineRule="auto"/>
        <w:jc w:val="both"/>
        <w:rPr>
          <w:rFonts w:ascii="Arial" w:eastAsia="Times New Roman" w:hAnsi="Arial" w:cs="Arial"/>
          <w:sz w:val="24"/>
          <w:szCs w:val="24"/>
          <w:lang w:eastAsia="ru-RU"/>
        </w:rPr>
      </w:pPr>
    </w:p>
    <w:p w:rsidR="00F84317" w:rsidRPr="00F84317" w:rsidRDefault="00F84317" w:rsidP="00F84317">
      <w:pPr>
        <w:spacing w:after="0" w:line="240" w:lineRule="auto"/>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Руководитель образовательной организации ___________/__________________/</w:t>
      </w:r>
    </w:p>
    <w:p w:rsidR="00F84317" w:rsidRPr="00F84317" w:rsidRDefault="00F84317" w:rsidP="00F84317">
      <w:pPr>
        <w:spacing w:after="0" w:line="240" w:lineRule="auto"/>
        <w:jc w:val="both"/>
        <w:rPr>
          <w:rFonts w:ascii="Arial" w:eastAsia="Times New Roman" w:hAnsi="Arial" w:cs="Arial"/>
          <w:sz w:val="24"/>
          <w:szCs w:val="24"/>
          <w:lang w:eastAsia="ru-RU"/>
        </w:rPr>
      </w:pPr>
    </w:p>
    <w:p w:rsidR="00F84317" w:rsidRPr="00F84317" w:rsidRDefault="00F84317" w:rsidP="00F84317">
      <w:pPr>
        <w:spacing w:after="0" w:line="240" w:lineRule="auto"/>
        <w:jc w:val="both"/>
        <w:rPr>
          <w:rFonts w:ascii="Arial" w:eastAsia="Times New Roman" w:hAnsi="Arial" w:cs="Arial"/>
          <w:sz w:val="24"/>
          <w:szCs w:val="24"/>
          <w:lang w:eastAsia="ru-RU"/>
        </w:rPr>
      </w:pPr>
      <w:r w:rsidRPr="00F84317">
        <w:rPr>
          <w:rFonts w:ascii="Arial" w:eastAsia="Times New Roman" w:hAnsi="Arial" w:cs="Arial"/>
          <w:sz w:val="24"/>
          <w:szCs w:val="24"/>
          <w:lang w:eastAsia="ru-RU"/>
        </w:rPr>
        <w:t>М.П.</w:t>
      </w:r>
    </w:p>
    <w:p w:rsidR="00F84317" w:rsidRPr="00F84317" w:rsidRDefault="00F84317" w:rsidP="00F84317">
      <w:pPr>
        <w:spacing w:after="0" w:line="240" w:lineRule="auto"/>
        <w:jc w:val="both"/>
        <w:rPr>
          <w:rFonts w:ascii="Arial" w:eastAsia="Times New Roman" w:hAnsi="Arial" w:cs="Arial"/>
          <w:sz w:val="24"/>
          <w:szCs w:val="24"/>
          <w:lang w:eastAsia="ru-RU"/>
        </w:rPr>
      </w:pPr>
    </w:p>
    <w:p w:rsidR="00F84317" w:rsidRPr="00F84317" w:rsidRDefault="00F84317" w:rsidP="00F84317">
      <w:pPr>
        <w:spacing w:after="0" w:line="240" w:lineRule="auto"/>
        <w:jc w:val="both"/>
        <w:rPr>
          <w:rFonts w:ascii="Arial" w:hAnsi="Arial" w:cs="Arial"/>
          <w:sz w:val="24"/>
          <w:szCs w:val="24"/>
          <w:lang w:eastAsia="ru-RU"/>
        </w:rPr>
      </w:pPr>
      <w:r w:rsidRPr="00F84317">
        <w:rPr>
          <w:rFonts w:ascii="Arial" w:eastAsia="Times New Roman" w:hAnsi="Arial" w:cs="Arial"/>
          <w:sz w:val="24"/>
          <w:szCs w:val="24"/>
          <w:lang w:eastAsia="ru-RU"/>
        </w:rPr>
        <w:t>"_____" _______________ 20_____ г.</w:t>
      </w:r>
    </w:p>
    <w:p w:rsidR="00F84317" w:rsidRPr="00CD03D5" w:rsidRDefault="00F84317" w:rsidP="00F84317">
      <w:pPr>
        <w:pStyle w:val="a5"/>
        <w:jc w:val="both"/>
        <w:rPr>
          <w:rFonts w:ascii="Arial" w:hAnsi="Arial" w:cs="Arial"/>
          <w:sz w:val="24"/>
          <w:szCs w:val="24"/>
        </w:rPr>
      </w:pPr>
      <w:bookmarkStart w:id="0" w:name="_GoBack"/>
      <w:bookmarkEnd w:id="0"/>
    </w:p>
    <w:sectPr w:rsidR="00F84317" w:rsidRPr="00CD0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6A"/>
    <w:rsid w:val="004E320B"/>
    <w:rsid w:val="00584E41"/>
    <w:rsid w:val="008C3702"/>
    <w:rsid w:val="008C5041"/>
    <w:rsid w:val="008D0AA7"/>
    <w:rsid w:val="00CD03D5"/>
    <w:rsid w:val="00CD226A"/>
    <w:rsid w:val="00D57603"/>
    <w:rsid w:val="00EC5D0C"/>
    <w:rsid w:val="00F537A4"/>
    <w:rsid w:val="00F84317"/>
    <w:rsid w:val="00F872C3"/>
    <w:rsid w:val="00FA7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7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3702"/>
    <w:rPr>
      <w:rFonts w:ascii="Tahoma" w:hAnsi="Tahoma" w:cs="Tahoma"/>
      <w:sz w:val="16"/>
      <w:szCs w:val="16"/>
    </w:rPr>
  </w:style>
  <w:style w:type="paragraph" w:styleId="a5">
    <w:name w:val="No Spacing"/>
    <w:uiPriority w:val="1"/>
    <w:qFormat/>
    <w:rsid w:val="004E320B"/>
    <w:pPr>
      <w:spacing w:after="0" w:line="240" w:lineRule="auto"/>
    </w:pPr>
    <w:rPr>
      <w:rFonts w:ascii="Calibri" w:eastAsia="Times New Roman" w:hAnsi="Calibri" w:cs="Times New Roman"/>
      <w:lang w:eastAsia="ru-RU"/>
    </w:rPr>
  </w:style>
  <w:style w:type="table" w:styleId="a6">
    <w:name w:val="Table Grid"/>
    <w:basedOn w:val="a1"/>
    <w:uiPriority w:val="59"/>
    <w:rsid w:val="00F84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7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3702"/>
    <w:rPr>
      <w:rFonts w:ascii="Tahoma" w:hAnsi="Tahoma" w:cs="Tahoma"/>
      <w:sz w:val="16"/>
      <w:szCs w:val="16"/>
    </w:rPr>
  </w:style>
  <w:style w:type="paragraph" w:styleId="a5">
    <w:name w:val="No Spacing"/>
    <w:uiPriority w:val="1"/>
    <w:qFormat/>
    <w:rsid w:val="004E320B"/>
    <w:pPr>
      <w:spacing w:after="0" w:line="240" w:lineRule="auto"/>
    </w:pPr>
    <w:rPr>
      <w:rFonts w:ascii="Calibri" w:eastAsia="Times New Roman" w:hAnsi="Calibri" w:cs="Times New Roman"/>
      <w:lang w:eastAsia="ru-RU"/>
    </w:rPr>
  </w:style>
  <w:style w:type="table" w:styleId="a6">
    <w:name w:val="Table Grid"/>
    <w:basedOn w:val="a1"/>
    <w:uiPriority w:val="59"/>
    <w:rsid w:val="00F84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56757">
      <w:bodyDiv w:val="1"/>
      <w:marLeft w:val="0"/>
      <w:marRight w:val="0"/>
      <w:marTop w:val="0"/>
      <w:marBottom w:val="0"/>
      <w:divBdr>
        <w:top w:val="none" w:sz="0" w:space="0" w:color="auto"/>
        <w:left w:val="none" w:sz="0" w:space="0" w:color="auto"/>
        <w:bottom w:val="none" w:sz="0" w:space="0" w:color="auto"/>
        <w:right w:val="none" w:sz="0" w:space="0" w:color="auto"/>
      </w:divBdr>
    </w:div>
    <w:div w:id="589780695">
      <w:bodyDiv w:val="1"/>
      <w:marLeft w:val="0"/>
      <w:marRight w:val="0"/>
      <w:marTop w:val="0"/>
      <w:marBottom w:val="0"/>
      <w:divBdr>
        <w:top w:val="none" w:sz="0" w:space="0" w:color="auto"/>
        <w:left w:val="none" w:sz="0" w:space="0" w:color="auto"/>
        <w:bottom w:val="none" w:sz="0" w:space="0" w:color="auto"/>
        <w:right w:val="none" w:sz="0" w:space="0" w:color="auto"/>
      </w:divBdr>
    </w:div>
    <w:div w:id="847450172">
      <w:bodyDiv w:val="1"/>
      <w:marLeft w:val="0"/>
      <w:marRight w:val="0"/>
      <w:marTop w:val="0"/>
      <w:marBottom w:val="0"/>
      <w:divBdr>
        <w:top w:val="none" w:sz="0" w:space="0" w:color="auto"/>
        <w:left w:val="none" w:sz="0" w:space="0" w:color="auto"/>
        <w:bottom w:val="none" w:sz="0" w:space="0" w:color="auto"/>
        <w:right w:val="none" w:sz="0" w:space="0" w:color="auto"/>
      </w:divBdr>
    </w:div>
    <w:div w:id="15987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3" Type="http://schemas.openxmlformats.org/officeDocument/2006/relationships/settings" Target="settings.xml"/><Relationship Id="rId7" Type="http://schemas.openxmlformats.org/officeDocument/2006/relationships/hyperlink" Target="http://docs.cntd.ru/document/9023896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5517" TargetMode="External"/><Relationship Id="rId11" Type="http://schemas.openxmlformats.org/officeDocument/2006/relationships/theme" Target="theme/theme1.xml"/><Relationship Id="rId5" Type="http://schemas.openxmlformats.org/officeDocument/2006/relationships/hyperlink" Target="http://docs.cntd.ru/document/900493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1066</TotalTime>
  <Pages>14</Pages>
  <Words>4284</Words>
  <Characters>24424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Баженова</dc:creator>
  <cp:lastModifiedBy>S304</cp:lastModifiedBy>
  <cp:revision>4</cp:revision>
  <cp:lastPrinted>2021-08-26T07:50:00Z</cp:lastPrinted>
  <dcterms:created xsi:type="dcterms:W3CDTF">2021-09-09T09:12:00Z</dcterms:created>
  <dcterms:modified xsi:type="dcterms:W3CDTF">2021-09-10T08:53:00Z</dcterms:modified>
</cp:coreProperties>
</file>