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6E5F" w:rsidRDefault="00DD6E5F" w:rsidP="00DD6E5F">
      <w:pPr>
        <w:pStyle w:val="1"/>
        <w:spacing w:before="0" w:after="0" w:line="360" w:lineRule="auto"/>
        <w:rPr>
          <w:rFonts w:ascii="Times New Roman" w:hAnsi="Times New Roman"/>
          <w:sz w:val="24"/>
        </w:rPr>
      </w:pPr>
      <w:bookmarkStart w:id="0" w:name="_Toc81081969"/>
      <w:r>
        <w:rPr>
          <w:rFonts w:ascii="Times New Roman" w:hAnsi="Times New Roman"/>
          <w:sz w:val="24"/>
        </w:rPr>
        <w:t>Приложение 7</w:t>
      </w:r>
      <w:r w:rsidRPr="00C75EE9">
        <w:rPr>
          <w:rFonts w:ascii="Times New Roman" w:hAnsi="Times New Roman"/>
          <w:sz w:val="24"/>
        </w:rPr>
        <w:t xml:space="preserve">. Экспликация земель </w:t>
      </w:r>
      <w:proofErr w:type="spellStart"/>
      <w:r>
        <w:rPr>
          <w:rFonts w:ascii="Times New Roman" w:hAnsi="Times New Roman"/>
          <w:sz w:val="24"/>
        </w:rPr>
        <w:t>микрозаказника</w:t>
      </w:r>
      <w:bookmarkEnd w:id="0"/>
      <w:proofErr w:type="spellEnd"/>
    </w:p>
    <w:p w:rsidR="00DD6E5F" w:rsidRDefault="00DD6E5F" w:rsidP="00DD6E5F">
      <w:pPr>
        <w:spacing w:line="360" w:lineRule="auto"/>
      </w:pPr>
    </w:p>
    <w:p w:rsidR="00DD6E5F" w:rsidRDefault="00DD6E5F" w:rsidP="00DD6E5F">
      <w:pPr>
        <w:spacing w:line="360" w:lineRule="auto"/>
        <w:ind w:firstLine="600"/>
      </w:pPr>
      <w:r>
        <w:t xml:space="preserve">Проектируемый </w:t>
      </w:r>
      <w:proofErr w:type="spellStart"/>
      <w:r>
        <w:t>микрозаказник</w:t>
      </w:r>
      <w:proofErr w:type="spellEnd"/>
      <w:r>
        <w:t xml:space="preserve"> расположен на землях следующих категорий:</w:t>
      </w:r>
    </w:p>
    <w:p w:rsidR="00DD6E5F" w:rsidRDefault="00DD6E5F" w:rsidP="00DD6E5F">
      <w:pPr>
        <w:numPr>
          <w:ilvl w:val="0"/>
          <w:numId w:val="1"/>
        </w:numPr>
        <w:spacing w:line="360" w:lineRule="auto"/>
      </w:pPr>
      <w:r>
        <w:t xml:space="preserve">Земли лесного фонда – </w:t>
      </w:r>
      <w:smartTag w:uri="urn:schemas-microsoft-com:office:smarttags" w:element="metricconverter">
        <w:smartTagPr>
          <w:attr w:name="ProductID" w:val="3221,87 га"/>
        </w:smartTagPr>
        <w:r>
          <w:t xml:space="preserve">3221,87 </w:t>
        </w:r>
        <w:r w:rsidRPr="001F6EB3">
          <w:t>га</w:t>
        </w:r>
      </w:smartTag>
    </w:p>
    <w:p w:rsidR="00DD6E5F" w:rsidRPr="00406115" w:rsidRDefault="00DD6E5F" w:rsidP="00DD6E5F">
      <w:pPr>
        <w:numPr>
          <w:ilvl w:val="0"/>
          <w:numId w:val="1"/>
        </w:numPr>
        <w:spacing w:line="360" w:lineRule="auto"/>
      </w:pPr>
      <w:r>
        <w:t xml:space="preserve">Земли сельскохозяйственного назначения – </w:t>
      </w:r>
      <w:smartTag w:uri="urn:schemas-microsoft-com:office:smarttags" w:element="metricconverter">
        <w:smartTagPr>
          <w:attr w:name="ProductID" w:val="257,95 га"/>
        </w:smartTagPr>
        <w:r>
          <w:t>257,95 га</w:t>
        </w:r>
      </w:smartTag>
    </w:p>
    <w:p w:rsidR="00DD6E5F" w:rsidRDefault="00DD6E5F" w:rsidP="00DD6E5F">
      <w:pPr>
        <w:spacing w:line="360" w:lineRule="auto"/>
        <w:ind w:firstLine="600"/>
      </w:pPr>
      <w:r>
        <w:t xml:space="preserve">Общая площадь земель всех категорий: </w:t>
      </w:r>
      <w:smartTag w:uri="urn:schemas-microsoft-com:office:smarttags" w:element="metricconverter">
        <w:smartTagPr>
          <w:attr w:name="ProductID" w:val="3479,82 га"/>
        </w:smartTagPr>
        <w:r w:rsidRPr="00C003E4">
          <w:t xml:space="preserve">3479,82 </w:t>
        </w:r>
        <w:r>
          <w:t>га</w:t>
        </w:r>
      </w:smartTag>
      <w:r>
        <w:t>.</w:t>
      </w:r>
    </w:p>
    <w:p w:rsidR="00DD6E5F" w:rsidRDefault="00DD6E5F" w:rsidP="00DD6E5F">
      <w:pPr>
        <w:spacing w:line="360" w:lineRule="auto"/>
        <w:ind w:firstLine="600"/>
      </w:pPr>
    </w:p>
    <w:p w:rsidR="00DD6E5F" w:rsidRDefault="00DD6E5F" w:rsidP="00DD6E5F">
      <w:pPr>
        <w:spacing w:line="360" w:lineRule="auto"/>
        <w:ind w:firstLine="600"/>
      </w:pPr>
      <w:r>
        <w:t>Сведения о с</w:t>
      </w:r>
      <w:r w:rsidRPr="00646431">
        <w:t>обственник</w:t>
      </w:r>
      <w:r>
        <w:t>ах</w:t>
      </w:r>
      <w:r w:rsidRPr="00646431">
        <w:t>, владельц</w:t>
      </w:r>
      <w:r>
        <w:t>ах</w:t>
      </w:r>
      <w:r w:rsidRPr="00646431">
        <w:t xml:space="preserve"> и пользовател</w:t>
      </w:r>
      <w:r>
        <w:t>ях</w:t>
      </w:r>
      <w:r w:rsidRPr="00646431">
        <w:t xml:space="preserve"> земельных участков в границах планируемой ООПТ</w:t>
      </w:r>
      <w:r>
        <w:t xml:space="preserve"> представлены в приложении 9.</w:t>
      </w:r>
    </w:p>
    <w:p w:rsidR="00DD6E5F" w:rsidRPr="00646431" w:rsidRDefault="00DD6E5F" w:rsidP="00DD6E5F">
      <w:pPr>
        <w:spacing w:line="360" w:lineRule="auto"/>
        <w:ind w:firstLine="600"/>
      </w:pPr>
    </w:p>
    <w:p w:rsidR="00DD6E5F" w:rsidRDefault="00DD6E5F" w:rsidP="00DD6E5F">
      <w:pPr>
        <w:spacing w:line="360" w:lineRule="auto"/>
      </w:pPr>
      <w:r>
        <w:rPr>
          <w:noProof/>
        </w:rPr>
        <w:drawing>
          <wp:inline distT="0" distB="0" distL="0" distR="0">
            <wp:extent cx="5934075" cy="4191000"/>
            <wp:effectExtent l="0" t="0" r="9525" b="0"/>
            <wp:docPr id="19" name="Рисунок 19" descr="Экспликация земель Осиновские косогоры М 1 к 5000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пликация земель Осиновские косогоры М 1 к 50000_page-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642174" w:rsidRDefault="00DD6E5F" w:rsidP="00DD6E5F">
      <w:pPr>
        <w:spacing w:line="360" w:lineRule="auto"/>
      </w:pPr>
    </w:p>
    <w:p w:rsidR="00DD6E5F" w:rsidRDefault="00DD6E5F" w:rsidP="00DD6E5F">
      <w:pPr>
        <w:pStyle w:val="1"/>
        <w:spacing w:before="0"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bookmarkStart w:id="1" w:name="_Toc81081970"/>
      <w:r w:rsidRPr="00642174">
        <w:rPr>
          <w:rFonts w:ascii="Times New Roman" w:hAnsi="Times New Roman"/>
          <w:sz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</w:rPr>
        <w:t>8</w:t>
      </w:r>
      <w:r w:rsidRPr="00642174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Фотоматериалы</w:t>
      </w:r>
      <w:bookmarkEnd w:id="1"/>
    </w:p>
    <w:p w:rsidR="00DD6E5F" w:rsidRDefault="00DD6E5F" w:rsidP="00DD6E5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67300" cy="3800475"/>
            <wp:effectExtent l="0" t="0" r="0" b="9525"/>
            <wp:docPr id="18" name="Рисунок 18" descr="Маха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хаон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</w:pPr>
      <w:r w:rsidRPr="00D92334">
        <w:rPr>
          <w:bCs/>
        </w:rPr>
        <w:t xml:space="preserve">Махаон </w:t>
      </w:r>
      <w:r>
        <w:rPr>
          <w:bCs/>
        </w:rPr>
        <w:t>–</w:t>
      </w:r>
      <w:r w:rsidRPr="00D92334">
        <w:rPr>
          <w:bCs/>
        </w:rPr>
        <w:t xml:space="preserve"> </w:t>
      </w:r>
      <w:proofErr w:type="spellStart"/>
      <w:r w:rsidRPr="00D92334">
        <w:rPr>
          <w:bCs/>
          <w:i/>
        </w:rPr>
        <w:t>Papilio</w:t>
      </w:r>
      <w:proofErr w:type="spellEnd"/>
      <w:r w:rsidRPr="00D92334">
        <w:rPr>
          <w:bCs/>
          <w:i/>
        </w:rPr>
        <w:t xml:space="preserve"> </w:t>
      </w:r>
      <w:proofErr w:type="spellStart"/>
      <w:r w:rsidRPr="00D92334">
        <w:rPr>
          <w:bCs/>
          <w:i/>
        </w:rPr>
        <w:t>machaon</w:t>
      </w:r>
      <w:proofErr w:type="spellEnd"/>
      <w:r w:rsidRPr="00D92334">
        <w:rPr>
          <w:bCs/>
        </w:rPr>
        <w:t xml:space="preserve"> (L.)</w:t>
      </w:r>
    </w:p>
    <w:p w:rsidR="00DD6E5F" w:rsidRDefault="00DD6E5F" w:rsidP="00DD6E5F">
      <w:pPr>
        <w:spacing w:line="360" w:lineRule="auto"/>
        <w:jc w:val="center"/>
      </w:pPr>
    </w:p>
    <w:p w:rsidR="00DD6E5F" w:rsidRDefault="00DD6E5F" w:rsidP="00DD6E5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05400" cy="3952875"/>
            <wp:effectExtent l="0" t="0" r="0" b="9525"/>
            <wp:docPr id="17" name="Рисунок 17" descr="Сенница Г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нница Гер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</w:pPr>
      <w:proofErr w:type="spellStart"/>
      <w:r w:rsidRPr="00D92334">
        <w:rPr>
          <w:bCs/>
        </w:rPr>
        <w:t>Сенница</w:t>
      </w:r>
      <w:proofErr w:type="spellEnd"/>
      <w:r w:rsidRPr="00D92334">
        <w:rPr>
          <w:bCs/>
        </w:rPr>
        <w:t xml:space="preserve"> Геро </w:t>
      </w:r>
      <w:r>
        <w:rPr>
          <w:bCs/>
        </w:rPr>
        <w:t>–</w:t>
      </w:r>
      <w:r w:rsidRPr="00D92334">
        <w:rPr>
          <w:bCs/>
        </w:rPr>
        <w:t xml:space="preserve"> </w:t>
      </w:r>
      <w:proofErr w:type="spellStart"/>
      <w:r w:rsidRPr="00D92334">
        <w:rPr>
          <w:bCs/>
          <w:i/>
        </w:rPr>
        <w:t>Coenonympha</w:t>
      </w:r>
      <w:proofErr w:type="spellEnd"/>
      <w:r w:rsidRPr="00D92334">
        <w:rPr>
          <w:bCs/>
          <w:i/>
        </w:rPr>
        <w:t xml:space="preserve"> </w:t>
      </w:r>
      <w:proofErr w:type="spellStart"/>
      <w:r w:rsidRPr="00D92334">
        <w:rPr>
          <w:bCs/>
          <w:i/>
        </w:rPr>
        <w:t>hero</w:t>
      </w:r>
      <w:proofErr w:type="spellEnd"/>
      <w:r w:rsidRPr="00D92334">
        <w:rPr>
          <w:bCs/>
        </w:rPr>
        <w:t xml:space="preserve"> (L.)</w:t>
      </w:r>
    </w:p>
    <w:p w:rsidR="00DD6E5F" w:rsidRDefault="00DD6E5F" w:rsidP="00DD6E5F">
      <w:pPr>
        <w:spacing w:line="360" w:lineRule="auto"/>
        <w:jc w:val="center"/>
      </w:pPr>
    </w:p>
    <w:p w:rsidR="00DD6E5F" w:rsidRDefault="00DD6E5F" w:rsidP="00DD6E5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553075" cy="4162425"/>
            <wp:effectExtent l="0" t="0" r="9525" b="9525"/>
            <wp:docPr id="16" name="Рисунок 16" descr="Хохлатый осое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охлатый осое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7170A7" w:rsidRDefault="00DD6E5F" w:rsidP="00DD6E5F">
      <w:pPr>
        <w:spacing w:line="360" w:lineRule="auto"/>
        <w:jc w:val="center"/>
      </w:pPr>
      <w:r w:rsidRPr="007170A7">
        <w:rPr>
          <w:bCs/>
        </w:rPr>
        <w:t xml:space="preserve">Хохлатый осоед – </w:t>
      </w:r>
      <w:proofErr w:type="spellStart"/>
      <w:r w:rsidRPr="00536B9A">
        <w:rPr>
          <w:bCs/>
          <w:i/>
          <w:lang w:val="en-US"/>
        </w:rPr>
        <w:t>Pernis</w:t>
      </w:r>
      <w:proofErr w:type="spellEnd"/>
      <w:r w:rsidRPr="007170A7">
        <w:rPr>
          <w:bCs/>
          <w:i/>
        </w:rPr>
        <w:t xml:space="preserve"> </w:t>
      </w:r>
      <w:proofErr w:type="spellStart"/>
      <w:r w:rsidRPr="00536B9A">
        <w:rPr>
          <w:bCs/>
          <w:i/>
          <w:lang w:val="en-US"/>
        </w:rPr>
        <w:t>ptilorhyncus</w:t>
      </w:r>
      <w:proofErr w:type="spellEnd"/>
      <w:r w:rsidRPr="007170A7">
        <w:rPr>
          <w:bCs/>
        </w:rPr>
        <w:t xml:space="preserve"> (</w:t>
      </w:r>
      <w:proofErr w:type="spellStart"/>
      <w:r w:rsidRPr="00536B9A">
        <w:rPr>
          <w:bCs/>
          <w:lang w:val="en-US"/>
        </w:rPr>
        <w:t>Temm</w:t>
      </w:r>
      <w:proofErr w:type="spellEnd"/>
      <w:r w:rsidRPr="007170A7">
        <w:rPr>
          <w:bCs/>
        </w:rPr>
        <w:t>.)</w:t>
      </w:r>
    </w:p>
    <w:p w:rsidR="00DD6E5F" w:rsidRDefault="00DD6E5F" w:rsidP="00DD6E5F">
      <w:pPr>
        <w:spacing w:line="360" w:lineRule="auto"/>
        <w:jc w:val="center"/>
      </w:pPr>
    </w:p>
    <w:p w:rsidR="00DD6E5F" w:rsidRDefault="00DD6E5F" w:rsidP="00DD6E5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76875" cy="4105275"/>
            <wp:effectExtent l="0" t="0" r="9525" b="9525"/>
            <wp:docPr id="15" name="Рисунок 15" descr="Большой подор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ольшой подорли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646C45">
        <w:rPr>
          <w:bCs/>
        </w:rPr>
        <w:t xml:space="preserve">Большой подорлик </w:t>
      </w:r>
      <w:r>
        <w:rPr>
          <w:bCs/>
        </w:rPr>
        <w:t>–</w:t>
      </w:r>
      <w:r w:rsidRPr="00646C45">
        <w:rPr>
          <w:bCs/>
        </w:rPr>
        <w:t xml:space="preserve"> </w:t>
      </w:r>
      <w:proofErr w:type="spellStart"/>
      <w:r w:rsidRPr="00646C45">
        <w:rPr>
          <w:bCs/>
          <w:i/>
        </w:rPr>
        <w:t>Aquila</w:t>
      </w:r>
      <w:proofErr w:type="spellEnd"/>
      <w:r w:rsidRPr="00646C45">
        <w:rPr>
          <w:bCs/>
          <w:i/>
        </w:rPr>
        <w:t xml:space="preserve"> </w:t>
      </w:r>
      <w:proofErr w:type="spellStart"/>
      <w:r w:rsidRPr="00646C45">
        <w:rPr>
          <w:bCs/>
          <w:i/>
        </w:rPr>
        <w:t>clanga</w:t>
      </w:r>
      <w:proofErr w:type="spellEnd"/>
      <w:r w:rsidRPr="00646C45">
        <w:rPr>
          <w:bCs/>
        </w:rPr>
        <w:t xml:space="preserve"> </w:t>
      </w:r>
      <w:proofErr w:type="spellStart"/>
      <w:r w:rsidRPr="00646C45">
        <w:rPr>
          <w:bCs/>
        </w:rPr>
        <w:t>Pall</w:t>
      </w:r>
      <w:proofErr w:type="spellEnd"/>
      <w:r w:rsidRPr="00646C45">
        <w:rPr>
          <w:bCs/>
        </w:rPr>
        <w:t>.</w:t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7170A7">
        <w:rPr>
          <w:bCs/>
          <w:noProof/>
        </w:rPr>
        <w:lastRenderedPageBreak/>
        <w:drawing>
          <wp:inline distT="0" distB="0" distL="0" distR="0">
            <wp:extent cx="5524500" cy="4152900"/>
            <wp:effectExtent l="0" t="0" r="0" b="0"/>
            <wp:docPr id="14" name="Рисунок 14" descr="Серый журав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рый журавл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ED5257">
        <w:rPr>
          <w:bCs/>
        </w:rPr>
        <w:t xml:space="preserve">Серый журавль </w:t>
      </w:r>
      <w:r>
        <w:rPr>
          <w:bCs/>
        </w:rPr>
        <w:t>–</w:t>
      </w:r>
      <w:r w:rsidRPr="00ED5257">
        <w:rPr>
          <w:bCs/>
        </w:rPr>
        <w:t xml:space="preserve"> </w:t>
      </w:r>
      <w:proofErr w:type="spellStart"/>
      <w:r w:rsidRPr="00ED5257">
        <w:rPr>
          <w:bCs/>
          <w:i/>
        </w:rPr>
        <w:t>Grus</w:t>
      </w:r>
      <w:proofErr w:type="spellEnd"/>
      <w:r w:rsidRPr="00ED5257">
        <w:rPr>
          <w:bCs/>
          <w:i/>
        </w:rPr>
        <w:t xml:space="preserve"> </w:t>
      </w:r>
      <w:proofErr w:type="spellStart"/>
      <w:r w:rsidRPr="00ED5257">
        <w:rPr>
          <w:bCs/>
          <w:i/>
        </w:rPr>
        <w:t>grus</w:t>
      </w:r>
      <w:proofErr w:type="spellEnd"/>
      <w:r w:rsidRPr="00ED5257">
        <w:rPr>
          <w:bCs/>
        </w:rPr>
        <w:t xml:space="preserve"> (L.)</w:t>
      </w:r>
    </w:p>
    <w:p w:rsidR="00DD6E5F" w:rsidRDefault="00DD6E5F" w:rsidP="00DD6E5F">
      <w:pPr>
        <w:spacing w:line="360" w:lineRule="auto"/>
        <w:jc w:val="center"/>
        <w:rPr>
          <w:bCs/>
        </w:rPr>
      </w:pPr>
    </w:p>
    <w:p w:rsidR="00DD6E5F" w:rsidRDefault="00DD6E5F" w:rsidP="00DD6E5F">
      <w:pPr>
        <w:spacing w:line="360" w:lineRule="auto"/>
        <w:jc w:val="center"/>
        <w:rPr>
          <w:bCs/>
        </w:rPr>
      </w:pPr>
      <w:r w:rsidRPr="007170A7">
        <w:rPr>
          <w:bCs/>
          <w:noProof/>
        </w:rPr>
        <w:drawing>
          <wp:inline distT="0" distB="0" distL="0" distR="0">
            <wp:extent cx="5562600" cy="4171950"/>
            <wp:effectExtent l="0" t="0" r="0" b="0"/>
            <wp:docPr id="13" name="Рисунок 13" descr="Большой кроншн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льшой кроншне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6D4CB2">
        <w:rPr>
          <w:bCs/>
        </w:rPr>
        <w:t xml:space="preserve">Большой кроншнеп </w:t>
      </w:r>
      <w:r>
        <w:rPr>
          <w:bCs/>
        </w:rPr>
        <w:t>–</w:t>
      </w:r>
      <w:r w:rsidRPr="006D4CB2">
        <w:rPr>
          <w:bCs/>
        </w:rPr>
        <w:t xml:space="preserve"> </w:t>
      </w:r>
      <w:proofErr w:type="spellStart"/>
      <w:r w:rsidRPr="006D4CB2">
        <w:rPr>
          <w:bCs/>
          <w:i/>
        </w:rPr>
        <w:t>Numenius</w:t>
      </w:r>
      <w:proofErr w:type="spellEnd"/>
      <w:r w:rsidRPr="006D4CB2">
        <w:rPr>
          <w:bCs/>
          <w:i/>
        </w:rPr>
        <w:t xml:space="preserve"> </w:t>
      </w:r>
      <w:proofErr w:type="spellStart"/>
      <w:r w:rsidRPr="006D4CB2">
        <w:rPr>
          <w:bCs/>
          <w:i/>
        </w:rPr>
        <w:t>arquata</w:t>
      </w:r>
      <w:proofErr w:type="spellEnd"/>
      <w:r w:rsidRPr="006D4CB2">
        <w:rPr>
          <w:bCs/>
        </w:rPr>
        <w:t xml:space="preserve"> (L.)</w:t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AB0F7E">
        <w:rPr>
          <w:bCs/>
          <w:noProof/>
        </w:rPr>
        <w:lastRenderedPageBreak/>
        <w:drawing>
          <wp:inline distT="0" distB="0" distL="0" distR="0">
            <wp:extent cx="5267325" cy="3952875"/>
            <wp:effectExtent l="0" t="0" r="9525" b="9525"/>
            <wp:docPr id="12" name="Рисунок 12" descr="Вяхи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яхир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AE60B7">
        <w:rPr>
          <w:bCs/>
        </w:rPr>
        <w:t xml:space="preserve">Вяхирь </w:t>
      </w:r>
      <w:r>
        <w:rPr>
          <w:bCs/>
        </w:rPr>
        <w:t>–</w:t>
      </w:r>
      <w:r w:rsidRPr="00AE60B7">
        <w:rPr>
          <w:bCs/>
        </w:rPr>
        <w:t xml:space="preserve"> </w:t>
      </w:r>
      <w:proofErr w:type="spellStart"/>
      <w:r w:rsidRPr="00AE60B7">
        <w:rPr>
          <w:bCs/>
          <w:i/>
        </w:rPr>
        <w:t>Columba</w:t>
      </w:r>
      <w:proofErr w:type="spellEnd"/>
      <w:r w:rsidRPr="00AE60B7">
        <w:rPr>
          <w:bCs/>
          <w:i/>
        </w:rPr>
        <w:t xml:space="preserve"> </w:t>
      </w:r>
      <w:proofErr w:type="spellStart"/>
      <w:r w:rsidRPr="00AE60B7">
        <w:rPr>
          <w:bCs/>
          <w:i/>
        </w:rPr>
        <w:t>palumbus</w:t>
      </w:r>
      <w:proofErr w:type="spellEnd"/>
      <w:r w:rsidRPr="00AE60B7">
        <w:rPr>
          <w:bCs/>
        </w:rPr>
        <w:t xml:space="preserve"> L.</w:t>
      </w:r>
    </w:p>
    <w:p w:rsidR="00DD6E5F" w:rsidRDefault="00DD6E5F" w:rsidP="00DD6E5F">
      <w:pPr>
        <w:spacing w:line="360" w:lineRule="auto"/>
        <w:jc w:val="center"/>
        <w:rPr>
          <w:bCs/>
        </w:rPr>
      </w:pPr>
    </w:p>
    <w:p w:rsidR="00DD6E5F" w:rsidRDefault="00DD6E5F" w:rsidP="00DD6E5F">
      <w:pPr>
        <w:spacing w:line="360" w:lineRule="auto"/>
        <w:jc w:val="center"/>
        <w:rPr>
          <w:bCs/>
        </w:rPr>
      </w:pPr>
      <w:r w:rsidRPr="00F04DC2">
        <w:rPr>
          <w:bCs/>
          <w:noProof/>
        </w:rPr>
        <w:drawing>
          <wp:inline distT="0" distB="0" distL="0" distR="0">
            <wp:extent cx="5581650" cy="4191000"/>
            <wp:effectExtent l="0" t="0" r="0" b="0"/>
            <wp:docPr id="11" name="Рисунок 11" descr="Сныть На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ныть Надежд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</w:rPr>
      </w:pPr>
      <w:r w:rsidRPr="0055428E">
        <w:rPr>
          <w:bCs/>
        </w:rPr>
        <w:t xml:space="preserve">Сныть Надежды </w:t>
      </w:r>
      <w:r>
        <w:rPr>
          <w:bCs/>
        </w:rPr>
        <w:t>–</w:t>
      </w:r>
      <w:r w:rsidRPr="0055428E">
        <w:rPr>
          <w:bCs/>
        </w:rPr>
        <w:t xml:space="preserve"> </w:t>
      </w:r>
      <w:proofErr w:type="spellStart"/>
      <w:r w:rsidRPr="0055428E">
        <w:rPr>
          <w:bCs/>
          <w:i/>
        </w:rPr>
        <w:t>Aegopodium</w:t>
      </w:r>
      <w:proofErr w:type="spellEnd"/>
      <w:r w:rsidRPr="0055428E">
        <w:rPr>
          <w:bCs/>
          <w:i/>
        </w:rPr>
        <w:t xml:space="preserve"> </w:t>
      </w:r>
      <w:proofErr w:type="spellStart"/>
      <w:r w:rsidRPr="0055428E">
        <w:rPr>
          <w:bCs/>
          <w:i/>
        </w:rPr>
        <w:t>podagraria</w:t>
      </w:r>
      <w:proofErr w:type="spellEnd"/>
      <w:r w:rsidRPr="0055428E">
        <w:rPr>
          <w:bCs/>
        </w:rPr>
        <w:t xml:space="preserve"> L. </w:t>
      </w:r>
      <w:r w:rsidRPr="0055428E">
        <w:rPr>
          <w:bCs/>
          <w:i/>
          <w:lang w:val="en-US"/>
        </w:rPr>
        <w:t>s</w:t>
      </w:r>
      <w:proofErr w:type="spellStart"/>
      <w:r w:rsidRPr="0055428E">
        <w:rPr>
          <w:bCs/>
          <w:i/>
        </w:rPr>
        <w:t>sp</w:t>
      </w:r>
      <w:proofErr w:type="spellEnd"/>
      <w:r w:rsidRPr="0055428E">
        <w:rPr>
          <w:bCs/>
          <w:i/>
        </w:rPr>
        <w:t>.</w:t>
      </w:r>
      <w:r w:rsidRPr="0055428E">
        <w:rPr>
          <w:bCs/>
        </w:rPr>
        <w:t xml:space="preserve"> </w:t>
      </w:r>
      <w:r w:rsidRPr="0055428E">
        <w:rPr>
          <w:bCs/>
          <w:i/>
          <w:lang w:val="en-US"/>
        </w:rPr>
        <w:t>n</w:t>
      </w:r>
      <w:proofErr w:type="spellStart"/>
      <w:r w:rsidRPr="0055428E">
        <w:rPr>
          <w:bCs/>
          <w:i/>
        </w:rPr>
        <w:t>adeshdae</w:t>
      </w:r>
      <w:proofErr w:type="spellEnd"/>
      <w:r w:rsidRPr="0055428E">
        <w:rPr>
          <w:bCs/>
        </w:rPr>
        <w:t xml:space="preserve"> </w:t>
      </w:r>
      <w:proofErr w:type="spellStart"/>
      <w:r w:rsidRPr="0055428E">
        <w:rPr>
          <w:bCs/>
        </w:rPr>
        <w:t>Stepanov</w:t>
      </w:r>
      <w:proofErr w:type="spellEnd"/>
      <w:r w:rsidRPr="00F04DC2">
        <w:rPr>
          <w:bCs/>
        </w:rPr>
        <w:t xml:space="preserve"> © Николай Степанов</w:t>
      </w:r>
    </w:p>
    <w:p w:rsidR="00DD6E5F" w:rsidRDefault="00DD6E5F" w:rsidP="00DD6E5F">
      <w:pPr>
        <w:spacing w:line="360" w:lineRule="auto"/>
        <w:jc w:val="center"/>
        <w:rPr>
          <w:bCs/>
        </w:rPr>
      </w:pPr>
      <w:r w:rsidRPr="00F04DC2">
        <w:rPr>
          <w:bCs/>
          <w:noProof/>
        </w:rPr>
        <w:lastRenderedPageBreak/>
        <w:drawing>
          <wp:inline distT="0" distB="0" distL="0" distR="0">
            <wp:extent cx="3200400" cy="4457700"/>
            <wp:effectExtent l="0" t="0" r="0" b="0"/>
            <wp:docPr id="10" name="Рисунок 10" descr="канд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нды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  <w:rPr>
          <w:bCs/>
        </w:rPr>
      </w:pPr>
      <w:proofErr w:type="spellStart"/>
      <w:r w:rsidRPr="00CE7C12">
        <w:rPr>
          <w:bCs/>
        </w:rPr>
        <w:t>Кандык</w:t>
      </w:r>
      <w:proofErr w:type="spellEnd"/>
      <w:r w:rsidRPr="005B6086">
        <w:rPr>
          <w:bCs/>
          <w:lang w:val="en-US"/>
        </w:rPr>
        <w:t xml:space="preserve"> </w:t>
      </w:r>
      <w:r w:rsidRPr="00CE7C12">
        <w:rPr>
          <w:bCs/>
        </w:rPr>
        <w:t>сибирский</w:t>
      </w:r>
      <w:r w:rsidRPr="005B6086">
        <w:rPr>
          <w:bCs/>
          <w:lang w:val="en-US"/>
        </w:rPr>
        <w:t xml:space="preserve"> – </w:t>
      </w:r>
      <w:r w:rsidRPr="00CE7C12">
        <w:rPr>
          <w:bCs/>
          <w:i/>
          <w:lang w:val="en-US"/>
        </w:rPr>
        <w:t>Erythronium</w:t>
      </w:r>
      <w:r w:rsidRPr="005B6086">
        <w:rPr>
          <w:bCs/>
          <w:i/>
          <w:lang w:val="en-US"/>
        </w:rPr>
        <w:t xml:space="preserve"> </w:t>
      </w:r>
      <w:proofErr w:type="spellStart"/>
      <w:r w:rsidRPr="00CE7C12">
        <w:rPr>
          <w:bCs/>
          <w:i/>
          <w:lang w:val="en-US"/>
        </w:rPr>
        <w:t>sibiricum</w:t>
      </w:r>
      <w:proofErr w:type="spellEnd"/>
      <w:r w:rsidRPr="005B6086">
        <w:rPr>
          <w:bCs/>
          <w:lang w:val="en-US"/>
        </w:rPr>
        <w:t xml:space="preserve"> (</w:t>
      </w:r>
      <w:r w:rsidRPr="00CE7C12">
        <w:rPr>
          <w:bCs/>
          <w:lang w:val="en-US"/>
        </w:rPr>
        <w:t>Fisch</w:t>
      </w:r>
      <w:r w:rsidRPr="005B6086">
        <w:rPr>
          <w:bCs/>
          <w:lang w:val="en-US"/>
        </w:rPr>
        <w:t xml:space="preserve">. </w:t>
      </w:r>
      <w:r w:rsidRPr="00CE7C12">
        <w:rPr>
          <w:bCs/>
        </w:rPr>
        <w:t xml:space="preserve">&amp; C.A. </w:t>
      </w:r>
      <w:proofErr w:type="spellStart"/>
      <w:r w:rsidRPr="00CE7C12">
        <w:rPr>
          <w:bCs/>
        </w:rPr>
        <w:t>Mey</w:t>
      </w:r>
      <w:proofErr w:type="spellEnd"/>
      <w:r w:rsidRPr="00CE7C12">
        <w:rPr>
          <w:bCs/>
        </w:rPr>
        <w:t xml:space="preserve">.) </w:t>
      </w:r>
      <w:proofErr w:type="spellStart"/>
      <w:r w:rsidRPr="00CE7C12">
        <w:rPr>
          <w:bCs/>
        </w:rPr>
        <w:t>Krylov</w:t>
      </w:r>
      <w:proofErr w:type="spellEnd"/>
    </w:p>
    <w:p w:rsidR="00DD6E5F" w:rsidRDefault="00DD6E5F" w:rsidP="00DD6E5F">
      <w:pPr>
        <w:spacing w:line="360" w:lineRule="auto"/>
        <w:jc w:val="center"/>
        <w:rPr>
          <w:bCs/>
        </w:rPr>
      </w:pPr>
    </w:p>
    <w:p w:rsidR="00DD6E5F" w:rsidRDefault="00DD6E5F" w:rsidP="00DD6E5F">
      <w:pPr>
        <w:spacing w:line="360" w:lineRule="auto"/>
        <w:jc w:val="center"/>
        <w:rPr>
          <w:bCs/>
        </w:rPr>
      </w:pPr>
      <w:r w:rsidRPr="00F04DC2">
        <w:rPr>
          <w:bCs/>
          <w:noProof/>
        </w:rPr>
        <w:drawing>
          <wp:inline distT="0" distB="0" distL="0" distR="0">
            <wp:extent cx="5029200" cy="3771900"/>
            <wp:effectExtent l="0" t="0" r="0" b="0"/>
            <wp:docPr id="9" name="Рисунок 9" descr="Красодн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расодне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4A706D">
        <w:rPr>
          <w:bCs/>
        </w:rPr>
        <w:t>Красоднев</w:t>
      </w:r>
      <w:r w:rsidRPr="004A706D">
        <w:rPr>
          <w:bCs/>
          <w:lang w:val="en-US"/>
        </w:rPr>
        <w:t xml:space="preserve"> </w:t>
      </w:r>
      <w:r w:rsidRPr="004A706D">
        <w:rPr>
          <w:bCs/>
        </w:rPr>
        <w:t>малый</w:t>
      </w:r>
      <w:r w:rsidRPr="004A706D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Pr="004A706D">
        <w:rPr>
          <w:bCs/>
          <w:lang w:val="en-US"/>
        </w:rPr>
        <w:t xml:space="preserve"> </w:t>
      </w:r>
      <w:r w:rsidRPr="004A706D">
        <w:rPr>
          <w:bCs/>
          <w:i/>
          <w:lang w:val="en-US"/>
        </w:rPr>
        <w:t>Hemerocallis minor</w:t>
      </w:r>
      <w:r w:rsidRPr="004A706D">
        <w:rPr>
          <w:bCs/>
          <w:lang w:val="en-US"/>
        </w:rPr>
        <w:t xml:space="preserve"> Mill.</w:t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F04DC2">
        <w:rPr>
          <w:bCs/>
          <w:noProof/>
          <w:lang w:val="en-US"/>
        </w:rPr>
        <w:lastRenderedPageBreak/>
        <w:drawing>
          <wp:inline distT="0" distB="0" distL="0" distR="0">
            <wp:extent cx="3419475" cy="4333875"/>
            <wp:effectExtent l="0" t="0" r="9525" b="9525"/>
            <wp:docPr id="8" name="Рисунок 8" descr="Башмачок взду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шмачок вздут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proofErr w:type="spellStart"/>
      <w:r w:rsidRPr="007C3FFB">
        <w:rPr>
          <w:bCs/>
          <w:lang w:val="en-US"/>
        </w:rPr>
        <w:t>Венерин</w:t>
      </w:r>
      <w:proofErr w:type="spellEnd"/>
      <w:r w:rsidRPr="007C3FFB">
        <w:rPr>
          <w:bCs/>
          <w:lang w:val="en-US"/>
        </w:rPr>
        <w:t xml:space="preserve"> </w:t>
      </w:r>
      <w:proofErr w:type="spellStart"/>
      <w:r w:rsidRPr="007C3FFB">
        <w:rPr>
          <w:bCs/>
          <w:lang w:val="en-US"/>
        </w:rPr>
        <w:t>башмачок</w:t>
      </w:r>
      <w:proofErr w:type="spellEnd"/>
      <w:r w:rsidRPr="007C3FFB">
        <w:rPr>
          <w:bCs/>
          <w:lang w:val="en-US"/>
        </w:rPr>
        <w:t xml:space="preserve"> </w:t>
      </w:r>
      <w:proofErr w:type="spellStart"/>
      <w:r w:rsidRPr="007C3FFB">
        <w:rPr>
          <w:bCs/>
          <w:lang w:val="en-US"/>
        </w:rPr>
        <w:t>вздутый</w:t>
      </w:r>
      <w:proofErr w:type="spellEnd"/>
      <w:r w:rsidRPr="007C3FFB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Pr="007C3FFB">
        <w:rPr>
          <w:bCs/>
          <w:lang w:val="en-US"/>
        </w:rPr>
        <w:t xml:space="preserve"> </w:t>
      </w:r>
      <w:r w:rsidRPr="007C3FFB">
        <w:rPr>
          <w:bCs/>
          <w:i/>
          <w:lang w:val="en-US"/>
        </w:rPr>
        <w:t xml:space="preserve">Cypripedium </w:t>
      </w:r>
      <w:proofErr w:type="spellStart"/>
      <w:r w:rsidRPr="007C3FFB">
        <w:rPr>
          <w:bCs/>
          <w:i/>
          <w:lang w:val="en-US"/>
        </w:rPr>
        <w:t>ventricosum</w:t>
      </w:r>
      <w:proofErr w:type="spellEnd"/>
      <w:r w:rsidRPr="007C3FFB">
        <w:rPr>
          <w:bCs/>
          <w:lang w:val="en-US"/>
        </w:rPr>
        <w:t xml:space="preserve"> Sw.</w:t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F04DC2">
        <w:rPr>
          <w:bCs/>
          <w:noProof/>
          <w:lang w:val="en-US"/>
        </w:rPr>
        <w:drawing>
          <wp:inline distT="0" distB="0" distL="0" distR="0">
            <wp:extent cx="3362325" cy="3914775"/>
            <wp:effectExtent l="0" t="0" r="9525" b="9525"/>
            <wp:docPr id="7" name="Рисунок 7" descr="Башмачок капе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мачок капельный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proofErr w:type="spellStart"/>
      <w:r w:rsidRPr="007C3FFB">
        <w:rPr>
          <w:bCs/>
          <w:lang w:val="en-US"/>
        </w:rPr>
        <w:t>Венерин</w:t>
      </w:r>
      <w:proofErr w:type="spellEnd"/>
      <w:r w:rsidRPr="007C3FFB">
        <w:rPr>
          <w:bCs/>
          <w:lang w:val="en-US"/>
        </w:rPr>
        <w:t xml:space="preserve"> </w:t>
      </w:r>
      <w:proofErr w:type="spellStart"/>
      <w:r w:rsidRPr="007C3FFB">
        <w:rPr>
          <w:bCs/>
          <w:lang w:val="en-US"/>
        </w:rPr>
        <w:t>башмачок</w:t>
      </w:r>
      <w:proofErr w:type="spellEnd"/>
      <w:r w:rsidRPr="007C3FFB">
        <w:rPr>
          <w:bCs/>
          <w:lang w:val="en-US"/>
        </w:rPr>
        <w:t xml:space="preserve"> </w:t>
      </w:r>
      <w:proofErr w:type="spellStart"/>
      <w:r w:rsidRPr="007C3FFB">
        <w:rPr>
          <w:bCs/>
          <w:lang w:val="en-US"/>
        </w:rPr>
        <w:t>крапчатый</w:t>
      </w:r>
      <w:proofErr w:type="spellEnd"/>
      <w:r w:rsidRPr="007C3FFB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Pr="007C3FFB">
        <w:rPr>
          <w:bCs/>
          <w:lang w:val="en-US"/>
        </w:rPr>
        <w:t xml:space="preserve"> </w:t>
      </w:r>
      <w:r w:rsidRPr="00E11555">
        <w:rPr>
          <w:bCs/>
          <w:i/>
          <w:lang w:val="en-US"/>
        </w:rPr>
        <w:t xml:space="preserve">Cypripedium </w:t>
      </w:r>
      <w:proofErr w:type="spellStart"/>
      <w:r w:rsidRPr="00E11555">
        <w:rPr>
          <w:bCs/>
          <w:i/>
          <w:lang w:val="en-US"/>
        </w:rPr>
        <w:t>guttatum</w:t>
      </w:r>
      <w:proofErr w:type="spellEnd"/>
      <w:r w:rsidRPr="007C3FFB">
        <w:rPr>
          <w:bCs/>
          <w:lang w:val="en-US"/>
        </w:rPr>
        <w:t xml:space="preserve"> Sw.</w:t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1E2F3A">
        <w:rPr>
          <w:bCs/>
          <w:noProof/>
          <w:lang w:val="en-US"/>
        </w:rPr>
        <w:lastRenderedPageBreak/>
        <w:drawing>
          <wp:inline distT="0" distB="0" distL="0" distR="0">
            <wp:extent cx="5486400" cy="4124325"/>
            <wp:effectExtent l="0" t="0" r="0" b="9525"/>
            <wp:docPr id="6" name="Рисунок 6" descr="Башмачок крупноцветк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шмачок крупноцветков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5E2624">
        <w:rPr>
          <w:bCs/>
        </w:rPr>
        <w:t>Венерин</w:t>
      </w:r>
      <w:r w:rsidRPr="005E2624">
        <w:rPr>
          <w:bCs/>
          <w:lang w:val="en-US"/>
        </w:rPr>
        <w:t xml:space="preserve"> </w:t>
      </w:r>
      <w:r w:rsidRPr="005E2624">
        <w:rPr>
          <w:bCs/>
        </w:rPr>
        <w:t>башмачок</w:t>
      </w:r>
      <w:r w:rsidRPr="005E2624">
        <w:rPr>
          <w:bCs/>
          <w:lang w:val="en-US"/>
        </w:rPr>
        <w:t xml:space="preserve"> </w:t>
      </w:r>
      <w:r w:rsidRPr="005E2624">
        <w:rPr>
          <w:bCs/>
        </w:rPr>
        <w:t>крупноцветковый</w:t>
      </w:r>
      <w:r w:rsidRPr="005E2624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Pr="005E2624">
        <w:rPr>
          <w:bCs/>
          <w:lang w:val="en-US"/>
        </w:rPr>
        <w:t xml:space="preserve"> </w:t>
      </w:r>
      <w:r w:rsidRPr="005E2624">
        <w:rPr>
          <w:bCs/>
          <w:i/>
          <w:lang w:val="en-US"/>
        </w:rPr>
        <w:t xml:space="preserve">Cypripedium </w:t>
      </w:r>
      <w:proofErr w:type="spellStart"/>
      <w:r w:rsidRPr="005E2624">
        <w:rPr>
          <w:bCs/>
          <w:i/>
          <w:lang w:val="en-US"/>
        </w:rPr>
        <w:t>macranthon</w:t>
      </w:r>
      <w:proofErr w:type="spellEnd"/>
      <w:r w:rsidRPr="005E2624">
        <w:rPr>
          <w:bCs/>
          <w:lang w:val="en-US"/>
        </w:rPr>
        <w:t xml:space="preserve"> Sw.</w:t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1E2F3A">
        <w:rPr>
          <w:bCs/>
          <w:noProof/>
          <w:lang w:val="en-US"/>
        </w:rPr>
        <w:drawing>
          <wp:inline distT="0" distB="0" distL="0" distR="0">
            <wp:extent cx="5505450" cy="4124325"/>
            <wp:effectExtent l="0" t="0" r="0" b="9525"/>
            <wp:docPr id="5" name="Рисунок 5" descr="Башмачок настоя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ашмачок настоящ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04DC2" w:rsidRDefault="00DD6E5F" w:rsidP="00DD6E5F">
      <w:pPr>
        <w:spacing w:line="360" w:lineRule="auto"/>
        <w:jc w:val="center"/>
        <w:rPr>
          <w:bCs/>
          <w:lang w:val="en-US"/>
        </w:rPr>
      </w:pPr>
      <w:r w:rsidRPr="00B81D22">
        <w:rPr>
          <w:bCs/>
        </w:rPr>
        <w:t>Венерин</w:t>
      </w:r>
      <w:r w:rsidRPr="00B81D22">
        <w:rPr>
          <w:bCs/>
          <w:lang w:val="en-US"/>
        </w:rPr>
        <w:t xml:space="preserve"> </w:t>
      </w:r>
      <w:r w:rsidRPr="00B81D22">
        <w:rPr>
          <w:bCs/>
        </w:rPr>
        <w:t>башмачок</w:t>
      </w:r>
      <w:r w:rsidRPr="00B81D22">
        <w:rPr>
          <w:bCs/>
          <w:lang w:val="en-US"/>
        </w:rPr>
        <w:t xml:space="preserve"> </w:t>
      </w:r>
      <w:r w:rsidRPr="00B81D22">
        <w:rPr>
          <w:bCs/>
        </w:rPr>
        <w:t>настоящий</w:t>
      </w:r>
      <w:r w:rsidRPr="00B81D22">
        <w:rPr>
          <w:bCs/>
          <w:lang w:val="en-US"/>
        </w:rPr>
        <w:t xml:space="preserve"> </w:t>
      </w:r>
      <w:r>
        <w:rPr>
          <w:bCs/>
          <w:lang w:val="en-US"/>
        </w:rPr>
        <w:t>–</w:t>
      </w:r>
      <w:r w:rsidRPr="00B81D22">
        <w:rPr>
          <w:bCs/>
          <w:lang w:val="en-US"/>
        </w:rPr>
        <w:t xml:space="preserve"> </w:t>
      </w:r>
      <w:r w:rsidRPr="002F5BE2">
        <w:rPr>
          <w:bCs/>
          <w:i/>
          <w:lang w:val="en-US"/>
        </w:rPr>
        <w:t xml:space="preserve">Cypripedium </w:t>
      </w:r>
      <w:proofErr w:type="spellStart"/>
      <w:r w:rsidRPr="002F5BE2">
        <w:rPr>
          <w:bCs/>
          <w:i/>
          <w:lang w:val="en-US"/>
        </w:rPr>
        <w:t>calceolus</w:t>
      </w:r>
      <w:proofErr w:type="spellEnd"/>
      <w:r w:rsidRPr="00B81D22">
        <w:rPr>
          <w:bCs/>
          <w:lang w:val="en-US"/>
        </w:rPr>
        <w:t xml:space="preserve"> L.</w:t>
      </w:r>
    </w:p>
    <w:p w:rsidR="00DD6E5F" w:rsidRDefault="00DD6E5F" w:rsidP="00DD6E5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095875" cy="3819525"/>
            <wp:effectExtent l="0" t="0" r="9525" b="9525"/>
            <wp:docPr id="4" name="Рисунок 4" descr="Ветреница байка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етреница байкальская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Default="00DD6E5F" w:rsidP="00DD6E5F">
      <w:pPr>
        <w:spacing w:line="360" w:lineRule="auto"/>
        <w:jc w:val="center"/>
      </w:pPr>
      <w:r w:rsidRPr="00ED3747">
        <w:rPr>
          <w:bCs/>
        </w:rPr>
        <w:t xml:space="preserve">Ветреница байкальская – </w:t>
      </w:r>
      <w:r w:rsidRPr="008C79C7">
        <w:rPr>
          <w:bCs/>
          <w:i/>
          <w:lang w:val="en-US"/>
        </w:rPr>
        <w:t>Anemone</w:t>
      </w:r>
      <w:r w:rsidRPr="00ED3747">
        <w:rPr>
          <w:bCs/>
          <w:i/>
        </w:rPr>
        <w:t xml:space="preserve"> </w:t>
      </w:r>
      <w:proofErr w:type="spellStart"/>
      <w:r w:rsidRPr="008C79C7">
        <w:rPr>
          <w:bCs/>
          <w:i/>
          <w:lang w:val="en-US"/>
        </w:rPr>
        <w:t>baikalensis</w:t>
      </w:r>
      <w:proofErr w:type="spellEnd"/>
      <w:r w:rsidRPr="00ED3747">
        <w:rPr>
          <w:bCs/>
        </w:rPr>
        <w:t xml:space="preserve"> </w:t>
      </w:r>
      <w:proofErr w:type="spellStart"/>
      <w:r w:rsidRPr="008C79C7">
        <w:rPr>
          <w:bCs/>
          <w:lang w:val="en-US"/>
        </w:rPr>
        <w:t>Turcz</w:t>
      </w:r>
      <w:proofErr w:type="spellEnd"/>
      <w:r w:rsidRPr="00ED3747">
        <w:rPr>
          <w:bCs/>
        </w:rPr>
        <w:t xml:space="preserve">. </w:t>
      </w:r>
      <w:r w:rsidRPr="008C79C7">
        <w:rPr>
          <w:bCs/>
          <w:lang w:val="en-US"/>
        </w:rPr>
        <w:t>Ex</w:t>
      </w:r>
      <w:r w:rsidRPr="00123B16">
        <w:rPr>
          <w:bCs/>
        </w:rPr>
        <w:t xml:space="preserve"> </w:t>
      </w:r>
      <w:proofErr w:type="spellStart"/>
      <w:r w:rsidRPr="008C79C7">
        <w:rPr>
          <w:bCs/>
          <w:lang w:val="en-US"/>
        </w:rPr>
        <w:t>Ledeb</w:t>
      </w:r>
      <w:proofErr w:type="spellEnd"/>
      <w:r w:rsidRPr="00123B16">
        <w:rPr>
          <w:bCs/>
        </w:rPr>
        <w:t>.</w:t>
      </w:r>
    </w:p>
    <w:p w:rsidR="00DD6E5F" w:rsidRDefault="00DD6E5F" w:rsidP="00DD6E5F">
      <w:pPr>
        <w:spacing w:line="360" w:lineRule="auto"/>
        <w:jc w:val="center"/>
      </w:pPr>
    </w:p>
    <w:p w:rsidR="00DD6E5F" w:rsidRDefault="00DD6E5F" w:rsidP="00DD6E5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619500" cy="4352925"/>
            <wp:effectExtent l="0" t="0" r="0" b="9525"/>
            <wp:docPr id="3" name="Рисунок 3" descr="Гроздовник вирг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оздовник виргински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ED3747" w:rsidRDefault="00DD6E5F" w:rsidP="00DD6E5F">
      <w:pPr>
        <w:spacing w:line="360" w:lineRule="auto"/>
        <w:jc w:val="center"/>
      </w:pPr>
      <w:proofErr w:type="spellStart"/>
      <w:r w:rsidRPr="00ED3747">
        <w:rPr>
          <w:bCs/>
        </w:rPr>
        <w:t>Гроздовник</w:t>
      </w:r>
      <w:proofErr w:type="spellEnd"/>
      <w:r w:rsidRPr="00ED3747">
        <w:rPr>
          <w:bCs/>
        </w:rPr>
        <w:t xml:space="preserve"> виргинский – </w:t>
      </w:r>
      <w:proofErr w:type="spellStart"/>
      <w:r w:rsidRPr="00B96D46">
        <w:rPr>
          <w:bCs/>
          <w:i/>
          <w:lang w:val="en-US"/>
        </w:rPr>
        <w:t>Botrychium</w:t>
      </w:r>
      <w:proofErr w:type="spellEnd"/>
      <w:r w:rsidRPr="00ED3747">
        <w:rPr>
          <w:bCs/>
          <w:i/>
        </w:rPr>
        <w:t xml:space="preserve"> </w:t>
      </w:r>
      <w:proofErr w:type="spellStart"/>
      <w:r w:rsidRPr="00B96D46">
        <w:rPr>
          <w:bCs/>
          <w:i/>
          <w:lang w:val="en-US"/>
        </w:rPr>
        <w:t>virginianum</w:t>
      </w:r>
      <w:proofErr w:type="spellEnd"/>
      <w:r w:rsidRPr="00ED3747">
        <w:rPr>
          <w:bCs/>
        </w:rPr>
        <w:t xml:space="preserve"> (</w:t>
      </w:r>
      <w:r w:rsidRPr="00B96D46">
        <w:rPr>
          <w:bCs/>
          <w:lang w:val="en-US"/>
        </w:rPr>
        <w:t>L</w:t>
      </w:r>
      <w:r w:rsidRPr="00ED3747">
        <w:rPr>
          <w:bCs/>
        </w:rPr>
        <w:t xml:space="preserve">.) </w:t>
      </w:r>
      <w:proofErr w:type="spellStart"/>
      <w:r w:rsidRPr="00B96D46">
        <w:rPr>
          <w:bCs/>
          <w:lang w:val="en-US"/>
        </w:rPr>
        <w:t>Sw</w:t>
      </w:r>
      <w:proofErr w:type="spellEnd"/>
      <w:r w:rsidRPr="00ED3747">
        <w:rPr>
          <w:bCs/>
        </w:rPr>
        <w:t>.</w:t>
      </w:r>
    </w:p>
    <w:p w:rsidR="00DD6E5F" w:rsidRDefault="00DD6E5F" w:rsidP="00DD6E5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610225" cy="4210050"/>
            <wp:effectExtent l="0" t="0" r="9525" b="0"/>
            <wp:docPr id="2" name="Рисунок 2" descr="Орляк сая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рляк саянски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ED3747" w:rsidRDefault="00DD6E5F" w:rsidP="00DD6E5F">
      <w:pPr>
        <w:spacing w:line="360" w:lineRule="auto"/>
        <w:jc w:val="center"/>
      </w:pPr>
      <w:r w:rsidRPr="0072789A">
        <w:rPr>
          <w:bCs/>
        </w:rPr>
        <w:t>Орляк</w:t>
      </w:r>
      <w:r w:rsidRPr="00ED3747">
        <w:rPr>
          <w:bCs/>
        </w:rPr>
        <w:t xml:space="preserve"> </w:t>
      </w:r>
      <w:proofErr w:type="spellStart"/>
      <w:r w:rsidRPr="0072789A">
        <w:rPr>
          <w:bCs/>
        </w:rPr>
        <w:t>сосняковый</w:t>
      </w:r>
      <w:proofErr w:type="spellEnd"/>
      <w:r w:rsidRPr="00ED3747">
        <w:rPr>
          <w:bCs/>
        </w:rPr>
        <w:t xml:space="preserve"> </w:t>
      </w:r>
      <w:r w:rsidRPr="0072789A">
        <w:rPr>
          <w:bCs/>
        </w:rPr>
        <w:t>саянский</w:t>
      </w:r>
      <w:r w:rsidRPr="00ED3747">
        <w:rPr>
          <w:bCs/>
        </w:rPr>
        <w:t xml:space="preserve"> – </w:t>
      </w:r>
      <w:proofErr w:type="spellStart"/>
      <w:r w:rsidRPr="0072789A">
        <w:rPr>
          <w:bCs/>
          <w:i/>
          <w:lang w:val="en-US"/>
        </w:rPr>
        <w:t>Pteridium</w:t>
      </w:r>
      <w:proofErr w:type="spellEnd"/>
      <w:r w:rsidRPr="00ED3747">
        <w:rPr>
          <w:bCs/>
          <w:i/>
        </w:rPr>
        <w:t xml:space="preserve"> </w:t>
      </w:r>
      <w:proofErr w:type="spellStart"/>
      <w:r w:rsidRPr="0072789A">
        <w:rPr>
          <w:bCs/>
          <w:i/>
          <w:lang w:val="en-US"/>
        </w:rPr>
        <w:t>pinetorum</w:t>
      </w:r>
      <w:proofErr w:type="spellEnd"/>
      <w:r w:rsidRPr="00ED3747">
        <w:rPr>
          <w:bCs/>
        </w:rPr>
        <w:t xml:space="preserve"> </w:t>
      </w:r>
      <w:r>
        <w:rPr>
          <w:bCs/>
          <w:lang w:val="en-US"/>
        </w:rPr>
        <w:t>C</w:t>
      </w:r>
      <w:r w:rsidRPr="00ED3747">
        <w:rPr>
          <w:bCs/>
        </w:rPr>
        <w:t>.</w:t>
      </w:r>
      <w:r>
        <w:rPr>
          <w:bCs/>
          <w:lang w:val="en-US"/>
        </w:rPr>
        <w:t>N</w:t>
      </w:r>
      <w:r w:rsidRPr="00ED3747">
        <w:rPr>
          <w:bCs/>
        </w:rPr>
        <w:t>.</w:t>
      </w:r>
      <w:r>
        <w:rPr>
          <w:bCs/>
          <w:lang w:val="en-US"/>
        </w:rPr>
        <w:t>Page</w:t>
      </w:r>
      <w:r w:rsidRPr="00ED3747">
        <w:rPr>
          <w:bCs/>
        </w:rPr>
        <w:t xml:space="preserve"> </w:t>
      </w:r>
      <w:r>
        <w:rPr>
          <w:bCs/>
          <w:lang w:val="en-US"/>
        </w:rPr>
        <w:t>et</w:t>
      </w:r>
      <w:r w:rsidRPr="00ED3747">
        <w:rPr>
          <w:bCs/>
        </w:rPr>
        <w:t xml:space="preserve"> </w:t>
      </w:r>
      <w:r>
        <w:rPr>
          <w:bCs/>
          <w:lang w:val="en-US"/>
        </w:rPr>
        <w:t>R</w:t>
      </w:r>
      <w:r w:rsidRPr="00ED3747">
        <w:rPr>
          <w:bCs/>
        </w:rPr>
        <w:t>.</w:t>
      </w:r>
      <w:r>
        <w:rPr>
          <w:bCs/>
          <w:lang w:val="en-US"/>
        </w:rPr>
        <w:t>R</w:t>
      </w:r>
      <w:r w:rsidRPr="00ED3747">
        <w:rPr>
          <w:bCs/>
        </w:rPr>
        <w:t>.</w:t>
      </w:r>
      <w:r>
        <w:rPr>
          <w:bCs/>
          <w:lang w:val="en-US"/>
        </w:rPr>
        <w:t>Mill</w:t>
      </w:r>
      <w:r w:rsidRPr="00ED3747">
        <w:rPr>
          <w:bCs/>
        </w:rPr>
        <w:t xml:space="preserve">. </w:t>
      </w:r>
      <w:proofErr w:type="spellStart"/>
      <w:r w:rsidRPr="0072789A">
        <w:rPr>
          <w:bCs/>
          <w:i/>
          <w:lang w:val="en-US"/>
        </w:rPr>
        <w:t>ssp</w:t>
      </w:r>
      <w:proofErr w:type="spellEnd"/>
      <w:r w:rsidRPr="00ED3747">
        <w:rPr>
          <w:bCs/>
          <w:i/>
        </w:rPr>
        <w:t>.</w:t>
      </w:r>
      <w:r w:rsidRPr="00ED3747">
        <w:rPr>
          <w:bCs/>
        </w:rPr>
        <w:t xml:space="preserve"> </w:t>
      </w:r>
      <w:proofErr w:type="spellStart"/>
      <w:r w:rsidRPr="0072789A">
        <w:rPr>
          <w:bCs/>
          <w:i/>
          <w:lang w:val="en-US"/>
        </w:rPr>
        <w:t>sajanense</w:t>
      </w:r>
      <w:proofErr w:type="spellEnd"/>
      <w:r w:rsidRPr="00ED3747">
        <w:rPr>
          <w:bCs/>
        </w:rPr>
        <w:t xml:space="preserve"> </w:t>
      </w:r>
      <w:proofErr w:type="spellStart"/>
      <w:r w:rsidRPr="0072789A">
        <w:rPr>
          <w:bCs/>
          <w:lang w:val="en-US"/>
        </w:rPr>
        <w:t>Stepanov</w:t>
      </w:r>
      <w:proofErr w:type="spellEnd"/>
      <w:r>
        <w:rPr>
          <w:bCs/>
        </w:rPr>
        <w:t xml:space="preserve"> </w:t>
      </w:r>
      <w:r w:rsidRPr="00F04DC2">
        <w:rPr>
          <w:bCs/>
        </w:rPr>
        <w:t>© Николай Степанов</w:t>
      </w:r>
    </w:p>
    <w:p w:rsidR="00DD6E5F" w:rsidRDefault="00DD6E5F" w:rsidP="00DD6E5F">
      <w:pPr>
        <w:spacing w:line="360" w:lineRule="auto"/>
        <w:jc w:val="center"/>
      </w:pPr>
    </w:p>
    <w:p w:rsidR="00DD6E5F" w:rsidRDefault="00DD6E5F" w:rsidP="00DD6E5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162550" cy="3867150"/>
            <wp:effectExtent l="0" t="0" r="0" b="0"/>
            <wp:docPr id="1" name="Рисунок 1" descr="Лобар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обария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E5F" w:rsidRPr="00F640A6" w:rsidRDefault="00DD6E5F" w:rsidP="00DD6E5F">
      <w:pPr>
        <w:spacing w:line="360" w:lineRule="auto"/>
        <w:jc w:val="center"/>
        <w:rPr>
          <w:lang w:val="en-US"/>
        </w:rPr>
        <w:sectPr w:rsidR="00DD6E5F" w:rsidRPr="00F640A6" w:rsidSect="00EE66D1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proofErr w:type="spellStart"/>
      <w:r w:rsidRPr="00AB34F2">
        <w:rPr>
          <w:bCs/>
          <w:lang w:val="en-US"/>
        </w:rPr>
        <w:t>Лобар</w:t>
      </w:r>
      <w:r>
        <w:rPr>
          <w:bCs/>
          <w:lang w:val="en-US"/>
        </w:rPr>
        <w:t>ия</w:t>
      </w:r>
      <w:proofErr w:type="spellEnd"/>
      <w:r>
        <w:rPr>
          <w:bCs/>
          <w:lang w:val="en-US"/>
        </w:rPr>
        <w:t xml:space="preserve"> </w:t>
      </w:r>
      <w:proofErr w:type="spellStart"/>
      <w:r>
        <w:rPr>
          <w:bCs/>
          <w:lang w:val="en-US"/>
        </w:rPr>
        <w:t>легочная</w:t>
      </w:r>
      <w:proofErr w:type="spellEnd"/>
      <w:r>
        <w:rPr>
          <w:bCs/>
          <w:lang w:val="en-US"/>
        </w:rPr>
        <w:t xml:space="preserve"> – </w:t>
      </w:r>
      <w:proofErr w:type="spellStart"/>
      <w:r w:rsidRPr="00AB34F2">
        <w:rPr>
          <w:bCs/>
          <w:i/>
          <w:lang w:val="en-US"/>
        </w:rPr>
        <w:t>Lobaria</w:t>
      </w:r>
      <w:proofErr w:type="spellEnd"/>
      <w:r w:rsidRPr="00AB34F2">
        <w:rPr>
          <w:bCs/>
          <w:i/>
          <w:lang w:val="en-US"/>
        </w:rPr>
        <w:t xml:space="preserve"> pulmonaria</w:t>
      </w:r>
      <w:r w:rsidRPr="00AB34F2">
        <w:rPr>
          <w:bCs/>
          <w:lang w:val="en-US"/>
        </w:rPr>
        <w:t xml:space="preserve"> (L.) </w:t>
      </w:r>
      <w:proofErr w:type="spellStart"/>
      <w:proofErr w:type="gramStart"/>
      <w:r w:rsidRPr="00AB34F2">
        <w:rPr>
          <w:bCs/>
          <w:lang w:val="en-US"/>
        </w:rPr>
        <w:t>Hoffm</w:t>
      </w:r>
      <w:proofErr w:type="spellEnd"/>
      <w:r w:rsidRPr="00AB34F2">
        <w:rPr>
          <w:bCs/>
          <w:lang w:val="en-US"/>
        </w:rPr>
        <w:t>.</w:t>
      </w:r>
      <w:r w:rsidRPr="00F640A6">
        <w:rPr>
          <w:lang w:val="en-US"/>
        </w:rPr>
        <w:t>.</w:t>
      </w:r>
      <w:proofErr w:type="gramEnd"/>
    </w:p>
    <w:p w:rsidR="00DD6E5F" w:rsidRPr="00DD6E5F" w:rsidRDefault="00DD6E5F">
      <w:pPr>
        <w:rPr>
          <w:lang w:val="en-US"/>
        </w:rPr>
      </w:pPr>
      <w:bookmarkStart w:id="2" w:name="_GoBack"/>
      <w:bookmarkEnd w:id="2"/>
    </w:p>
    <w:sectPr w:rsidR="00DD6E5F" w:rsidRPr="00DD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31075"/>
    <w:multiLevelType w:val="hybridMultilevel"/>
    <w:tmpl w:val="80CEC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E5F"/>
    <w:rsid w:val="00DD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BD36C5-40C8-47C4-A545-0E69B4EB1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6E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6E5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6E5F"/>
    <w:rPr>
      <w:rFonts w:ascii="Arial" w:eastAsia="Times New Roman" w:hAnsi="Arial" w:cs="Arial"/>
      <w:b/>
      <w:bCs/>
      <w:kern w:val="32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2021-09-02T08:01:00Z</dcterms:created>
  <dcterms:modified xsi:type="dcterms:W3CDTF">2021-09-02T08:01:00Z</dcterms:modified>
</cp:coreProperties>
</file>