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FD4" w:rsidRPr="006408E2" w:rsidRDefault="00953FD4" w:rsidP="00953FD4">
      <w:pPr>
        <w:pStyle w:val="ConsPlusNormal"/>
        <w:spacing w:line="360" w:lineRule="auto"/>
        <w:ind w:firstLine="540"/>
        <w:jc w:val="center"/>
        <w:rPr>
          <w:b/>
          <w:i/>
        </w:rPr>
      </w:pPr>
      <w:r w:rsidRPr="00D64DBA">
        <w:t xml:space="preserve">План границ </w:t>
      </w:r>
      <w:proofErr w:type="spellStart"/>
      <w:r w:rsidRPr="00D64DBA">
        <w:t>микрозаказника</w:t>
      </w:r>
      <w:proofErr w:type="spellEnd"/>
      <w:r>
        <w:t xml:space="preserve"> </w:t>
      </w:r>
    </w:p>
    <w:p w:rsidR="00953FD4" w:rsidRPr="003E4FEF" w:rsidRDefault="00953FD4" w:rsidP="00953FD4">
      <w:pPr>
        <w:pStyle w:val="ConsPlusNormal"/>
        <w:spacing w:line="360" w:lineRule="auto"/>
        <w:ind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60"/>
      </w:tblGrid>
      <w:tr w:rsidR="00953FD4" w:rsidRPr="003E4FEF" w:rsidTr="00DD0930">
        <w:tc>
          <w:tcPr>
            <w:tcW w:w="5000" w:type="pct"/>
          </w:tcPr>
          <w:p w:rsidR="00953FD4" w:rsidRPr="00FC0598" w:rsidRDefault="00953FD4" w:rsidP="00DD0930">
            <w:pPr>
              <w:pStyle w:val="ConsPlusNormal"/>
              <w:spacing w:line="360" w:lineRule="auto"/>
              <w:jc w:val="center"/>
            </w:pPr>
            <w:bookmarkStart w:id="0" w:name="P279"/>
            <w:bookmarkEnd w:id="0"/>
            <w:r w:rsidRPr="00FC0598">
              <w:t xml:space="preserve">Масштаб 1: </w:t>
            </w:r>
            <w:r>
              <w:t>25</w:t>
            </w:r>
            <w:r w:rsidRPr="00FC0598">
              <w:t>000</w:t>
            </w:r>
          </w:p>
        </w:tc>
      </w:tr>
      <w:tr w:rsidR="00953FD4" w:rsidRPr="003E4FEF" w:rsidTr="00DD0930">
        <w:tc>
          <w:tcPr>
            <w:tcW w:w="5000" w:type="pct"/>
          </w:tcPr>
          <w:p w:rsidR="00953FD4" w:rsidRPr="00FC0598" w:rsidRDefault="00953FD4" w:rsidP="00DD0930">
            <w:pPr>
              <w:pStyle w:val="ConsPlusNormal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76775" cy="3962400"/>
                  <wp:effectExtent l="0" t="0" r="9525" b="0"/>
                  <wp:docPr id="22" name="Рисунок 22" descr="Лесная карта-схема Саркосома М 1 к 25000 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есная карта-схема Саркосома М 1 к 25000 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FD4" w:rsidRPr="003E4FEF" w:rsidTr="00DD0930">
        <w:tc>
          <w:tcPr>
            <w:tcW w:w="5000" w:type="pct"/>
          </w:tcPr>
          <w:p w:rsidR="00953FD4" w:rsidRPr="00FC0598" w:rsidRDefault="00953FD4" w:rsidP="00DD0930">
            <w:pPr>
              <w:pStyle w:val="ConsPlusNormal"/>
              <w:spacing w:line="360" w:lineRule="auto"/>
            </w:pPr>
            <w:r w:rsidRPr="00FC0598">
              <w:t xml:space="preserve">Подпись __________ В.С. Ильяшенко Дата «27» августа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C0598">
                <w:t>2021 г</w:t>
              </w:r>
            </w:smartTag>
            <w:r w:rsidRPr="00FC0598">
              <w:t>.</w:t>
            </w:r>
          </w:p>
        </w:tc>
      </w:tr>
    </w:tbl>
    <w:p w:rsidR="00953FD4" w:rsidRPr="00FD0BF2" w:rsidRDefault="00953FD4" w:rsidP="00953FD4">
      <w:pPr>
        <w:spacing w:line="360" w:lineRule="auto"/>
      </w:pP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  <w:sectPr w:rsidR="00953FD4" w:rsidSect="00FC0598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1" w:name="_Toc81232932"/>
      <w:r w:rsidRPr="00642174">
        <w:rPr>
          <w:rFonts w:ascii="Times New Roman" w:hAnsi="Times New Roman"/>
          <w:sz w:val="24"/>
        </w:rPr>
        <w:lastRenderedPageBreak/>
        <w:t xml:space="preserve">Приложение 2. Топографическая карта с нанесением границ </w:t>
      </w:r>
      <w:proofErr w:type="spellStart"/>
      <w:r>
        <w:rPr>
          <w:rFonts w:ascii="Times New Roman" w:hAnsi="Times New Roman"/>
          <w:sz w:val="24"/>
        </w:rPr>
        <w:t>микрозаказника</w:t>
      </w:r>
      <w:proofErr w:type="spellEnd"/>
      <w:r w:rsidRPr="00642174">
        <w:rPr>
          <w:rFonts w:ascii="Times New Roman" w:hAnsi="Times New Roman"/>
          <w:sz w:val="24"/>
        </w:rPr>
        <w:t xml:space="preserve"> в масштабе 1:500000</w:t>
      </w:r>
      <w:bookmarkEnd w:id="1"/>
    </w:p>
    <w:p w:rsidR="00953FD4" w:rsidRPr="004644CD" w:rsidRDefault="00953FD4" w:rsidP="00953FD4">
      <w:pPr>
        <w:spacing w:line="360" w:lineRule="auto"/>
        <w:rPr>
          <w:lang w:val="en-US"/>
        </w:rPr>
      </w:pPr>
      <w:r w:rsidRPr="002B4F11">
        <w:rPr>
          <w:noProof/>
          <w:lang w:val="en-US"/>
        </w:rPr>
        <w:drawing>
          <wp:inline distT="0" distB="0" distL="0" distR="0">
            <wp:extent cx="4195445" cy="5939790"/>
            <wp:effectExtent l="0" t="0" r="0" b="3810"/>
            <wp:docPr id="21" name="Рисунок 21" descr="Карта-схема Саркосома М 1 к 5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а-схема Саркосома М 1 к 500000_page-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</w:pPr>
    </w:p>
    <w:p w:rsidR="00953FD4" w:rsidRDefault="00953FD4" w:rsidP="00953FD4">
      <w:pPr>
        <w:spacing w:line="360" w:lineRule="auto"/>
        <w:sectPr w:rsidR="00953FD4" w:rsidSect="000E011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2" w:name="_Toc81232933"/>
      <w:r w:rsidRPr="00642174">
        <w:rPr>
          <w:rFonts w:ascii="Times New Roman" w:hAnsi="Times New Roman"/>
          <w:sz w:val="24"/>
        </w:rPr>
        <w:lastRenderedPageBreak/>
        <w:t xml:space="preserve">Приложение 3. Топографическая карта с нанесением границ </w:t>
      </w:r>
      <w:proofErr w:type="spellStart"/>
      <w:r>
        <w:rPr>
          <w:rFonts w:ascii="Times New Roman" w:hAnsi="Times New Roman"/>
          <w:sz w:val="24"/>
        </w:rPr>
        <w:t>микрозаказника</w:t>
      </w:r>
      <w:proofErr w:type="spellEnd"/>
      <w:r>
        <w:rPr>
          <w:rFonts w:ascii="Times New Roman" w:hAnsi="Times New Roman"/>
          <w:sz w:val="24"/>
        </w:rPr>
        <w:t xml:space="preserve"> в масштабе 1:100000</w:t>
      </w:r>
      <w:bookmarkEnd w:id="2"/>
    </w:p>
    <w:p w:rsidR="00953FD4" w:rsidRPr="004644CD" w:rsidRDefault="00953FD4" w:rsidP="00953FD4">
      <w:pPr>
        <w:spacing w:line="360" w:lineRule="auto"/>
        <w:rPr>
          <w:lang w:val="en-US"/>
        </w:rPr>
      </w:pPr>
      <w:r w:rsidRPr="002B4F11">
        <w:rPr>
          <w:noProof/>
          <w:lang w:val="en-US"/>
        </w:rPr>
        <w:drawing>
          <wp:inline distT="0" distB="0" distL="0" distR="0">
            <wp:extent cx="7486650" cy="5295900"/>
            <wp:effectExtent l="0" t="0" r="0" b="0"/>
            <wp:docPr id="20" name="Рисунок 20" descr="Карта-схема Саркосома М 1 к 1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а-схема Саркосома М 1 к 100000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3" w:name="_Toc81232934"/>
      <w:r w:rsidRPr="00642174">
        <w:rPr>
          <w:rFonts w:ascii="Times New Roman" w:hAnsi="Times New Roman"/>
          <w:sz w:val="24"/>
        </w:rPr>
        <w:lastRenderedPageBreak/>
        <w:t xml:space="preserve">Приложение 4. Крупномасштабная карта-схема с нанесением границ </w:t>
      </w:r>
      <w:proofErr w:type="spellStart"/>
      <w:r>
        <w:rPr>
          <w:rFonts w:ascii="Times New Roman" w:hAnsi="Times New Roman"/>
          <w:sz w:val="24"/>
        </w:rPr>
        <w:t>микрозаказника</w:t>
      </w:r>
      <w:bookmarkEnd w:id="3"/>
      <w:proofErr w:type="spellEnd"/>
    </w:p>
    <w:p w:rsidR="00953FD4" w:rsidRPr="00642174" w:rsidRDefault="00953FD4" w:rsidP="00953FD4">
      <w:pPr>
        <w:spacing w:line="360" w:lineRule="auto"/>
      </w:pPr>
      <w:r>
        <w:rPr>
          <w:noProof/>
        </w:rPr>
        <w:drawing>
          <wp:inline distT="0" distB="0" distL="0" distR="0">
            <wp:extent cx="7734300" cy="5467350"/>
            <wp:effectExtent l="0" t="0" r="0" b="0"/>
            <wp:docPr id="19" name="Рисунок 19" descr="Карта-схема Саркосома М 1 к 5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а-схема Саркосома М 1 к 50000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4" w:name="_Toc81232935"/>
      <w:r w:rsidRPr="00642174">
        <w:rPr>
          <w:rFonts w:ascii="Times New Roman" w:hAnsi="Times New Roman"/>
          <w:sz w:val="24"/>
        </w:rPr>
        <w:lastRenderedPageBreak/>
        <w:t xml:space="preserve">Приложение 5. Лесная карта-схема с нанесением границ </w:t>
      </w:r>
      <w:proofErr w:type="spellStart"/>
      <w:r>
        <w:rPr>
          <w:rFonts w:ascii="Times New Roman" w:hAnsi="Times New Roman"/>
          <w:sz w:val="24"/>
        </w:rPr>
        <w:t>микрозаказника</w:t>
      </w:r>
      <w:proofErr w:type="spellEnd"/>
      <w:r>
        <w:rPr>
          <w:rFonts w:ascii="Times New Roman" w:hAnsi="Times New Roman"/>
          <w:sz w:val="24"/>
        </w:rPr>
        <w:t xml:space="preserve"> в масштабе 1:100000</w:t>
      </w:r>
      <w:bookmarkEnd w:id="4"/>
    </w:p>
    <w:p w:rsidR="00953FD4" w:rsidRDefault="00953FD4" w:rsidP="00953FD4">
      <w:pPr>
        <w:spacing w:line="360" w:lineRule="auto"/>
        <w:jc w:val="center"/>
      </w:pPr>
      <w:r w:rsidRPr="00C824A0">
        <w:rPr>
          <w:noProof/>
          <w:lang w:val="en-US"/>
        </w:rPr>
        <w:drawing>
          <wp:inline distT="0" distB="0" distL="0" distR="0">
            <wp:extent cx="7734300" cy="5457825"/>
            <wp:effectExtent l="0" t="0" r="0" b="9525"/>
            <wp:docPr id="18" name="Рисунок 18" descr="Лесная карта-схема Саркосома М 1 к 10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сная карта-схема Саркосома М 1 к 100000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bookmarkStart w:id="5" w:name="_Toc81232936"/>
      <w:r w:rsidRPr="00642174">
        <w:rPr>
          <w:rFonts w:ascii="Times New Roman" w:hAnsi="Times New Roman"/>
          <w:sz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</w:rPr>
        <w:t>6</w:t>
      </w:r>
      <w:r w:rsidRPr="00642174">
        <w:rPr>
          <w:rFonts w:ascii="Times New Roman" w:hAnsi="Times New Roman"/>
          <w:sz w:val="24"/>
        </w:rPr>
        <w:t xml:space="preserve">. Лесная карта-схема с нанесением границ </w:t>
      </w:r>
      <w:proofErr w:type="spellStart"/>
      <w:r>
        <w:rPr>
          <w:rFonts w:ascii="Times New Roman" w:hAnsi="Times New Roman"/>
          <w:sz w:val="24"/>
        </w:rPr>
        <w:t>микрозаказника</w:t>
      </w:r>
      <w:proofErr w:type="spellEnd"/>
      <w:r>
        <w:rPr>
          <w:rFonts w:ascii="Times New Roman" w:hAnsi="Times New Roman"/>
          <w:sz w:val="24"/>
        </w:rPr>
        <w:t xml:space="preserve"> в масштабе 1:25000</w:t>
      </w:r>
      <w:bookmarkEnd w:id="5"/>
    </w:p>
    <w:p w:rsidR="00953FD4" w:rsidRPr="00C824A0" w:rsidRDefault="00953FD4" w:rsidP="00953FD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7610475" cy="5372100"/>
            <wp:effectExtent l="0" t="0" r="9525" b="0"/>
            <wp:docPr id="17" name="Рисунок 17" descr="Лесная карта-схема Саркосома М 1 к 25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сная карта-схема Саркосома М 1 к 25000_page-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C824A0" w:rsidRDefault="00953FD4" w:rsidP="00953FD4">
      <w:pPr>
        <w:spacing w:line="360" w:lineRule="auto"/>
        <w:jc w:val="center"/>
      </w:pPr>
    </w:p>
    <w:p w:rsidR="00953FD4" w:rsidRPr="00C824A0" w:rsidRDefault="00953FD4" w:rsidP="00953FD4">
      <w:pPr>
        <w:spacing w:line="360" w:lineRule="auto"/>
        <w:jc w:val="center"/>
        <w:sectPr w:rsidR="00953FD4" w:rsidRPr="00C824A0" w:rsidSect="00FD0BF2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53FD4" w:rsidRDefault="00953FD4" w:rsidP="00953FD4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bookmarkStart w:id="6" w:name="_Toc81232937"/>
      <w:r w:rsidRPr="00C75EE9">
        <w:rPr>
          <w:rFonts w:ascii="Times New Roman" w:hAnsi="Times New Roman"/>
          <w:sz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</w:rPr>
        <w:t>7</w:t>
      </w:r>
      <w:r w:rsidRPr="00C75EE9">
        <w:rPr>
          <w:rFonts w:ascii="Times New Roman" w:hAnsi="Times New Roman"/>
          <w:sz w:val="24"/>
        </w:rPr>
        <w:t xml:space="preserve">. Экспликация земель </w:t>
      </w:r>
      <w:proofErr w:type="spellStart"/>
      <w:r>
        <w:rPr>
          <w:rFonts w:ascii="Times New Roman" w:hAnsi="Times New Roman"/>
          <w:sz w:val="24"/>
        </w:rPr>
        <w:t>микрозаказника</w:t>
      </w:r>
      <w:bookmarkEnd w:id="6"/>
      <w:proofErr w:type="spellEnd"/>
    </w:p>
    <w:p w:rsidR="00953FD4" w:rsidRDefault="00953FD4" w:rsidP="00953FD4">
      <w:pPr>
        <w:spacing w:line="360" w:lineRule="auto"/>
      </w:pPr>
    </w:p>
    <w:p w:rsidR="00953FD4" w:rsidRDefault="00953FD4" w:rsidP="00953FD4">
      <w:pPr>
        <w:spacing w:line="360" w:lineRule="auto"/>
      </w:pPr>
      <w:r>
        <w:t xml:space="preserve">Проектируемый </w:t>
      </w:r>
      <w:proofErr w:type="spellStart"/>
      <w:r>
        <w:t>микрозаказник</w:t>
      </w:r>
      <w:proofErr w:type="spellEnd"/>
      <w:r>
        <w:t xml:space="preserve"> расположен на землях следующих категорий:</w:t>
      </w:r>
    </w:p>
    <w:p w:rsidR="00953FD4" w:rsidRDefault="00953FD4" w:rsidP="00953FD4">
      <w:pPr>
        <w:numPr>
          <w:ilvl w:val="0"/>
          <w:numId w:val="1"/>
        </w:numPr>
        <w:spacing w:line="360" w:lineRule="auto"/>
      </w:pPr>
      <w:r>
        <w:t xml:space="preserve">Земли лесного фонда – </w:t>
      </w:r>
      <w:smartTag w:uri="urn:schemas-microsoft-com:office:smarttags" w:element="metricconverter">
        <w:smartTagPr>
          <w:attr w:name="ProductID" w:val="104,2207 га"/>
        </w:smartTagPr>
        <w:r>
          <w:t>104,2</w:t>
        </w:r>
        <w:r w:rsidRPr="0087114C">
          <w:t>207</w:t>
        </w:r>
        <w:r>
          <w:t xml:space="preserve"> </w:t>
        </w:r>
        <w:r w:rsidRPr="001F6EB3">
          <w:t>га</w:t>
        </w:r>
      </w:smartTag>
    </w:p>
    <w:p w:rsidR="00953FD4" w:rsidRDefault="00953FD4" w:rsidP="00953FD4">
      <w:pPr>
        <w:spacing w:line="360" w:lineRule="auto"/>
      </w:pPr>
      <w:r>
        <w:t xml:space="preserve">Общая площадь земель всех категорий: </w:t>
      </w:r>
      <w:smartTag w:uri="urn:schemas-microsoft-com:office:smarttags" w:element="metricconverter">
        <w:smartTagPr>
          <w:attr w:name="ProductID" w:val="104,2207 га"/>
        </w:smartTagPr>
        <w:r>
          <w:t>104,2</w:t>
        </w:r>
        <w:r w:rsidRPr="0087114C">
          <w:t>207</w:t>
        </w:r>
        <w:r>
          <w:t xml:space="preserve"> га</w:t>
        </w:r>
      </w:smartTag>
      <w:r>
        <w:t>.</w:t>
      </w:r>
    </w:p>
    <w:p w:rsidR="00953FD4" w:rsidRDefault="00953FD4" w:rsidP="00953FD4">
      <w:pPr>
        <w:spacing w:line="360" w:lineRule="auto"/>
      </w:pPr>
    </w:p>
    <w:p w:rsidR="00953FD4" w:rsidRPr="00284A01" w:rsidRDefault="00953FD4" w:rsidP="00953FD4">
      <w:pPr>
        <w:spacing w:line="360" w:lineRule="auto"/>
      </w:pPr>
      <w:r w:rsidRPr="00977004">
        <w:t>Собственники, владельцы и пользователи земельных участков в границах планируемой ООПТ</w:t>
      </w:r>
      <w:r w:rsidRPr="00284A01">
        <w:t xml:space="preserve"> </w:t>
      </w:r>
      <w:r>
        <w:t>отсутствуют.</w:t>
      </w:r>
    </w:p>
    <w:p w:rsidR="00953FD4" w:rsidRDefault="00953FD4" w:rsidP="00953FD4">
      <w:pPr>
        <w:spacing w:line="360" w:lineRule="auto"/>
      </w:pPr>
      <w:r>
        <w:rPr>
          <w:noProof/>
        </w:rPr>
        <w:drawing>
          <wp:inline distT="0" distB="0" distL="0" distR="0">
            <wp:extent cx="5934075" cy="4191000"/>
            <wp:effectExtent l="0" t="0" r="9525" b="0"/>
            <wp:docPr id="16" name="Рисунок 16" descr="Экспликация земель Саркосома М 1 к 5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пликация земель Саркосома М 1 к 50000_page-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</w:pPr>
    </w:p>
    <w:p w:rsidR="00953FD4" w:rsidRPr="00642174" w:rsidRDefault="00953FD4" w:rsidP="00953FD4">
      <w:pPr>
        <w:spacing w:line="360" w:lineRule="auto"/>
      </w:pPr>
    </w:p>
    <w:p w:rsidR="00953FD4" w:rsidRDefault="00953FD4" w:rsidP="00953FD4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bookmarkStart w:id="7" w:name="_Toc81232938"/>
      <w:r w:rsidRPr="00642174">
        <w:rPr>
          <w:rFonts w:ascii="Times New Roman" w:hAnsi="Times New Roman"/>
          <w:sz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</w:rPr>
        <w:t>8</w:t>
      </w:r>
      <w:r w:rsidRPr="00642174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Фотоматериалы</w:t>
      </w:r>
      <w:bookmarkEnd w:id="7"/>
    </w:p>
    <w:p w:rsidR="00953FD4" w:rsidRDefault="00953FD4" w:rsidP="00953FD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334000" cy="3981450"/>
            <wp:effectExtent l="0" t="0" r="0" b="0"/>
            <wp:docPr id="15" name="Рисунок 15" descr="Маха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ха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6B071B" w:rsidRDefault="00953FD4" w:rsidP="00953FD4">
      <w:pPr>
        <w:spacing w:line="360" w:lineRule="auto"/>
        <w:jc w:val="center"/>
        <w:rPr>
          <w:i/>
          <w:lang w:val="en-US"/>
        </w:rPr>
      </w:pPr>
      <w:r w:rsidRPr="00D92334">
        <w:rPr>
          <w:bCs/>
        </w:rPr>
        <w:t xml:space="preserve">Махаон </w:t>
      </w:r>
      <w:r>
        <w:rPr>
          <w:bCs/>
        </w:rPr>
        <w:t>–</w:t>
      </w:r>
      <w:r w:rsidRPr="00D92334">
        <w:rPr>
          <w:bCs/>
        </w:rPr>
        <w:t xml:space="preserve"> </w:t>
      </w:r>
      <w:proofErr w:type="spellStart"/>
      <w:r w:rsidRPr="00D92334">
        <w:rPr>
          <w:bCs/>
          <w:i/>
        </w:rPr>
        <w:t>Papilio</w:t>
      </w:r>
      <w:proofErr w:type="spellEnd"/>
      <w:r w:rsidRPr="00D92334">
        <w:rPr>
          <w:bCs/>
          <w:i/>
        </w:rPr>
        <w:t xml:space="preserve"> </w:t>
      </w:r>
      <w:proofErr w:type="spellStart"/>
      <w:r w:rsidRPr="00D92334">
        <w:rPr>
          <w:bCs/>
          <w:i/>
        </w:rPr>
        <w:t>machaon</w:t>
      </w:r>
      <w:proofErr w:type="spellEnd"/>
      <w:r w:rsidRPr="00D92334">
        <w:rPr>
          <w:bCs/>
        </w:rPr>
        <w:t xml:space="preserve"> (L.)</w:t>
      </w:r>
    </w:p>
    <w:p w:rsidR="00953FD4" w:rsidRPr="006408E2" w:rsidRDefault="00953FD4" w:rsidP="00953FD4">
      <w:pPr>
        <w:spacing w:line="360" w:lineRule="auto"/>
        <w:jc w:val="center"/>
        <w:rPr>
          <w:i/>
        </w:rPr>
      </w:pPr>
    </w:p>
    <w:p w:rsidR="00953FD4" w:rsidRPr="006408E2" w:rsidRDefault="00953FD4" w:rsidP="00953FD4">
      <w:pPr>
        <w:spacing w:line="360" w:lineRule="auto"/>
        <w:jc w:val="center"/>
        <w:rPr>
          <w:i/>
        </w:rPr>
      </w:pPr>
      <w:r w:rsidRPr="006408E2">
        <w:rPr>
          <w:i/>
          <w:noProof/>
        </w:rPr>
        <w:drawing>
          <wp:inline distT="0" distB="0" distL="0" distR="0">
            <wp:extent cx="5334000" cy="4000500"/>
            <wp:effectExtent l="0" t="0" r="0" b="0"/>
            <wp:docPr id="14" name="Рисунок 14" descr="Хохлатый осое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хлатый осоед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  <w:jc w:val="center"/>
      </w:pPr>
      <w:r w:rsidRPr="005969F8">
        <w:rPr>
          <w:bCs/>
        </w:rPr>
        <w:t xml:space="preserve">Хохлатый осоед – </w:t>
      </w:r>
      <w:proofErr w:type="spellStart"/>
      <w:r w:rsidRPr="00536B9A">
        <w:rPr>
          <w:bCs/>
          <w:i/>
          <w:lang w:val="en-US"/>
        </w:rPr>
        <w:t>Pernis</w:t>
      </w:r>
      <w:proofErr w:type="spellEnd"/>
      <w:r w:rsidRPr="005969F8">
        <w:rPr>
          <w:bCs/>
          <w:i/>
        </w:rPr>
        <w:t xml:space="preserve"> </w:t>
      </w:r>
      <w:proofErr w:type="spellStart"/>
      <w:r w:rsidRPr="00536B9A">
        <w:rPr>
          <w:bCs/>
          <w:i/>
          <w:lang w:val="en-US"/>
        </w:rPr>
        <w:t>ptilorhyncus</w:t>
      </w:r>
      <w:proofErr w:type="spellEnd"/>
      <w:r w:rsidRPr="005969F8">
        <w:rPr>
          <w:bCs/>
        </w:rPr>
        <w:t xml:space="preserve"> (</w:t>
      </w:r>
      <w:proofErr w:type="spellStart"/>
      <w:r w:rsidRPr="00536B9A">
        <w:rPr>
          <w:bCs/>
          <w:lang w:val="en-US"/>
        </w:rPr>
        <w:t>Temm</w:t>
      </w:r>
      <w:proofErr w:type="spellEnd"/>
      <w:r w:rsidRPr="005969F8">
        <w:rPr>
          <w:bCs/>
        </w:rPr>
        <w:t>.)</w:t>
      </w:r>
    </w:p>
    <w:p w:rsidR="00953FD4" w:rsidRDefault="00953FD4" w:rsidP="00953FD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62575" cy="4048125"/>
            <wp:effectExtent l="0" t="0" r="9525" b="9525"/>
            <wp:docPr id="13" name="Рисунок 13" descr="Чёрн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ёрный аис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6B071B" w:rsidRDefault="00953FD4" w:rsidP="00953FD4">
      <w:pPr>
        <w:spacing w:line="360" w:lineRule="auto"/>
        <w:jc w:val="center"/>
        <w:rPr>
          <w:lang w:val="pt-PT"/>
        </w:rPr>
      </w:pPr>
      <w:r w:rsidRPr="00F95872">
        <w:rPr>
          <w:lang w:val="pt-PT" w:eastAsia="en-US"/>
        </w:rPr>
        <w:t xml:space="preserve">Чёрный аист – </w:t>
      </w:r>
      <w:r w:rsidRPr="00F95872">
        <w:rPr>
          <w:i/>
          <w:lang w:val="pt-PT" w:eastAsia="en-US"/>
        </w:rPr>
        <w:t>Ciconia nigra</w:t>
      </w:r>
      <w:r w:rsidRPr="00F95872">
        <w:rPr>
          <w:lang w:val="pt-PT" w:eastAsia="en-US"/>
        </w:rPr>
        <w:t xml:space="preserve"> </w:t>
      </w:r>
      <w:r w:rsidRPr="006B071B">
        <w:rPr>
          <w:lang w:val="pt-PT" w:eastAsia="en-US"/>
        </w:rPr>
        <w:t>(L.)</w:t>
      </w:r>
    </w:p>
    <w:p w:rsidR="00953FD4" w:rsidRPr="006B071B" w:rsidRDefault="00953FD4" w:rsidP="00953FD4">
      <w:pPr>
        <w:spacing w:line="360" w:lineRule="auto"/>
        <w:jc w:val="center"/>
        <w:rPr>
          <w:lang w:val="en-US"/>
        </w:rPr>
      </w:pPr>
    </w:p>
    <w:p w:rsidR="00953FD4" w:rsidRPr="005969F8" w:rsidRDefault="00953FD4" w:rsidP="00953FD4">
      <w:pPr>
        <w:spacing w:line="360" w:lineRule="auto"/>
        <w:jc w:val="center"/>
        <w:rPr>
          <w:lang w:val="en-US"/>
        </w:rPr>
      </w:pPr>
      <w:r w:rsidRPr="005969F8">
        <w:rPr>
          <w:noProof/>
          <w:lang w:val="en-US"/>
        </w:rPr>
        <w:drawing>
          <wp:inline distT="0" distB="0" distL="0" distR="0">
            <wp:extent cx="5372100" cy="4029075"/>
            <wp:effectExtent l="0" t="0" r="0" b="9525"/>
            <wp:docPr id="12" name="Рисунок 12" descr="Бело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охвос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6B071B" w:rsidRDefault="00953FD4" w:rsidP="00953FD4">
      <w:pPr>
        <w:spacing w:line="360" w:lineRule="auto"/>
        <w:jc w:val="center"/>
        <w:rPr>
          <w:lang w:val="en-US"/>
        </w:rPr>
      </w:pPr>
      <w:r w:rsidRPr="006B071B">
        <w:rPr>
          <w:bCs/>
        </w:rPr>
        <w:t>Орлан</w:t>
      </w:r>
      <w:r w:rsidRPr="006B071B">
        <w:rPr>
          <w:bCs/>
          <w:lang w:val="pt-PT"/>
        </w:rPr>
        <w:t>-</w:t>
      </w:r>
      <w:r w:rsidRPr="006B071B">
        <w:rPr>
          <w:bCs/>
        </w:rPr>
        <w:t>белохвост</w:t>
      </w:r>
      <w:r w:rsidRPr="006B071B">
        <w:rPr>
          <w:bCs/>
          <w:lang w:val="pt-PT"/>
        </w:rPr>
        <w:t xml:space="preserve"> </w:t>
      </w:r>
      <w:r w:rsidRPr="006B071B">
        <w:rPr>
          <w:lang w:val="pt-PT"/>
        </w:rPr>
        <w:t>–</w:t>
      </w:r>
      <w:r w:rsidRPr="006B071B">
        <w:rPr>
          <w:i/>
          <w:iCs/>
          <w:lang w:val="pt-PT"/>
        </w:rPr>
        <w:t>Halia</w:t>
      </w:r>
      <w:r w:rsidRPr="006B071B">
        <w:rPr>
          <w:i/>
          <w:iCs/>
          <w:lang w:val="en-US"/>
        </w:rPr>
        <w:t>e</w:t>
      </w:r>
      <w:r w:rsidRPr="006B071B">
        <w:rPr>
          <w:i/>
          <w:iCs/>
          <w:lang w:val="pt-PT"/>
        </w:rPr>
        <w:t>etus albicilla</w:t>
      </w:r>
      <w:r w:rsidRPr="006B071B">
        <w:rPr>
          <w:lang w:val="pt-PT"/>
        </w:rPr>
        <w:t xml:space="preserve"> </w:t>
      </w:r>
      <w:r w:rsidRPr="006B071B">
        <w:rPr>
          <w:lang w:val="pt-PT" w:eastAsia="en-US"/>
        </w:rPr>
        <w:t>(L.)</w:t>
      </w:r>
    </w:p>
    <w:p w:rsidR="00953FD4" w:rsidRDefault="00953FD4" w:rsidP="00953FD4">
      <w:pPr>
        <w:spacing w:line="360" w:lineRule="auto"/>
        <w:jc w:val="center"/>
      </w:pPr>
      <w:r w:rsidRPr="0046099D">
        <w:rPr>
          <w:noProof/>
        </w:rPr>
        <w:lastRenderedPageBreak/>
        <w:drawing>
          <wp:inline distT="0" distB="0" distL="0" distR="0">
            <wp:extent cx="3619500" cy="3886200"/>
            <wp:effectExtent l="0" t="0" r="0" b="0"/>
            <wp:docPr id="11" name="Рисунок 11" descr="Башмачок капе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шмачок капель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5969F8" w:rsidRDefault="00953FD4" w:rsidP="00953FD4">
      <w:pPr>
        <w:spacing w:line="360" w:lineRule="auto"/>
        <w:jc w:val="center"/>
      </w:pPr>
      <w:r w:rsidRPr="005969F8">
        <w:rPr>
          <w:bCs/>
        </w:rPr>
        <w:t xml:space="preserve">Венерин башмачок крапчатый – </w:t>
      </w:r>
      <w:r w:rsidRPr="00E11555">
        <w:rPr>
          <w:bCs/>
          <w:i/>
          <w:lang w:val="en-US"/>
        </w:rPr>
        <w:t>Cypripedium</w:t>
      </w:r>
      <w:r w:rsidRPr="005969F8">
        <w:rPr>
          <w:bCs/>
          <w:i/>
        </w:rPr>
        <w:t xml:space="preserve"> </w:t>
      </w:r>
      <w:proofErr w:type="spellStart"/>
      <w:r w:rsidRPr="00E11555">
        <w:rPr>
          <w:bCs/>
          <w:i/>
          <w:lang w:val="en-US"/>
        </w:rPr>
        <w:t>guttatum</w:t>
      </w:r>
      <w:proofErr w:type="spellEnd"/>
      <w:r w:rsidRPr="005969F8">
        <w:rPr>
          <w:bCs/>
        </w:rPr>
        <w:t xml:space="preserve"> </w:t>
      </w:r>
      <w:proofErr w:type="spellStart"/>
      <w:r w:rsidRPr="007C3FFB">
        <w:rPr>
          <w:bCs/>
          <w:lang w:val="en-US"/>
        </w:rPr>
        <w:t>Sw</w:t>
      </w:r>
      <w:proofErr w:type="spellEnd"/>
      <w:r w:rsidRPr="005969F8">
        <w:rPr>
          <w:bCs/>
        </w:rPr>
        <w:t>.</w:t>
      </w:r>
    </w:p>
    <w:p w:rsidR="00953FD4" w:rsidRDefault="00953FD4" w:rsidP="00953FD4">
      <w:pPr>
        <w:spacing w:line="360" w:lineRule="auto"/>
        <w:jc w:val="center"/>
      </w:pPr>
    </w:p>
    <w:p w:rsidR="00953FD4" w:rsidRPr="005969F8" w:rsidRDefault="00953FD4" w:rsidP="00953FD4">
      <w:pPr>
        <w:spacing w:line="360" w:lineRule="auto"/>
        <w:jc w:val="center"/>
      </w:pPr>
      <w:r w:rsidRPr="005969F8">
        <w:rPr>
          <w:noProof/>
        </w:rPr>
        <w:drawing>
          <wp:inline distT="0" distB="0" distL="0" distR="0">
            <wp:extent cx="5753100" cy="4314825"/>
            <wp:effectExtent l="0" t="0" r="0" b="9525"/>
            <wp:docPr id="10" name="Рисунок 10" descr="Башмачок крупноцветков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шмачок крупноцветковый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5969F8" w:rsidRDefault="00953FD4" w:rsidP="00953FD4">
      <w:pPr>
        <w:spacing w:line="360" w:lineRule="auto"/>
        <w:jc w:val="center"/>
      </w:pPr>
      <w:r w:rsidRPr="005E2624">
        <w:rPr>
          <w:bCs/>
        </w:rPr>
        <w:t>Венерин</w:t>
      </w:r>
      <w:r w:rsidRPr="005969F8">
        <w:rPr>
          <w:bCs/>
        </w:rPr>
        <w:t xml:space="preserve"> </w:t>
      </w:r>
      <w:r w:rsidRPr="005E2624">
        <w:rPr>
          <w:bCs/>
        </w:rPr>
        <w:t>башмачок</w:t>
      </w:r>
      <w:r w:rsidRPr="005969F8">
        <w:rPr>
          <w:bCs/>
        </w:rPr>
        <w:t xml:space="preserve"> </w:t>
      </w:r>
      <w:r w:rsidRPr="005E2624">
        <w:rPr>
          <w:bCs/>
        </w:rPr>
        <w:t>крупноцветковый</w:t>
      </w:r>
      <w:r w:rsidRPr="005969F8">
        <w:rPr>
          <w:bCs/>
        </w:rPr>
        <w:t xml:space="preserve"> – </w:t>
      </w:r>
      <w:r w:rsidRPr="005E2624">
        <w:rPr>
          <w:bCs/>
          <w:i/>
          <w:lang w:val="en-US"/>
        </w:rPr>
        <w:t>Cypripedium</w:t>
      </w:r>
      <w:r w:rsidRPr="005969F8">
        <w:rPr>
          <w:bCs/>
          <w:i/>
        </w:rPr>
        <w:t xml:space="preserve"> </w:t>
      </w:r>
      <w:proofErr w:type="spellStart"/>
      <w:r w:rsidRPr="005E2624">
        <w:rPr>
          <w:bCs/>
          <w:i/>
          <w:lang w:val="en-US"/>
        </w:rPr>
        <w:t>macranthon</w:t>
      </w:r>
      <w:proofErr w:type="spellEnd"/>
      <w:r w:rsidRPr="005969F8">
        <w:rPr>
          <w:bCs/>
        </w:rPr>
        <w:t xml:space="preserve"> </w:t>
      </w:r>
      <w:proofErr w:type="spellStart"/>
      <w:r w:rsidRPr="005E2624">
        <w:rPr>
          <w:bCs/>
          <w:lang w:val="en-US"/>
        </w:rPr>
        <w:t>Sw</w:t>
      </w:r>
      <w:proofErr w:type="spellEnd"/>
      <w:r w:rsidRPr="005969F8">
        <w:rPr>
          <w:bCs/>
        </w:rPr>
        <w:t>.</w:t>
      </w:r>
    </w:p>
    <w:p w:rsidR="00953FD4" w:rsidRDefault="00953FD4" w:rsidP="00953FD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81625" cy="4057650"/>
            <wp:effectExtent l="0" t="0" r="9525" b="0"/>
            <wp:docPr id="9" name="Рисунок 9" descr="Башмачок настоящи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шмачок настоящий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7C30F8" w:rsidRDefault="00953FD4" w:rsidP="00953FD4">
      <w:pPr>
        <w:spacing w:line="360" w:lineRule="auto"/>
        <w:jc w:val="center"/>
      </w:pPr>
      <w:r w:rsidRPr="00B81D22">
        <w:rPr>
          <w:bCs/>
        </w:rPr>
        <w:t>Венерин</w:t>
      </w:r>
      <w:r w:rsidRPr="007C30F8">
        <w:rPr>
          <w:bCs/>
        </w:rPr>
        <w:t xml:space="preserve"> </w:t>
      </w:r>
      <w:r w:rsidRPr="00B81D22">
        <w:rPr>
          <w:bCs/>
        </w:rPr>
        <w:t>башмачок</w:t>
      </w:r>
      <w:r w:rsidRPr="007C30F8">
        <w:rPr>
          <w:bCs/>
        </w:rPr>
        <w:t xml:space="preserve"> </w:t>
      </w:r>
      <w:r w:rsidRPr="00B81D22">
        <w:rPr>
          <w:bCs/>
        </w:rPr>
        <w:t>настоящий</w:t>
      </w:r>
      <w:r w:rsidRPr="007C30F8">
        <w:rPr>
          <w:bCs/>
        </w:rPr>
        <w:t xml:space="preserve"> – </w:t>
      </w:r>
      <w:r w:rsidRPr="002F5BE2">
        <w:rPr>
          <w:bCs/>
          <w:i/>
          <w:lang w:val="en-US"/>
        </w:rPr>
        <w:t>Cypripedium</w:t>
      </w:r>
      <w:r w:rsidRPr="007C30F8">
        <w:rPr>
          <w:bCs/>
          <w:i/>
        </w:rPr>
        <w:t xml:space="preserve"> </w:t>
      </w:r>
      <w:proofErr w:type="spellStart"/>
      <w:r w:rsidRPr="002F5BE2">
        <w:rPr>
          <w:bCs/>
          <w:i/>
          <w:lang w:val="en-US"/>
        </w:rPr>
        <w:t>calceolus</w:t>
      </w:r>
      <w:proofErr w:type="spellEnd"/>
      <w:r w:rsidRPr="007C30F8">
        <w:rPr>
          <w:bCs/>
        </w:rPr>
        <w:t xml:space="preserve"> </w:t>
      </w:r>
      <w:r w:rsidRPr="00B81D22">
        <w:rPr>
          <w:bCs/>
          <w:lang w:val="en-US"/>
        </w:rPr>
        <w:t>L</w:t>
      </w:r>
      <w:r w:rsidRPr="007C30F8">
        <w:rPr>
          <w:bCs/>
        </w:rPr>
        <w:t>.</w:t>
      </w:r>
    </w:p>
    <w:p w:rsidR="00953FD4" w:rsidRDefault="00953FD4" w:rsidP="00953FD4">
      <w:pPr>
        <w:spacing w:line="360" w:lineRule="auto"/>
        <w:jc w:val="center"/>
      </w:pPr>
    </w:p>
    <w:p w:rsidR="00953FD4" w:rsidRDefault="00953FD4" w:rsidP="00953FD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67325" cy="3981450"/>
            <wp:effectExtent l="0" t="0" r="9525" b="0"/>
            <wp:docPr id="8" name="Рисунок 8" descr="Ветреница байкальск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треница байкальская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  <w:jc w:val="center"/>
      </w:pPr>
      <w:r w:rsidRPr="007C30F8">
        <w:rPr>
          <w:bCs/>
        </w:rPr>
        <w:t xml:space="preserve">Ветреница байкальская – </w:t>
      </w:r>
      <w:r w:rsidRPr="008C79C7">
        <w:rPr>
          <w:bCs/>
          <w:i/>
          <w:lang w:val="en-US"/>
        </w:rPr>
        <w:t>Anemone</w:t>
      </w:r>
      <w:r w:rsidRPr="007C30F8">
        <w:rPr>
          <w:bCs/>
          <w:i/>
        </w:rPr>
        <w:t xml:space="preserve"> </w:t>
      </w:r>
      <w:proofErr w:type="spellStart"/>
      <w:r w:rsidRPr="008C79C7">
        <w:rPr>
          <w:bCs/>
          <w:i/>
          <w:lang w:val="en-US"/>
        </w:rPr>
        <w:t>baikalensis</w:t>
      </w:r>
      <w:proofErr w:type="spellEnd"/>
      <w:r w:rsidRPr="007C30F8">
        <w:rPr>
          <w:bCs/>
        </w:rPr>
        <w:t xml:space="preserve"> </w:t>
      </w:r>
      <w:proofErr w:type="spellStart"/>
      <w:r w:rsidRPr="008C79C7">
        <w:rPr>
          <w:bCs/>
          <w:lang w:val="en-US"/>
        </w:rPr>
        <w:t>Turcz</w:t>
      </w:r>
      <w:proofErr w:type="spellEnd"/>
      <w:r w:rsidRPr="007C30F8">
        <w:rPr>
          <w:bCs/>
        </w:rPr>
        <w:t xml:space="preserve">. </w:t>
      </w:r>
      <w:r w:rsidRPr="008C79C7">
        <w:rPr>
          <w:bCs/>
          <w:lang w:val="en-US"/>
        </w:rPr>
        <w:t>Ex</w:t>
      </w:r>
      <w:r w:rsidRPr="006B071B">
        <w:rPr>
          <w:bCs/>
        </w:rPr>
        <w:t xml:space="preserve"> </w:t>
      </w:r>
      <w:proofErr w:type="spellStart"/>
      <w:r w:rsidRPr="008C79C7">
        <w:rPr>
          <w:bCs/>
          <w:lang w:val="en-US"/>
        </w:rPr>
        <w:t>Ledeb</w:t>
      </w:r>
      <w:proofErr w:type="spellEnd"/>
      <w:r w:rsidRPr="006B071B">
        <w:rPr>
          <w:bCs/>
        </w:rPr>
        <w:t>.</w:t>
      </w:r>
    </w:p>
    <w:p w:rsidR="00953FD4" w:rsidRDefault="00953FD4" w:rsidP="00953FD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Лоб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бар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7C30F8" w:rsidRDefault="00953FD4" w:rsidP="00953FD4">
      <w:pPr>
        <w:spacing w:line="360" w:lineRule="auto"/>
        <w:jc w:val="center"/>
        <w:rPr>
          <w:lang w:val="en-US"/>
        </w:rPr>
      </w:pPr>
      <w:proofErr w:type="spellStart"/>
      <w:r w:rsidRPr="00AB34F2">
        <w:rPr>
          <w:bCs/>
          <w:lang w:val="en-US"/>
        </w:rPr>
        <w:t>Лобар</w:t>
      </w:r>
      <w:r>
        <w:rPr>
          <w:bCs/>
          <w:lang w:val="en-US"/>
        </w:rPr>
        <w:t>ия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легочная</w:t>
      </w:r>
      <w:proofErr w:type="spellEnd"/>
      <w:r>
        <w:rPr>
          <w:bCs/>
          <w:lang w:val="en-US"/>
        </w:rPr>
        <w:t xml:space="preserve"> – </w:t>
      </w:r>
      <w:proofErr w:type="spellStart"/>
      <w:r w:rsidRPr="00AB34F2">
        <w:rPr>
          <w:bCs/>
          <w:i/>
          <w:lang w:val="en-US"/>
        </w:rPr>
        <w:t>Lobaria</w:t>
      </w:r>
      <w:proofErr w:type="spellEnd"/>
      <w:r w:rsidRPr="00AB34F2">
        <w:rPr>
          <w:bCs/>
          <w:i/>
          <w:lang w:val="en-US"/>
        </w:rPr>
        <w:t xml:space="preserve"> pulmonaria</w:t>
      </w:r>
      <w:r w:rsidRPr="00AB34F2">
        <w:rPr>
          <w:bCs/>
          <w:lang w:val="en-US"/>
        </w:rPr>
        <w:t xml:space="preserve"> (L.) </w:t>
      </w:r>
      <w:proofErr w:type="spellStart"/>
      <w:r w:rsidRPr="00AB34F2">
        <w:rPr>
          <w:bCs/>
          <w:lang w:val="en-US"/>
        </w:rPr>
        <w:t>Hoffm</w:t>
      </w:r>
      <w:proofErr w:type="spellEnd"/>
      <w:r w:rsidRPr="00AB34F2">
        <w:rPr>
          <w:bCs/>
          <w:lang w:val="en-US"/>
        </w:rPr>
        <w:t>.</w:t>
      </w:r>
    </w:p>
    <w:p w:rsidR="00953FD4" w:rsidRPr="004321D1" w:rsidRDefault="00953FD4" w:rsidP="00953FD4">
      <w:pPr>
        <w:spacing w:line="360" w:lineRule="auto"/>
        <w:jc w:val="center"/>
        <w:rPr>
          <w:lang w:val="en-US"/>
        </w:rPr>
      </w:pPr>
    </w:p>
    <w:p w:rsidR="00953FD4" w:rsidRDefault="00953FD4" w:rsidP="00953FD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638800" cy="3962400"/>
            <wp:effectExtent l="0" t="0" r="0" b="0"/>
            <wp:docPr id="6" name="Рисунок 6" descr="Саркос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ркосом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  <w:jc w:val="center"/>
        <w:sectPr w:rsidR="00953FD4" w:rsidSect="00EE66D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proofErr w:type="spellStart"/>
      <w:r>
        <w:rPr>
          <w:color w:val="000000"/>
        </w:rPr>
        <w:t>Саркосома</w:t>
      </w:r>
      <w:proofErr w:type="spellEnd"/>
      <w:r w:rsidRPr="007C30F8">
        <w:rPr>
          <w:color w:val="000000"/>
        </w:rPr>
        <w:t xml:space="preserve"> </w:t>
      </w:r>
      <w:r>
        <w:rPr>
          <w:color w:val="000000"/>
        </w:rPr>
        <w:t>шаровидная</w:t>
      </w:r>
      <w:r w:rsidRPr="007C30F8">
        <w:rPr>
          <w:color w:val="000000"/>
        </w:rPr>
        <w:t xml:space="preserve"> – </w:t>
      </w:r>
      <w:proofErr w:type="spellStart"/>
      <w:r w:rsidRPr="00280622">
        <w:rPr>
          <w:i/>
          <w:color w:val="000000"/>
          <w:lang w:val="en-US"/>
        </w:rPr>
        <w:t>Sarcosoma</w:t>
      </w:r>
      <w:proofErr w:type="spellEnd"/>
      <w:r w:rsidRPr="007C30F8">
        <w:rPr>
          <w:i/>
          <w:color w:val="000000"/>
        </w:rPr>
        <w:t xml:space="preserve"> </w:t>
      </w:r>
      <w:proofErr w:type="spellStart"/>
      <w:r w:rsidRPr="00280622">
        <w:rPr>
          <w:i/>
          <w:color w:val="000000"/>
          <w:lang w:val="en-US"/>
        </w:rPr>
        <w:t>globosum</w:t>
      </w:r>
      <w:proofErr w:type="spellEnd"/>
      <w:r w:rsidRPr="007C30F8">
        <w:rPr>
          <w:color w:val="000000"/>
        </w:rPr>
        <w:t xml:space="preserve"> (</w:t>
      </w:r>
      <w:proofErr w:type="spellStart"/>
      <w:r w:rsidRPr="00280622">
        <w:rPr>
          <w:color w:val="000000"/>
          <w:lang w:val="en-US"/>
        </w:rPr>
        <w:t>Schmidel</w:t>
      </w:r>
      <w:proofErr w:type="spellEnd"/>
      <w:r w:rsidRPr="007C30F8">
        <w:rPr>
          <w:color w:val="000000"/>
        </w:rPr>
        <w:t xml:space="preserve">) </w:t>
      </w:r>
      <w:r w:rsidRPr="00280622">
        <w:rPr>
          <w:color w:val="000000"/>
          <w:lang w:val="en-US"/>
        </w:rPr>
        <w:t>Rehm</w:t>
      </w:r>
      <w:r>
        <w:t>.</w:t>
      </w:r>
    </w:p>
    <w:p w:rsidR="00953FD4" w:rsidRDefault="00953FD4" w:rsidP="00953FD4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bookmarkStart w:id="8" w:name="_Toc77547365"/>
      <w:bookmarkStart w:id="9" w:name="_Toc81232939"/>
      <w:r w:rsidRPr="00977004">
        <w:rPr>
          <w:rFonts w:ascii="Times New Roman" w:hAnsi="Times New Roman"/>
          <w:bCs w:val="0"/>
          <w:sz w:val="24"/>
        </w:rPr>
        <w:lastRenderedPageBreak/>
        <w:t xml:space="preserve">Приложение </w:t>
      </w:r>
      <w:r>
        <w:rPr>
          <w:rFonts w:ascii="Times New Roman" w:hAnsi="Times New Roman"/>
          <w:bCs w:val="0"/>
          <w:sz w:val="24"/>
        </w:rPr>
        <w:t>9</w:t>
      </w:r>
      <w:r w:rsidRPr="00977004">
        <w:rPr>
          <w:rFonts w:ascii="Times New Roman" w:hAnsi="Times New Roman"/>
          <w:bCs w:val="0"/>
          <w:sz w:val="24"/>
        </w:rPr>
        <w:t xml:space="preserve">. </w:t>
      </w:r>
      <w:r w:rsidRPr="00E06110">
        <w:rPr>
          <w:rFonts w:ascii="Times New Roman" w:hAnsi="Times New Roman"/>
          <w:sz w:val="24"/>
        </w:rPr>
        <w:t xml:space="preserve">Выявленные в </w:t>
      </w:r>
      <w:smartTag w:uri="urn:schemas-microsoft-com:office:smarttags" w:element="metricconverter">
        <w:smartTagPr>
          <w:attr w:name="ProductID" w:val="2021 г"/>
        </w:smartTagPr>
        <w:r w:rsidRPr="00E06110">
          <w:rPr>
            <w:rFonts w:ascii="Times New Roman" w:hAnsi="Times New Roman"/>
            <w:sz w:val="24"/>
          </w:rPr>
          <w:t>2021 г</w:t>
        </w:r>
      </w:smartTag>
      <w:r w:rsidRPr="00E06110">
        <w:rPr>
          <w:rFonts w:ascii="Times New Roman" w:hAnsi="Times New Roman"/>
          <w:sz w:val="24"/>
        </w:rPr>
        <w:t>. места произрастания особо охраняемых видов рас</w:t>
      </w:r>
      <w:r>
        <w:rPr>
          <w:rFonts w:ascii="Times New Roman" w:hAnsi="Times New Roman"/>
          <w:sz w:val="24"/>
        </w:rPr>
        <w:t>тений, грибов и лишайников</w:t>
      </w:r>
      <w:bookmarkEnd w:id="8"/>
      <w:bookmarkEnd w:id="9"/>
      <w:r>
        <w:rPr>
          <w:rFonts w:ascii="Times New Roman" w:hAnsi="Times New Roman"/>
          <w:sz w:val="24"/>
        </w:rPr>
        <w:t xml:space="preserve"> </w:t>
      </w:r>
    </w:p>
    <w:p w:rsidR="00953FD4" w:rsidRDefault="00953FD4" w:rsidP="00953FD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8401050" cy="5619750"/>
            <wp:effectExtent l="0" t="0" r="0" b="0"/>
            <wp:docPr id="5" name="Рисунок 5" descr="Растения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тения_page-0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8E2">
        <w:br w:type="page"/>
      </w:r>
      <w:bookmarkStart w:id="10" w:name="_Toc77547366"/>
      <w:r w:rsidRPr="00977004">
        <w:rPr>
          <w:bCs/>
        </w:rPr>
        <w:lastRenderedPageBreak/>
        <w:t xml:space="preserve">Приложение </w:t>
      </w:r>
      <w:r>
        <w:rPr>
          <w:bCs/>
        </w:rPr>
        <w:t>10</w:t>
      </w:r>
      <w:r w:rsidRPr="00977004">
        <w:rPr>
          <w:bCs/>
        </w:rPr>
        <w:t xml:space="preserve">. </w:t>
      </w:r>
      <w:r w:rsidRPr="00E06110">
        <w:t xml:space="preserve">Выявленные в </w:t>
      </w:r>
      <w:smartTag w:uri="urn:schemas-microsoft-com:office:smarttags" w:element="metricconverter">
        <w:smartTagPr>
          <w:attr w:name="ProductID" w:val="2021 г"/>
        </w:smartTagPr>
        <w:r w:rsidRPr="00E06110">
          <w:t>2021 г</w:t>
        </w:r>
      </w:smartTag>
      <w:r w:rsidRPr="00E06110">
        <w:t xml:space="preserve">. места </w:t>
      </w:r>
      <w:r>
        <w:t>обитания</w:t>
      </w:r>
      <w:r w:rsidRPr="00E06110">
        <w:t xml:space="preserve"> особо охраняемых видов </w:t>
      </w:r>
      <w:r>
        <w:t>животных</w:t>
      </w:r>
      <w:bookmarkEnd w:id="10"/>
    </w:p>
    <w:p w:rsidR="00953FD4" w:rsidRDefault="00953FD4" w:rsidP="00953FD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7800975" cy="5514975"/>
            <wp:effectExtent l="0" t="0" r="9525" b="9525"/>
            <wp:docPr id="4" name="Рисунок 4" descr="Редкие виды животных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дкие виды животных_page-00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Default="00953FD4" w:rsidP="00953FD4">
      <w:pPr>
        <w:spacing w:line="360" w:lineRule="auto"/>
        <w:jc w:val="both"/>
        <w:sectPr w:rsidR="00953FD4" w:rsidSect="00CE6CE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953FD4" w:rsidRPr="009810DE" w:rsidRDefault="00953FD4" w:rsidP="00953FD4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bookmarkStart w:id="11" w:name="_Toc81232940"/>
      <w:r w:rsidRPr="009810DE"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t>1</w:t>
      </w:r>
      <w:r w:rsidRPr="009810DE">
        <w:rPr>
          <w:rFonts w:ascii="Times New Roman" w:hAnsi="Times New Roman"/>
          <w:sz w:val="24"/>
        </w:rPr>
        <w:t xml:space="preserve"> – Копия ответа Министерства лесного хозяйства Красноярского края от 20.05.2021 № </w:t>
      </w:r>
      <w:r w:rsidRPr="00F14167">
        <w:rPr>
          <w:rFonts w:ascii="Times New Roman" w:hAnsi="Times New Roman"/>
          <w:sz w:val="24"/>
        </w:rPr>
        <w:t>86-06134</w:t>
      </w:r>
      <w:r w:rsidRPr="009810DE">
        <w:rPr>
          <w:rFonts w:ascii="Times New Roman" w:hAnsi="Times New Roman"/>
          <w:sz w:val="24"/>
        </w:rPr>
        <w:t>.</w:t>
      </w:r>
      <w:bookmarkEnd w:id="11"/>
    </w:p>
    <w:p w:rsidR="00953FD4" w:rsidRDefault="00953FD4" w:rsidP="00953FD4">
      <w:pPr>
        <w:spacing w:line="360" w:lineRule="auto"/>
        <w:jc w:val="both"/>
      </w:pPr>
    </w:p>
    <w:p w:rsidR="00953FD4" w:rsidRDefault="00953FD4" w:rsidP="00953FD4">
      <w:pPr>
        <w:spacing w:line="360" w:lineRule="auto"/>
        <w:jc w:val="both"/>
      </w:pPr>
      <w:r w:rsidRPr="006B071B">
        <w:rPr>
          <w:noProof/>
        </w:rPr>
        <w:drawing>
          <wp:inline distT="0" distB="0" distL="0" distR="0">
            <wp:extent cx="4338320" cy="5939790"/>
            <wp:effectExtent l="0" t="0" r="5080" b="3810"/>
            <wp:docPr id="3" name="Рисунок 3" descr="86-771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6-7717_page-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9810DE" w:rsidRDefault="00953FD4" w:rsidP="00953FD4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bookmarkStart w:id="12" w:name="_Toc81232941"/>
      <w:r w:rsidRPr="009810DE"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t>2</w:t>
      </w:r>
      <w:r w:rsidRPr="009810DE">
        <w:rPr>
          <w:rFonts w:ascii="Times New Roman" w:hAnsi="Times New Roman"/>
          <w:sz w:val="24"/>
        </w:rPr>
        <w:t xml:space="preserve"> – Копия ответа Министерства лесного хозяйства Красноярского края от </w:t>
      </w:r>
      <w:r>
        <w:rPr>
          <w:rFonts w:ascii="Times New Roman" w:hAnsi="Times New Roman"/>
          <w:sz w:val="24"/>
        </w:rPr>
        <w:t>13</w:t>
      </w:r>
      <w:r w:rsidRPr="009810DE">
        <w:rPr>
          <w:rFonts w:ascii="Times New Roman" w:hAnsi="Times New Roman"/>
          <w:sz w:val="24"/>
        </w:rPr>
        <w:t>.0</w:t>
      </w:r>
      <w:r>
        <w:rPr>
          <w:rFonts w:ascii="Times New Roman" w:hAnsi="Times New Roman"/>
          <w:sz w:val="24"/>
        </w:rPr>
        <w:t>8</w:t>
      </w:r>
      <w:r w:rsidRPr="009810DE">
        <w:rPr>
          <w:rFonts w:ascii="Times New Roman" w:hAnsi="Times New Roman"/>
          <w:sz w:val="24"/>
        </w:rPr>
        <w:t xml:space="preserve">.2021 № </w:t>
      </w:r>
      <w:r w:rsidRPr="006548BB">
        <w:rPr>
          <w:rFonts w:ascii="Times New Roman" w:hAnsi="Times New Roman"/>
          <w:sz w:val="24"/>
        </w:rPr>
        <w:t>86-09928</w:t>
      </w:r>
      <w:r w:rsidRPr="009810DE">
        <w:rPr>
          <w:rFonts w:ascii="Times New Roman" w:hAnsi="Times New Roman"/>
          <w:sz w:val="24"/>
        </w:rPr>
        <w:t>.</w:t>
      </w:r>
      <w:bookmarkEnd w:id="12"/>
    </w:p>
    <w:p w:rsidR="00953FD4" w:rsidRDefault="00953FD4" w:rsidP="00953FD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4307840" cy="5939790"/>
            <wp:effectExtent l="0" t="0" r="0" b="3810"/>
            <wp:docPr id="2" name="Рисунок 2" descr="86-09928 от 13,08,202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6-09928 от 13,08,2021_page-0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9810DE" w:rsidRDefault="00953FD4" w:rsidP="00953FD4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bookmarkStart w:id="13" w:name="_Toc81232942"/>
      <w:r w:rsidRPr="009810DE"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t>3</w:t>
      </w:r>
      <w:r w:rsidRPr="009810DE">
        <w:rPr>
          <w:rFonts w:ascii="Times New Roman" w:hAnsi="Times New Roman"/>
          <w:sz w:val="24"/>
        </w:rPr>
        <w:t xml:space="preserve"> – Копия ответа </w:t>
      </w:r>
      <w:proofErr w:type="spellStart"/>
      <w:r>
        <w:rPr>
          <w:rFonts w:ascii="Times New Roman" w:hAnsi="Times New Roman"/>
          <w:sz w:val="24"/>
        </w:rPr>
        <w:t>Сибнедра</w:t>
      </w:r>
      <w:proofErr w:type="spellEnd"/>
      <w:r w:rsidRPr="009810DE">
        <w:rPr>
          <w:rFonts w:ascii="Times New Roman" w:hAnsi="Times New Roman"/>
          <w:sz w:val="24"/>
        </w:rPr>
        <w:t xml:space="preserve"> от 2</w:t>
      </w:r>
      <w:r>
        <w:rPr>
          <w:rFonts w:ascii="Times New Roman" w:hAnsi="Times New Roman"/>
          <w:sz w:val="24"/>
        </w:rPr>
        <w:t>2</w:t>
      </w:r>
      <w:r w:rsidRPr="009810DE">
        <w:rPr>
          <w:rFonts w:ascii="Times New Roman" w:hAnsi="Times New Roman"/>
          <w:sz w:val="24"/>
        </w:rPr>
        <w:t>.0</w:t>
      </w:r>
      <w:r>
        <w:rPr>
          <w:rFonts w:ascii="Times New Roman" w:hAnsi="Times New Roman"/>
          <w:sz w:val="24"/>
        </w:rPr>
        <w:t>7</w:t>
      </w:r>
      <w:r w:rsidRPr="009810DE">
        <w:rPr>
          <w:rFonts w:ascii="Times New Roman" w:hAnsi="Times New Roman"/>
          <w:sz w:val="24"/>
        </w:rPr>
        <w:t xml:space="preserve">.2021 № </w:t>
      </w:r>
      <w:r>
        <w:rPr>
          <w:rFonts w:ascii="Times New Roman" w:hAnsi="Times New Roman"/>
          <w:sz w:val="24"/>
        </w:rPr>
        <w:t>09</w:t>
      </w:r>
      <w:r w:rsidRPr="009810DE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13/6969</w:t>
      </w:r>
      <w:bookmarkEnd w:id="13"/>
    </w:p>
    <w:p w:rsidR="00953FD4" w:rsidRDefault="00953FD4" w:rsidP="00953FD4">
      <w:pPr>
        <w:spacing w:line="360" w:lineRule="auto"/>
        <w:jc w:val="both"/>
      </w:pPr>
    </w:p>
    <w:p w:rsidR="00953FD4" w:rsidRDefault="00953FD4" w:rsidP="00953FD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4200525" cy="5939790"/>
            <wp:effectExtent l="0" t="0" r="9525" b="3810"/>
            <wp:docPr id="1" name="Рисунок 1" descr="doc01421920210722160755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c01421920210722160755_page-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D4" w:rsidRPr="00642174" w:rsidRDefault="00953FD4" w:rsidP="00953FD4">
      <w:pPr>
        <w:spacing w:line="360" w:lineRule="auto"/>
        <w:jc w:val="both"/>
      </w:pPr>
    </w:p>
    <w:p w:rsidR="00953FD4" w:rsidRDefault="00953FD4">
      <w:bookmarkStart w:id="14" w:name="_GoBack"/>
      <w:bookmarkEnd w:id="14"/>
    </w:p>
    <w:sectPr w:rsidR="00953FD4" w:rsidSect="00F14167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31075"/>
    <w:multiLevelType w:val="hybridMultilevel"/>
    <w:tmpl w:val="80CEC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D4"/>
    <w:rsid w:val="0095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1DB95-A846-4E12-A22C-48902696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3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3F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3FD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link w:val="ConsPlusNormal0"/>
    <w:rsid w:val="00953F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rsid w:val="00953FD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2021-09-02T07:54:00Z</dcterms:created>
  <dcterms:modified xsi:type="dcterms:W3CDTF">2021-09-02T07:55:00Z</dcterms:modified>
</cp:coreProperties>
</file>