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D521B" w:rsidRPr="00AE381E" w14:paraId="3C1B30A4" w14:textId="77777777" w:rsidTr="005723F5">
        <w:tc>
          <w:tcPr>
            <w:tcW w:w="6849" w:type="dxa"/>
            <w:shd w:val="clear" w:color="auto" w:fill="auto"/>
          </w:tcPr>
          <w:p w14:paraId="455E5DDE" w14:textId="4455E1B2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043E0E5" w14:textId="105E5456" w:rsidR="0078162D" w:rsidRPr="00AD3426" w:rsidRDefault="004A0477" w:rsidP="00125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989B54" wp14:editId="228BB0E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D101996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259F8"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16</w:t>
            </w:r>
            <w:r w:rsidR="00B9796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A74C5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июня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B2700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14:paraId="57178376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40E10B0" wp14:editId="0AA3256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1C3B4B" w14:paraId="18BD8E48" w14:textId="77777777" w:rsidTr="005723F5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7A25D732" w14:textId="77777777" w:rsidR="0078162D" w:rsidRPr="001C3B4B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951855F" w14:textId="3B51A72A" w:rsidR="00DA7299" w:rsidRPr="00DA7299" w:rsidRDefault="006A2392" w:rsidP="00DA729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Почта России составила рейтинг самых читающих районов Красноярского края</w:t>
      </w:r>
      <w:r w:rsidR="00DA7299" w:rsidRPr="00DA7299">
        <w:rPr>
          <w:rFonts w:ascii="Times New Roman" w:hAnsi="Times New Roman" w:cs="Times New Roman"/>
          <w:b/>
          <w:bCs/>
          <w:sz w:val="32"/>
        </w:rPr>
        <w:t xml:space="preserve"> </w:t>
      </w:r>
    </w:p>
    <w:p w14:paraId="56588D55" w14:textId="5090ADC5" w:rsidR="006A2392" w:rsidRPr="006A2392" w:rsidRDefault="006A2392" w:rsidP="006A2392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Почтовики Красноярского края</w:t>
      </w:r>
      <w:r w:rsidRPr="006A2392">
        <w:rPr>
          <w:rFonts w:ascii="Times New Roman" w:hAnsi="Times New Roman" w:cs="Times New Roman"/>
          <w:b/>
          <w:sz w:val="24"/>
          <w:szCs w:val="24"/>
        </w:rPr>
        <w:t xml:space="preserve"> определил</w:t>
      </w:r>
      <w:r>
        <w:rPr>
          <w:rFonts w:ascii="Times New Roman" w:hAnsi="Times New Roman" w:cs="Times New Roman"/>
          <w:b/>
          <w:sz w:val="24"/>
          <w:szCs w:val="24"/>
        </w:rPr>
        <w:t>и районы</w:t>
      </w:r>
      <w:r w:rsidRPr="006A2392">
        <w:rPr>
          <w:rFonts w:ascii="Times New Roman" w:hAnsi="Times New Roman" w:cs="Times New Roman"/>
          <w:b/>
          <w:sz w:val="24"/>
          <w:szCs w:val="24"/>
        </w:rPr>
        <w:t>, в котор</w:t>
      </w:r>
      <w:r w:rsidR="008A7EAE">
        <w:rPr>
          <w:rFonts w:ascii="Times New Roman" w:hAnsi="Times New Roman" w:cs="Times New Roman"/>
          <w:b/>
          <w:sz w:val="24"/>
          <w:szCs w:val="24"/>
        </w:rPr>
        <w:t>ых больше всего любят читать газ</w:t>
      </w:r>
      <w:bookmarkStart w:id="0" w:name="_GoBack"/>
      <w:bookmarkEnd w:id="0"/>
      <w:r w:rsidRPr="006A2392">
        <w:rPr>
          <w:rFonts w:ascii="Times New Roman" w:hAnsi="Times New Roman" w:cs="Times New Roman"/>
          <w:b/>
          <w:sz w:val="24"/>
          <w:szCs w:val="24"/>
        </w:rPr>
        <w:t xml:space="preserve">еты и журналы. Для этого подсчитали количество подписчиков на тысячу жителей. </w:t>
      </w:r>
    </w:p>
    <w:p w14:paraId="64F2CCFB" w14:textId="06CA4009" w:rsidR="006A2392" w:rsidRPr="006A2392" w:rsidRDefault="006A2392" w:rsidP="006A239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92">
        <w:rPr>
          <w:rFonts w:ascii="Times New Roman" w:hAnsi="Times New Roman" w:cs="Times New Roman"/>
          <w:sz w:val="24"/>
          <w:szCs w:val="24"/>
        </w:rPr>
        <w:t xml:space="preserve">Самым читающим районом региона, где больше всех жителей оформили подписку, оказался Боготольский район. Здесь 415 человек из 1000 выписывает периодику. На следующей строчке – Абанский район. На тысячу жителей тут приходится 275 подписчиков. Тройку лидеров замыкает Минусинский район с 259 подписчиками на тысячу местных жителей. </w:t>
      </w:r>
      <w:r>
        <w:rPr>
          <w:rFonts w:ascii="Times New Roman" w:hAnsi="Times New Roman" w:cs="Times New Roman"/>
          <w:sz w:val="24"/>
          <w:szCs w:val="24"/>
        </w:rPr>
        <w:t xml:space="preserve">При этом, 50 </w:t>
      </w:r>
      <w:r w:rsidRPr="006A2392">
        <w:rPr>
          <w:rFonts w:ascii="Times New Roman" w:hAnsi="Times New Roman" w:cs="Times New Roman"/>
          <w:sz w:val="24"/>
          <w:szCs w:val="24"/>
        </w:rPr>
        <w:t>% от всех выписанных издани</w:t>
      </w:r>
      <w:r>
        <w:rPr>
          <w:rFonts w:ascii="Times New Roman" w:hAnsi="Times New Roman" w:cs="Times New Roman"/>
          <w:sz w:val="24"/>
          <w:szCs w:val="24"/>
        </w:rPr>
        <w:t xml:space="preserve">й – центральная пресса, краевые издания </w:t>
      </w:r>
      <w:r w:rsidRPr="006A2392">
        <w:rPr>
          <w:rFonts w:ascii="Times New Roman" w:hAnsi="Times New Roman" w:cs="Times New Roman"/>
          <w:sz w:val="24"/>
          <w:szCs w:val="24"/>
        </w:rPr>
        <w:t>составляют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239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районные газеты – 25%.</w:t>
      </w:r>
    </w:p>
    <w:p w14:paraId="21B5652C" w14:textId="264BB619" w:rsidR="006A2392" w:rsidRDefault="00F41FD9" w:rsidP="006A2392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</w:t>
      </w:r>
      <w:r w:rsidR="006A2392" w:rsidRPr="006A2392">
        <w:rPr>
          <w:rFonts w:ascii="Times New Roman" w:hAnsi="Times New Roman" w:cs="Times New Roman"/>
          <w:sz w:val="24"/>
          <w:szCs w:val="24"/>
        </w:rPr>
        <w:t>а 5 месяцев 2021 года почтальоны Красноярского края доставили подписчикам около 1</w:t>
      </w:r>
      <w:r>
        <w:rPr>
          <w:rFonts w:ascii="Times New Roman" w:hAnsi="Times New Roman" w:cs="Times New Roman"/>
          <w:sz w:val="24"/>
          <w:szCs w:val="24"/>
        </w:rPr>
        <w:t>,1 млн</w:t>
      </w:r>
      <w:r w:rsidR="006A2392" w:rsidRPr="006A2392">
        <w:rPr>
          <w:rFonts w:ascii="Times New Roman" w:hAnsi="Times New Roman" w:cs="Times New Roman"/>
          <w:sz w:val="24"/>
          <w:szCs w:val="24"/>
        </w:rPr>
        <w:t xml:space="preserve"> экземпляров газет и журналов. Еще почти </w:t>
      </w:r>
      <w:r w:rsidR="006A2392">
        <w:rPr>
          <w:rFonts w:ascii="Times New Roman" w:hAnsi="Times New Roman" w:cs="Times New Roman"/>
          <w:sz w:val="24"/>
          <w:szCs w:val="24"/>
        </w:rPr>
        <w:t xml:space="preserve">542 </w:t>
      </w:r>
      <w:r w:rsidR="00C7515C">
        <w:rPr>
          <w:rFonts w:ascii="Times New Roman" w:hAnsi="Times New Roman" w:cs="Times New Roman"/>
          <w:sz w:val="24"/>
          <w:szCs w:val="24"/>
        </w:rPr>
        <w:t>000</w:t>
      </w:r>
      <w:r w:rsidR="006A2392">
        <w:rPr>
          <w:rFonts w:ascii="Times New Roman" w:hAnsi="Times New Roman" w:cs="Times New Roman"/>
          <w:sz w:val="24"/>
          <w:szCs w:val="24"/>
        </w:rPr>
        <w:t>.</w:t>
      </w:r>
      <w:r w:rsidR="006A2392" w:rsidRPr="006A2392">
        <w:rPr>
          <w:rFonts w:ascii="Times New Roman" w:hAnsi="Times New Roman" w:cs="Times New Roman"/>
          <w:sz w:val="24"/>
          <w:szCs w:val="24"/>
        </w:rPr>
        <w:t xml:space="preserve"> газет и журналов жители края приобрели в отделениях почтовой связи. На второе полугодие 2021 года подписку на периодику оформили более 739 </w:t>
      </w:r>
      <w:r w:rsidR="00C7515C">
        <w:rPr>
          <w:rFonts w:ascii="Times New Roman" w:hAnsi="Times New Roman" w:cs="Times New Roman"/>
          <w:sz w:val="24"/>
          <w:szCs w:val="24"/>
        </w:rPr>
        <w:t>000</w:t>
      </w:r>
      <w:r w:rsidR="006A2392" w:rsidRPr="006A2392">
        <w:rPr>
          <w:rFonts w:ascii="Times New Roman" w:hAnsi="Times New Roman" w:cs="Times New Roman"/>
          <w:sz w:val="24"/>
          <w:szCs w:val="24"/>
        </w:rPr>
        <w:t xml:space="preserve"> жителей нашего региона. </w:t>
      </w:r>
    </w:p>
    <w:p w14:paraId="1F3B891C" w14:textId="1B5304DE" w:rsidR="006D4DDD" w:rsidRDefault="00F41FD9" w:rsidP="006D4DDD">
      <w:pPr>
        <w:spacing w:before="120" w:after="120" w:line="288" w:lineRule="auto"/>
        <w:jc w:val="both"/>
      </w:pPr>
      <w:r w:rsidRPr="00F41FD9">
        <w:rPr>
          <w:rFonts w:ascii="Times New Roman" w:hAnsi="Times New Roman" w:cs="Times New Roman"/>
          <w:sz w:val="24"/>
          <w:szCs w:val="24"/>
        </w:rPr>
        <w:t xml:space="preserve">Сегодня жители края могут оформить подписку на любимое издание на разный период времени (на 1 месяц, на несколько месяцев, на полгода, на год) </w:t>
      </w:r>
      <w:r w:rsidR="006D4DDD" w:rsidRPr="006D4DDD">
        <w:rPr>
          <w:rFonts w:ascii="Times New Roman" w:hAnsi="Times New Roman" w:cs="Times New Roman"/>
          <w:sz w:val="24"/>
          <w:szCs w:val="24"/>
        </w:rPr>
        <w:t>во всех почтовых отделениях, на</w:t>
      </w:r>
      <w:r w:rsidR="006D4DDD" w:rsidRPr="002411E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D4DDD" w:rsidRPr="002411E0">
          <w:rPr>
            <w:rStyle w:val="a4"/>
            <w:rFonts w:ascii="Times New Roman" w:hAnsi="Times New Roman" w:cs="Times New Roman"/>
            <w:sz w:val="24"/>
            <w:szCs w:val="24"/>
          </w:rPr>
          <w:t>сайте</w:t>
        </w:r>
      </w:hyperlink>
      <w:r w:rsidR="006D4DDD" w:rsidRPr="006D4DDD">
        <w:rPr>
          <w:rFonts w:ascii="Times New Roman" w:hAnsi="Times New Roman" w:cs="Times New Roman"/>
          <w:sz w:val="24"/>
          <w:szCs w:val="24"/>
        </w:rPr>
        <w:t>, в мобильном приложении Почты России, а также у почтальонов при помощи мобильных почтово-кассовых терминалов.</w:t>
      </w:r>
      <w:r w:rsidR="006D4DDD" w:rsidRPr="006D4DDD">
        <w:t xml:space="preserve"> </w:t>
      </w:r>
    </w:p>
    <w:p w14:paraId="1DE7F47F" w14:textId="284825C6" w:rsidR="00F41FD9" w:rsidRDefault="006D4DDD" w:rsidP="006D4DDD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DD">
        <w:rPr>
          <w:rFonts w:ascii="Times New Roman" w:hAnsi="Times New Roman" w:cs="Times New Roman"/>
          <w:sz w:val="24"/>
          <w:szCs w:val="24"/>
        </w:rPr>
        <w:t xml:space="preserve">Кроме того, благотворительная акция Почты России </w:t>
      </w:r>
      <w:hyperlink r:id="rId10" w:history="1">
        <w:r w:rsidRPr="006D4DDD">
          <w:rPr>
            <w:rStyle w:val="a4"/>
            <w:rFonts w:ascii="Times New Roman" w:hAnsi="Times New Roman" w:cs="Times New Roman"/>
            <w:sz w:val="24"/>
            <w:szCs w:val="24"/>
          </w:rPr>
          <w:t>«Дерево добра»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DDD">
        <w:rPr>
          <w:rFonts w:ascii="Times New Roman" w:hAnsi="Times New Roman" w:cs="Times New Roman"/>
          <w:sz w:val="24"/>
          <w:szCs w:val="24"/>
        </w:rPr>
        <w:t>позволяет подарить подписку детскому дому, школе-интернату, дому престарелых или сельской библиотеке. Для этого нужно выбрать учреждение, в пользу которого покупается подписка, и оплатить ее картой на сайте или в отделении почтовой связи.</w:t>
      </w:r>
    </w:p>
    <w:p w14:paraId="40D508FC" w14:textId="77777777" w:rsidR="00796A34" w:rsidRDefault="00796A34" w:rsidP="00A37468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3E894C" w14:textId="77777777" w:rsidR="00A65414" w:rsidRPr="00B654BB" w:rsidRDefault="00A65414" w:rsidP="00A65414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B654BB">
        <w:rPr>
          <w:rFonts w:ascii="Times New Roman" w:hAnsi="Times New Roman"/>
          <w:b/>
          <w:i/>
          <w:sz w:val="24"/>
          <w:szCs w:val="24"/>
          <w:lang w:eastAsia="ru-RU"/>
        </w:rPr>
        <w:t>нформационная справка:</w:t>
      </w:r>
    </w:p>
    <w:p w14:paraId="1F2626DE" w14:textId="77777777" w:rsidR="00A65414" w:rsidRPr="00B654BB" w:rsidRDefault="00A65414" w:rsidP="00A65414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4381">
        <w:rPr>
          <w:rFonts w:ascii="Times New Roman" w:hAnsi="Times New Roman"/>
          <w:i/>
          <w:sz w:val="24"/>
          <w:szCs w:val="24"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6547 человек, из них почтальонов — 2162, операторов- 1162.</w:t>
      </w:r>
    </w:p>
    <w:p w14:paraId="41E30737" w14:textId="1954E76A" w:rsidR="00B654BB" w:rsidRPr="00B654BB" w:rsidRDefault="00B654BB" w:rsidP="00A65414">
      <w:pPr>
        <w:spacing w:before="120" w:after="120" w:line="288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sectPr w:rsidR="00B654BB" w:rsidRPr="00B654BB" w:rsidSect="00C86E0C">
      <w:footerReference w:type="default" r:id="rId11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1B296" w14:textId="77777777" w:rsidR="007806DA" w:rsidRDefault="007806DA" w:rsidP="00C86E0C">
      <w:pPr>
        <w:spacing w:after="0" w:line="240" w:lineRule="auto"/>
      </w:pPr>
      <w:r>
        <w:separator/>
      </w:r>
    </w:p>
  </w:endnote>
  <w:endnote w:type="continuationSeparator" w:id="0">
    <w:p w14:paraId="31DC744B" w14:textId="77777777" w:rsidR="007806DA" w:rsidRDefault="007806DA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9FC6" w14:textId="0C251751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25085549" w14:textId="77777777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4BBC89A4" w14:textId="3A3B62D0" w:rsidR="00A65414" w:rsidRDefault="00A65414" w:rsidP="00A65414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FC461A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Anastasia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Dyukoreva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@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russianpost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</w:t>
      </w:r>
    </w:hyperlink>
  </w:p>
  <w:p w14:paraId="36CE3FB2" w14:textId="77777777" w:rsidR="00A65414" w:rsidRPr="00FC461A" w:rsidRDefault="00A65414" w:rsidP="00A65414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28E6" w14:textId="77777777" w:rsidR="007806DA" w:rsidRDefault="007806DA" w:rsidP="00C86E0C">
      <w:pPr>
        <w:spacing w:after="0" w:line="240" w:lineRule="auto"/>
      </w:pPr>
      <w:r>
        <w:separator/>
      </w:r>
    </w:p>
  </w:footnote>
  <w:footnote w:type="continuationSeparator" w:id="0">
    <w:p w14:paraId="5A9E3120" w14:textId="77777777" w:rsidR="007806DA" w:rsidRDefault="007806DA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37172"/>
    <w:rsid w:val="0006756E"/>
    <w:rsid w:val="000677E9"/>
    <w:rsid w:val="00074559"/>
    <w:rsid w:val="0008181F"/>
    <w:rsid w:val="0008440C"/>
    <w:rsid w:val="00091604"/>
    <w:rsid w:val="00094B58"/>
    <w:rsid w:val="000A5F0D"/>
    <w:rsid w:val="000A7A96"/>
    <w:rsid w:val="000B1AB9"/>
    <w:rsid w:val="000B55C9"/>
    <w:rsid w:val="000B5EBD"/>
    <w:rsid w:val="000B69A7"/>
    <w:rsid w:val="000C1B12"/>
    <w:rsid w:val="000C6805"/>
    <w:rsid w:val="000F6BBC"/>
    <w:rsid w:val="00110D82"/>
    <w:rsid w:val="00111A28"/>
    <w:rsid w:val="00114879"/>
    <w:rsid w:val="001236F2"/>
    <w:rsid w:val="001259F8"/>
    <w:rsid w:val="00130CE4"/>
    <w:rsid w:val="0013375D"/>
    <w:rsid w:val="0014361F"/>
    <w:rsid w:val="001457DD"/>
    <w:rsid w:val="001578CF"/>
    <w:rsid w:val="00182F8E"/>
    <w:rsid w:val="00185DD9"/>
    <w:rsid w:val="001A4CE2"/>
    <w:rsid w:val="001B7C24"/>
    <w:rsid w:val="001C0757"/>
    <w:rsid w:val="001C0F2C"/>
    <w:rsid w:val="001C3B4B"/>
    <w:rsid w:val="00206585"/>
    <w:rsid w:val="00221869"/>
    <w:rsid w:val="0023577D"/>
    <w:rsid w:val="00237132"/>
    <w:rsid w:val="002411E0"/>
    <w:rsid w:val="00246984"/>
    <w:rsid w:val="00247A1C"/>
    <w:rsid w:val="002506D4"/>
    <w:rsid w:val="00253C72"/>
    <w:rsid w:val="00267A4A"/>
    <w:rsid w:val="002773EF"/>
    <w:rsid w:val="00277667"/>
    <w:rsid w:val="002A02CF"/>
    <w:rsid w:val="002B70C0"/>
    <w:rsid w:val="002D2AFD"/>
    <w:rsid w:val="002E3655"/>
    <w:rsid w:val="002E3C5A"/>
    <w:rsid w:val="002E7F69"/>
    <w:rsid w:val="002F2B43"/>
    <w:rsid w:val="0032378C"/>
    <w:rsid w:val="003307B2"/>
    <w:rsid w:val="00355E6D"/>
    <w:rsid w:val="00357593"/>
    <w:rsid w:val="00361A26"/>
    <w:rsid w:val="003632CD"/>
    <w:rsid w:val="00366EA9"/>
    <w:rsid w:val="00392E2E"/>
    <w:rsid w:val="00396204"/>
    <w:rsid w:val="003A0426"/>
    <w:rsid w:val="003A0D74"/>
    <w:rsid w:val="003B1A61"/>
    <w:rsid w:val="003C298A"/>
    <w:rsid w:val="003C7BCE"/>
    <w:rsid w:val="003D7AA3"/>
    <w:rsid w:val="003E20B0"/>
    <w:rsid w:val="003E466F"/>
    <w:rsid w:val="003E7E14"/>
    <w:rsid w:val="003F5C90"/>
    <w:rsid w:val="00401D5F"/>
    <w:rsid w:val="00404091"/>
    <w:rsid w:val="00410B8C"/>
    <w:rsid w:val="00421E7E"/>
    <w:rsid w:val="00426B0C"/>
    <w:rsid w:val="0045171D"/>
    <w:rsid w:val="00452705"/>
    <w:rsid w:val="00455040"/>
    <w:rsid w:val="00464DD5"/>
    <w:rsid w:val="00465E29"/>
    <w:rsid w:val="004714FD"/>
    <w:rsid w:val="004A0477"/>
    <w:rsid w:val="004B12D5"/>
    <w:rsid w:val="004B2272"/>
    <w:rsid w:val="004D5E8B"/>
    <w:rsid w:val="004D6779"/>
    <w:rsid w:val="004E5D55"/>
    <w:rsid w:val="00500CBE"/>
    <w:rsid w:val="00500FC6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56B35"/>
    <w:rsid w:val="005638ED"/>
    <w:rsid w:val="0056459A"/>
    <w:rsid w:val="005723F5"/>
    <w:rsid w:val="005767EA"/>
    <w:rsid w:val="00580927"/>
    <w:rsid w:val="0059402A"/>
    <w:rsid w:val="005A1301"/>
    <w:rsid w:val="005A7D54"/>
    <w:rsid w:val="005B305C"/>
    <w:rsid w:val="005B33D8"/>
    <w:rsid w:val="005B76EC"/>
    <w:rsid w:val="005C6E46"/>
    <w:rsid w:val="005E0D44"/>
    <w:rsid w:val="00601D80"/>
    <w:rsid w:val="00603BF2"/>
    <w:rsid w:val="00621B90"/>
    <w:rsid w:val="00645116"/>
    <w:rsid w:val="006471A9"/>
    <w:rsid w:val="0065246C"/>
    <w:rsid w:val="00660C1F"/>
    <w:rsid w:val="00661662"/>
    <w:rsid w:val="00671DAB"/>
    <w:rsid w:val="00677483"/>
    <w:rsid w:val="006865A9"/>
    <w:rsid w:val="006943E3"/>
    <w:rsid w:val="00695A17"/>
    <w:rsid w:val="006A001B"/>
    <w:rsid w:val="006A2392"/>
    <w:rsid w:val="006A5BCE"/>
    <w:rsid w:val="006B6ECB"/>
    <w:rsid w:val="006C015E"/>
    <w:rsid w:val="006C4C4F"/>
    <w:rsid w:val="006C6D0E"/>
    <w:rsid w:val="006D4DDD"/>
    <w:rsid w:val="006D521B"/>
    <w:rsid w:val="006D53F4"/>
    <w:rsid w:val="00712C7A"/>
    <w:rsid w:val="007311C7"/>
    <w:rsid w:val="00731C4B"/>
    <w:rsid w:val="00737628"/>
    <w:rsid w:val="00745EBD"/>
    <w:rsid w:val="00755073"/>
    <w:rsid w:val="00762ABF"/>
    <w:rsid w:val="00767B5C"/>
    <w:rsid w:val="00777A87"/>
    <w:rsid w:val="007806DA"/>
    <w:rsid w:val="0078162D"/>
    <w:rsid w:val="00786237"/>
    <w:rsid w:val="00787A9A"/>
    <w:rsid w:val="00796A34"/>
    <w:rsid w:val="007B7ACC"/>
    <w:rsid w:val="007C04A8"/>
    <w:rsid w:val="007D1DBE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7888"/>
    <w:rsid w:val="00860554"/>
    <w:rsid w:val="00877025"/>
    <w:rsid w:val="00883BAC"/>
    <w:rsid w:val="008853C6"/>
    <w:rsid w:val="00887DAA"/>
    <w:rsid w:val="0089466A"/>
    <w:rsid w:val="00897BB5"/>
    <w:rsid w:val="008A0A35"/>
    <w:rsid w:val="008A29B1"/>
    <w:rsid w:val="008A7EAE"/>
    <w:rsid w:val="008B254C"/>
    <w:rsid w:val="008B46EA"/>
    <w:rsid w:val="008B7C41"/>
    <w:rsid w:val="008C50B4"/>
    <w:rsid w:val="008D2163"/>
    <w:rsid w:val="008D7038"/>
    <w:rsid w:val="008E6B35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FDA"/>
    <w:rsid w:val="009C392C"/>
    <w:rsid w:val="009C662D"/>
    <w:rsid w:val="009C700D"/>
    <w:rsid w:val="009E00DA"/>
    <w:rsid w:val="009F17CE"/>
    <w:rsid w:val="009F42A5"/>
    <w:rsid w:val="00A03D5A"/>
    <w:rsid w:val="00A1289D"/>
    <w:rsid w:val="00A12B38"/>
    <w:rsid w:val="00A3570E"/>
    <w:rsid w:val="00A36DAD"/>
    <w:rsid w:val="00A37468"/>
    <w:rsid w:val="00A407A2"/>
    <w:rsid w:val="00A41E48"/>
    <w:rsid w:val="00A65414"/>
    <w:rsid w:val="00A74C5C"/>
    <w:rsid w:val="00AA0F0F"/>
    <w:rsid w:val="00AB1A50"/>
    <w:rsid w:val="00AB76CD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B0019A"/>
    <w:rsid w:val="00B0512D"/>
    <w:rsid w:val="00B10D77"/>
    <w:rsid w:val="00B12830"/>
    <w:rsid w:val="00B27002"/>
    <w:rsid w:val="00B36633"/>
    <w:rsid w:val="00B477E8"/>
    <w:rsid w:val="00B56A93"/>
    <w:rsid w:val="00B64AD3"/>
    <w:rsid w:val="00B654BB"/>
    <w:rsid w:val="00B71153"/>
    <w:rsid w:val="00B93FC5"/>
    <w:rsid w:val="00B959C1"/>
    <w:rsid w:val="00B9796D"/>
    <w:rsid w:val="00BA69FA"/>
    <w:rsid w:val="00BB137B"/>
    <w:rsid w:val="00BB5D33"/>
    <w:rsid w:val="00BE232A"/>
    <w:rsid w:val="00BF28C2"/>
    <w:rsid w:val="00BF5DB0"/>
    <w:rsid w:val="00C038B9"/>
    <w:rsid w:val="00C04684"/>
    <w:rsid w:val="00C36B5D"/>
    <w:rsid w:val="00C7133D"/>
    <w:rsid w:val="00C72261"/>
    <w:rsid w:val="00C7515C"/>
    <w:rsid w:val="00C85338"/>
    <w:rsid w:val="00C86E0C"/>
    <w:rsid w:val="00C95329"/>
    <w:rsid w:val="00CC44F9"/>
    <w:rsid w:val="00CE70CA"/>
    <w:rsid w:val="00CF0DFD"/>
    <w:rsid w:val="00D16AF9"/>
    <w:rsid w:val="00D201D5"/>
    <w:rsid w:val="00D237C8"/>
    <w:rsid w:val="00D35814"/>
    <w:rsid w:val="00D41F88"/>
    <w:rsid w:val="00D428FB"/>
    <w:rsid w:val="00D43F1E"/>
    <w:rsid w:val="00D54510"/>
    <w:rsid w:val="00D72DF5"/>
    <w:rsid w:val="00D76994"/>
    <w:rsid w:val="00D876D5"/>
    <w:rsid w:val="00D9008F"/>
    <w:rsid w:val="00DA7299"/>
    <w:rsid w:val="00DC21D8"/>
    <w:rsid w:val="00DC7407"/>
    <w:rsid w:val="00DD3311"/>
    <w:rsid w:val="00DE534F"/>
    <w:rsid w:val="00DE5384"/>
    <w:rsid w:val="00DF02DB"/>
    <w:rsid w:val="00E20671"/>
    <w:rsid w:val="00E26ABE"/>
    <w:rsid w:val="00E330E3"/>
    <w:rsid w:val="00E41A1C"/>
    <w:rsid w:val="00E437B3"/>
    <w:rsid w:val="00E46010"/>
    <w:rsid w:val="00E52F07"/>
    <w:rsid w:val="00E53A9B"/>
    <w:rsid w:val="00E61F6C"/>
    <w:rsid w:val="00E660CE"/>
    <w:rsid w:val="00E758C0"/>
    <w:rsid w:val="00E960A3"/>
    <w:rsid w:val="00E97B7F"/>
    <w:rsid w:val="00EC05D7"/>
    <w:rsid w:val="00ED4115"/>
    <w:rsid w:val="00ED6971"/>
    <w:rsid w:val="00EE12A1"/>
    <w:rsid w:val="00EE35A0"/>
    <w:rsid w:val="00EF2FD7"/>
    <w:rsid w:val="00EF4686"/>
    <w:rsid w:val="00EF4939"/>
    <w:rsid w:val="00F22D97"/>
    <w:rsid w:val="00F23DD8"/>
    <w:rsid w:val="00F262FF"/>
    <w:rsid w:val="00F3146E"/>
    <w:rsid w:val="00F34F17"/>
    <w:rsid w:val="00F36206"/>
    <w:rsid w:val="00F41FD9"/>
    <w:rsid w:val="00F440A6"/>
    <w:rsid w:val="00F448CD"/>
    <w:rsid w:val="00F571CE"/>
    <w:rsid w:val="00F745AA"/>
    <w:rsid w:val="00F8775D"/>
    <w:rsid w:val="00F93056"/>
    <w:rsid w:val="00F964D5"/>
    <w:rsid w:val="00F968C3"/>
    <w:rsid w:val="00FA3634"/>
    <w:rsid w:val="00FC3993"/>
    <w:rsid w:val="00FD43BC"/>
    <w:rsid w:val="00FE03D9"/>
    <w:rsid w:val="00FE2649"/>
    <w:rsid w:val="00FF19FE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7A6DCFA4"/>
  <w15:docId w15:val="{08B36929-B1D4-4A17-9A11-0D974F0B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dpiska.pochta.ru/derevo-dobra/reg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piska.pochta.ru/collection/sale_june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688ED-6583-4BEA-869D-8D34107B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2321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Дюкорева Анастасия Александровна</cp:lastModifiedBy>
  <cp:revision>3</cp:revision>
  <cp:lastPrinted>2019-04-22T07:02:00Z</cp:lastPrinted>
  <dcterms:created xsi:type="dcterms:W3CDTF">2021-06-04T00:43:00Z</dcterms:created>
  <dcterms:modified xsi:type="dcterms:W3CDTF">2021-06-04T01:12:00Z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