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88" w:rsidRPr="004B2F88" w:rsidRDefault="004B2F88" w:rsidP="004B2F8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B2F88"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4B2F88" w:rsidRPr="004B2F88" w:rsidRDefault="004B2F88" w:rsidP="004B2F8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B2F88">
        <w:rPr>
          <w:rFonts w:ascii="Arial" w:hAnsi="Arial" w:cs="Arial"/>
          <w:b/>
          <w:bCs/>
          <w:sz w:val="24"/>
          <w:szCs w:val="24"/>
        </w:rPr>
        <w:t>Ермаковский район</w:t>
      </w:r>
    </w:p>
    <w:p w:rsidR="004B2F88" w:rsidRPr="004B2F88" w:rsidRDefault="004B2F88" w:rsidP="004B2F8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B2F88">
        <w:rPr>
          <w:rFonts w:ascii="Arial" w:hAnsi="Arial" w:cs="Arial"/>
          <w:b/>
          <w:bCs/>
          <w:sz w:val="24"/>
          <w:szCs w:val="24"/>
        </w:rPr>
        <w:t>ЕРМАКОВСКИЙ РАЙОННЫЙ СОВЕТ ДЕПУТАТОВ</w:t>
      </w:r>
    </w:p>
    <w:p w:rsidR="004B2F88" w:rsidRPr="004B2F88" w:rsidRDefault="004B2F88" w:rsidP="004B2F8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B2F88" w:rsidRPr="004B2F88" w:rsidRDefault="004B2F88" w:rsidP="004B2F8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B2F88">
        <w:rPr>
          <w:rFonts w:ascii="Arial" w:hAnsi="Arial" w:cs="Arial"/>
          <w:b/>
          <w:bCs/>
          <w:sz w:val="24"/>
          <w:szCs w:val="24"/>
        </w:rPr>
        <w:t>РЕШЕНИЕ</w:t>
      </w:r>
    </w:p>
    <w:p w:rsidR="004B2F88" w:rsidRPr="004B2F88" w:rsidRDefault="004B2F88" w:rsidP="004B2F8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B2F88" w:rsidRPr="004B2F88" w:rsidRDefault="004B2F88" w:rsidP="004B2F88">
      <w:pPr>
        <w:jc w:val="center"/>
        <w:rPr>
          <w:rFonts w:ascii="Arial" w:hAnsi="Arial" w:cs="Arial"/>
          <w:bCs/>
          <w:sz w:val="24"/>
          <w:szCs w:val="24"/>
        </w:rPr>
      </w:pPr>
      <w:r w:rsidRPr="004B2F88">
        <w:rPr>
          <w:rFonts w:ascii="Arial" w:hAnsi="Arial" w:cs="Arial"/>
          <w:bCs/>
          <w:sz w:val="24"/>
          <w:szCs w:val="24"/>
        </w:rPr>
        <w:t>«28» мая 2021 года                                                                                     № 12-</w:t>
      </w:r>
      <w:r>
        <w:rPr>
          <w:rFonts w:ascii="Arial" w:hAnsi="Arial" w:cs="Arial"/>
          <w:bCs/>
          <w:sz w:val="24"/>
          <w:szCs w:val="24"/>
        </w:rPr>
        <w:t>50</w:t>
      </w:r>
      <w:r w:rsidRPr="004B2F88">
        <w:rPr>
          <w:rFonts w:ascii="Arial" w:hAnsi="Arial" w:cs="Arial"/>
          <w:bCs/>
          <w:sz w:val="24"/>
          <w:szCs w:val="24"/>
        </w:rPr>
        <w:t>р</w:t>
      </w:r>
    </w:p>
    <w:p w:rsidR="004B2F88" w:rsidRPr="004B2F88" w:rsidRDefault="004B2F88" w:rsidP="004B2F88">
      <w:pPr>
        <w:jc w:val="both"/>
        <w:rPr>
          <w:rFonts w:ascii="Arial" w:hAnsi="Arial" w:cs="Arial"/>
          <w:sz w:val="24"/>
          <w:szCs w:val="24"/>
        </w:rPr>
      </w:pPr>
    </w:p>
    <w:p w:rsidR="005D50BA" w:rsidRPr="004B2F88" w:rsidRDefault="005D50BA" w:rsidP="004B2F88">
      <w:pPr>
        <w:tabs>
          <w:tab w:val="left" w:pos="9355"/>
        </w:tabs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4B2F88">
        <w:rPr>
          <w:rFonts w:ascii="Arial" w:hAnsi="Arial" w:cs="Arial"/>
          <w:sz w:val="24"/>
          <w:szCs w:val="24"/>
        </w:rPr>
        <w:t xml:space="preserve">Об утверждении </w:t>
      </w:r>
      <w:r w:rsidRPr="004B2F88">
        <w:rPr>
          <w:rFonts w:ascii="Arial" w:hAnsi="Arial" w:cs="Arial"/>
          <w:bCs/>
          <w:sz w:val="24"/>
          <w:szCs w:val="24"/>
        </w:rPr>
        <w:t>Порядка определения территории, части территории</w:t>
      </w:r>
      <w:r w:rsidRPr="004B2F88">
        <w:rPr>
          <w:rFonts w:ascii="Arial" w:hAnsi="Arial" w:cs="Arial"/>
          <w:b/>
          <w:bCs/>
          <w:sz w:val="24"/>
          <w:szCs w:val="24"/>
        </w:rPr>
        <w:t xml:space="preserve"> </w:t>
      </w:r>
      <w:r w:rsidR="00C11C68" w:rsidRPr="004B2F88">
        <w:rPr>
          <w:rFonts w:ascii="Arial" w:hAnsi="Arial" w:cs="Arial"/>
          <w:bCs/>
          <w:sz w:val="24"/>
          <w:szCs w:val="24"/>
        </w:rPr>
        <w:t>Ерм</w:t>
      </w:r>
      <w:r w:rsidR="00C11C68" w:rsidRPr="004B2F88">
        <w:rPr>
          <w:rFonts w:ascii="Arial" w:hAnsi="Arial" w:cs="Arial"/>
          <w:bCs/>
          <w:sz w:val="24"/>
          <w:szCs w:val="24"/>
        </w:rPr>
        <w:t>а</w:t>
      </w:r>
      <w:r w:rsidR="00C11C68" w:rsidRPr="004B2F88">
        <w:rPr>
          <w:rFonts w:ascii="Arial" w:hAnsi="Arial" w:cs="Arial"/>
          <w:bCs/>
          <w:sz w:val="24"/>
          <w:szCs w:val="24"/>
        </w:rPr>
        <w:t>ковского района</w:t>
      </w:r>
      <w:r w:rsidRPr="004B2F88">
        <w:rPr>
          <w:rFonts w:ascii="Arial" w:hAnsi="Arial" w:cs="Arial"/>
          <w:bCs/>
          <w:sz w:val="24"/>
          <w:szCs w:val="24"/>
        </w:rPr>
        <w:t>, предназначенной для реализации иници</w:t>
      </w:r>
      <w:r w:rsidRPr="004B2F88">
        <w:rPr>
          <w:rFonts w:ascii="Arial" w:hAnsi="Arial" w:cs="Arial"/>
          <w:bCs/>
          <w:sz w:val="24"/>
          <w:szCs w:val="24"/>
        </w:rPr>
        <w:t>а</w:t>
      </w:r>
      <w:r w:rsidRPr="004B2F88">
        <w:rPr>
          <w:rFonts w:ascii="Arial" w:hAnsi="Arial" w:cs="Arial"/>
          <w:bCs/>
          <w:sz w:val="24"/>
          <w:szCs w:val="24"/>
        </w:rPr>
        <w:t>тивных проектов</w:t>
      </w:r>
    </w:p>
    <w:p w:rsidR="005D50BA" w:rsidRPr="004B2F88" w:rsidRDefault="005D50BA" w:rsidP="004B2F88">
      <w:pPr>
        <w:pStyle w:val="ConsPlusTitle"/>
        <w:rPr>
          <w:rFonts w:ascii="Arial" w:hAnsi="Arial" w:cs="Arial"/>
          <w:sz w:val="24"/>
          <w:szCs w:val="24"/>
        </w:rPr>
      </w:pPr>
    </w:p>
    <w:p w:rsidR="004B2F88" w:rsidRDefault="005D50BA" w:rsidP="004B2F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B2F88">
        <w:rPr>
          <w:rFonts w:ascii="Arial" w:hAnsi="Arial" w:cs="Arial"/>
          <w:sz w:val="24"/>
          <w:szCs w:val="24"/>
        </w:rPr>
        <w:t>В соответствии со статьей 26.1 Федерального закона от 06.10.2003</w:t>
      </w:r>
      <w:r w:rsidR="004B2F88">
        <w:rPr>
          <w:rFonts w:ascii="Arial" w:hAnsi="Arial" w:cs="Arial"/>
          <w:sz w:val="24"/>
          <w:szCs w:val="24"/>
        </w:rPr>
        <w:t xml:space="preserve"> г.</w:t>
      </w:r>
      <w:r w:rsidR="004B2F88" w:rsidRPr="004B2F88">
        <w:rPr>
          <w:rFonts w:ascii="Arial" w:hAnsi="Arial" w:cs="Arial"/>
          <w:sz w:val="24"/>
          <w:szCs w:val="24"/>
        </w:rPr>
        <w:t xml:space="preserve"> </w:t>
      </w:r>
      <w:r w:rsidRPr="004B2F88">
        <w:rPr>
          <w:rFonts w:ascii="Arial" w:hAnsi="Arial" w:cs="Arial"/>
          <w:sz w:val="24"/>
          <w:szCs w:val="24"/>
        </w:rPr>
        <w:t xml:space="preserve">№ 131-ФЗ «Об общих принципах организации местного самоуправления», </w:t>
      </w:r>
      <w:r w:rsidR="00C11C68" w:rsidRPr="004B2F88">
        <w:rPr>
          <w:rFonts w:ascii="Arial" w:hAnsi="Arial" w:cs="Arial"/>
          <w:sz w:val="24"/>
          <w:szCs w:val="24"/>
        </w:rPr>
        <w:t>руково</w:t>
      </w:r>
      <w:r w:rsidR="00C11C68" w:rsidRPr="004B2F88">
        <w:rPr>
          <w:rFonts w:ascii="Arial" w:hAnsi="Arial" w:cs="Arial"/>
          <w:sz w:val="24"/>
          <w:szCs w:val="24"/>
        </w:rPr>
        <w:t>д</w:t>
      </w:r>
      <w:r w:rsidR="00C11C68" w:rsidRPr="004B2F88">
        <w:rPr>
          <w:rFonts w:ascii="Arial" w:hAnsi="Arial" w:cs="Arial"/>
          <w:sz w:val="24"/>
          <w:szCs w:val="24"/>
        </w:rPr>
        <w:t>ствуясь Уставом Ермаковского района, районный Совет депутатов РЕШИЛ:</w:t>
      </w:r>
    </w:p>
    <w:p w:rsidR="004B2F88" w:rsidRDefault="004B2F88" w:rsidP="004B2F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D50BA" w:rsidRPr="004B2F88">
        <w:rPr>
          <w:rFonts w:ascii="Arial" w:hAnsi="Arial" w:cs="Arial"/>
          <w:bCs/>
          <w:sz w:val="24"/>
          <w:szCs w:val="24"/>
        </w:rPr>
        <w:t xml:space="preserve">Порядок определения территории, части территории </w:t>
      </w:r>
      <w:r w:rsidR="00C11C68" w:rsidRPr="004B2F88">
        <w:rPr>
          <w:rFonts w:ascii="Arial" w:hAnsi="Arial" w:cs="Arial"/>
          <w:bCs/>
          <w:sz w:val="24"/>
          <w:szCs w:val="24"/>
        </w:rPr>
        <w:t>Ермаковского рай</w:t>
      </w:r>
      <w:r w:rsidR="00C11C68" w:rsidRPr="004B2F88">
        <w:rPr>
          <w:rFonts w:ascii="Arial" w:hAnsi="Arial" w:cs="Arial"/>
          <w:bCs/>
          <w:sz w:val="24"/>
          <w:szCs w:val="24"/>
        </w:rPr>
        <w:t>о</w:t>
      </w:r>
      <w:r w:rsidR="00C11C68" w:rsidRPr="004B2F88">
        <w:rPr>
          <w:rFonts w:ascii="Arial" w:hAnsi="Arial" w:cs="Arial"/>
          <w:bCs/>
          <w:sz w:val="24"/>
          <w:szCs w:val="24"/>
        </w:rPr>
        <w:t>на</w:t>
      </w:r>
      <w:r w:rsidR="005D50BA" w:rsidRPr="004B2F88">
        <w:rPr>
          <w:rFonts w:ascii="Arial" w:hAnsi="Arial" w:cs="Arial"/>
          <w:bCs/>
          <w:sz w:val="24"/>
          <w:szCs w:val="24"/>
        </w:rPr>
        <w:t>,</w:t>
      </w:r>
      <w:r w:rsidR="005D50BA" w:rsidRPr="004B2F88">
        <w:rPr>
          <w:rFonts w:ascii="Arial" w:hAnsi="Arial" w:cs="Arial"/>
          <w:sz w:val="24"/>
          <w:szCs w:val="24"/>
        </w:rPr>
        <w:t xml:space="preserve"> предназначенной для реализации инициативных проектов, согласно прилож</w:t>
      </w:r>
      <w:r w:rsidR="005D50BA" w:rsidRPr="004B2F88">
        <w:rPr>
          <w:rFonts w:ascii="Arial" w:hAnsi="Arial" w:cs="Arial"/>
          <w:sz w:val="24"/>
          <w:szCs w:val="24"/>
        </w:rPr>
        <w:t>е</w:t>
      </w:r>
      <w:r w:rsidR="005D50BA" w:rsidRPr="004B2F88">
        <w:rPr>
          <w:rFonts w:ascii="Arial" w:hAnsi="Arial" w:cs="Arial"/>
          <w:sz w:val="24"/>
          <w:szCs w:val="24"/>
        </w:rPr>
        <w:t>нию.</w:t>
      </w:r>
    </w:p>
    <w:p w:rsidR="00C11C68" w:rsidRPr="004B2F88" w:rsidRDefault="004B2F88" w:rsidP="004B2F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B2F88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C11C68" w:rsidRPr="004B2F88">
        <w:rPr>
          <w:rFonts w:ascii="Arial" w:hAnsi="Arial" w:cs="Arial"/>
          <w:sz w:val="24"/>
          <w:szCs w:val="24"/>
        </w:rPr>
        <w:t>Ответственность за исполнение настоящего Решения возложить на к</w:t>
      </w:r>
      <w:r w:rsidR="00C11C68" w:rsidRPr="004B2F88">
        <w:rPr>
          <w:rFonts w:ascii="Arial" w:hAnsi="Arial" w:cs="Arial"/>
          <w:sz w:val="24"/>
          <w:szCs w:val="24"/>
        </w:rPr>
        <w:t>о</w:t>
      </w:r>
      <w:r w:rsidR="00C11C68" w:rsidRPr="004B2F88">
        <w:rPr>
          <w:rFonts w:ascii="Arial" w:hAnsi="Arial" w:cs="Arial"/>
          <w:sz w:val="24"/>
          <w:szCs w:val="24"/>
        </w:rPr>
        <w:t>миссию по</w:t>
      </w:r>
      <w:r w:rsidRPr="004B2F88">
        <w:rPr>
          <w:rFonts w:ascii="Arial" w:hAnsi="Arial" w:cs="Arial"/>
          <w:sz w:val="24"/>
          <w:szCs w:val="24"/>
        </w:rPr>
        <w:t xml:space="preserve"> </w:t>
      </w:r>
      <w:r w:rsidR="00C11C68" w:rsidRPr="004B2F88">
        <w:rPr>
          <w:rFonts w:ascii="Arial" w:hAnsi="Arial" w:cs="Arial"/>
          <w:sz w:val="24"/>
          <w:szCs w:val="24"/>
        </w:rPr>
        <w:t xml:space="preserve">бюджету, налоговой и экономической политике. </w:t>
      </w:r>
    </w:p>
    <w:p w:rsidR="00C11C68" w:rsidRDefault="005D50BA" w:rsidP="004B2F88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  <w:r w:rsidRPr="004B2F88">
        <w:rPr>
          <w:sz w:val="24"/>
          <w:szCs w:val="24"/>
        </w:rPr>
        <w:t xml:space="preserve">3. </w:t>
      </w:r>
      <w:r w:rsidR="00C11C68" w:rsidRPr="004B2F88">
        <w:rPr>
          <w:sz w:val="24"/>
          <w:szCs w:val="24"/>
        </w:rPr>
        <w:t>Решение вступает в силу после официального опубликования</w:t>
      </w:r>
      <w:r w:rsidR="004B2F88" w:rsidRPr="004B2F88">
        <w:rPr>
          <w:sz w:val="24"/>
          <w:szCs w:val="24"/>
        </w:rPr>
        <w:t xml:space="preserve"> </w:t>
      </w:r>
      <w:r w:rsidR="00C11C68" w:rsidRPr="004B2F88">
        <w:rPr>
          <w:sz w:val="24"/>
          <w:szCs w:val="24"/>
        </w:rPr>
        <w:t>(обнарод</w:t>
      </w:r>
      <w:r w:rsidR="00C11C68" w:rsidRPr="004B2F88">
        <w:rPr>
          <w:sz w:val="24"/>
          <w:szCs w:val="24"/>
        </w:rPr>
        <w:t>о</w:t>
      </w:r>
      <w:r w:rsidR="00C11C68" w:rsidRPr="004B2F88">
        <w:rPr>
          <w:sz w:val="24"/>
          <w:szCs w:val="24"/>
        </w:rPr>
        <w:t>вания).</w:t>
      </w:r>
    </w:p>
    <w:p w:rsidR="004B2F88" w:rsidRDefault="004B2F88" w:rsidP="004B2F88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</w:p>
    <w:p w:rsidR="004B2F88" w:rsidRPr="004B2F88" w:rsidRDefault="004B2F88" w:rsidP="004B2F88">
      <w:pPr>
        <w:jc w:val="both"/>
        <w:rPr>
          <w:rFonts w:ascii="Arial" w:hAnsi="Arial" w:cs="Arial"/>
          <w:sz w:val="24"/>
          <w:szCs w:val="24"/>
        </w:rPr>
      </w:pPr>
      <w:r w:rsidRPr="004B2F88">
        <w:rPr>
          <w:rFonts w:ascii="Arial" w:hAnsi="Arial" w:cs="Arial"/>
          <w:sz w:val="24"/>
          <w:szCs w:val="24"/>
        </w:rPr>
        <w:t xml:space="preserve">Председатель районного Совета депутатов                                            В.И. </w:t>
      </w:r>
      <w:proofErr w:type="spellStart"/>
      <w:r w:rsidRPr="004B2F88">
        <w:rPr>
          <w:rFonts w:ascii="Arial" w:hAnsi="Arial" w:cs="Arial"/>
          <w:sz w:val="24"/>
          <w:szCs w:val="24"/>
        </w:rPr>
        <w:t>Форсель</w:t>
      </w:r>
      <w:proofErr w:type="spellEnd"/>
    </w:p>
    <w:p w:rsidR="004B2F88" w:rsidRPr="004B2F88" w:rsidRDefault="004B2F88" w:rsidP="004B2F88">
      <w:pPr>
        <w:jc w:val="both"/>
        <w:rPr>
          <w:rFonts w:ascii="Arial" w:hAnsi="Arial" w:cs="Arial"/>
          <w:sz w:val="24"/>
          <w:szCs w:val="24"/>
        </w:rPr>
      </w:pPr>
    </w:p>
    <w:p w:rsidR="004B2F88" w:rsidRPr="004B2F88" w:rsidRDefault="004B2F88" w:rsidP="004B2F88">
      <w:pPr>
        <w:jc w:val="both"/>
        <w:rPr>
          <w:rFonts w:ascii="Arial" w:hAnsi="Arial" w:cs="Arial"/>
          <w:sz w:val="24"/>
          <w:szCs w:val="24"/>
        </w:rPr>
      </w:pPr>
      <w:r w:rsidRPr="004B2F88"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</w:p>
    <w:p w:rsidR="004B2F88" w:rsidRDefault="004B2F88" w:rsidP="004B2F88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sz w:val="24"/>
          <w:szCs w:val="24"/>
        </w:rPr>
        <w:sectPr w:rsidR="004B2F88" w:rsidSect="004B2F88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4B2F88" w:rsidRDefault="004B2F88" w:rsidP="004B2F88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4B2F88" w:rsidRDefault="004B2F88" w:rsidP="004B2F88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4B2F88" w:rsidRDefault="004B2F88" w:rsidP="004B2F88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4B2F88" w:rsidRDefault="004B2F88" w:rsidP="004B2F88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«28» мая 2021 г. № 12-</w:t>
      </w:r>
      <w:r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>р</w:t>
      </w:r>
    </w:p>
    <w:p w:rsidR="004B2F88" w:rsidRPr="004B2F88" w:rsidRDefault="004B2F88" w:rsidP="004B2F88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sz w:val="24"/>
          <w:szCs w:val="24"/>
        </w:rPr>
      </w:pPr>
    </w:p>
    <w:p w:rsidR="005D50BA" w:rsidRPr="004B2F88" w:rsidRDefault="004B2F88" w:rsidP="004B2F8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4B2F88">
        <w:rPr>
          <w:rFonts w:ascii="Arial" w:hAnsi="Arial" w:cs="Arial"/>
          <w:b/>
          <w:bCs/>
          <w:color w:val="000000"/>
        </w:rPr>
        <w:t>Порядок</w:t>
      </w:r>
    </w:p>
    <w:p w:rsidR="004B2F88" w:rsidRDefault="005D50BA" w:rsidP="004B2F8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4B2F88">
        <w:rPr>
          <w:rFonts w:ascii="Arial" w:hAnsi="Arial" w:cs="Arial"/>
          <w:b/>
          <w:bCs/>
        </w:rPr>
        <w:t xml:space="preserve">определения территории или части территории </w:t>
      </w:r>
      <w:r w:rsidR="00C11C68" w:rsidRPr="004B2F88">
        <w:rPr>
          <w:rFonts w:ascii="Arial" w:hAnsi="Arial" w:cs="Arial"/>
          <w:b/>
          <w:bCs/>
        </w:rPr>
        <w:t>Ермаковского рай</w:t>
      </w:r>
      <w:r w:rsidR="00C11C68" w:rsidRPr="004B2F88">
        <w:rPr>
          <w:rFonts w:ascii="Arial" w:hAnsi="Arial" w:cs="Arial"/>
          <w:b/>
          <w:bCs/>
        </w:rPr>
        <w:t>о</w:t>
      </w:r>
      <w:r w:rsidR="00C11C68" w:rsidRPr="004B2F88">
        <w:rPr>
          <w:rFonts w:ascii="Arial" w:hAnsi="Arial" w:cs="Arial"/>
          <w:b/>
          <w:bCs/>
        </w:rPr>
        <w:t>на</w:t>
      </w:r>
      <w:r w:rsidRPr="004B2F88">
        <w:rPr>
          <w:rFonts w:ascii="Arial" w:hAnsi="Arial" w:cs="Arial"/>
          <w:b/>
          <w:bCs/>
        </w:rPr>
        <w:t>,</w:t>
      </w:r>
    </w:p>
    <w:p w:rsidR="005D50BA" w:rsidRPr="004B2F88" w:rsidRDefault="005D50BA" w:rsidP="004B2F8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proofErr w:type="gramStart"/>
      <w:r w:rsidRPr="004B2F88">
        <w:rPr>
          <w:rFonts w:ascii="Arial" w:hAnsi="Arial" w:cs="Arial"/>
          <w:b/>
          <w:bCs/>
        </w:rPr>
        <w:t>предназначенной для реализации инициативных пр</w:t>
      </w:r>
      <w:r w:rsidRPr="004B2F88">
        <w:rPr>
          <w:rFonts w:ascii="Arial" w:hAnsi="Arial" w:cs="Arial"/>
          <w:b/>
          <w:bCs/>
        </w:rPr>
        <w:t>о</w:t>
      </w:r>
      <w:r w:rsidRPr="004B2F88">
        <w:rPr>
          <w:rFonts w:ascii="Arial" w:hAnsi="Arial" w:cs="Arial"/>
          <w:b/>
          <w:bCs/>
        </w:rPr>
        <w:t>ектов</w:t>
      </w:r>
      <w:proofErr w:type="gramEnd"/>
    </w:p>
    <w:p w:rsidR="005D50BA" w:rsidRPr="004B2F88" w:rsidRDefault="005D50BA" w:rsidP="004B2F8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i/>
        </w:rPr>
      </w:pPr>
    </w:p>
    <w:p w:rsidR="005D50BA" w:rsidRPr="004B2F88" w:rsidRDefault="005D50BA" w:rsidP="004B2F88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B2F88">
        <w:rPr>
          <w:rFonts w:ascii="Arial" w:hAnsi="Arial" w:cs="Arial"/>
          <w:b/>
          <w:sz w:val="24"/>
          <w:szCs w:val="24"/>
        </w:rPr>
        <w:t>1.Общие положения</w:t>
      </w:r>
    </w:p>
    <w:p w:rsidR="004B2F88" w:rsidRDefault="004B2F88" w:rsidP="004B2F88">
      <w:pPr>
        <w:pStyle w:val="ConsPlusNormal"/>
        <w:ind w:firstLine="709"/>
        <w:rPr>
          <w:sz w:val="24"/>
          <w:szCs w:val="24"/>
        </w:rPr>
      </w:pPr>
    </w:p>
    <w:p w:rsidR="005D50BA" w:rsidRPr="004B2F88" w:rsidRDefault="005D50BA" w:rsidP="004B2F88">
      <w:pPr>
        <w:pStyle w:val="ConsPlusNormal"/>
        <w:ind w:firstLine="709"/>
        <w:rPr>
          <w:sz w:val="24"/>
          <w:szCs w:val="24"/>
        </w:rPr>
      </w:pPr>
      <w:r w:rsidRPr="004B2F88">
        <w:rPr>
          <w:sz w:val="24"/>
          <w:szCs w:val="24"/>
        </w:rPr>
        <w:t xml:space="preserve">1.1. Настоящий порядок устанавливает процедуру определения территории или части территории </w:t>
      </w:r>
      <w:r w:rsidR="00C11C68" w:rsidRPr="004B2F88">
        <w:rPr>
          <w:bCs/>
          <w:sz w:val="24"/>
          <w:szCs w:val="24"/>
        </w:rPr>
        <w:t>Ермаковского района</w:t>
      </w:r>
      <w:r w:rsidR="00C11C68" w:rsidRPr="004B2F88">
        <w:rPr>
          <w:bCs/>
          <w:i/>
          <w:sz w:val="24"/>
          <w:szCs w:val="24"/>
        </w:rPr>
        <w:t xml:space="preserve"> </w:t>
      </w:r>
      <w:r w:rsidRPr="004B2F88">
        <w:rPr>
          <w:bCs/>
          <w:sz w:val="24"/>
          <w:szCs w:val="24"/>
        </w:rPr>
        <w:t>(далее – территория), на которой м</w:t>
      </w:r>
      <w:r w:rsidRPr="004B2F88">
        <w:rPr>
          <w:bCs/>
          <w:sz w:val="24"/>
          <w:szCs w:val="24"/>
        </w:rPr>
        <w:t>о</w:t>
      </w:r>
      <w:r w:rsidRPr="004B2F88">
        <w:rPr>
          <w:bCs/>
          <w:sz w:val="24"/>
          <w:szCs w:val="24"/>
        </w:rPr>
        <w:t>гут реализовываться инициативные проекты.</w:t>
      </w:r>
    </w:p>
    <w:p w:rsidR="005D50BA" w:rsidRPr="004B2F88" w:rsidRDefault="005D50BA" w:rsidP="004B2F88">
      <w:pPr>
        <w:pStyle w:val="ConsPlusNormal"/>
        <w:ind w:firstLine="709"/>
        <w:rPr>
          <w:sz w:val="24"/>
          <w:szCs w:val="24"/>
        </w:rPr>
      </w:pPr>
      <w:r w:rsidRPr="004B2F88">
        <w:rPr>
          <w:sz w:val="24"/>
          <w:szCs w:val="24"/>
        </w:rPr>
        <w:t>1.2. Для целей настоящего Порядка инициативный проект - проект, внесе</w:t>
      </w:r>
      <w:r w:rsidRPr="004B2F88">
        <w:rPr>
          <w:sz w:val="24"/>
          <w:szCs w:val="24"/>
        </w:rPr>
        <w:t>н</w:t>
      </w:r>
      <w:r w:rsidRPr="004B2F88">
        <w:rPr>
          <w:sz w:val="24"/>
          <w:szCs w:val="24"/>
        </w:rPr>
        <w:t xml:space="preserve">ный в администрацию </w:t>
      </w:r>
      <w:r w:rsidR="00C11C68" w:rsidRPr="004B2F88">
        <w:rPr>
          <w:bCs/>
          <w:sz w:val="24"/>
          <w:szCs w:val="24"/>
        </w:rPr>
        <w:t>Ермаковского района</w:t>
      </w:r>
      <w:r w:rsidRPr="004B2F88">
        <w:rPr>
          <w:sz w:val="24"/>
          <w:szCs w:val="24"/>
        </w:rPr>
        <w:t>, посредством которого обеспечивае</w:t>
      </w:r>
      <w:r w:rsidRPr="004B2F88">
        <w:rPr>
          <w:sz w:val="24"/>
          <w:szCs w:val="24"/>
        </w:rPr>
        <w:t>т</w:t>
      </w:r>
      <w:r w:rsidRPr="004B2F88">
        <w:rPr>
          <w:sz w:val="24"/>
          <w:szCs w:val="24"/>
        </w:rPr>
        <w:t xml:space="preserve">ся реализация мероприятий, имеющих приоритетное значение для жителей </w:t>
      </w:r>
      <w:r w:rsidR="00C11C68" w:rsidRPr="004B2F88">
        <w:rPr>
          <w:bCs/>
          <w:sz w:val="24"/>
          <w:szCs w:val="24"/>
        </w:rPr>
        <w:t>Ерм</w:t>
      </w:r>
      <w:r w:rsidR="00C11C68" w:rsidRPr="004B2F88">
        <w:rPr>
          <w:bCs/>
          <w:sz w:val="24"/>
          <w:szCs w:val="24"/>
        </w:rPr>
        <w:t>а</w:t>
      </w:r>
      <w:r w:rsidR="00C11C68" w:rsidRPr="004B2F88">
        <w:rPr>
          <w:bCs/>
          <w:sz w:val="24"/>
          <w:szCs w:val="24"/>
        </w:rPr>
        <w:t>ковск</w:t>
      </w:r>
      <w:r w:rsidR="00C11C68" w:rsidRPr="004B2F88">
        <w:rPr>
          <w:bCs/>
          <w:sz w:val="24"/>
          <w:szCs w:val="24"/>
        </w:rPr>
        <w:t>о</w:t>
      </w:r>
      <w:r w:rsidR="00C11C68" w:rsidRPr="004B2F88">
        <w:rPr>
          <w:bCs/>
          <w:sz w:val="24"/>
          <w:szCs w:val="24"/>
        </w:rPr>
        <w:t>го района</w:t>
      </w:r>
      <w:r w:rsidR="00C11C68" w:rsidRPr="004B2F88">
        <w:rPr>
          <w:bCs/>
          <w:i/>
          <w:sz w:val="24"/>
          <w:szCs w:val="24"/>
        </w:rPr>
        <w:t xml:space="preserve"> </w:t>
      </w:r>
      <w:r w:rsidRPr="004B2F88">
        <w:rPr>
          <w:sz w:val="24"/>
          <w:szCs w:val="24"/>
        </w:rPr>
        <w:t xml:space="preserve">или его части по решению вопросов местного значения или иных вопросов, право </w:t>
      </w:r>
      <w:proofErr w:type="gramStart"/>
      <w:r w:rsidRPr="004B2F88">
        <w:rPr>
          <w:sz w:val="24"/>
          <w:szCs w:val="24"/>
        </w:rPr>
        <w:t>решения</w:t>
      </w:r>
      <w:proofErr w:type="gramEnd"/>
      <w:r w:rsidRPr="004B2F88">
        <w:rPr>
          <w:sz w:val="24"/>
          <w:szCs w:val="24"/>
        </w:rPr>
        <w:t xml:space="preserve"> которых предоставлено органам местного самоупра</w:t>
      </w:r>
      <w:r w:rsidRPr="004B2F88">
        <w:rPr>
          <w:sz w:val="24"/>
          <w:szCs w:val="24"/>
        </w:rPr>
        <w:t>в</w:t>
      </w:r>
      <w:r w:rsidRPr="004B2F88">
        <w:rPr>
          <w:sz w:val="24"/>
          <w:szCs w:val="24"/>
        </w:rPr>
        <w:t xml:space="preserve">ления </w:t>
      </w:r>
      <w:r w:rsidR="00C11C68" w:rsidRPr="004B2F88">
        <w:rPr>
          <w:bCs/>
          <w:sz w:val="24"/>
          <w:szCs w:val="24"/>
        </w:rPr>
        <w:t>Ермаковского района</w:t>
      </w:r>
      <w:r w:rsidRPr="004B2F88">
        <w:rPr>
          <w:sz w:val="24"/>
          <w:szCs w:val="24"/>
        </w:rPr>
        <w:t xml:space="preserve"> (далее – инициати</w:t>
      </w:r>
      <w:r w:rsidRPr="004B2F88">
        <w:rPr>
          <w:sz w:val="24"/>
          <w:szCs w:val="24"/>
        </w:rPr>
        <w:t>в</w:t>
      </w:r>
      <w:r w:rsidRPr="004B2F88">
        <w:rPr>
          <w:sz w:val="24"/>
          <w:szCs w:val="24"/>
        </w:rPr>
        <w:t>ный проект);</w:t>
      </w:r>
    </w:p>
    <w:p w:rsidR="005D50BA" w:rsidRPr="004B2F88" w:rsidRDefault="005D50BA" w:rsidP="004B2F8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B2F88">
        <w:rPr>
          <w:rFonts w:ascii="Arial" w:hAnsi="Arial" w:cs="Arial"/>
          <w:bCs/>
          <w:sz w:val="24"/>
          <w:szCs w:val="24"/>
        </w:rPr>
        <w:t xml:space="preserve">1.3. Территория, на которой могут реализовываться инициативные проекты, устанавливается постановлением администрации </w:t>
      </w:r>
      <w:r w:rsidR="00C11C68" w:rsidRPr="004B2F88">
        <w:rPr>
          <w:rFonts w:ascii="Arial" w:hAnsi="Arial" w:cs="Arial"/>
          <w:bCs/>
          <w:sz w:val="24"/>
          <w:szCs w:val="24"/>
        </w:rPr>
        <w:t>Ермаковского района</w:t>
      </w:r>
      <w:r w:rsidRPr="004B2F88">
        <w:rPr>
          <w:rFonts w:ascii="Arial" w:hAnsi="Arial" w:cs="Arial"/>
          <w:bCs/>
          <w:sz w:val="24"/>
          <w:szCs w:val="24"/>
        </w:rPr>
        <w:t>.</w:t>
      </w:r>
    </w:p>
    <w:p w:rsidR="005D50BA" w:rsidRPr="004B2F88" w:rsidRDefault="005D50BA" w:rsidP="004B2F88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B2F88">
        <w:rPr>
          <w:rFonts w:ascii="Arial" w:hAnsi="Arial" w:cs="Arial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5D50BA" w:rsidRPr="004B2F88" w:rsidRDefault="005D50BA" w:rsidP="004B2F8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B2F88">
        <w:rPr>
          <w:rFonts w:ascii="Arial" w:hAnsi="Arial" w:cs="Arial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C11C68" w:rsidRPr="004B2F88">
        <w:rPr>
          <w:rFonts w:ascii="Arial" w:hAnsi="Arial" w:cs="Arial"/>
          <w:bCs/>
        </w:rPr>
        <w:t>Ермаковского рай</w:t>
      </w:r>
      <w:r w:rsidR="00C11C68" w:rsidRPr="004B2F88">
        <w:rPr>
          <w:rFonts w:ascii="Arial" w:hAnsi="Arial" w:cs="Arial"/>
          <w:bCs/>
        </w:rPr>
        <w:t>о</w:t>
      </w:r>
      <w:r w:rsidR="00C11C68" w:rsidRPr="004B2F88">
        <w:rPr>
          <w:rFonts w:ascii="Arial" w:hAnsi="Arial" w:cs="Arial"/>
          <w:bCs/>
        </w:rPr>
        <w:t>на</w:t>
      </w:r>
      <w:r w:rsidRPr="004B2F88">
        <w:rPr>
          <w:rFonts w:ascii="Arial" w:hAnsi="Arial" w:cs="Arial"/>
        </w:rPr>
        <w:t>;</w:t>
      </w:r>
    </w:p>
    <w:p w:rsidR="005D50BA" w:rsidRPr="004B2F88" w:rsidRDefault="005D50BA" w:rsidP="004B2F8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B2F88">
        <w:rPr>
          <w:rFonts w:ascii="Arial" w:hAnsi="Arial" w:cs="Arial"/>
        </w:rPr>
        <w:t>2) органы территориального общественного самоуправления;</w:t>
      </w:r>
    </w:p>
    <w:p w:rsidR="005D50BA" w:rsidRPr="004B2F88" w:rsidRDefault="005D50BA" w:rsidP="004B2F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B2F88">
        <w:rPr>
          <w:rFonts w:ascii="Arial" w:hAnsi="Arial" w:cs="Arial"/>
          <w:sz w:val="24"/>
          <w:szCs w:val="24"/>
        </w:rPr>
        <w:t>3) товарищества собственников жилья.</w:t>
      </w:r>
    </w:p>
    <w:p w:rsidR="005D50BA" w:rsidRPr="004B2F88" w:rsidRDefault="005D50BA" w:rsidP="004B2F8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2F88">
        <w:rPr>
          <w:rFonts w:ascii="Arial" w:hAnsi="Arial" w:cs="Arial"/>
          <w:sz w:val="24"/>
          <w:szCs w:val="24"/>
        </w:rPr>
        <w:t xml:space="preserve">1.5. Инициативные проекты могут реализовываться в границах </w:t>
      </w:r>
      <w:r w:rsidR="00C11C68" w:rsidRPr="004B2F88">
        <w:rPr>
          <w:rFonts w:ascii="Arial" w:hAnsi="Arial" w:cs="Arial"/>
          <w:bCs/>
          <w:sz w:val="24"/>
          <w:szCs w:val="24"/>
        </w:rPr>
        <w:t>Ермаковск</w:t>
      </w:r>
      <w:r w:rsidR="00C11C68" w:rsidRPr="004B2F88">
        <w:rPr>
          <w:rFonts w:ascii="Arial" w:hAnsi="Arial" w:cs="Arial"/>
          <w:bCs/>
          <w:sz w:val="24"/>
          <w:szCs w:val="24"/>
        </w:rPr>
        <w:t>о</w:t>
      </w:r>
      <w:r w:rsidR="00C11C68" w:rsidRPr="004B2F88">
        <w:rPr>
          <w:rFonts w:ascii="Arial" w:hAnsi="Arial" w:cs="Arial"/>
          <w:bCs/>
          <w:sz w:val="24"/>
          <w:szCs w:val="24"/>
        </w:rPr>
        <w:t>го ра</w:t>
      </w:r>
      <w:r w:rsidR="00C11C68" w:rsidRPr="004B2F88">
        <w:rPr>
          <w:rFonts w:ascii="Arial" w:hAnsi="Arial" w:cs="Arial"/>
          <w:bCs/>
          <w:sz w:val="24"/>
          <w:szCs w:val="24"/>
        </w:rPr>
        <w:t>й</w:t>
      </w:r>
      <w:r w:rsidR="00C11C68" w:rsidRPr="004B2F88">
        <w:rPr>
          <w:rFonts w:ascii="Arial" w:hAnsi="Arial" w:cs="Arial"/>
          <w:bCs/>
          <w:sz w:val="24"/>
          <w:szCs w:val="24"/>
        </w:rPr>
        <w:t>она</w:t>
      </w:r>
      <w:r w:rsidR="00C11C68" w:rsidRPr="004B2F88">
        <w:rPr>
          <w:rFonts w:ascii="Arial" w:hAnsi="Arial" w:cs="Arial"/>
          <w:bCs/>
          <w:i/>
          <w:sz w:val="24"/>
          <w:szCs w:val="24"/>
        </w:rPr>
        <w:t xml:space="preserve"> </w:t>
      </w:r>
      <w:r w:rsidRPr="004B2F88">
        <w:rPr>
          <w:rFonts w:ascii="Arial" w:hAnsi="Arial" w:cs="Arial"/>
          <w:sz w:val="24"/>
          <w:szCs w:val="24"/>
        </w:rPr>
        <w:t>в пределах следующих территорий проживания</w:t>
      </w:r>
      <w:r w:rsidRPr="004B2F88">
        <w:rPr>
          <w:rFonts w:ascii="Arial" w:hAnsi="Arial" w:cs="Arial"/>
          <w:bCs/>
          <w:sz w:val="24"/>
          <w:szCs w:val="24"/>
        </w:rPr>
        <w:t xml:space="preserve"> граждан:</w:t>
      </w:r>
    </w:p>
    <w:p w:rsidR="005D50BA" w:rsidRPr="004B2F88" w:rsidRDefault="005D50BA" w:rsidP="004B2F8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2F88">
        <w:rPr>
          <w:rFonts w:ascii="Arial" w:hAnsi="Arial" w:cs="Arial"/>
          <w:bCs/>
          <w:sz w:val="24"/>
          <w:szCs w:val="24"/>
        </w:rPr>
        <w:t>1) в границах территорий территориального общественного самоуправл</w:t>
      </w:r>
      <w:r w:rsidRPr="004B2F88">
        <w:rPr>
          <w:rFonts w:ascii="Arial" w:hAnsi="Arial" w:cs="Arial"/>
          <w:bCs/>
          <w:sz w:val="24"/>
          <w:szCs w:val="24"/>
        </w:rPr>
        <w:t>е</w:t>
      </w:r>
      <w:r w:rsidRPr="004B2F88">
        <w:rPr>
          <w:rFonts w:ascii="Arial" w:hAnsi="Arial" w:cs="Arial"/>
          <w:bCs/>
          <w:sz w:val="24"/>
          <w:szCs w:val="24"/>
        </w:rPr>
        <w:t>ния;</w:t>
      </w:r>
    </w:p>
    <w:p w:rsidR="005D50BA" w:rsidRPr="004B2F88" w:rsidRDefault="005D50BA" w:rsidP="004B2F8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2F88">
        <w:rPr>
          <w:rFonts w:ascii="Arial" w:hAnsi="Arial" w:cs="Arial"/>
          <w:bCs/>
          <w:sz w:val="24"/>
          <w:szCs w:val="24"/>
        </w:rPr>
        <w:t>2) группы жилых домов;</w:t>
      </w:r>
    </w:p>
    <w:p w:rsidR="005D50BA" w:rsidRPr="004B2F88" w:rsidRDefault="005D50BA" w:rsidP="004B2F8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2F88">
        <w:rPr>
          <w:rFonts w:ascii="Arial" w:hAnsi="Arial" w:cs="Arial"/>
          <w:bCs/>
          <w:sz w:val="24"/>
          <w:szCs w:val="24"/>
        </w:rPr>
        <w:t>3) жилого микрорайона;</w:t>
      </w:r>
    </w:p>
    <w:p w:rsidR="005D50BA" w:rsidRPr="004B2F88" w:rsidRDefault="005D50BA" w:rsidP="004B2F8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2F88">
        <w:rPr>
          <w:rFonts w:ascii="Arial" w:hAnsi="Arial" w:cs="Arial"/>
          <w:bCs/>
          <w:sz w:val="24"/>
          <w:szCs w:val="24"/>
        </w:rPr>
        <w:t>4) сельского населенного пункта, не являющегося поселением;</w:t>
      </w:r>
    </w:p>
    <w:p w:rsidR="005D50BA" w:rsidRPr="004B2F88" w:rsidRDefault="005D50BA" w:rsidP="004B2F8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2F88">
        <w:rPr>
          <w:rFonts w:ascii="Arial" w:hAnsi="Arial" w:cs="Arial"/>
          <w:bCs/>
          <w:sz w:val="24"/>
          <w:szCs w:val="24"/>
        </w:rPr>
        <w:t>5) иных территорий проживания граждан.</w:t>
      </w:r>
    </w:p>
    <w:p w:rsidR="005D50BA" w:rsidRPr="004B2F88" w:rsidRDefault="005D50BA" w:rsidP="004B2F88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5D50BA" w:rsidRPr="004B2F88" w:rsidRDefault="005D50BA" w:rsidP="004B2F88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4B2F88">
        <w:rPr>
          <w:rFonts w:ascii="Arial" w:hAnsi="Arial" w:cs="Arial"/>
          <w:b/>
          <w:bCs/>
          <w:sz w:val="24"/>
          <w:szCs w:val="24"/>
        </w:rPr>
        <w:t>2. Порядок внесения и рассмотрения заявления об определении те</w:t>
      </w:r>
      <w:r w:rsidRPr="004B2F88">
        <w:rPr>
          <w:rFonts w:ascii="Arial" w:hAnsi="Arial" w:cs="Arial"/>
          <w:b/>
          <w:bCs/>
          <w:sz w:val="24"/>
          <w:szCs w:val="24"/>
        </w:rPr>
        <w:t>р</w:t>
      </w:r>
      <w:r w:rsidRPr="004B2F88">
        <w:rPr>
          <w:rFonts w:ascii="Arial" w:hAnsi="Arial" w:cs="Arial"/>
          <w:b/>
          <w:bCs/>
          <w:sz w:val="24"/>
          <w:szCs w:val="24"/>
        </w:rPr>
        <w:t>рит</w:t>
      </w:r>
      <w:r w:rsidRPr="004B2F88">
        <w:rPr>
          <w:rFonts w:ascii="Arial" w:hAnsi="Arial" w:cs="Arial"/>
          <w:b/>
          <w:bCs/>
          <w:sz w:val="24"/>
          <w:szCs w:val="24"/>
        </w:rPr>
        <w:t>о</w:t>
      </w:r>
      <w:r w:rsidRPr="004B2F88">
        <w:rPr>
          <w:rFonts w:ascii="Arial" w:hAnsi="Arial" w:cs="Arial"/>
          <w:b/>
          <w:bCs/>
          <w:sz w:val="24"/>
          <w:szCs w:val="24"/>
        </w:rPr>
        <w:t>рии, на которой может реализовываться инициативный проект</w:t>
      </w:r>
    </w:p>
    <w:p w:rsidR="004B2F88" w:rsidRDefault="004B2F88" w:rsidP="004B2F8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D50BA" w:rsidRPr="004B2F88" w:rsidRDefault="005D50BA" w:rsidP="004B2F8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2F88">
        <w:rPr>
          <w:rFonts w:ascii="Arial" w:hAnsi="Arial" w:cs="Arial"/>
          <w:bCs/>
          <w:sz w:val="24"/>
          <w:szCs w:val="24"/>
        </w:rPr>
        <w:t>2.1. Для установления территории, на которой будут реализовываться ин</w:t>
      </w:r>
      <w:r w:rsidRPr="004B2F88">
        <w:rPr>
          <w:rFonts w:ascii="Arial" w:hAnsi="Arial" w:cs="Arial"/>
          <w:bCs/>
          <w:sz w:val="24"/>
          <w:szCs w:val="24"/>
        </w:rPr>
        <w:t>и</w:t>
      </w:r>
      <w:r w:rsidRPr="004B2F88">
        <w:rPr>
          <w:rFonts w:ascii="Arial" w:hAnsi="Arial" w:cs="Arial"/>
          <w:bCs/>
          <w:sz w:val="24"/>
          <w:szCs w:val="24"/>
        </w:rPr>
        <w:t>циативные проекты, инициатор проекта</w:t>
      </w:r>
      <w:r w:rsidRPr="004B2F88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2F88">
        <w:rPr>
          <w:rFonts w:ascii="Arial" w:hAnsi="Arial" w:cs="Arial"/>
          <w:bCs/>
          <w:sz w:val="24"/>
          <w:szCs w:val="24"/>
        </w:rPr>
        <w:t xml:space="preserve">обращается в администрацию </w:t>
      </w:r>
      <w:r w:rsidR="00C11C68" w:rsidRPr="004B2F88">
        <w:rPr>
          <w:rFonts w:ascii="Arial" w:hAnsi="Arial" w:cs="Arial"/>
          <w:bCs/>
          <w:sz w:val="24"/>
          <w:szCs w:val="24"/>
        </w:rPr>
        <w:t>Ермако</w:t>
      </w:r>
      <w:r w:rsidR="00C11C68" w:rsidRPr="004B2F88">
        <w:rPr>
          <w:rFonts w:ascii="Arial" w:hAnsi="Arial" w:cs="Arial"/>
          <w:bCs/>
          <w:sz w:val="24"/>
          <w:szCs w:val="24"/>
        </w:rPr>
        <w:t>в</w:t>
      </w:r>
      <w:r w:rsidR="00C11C68" w:rsidRPr="004B2F88">
        <w:rPr>
          <w:rFonts w:ascii="Arial" w:hAnsi="Arial" w:cs="Arial"/>
          <w:bCs/>
          <w:sz w:val="24"/>
          <w:szCs w:val="24"/>
        </w:rPr>
        <w:t>ского района</w:t>
      </w:r>
      <w:r w:rsidR="00C11C68" w:rsidRPr="004B2F88">
        <w:rPr>
          <w:rFonts w:ascii="Arial" w:hAnsi="Arial" w:cs="Arial"/>
          <w:bCs/>
          <w:i/>
          <w:sz w:val="24"/>
          <w:szCs w:val="24"/>
        </w:rPr>
        <w:t xml:space="preserve"> </w:t>
      </w:r>
      <w:r w:rsidRPr="004B2F88">
        <w:rPr>
          <w:rFonts w:ascii="Arial" w:hAnsi="Arial" w:cs="Arial"/>
          <w:bCs/>
          <w:sz w:val="24"/>
          <w:szCs w:val="24"/>
        </w:rPr>
        <w:t>с заявлением об определении территории, на которой планирует р</w:t>
      </w:r>
      <w:r w:rsidRPr="004B2F88">
        <w:rPr>
          <w:rFonts w:ascii="Arial" w:hAnsi="Arial" w:cs="Arial"/>
          <w:bCs/>
          <w:sz w:val="24"/>
          <w:szCs w:val="24"/>
        </w:rPr>
        <w:t>е</w:t>
      </w:r>
      <w:r w:rsidRPr="004B2F88">
        <w:rPr>
          <w:rFonts w:ascii="Arial" w:hAnsi="Arial" w:cs="Arial"/>
          <w:bCs/>
          <w:sz w:val="24"/>
          <w:szCs w:val="24"/>
        </w:rPr>
        <w:t>ализовывать инициативный пр</w:t>
      </w:r>
      <w:r w:rsidRPr="004B2F88">
        <w:rPr>
          <w:rFonts w:ascii="Arial" w:hAnsi="Arial" w:cs="Arial"/>
          <w:bCs/>
          <w:sz w:val="24"/>
          <w:szCs w:val="24"/>
        </w:rPr>
        <w:t>о</w:t>
      </w:r>
      <w:r w:rsidRPr="004B2F88">
        <w:rPr>
          <w:rFonts w:ascii="Arial" w:hAnsi="Arial" w:cs="Arial"/>
          <w:bCs/>
          <w:sz w:val="24"/>
          <w:szCs w:val="24"/>
        </w:rPr>
        <w:t>ект</w:t>
      </w:r>
      <w:r w:rsidRPr="004B2F88">
        <w:rPr>
          <w:rFonts w:ascii="Arial" w:hAnsi="Arial" w:cs="Arial"/>
          <w:sz w:val="24"/>
          <w:szCs w:val="24"/>
        </w:rPr>
        <w:t xml:space="preserve"> с описанием ее границ</w:t>
      </w:r>
      <w:r w:rsidRPr="004B2F88">
        <w:rPr>
          <w:rFonts w:ascii="Arial" w:hAnsi="Arial" w:cs="Arial"/>
          <w:bCs/>
          <w:sz w:val="24"/>
          <w:szCs w:val="24"/>
        </w:rPr>
        <w:t>.</w:t>
      </w:r>
    </w:p>
    <w:p w:rsidR="005D50BA" w:rsidRPr="004B2F88" w:rsidRDefault="005D50BA" w:rsidP="004B2F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B2F88">
        <w:rPr>
          <w:rFonts w:ascii="Arial" w:hAnsi="Arial" w:cs="Arial"/>
          <w:bCs/>
          <w:sz w:val="24"/>
          <w:szCs w:val="24"/>
        </w:rPr>
        <w:t xml:space="preserve">2.2. Заявление об определении территории, на которой </w:t>
      </w:r>
      <w:proofErr w:type="gramStart"/>
      <w:r w:rsidRPr="004B2F88">
        <w:rPr>
          <w:rFonts w:ascii="Arial" w:hAnsi="Arial" w:cs="Arial"/>
          <w:bCs/>
          <w:sz w:val="24"/>
          <w:szCs w:val="24"/>
        </w:rPr>
        <w:t>планируется реал</w:t>
      </w:r>
      <w:r w:rsidRPr="004B2F88">
        <w:rPr>
          <w:rFonts w:ascii="Arial" w:hAnsi="Arial" w:cs="Arial"/>
          <w:bCs/>
          <w:sz w:val="24"/>
          <w:szCs w:val="24"/>
        </w:rPr>
        <w:t>и</w:t>
      </w:r>
      <w:r w:rsidRPr="004B2F88">
        <w:rPr>
          <w:rFonts w:ascii="Arial" w:hAnsi="Arial" w:cs="Arial"/>
          <w:bCs/>
          <w:sz w:val="24"/>
          <w:szCs w:val="24"/>
        </w:rPr>
        <w:t>зовывать инициативный проект</w:t>
      </w:r>
      <w:r w:rsidRPr="004B2F88">
        <w:rPr>
          <w:rFonts w:ascii="Arial" w:hAnsi="Arial" w:cs="Arial"/>
          <w:sz w:val="24"/>
          <w:szCs w:val="24"/>
        </w:rPr>
        <w:t xml:space="preserve"> подписывается</w:t>
      </w:r>
      <w:proofErr w:type="gramEnd"/>
      <w:r w:rsidRPr="004B2F88">
        <w:rPr>
          <w:rFonts w:ascii="Arial" w:hAnsi="Arial" w:cs="Arial"/>
          <w:sz w:val="24"/>
          <w:szCs w:val="24"/>
        </w:rPr>
        <w:t xml:space="preserve"> инициат</w:t>
      </w:r>
      <w:r w:rsidRPr="004B2F88">
        <w:rPr>
          <w:rFonts w:ascii="Arial" w:hAnsi="Arial" w:cs="Arial"/>
          <w:sz w:val="24"/>
          <w:szCs w:val="24"/>
        </w:rPr>
        <w:t>о</w:t>
      </w:r>
      <w:r w:rsidRPr="004B2F88">
        <w:rPr>
          <w:rFonts w:ascii="Arial" w:hAnsi="Arial" w:cs="Arial"/>
          <w:sz w:val="24"/>
          <w:szCs w:val="24"/>
        </w:rPr>
        <w:t>рами проекта.</w:t>
      </w:r>
    </w:p>
    <w:p w:rsidR="005D50BA" w:rsidRPr="004B2F88" w:rsidRDefault="005D50BA" w:rsidP="004B2F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B2F88">
        <w:rPr>
          <w:rFonts w:ascii="Arial" w:hAnsi="Arial" w:cs="Arial"/>
          <w:sz w:val="24"/>
          <w:szCs w:val="24"/>
        </w:rPr>
        <w:t>В случае</w:t>
      </w:r>
      <w:proofErr w:type="gramStart"/>
      <w:r w:rsidRPr="004B2F88">
        <w:rPr>
          <w:rFonts w:ascii="Arial" w:hAnsi="Arial" w:cs="Arial"/>
          <w:sz w:val="24"/>
          <w:szCs w:val="24"/>
        </w:rPr>
        <w:t>,</w:t>
      </w:r>
      <w:proofErr w:type="gramEnd"/>
      <w:r w:rsidRPr="004B2F88">
        <w:rPr>
          <w:rFonts w:ascii="Arial" w:hAnsi="Arial" w:cs="Arial"/>
          <w:sz w:val="24"/>
          <w:szCs w:val="24"/>
        </w:rPr>
        <w:t xml:space="preserve"> если инициатором проекта является инициативная группа, зая</w:t>
      </w:r>
      <w:r w:rsidRPr="004B2F88">
        <w:rPr>
          <w:rFonts w:ascii="Arial" w:hAnsi="Arial" w:cs="Arial"/>
          <w:sz w:val="24"/>
          <w:szCs w:val="24"/>
        </w:rPr>
        <w:t>в</w:t>
      </w:r>
      <w:r w:rsidRPr="004B2F88">
        <w:rPr>
          <w:rFonts w:ascii="Arial" w:hAnsi="Arial" w:cs="Arial"/>
          <w:sz w:val="24"/>
          <w:szCs w:val="24"/>
        </w:rPr>
        <w:t>ление подписывается всеми членами инициативной группы, с указанием фам</w:t>
      </w:r>
      <w:r w:rsidRPr="004B2F88">
        <w:rPr>
          <w:rFonts w:ascii="Arial" w:hAnsi="Arial" w:cs="Arial"/>
          <w:sz w:val="24"/>
          <w:szCs w:val="24"/>
        </w:rPr>
        <w:t>и</w:t>
      </w:r>
      <w:r w:rsidRPr="004B2F88">
        <w:rPr>
          <w:rFonts w:ascii="Arial" w:hAnsi="Arial" w:cs="Arial"/>
          <w:sz w:val="24"/>
          <w:szCs w:val="24"/>
        </w:rPr>
        <w:t xml:space="preserve">лий, имен, отчеств, контактных телефонов. </w:t>
      </w:r>
    </w:p>
    <w:p w:rsidR="005D50BA" w:rsidRPr="004B2F88" w:rsidRDefault="005D50BA" w:rsidP="004B2F8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2F88">
        <w:rPr>
          <w:rFonts w:ascii="Arial" w:hAnsi="Arial" w:cs="Arial"/>
          <w:bCs/>
          <w:sz w:val="24"/>
          <w:szCs w:val="24"/>
        </w:rPr>
        <w:lastRenderedPageBreak/>
        <w:t>2.3. К заявлению инициатор проекта прилагает следующие док</w:t>
      </w:r>
      <w:r w:rsidRPr="004B2F88">
        <w:rPr>
          <w:rFonts w:ascii="Arial" w:hAnsi="Arial" w:cs="Arial"/>
          <w:bCs/>
          <w:sz w:val="24"/>
          <w:szCs w:val="24"/>
        </w:rPr>
        <w:t>у</w:t>
      </w:r>
      <w:r w:rsidRPr="004B2F88">
        <w:rPr>
          <w:rFonts w:ascii="Arial" w:hAnsi="Arial" w:cs="Arial"/>
          <w:bCs/>
          <w:sz w:val="24"/>
          <w:szCs w:val="24"/>
        </w:rPr>
        <w:t>менты:</w:t>
      </w:r>
    </w:p>
    <w:p w:rsidR="005D50BA" w:rsidRPr="004B2F88" w:rsidRDefault="005D50BA" w:rsidP="004B2F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B2F88">
        <w:rPr>
          <w:rFonts w:ascii="Arial" w:hAnsi="Arial" w:cs="Arial"/>
          <w:sz w:val="24"/>
          <w:szCs w:val="24"/>
        </w:rPr>
        <w:t>1) краткое описание инициативного проекта;</w:t>
      </w:r>
    </w:p>
    <w:p w:rsidR="005D50BA" w:rsidRPr="004B2F88" w:rsidRDefault="005D50BA" w:rsidP="004B2F8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2F88">
        <w:rPr>
          <w:rFonts w:ascii="Arial" w:hAnsi="Arial" w:cs="Arial"/>
          <w:bCs/>
          <w:sz w:val="24"/>
          <w:szCs w:val="24"/>
        </w:rPr>
        <w:t xml:space="preserve">2) копию протокола собрания инициативной группы о принятии решения о внесении в администрацию </w:t>
      </w:r>
      <w:r w:rsidR="00C11C68" w:rsidRPr="004B2F88">
        <w:rPr>
          <w:rFonts w:ascii="Arial" w:hAnsi="Arial" w:cs="Arial"/>
          <w:bCs/>
          <w:sz w:val="24"/>
          <w:szCs w:val="24"/>
        </w:rPr>
        <w:t>Ермаковского района</w:t>
      </w:r>
      <w:r w:rsidR="00C11C68" w:rsidRPr="004B2F88">
        <w:rPr>
          <w:rFonts w:ascii="Arial" w:hAnsi="Arial" w:cs="Arial"/>
          <w:bCs/>
          <w:i/>
          <w:sz w:val="24"/>
          <w:szCs w:val="24"/>
        </w:rPr>
        <w:t xml:space="preserve"> </w:t>
      </w:r>
      <w:r w:rsidRPr="004B2F88">
        <w:rPr>
          <w:rFonts w:ascii="Arial" w:hAnsi="Arial" w:cs="Arial"/>
          <w:bCs/>
          <w:sz w:val="24"/>
          <w:szCs w:val="24"/>
        </w:rPr>
        <w:t>инициативного проекта и опр</w:t>
      </w:r>
      <w:r w:rsidRPr="004B2F88">
        <w:rPr>
          <w:rFonts w:ascii="Arial" w:hAnsi="Arial" w:cs="Arial"/>
          <w:bCs/>
          <w:sz w:val="24"/>
          <w:szCs w:val="24"/>
        </w:rPr>
        <w:t>е</w:t>
      </w:r>
      <w:r w:rsidRPr="004B2F88">
        <w:rPr>
          <w:rFonts w:ascii="Arial" w:hAnsi="Arial" w:cs="Arial"/>
          <w:bCs/>
          <w:sz w:val="24"/>
          <w:szCs w:val="24"/>
        </w:rPr>
        <w:t>делении территории, на которой предлагается его реализация.</w:t>
      </w:r>
    </w:p>
    <w:p w:rsidR="005D50BA" w:rsidRPr="004B2F88" w:rsidRDefault="005D50BA" w:rsidP="004B2F8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2F88">
        <w:rPr>
          <w:rFonts w:ascii="Arial" w:hAnsi="Arial" w:cs="Arial"/>
          <w:bCs/>
          <w:sz w:val="24"/>
          <w:szCs w:val="24"/>
        </w:rPr>
        <w:t xml:space="preserve">2.4. Администрация </w:t>
      </w:r>
      <w:r w:rsidR="00C11C68" w:rsidRPr="004B2F88">
        <w:rPr>
          <w:rFonts w:ascii="Arial" w:hAnsi="Arial" w:cs="Arial"/>
          <w:bCs/>
          <w:sz w:val="24"/>
          <w:szCs w:val="24"/>
        </w:rPr>
        <w:t>Ермаковского района</w:t>
      </w:r>
      <w:r w:rsidR="00C11C68" w:rsidRPr="004B2F88">
        <w:rPr>
          <w:rFonts w:ascii="Arial" w:hAnsi="Arial" w:cs="Arial"/>
          <w:bCs/>
          <w:i/>
          <w:sz w:val="24"/>
          <w:szCs w:val="24"/>
        </w:rPr>
        <w:t xml:space="preserve"> </w:t>
      </w:r>
      <w:r w:rsidRPr="004B2F88">
        <w:rPr>
          <w:rFonts w:ascii="Arial" w:hAnsi="Arial" w:cs="Arial"/>
          <w:bCs/>
          <w:sz w:val="24"/>
          <w:szCs w:val="24"/>
        </w:rPr>
        <w:t xml:space="preserve">в течение 15 </w:t>
      </w:r>
      <w:proofErr w:type="gramStart"/>
      <w:r w:rsidRPr="004B2F88">
        <w:rPr>
          <w:rFonts w:ascii="Arial" w:hAnsi="Arial" w:cs="Arial"/>
          <w:bCs/>
          <w:sz w:val="24"/>
          <w:szCs w:val="24"/>
        </w:rPr>
        <w:t>календарный</w:t>
      </w:r>
      <w:proofErr w:type="gramEnd"/>
      <w:r w:rsidRPr="004B2F88">
        <w:rPr>
          <w:rFonts w:ascii="Arial" w:hAnsi="Arial" w:cs="Arial"/>
          <w:bCs/>
          <w:sz w:val="24"/>
          <w:szCs w:val="24"/>
        </w:rPr>
        <w:t xml:space="preserve"> дней со дня поступления заявления принимает решение:</w:t>
      </w:r>
    </w:p>
    <w:p w:rsidR="005D50BA" w:rsidRPr="004B2F88" w:rsidRDefault="005D50BA" w:rsidP="004B2F8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2F88">
        <w:rPr>
          <w:rFonts w:ascii="Arial" w:hAnsi="Arial" w:cs="Arial"/>
          <w:bCs/>
          <w:sz w:val="24"/>
          <w:szCs w:val="24"/>
        </w:rPr>
        <w:t>1) об определении границ территории, на которой планируется реализов</w:t>
      </w:r>
      <w:r w:rsidRPr="004B2F88">
        <w:rPr>
          <w:rFonts w:ascii="Arial" w:hAnsi="Arial" w:cs="Arial"/>
          <w:bCs/>
          <w:sz w:val="24"/>
          <w:szCs w:val="24"/>
        </w:rPr>
        <w:t>ы</w:t>
      </w:r>
      <w:r w:rsidRPr="004B2F88">
        <w:rPr>
          <w:rFonts w:ascii="Arial" w:hAnsi="Arial" w:cs="Arial"/>
          <w:bCs/>
          <w:sz w:val="24"/>
          <w:szCs w:val="24"/>
        </w:rPr>
        <w:t>вать инициативный проект;</w:t>
      </w:r>
    </w:p>
    <w:p w:rsidR="005D50BA" w:rsidRPr="004B2F88" w:rsidRDefault="005D50BA" w:rsidP="004B2F8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2F88">
        <w:rPr>
          <w:rFonts w:ascii="Arial" w:hAnsi="Arial" w:cs="Arial"/>
          <w:bCs/>
          <w:sz w:val="24"/>
          <w:szCs w:val="24"/>
        </w:rPr>
        <w:t>2) об отказе в определении границ территории, на которой планируется р</w:t>
      </w:r>
      <w:r w:rsidRPr="004B2F88">
        <w:rPr>
          <w:rFonts w:ascii="Arial" w:hAnsi="Arial" w:cs="Arial"/>
          <w:bCs/>
          <w:sz w:val="24"/>
          <w:szCs w:val="24"/>
        </w:rPr>
        <w:t>е</w:t>
      </w:r>
      <w:r w:rsidRPr="004B2F88">
        <w:rPr>
          <w:rFonts w:ascii="Arial" w:hAnsi="Arial" w:cs="Arial"/>
          <w:bCs/>
          <w:sz w:val="24"/>
          <w:szCs w:val="24"/>
        </w:rPr>
        <w:t>ализ</w:t>
      </w:r>
      <w:r w:rsidRPr="004B2F88">
        <w:rPr>
          <w:rFonts w:ascii="Arial" w:hAnsi="Arial" w:cs="Arial"/>
          <w:bCs/>
          <w:sz w:val="24"/>
          <w:szCs w:val="24"/>
        </w:rPr>
        <w:t>о</w:t>
      </w:r>
      <w:r w:rsidRPr="004B2F88">
        <w:rPr>
          <w:rFonts w:ascii="Arial" w:hAnsi="Arial" w:cs="Arial"/>
          <w:bCs/>
          <w:sz w:val="24"/>
          <w:szCs w:val="24"/>
        </w:rPr>
        <w:t>вывать инициативный проект.</w:t>
      </w:r>
    </w:p>
    <w:p w:rsidR="005D50BA" w:rsidRPr="004B2F88" w:rsidRDefault="005D50BA" w:rsidP="004B2F8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2F88">
        <w:rPr>
          <w:rFonts w:ascii="Arial" w:hAnsi="Arial" w:cs="Arial"/>
          <w:bCs/>
          <w:sz w:val="24"/>
          <w:szCs w:val="24"/>
        </w:rPr>
        <w:t>2.5. Решение об отказе в определении границ территории, на которой пре</w:t>
      </w:r>
      <w:r w:rsidRPr="004B2F88">
        <w:rPr>
          <w:rFonts w:ascii="Arial" w:hAnsi="Arial" w:cs="Arial"/>
          <w:bCs/>
          <w:sz w:val="24"/>
          <w:szCs w:val="24"/>
        </w:rPr>
        <w:t>д</w:t>
      </w:r>
      <w:r w:rsidRPr="004B2F88">
        <w:rPr>
          <w:rFonts w:ascii="Arial" w:hAnsi="Arial" w:cs="Arial"/>
          <w:bCs/>
          <w:sz w:val="24"/>
          <w:szCs w:val="24"/>
        </w:rPr>
        <w:t>лагается реализовывать инициативный проект, принимается в следующих случ</w:t>
      </w:r>
      <w:r w:rsidRPr="004B2F88">
        <w:rPr>
          <w:rFonts w:ascii="Arial" w:hAnsi="Arial" w:cs="Arial"/>
          <w:bCs/>
          <w:sz w:val="24"/>
          <w:szCs w:val="24"/>
        </w:rPr>
        <w:t>а</w:t>
      </w:r>
      <w:r w:rsidRPr="004B2F88">
        <w:rPr>
          <w:rFonts w:ascii="Arial" w:hAnsi="Arial" w:cs="Arial"/>
          <w:bCs/>
          <w:sz w:val="24"/>
          <w:szCs w:val="24"/>
        </w:rPr>
        <w:t>ях:</w:t>
      </w:r>
    </w:p>
    <w:p w:rsidR="005D50BA" w:rsidRPr="004B2F88" w:rsidRDefault="005D50BA" w:rsidP="004B2F8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2F88">
        <w:rPr>
          <w:rFonts w:ascii="Arial" w:hAnsi="Arial" w:cs="Arial"/>
          <w:bCs/>
          <w:sz w:val="24"/>
          <w:szCs w:val="24"/>
        </w:rPr>
        <w:t xml:space="preserve">1) территория выходит за пределы территории </w:t>
      </w:r>
      <w:r w:rsidR="00C11C68" w:rsidRPr="004B2F88">
        <w:rPr>
          <w:rFonts w:ascii="Arial" w:hAnsi="Arial" w:cs="Arial"/>
          <w:bCs/>
          <w:sz w:val="24"/>
          <w:szCs w:val="24"/>
        </w:rPr>
        <w:t>Ермаковского района</w:t>
      </w:r>
      <w:r w:rsidRPr="004B2F88">
        <w:rPr>
          <w:rFonts w:ascii="Arial" w:hAnsi="Arial" w:cs="Arial"/>
          <w:bCs/>
          <w:sz w:val="24"/>
          <w:szCs w:val="24"/>
        </w:rPr>
        <w:t>;</w:t>
      </w:r>
    </w:p>
    <w:p w:rsidR="005D50BA" w:rsidRPr="004B2F88" w:rsidRDefault="005D50BA" w:rsidP="004B2F8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2F88">
        <w:rPr>
          <w:rFonts w:ascii="Arial" w:hAnsi="Arial" w:cs="Arial"/>
          <w:bCs/>
          <w:sz w:val="24"/>
          <w:szCs w:val="24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5D50BA" w:rsidRPr="004B2F88" w:rsidRDefault="005D50BA" w:rsidP="004B2F8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2F88">
        <w:rPr>
          <w:rFonts w:ascii="Arial" w:hAnsi="Arial" w:cs="Arial"/>
          <w:bCs/>
          <w:sz w:val="24"/>
          <w:szCs w:val="24"/>
        </w:rPr>
        <w:t>3) в границах запрашиваемой территории реализуется иной инициати</w:t>
      </w:r>
      <w:r w:rsidRPr="004B2F88">
        <w:rPr>
          <w:rFonts w:ascii="Arial" w:hAnsi="Arial" w:cs="Arial"/>
          <w:bCs/>
          <w:sz w:val="24"/>
          <w:szCs w:val="24"/>
        </w:rPr>
        <w:t>в</w:t>
      </w:r>
      <w:r w:rsidRPr="004B2F88">
        <w:rPr>
          <w:rFonts w:ascii="Arial" w:hAnsi="Arial" w:cs="Arial"/>
          <w:bCs/>
          <w:sz w:val="24"/>
          <w:szCs w:val="24"/>
        </w:rPr>
        <w:t>ный проект;</w:t>
      </w:r>
    </w:p>
    <w:p w:rsidR="005D50BA" w:rsidRPr="004B2F88" w:rsidRDefault="005D50BA" w:rsidP="004B2F8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2F88">
        <w:rPr>
          <w:rFonts w:ascii="Arial" w:hAnsi="Arial" w:cs="Arial"/>
          <w:bCs/>
          <w:sz w:val="24"/>
          <w:szCs w:val="24"/>
        </w:rPr>
        <w:t>4) виды разрешенного использования земельного участка на запрашива</w:t>
      </w:r>
      <w:r w:rsidRPr="004B2F88">
        <w:rPr>
          <w:rFonts w:ascii="Arial" w:hAnsi="Arial" w:cs="Arial"/>
          <w:bCs/>
          <w:sz w:val="24"/>
          <w:szCs w:val="24"/>
        </w:rPr>
        <w:t>е</w:t>
      </w:r>
      <w:r w:rsidRPr="004B2F88">
        <w:rPr>
          <w:rFonts w:ascii="Arial" w:hAnsi="Arial" w:cs="Arial"/>
          <w:bCs/>
          <w:sz w:val="24"/>
          <w:szCs w:val="24"/>
        </w:rPr>
        <w:t>мой территории не соответствует целям инициативного пр</w:t>
      </w:r>
      <w:r w:rsidRPr="004B2F88">
        <w:rPr>
          <w:rFonts w:ascii="Arial" w:hAnsi="Arial" w:cs="Arial"/>
          <w:bCs/>
          <w:sz w:val="24"/>
          <w:szCs w:val="24"/>
        </w:rPr>
        <w:t>о</w:t>
      </w:r>
      <w:r w:rsidRPr="004B2F88">
        <w:rPr>
          <w:rFonts w:ascii="Arial" w:hAnsi="Arial" w:cs="Arial"/>
          <w:bCs/>
          <w:sz w:val="24"/>
          <w:szCs w:val="24"/>
        </w:rPr>
        <w:t>екта;</w:t>
      </w:r>
    </w:p>
    <w:p w:rsidR="005D50BA" w:rsidRPr="004B2F88" w:rsidRDefault="005D50BA" w:rsidP="004B2F8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2F88">
        <w:rPr>
          <w:rFonts w:ascii="Arial" w:hAnsi="Arial" w:cs="Arial"/>
          <w:bCs/>
          <w:sz w:val="24"/>
          <w:szCs w:val="24"/>
        </w:rPr>
        <w:t>5) реализация инициативного проекта на запрашиваемой территории пр</w:t>
      </w:r>
      <w:r w:rsidRPr="004B2F88">
        <w:rPr>
          <w:rFonts w:ascii="Arial" w:hAnsi="Arial" w:cs="Arial"/>
          <w:bCs/>
          <w:sz w:val="24"/>
          <w:szCs w:val="24"/>
        </w:rPr>
        <w:t>о</w:t>
      </w:r>
      <w:r w:rsidRPr="004B2F88">
        <w:rPr>
          <w:rFonts w:ascii="Arial" w:hAnsi="Arial" w:cs="Arial"/>
          <w:bCs/>
          <w:sz w:val="24"/>
          <w:szCs w:val="24"/>
        </w:rPr>
        <w:t>тивор</w:t>
      </w:r>
      <w:r w:rsidRPr="004B2F88">
        <w:rPr>
          <w:rFonts w:ascii="Arial" w:hAnsi="Arial" w:cs="Arial"/>
          <w:bCs/>
          <w:sz w:val="24"/>
          <w:szCs w:val="24"/>
        </w:rPr>
        <w:t>е</w:t>
      </w:r>
      <w:r w:rsidRPr="004B2F88">
        <w:rPr>
          <w:rFonts w:ascii="Arial" w:hAnsi="Arial" w:cs="Arial"/>
          <w:bCs/>
          <w:sz w:val="24"/>
          <w:szCs w:val="24"/>
        </w:rPr>
        <w:t xml:space="preserve">чит нормам действующего законодательства. </w:t>
      </w:r>
    </w:p>
    <w:p w:rsidR="005D50BA" w:rsidRPr="004B2F88" w:rsidRDefault="005D50BA" w:rsidP="004B2F8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2F88">
        <w:rPr>
          <w:rFonts w:ascii="Arial" w:hAnsi="Arial" w:cs="Arial"/>
          <w:bCs/>
          <w:sz w:val="24"/>
          <w:szCs w:val="24"/>
        </w:rPr>
        <w:t>2.6. О принятом решении инициатору проекта сообщается в письменном виде с обоснованием (в случае отказа) принятого реш</w:t>
      </w:r>
      <w:r w:rsidRPr="004B2F88">
        <w:rPr>
          <w:rFonts w:ascii="Arial" w:hAnsi="Arial" w:cs="Arial"/>
          <w:bCs/>
          <w:sz w:val="24"/>
          <w:szCs w:val="24"/>
        </w:rPr>
        <w:t>е</w:t>
      </w:r>
      <w:r w:rsidRPr="004B2F88">
        <w:rPr>
          <w:rFonts w:ascii="Arial" w:hAnsi="Arial" w:cs="Arial"/>
          <w:bCs/>
          <w:sz w:val="24"/>
          <w:szCs w:val="24"/>
        </w:rPr>
        <w:t>ния.</w:t>
      </w:r>
    </w:p>
    <w:p w:rsidR="005D50BA" w:rsidRPr="004B2F88" w:rsidRDefault="005D50BA" w:rsidP="004B2F8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2F88">
        <w:rPr>
          <w:rFonts w:ascii="Arial" w:hAnsi="Arial" w:cs="Arial"/>
          <w:bCs/>
          <w:sz w:val="24"/>
          <w:szCs w:val="24"/>
        </w:rPr>
        <w:t>2.7. При установлении случаев, указанных в части 2.5. настоящего Порядка, А</w:t>
      </w:r>
      <w:r w:rsidRPr="004B2F88">
        <w:rPr>
          <w:rFonts w:ascii="Arial" w:hAnsi="Arial" w:cs="Arial"/>
          <w:bCs/>
          <w:sz w:val="24"/>
          <w:szCs w:val="24"/>
        </w:rPr>
        <w:t>д</w:t>
      </w:r>
      <w:r w:rsidRPr="004B2F88">
        <w:rPr>
          <w:rFonts w:ascii="Arial" w:hAnsi="Arial" w:cs="Arial"/>
          <w:bCs/>
          <w:sz w:val="24"/>
          <w:szCs w:val="24"/>
        </w:rPr>
        <w:t xml:space="preserve">министрация </w:t>
      </w:r>
      <w:r w:rsidR="00C11C68" w:rsidRPr="004B2F88">
        <w:rPr>
          <w:rFonts w:ascii="Arial" w:hAnsi="Arial" w:cs="Arial"/>
          <w:bCs/>
          <w:sz w:val="24"/>
          <w:szCs w:val="24"/>
        </w:rPr>
        <w:t>Ермаковского района</w:t>
      </w:r>
      <w:r w:rsidR="00C11C68" w:rsidRPr="004B2F88">
        <w:rPr>
          <w:rFonts w:ascii="Arial" w:hAnsi="Arial" w:cs="Arial"/>
          <w:bCs/>
          <w:i/>
          <w:sz w:val="24"/>
          <w:szCs w:val="24"/>
        </w:rPr>
        <w:t xml:space="preserve"> </w:t>
      </w:r>
      <w:r w:rsidRPr="004B2F88">
        <w:rPr>
          <w:rFonts w:ascii="Arial" w:hAnsi="Arial" w:cs="Arial"/>
          <w:bCs/>
          <w:sz w:val="24"/>
          <w:szCs w:val="24"/>
        </w:rPr>
        <w:t>вправе предложить инициаторам проекта иную территорию для реализации инициативн</w:t>
      </w:r>
      <w:r w:rsidRPr="004B2F88">
        <w:rPr>
          <w:rFonts w:ascii="Arial" w:hAnsi="Arial" w:cs="Arial"/>
          <w:bCs/>
          <w:sz w:val="24"/>
          <w:szCs w:val="24"/>
        </w:rPr>
        <w:t>о</w:t>
      </w:r>
      <w:r w:rsidRPr="004B2F88">
        <w:rPr>
          <w:rFonts w:ascii="Arial" w:hAnsi="Arial" w:cs="Arial"/>
          <w:bCs/>
          <w:sz w:val="24"/>
          <w:szCs w:val="24"/>
        </w:rPr>
        <w:t>го проекта.</w:t>
      </w:r>
    </w:p>
    <w:p w:rsidR="005D50BA" w:rsidRPr="004B2F88" w:rsidRDefault="005D50BA" w:rsidP="004B2F8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2F88">
        <w:rPr>
          <w:rFonts w:ascii="Arial" w:hAnsi="Arial" w:cs="Arial"/>
          <w:bCs/>
          <w:sz w:val="24"/>
          <w:szCs w:val="24"/>
        </w:rPr>
        <w:t>2.8. Отказ в определении запрашиваемой для реализации инициативного проекта территории, не является препятствием к повторному представлению д</w:t>
      </w:r>
      <w:r w:rsidRPr="004B2F88">
        <w:rPr>
          <w:rFonts w:ascii="Arial" w:hAnsi="Arial" w:cs="Arial"/>
          <w:bCs/>
          <w:sz w:val="24"/>
          <w:szCs w:val="24"/>
        </w:rPr>
        <w:t>о</w:t>
      </w:r>
      <w:r w:rsidRPr="004B2F88">
        <w:rPr>
          <w:rFonts w:ascii="Arial" w:hAnsi="Arial" w:cs="Arial"/>
          <w:bCs/>
          <w:sz w:val="24"/>
          <w:szCs w:val="24"/>
        </w:rPr>
        <w:t>кументов для определения указанной территории, при условии устранения пр</w:t>
      </w:r>
      <w:r w:rsidRPr="004B2F88">
        <w:rPr>
          <w:rFonts w:ascii="Arial" w:hAnsi="Arial" w:cs="Arial"/>
          <w:bCs/>
          <w:sz w:val="24"/>
          <w:szCs w:val="24"/>
        </w:rPr>
        <w:t>е</w:t>
      </w:r>
      <w:r w:rsidRPr="004B2F88">
        <w:rPr>
          <w:rFonts w:ascii="Arial" w:hAnsi="Arial" w:cs="Arial"/>
          <w:bCs/>
          <w:sz w:val="24"/>
          <w:szCs w:val="24"/>
        </w:rPr>
        <w:t>пятствий, п</w:t>
      </w:r>
      <w:r w:rsidRPr="004B2F88">
        <w:rPr>
          <w:rFonts w:ascii="Arial" w:hAnsi="Arial" w:cs="Arial"/>
          <w:bCs/>
          <w:sz w:val="24"/>
          <w:szCs w:val="24"/>
        </w:rPr>
        <w:t>о</w:t>
      </w:r>
      <w:r w:rsidRPr="004B2F88">
        <w:rPr>
          <w:rFonts w:ascii="Arial" w:hAnsi="Arial" w:cs="Arial"/>
          <w:bCs/>
          <w:sz w:val="24"/>
          <w:szCs w:val="24"/>
        </w:rPr>
        <w:t xml:space="preserve">служивших основанием для принятия администрацией </w:t>
      </w:r>
      <w:r w:rsidR="00C11C68" w:rsidRPr="004B2F88">
        <w:rPr>
          <w:rFonts w:ascii="Arial" w:hAnsi="Arial" w:cs="Arial"/>
          <w:bCs/>
          <w:sz w:val="24"/>
          <w:szCs w:val="24"/>
        </w:rPr>
        <w:t xml:space="preserve">Ермаковского района </w:t>
      </w:r>
      <w:r w:rsidRPr="004B2F88">
        <w:rPr>
          <w:rFonts w:ascii="Arial" w:hAnsi="Arial" w:cs="Arial"/>
          <w:bCs/>
          <w:sz w:val="24"/>
          <w:szCs w:val="24"/>
        </w:rPr>
        <w:t>соответствующ</w:t>
      </w:r>
      <w:r w:rsidRPr="004B2F88">
        <w:rPr>
          <w:rFonts w:ascii="Arial" w:hAnsi="Arial" w:cs="Arial"/>
          <w:bCs/>
          <w:sz w:val="24"/>
          <w:szCs w:val="24"/>
        </w:rPr>
        <w:t>е</w:t>
      </w:r>
      <w:r w:rsidRPr="004B2F88">
        <w:rPr>
          <w:rFonts w:ascii="Arial" w:hAnsi="Arial" w:cs="Arial"/>
          <w:bCs/>
          <w:sz w:val="24"/>
          <w:szCs w:val="24"/>
        </w:rPr>
        <w:t>го решения.</w:t>
      </w:r>
    </w:p>
    <w:p w:rsidR="005D50BA" w:rsidRPr="004B2F88" w:rsidRDefault="005D50BA" w:rsidP="004B2F8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D50BA" w:rsidRPr="004B2F88" w:rsidRDefault="005D50BA" w:rsidP="004B2F88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4B2F88">
        <w:rPr>
          <w:rFonts w:ascii="Arial" w:hAnsi="Arial" w:cs="Arial"/>
          <w:b/>
          <w:bCs/>
          <w:sz w:val="24"/>
          <w:szCs w:val="24"/>
        </w:rPr>
        <w:t>3. Заключительные положения</w:t>
      </w:r>
    </w:p>
    <w:p w:rsidR="004B2F88" w:rsidRDefault="004B2F88" w:rsidP="004B2F8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50BA" w:rsidRPr="004B2F88" w:rsidRDefault="005D50BA" w:rsidP="004B2F8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2F88">
        <w:rPr>
          <w:rFonts w:ascii="Arial" w:hAnsi="Arial" w:cs="Arial"/>
          <w:sz w:val="24"/>
          <w:szCs w:val="24"/>
        </w:rPr>
        <w:t xml:space="preserve">3.1. Решение администрации </w:t>
      </w:r>
      <w:r w:rsidR="00C11C68" w:rsidRPr="004B2F88">
        <w:rPr>
          <w:rFonts w:ascii="Arial" w:hAnsi="Arial" w:cs="Arial"/>
          <w:bCs/>
          <w:sz w:val="24"/>
          <w:szCs w:val="24"/>
        </w:rPr>
        <w:t>Ермаковского района</w:t>
      </w:r>
      <w:r w:rsidR="00C11C68" w:rsidRPr="004B2F88">
        <w:rPr>
          <w:rFonts w:ascii="Arial" w:hAnsi="Arial" w:cs="Arial"/>
          <w:bCs/>
          <w:i/>
          <w:sz w:val="24"/>
          <w:szCs w:val="24"/>
        </w:rPr>
        <w:t xml:space="preserve"> </w:t>
      </w:r>
      <w:r w:rsidRPr="004B2F88">
        <w:rPr>
          <w:rFonts w:ascii="Arial" w:hAnsi="Arial" w:cs="Arial"/>
          <w:bCs/>
          <w:sz w:val="24"/>
          <w:szCs w:val="24"/>
        </w:rPr>
        <w:t>об отказе в определении те</w:t>
      </w:r>
      <w:r w:rsidRPr="004B2F88">
        <w:rPr>
          <w:rFonts w:ascii="Arial" w:hAnsi="Arial" w:cs="Arial"/>
          <w:bCs/>
          <w:sz w:val="24"/>
          <w:szCs w:val="24"/>
        </w:rPr>
        <w:t>р</w:t>
      </w:r>
      <w:r w:rsidRPr="004B2F88">
        <w:rPr>
          <w:rFonts w:ascii="Arial" w:hAnsi="Arial" w:cs="Arial"/>
          <w:bCs/>
          <w:sz w:val="24"/>
          <w:szCs w:val="24"/>
        </w:rPr>
        <w:t>ритории, на которой планируется реализовывать инициативный проект, может быть обжаловано в установленном законодательством поря</w:t>
      </w:r>
      <w:r w:rsidRPr="004B2F88">
        <w:rPr>
          <w:rFonts w:ascii="Arial" w:hAnsi="Arial" w:cs="Arial"/>
          <w:bCs/>
          <w:sz w:val="24"/>
          <w:szCs w:val="24"/>
        </w:rPr>
        <w:t>д</w:t>
      </w:r>
      <w:r w:rsidRPr="004B2F88">
        <w:rPr>
          <w:rFonts w:ascii="Arial" w:hAnsi="Arial" w:cs="Arial"/>
          <w:bCs/>
          <w:sz w:val="24"/>
          <w:szCs w:val="24"/>
        </w:rPr>
        <w:t>ке.</w:t>
      </w:r>
      <w:bookmarkStart w:id="0" w:name="_GoBack"/>
      <w:bookmarkEnd w:id="0"/>
    </w:p>
    <w:sectPr w:rsidR="005D50BA" w:rsidRPr="004B2F88" w:rsidSect="004B2F8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F2"/>
    <w:rsid w:val="000602AF"/>
    <w:rsid w:val="00066278"/>
    <w:rsid w:val="00092AAD"/>
    <w:rsid w:val="000B53B9"/>
    <w:rsid w:val="001160D0"/>
    <w:rsid w:val="00172BF2"/>
    <w:rsid w:val="00227A47"/>
    <w:rsid w:val="00236A36"/>
    <w:rsid w:val="002C4649"/>
    <w:rsid w:val="002E1C9E"/>
    <w:rsid w:val="002E2AB5"/>
    <w:rsid w:val="00373740"/>
    <w:rsid w:val="003A4B3F"/>
    <w:rsid w:val="003D0065"/>
    <w:rsid w:val="004528DE"/>
    <w:rsid w:val="00472182"/>
    <w:rsid w:val="004B2F88"/>
    <w:rsid w:val="0058526E"/>
    <w:rsid w:val="005D50BA"/>
    <w:rsid w:val="006C27FB"/>
    <w:rsid w:val="006E5AE7"/>
    <w:rsid w:val="00737165"/>
    <w:rsid w:val="007D7B4D"/>
    <w:rsid w:val="00801682"/>
    <w:rsid w:val="00884550"/>
    <w:rsid w:val="00935941"/>
    <w:rsid w:val="00945479"/>
    <w:rsid w:val="00962C5D"/>
    <w:rsid w:val="00976D31"/>
    <w:rsid w:val="00A47894"/>
    <w:rsid w:val="00A93E95"/>
    <w:rsid w:val="00AA6AE9"/>
    <w:rsid w:val="00B7098B"/>
    <w:rsid w:val="00C11C68"/>
    <w:rsid w:val="00C46438"/>
    <w:rsid w:val="00CF101D"/>
    <w:rsid w:val="00E24B4A"/>
    <w:rsid w:val="00E77557"/>
    <w:rsid w:val="00F5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C11C68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4550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84550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rsid w:val="00884550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uiPriority w:val="99"/>
    <w:rsid w:val="00C11C68"/>
    <w:rPr>
      <w:rFonts w:ascii="Times New Roman" w:eastAsia="Times New Roman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E1C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1C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C11C68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4550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84550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rsid w:val="00884550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uiPriority w:val="99"/>
    <w:rsid w:val="00C11C68"/>
    <w:rPr>
      <w:rFonts w:ascii="Times New Roman" w:eastAsia="Times New Roman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E1C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1C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B312A-2D84-44C8-AB48-9EDEBDE0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creator>Петрова Ольга Станиславовна</dc:creator>
  <cp:lastModifiedBy>Uzver</cp:lastModifiedBy>
  <cp:revision>2</cp:revision>
  <cp:lastPrinted>2021-05-27T05:14:00Z</cp:lastPrinted>
  <dcterms:created xsi:type="dcterms:W3CDTF">2021-06-12T05:20:00Z</dcterms:created>
  <dcterms:modified xsi:type="dcterms:W3CDTF">2021-06-12T05:20:00Z</dcterms:modified>
</cp:coreProperties>
</file>