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6381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6381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6381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6381">
        <w:rPr>
          <w:rFonts w:ascii="Arial" w:hAnsi="Arial" w:cs="Arial"/>
          <w:b/>
          <w:bCs/>
          <w:sz w:val="24"/>
          <w:szCs w:val="24"/>
        </w:rPr>
        <w:t>РЕШЕНИЕ</w:t>
      </w:r>
    </w:p>
    <w:p w:rsidR="00A06381" w:rsidRPr="00A06381" w:rsidRDefault="00A06381" w:rsidP="00A063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06381" w:rsidRPr="00A06381" w:rsidRDefault="00A06381" w:rsidP="00A06381">
      <w:pPr>
        <w:jc w:val="center"/>
        <w:rPr>
          <w:rFonts w:ascii="Arial" w:hAnsi="Arial" w:cs="Arial"/>
          <w:bCs/>
          <w:sz w:val="24"/>
          <w:szCs w:val="24"/>
        </w:rPr>
      </w:pPr>
      <w:r w:rsidRPr="00A06381">
        <w:rPr>
          <w:rFonts w:ascii="Arial" w:hAnsi="Arial" w:cs="Arial"/>
          <w:bCs/>
          <w:sz w:val="24"/>
          <w:szCs w:val="24"/>
        </w:rPr>
        <w:t>«28» мая 2021 года                                                                                     № 12-4</w:t>
      </w:r>
      <w:r>
        <w:rPr>
          <w:rFonts w:ascii="Arial" w:hAnsi="Arial" w:cs="Arial"/>
          <w:bCs/>
          <w:sz w:val="24"/>
          <w:szCs w:val="24"/>
        </w:rPr>
        <w:t>6</w:t>
      </w:r>
      <w:r w:rsidRPr="00A06381">
        <w:rPr>
          <w:rFonts w:ascii="Arial" w:hAnsi="Arial" w:cs="Arial"/>
          <w:bCs/>
          <w:sz w:val="24"/>
          <w:szCs w:val="24"/>
        </w:rPr>
        <w:t>р</w:t>
      </w:r>
    </w:p>
    <w:p w:rsidR="00A06381" w:rsidRPr="00A06381" w:rsidRDefault="00A06381" w:rsidP="00A06381">
      <w:pPr>
        <w:jc w:val="both"/>
        <w:rPr>
          <w:rFonts w:ascii="Arial" w:hAnsi="Arial" w:cs="Arial"/>
          <w:sz w:val="24"/>
          <w:szCs w:val="24"/>
        </w:rPr>
      </w:pPr>
    </w:p>
    <w:p w:rsidR="00A06381" w:rsidRDefault="00177659" w:rsidP="00A0638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</w:t>
      </w:r>
      <w:r w:rsidRPr="00A06381">
        <w:rPr>
          <w:rFonts w:ascii="Arial" w:hAnsi="Arial" w:cs="Arial"/>
          <w:sz w:val="24"/>
          <w:szCs w:val="24"/>
        </w:rPr>
        <w:t>в</w:t>
      </w:r>
      <w:r w:rsidRPr="00A06381">
        <w:rPr>
          <w:rFonts w:ascii="Arial" w:hAnsi="Arial" w:cs="Arial"/>
          <w:sz w:val="24"/>
          <w:szCs w:val="24"/>
        </w:rPr>
        <w:t xml:space="preserve">ных проектов в </w:t>
      </w:r>
      <w:r w:rsidR="00E15CC2" w:rsidRPr="00A06381">
        <w:rPr>
          <w:rFonts w:ascii="Arial" w:hAnsi="Arial" w:cs="Arial"/>
          <w:bCs/>
          <w:sz w:val="24"/>
          <w:szCs w:val="24"/>
        </w:rPr>
        <w:t>Ермако</w:t>
      </w:r>
      <w:r w:rsidR="00E15CC2" w:rsidRPr="00A06381">
        <w:rPr>
          <w:rFonts w:ascii="Arial" w:hAnsi="Arial" w:cs="Arial"/>
          <w:bCs/>
          <w:sz w:val="24"/>
          <w:szCs w:val="24"/>
        </w:rPr>
        <w:t>в</w:t>
      </w:r>
      <w:r w:rsidR="00E15CC2" w:rsidRPr="00A06381">
        <w:rPr>
          <w:rFonts w:ascii="Arial" w:hAnsi="Arial" w:cs="Arial"/>
          <w:bCs/>
          <w:sz w:val="24"/>
          <w:szCs w:val="24"/>
        </w:rPr>
        <w:t>ском районе</w:t>
      </w:r>
    </w:p>
    <w:p w:rsidR="00A06381" w:rsidRDefault="00A06381" w:rsidP="00A0638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A06381" w:rsidRDefault="00177659" w:rsidP="00A0638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В соответствии с Федеральным законом от 20.07.2020 года № 236-ФЗ</w:t>
      </w:r>
      <w:r w:rsidR="00A06381" w:rsidRPr="00A06381">
        <w:rPr>
          <w:rFonts w:ascii="Arial" w:hAnsi="Arial" w:cs="Arial"/>
          <w:sz w:val="24"/>
          <w:szCs w:val="24"/>
        </w:rPr>
        <w:t xml:space="preserve"> </w:t>
      </w:r>
      <w:r w:rsidRPr="00A06381">
        <w:rPr>
          <w:rFonts w:ascii="Arial" w:hAnsi="Arial" w:cs="Arial"/>
          <w:sz w:val="24"/>
          <w:szCs w:val="24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ED7093" w:rsidRPr="00A06381">
        <w:rPr>
          <w:rFonts w:ascii="Arial" w:hAnsi="Arial" w:cs="Arial"/>
          <w:sz w:val="24"/>
          <w:szCs w:val="24"/>
        </w:rPr>
        <w:t>руководствуясь Уставом Ермаковского района, районный Совет депутатов Р</w:t>
      </w:r>
      <w:r w:rsidR="00ED7093" w:rsidRPr="00A06381">
        <w:rPr>
          <w:rFonts w:ascii="Arial" w:hAnsi="Arial" w:cs="Arial"/>
          <w:sz w:val="24"/>
          <w:szCs w:val="24"/>
        </w:rPr>
        <w:t>Е</w:t>
      </w:r>
      <w:r w:rsidR="00ED7093" w:rsidRPr="00A06381">
        <w:rPr>
          <w:rFonts w:ascii="Arial" w:hAnsi="Arial" w:cs="Arial"/>
          <w:sz w:val="24"/>
          <w:szCs w:val="24"/>
        </w:rPr>
        <w:t>ШИЛ:</w:t>
      </w:r>
    </w:p>
    <w:p w:rsidR="00A06381" w:rsidRDefault="00177659" w:rsidP="00A0638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1.</w:t>
      </w:r>
      <w:r w:rsidR="00A06381" w:rsidRPr="00A06381">
        <w:rPr>
          <w:rFonts w:ascii="Arial" w:hAnsi="Arial" w:cs="Arial"/>
          <w:sz w:val="24"/>
          <w:szCs w:val="24"/>
        </w:rPr>
        <w:t xml:space="preserve"> </w:t>
      </w:r>
      <w:r w:rsidRPr="00A06381">
        <w:rPr>
          <w:rFonts w:ascii="Arial" w:hAnsi="Arial" w:cs="Arial"/>
          <w:sz w:val="24"/>
          <w:szCs w:val="24"/>
        </w:rPr>
        <w:t>Утвердить Порядок формирования и деятельности коллегиального орг</w:t>
      </w:r>
      <w:r w:rsidRPr="00A06381">
        <w:rPr>
          <w:rFonts w:ascii="Arial" w:hAnsi="Arial" w:cs="Arial"/>
          <w:sz w:val="24"/>
          <w:szCs w:val="24"/>
        </w:rPr>
        <w:t>а</w:t>
      </w:r>
      <w:r w:rsidRPr="00A06381">
        <w:rPr>
          <w:rFonts w:ascii="Arial" w:hAnsi="Arial" w:cs="Arial"/>
          <w:sz w:val="24"/>
          <w:szCs w:val="24"/>
        </w:rPr>
        <w:t>на (комиссии), осуществля</w:t>
      </w:r>
      <w:r w:rsidRPr="00A06381">
        <w:rPr>
          <w:rFonts w:ascii="Arial" w:hAnsi="Arial" w:cs="Arial"/>
          <w:sz w:val="24"/>
          <w:szCs w:val="24"/>
        </w:rPr>
        <w:t>ю</w:t>
      </w:r>
      <w:r w:rsidRPr="00A06381">
        <w:rPr>
          <w:rFonts w:ascii="Arial" w:hAnsi="Arial" w:cs="Arial"/>
          <w:sz w:val="24"/>
          <w:szCs w:val="24"/>
        </w:rPr>
        <w:t xml:space="preserve">щего проведение конкурсного отбора инициативных проектов в </w:t>
      </w:r>
      <w:r w:rsidR="00E15CC2" w:rsidRPr="00A06381">
        <w:rPr>
          <w:rFonts w:ascii="Arial" w:hAnsi="Arial" w:cs="Arial"/>
          <w:bCs/>
          <w:sz w:val="24"/>
          <w:szCs w:val="24"/>
        </w:rPr>
        <w:t>Ермаковском районе</w:t>
      </w:r>
      <w:r w:rsidR="00E15CC2" w:rsidRPr="00A06381">
        <w:rPr>
          <w:rFonts w:ascii="Arial" w:hAnsi="Arial" w:cs="Arial"/>
          <w:sz w:val="24"/>
          <w:szCs w:val="24"/>
        </w:rPr>
        <w:t xml:space="preserve"> </w:t>
      </w:r>
      <w:r w:rsidRPr="00A06381">
        <w:rPr>
          <w:rFonts w:ascii="Arial" w:hAnsi="Arial" w:cs="Arial"/>
          <w:sz w:val="24"/>
          <w:szCs w:val="24"/>
        </w:rPr>
        <w:t>согласно приложению.</w:t>
      </w:r>
    </w:p>
    <w:p w:rsidR="00ED7093" w:rsidRPr="00A06381" w:rsidRDefault="00177659" w:rsidP="00A0638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 xml:space="preserve">2. Ответственность за исполнение настоящего Решения возложить на </w:t>
      </w:r>
      <w:proofErr w:type="spellStart"/>
      <w:proofErr w:type="gramStart"/>
      <w:r w:rsidR="00ED7093" w:rsidRPr="00A06381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="00A06381" w:rsidRPr="00A06381">
        <w:rPr>
          <w:rFonts w:ascii="Arial" w:hAnsi="Arial" w:cs="Arial"/>
          <w:sz w:val="24"/>
          <w:szCs w:val="24"/>
        </w:rPr>
        <w:t xml:space="preserve"> </w:t>
      </w:r>
      <w:r w:rsidR="00ED7093" w:rsidRPr="00A06381">
        <w:rPr>
          <w:rFonts w:ascii="Arial" w:hAnsi="Arial" w:cs="Arial"/>
          <w:sz w:val="24"/>
          <w:szCs w:val="24"/>
        </w:rPr>
        <w:t>комиссию по</w:t>
      </w:r>
      <w:r w:rsidR="00A06381" w:rsidRPr="00A06381">
        <w:rPr>
          <w:rFonts w:ascii="Arial" w:hAnsi="Arial" w:cs="Arial"/>
          <w:sz w:val="24"/>
          <w:szCs w:val="24"/>
        </w:rPr>
        <w:t xml:space="preserve"> </w:t>
      </w:r>
      <w:r w:rsidR="00ED7093" w:rsidRPr="00A06381">
        <w:rPr>
          <w:rFonts w:ascii="Arial" w:hAnsi="Arial" w:cs="Arial"/>
          <w:sz w:val="24"/>
          <w:szCs w:val="24"/>
        </w:rPr>
        <w:t>бюджету, налоговой и экономической полит</w:t>
      </w:r>
      <w:r w:rsidR="00ED7093" w:rsidRPr="00A06381">
        <w:rPr>
          <w:rFonts w:ascii="Arial" w:hAnsi="Arial" w:cs="Arial"/>
          <w:sz w:val="24"/>
          <w:szCs w:val="24"/>
        </w:rPr>
        <w:t>и</w:t>
      </w:r>
      <w:r w:rsidR="00ED7093" w:rsidRPr="00A06381">
        <w:rPr>
          <w:rFonts w:ascii="Arial" w:hAnsi="Arial" w:cs="Arial"/>
          <w:sz w:val="24"/>
          <w:szCs w:val="24"/>
        </w:rPr>
        <w:t xml:space="preserve">ке. </w:t>
      </w:r>
    </w:p>
    <w:p w:rsidR="00177659" w:rsidRPr="00A06381" w:rsidRDefault="00177659" w:rsidP="00A06381">
      <w:pPr>
        <w:pStyle w:val="ConsPlusNormal"/>
        <w:widowControl w:val="0"/>
        <w:tabs>
          <w:tab w:val="left" w:pos="993"/>
        </w:tabs>
        <w:adjustRightInd/>
        <w:spacing w:line="240" w:lineRule="auto"/>
        <w:ind w:right="-1" w:firstLine="709"/>
        <w:rPr>
          <w:sz w:val="24"/>
          <w:szCs w:val="24"/>
        </w:rPr>
      </w:pPr>
      <w:r w:rsidRPr="00A06381">
        <w:rPr>
          <w:sz w:val="24"/>
          <w:szCs w:val="24"/>
        </w:rPr>
        <w:t xml:space="preserve">3. </w:t>
      </w:r>
      <w:r w:rsidR="00E15CC2" w:rsidRPr="00A06381">
        <w:rPr>
          <w:sz w:val="24"/>
          <w:szCs w:val="24"/>
        </w:rPr>
        <w:t>Решение вступает в силу после официального опубликования</w:t>
      </w:r>
      <w:r w:rsidR="00A06381" w:rsidRPr="00A06381">
        <w:rPr>
          <w:sz w:val="24"/>
          <w:szCs w:val="24"/>
        </w:rPr>
        <w:t xml:space="preserve"> </w:t>
      </w:r>
      <w:r w:rsidR="00E15CC2" w:rsidRPr="00A06381">
        <w:rPr>
          <w:sz w:val="24"/>
          <w:szCs w:val="24"/>
        </w:rPr>
        <w:t>(обнарод</w:t>
      </w:r>
      <w:r w:rsidR="00E15CC2" w:rsidRPr="00A06381">
        <w:rPr>
          <w:sz w:val="24"/>
          <w:szCs w:val="24"/>
        </w:rPr>
        <w:t>о</w:t>
      </w:r>
      <w:r w:rsidR="00E15CC2" w:rsidRPr="00A06381">
        <w:rPr>
          <w:sz w:val="24"/>
          <w:szCs w:val="24"/>
        </w:rPr>
        <w:t>вания).</w:t>
      </w:r>
    </w:p>
    <w:p w:rsidR="00E15CC2" w:rsidRPr="00A06381" w:rsidRDefault="00E15CC2" w:rsidP="00A06381">
      <w:pPr>
        <w:pStyle w:val="ConsPlusNormal"/>
        <w:spacing w:line="240" w:lineRule="auto"/>
        <w:ind w:right="-1" w:firstLine="709"/>
        <w:rPr>
          <w:sz w:val="24"/>
          <w:szCs w:val="24"/>
        </w:rPr>
      </w:pPr>
    </w:p>
    <w:p w:rsidR="00A06381" w:rsidRPr="00A06381" w:rsidRDefault="00A06381" w:rsidP="00A06381">
      <w:pPr>
        <w:jc w:val="both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A06381">
        <w:rPr>
          <w:rFonts w:ascii="Arial" w:hAnsi="Arial" w:cs="Arial"/>
          <w:sz w:val="24"/>
          <w:szCs w:val="24"/>
        </w:rPr>
        <w:t>Форсель</w:t>
      </w:r>
      <w:proofErr w:type="spellEnd"/>
    </w:p>
    <w:p w:rsidR="00A06381" w:rsidRPr="00A06381" w:rsidRDefault="00A06381" w:rsidP="00A06381">
      <w:pPr>
        <w:jc w:val="both"/>
        <w:rPr>
          <w:rFonts w:ascii="Arial" w:hAnsi="Arial" w:cs="Arial"/>
          <w:sz w:val="24"/>
          <w:szCs w:val="24"/>
        </w:rPr>
      </w:pPr>
    </w:p>
    <w:p w:rsidR="00A06381" w:rsidRPr="00A06381" w:rsidRDefault="00A06381" w:rsidP="00A06381">
      <w:pPr>
        <w:jc w:val="both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06381" w:rsidRDefault="00A06381" w:rsidP="00A06381">
      <w:pPr>
        <w:pStyle w:val="ConsPlusNormal"/>
        <w:spacing w:line="240" w:lineRule="auto"/>
        <w:ind w:right="-1" w:firstLine="0"/>
        <w:rPr>
          <w:sz w:val="24"/>
          <w:szCs w:val="24"/>
        </w:rPr>
        <w:sectPr w:rsidR="00A06381" w:rsidSect="00037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381" w:rsidRPr="00A06381" w:rsidRDefault="00A06381" w:rsidP="00A063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06381" w:rsidRPr="00A06381" w:rsidRDefault="00A06381" w:rsidP="00A063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06381" w:rsidRPr="00A06381" w:rsidRDefault="00A06381" w:rsidP="00A063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Совета депутатов</w:t>
      </w:r>
    </w:p>
    <w:p w:rsidR="00A06381" w:rsidRPr="00A06381" w:rsidRDefault="00A06381" w:rsidP="00A063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06381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28</w:t>
      </w:r>
      <w:r w:rsidRPr="00A06381">
        <w:rPr>
          <w:rFonts w:ascii="Arial" w:hAnsi="Arial" w:cs="Arial"/>
          <w:sz w:val="24"/>
          <w:szCs w:val="24"/>
        </w:rPr>
        <w:t xml:space="preserve">» мая 2021 г. № </w:t>
      </w:r>
      <w:r>
        <w:rPr>
          <w:rFonts w:ascii="Arial" w:hAnsi="Arial" w:cs="Arial"/>
          <w:sz w:val="24"/>
          <w:szCs w:val="24"/>
        </w:rPr>
        <w:t>12</w:t>
      </w:r>
      <w:r w:rsidRPr="00A063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46</w:t>
      </w:r>
      <w:r w:rsidRPr="00A06381">
        <w:rPr>
          <w:rFonts w:ascii="Arial" w:hAnsi="Arial" w:cs="Arial"/>
          <w:sz w:val="24"/>
          <w:szCs w:val="24"/>
        </w:rPr>
        <w:t>р</w:t>
      </w:r>
    </w:p>
    <w:p w:rsidR="00E15CC2" w:rsidRPr="00A06381" w:rsidRDefault="00E15CC2" w:rsidP="00A06381">
      <w:pPr>
        <w:pStyle w:val="ConsPlusNormal"/>
        <w:spacing w:line="240" w:lineRule="auto"/>
        <w:ind w:right="-1" w:firstLine="0"/>
        <w:rPr>
          <w:sz w:val="24"/>
          <w:szCs w:val="24"/>
        </w:rPr>
      </w:pPr>
    </w:p>
    <w:p w:rsidR="00177659" w:rsidRPr="00A06381" w:rsidRDefault="00177659" w:rsidP="00A063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06381">
        <w:rPr>
          <w:rFonts w:ascii="Arial" w:hAnsi="Arial" w:cs="Arial"/>
          <w:b/>
          <w:bCs/>
          <w:color w:val="000000"/>
        </w:rPr>
        <w:t>Порядок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06381">
        <w:rPr>
          <w:rFonts w:ascii="Arial" w:hAnsi="Arial" w:cs="Arial"/>
          <w:b/>
          <w:bCs/>
          <w:color w:val="000000"/>
        </w:rPr>
        <w:t>формирования и деятельности коллегиального органа (комиссии), осуществляющего проведение конкурсного отбора инициативных пр</w:t>
      </w:r>
      <w:r w:rsidRPr="00A06381">
        <w:rPr>
          <w:rFonts w:ascii="Arial" w:hAnsi="Arial" w:cs="Arial"/>
          <w:b/>
          <w:bCs/>
          <w:color w:val="000000"/>
        </w:rPr>
        <w:t>о</w:t>
      </w:r>
      <w:r w:rsidRPr="00A06381">
        <w:rPr>
          <w:rFonts w:ascii="Arial" w:hAnsi="Arial" w:cs="Arial"/>
          <w:b/>
          <w:bCs/>
          <w:color w:val="000000"/>
        </w:rPr>
        <w:t xml:space="preserve">ектов в </w:t>
      </w:r>
      <w:r w:rsidR="00E15CC2" w:rsidRPr="00A06381">
        <w:rPr>
          <w:rFonts w:ascii="Arial" w:hAnsi="Arial" w:cs="Arial"/>
          <w:b/>
          <w:bCs/>
          <w:color w:val="000000"/>
        </w:rPr>
        <w:t>Ермаковском районе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комиссия) фо</w:t>
      </w:r>
      <w:r w:rsidRPr="00A06381">
        <w:rPr>
          <w:rFonts w:ascii="Arial" w:hAnsi="Arial" w:cs="Arial"/>
          <w:bCs/>
          <w:color w:val="000000"/>
        </w:rPr>
        <w:t>р</w:t>
      </w:r>
      <w:r w:rsidRPr="00A06381">
        <w:rPr>
          <w:rFonts w:ascii="Arial" w:hAnsi="Arial" w:cs="Arial"/>
          <w:bCs/>
          <w:color w:val="000000"/>
        </w:rPr>
        <w:t xml:space="preserve">мируется администрацией </w:t>
      </w:r>
      <w:r w:rsidR="00E15CC2" w:rsidRPr="00A06381">
        <w:rPr>
          <w:rFonts w:ascii="Arial" w:hAnsi="Arial" w:cs="Arial"/>
          <w:bCs/>
          <w:color w:val="000000"/>
        </w:rPr>
        <w:t>Ермаковского района</w:t>
      </w:r>
      <w:r w:rsidRPr="00A06381">
        <w:rPr>
          <w:rFonts w:ascii="Arial" w:hAnsi="Arial" w:cs="Arial"/>
          <w:bCs/>
          <w:color w:val="000000"/>
        </w:rPr>
        <w:t>. При этом половина от общего числа членов Согласительной комиссии должна быть назначена на основе пре</w:t>
      </w:r>
      <w:r w:rsidRPr="00A06381">
        <w:rPr>
          <w:rFonts w:ascii="Arial" w:hAnsi="Arial" w:cs="Arial"/>
          <w:bCs/>
          <w:color w:val="000000"/>
        </w:rPr>
        <w:t>д</w:t>
      </w:r>
      <w:r w:rsidRPr="00A06381">
        <w:rPr>
          <w:rFonts w:ascii="Arial" w:hAnsi="Arial" w:cs="Arial"/>
          <w:bCs/>
          <w:color w:val="000000"/>
        </w:rPr>
        <w:t xml:space="preserve">ложений </w:t>
      </w:r>
      <w:r w:rsidR="00E15CC2" w:rsidRPr="00A06381">
        <w:rPr>
          <w:rFonts w:ascii="Arial" w:hAnsi="Arial" w:cs="Arial"/>
          <w:bCs/>
          <w:color w:val="000000"/>
        </w:rPr>
        <w:t>Ермаковского райо</w:t>
      </w:r>
      <w:r w:rsidR="00E15CC2" w:rsidRPr="00A06381">
        <w:rPr>
          <w:rFonts w:ascii="Arial" w:hAnsi="Arial" w:cs="Arial"/>
          <w:bCs/>
          <w:color w:val="000000"/>
        </w:rPr>
        <w:t>н</w:t>
      </w:r>
      <w:r w:rsidR="00E15CC2" w:rsidRPr="00A06381">
        <w:rPr>
          <w:rFonts w:ascii="Arial" w:hAnsi="Arial" w:cs="Arial"/>
          <w:bCs/>
          <w:color w:val="000000"/>
        </w:rPr>
        <w:t>ного Совета депутатов</w:t>
      </w:r>
      <w:r w:rsidRPr="00A06381">
        <w:rPr>
          <w:rFonts w:ascii="Arial" w:hAnsi="Arial" w:cs="Arial"/>
          <w:bCs/>
          <w:color w:val="000000"/>
        </w:rPr>
        <w:t>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</w:t>
      </w:r>
      <w:r w:rsidRPr="00A06381">
        <w:rPr>
          <w:rFonts w:ascii="Arial" w:hAnsi="Arial" w:cs="Arial"/>
          <w:bCs/>
          <w:color w:val="000000"/>
        </w:rPr>
        <w:t>с</w:t>
      </w:r>
      <w:r w:rsidRPr="00A06381">
        <w:rPr>
          <w:rFonts w:ascii="Arial" w:hAnsi="Arial" w:cs="Arial"/>
          <w:bCs/>
          <w:color w:val="000000"/>
        </w:rPr>
        <w:t>сии.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</w:t>
      </w:r>
      <w:r w:rsidRPr="00A06381">
        <w:rPr>
          <w:rFonts w:ascii="Arial" w:hAnsi="Arial" w:cs="Arial"/>
          <w:bCs/>
          <w:color w:val="000000"/>
        </w:rPr>
        <w:t>е</w:t>
      </w:r>
      <w:r w:rsidRPr="00A06381">
        <w:rPr>
          <w:rFonts w:ascii="Arial" w:hAnsi="Arial" w:cs="Arial"/>
          <w:bCs/>
          <w:color w:val="000000"/>
        </w:rPr>
        <w:t>дании Согласительной комиссии в качестве приглашённых лиц для изложения своей позиции по инициативным проектам, рассматриваемым на з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седании.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A06381" w:rsidRDefault="00A06381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77659" w:rsidRPr="00A06381">
        <w:rPr>
          <w:rFonts w:ascii="Arial" w:hAnsi="Arial" w:cs="Arial"/>
          <w:bCs/>
          <w:color w:val="000000"/>
        </w:rPr>
        <w:t>рассматривает, оценивает представленные для участия в конкурсном о</w:t>
      </w:r>
      <w:r w:rsidR="00177659" w:rsidRPr="00A06381">
        <w:rPr>
          <w:rFonts w:ascii="Arial" w:hAnsi="Arial" w:cs="Arial"/>
          <w:bCs/>
          <w:color w:val="000000"/>
        </w:rPr>
        <w:t>т</w:t>
      </w:r>
      <w:r w:rsidR="00177659" w:rsidRPr="00A06381">
        <w:rPr>
          <w:rFonts w:ascii="Arial" w:hAnsi="Arial" w:cs="Arial"/>
          <w:bCs/>
          <w:color w:val="000000"/>
        </w:rPr>
        <w:t>боре инициативные проекты в соответствии с критериями оценки инициативных проектов, предусмотренными Порядком выдвижения, внесения, обсуждения, ра</w:t>
      </w:r>
      <w:r w:rsidR="00177659" w:rsidRPr="00A06381">
        <w:rPr>
          <w:rFonts w:ascii="Arial" w:hAnsi="Arial" w:cs="Arial"/>
          <w:bCs/>
          <w:color w:val="000000"/>
        </w:rPr>
        <w:t>с</w:t>
      </w:r>
      <w:r w:rsidR="00177659" w:rsidRPr="00A06381">
        <w:rPr>
          <w:rFonts w:ascii="Arial" w:hAnsi="Arial" w:cs="Arial"/>
          <w:bCs/>
          <w:color w:val="000000"/>
        </w:rPr>
        <w:t xml:space="preserve">смотрения инициативных проектов, а также проведения их конкурсного отбора в </w:t>
      </w:r>
      <w:r w:rsidR="00E15CC2" w:rsidRPr="00A06381">
        <w:rPr>
          <w:rFonts w:ascii="Arial" w:hAnsi="Arial" w:cs="Arial"/>
          <w:bCs/>
          <w:color w:val="000000"/>
        </w:rPr>
        <w:t>Ермаковском районе</w:t>
      </w:r>
      <w:r w:rsidR="00177659" w:rsidRPr="00A06381">
        <w:rPr>
          <w:rFonts w:ascii="Arial" w:hAnsi="Arial" w:cs="Arial"/>
          <w:bCs/>
          <w:color w:val="000000"/>
        </w:rPr>
        <w:t>;</w:t>
      </w:r>
    </w:p>
    <w:p w:rsidR="00177659" w:rsidRPr="00A06381" w:rsidRDefault="00A06381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77659" w:rsidRPr="00A06381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A06381" w:rsidRDefault="00A06381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77659" w:rsidRPr="00A06381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</w:t>
      </w:r>
      <w:r w:rsidRPr="00A06381">
        <w:rPr>
          <w:rFonts w:ascii="Arial" w:hAnsi="Arial" w:cs="Arial"/>
          <w:bCs/>
          <w:color w:val="000000"/>
        </w:rPr>
        <w:t>о</w:t>
      </w:r>
      <w:r w:rsidRPr="00A06381">
        <w:rPr>
          <w:rFonts w:ascii="Arial" w:hAnsi="Arial" w:cs="Arial"/>
          <w:bCs/>
          <w:color w:val="000000"/>
        </w:rPr>
        <w:t>миссии, заместителя председателя Согласительной комиссии, секретаря Согл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сительной комиссии и членов Согласительной комиссии.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</w:t>
      </w:r>
      <w:r w:rsidRPr="00A06381">
        <w:rPr>
          <w:rFonts w:ascii="Arial" w:hAnsi="Arial" w:cs="Arial"/>
          <w:bCs/>
          <w:color w:val="000000"/>
        </w:rPr>
        <w:t>о</w:t>
      </w:r>
      <w:r w:rsidRPr="00A06381">
        <w:rPr>
          <w:rFonts w:ascii="Arial" w:hAnsi="Arial" w:cs="Arial"/>
          <w:bCs/>
          <w:color w:val="000000"/>
        </w:rPr>
        <w:t>ту;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</w:t>
      </w:r>
      <w:r w:rsidRPr="00A06381">
        <w:rPr>
          <w:rFonts w:ascii="Arial" w:hAnsi="Arial" w:cs="Arial"/>
          <w:bCs/>
          <w:color w:val="000000"/>
        </w:rPr>
        <w:t>е</w:t>
      </w:r>
      <w:r w:rsidRPr="00A06381">
        <w:rPr>
          <w:rFonts w:ascii="Arial" w:hAnsi="Arial" w:cs="Arial"/>
          <w:bCs/>
          <w:color w:val="000000"/>
        </w:rPr>
        <w:t>даний;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A06381">
        <w:rPr>
          <w:rFonts w:ascii="Arial" w:hAnsi="Arial" w:cs="Arial"/>
          <w:bCs/>
          <w:color w:val="000000"/>
        </w:rPr>
        <w:t>контроль за</w:t>
      </w:r>
      <w:proofErr w:type="gramEnd"/>
      <w:r w:rsidRPr="00A06381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</w:t>
      </w:r>
      <w:r w:rsidRPr="00A06381">
        <w:rPr>
          <w:rFonts w:ascii="Arial" w:hAnsi="Arial" w:cs="Arial"/>
          <w:bCs/>
          <w:color w:val="000000"/>
        </w:rPr>
        <w:t>и</w:t>
      </w:r>
      <w:r w:rsidRPr="00A06381">
        <w:rPr>
          <w:rFonts w:ascii="Arial" w:hAnsi="Arial" w:cs="Arial"/>
          <w:bCs/>
          <w:color w:val="000000"/>
        </w:rPr>
        <w:t>тельной комиссии;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</w:t>
      </w:r>
      <w:r w:rsidRPr="00A06381">
        <w:rPr>
          <w:rFonts w:ascii="Arial" w:hAnsi="Arial" w:cs="Arial"/>
          <w:bCs/>
          <w:color w:val="000000"/>
        </w:rPr>
        <w:t>т</w:t>
      </w:r>
      <w:r w:rsidRPr="00A06381">
        <w:rPr>
          <w:rFonts w:ascii="Arial" w:hAnsi="Arial" w:cs="Arial"/>
          <w:bCs/>
          <w:color w:val="000000"/>
        </w:rPr>
        <w:t>ствие председателя;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</w:t>
      </w:r>
      <w:r w:rsidRPr="00A06381">
        <w:rPr>
          <w:rFonts w:ascii="Arial" w:hAnsi="Arial" w:cs="Arial"/>
          <w:bCs/>
          <w:color w:val="000000"/>
        </w:rPr>
        <w:t>и</w:t>
      </w:r>
      <w:r w:rsidRPr="00A06381">
        <w:rPr>
          <w:rFonts w:ascii="Arial" w:hAnsi="Arial" w:cs="Arial"/>
          <w:bCs/>
          <w:color w:val="000000"/>
        </w:rPr>
        <w:t>тельной комиссии;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</w:t>
      </w:r>
      <w:r w:rsidRPr="00A06381">
        <w:rPr>
          <w:rFonts w:ascii="Arial" w:hAnsi="Arial" w:cs="Arial"/>
          <w:bCs/>
          <w:color w:val="000000"/>
        </w:rPr>
        <w:t>с</w:t>
      </w:r>
      <w:r w:rsidRPr="00A06381">
        <w:rPr>
          <w:rFonts w:ascii="Arial" w:hAnsi="Arial" w:cs="Arial"/>
          <w:bCs/>
          <w:color w:val="000000"/>
        </w:rPr>
        <w:t>сии;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обеспечивает подготовку материалов к заседанию Согласительной коми</w:t>
      </w:r>
      <w:r w:rsidRPr="00A06381">
        <w:rPr>
          <w:rFonts w:ascii="Arial" w:hAnsi="Arial" w:cs="Arial"/>
          <w:bCs/>
          <w:color w:val="000000"/>
        </w:rPr>
        <w:t>с</w:t>
      </w:r>
      <w:r w:rsidRPr="00A06381">
        <w:rPr>
          <w:rFonts w:ascii="Arial" w:hAnsi="Arial" w:cs="Arial"/>
          <w:bCs/>
          <w:color w:val="000000"/>
        </w:rPr>
        <w:t xml:space="preserve">сии; 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ниях;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lastRenderedPageBreak/>
        <w:t>- ведёт и подписывает протоколы заседаний Согласительной к</w:t>
      </w:r>
      <w:r w:rsidRPr="00A06381">
        <w:rPr>
          <w:rFonts w:ascii="Arial" w:hAnsi="Arial" w:cs="Arial"/>
          <w:bCs/>
          <w:color w:val="000000"/>
        </w:rPr>
        <w:t>о</w:t>
      </w:r>
      <w:r w:rsidRPr="00A06381">
        <w:rPr>
          <w:rFonts w:ascii="Arial" w:hAnsi="Arial" w:cs="Arial"/>
          <w:bCs/>
          <w:color w:val="000000"/>
        </w:rPr>
        <w:t>миссии;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</w:t>
      </w:r>
      <w:r w:rsidRPr="00A06381">
        <w:rPr>
          <w:rFonts w:ascii="Arial" w:hAnsi="Arial" w:cs="Arial"/>
          <w:bCs/>
          <w:color w:val="000000"/>
        </w:rPr>
        <w:t>и</w:t>
      </w:r>
      <w:r w:rsidRPr="00A06381">
        <w:rPr>
          <w:rFonts w:ascii="Arial" w:hAnsi="Arial" w:cs="Arial"/>
          <w:bCs/>
          <w:color w:val="000000"/>
        </w:rPr>
        <w:t>тельной комиссии;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</w:t>
      </w:r>
      <w:r w:rsidRPr="00A06381">
        <w:rPr>
          <w:rFonts w:ascii="Arial" w:hAnsi="Arial" w:cs="Arial"/>
          <w:bCs/>
          <w:color w:val="000000"/>
        </w:rPr>
        <w:t>о</w:t>
      </w:r>
      <w:r w:rsidRPr="00A06381">
        <w:rPr>
          <w:rFonts w:ascii="Arial" w:hAnsi="Arial" w:cs="Arial"/>
          <w:bCs/>
          <w:color w:val="000000"/>
        </w:rPr>
        <w:t>ектов;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тивного проекта прошедшим или не прошедшим конкурсный отбор.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ние участвует не менее половины от утвержденного состава ее членов.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</w:t>
      </w:r>
      <w:r w:rsidRPr="00A06381">
        <w:rPr>
          <w:rFonts w:ascii="Arial" w:hAnsi="Arial" w:cs="Arial"/>
          <w:bCs/>
          <w:color w:val="000000"/>
        </w:rPr>
        <w:t>д</w:t>
      </w:r>
      <w:r w:rsidRPr="00A06381">
        <w:rPr>
          <w:rFonts w:ascii="Arial" w:hAnsi="Arial" w:cs="Arial"/>
          <w:bCs/>
          <w:color w:val="000000"/>
        </w:rPr>
        <w:t>ших конкурсный отбор, принимается открытым голосованием простым больши</w:t>
      </w:r>
      <w:r w:rsidRPr="00A06381">
        <w:rPr>
          <w:rFonts w:ascii="Arial" w:hAnsi="Arial" w:cs="Arial"/>
          <w:bCs/>
          <w:color w:val="000000"/>
        </w:rPr>
        <w:t>н</w:t>
      </w:r>
      <w:r w:rsidRPr="00A06381">
        <w:rPr>
          <w:rFonts w:ascii="Arial" w:hAnsi="Arial" w:cs="Arial"/>
          <w:bCs/>
          <w:color w:val="000000"/>
        </w:rPr>
        <w:t>ством голосов присутствующих на заседании лиц, входящих в состав Соглас</w:t>
      </w:r>
      <w:r w:rsidRPr="00A06381">
        <w:rPr>
          <w:rFonts w:ascii="Arial" w:hAnsi="Arial" w:cs="Arial"/>
          <w:bCs/>
          <w:color w:val="000000"/>
        </w:rPr>
        <w:t>и</w:t>
      </w:r>
      <w:r w:rsidRPr="00A06381">
        <w:rPr>
          <w:rFonts w:ascii="Arial" w:hAnsi="Arial" w:cs="Arial"/>
          <w:bCs/>
          <w:color w:val="000000"/>
        </w:rPr>
        <w:t>тельной комиссии.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</w:t>
      </w:r>
      <w:r w:rsidRPr="00A06381">
        <w:rPr>
          <w:rFonts w:ascii="Arial" w:hAnsi="Arial" w:cs="Arial"/>
          <w:bCs/>
          <w:color w:val="000000"/>
        </w:rPr>
        <w:t>у</w:t>
      </w:r>
      <w:r w:rsidRPr="00A06381">
        <w:rPr>
          <w:rFonts w:ascii="Arial" w:hAnsi="Arial" w:cs="Arial"/>
          <w:bCs/>
          <w:color w:val="000000"/>
        </w:rPr>
        <w:t>ющего на заседании Согласительной комиссии.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9. Решения Согласительной комиссии оформляются протокол</w:t>
      </w:r>
      <w:r w:rsidRPr="00A06381">
        <w:rPr>
          <w:rFonts w:ascii="Arial" w:hAnsi="Arial" w:cs="Arial"/>
          <w:bCs/>
          <w:color w:val="000000"/>
        </w:rPr>
        <w:t>а</w:t>
      </w:r>
      <w:r w:rsidRPr="00A06381">
        <w:rPr>
          <w:rFonts w:ascii="Arial" w:hAnsi="Arial" w:cs="Arial"/>
          <w:bCs/>
          <w:color w:val="000000"/>
        </w:rPr>
        <w:t>ми в течение 4 рабочих дней со дня заседания Согласительной комиссии, подписываются председателем и секретарём Согласительной комиссии и направл</w:t>
      </w:r>
      <w:r w:rsidRPr="00A06381">
        <w:rPr>
          <w:rFonts w:ascii="Arial" w:hAnsi="Arial" w:cs="Arial"/>
          <w:bCs/>
          <w:color w:val="000000"/>
        </w:rPr>
        <w:t>я</w:t>
      </w:r>
      <w:r w:rsidRPr="00A06381">
        <w:rPr>
          <w:rFonts w:ascii="Arial" w:hAnsi="Arial" w:cs="Arial"/>
          <w:bCs/>
          <w:color w:val="000000"/>
        </w:rPr>
        <w:t>ются членам Согласительной комиссии в течение 1 рабочего дня со дня по</w:t>
      </w:r>
      <w:r w:rsidRPr="00A06381">
        <w:rPr>
          <w:rFonts w:ascii="Arial" w:hAnsi="Arial" w:cs="Arial"/>
          <w:bCs/>
          <w:color w:val="000000"/>
        </w:rPr>
        <w:t>д</w:t>
      </w:r>
      <w:r w:rsidRPr="00A06381">
        <w:rPr>
          <w:rFonts w:ascii="Arial" w:hAnsi="Arial" w:cs="Arial"/>
          <w:bCs/>
          <w:color w:val="000000"/>
        </w:rPr>
        <w:t>писания протокола.</w:t>
      </w:r>
    </w:p>
    <w:p w:rsidR="00177659" w:rsidRPr="00A06381" w:rsidRDefault="00177659" w:rsidP="00A063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06381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</w:t>
      </w:r>
      <w:r w:rsidRPr="00A06381">
        <w:rPr>
          <w:rFonts w:ascii="Arial" w:hAnsi="Arial" w:cs="Arial"/>
          <w:bCs/>
          <w:color w:val="000000"/>
        </w:rPr>
        <w:t>н</w:t>
      </w:r>
      <w:r w:rsidRPr="00A06381">
        <w:rPr>
          <w:rFonts w:ascii="Arial" w:hAnsi="Arial" w:cs="Arial"/>
          <w:bCs/>
          <w:color w:val="000000"/>
        </w:rPr>
        <w:t>ных на заседании вопросов и решение по ним.</w:t>
      </w:r>
      <w:bookmarkStart w:id="0" w:name="_GoBack"/>
      <w:bookmarkEnd w:id="0"/>
    </w:p>
    <w:sectPr w:rsidR="00177659" w:rsidRPr="00A06381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37D87"/>
    <w:rsid w:val="00073F11"/>
    <w:rsid w:val="000B53B9"/>
    <w:rsid w:val="00177659"/>
    <w:rsid w:val="001E60E4"/>
    <w:rsid w:val="002336A7"/>
    <w:rsid w:val="00315C85"/>
    <w:rsid w:val="004C3784"/>
    <w:rsid w:val="004D50CF"/>
    <w:rsid w:val="0059309F"/>
    <w:rsid w:val="00976F88"/>
    <w:rsid w:val="00A06381"/>
    <w:rsid w:val="00E15CC2"/>
    <w:rsid w:val="00E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E15CC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15CC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E15CC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15CC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Uzver</cp:lastModifiedBy>
  <cp:revision>2</cp:revision>
  <cp:lastPrinted>2021-05-20T08:33:00Z</cp:lastPrinted>
  <dcterms:created xsi:type="dcterms:W3CDTF">2021-06-12T04:30:00Z</dcterms:created>
  <dcterms:modified xsi:type="dcterms:W3CDTF">2021-06-12T04:30:00Z</dcterms:modified>
</cp:coreProperties>
</file>