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sz w:val="24"/>
          <w:szCs w:val="24"/>
        </w:rPr>
        <w:id w:val="28276334"/>
        <w:docPartObj>
          <w:docPartGallery w:val="Cover Pages"/>
          <w:docPartUnique/>
        </w:docPartObj>
      </w:sdtPr>
      <w:sdtEndPr>
        <w:rPr>
          <w:rFonts w:eastAsia="Times New Roman"/>
        </w:rPr>
      </w:sdtEndPr>
      <w:sdtContent>
        <w:p w:rsidR="00232BF7" w:rsidRPr="003E4373" w:rsidRDefault="00232BF7" w:rsidP="00384904">
          <w:pPr>
            <w:spacing w:after="0" w:line="240" w:lineRule="auto"/>
            <w:jc w:val="center"/>
            <w:rPr>
              <w:rFonts w:ascii="Times New Roman" w:eastAsia="Calibri" w:hAnsi="Times New Roman" w:cs="Times New Roman"/>
              <w:sz w:val="24"/>
              <w:szCs w:val="24"/>
            </w:rPr>
          </w:pPr>
        </w:p>
        <w:p w:rsidR="00232BF7" w:rsidRPr="003E4373" w:rsidRDefault="00232BF7" w:rsidP="00384904">
          <w:pPr>
            <w:spacing w:after="0" w:line="240" w:lineRule="auto"/>
            <w:jc w:val="center"/>
            <w:rPr>
              <w:rFonts w:ascii="Times New Roman" w:eastAsia="Calibri" w:hAnsi="Times New Roman" w:cs="Times New Roman"/>
              <w:sz w:val="28"/>
              <w:szCs w:val="28"/>
            </w:rPr>
          </w:pPr>
          <w:r w:rsidRPr="003E4373">
            <w:rPr>
              <w:rFonts w:ascii="Times New Roman" w:eastAsia="Calibri" w:hAnsi="Times New Roman" w:cs="Times New Roman"/>
              <w:sz w:val="28"/>
              <w:szCs w:val="28"/>
            </w:rPr>
            <w:t>Администрация Ермаковского района</w:t>
          </w: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spacing w:after="0" w:line="240" w:lineRule="auto"/>
            <w:jc w:val="cente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spacing w:after="0"/>
            <w:jc w:val="center"/>
            <w:rPr>
              <w:rFonts w:ascii="Times New Roman" w:eastAsia="Times New Roman" w:hAnsi="Times New Roman" w:cs="Times New Roman"/>
              <w:b/>
              <w:sz w:val="32"/>
              <w:szCs w:val="32"/>
            </w:rPr>
          </w:pPr>
          <w:r w:rsidRPr="003E4373">
            <w:rPr>
              <w:rFonts w:ascii="Times New Roman" w:eastAsia="Times New Roman" w:hAnsi="Times New Roman" w:cs="Times New Roman"/>
              <w:b/>
              <w:sz w:val="32"/>
              <w:szCs w:val="32"/>
            </w:rPr>
            <w:t xml:space="preserve">СВОДНЫЙ ГОДОВОЙ ДОКЛАД О ХОДЕ РЕАЛИЗАЦИИ </w:t>
          </w:r>
        </w:p>
        <w:p w:rsidR="00232BF7" w:rsidRPr="003E4373" w:rsidRDefault="00232BF7" w:rsidP="00384904">
          <w:pPr>
            <w:spacing w:after="0"/>
            <w:jc w:val="center"/>
            <w:rPr>
              <w:rFonts w:ascii="Times New Roman" w:eastAsia="Times New Roman" w:hAnsi="Times New Roman" w:cs="Times New Roman"/>
              <w:b/>
              <w:sz w:val="32"/>
              <w:szCs w:val="32"/>
            </w:rPr>
          </w:pPr>
          <w:r w:rsidRPr="003E4373">
            <w:rPr>
              <w:rFonts w:ascii="Times New Roman" w:eastAsia="Times New Roman" w:hAnsi="Times New Roman" w:cs="Times New Roman"/>
              <w:b/>
              <w:sz w:val="32"/>
              <w:szCs w:val="32"/>
            </w:rPr>
            <w:t xml:space="preserve">МУНИЦИПАЛЬНЫХ ПРОГРАММ </w:t>
          </w:r>
        </w:p>
        <w:p w:rsidR="00232BF7" w:rsidRPr="003E4373" w:rsidRDefault="00E47B61" w:rsidP="00384904">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ЕРМАКОВСКОГО РАЙОНА ЗА 2020</w:t>
          </w:r>
          <w:r w:rsidR="00232BF7" w:rsidRPr="003E4373">
            <w:rPr>
              <w:rFonts w:ascii="Times New Roman" w:eastAsia="Times New Roman" w:hAnsi="Times New Roman" w:cs="Times New Roman"/>
              <w:b/>
              <w:sz w:val="32"/>
              <w:szCs w:val="32"/>
            </w:rPr>
            <w:t xml:space="preserve"> ГОД</w:t>
          </w: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rPr>
              <w:rFonts w:ascii="Times New Roman" w:eastAsia="Calibri" w:hAnsi="Times New Roman" w:cs="Times New Roman"/>
              <w:sz w:val="28"/>
              <w:szCs w:val="28"/>
            </w:rPr>
          </w:pPr>
        </w:p>
        <w:p w:rsidR="00232BF7" w:rsidRPr="003E4373" w:rsidRDefault="00232BF7" w:rsidP="00384904">
          <w:pPr>
            <w:spacing w:line="360" w:lineRule="auto"/>
            <w:jc w:val="center"/>
            <w:rPr>
              <w:rFonts w:ascii="Times New Roman" w:eastAsia="Calibri" w:hAnsi="Times New Roman" w:cs="Times New Roman"/>
              <w:sz w:val="28"/>
              <w:szCs w:val="28"/>
            </w:rPr>
          </w:pPr>
        </w:p>
        <w:p w:rsidR="00232BF7" w:rsidRPr="003E4373" w:rsidRDefault="00232BF7" w:rsidP="00384904">
          <w:pPr>
            <w:spacing w:line="360" w:lineRule="auto"/>
            <w:jc w:val="center"/>
            <w:rPr>
              <w:rFonts w:ascii="Times New Roman" w:eastAsia="Calibri" w:hAnsi="Times New Roman" w:cs="Times New Roman"/>
              <w:sz w:val="24"/>
              <w:szCs w:val="24"/>
            </w:rPr>
          </w:pPr>
          <w:r w:rsidRPr="003E4373">
            <w:rPr>
              <w:rFonts w:ascii="Times New Roman" w:eastAsia="Calibri" w:hAnsi="Times New Roman" w:cs="Times New Roman"/>
              <w:sz w:val="28"/>
              <w:szCs w:val="28"/>
            </w:rPr>
            <w:t>с. Ермаковское</w:t>
          </w:r>
          <w:r w:rsidRPr="003E4373">
            <w:rPr>
              <w:rFonts w:ascii="Times New Roman" w:eastAsia="Calibri" w:hAnsi="Times New Roman" w:cs="Times New Roman"/>
              <w:sz w:val="24"/>
              <w:szCs w:val="24"/>
            </w:rPr>
            <w:t xml:space="preserve">   </w:t>
          </w:r>
          <w:r w:rsidRPr="003E4373">
            <w:rPr>
              <w:rFonts w:ascii="Times New Roman" w:eastAsia="Calibri" w:hAnsi="Times New Roman" w:cs="Times New Roman"/>
              <w:sz w:val="24"/>
              <w:szCs w:val="24"/>
            </w:rPr>
            <w:br w:type="page"/>
          </w:r>
        </w:p>
        <w:p w:rsidR="00232BF7" w:rsidRPr="003E4373" w:rsidRDefault="00D22E1B" w:rsidP="00384904">
          <w:pPr>
            <w:spacing w:after="0" w:line="240" w:lineRule="auto"/>
            <w:rPr>
              <w:rFonts w:ascii="Times New Roman" w:eastAsia="Calibri" w:hAnsi="Times New Roman" w:cs="Times New Roman"/>
              <w:b/>
              <w:sz w:val="24"/>
              <w:szCs w:val="24"/>
            </w:rPr>
          </w:pPr>
        </w:p>
      </w:sdtContent>
    </w:sdt>
    <w:bookmarkStart w:id="0" w:name="_Toc384626985" w:displacedByCustomXml="prev"/>
    <w:bookmarkStart w:id="1" w:name="_Toc348699582" w:displacedByCustomXml="prev"/>
    <w:bookmarkStart w:id="2" w:name="_Toc348698821" w:displacedByCustomXml="prev"/>
    <w:p w:rsidR="00232BF7" w:rsidRPr="003E4373" w:rsidRDefault="00232BF7" w:rsidP="00384904">
      <w:pPr>
        <w:keepNext/>
        <w:spacing w:before="240" w:after="60"/>
        <w:jc w:val="center"/>
        <w:outlineLvl w:val="0"/>
        <w:rPr>
          <w:rFonts w:ascii="Times New Roman" w:eastAsia="Times New Roman" w:hAnsi="Times New Roman" w:cs="Times New Roman"/>
          <w:b/>
          <w:bCs/>
          <w:kern w:val="32"/>
          <w:sz w:val="28"/>
          <w:szCs w:val="28"/>
        </w:rPr>
      </w:pPr>
      <w:bookmarkStart w:id="3" w:name="_Toc416705347"/>
      <w:bookmarkEnd w:id="2"/>
      <w:bookmarkEnd w:id="1"/>
      <w:bookmarkEnd w:id="0"/>
      <w:r w:rsidRPr="003E4373">
        <w:rPr>
          <w:rFonts w:ascii="Times New Roman" w:eastAsia="Times New Roman" w:hAnsi="Times New Roman" w:cs="Times New Roman"/>
          <w:b/>
          <w:bCs/>
          <w:kern w:val="32"/>
          <w:sz w:val="28"/>
          <w:szCs w:val="28"/>
        </w:rPr>
        <w:t>ОЦЕНКА ЭФФЕКТИВНОСТИ РЕАЛИЗАЦИИ МУНИЦИПАЛЬНЫХ ПРОГРАММ</w:t>
      </w:r>
      <w:bookmarkEnd w:id="3"/>
    </w:p>
    <w:p w:rsidR="004D64A8" w:rsidRPr="003E4373" w:rsidRDefault="004D64A8" w:rsidP="000F0355">
      <w:pPr>
        <w:autoSpaceDE w:val="0"/>
        <w:autoSpaceDN w:val="0"/>
        <w:adjustRightInd w:val="0"/>
        <w:spacing w:after="0" w:line="240" w:lineRule="auto"/>
        <w:ind w:left="-142" w:firstLine="992"/>
        <w:jc w:val="both"/>
        <w:rPr>
          <w:rFonts w:ascii="Times New Roman" w:eastAsia="Calibri" w:hAnsi="Times New Roman" w:cs="Times New Roman"/>
          <w:sz w:val="28"/>
          <w:szCs w:val="28"/>
        </w:rPr>
      </w:pPr>
      <w:bookmarkStart w:id="4" w:name="_Toc348694069"/>
      <w:bookmarkStart w:id="5" w:name="_Toc348698825"/>
      <w:bookmarkStart w:id="6" w:name="_Toc348699586"/>
      <w:bookmarkStart w:id="7" w:name="_Toc384626986"/>
      <w:bookmarkStart w:id="8" w:name="_Toc416705348"/>
      <w:r w:rsidRPr="003E4373">
        <w:rPr>
          <w:rFonts w:ascii="Times New Roman" w:eastAsia="Calibri" w:hAnsi="Times New Roman" w:cs="Times New Roman"/>
          <w:sz w:val="28"/>
          <w:szCs w:val="28"/>
        </w:rPr>
        <w:t xml:space="preserve">Годовой отчет составлен на </w:t>
      </w:r>
      <w:r w:rsidR="000F0355" w:rsidRPr="003E4373">
        <w:rPr>
          <w:rFonts w:ascii="Times New Roman" w:eastAsia="Calibri" w:hAnsi="Times New Roman" w:cs="Times New Roman"/>
          <w:sz w:val="28"/>
          <w:szCs w:val="28"/>
        </w:rPr>
        <w:t xml:space="preserve">основании отчетов ответственных </w:t>
      </w:r>
      <w:r w:rsidRPr="003E4373">
        <w:rPr>
          <w:rFonts w:ascii="Times New Roman" w:eastAsia="Calibri" w:hAnsi="Times New Roman" w:cs="Times New Roman"/>
          <w:sz w:val="28"/>
          <w:szCs w:val="28"/>
        </w:rPr>
        <w:t>исполнителей муниципальных программ.</w:t>
      </w:r>
    </w:p>
    <w:p w:rsidR="004D64A8" w:rsidRPr="003E4373" w:rsidRDefault="004D64A8" w:rsidP="000F0355">
      <w:pPr>
        <w:autoSpaceDE w:val="0"/>
        <w:autoSpaceDN w:val="0"/>
        <w:adjustRightInd w:val="0"/>
        <w:spacing w:after="0" w:line="240" w:lineRule="auto"/>
        <w:ind w:left="-142" w:hanging="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  </w:t>
      </w:r>
      <w:r w:rsidRPr="003E4373">
        <w:rPr>
          <w:rFonts w:ascii="Times New Roman" w:eastAsia="Calibri" w:hAnsi="Times New Roman" w:cs="Times New Roman"/>
          <w:sz w:val="28"/>
          <w:szCs w:val="28"/>
        </w:rPr>
        <w:tab/>
      </w:r>
      <w:r w:rsidR="003E4373">
        <w:rPr>
          <w:rFonts w:ascii="Times New Roman" w:eastAsia="Calibri" w:hAnsi="Times New Roman" w:cs="Times New Roman"/>
          <w:sz w:val="28"/>
          <w:szCs w:val="28"/>
        </w:rPr>
        <w:tab/>
      </w:r>
      <w:r w:rsidR="003E4373">
        <w:rPr>
          <w:rFonts w:ascii="Times New Roman" w:eastAsia="Calibri" w:hAnsi="Times New Roman" w:cs="Times New Roman"/>
          <w:sz w:val="28"/>
          <w:szCs w:val="28"/>
        </w:rPr>
        <w:tab/>
        <w:t xml:space="preserve"> </w:t>
      </w:r>
      <w:r w:rsidRPr="003E4373">
        <w:rPr>
          <w:rFonts w:ascii="Times New Roman" w:eastAsia="Calibri" w:hAnsi="Times New Roman" w:cs="Times New Roman"/>
          <w:sz w:val="28"/>
          <w:szCs w:val="28"/>
        </w:rPr>
        <w:t xml:space="preserve">Оценка </w:t>
      </w:r>
      <w:proofErr w:type="gramStart"/>
      <w:r w:rsidRPr="003E4373">
        <w:rPr>
          <w:rFonts w:ascii="Times New Roman" w:eastAsia="Calibri" w:hAnsi="Times New Roman" w:cs="Times New Roman"/>
          <w:sz w:val="28"/>
          <w:szCs w:val="28"/>
        </w:rPr>
        <w:t>эффективности реализации муниципальных программ муниципального образования Ермаковского района</w:t>
      </w:r>
      <w:proofErr w:type="gramEnd"/>
      <w:r w:rsidRPr="003E4373">
        <w:rPr>
          <w:rFonts w:ascii="Times New Roman" w:eastAsia="Calibri" w:hAnsi="Times New Roman" w:cs="Times New Roman"/>
          <w:sz w:val="28"/>
          <w:szCs w:val="28"/>
        </w:rPr>
        <w:t xml:space="preserve">  проводится в соответствии с постановлением администрации района от 05 августа  2013 года № 516-п  «Об утверждении порядка принятия решений о разработке муниципальных программ Ермаковского района, их формировании и реализации» (в  редакции постановления от 10.12.2014 г.</w:t>
      </w:r>
      <w:r w:rsidR="00B01769">
        <w:rPr>
          <w:rFonts w:ascii="Times New Roman" w:eastAsia="Calibri" w:hAnsi="Times New Roman" w:cs="Times New Roman"/>
          <w:sz w:val="28"/>
          <w:szCs w:val="28"/>
        </w:rPr>
        <w:t xml:space="preserve"> </w:t>
      </w:r>
      <w:r w:rsidRPr="003E4373">
        <w:rPr>
          <w:rFonts w:ascii="Times New Roman" w:eastAsia="Calibri" w:hAnsi="Times New Roman" w:cs="Times New Roman"/>
          <w:sz w:val="28"/>
          <w:szCs w:val="28"/>
        </w:rPr>
        <w:t xml:space="preserve"> №1001-п).</w:t>
      </w:r>
    </w:p>
    <w:p w:rsidR="004D64A8" w:rsidRPr="003E4373" w:rsidRDefault="004D64A8" w:rsidP="004D64A8">
      <w:pPr>
        <w:spacing w:after="0" w:line="240" w:lineRule="auto"/>
        <w:ind w:left="-142" w:hanging="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  Оценка эффективности реализации муниципальных программ проводилась в соответствии с Порядком оценки эффективности  реализации муниципальных программ, утвержденным постановлением администрации Ермаковского  района от 15.06.2015 № 368-п.</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В качестве критериев оценки эффективности реализации муниципальной</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программы используются коэффициенты результативности:</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К</w:t>
      </w:r>
      <w:proofErr w:type="gramStart"/>
      <w:r w:rsidRPr="003E4373">
        <w:rPr>
          <w:rFonts w:ascii="Times New Roman" w:eastAsia="Calibri" w:hAnsi="Times New Roman" w:cs="Times New Roman"/>
          <w:sz w:val="28"/>
          <w:szCs w:val="28"/>
        </w:rPr>
        <w:t>1</w:t>
      </w:r>
      <w:proofErr w:type="gramEnd"/>
      <w:r w:rsidRPr="003E4373">
        <w:rPr>
          <w:rFonts w:ascii="Times New Roman" w:eastAsia="Calibri" w:hAnsi="Times New Roman" w:cs="Times New Roman"/>
          <w:sz w:val="28"/>
          <w:szCs w:val="28"/>
        </w:rPr>
        <w:t>- уровень достижения показателей (индикаторов);</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К</w:t>
      </w:r>
      <w:proofErr w:type="gramStart"/>
      <w:r w:rsidRPr="003E4373">
        <w:rPr>
          <w:rFonts w:ascii="Times New Roman" w:eastAsia="Calibri" w:hAnsi="Times New Roman" w:cs="Times New Roman"/>
          <w:sz w:val="28"/>
          <w:szCs w:val="28"/>
        </w:rPr>
        <w:t>2</w:t>
      </w:r>
      <w:proofErr w:type="gramEnd"/>
      <w:r w:rsidRPr="003E4373">
        <w:rPr>
          <w:rFonts w:ascii="Times New Roman" w:eastAsia="Calibri" w:hAnsi="Times New Roman" w:cs="Times New Roman"/>
          <w:sz w:val="28"/>
          <w:szCs w:val="28"/>
        </w:rPr>
        <w:t xml:space="preserve"> - уровень освоения запланированного объема финансирования;</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К3- уровень </w:t>
      </w:r>
      <w:proofErr w:type="gramStart"/>
      <w:r w:rsidRPr="003E4373">
        <w:rPr>
          <w:rFonts w:ascii="Times New Roman" w:eastAsia="Calibri" w:hAnsi="Times New Roman" w:cs="Times New Roman"/>
          <w:sz w:val="28"/>
          <w:szCs w:val="28"/>
        </w:rPr>
        <w:t>исполнения плана реализации мероприятий муниципальной программы</w:t>
      </w:r>
      <w:proofErr w:type="gramEnd"/>
      <w:r w:rsidRPr="003E4373">
        <w:rPr>
          <w:rFonts w:ascii="Times New Roman" w:eastAsia="Calibri" w:hAnsi="Times New Roman" w:cs="Times New Roman"/>
          <w:sz w:val="28"/>
          <w:szCs w:val="28"/>
        </w:rPr>
        <w:t>.</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В результате проведенного анализа каждая муниципальная программа получила общую оценку эффективности реализации муниципальной программы с учетом следующих критериев:</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значение показателя (</w:t>
      </w:r>
      <w:r w:rsidRPr="003E4373">
        <w:rPr>
          <w:rFonts w:ascii="Calibri" w:eastAsia="Calibri" w:hAnsi="Calibri" w:cs="Times New Roman"/>
          <w:noProof/>
          <w:lang w:eastAsia="ru-RU"/>
        </w:rPr>
        <w:drawing>
          <wp:inline distT="0" distB="0" distL="0" distR="0" wp14:anchorId="4A1E8AC5" wp14:editId="10BE79D7">
            <wp:extent cx="191135" cy="198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E4373">
        <w:rPr>
          <w:rFonts w:ascii="Times New Roman" w:eastAsia="Calibri" w:hAnsi="Times New Roman" w:cs="Times New Roman"/>
          <w:sz w:val="28"/>
          <w:szCs w:val="28"/>
        </w:rPr>
        <w:t>либо</w:t>
      </w:r>
      <w:r w:rsidRPr="003E4373">
        <w:rPr>
          <w:rFonts w:ascii="Calibri" w:eastAsia="Calibri" w:hAnsi="Calibri" w:cs="Times New Roman"/>
          <w:noProof/>
          <w:lang w:eastAsia="ru-RU"/>
        </w:rPr>
        <w:drawing>
          <wp:inline distT="0" distB="0" distL="0" distR="0" wp14:anchorId="7654F183" wp14:editId="33C22893">
            <wp:extent cx="334010" cy="1987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E4373">
        <w:rPr>
          <w:rFonts w:ascii="Times New Roman" w:eastAsia="Calibri" w:hAnsi="Times New Roman" w:cs="Times New Roman"/>
          <w:sz w:val="28"/>
          <w:szCs w:val="28"/>
        </w:rPr>
        <w:t>) от 90% до 110% - реализация муниципальной программы соответствует запланированным результатам при запланированном объеме расходов - запланированная эффективность реализации муниципальной программы;</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значение показателя ((</w:t>
      </w:r>
      <w:r w:rsidRPr="003E4373">
        <w:rPr>
          <w:rFonts w:ascii="Calibri" w:eastAsia="Calibri" w:hAnsi="Calibri" w:cs="Times New Roman"/>
          <w:noProof/>
          <w:lang w:eastAsia="ru-RU"/>
        </w:rPr>
        <w:drawing>
          <wp:inline distT="0" distB="0" distL="0" distR="0" wp14:anchorId="3A9B5E27" wp14:editId="7577D455">
            <wp:extent cx="191135" cy="198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E4373">
        <w:rPr>
          <w:rFonts w:ascii="Times New Roman" w:eastAsia="Calibri" w:hAnsi="Times New Roman" w:cs="Times New Roman"/>
          <w:sz w:val="28"/>
          <w:szCs w:val="28"/>
        </w:rPr>
        <w:t>либо</w:t>
      </w:r>
      <w:r w:rsidRPr="003E4373">
        <w:rPr>
          <w:rFonts w:ascii="Calibri" w:eastAsia="Calibri" w:hAnsi="Calibri" w:cs="Times New Roman"/>
          <w:noProof/>
          <w:lang w:eastAsia="ru-RU"/>
        </w:rPr>
        <w:drawing>
          <wp:inline distT="0" distB="0" distL="0" distR="0" wp14:anchorId="1119BCBD" wp14:editId="236A5BE1">
            <wp:extent cx="334010" cy="19875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E4373">
        <w:rPr>
          <w:rFonts w:ascii="Times New Roman" w:eastAsia="Calibri" w:hAnsi="Times New Roman" w:cs="Times New Roman"/>
          <w:sz w:val="28"/>
          <w:szCs w:val="28"/>
        </w:rPr>
        <w:t xml:space="preserve">) </w:t>
      </w:r>
      <w:r w:rsidRPr="003E4373">
        <w:rPr>
          <w:rFonts w:ascii="Calibri" w:eastAsia="Calibri" w:hAnsi="Calibri" w:cs="Times New Roman"/>
          <w:noProof/>
          <w:lang w:eastAsia="ru-RU"/>
        </w:rPr>
        <w:drawing>
          <wp:inline distT="0" distB="0" distL="0" distR="0" wp14:anchorId="42538993" wp14:editId="19D1A725">
            <wp:extent cx="191135" cy="198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E4373">
        <w:rPr>
          <w:rFonts w:ascii="Times New Roman" w:eastAsia="Calibri" w:hAnsi="Times New Roman" w:cs="Times New Roman"/>
          <w:sz w:val="28"/>
          <w:szCs w:val="28"/>
        </w:rPr>
        <w:t xml:space="preserve">) более 110% - эффективность реализации муниципальной программы более высокая по сравнению </w:t>
      </w:r>
      <w:proofErr w:type="gramStart"/>
      <w:r w:rsidRPr="003E4373">
        <w:rPr>
          <w:rFonts w:ascii="Times New Roman" w:eastAsia="Calibri" w:hAnsi="Times New Roman" w:cs="Times New Roman"/>
          <w:sz w:val="28"/>
          <w:szCs w:val="28"/>
        </w:rPr>
        <w:t>с</w:t>
      </w:r>
      <w:proofErr w:type="gramEnd"/>
      <w:r w:rsidRPr="003E4373">
        <w:rPr>
          <w:rFonts w:ascii="Times New Roman" w:eastAsia="Calibri" w:hAnsi="Times New Roman" w:cs="Times New Roman"/>
          <w:sz w:val="28"/>
          <w:szCs w:val="28"/>
        </w:rPr>
        <w:t xml:space="preserve"> запланированной;</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значение показателя (</w:t>
      </w:r>
      <w:r w:rsidRPr="003E4373">
        <w:rPr>
          <w:rFonts w:ascii="Calibri" w:eastAsia="Calibri" w:hAnsi="Calibri" w:cs="Times New Roman"/>
          <w:noProof/>
          <w:lang w:eastAsia="ru-RU"/>
        </w:rPr>
        <w:drawing>
          <wp:inline distT="0" distB="0" distL="0" distR="0" wp14:anchorId="1B05E8A5" wp14:editId="4CBAD03E">
            <wp:extent cx="191135" cy="198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E4373">
        <w:rPr>
          <w:rFonts w:ascii="Times New Roman" w:eastAsia="Calibri" w:hAnsi="Times New Roman" w:cs="Times New Roman"/>
          <w:sz w:val="28"/>
          <w:szCs w:val="28"/>
        </w:rPr>
        <w:t>либо</w:t>
      </w:r>
      <w:r w:rsidRPr="003E4373">
        <w:rPr>
          <w:rFonts w:ascii="Calibri" w:eastAsia="Calibri" w:hAnsi="Calibri" w:cs="Times New Roman"/>
          <w:noProof/>
          <w:lang w:eastAsia="ru-RU"/>
        </w:rPr>
        <w:drawing>
          <wp:inline distT="0" distB="0" distL="0" distR="0" wp14:anchorId="35D3AD3F" wp14:editId="14AA11BF">
            <wp:extent cx="334010" cy="19875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E4373">
        <w:rPr>
          <w:rFonts w:ascii="Times New Roman" w:eastAsia="Calibri" w:hAnsi="Times New Roman" w:cs="Times New Roman"/>
          <w:sz w:val="28"/>
          <w:szCs w:val="28"/>
        </w:rPr>
        <w:t xml:space="preserve">) от 50% до 90% - эффективность реализации муниципальной программы более низкая по сравнению </w:t>
      </w:r>
      <w:proofErr w:type="gramStart"/>
      <w:r w:rsidRPr="003E4373">
        <w:rPr>
          <w:rFonts w:ascii="Times New Roman" w:eastAsia="Calibri" w:hAnsi="Times New Roman" w:cs="Times New Roman"/>
          <w:sz w:val="28"/>
          <w:szCs w:val="28"/>
        </w:rPr>
        <w:t>с</w:t>
      </w:r>
      <w:proofErr w:type="gramEnd"/>
      <w:r w:rsidRPr="003E4373">
        <w:rPr>
          <w:rFonts w:ascii="Times New Roman" w:eastAsia="Calibri" w:hAnsi="Times New Roman" w:cs="Times New Roman"/>
          <w:sz w:val="28"/>
          <w:szCs w:val="28"/>
        </w:rPr>
        <w:t xml:space="preserve"> запланированной;</w:t>
      </w:r>
    </w:p>
    <w:p w:rsidR="004D64A8" w:rsidRPr="003E4373" w:rsidRDefault="004D64A8" w:rsidP="004D64A8">
      <w:pPr>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значение показателя (</w:t>
      </w:r>
      <w:r w:rsidRPr="003E4373">
        <w:rPr>
          <w:rFonts w:ascii="Calibri" w:eastAsia="Calibri" w:hAnsi="Calibri" w:cs="Times New Roman"/>
          <w:noProof/>
          <w:lang w:eastAsia="ru-RU"/>
        </w:rPr>
        <w:drawing>
          <wp:inline distT="0" distB="0" distL="0" distR="0" wp14:anchorId="5B778747" wp14:editId="138DA628">
            <wp:extent cx="191135" cy="1987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3E4373">
        <w:rPr>
          <w:rFonts w:ascii="Times New Roman" w:eastAsia="Calibri" w:hAnsi="Times New Roman" w:cs="Times New Roman"/>
          <w:sz w:val="28"/>
          <w:szCs w:val="28"/>
        </w:rPr>
        <w:t>либо</w:t>
      </w:r>
      <w:r w:rsidRPr="003E4373">
        <w:rPr>
          <w:rFonts w:ascii="Calibri" w:eastAsia="Calibri" w:hAnsi="Calibri" w:cs="Times New Roman"/>
          <w:noProof/>
          <w:lang w:eastAsia="ru-RU"/>
        </w:rPr>
        <w:drawing>
          <wp:inline distT="0" distB="0" distL="0" distR="0" wp14:anchorId="3C2C0D92" wp14:editId="011166FF">
            <wp:extent cx="334010" cy="19875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3E4373">
        <w:rPr>
          <w:rFonts w:ascii="Times New Roman" w:eastAsia="Calibri" w:hAnsi="Times New Roman" w:cs="Times New Roman"/>
          <w:sz w:val="28"/>
          <w:szCs w:val="28"/>
        </w:rPr>
        <w:t>) менее 50% - муниципальная программа реализуется неэффективно.</w:t>
      </w:r>
    </w:p>
    <w:p w:rsidR="004D64A8" w:rsidRPr="003E4373" w:rsidRDefault="00E47B61" w:rsidP="003E4373">
      <w:pPr>
        <w:spacing w:after="0" w:line="240" w:lineRule="auto"/>
        <w:ind w:left="-142"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В 2020</w:t>
      </w:r>
      <w:r w:rsidR="004D64A8" w:rsidRPr="003E4373">
        <w:rPr>
          <w:rFonts w:ascii="Times New Roman" w:eastAsia="Calibri" w:hAnsi="Times New Roman" w:cs="Times New Roman"/>
          <w:sz w:val="28"/>
          <w:szCs w:val="28"/>
        </w:rPr>
        <w:t xml:space="preserve"> году на территории района действовали 17 муниципальных программ, </w:t>
      </w:r>
      <w:r w:rsidR="004D64A8" w:rsidRPr="003E4373">
        <w:rPr>
          <w:rFonts w:ascii="Times New Roman" w:eastAsia="Calibri" w:hAnsi="Times New Roman" w:cs="Times New Roman"/>
          <w:color w:val="000000"/>
          <w:sz w:val="28"/>
          <w:szCs w:val="28"/>
        </w:rPr>
        <w:t xml:space="preserve">направленных на решение широкого круга вопросов, финансирование которых осуществлялось за счет средств районного бюджета, а также средств федерального и краевого бюджетов. </w:t>
      </w:r>
      <w:r w:rsidR="004D64A8" w:rsidRPr="003E4373">
        <w:rPr>
          <w:rFonts w:ascii="Times New Roman" w:eastAsia="Calibri" w:hAnsi="Times New Roman" w:cs="Times New Roman"/>
          <w:sz w:val="28"/>
          <w:szCs w:val="28"/>
        </w:rPr>
        <w:t xml:space="preserve"> </w:t>
      </w:r>
    </w:p>
    <w:p w:rsidR="00CF2129" w:rsidRPr="00CF2129" w:rsidRDefault="00CF2129" w:rsidP="00CF2129">
      <w:pPr>
        <w:spacing w:after="0" w:line="240" w:lineRule="auto"/>
        <w:ind w:left="-142" w:firstLine="850"/>
        <w:jc w:val="both"/>
        <w:rPr>
          <w:rFonts w:ascii="Times New Roman" w:eastAsia="Calibri" w:hAnsi="Times New Roman" w:cs="Times New Roman"/>
          <w:sz w:val="28"/>
          <w:szCs w:val="28"/>
        </w:rPr>
      </w:pPr>
      <w:r w:rsidRPr="00CF2129">
        <w:rPr>
          <w:rFonts w:ascii="Times New Roman" w:eastAsia="Calibri" w:hAnsi="Times New Roman" w:cs="Times New Roman"/>
          <w:sz w:val="28"/>
          <w:szCs w:val="28"/>
        </w:rPr>
        <w:t>Общий объем финансирования муниципальных программ на 2020 год был запланирован на сумму 1089606,964 тыс. рублей, в том числе за счет средств</w:t>
      </w:r>
    </w:p>
    <w:p w:rsidR="00CF2129" w:rsidRDefault="00CF2129" w:rsidP="00CF2129">
      <w:pPr>
        <w:spacing w:after="0" w:line="240" w:lineRule="auto"/>
        <w:ind w:left="-142" w:firstLine="850"/>
        <w:jc w:val="both"/>
        <w:rPr>
          <w:rFonts w:ascii="Times New Roman" w:eastAsia="Calibri" w:hAnsi="Times New Roman" w:cs="Times New Roman"/>
          <w:sz w:val="28"/>
          <w:szCs w:val="28"/>
        </w:rPr>
      </w:pPr>
      <w:r w:rsidRPr="00CF2129">
        <w:rPr>
          <w:rFonts w:ascii="Times New Roman" w:eastAsia="Calibri" w:hAnsi="Times New Roman" w:cs="Times New Roman"/>
          <w:sz w:val="28"/>
          <w:szCs w:val="28"/>
        </w:rPr>
        <w:t xml:space="preserve">федерального бюджета 282212,176  тыс. рублей, краевого  бюджета –  606591,836 тыс. рублей, бюджета Ермаковского района – 454802,953 тыс. рублей. </w:t>
      </w:r>
      <w:proofErr w:type="gramStart"/>
      <w:r w:rsidRPr="00CF2129">
        <w:rPr>
          <w:rFonts w:ascii="Times New Roman" w:eastAsia="Calibri" w:hAnsi="Times New Roman" w:cs="Times New Roman"/>
          <w:sz w:val="28"/>
          <w:szCs w:val="28"/>
        </w:rPr>
        <w:t xml:space="preserve">Фактически на реализацию муниципальных программ из бюджетов всех уровней в 2020 году израсходовано 1054438,531  тыс. рублей (96,8 процента исполнения), в том числе из федерального бюджета – 22659,267 тыс. рублей </w:t>
      </w:r>
      <w:r w:rsidRPr="00CF2129">
        <w:rPr>
          <w:rFonts w:ascii="Times New Roman" w:eastAsia="Calibri" w:hAnsi="Times New Roman" w:cs="Times New Roman"/>
          <w:sz w:val="28"/>
          <w:szCs w:val="28"/>
        </w:rPr>
        <w:lastRenderedPageBreak/>
        <w:t xml:space="preserve">(80,32 процента исполнения), из краевого бюджета – 580994,693 тыс. рублей (95,78 процента исполнения), из бюджета Ермаковского района  израсходовано 450784,570 тыс. рублей (99,12 процента исполнения). </w:t>
      </w:r>
      <w:proofErr w:type="gramEnd"/>
    </w:p>
    <w:p w:rsidR="004D64A8" w:rsidRPr="008C04BB" w:rsidRDefault="004D64A8" w:rsidP="00CF2129">
      <w:pPr>
        <w:spacing w:after="0" w:line="240" w:lineRule="auto"/>
        <w:ind w:left="-142" w:firstLine="850"/>
        <w:jc w:val="both"/>
        <w:rPr>
          <w:rFonts w:ascii="Times New Roman" w:eastAsia="Calibri" w:hAnsi="Times New Roman" w:cs="Times New Roman"/>
          <w:sz w:val="28"/>
          <w:szCs w:val="28"/>
          <w:lang w:eastAsia="ru-RU"/>
        </w:rPr>
      </w:pPr>
      <w:r w:rsidRPr="008C04BB">
        <w:rPr>
          <w:rFonts w:ascii="Times New Roman" w:eastAsia="Calibri" w:hAnsi="Times New Roman" w:cs="Times New Roman"/>
          <w:sz w:val="28"/>
          <w:szCs w:val="28"/>
          <w:lang w:eastAsia="ru-RU"/>
        </w:rPr>
        <w:t>В результате проведенной оценки 1</w:t>
      </w:r>
      <w:r w:rsidR="008C04BB" w:rsidRPr="008C04BB">
        <w:rPr>
          <w:rFonts w:ascii="Times New Roman" w:eastAsia="Calibri" w:hAnsi="Times New Roman" w:cs="Times New Roman"/>
          <w:sz w:val="28"/>
          <w:szCs w:val="28"/>
          <w:lang w:eastAsia="ru-RU"/>
        </w:rPr>
        <w:t>5</w:t>
      </w:r>
      <w:r w:rsidRPr="008C04BB">
        <w:rPr>
          <w:rFonts w:ascii="Times New Roman" w:eastAsia="Calibri" w:hAnsi="Times New Roman" w:cs="Times New Roman"/>
          <w:sz w:val="28"/>
          <w:szCs w:val="28"/>
          <w:lang w:eastAsia="ru-RU"/>
        </w:rPr>
        <w:t xml:space="preserve"> муниципальных программ  реализованы эффективно, </w:t>
      </w:r>
      <w:r w:rsidR="008C04BB" w:rsidRPr="008C04BB">
        <w:rPr>
          <w:rFonts w:ascii="Times New Roman" w:eastAsia="Calibri" w:hAnsi="Times New Roman" w:cs="Times New Roman"/>
          <w:sz w:val="28"/>
          <w:szCs w:val="28"/>
          <w:lang w:eastAsia="ru-RU"/>
        </w:rPr>
        <w:t>2</w:t>
      </w:r>
      <w:r w:rsidRPr="008C04BB">
        <w:rPr>
          <w:rFonts w:ascii="Times New Roman" w:eastAsia="Calibri" w:hAnsi="Times New Roman" w:cs="Times New Roman"/>
          <w:sz w:val="28"/>
          <w:szCs w:val="28"/>
          <w:lang w:eastAsia="ru-RU"/>
        </w:rPr>
        <w:t xml:space="preserve"> м</w:t>
      </w:r>
      <w:r w:rsidR="008C04BB" w:rsidRPr="008C04BB">
        <w:rPr>
          <w:rFonts w:ascii="Times New Roman" w:eastAsia="Calibri" w:hAnsi="Times New Roman" w:cs="Times New Roman"/>
          <w:sz w:val="28"/>
          <w:szCs w:val="28"/>
          <w:lang w:eastAsia="ru-RU"/>
        </w:rPr>
        <w:t>униц</w:t>
      </w:r>
      <w:r w:rsidR="000A56C4">
        <w:rPr>
          <w:rFonts w:ascii="Times New Roman" w:eastAsia="Calibri" w:hAnsi="Times New Roman" w:cs="Times New Roman"/>
          <w:sz w:val="28"/>
          <w:szCs w:val="28"/>
          <w:lang w:eastAsia="ru-RU"/>
        </w:rPr>
        <w:t xml:space="preserve">ипальные программы </w:t>
      </w:r>
      <w:proofErr w:type="spellStart"/>
      <w:r w:rsidR="000A56C4">
        <w:rPr>
          <w:rFonts w:ascii="Times New Roman" w:eastAsia="Calibri" w:hAnsi="Times New Roman" w:cs="Times New Roman"/>
          <w:sz w:val="28"/>
          <w:szCs w:val="28"/>
          <w:lang w:eastAsia="ru-RU"/>
        </w:rPr>
        <w:t>реализованны</w:t>
      </w:r>
      <w:proofErr w:type="spellEnd"/>
      <w:r w:rsidRPr="008C04BB">
        <w:rPr>
          <w:rFonts w:ascii="Times New Roman" w:eastAsia="Calibri" w:hAnsi="Times New Roman" w:cs="Times New Roman"/>
          <w:sz w:val="28"/>
          <w:szCs w:val="28"/>
          <w:lang w:eastAsia="ru-RU"/>
        </w:rPr>
        <w:t xml:space="preserve">  с низкой эффективностью </w:t>
      </w:r>
      <w:r w:rsidRPr="008C04BB">
        <w:rPr>
          <w:rFonts w:ascii="Times New Roman" w:eastAsia="Calibri" w:hAnsi="Times New Roman" w:cs="Times New Roman"/>
          <w:sz w:val="28"/>
          <w:szCs w:val="28"/>
        </w:rPr>
        <w:t xml:space="preserve"> по   сравнению </w:t>
      </w:r>
      <w:proofErr w:type="gramStart"/>
      <w:r w:rsidRPr="008C04BB">
        <w:rPr>
          <w:rFonts w:ascii="Times New Roman" w:eastAsia="Calibri" w:hAnsi="Times New Roman" w:cs="Times New Roman"/>
          <w:sz w:val="28"/>
          <w:szCs w:val="28"/>
        </w:rPr>
        <w:t>с</w:t>
      </w:r>
      <w:proofErr w:type="gramEnd"/>
      <w:r w:rsidRPr="008C04BB">
        <w:rPr>
          <w:rFonts w:ascii="Times New Roman" w:eastAsia="Calibri" w:hAnsi="Times New Roman" w:cs="Times New Roman"/>
          <w:sz w:val="28"/>
          <w:szCs w:val="28"/>
        </w:rPr>
        <w:t xml:space="preserve"> запланированной</w:t>
      </w:r>
      <w:r w:rsidR="007A7B4A" w:rsidRPr="008C04BB">
        <w:rPr>
          <w:rFonts w:ascii="Times New Roman" w:eastAsia="Calibri" w:hAnsi="Times New Roman" w:cs="Times New Roman"/>
          <w:sz w:val="28"/>
          <w:szCs w:val="28"/>
          <w:lang w:eastAsia="ru-RU"/>
        </w:rPr>
        <w:t>.</w:t>
      </w:r>
    </w:p>
    <w:p w:rsidR="004D64A8" w:rsidRPr="003E4373" w:rsidRDefault="004D64A8" w:rsidP="004D64A8">
      <w:pPr>
        <w:spacing w:after="0" w:line="240" w:lineRule="auto"/>
        <w:ind w:left="-142" w:firstLine="850"/>
        <w:jc w:val="both"/>
        <w:rPr>
          <w:rFonts w:ascii="Times New Roman" w:eastAsia="Calibri" w:hAnsi="Times New Roman" w:cs="Times New Roman"/>
          <w:sz w:val="28"/>
          <w:szCs w:val="28"/>
          <w:lang w:eastAsia="ru-RU"/>
        </w:rPr>
      </w:pPr>
      <w:r w:rsidRPr="008C04BB">
        <w:rPr>
          <w:rFonts w:ascii="Times New Roman" w:eastAsia="Calibri" w:hAnsi="Times New Roman" w:cs="Times New Roman"/>
          <w:sz w:val="28"/>
          <w:szCs w:val="28"/>
          <w:lang w:eastAsia="ru-RU"/>
        </w:rPr>
        <w:t>Перечень  муниципальных программ реализованных эффективно:</w:t>
      </w:r>
      <w:r w:rsidRPr="003E4373">
        <w:rPr>
          <w:rFonts w:ascii="Times New Roman" w:eastAsia="Calibri" w:hAnsi="Times New Roman" w:cs="Times New Roman"/>
          <w:sz w:val="28"/>
          <w:szCs w:val="28"/>
          <w:lang w:eastAsia="ru-RU"/>
        </w:rPr>
        <w:t xml:space="preserve"> </w:t>
      </w:r>
    </w:p>
    <w:p w:rsidR="004D64A8" w:rsidRPr="003E4373" w:rsidRDefault="004D64A8" w:rsidP="004D64A8">
      <w:pPr>
        <w:spacing w:after="0" w:line="240" w:lineRule="auto"/>
        <w:ind w:left="-142" w:firstLine="850"/>
        <w:jc w:val="both"/>
        <w:rPr>
          <w:rFonts w:ascii="Times New Roman" w:eastAsia="Calibri" w:hAnsi="Times New Roman" w:cs="Times New Roman"/>
          <w:sz w:val="28"/>
          <w:szCs w:val="28"/>
          <w:lang w:eastAsia="ru-RU"/>
        </w:rPr>
      </w:pPr>
    </w:p>
    <w:tbl>
      <w:tblPr>
        <w:tblW w:w="9640" w:type="dxa"/>
        <w:tblInd w:w="-34" w:type="dxa"/>
        <w:tblLayout w:type="fixed"/>
        <w:tblLook w:val="04A0" w:firstRow="1" w:lastRow="0" w:firstColumn="1" w:lastColumn="0" w:noHBand="0" w:noVBand="1"/>
      </w:tblPr>
      <w:tblGrid>
        <w:gridCol w:w="568"/>
        <w:gridCol w:w="7087"/>
        <w:gridCol w:w="1985"/>
      </w:tblGrid>
      <w:tr w:rsidR="004D64A8" w:rsidRPr="00244CD2" w:rsidTr="004D64A8">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244CD2"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244CD2">
              <w:rPr>
                <w:rFonts w:ascii="Times New Roman" w:eastAsia="Times New Roman" w:hAnsi="Times New Roman" w:cs="Times New Roman"/>
                <w:bCs/>
                <w:sz w:val="24"/>
                <w:szCs w:val="24"/>
                <w:lang w:eastAsia="ru-RU"/>
              </w:rPr>
              <w:t>№</w:t>
            </w:r>
          </w:p>
        </w:tc>
        <w:tc>
          <w:tcPr>
            <w:tcW w:w="7087" w:type="dxa"/>
            <w:tcBorders>
              <w:top w:val="single" w:sz="4" w:space="0" w:color="auto"/>
              <w:left w:val="nil"/>
              <w:bottom w:val="single" w:sz="4" w:space="0" w:color="auto"/>
              <w:right w:val="single" w:sz="4" w:space="0" w:color="auto"/>
            </w:tcBorders>
            <w:shd w:val="clear" w:color="auto" w:fill="auto"/>
          </w:tcPr>
          <w:p w:rsidR="004D64A8" w:rsidRPr="00244CD2" w:rsidRDefault="004D64A8" w:rsidP="004D64A8">
            <w:pPr>
              <w:spacing w:after="0" w:line="240" w:lineRule="auto"/>
              <w:ind w:left="-142"/>
              <w:jc w:val="center"/>
              <w:rPr>
                <w:rFonts w:ascii="Times New Roman" w:eastAsia="Times New Roman" w:hAnsi="Times New Roman" w:cs="Times New Roman"/>
                <w:bCs/>
                <w:sz w:val="24"/>
                <w:szCs w:val="24"/>
                <w:lang w:eastAsia="ru-RU"/>
              </w:rPr>
            </w:pPr>
          </w:p>
          <w:p w:rsidR="004D64A8" w:rsidRPr="00244CD2" w:rsidRDefault="004D64A8" w:rsidP="004D64A8">
            <w:pPr>
              <w:spacing w:after="0" w:line="240" w:lineRule="auto"/>
              <w:ind w:left="-142"/>
              <w:jc w:val="center"/>
              <w:rPr>
                <w:rFonts w:ascii="Times New Roman" w:eastAsia="Times New Roman" w:hAnsi="Times New Roman" w:cs="Times New Roman"/>
                <w:sz w:val="24"/>
                <w:szCs w:val="24"/>
                <w:lang w:eastAsia="ru-RU"/>
              </w:rPr>
            </w:pPr>
            <w:r w:rsidRPr="00244CD2">
              <w:rPr>
                <w:rFonts w:ascii="Times New Roman" w:eastAsia="Times New Roman" w:hAnsi="Times New Roman" w:cs="Times New Roman"/>
                <w:bCs/>
                <w:sz w:val="24"/>
                <w:szCs w:val="24"/>
                <w:lang w:eastAsia="ru-RU"/>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rsidR="004D64A8" w:rsidRPr="00244CD2" w:rsidRDefault="004D64A8" w:rsidP="004D64A8">
            <w:pPr>
              <w:spacing w:after="0" w:line="240" w:lineRule="auto"/>
              <w:ind w:left="-142"/>
              <w:jc w:val="center"/>
              <w:rPr>
                <w:rFonts w:ascii="Times New Roman" w:eastAsia="Times New Roman" w:hAnsi="Times New Roman" w:cs="Times New Roman"/>
                <w:sz w:val="24"/>
                <w:szCs w:val="24"/>
                <w:lang w:val="en-US" w:eastAsia="ru-RU"/>
              </w:rPr>
            </w:pPr>
            <w:r w:rsidRPr="00244CD2">
              <w:rPr>
                <w:rFonts w:ascii="Times New Roman" w:eastAsia="Times New Roman" w:hAnsi="Times New Roman" w:cs="Times New Roman"/>
                <w:bCs/>
                <w:sz w:val="24"/>
                <w:szCs w:val="24"/>
                <w:lang w:eastAsia="ru-RU"/>
              </w:rPr>
              <w:t>Эффективность муниципальной программы Э</w:t>
            </w:r>
            <w:proofErr w:type="gramStart"/>
            <w:r w:rsidRPr="00244CD2">
              <w:rPr>
                <w:rFonts w:ascii="Times New Roman" w:eastAsia="Times New Roman" w:hAnsi="Times New Roman" w:cs="Times New Roman"/>
                <w:bCs/>
                <w:sz w:val="24"/>
                <w:szCs w:val="24"/>
                <w:lang w:val="en-US" w:eastAsia="ru-RU"/>
              </w:rPr>
              <w:t>j</w:t>
            </w:r>
            <w:proofErr w:type="gramEnd"/>
          </w:p>
        </w:tc>
      </w:tr>
      <w:tr w:rsidR="004D64A8" w:rsidRPr="00244CD2" w:rsidTr="00244CD2">
        <w:trPr>
          <w:trHeight w:val="536"/>
        </w:trPr>
        <w:tc>
          <w:tcPr>
            <w:tcW w:w="568" w:type="dxa"/>
            <w:tcBorders>
              <w:top w:val="nil"/>
              <w:left w:val="single" w:sz="4" w:space="0" w:color="auto"/>
              <w:bottom w:val="single" w:sz="4" w:space="0" w:color="auto"/>
              <w:right w:val="single" w:sz="4" w:space="0" w:color="auto"/>
            </w:tcBorders>
            <w:shd w:val="clear" w:color="auto" w:fill="auto"/>
          </w:tcPr>
          <w:p w:rsidR="004D64A8" w:rsidRPr="006459DF"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6459DF">
              <w:rPr>
                <w:rFonts w:ascii="Times New Roman" w:eastAsia="Times New Roman" w:hAnsi="Times New Roman" w:cs="Times New Roman"/>
                <w:bCs/>
                <w:sz w:val="24"/>
                <w:szCs w:val="24"/>
                <w:lang w:eastAsia="ru-RU"/>
              </w:rPr>
              <w:t>1</w:t>
            </w:r>
          </w:p>
        </w:tc>
        <w:tc>
          <w:tcPr>
            <w:tcW w:w="7087" w:type="dxa"/>
            <w:tcBorders>
              <w:top w:val="nil"/>
              <w:left w:val="nil"/>
              <w:bottom w:val="single" w:sz="4" w:space="0" w:color="auto"/>
              <w:right w:val="single" w:sz="4" w:space="0" w:color="auto"/>
            </w:tcBorders>
            <w:shd w:val="clear" w:color="auto" w:fill="auto"/>
          </w:tcPr>
          <w:p w:rsidR="004D64A8" w:rsidRPr="006459DF" w:rsidRDefault="004D64A8" w:rsidP="004D64A8">
            <w:pPr>
              <w:spacing w:line="240" w:lineRule="auto"/>
              <w:jc w:val="both"/>
              <w:rPr>
                <w:rFonts w:ascii="Times New Roman" w:eastAsia="Calibri" w:hAnsi="Times New Roman" w:cs="Times New Roman"/>
                <w:sz w:val="24"/>
                <w:szCs w:val="24"/>
              </w:rPr>
            </w:pPr>
            <w:r w:rsidRPr="006459DF">
              <w:rPr>
                <w:rFonts w:ascii="Times New Roman" w:eastAsia="Calibri" w:hAnsi="Times New Roman" w:cs="Times New Roman"/>
                <w:sz w:val="24"/>
                <w:szCs w:val="24"/>
              </w:rPr>
              <w:t>МП «Управление муниципальным имуществом и земельными ресурсами»</w:t>
            </w:r>
          </w:p>
        </w:tc>
        <w:tc>
          <w:tcPr>
            <w:tcW w:w="1985" w:type="dxa"/>
            <w:tcBorders>
              <w:top w:val="nil"/>
              <w:left w:val="nil"/>
              <w:bottom w:val="single" w:sz="4" w:space="0" w:color="auto"/>
              <w:right w:val="single" w:sz="4" w:space="0" w:color="auto"/>
            </w:tcBorders>
            <w:shd w:val="clear" w:color="000000" w:fill="FFFFFF"/>
          </w:tcPr>
          <w:p w:rsidR="004D64A8" w:rsidRPr="006459DF" w:rsidRDefault="006459DF"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172,7</w:t>
            </w:r>
          </w:p>
        </w:tc>
      </w:tr>
      <w:tr w:rsidR="004D64A8" w:rsidRPr="00244CD2" w:rsidTr="00244CD2">
        <w:trPr>
          <w:trHeight w:val="363"/>
        </w:trPr>
        <w:tc>
          <w:tcPr>
            <w:tcW w:w="568" w:type="dxa"/>
            <w:tcBorders>
              <w:top w:val="nil"/>
              <w:left w:val="single" w:sz="4" w:space="0" w:color="auto"/>
              <w:bottom w:val="single" w:sz="4" w:space="0" w:color="auto"/>
              <w:right w:val="single" w:sz="4" w:space="0" w:color="auto"/>
            </w:tcBorders>
            <w:shd w:val="clear" w:color="auto" w:fill="auto"/>
          </w:tcPr>
          <w:p w:rsidR="004D64A8" w:rsidRPr="007A48C6"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7A48C6">
              <w:rPr>
                <w:rFonts w:ascii="Times New Roman" w:eastAsia="Times New Roman" w:hAnsi="Times New Roman" w:cs="Times New Roman"/>
                <w:bCs/>
                <w:sz w:val="24"/>
                <w:szCs w:val="24"/>
                <w:lang w:eastAsia="ru-RU"/>
              </w:rPr>
              <w:t>2</w:t>
            </w:r>
          </w:p>
        </w:tc>
        <w:tc>
          <w:tcPr>
            <w:tcW w:w="7087" w:type="dxa"/>
            <w:tcBorders>
              <w:top w:val="nil"/>
              <w:left w:val="nil"/>
              <w:bottom w:val="single" w:sz="4" w:space="0" w:color="auto"/>
              <w:right w:val="single" w:sz="4" w:space="0" w:color="auto"/>
            </w:tcBorders>
            <w:shd w:val="clear" w:color="auto" w:fill="auto"/>
          </w:tcPr>
          <w:p w:rsidR="004D64A8" w:rsidRPr="007A48C6" w:rsidRDefault="004D64A8" w:rsidP="004D64A8">
            <w:pPr>
              <w:spacing w:line="240" w:lineRule="auto"/>
              <w:ind w:left="33"/>
              <w:jc w:val="both"/>
              <w:rPr>
                <w:rFonts w:ascii="Times New Roman" w:eastAsia="Calibri" w:hAnsi="Times New Roman" w:cs="Times New Roman"/>
                <w:sz w:val="24"/>
                <w:szCs w:val="24"/>
              </w:rPr>
            </w:pPr>
            <w:r w:rsidRPr="007A48C6">
              <w:rPr>
                <w:rFonts w:ascii="Times New Roman" w:eastAsia="Calibri" w:hAnsi="Times New Roman" w:cs="Times New Roman"/>
                <w:sz w:val="24"/>
                <w:szCs w:val="24"/>
              </w:rPr>
              <w:t>МП «Развитие культуры»</w:t>
            </w:r>
          </w:p>
        </w:tc>
        <w:tc>
          <w:tcPr>
            <w:tcW w:w="1985" w:type="dxa"/>
            <w:tcBorders>
              <w:top w:val="nil"/>
              <w:left w:val="nil"/>
              <w:bottom w:val="single" w:sz="4" w:space="0" w:color="auto"/>
              <w:right w:val="single" w:sz="4" w:space="0" w:color="auto"/>
            </w:tcBorders>
            <w:shd w:val="clear" w:color="000000" w:fill="FFFFFF"/>
          </w:tcPr>
          <w:p w:rsidR="004D64A8" w:rsidRPr="007A48C6" w:rsidRDefault="007A48C6" w:rsidP="004D64A8">
            <w:pPr>
              <w:spacing w:line="240" w:lineRule="auto"/>
              <w:ind w:left="-142"/>
              <w:jc w:val="center"/>
              <w:rPr>
                <w:rFonts w:ascii="Times New Roman" w:eastAsia="Calibri" w:hAnsi="Times New Roman" w:cs="Times New Roman"/>
                <w:sz w:val="24"/>
                <w:szCs w:val="24"/>
              </w:rPr>
            </w:pPr>
            <w:r w:rsidRPr="007A48C6">
              <w:rPr>
                <w:rFonts w:ascii="Times New Roman" w:eastAsia="Calibri" w:hAnsi="Times New Roman" w:cs="Times New Roman"/>
                <w:sz w:val="24"/>
                <w:szCs w:val="24"/>
              </w:rPr>
              <w:t>114,0</w:t>
            </w:r>
          </w:p>
        </w:tc>
      </w:tr>
      <w:tr w:rsidR="004D64A8" w:rsidRPr="00244CD2" w:rsidTr="004D64A8">
        <w:trPr>
          <w:trHeight w:val="462"/>
        </w:trPr>
        <w:tc>
          <w:tcPr>
            <w:tcW w:w="568" w:type="dxa"/>
            <w:tcBorders>
              <w:top w:val="nil"/>
              <w:left w:val="single" w:sz="4" w:space="0" w:color="auto"/>
              <w:bottom w:val="single" w:sz="4" w:space="0" w:color="auto"/>
              <w:right w:val="single" w:sz="4" w:space="0" w:color="auto"/>
            </w:tcBorders>
            <w:shd w:val="clear" w:color="auto" w:fill="auto"/>
          </w:tcPr>
          <w:p w:rsidR="004D64A8" w:rsidRPr="00C925F2"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C925F2">
              <w:rPr>
                <w:rFonts w:ascii="Times New Roman" w:eastAsia="Times New Roman" w:hAnsi="Times New Roman" w:cs="Times New Roman"/>
                <w:bCs/>
                <w:sz w:val="24"/>
                <w:szCs w:val="24"/>
                <w:lang w:eastAsia="ru-RU"/>
              </w:rPr>
              <w:t>3</w:t>
            </w:r>
          </w:p>
        </w:tc>
        <w:tc>
          <w:tcPr>
            <w:tcW w:w="7087" w:type="dxa"/>
            <w:tcBorders>
              <w:top w:val="nil"/>
              <w:left w:val="nil"/>
              <w:bottom w:val="single" w:sz="4" w:space="0" w:color="auto"/>
              <w:right w:val="single" w:sz="4" w:space="0" w:color="auto"/>
            </w:tcBorders>
            <w:shd w:val="clear" w:color="auto" w:fill="auto"/>
          </w:tcPr>
          <w:p w:rsidR="004D64A8" w:rsidRPr="00C925F2" w:rsidRDefault="004D64A8" w:rsidP="004D64A8">
            <w:pPr>
              <w:spacing w:line="240" w:lineRule="auto"/>
              <w:ind w:left="33"/>
              <w:jc w:val="both"/>
              <w:rPr>
                <w:rFonts w:ascii="Times New Roman" w:eastAsia="Calibri" w:hAnsi="Times New Roman" w:cs="Times New Roman"/>
                <w:sz w:val="24"/>
                <w:szCs w:val="24"/>
              </w:rPr>
            </w:pPr>
            <w:r w:rsidRPr="00C925F2">
              <w:rPr>
                <w:rFonts w:ascii="Times New Roman" w:eastAsia="Calibri" w:hAnsi="Times New Roman" w:cs="Times New Roman"/>
                <w:sz w:val="24"/>
                <w:szCs w:val="24"/>
              </w:rPr>
              <w:t>МП «Развитие образования Ермаковского района»</w:t>
            </w:r>
          </w:p>
        </w:tc>
        <w:tc>
          <w:tcPr>
            <w:tcW w:w="1985" w:type="dxa"/>
            <w:tcBorders>
              <w:top w:val="nil"/>
              <w:left w:val="nil"/>
              <w:bottom w:val="single" w:sz="4" w:space="0" w:color="auto"/>
              <w:right w:val="single" w:sz="4" w:space="0" w:color="auto"/>
            </w:tcBorders>
            <w:shd w:val="clear" w:color="000000" w:fill="FFFFFF"/>
          </w:tcPr>
          <w:p w:rsidR="004D64A8" w:rsidRPr="00C925F2" w:rsidRDefault="003D42F8"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90,24</w:t>
            </w:r>
          </w:p>
        </w:tc>
      </w:tr>
      <w:tr w:rsidR="004D64A8" w:rsidRPr="00244CD2" w:rsidTr="004D64A8">
        <w:trPr>
          <w:trHeight w:val="253"/>
        </w:trPr>
        <w:tc>
          <w:tcPr>
            <w:tcW w:w="568" w:type="dxa"/>
            <w:tcBorders>
              <w:top w:val="nil"/>
              <w:left w:val="single" w:sz="4" w:space="0" w:color="auto"/>
              <w:bottom w:val="single" w:sz="4" w:space="0" w:color="auto"/>
              <w:right w:val="single" w:sz="4" w:space="0" w:color="auto"/>
            </w:tcBorders>
            <w:shd w:val="clear" w:color="auto" w:fill="auto"/>
            <w:hideMark/>
          </w:tcPr>
          <w:p w:rsidR="004D64A8" w:rsidRPr="00046896"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046896">
              <w:rPr>
                <w:rFonts w:ascii="Times New Roman" w:eastAsia="Times New Roman" w:hAnsi="Times New Roman" w:cs="Times New Roman"/>
                <w:bCs/>
                <w:sz w:val="24"/>
                <w:szCs w:val="24"/>
                <w:lang w:eastAsia="ru-RU"/>
              </w:rPr>
              <w:t>4</w:t>
            </w:r>
          </w:p>
        </w:tc>
        <w:tc>
          <w:tcPr>
            <w:tcW w:w="7087" w:type="dxa"/>
            <w:tcBorders>
              <w:top w:val="nil"/>
              <w:left w:val="nil"/>
              <w:bottom w:val="single" w:sz="4" w:space="0" w:color="auto"/>
              <w:right w:val="single" w:sz="4" w:space="0" w:color="auto"/>
            </w:tcBorders>
            <w:shd w:val="clear" w:color="auto" w:fill="auto"/>
          </w:tcPr>
          <w:p w:rsidR="004D64A8" w:rsidRPr="00046896" w:rsidRDefault="00046896" w:rsidP="004D64A8">
            <w:pPr>
              <w:spacing w:line="240" w:lineRule="auto"/>
              <w:jc w:val="both"/>
              <w:rPr>
                <w:rFonts w:ascii="Times New Roman" w:eastAsia="Calibri" w:hAnsi="Times New Roman" w:cs="Times New Roman"/>
                <w:sz w:val="24"/>
                <w:szCs w:val="24"/>
              </w:rPr>
            </w:pPr>
            <w:r w:rsidRPr="00046896">
              <w:rPr>
                <w:rFonts w:ascii="Times New Roman" w:eastAsia="Calibri" w:hAnsi="Times New Roman" w:cs="Times New Roman"/>
                <w:sz w:val="24"/>
                <w:szCs w:val="24"/>
              </w:rPr>
              <w:t>МП «Защита прав потребителей в Ермаковском районе на 2020-2022 годы»</w:t>
            </w:r>
          </w:p>
        </w:tc>
        <w:tc>
          <w:tcPr>
            <w:tcW w:w="1985" w:type="dxa"/>
            <w:tcBorders>
              <w:top w:val="nil"/>
              <w:left w:val="nil"/>
              <w:bottom w:val="single" w:sz="4" w:space="0" w:color="auto"/>
              <w:right w:val="single" w:sz="4" w:space="0" w:color="auto"/>
            </w:tcBorders>
            <w:shd w:val="clear" w:color="000000" w:fill="FFFFFF"/>
          </w:tcPr>
          <w:p w:rsidR="004D64A8" w:rsidRPr="00046896" w:rsidRDefault="00046896" w:rsidP="004D64A8">
            <w:pPr>
              <w:spacing w:line="240" w:lineRule="auto"/>
              <w:ind w:left="-142"/>
              <w:jc w:val="center"/>
              <w:rPr>
                <w:rFonts w:ascii="Times New Roman" w:eastAsia="Calibri" w:hAnsi="Times New Roman" w:cs="Times New Roman"/>
                <w:sz w:val="24"/>
                <w:szCs w:val="24"/>
              </w:rPr>
            </w:pPr>
            <w:r w:rsidRPr="00046896">
              <w:rPr>
                <w:rFonts w:ascii="Times New Roman" w:eastAsia="Calibri" w:hAnsi="Times New Roman" w:cs="Times New Roman"/>
                <w:sz w:val="24"/>
                <w:szCs w:val="24"/>
              </w:rPr>
              <w:t>95,63</w:t>
            </w:r>
          </w:p>
        </w:tc>
      </w:tr>
      <w:tr w:rsidR="004D64A8" w:rsidRPr="00244CD2" w:rsidTr="00244CD2">
        <w:trPr>
          <w:trHeight w:val="597"/>
        </w:trPr>
        <w:tc>
          <w:tcPr>
            <w:tcW w:w="568" w:type="dxa"/>
            <w:tcBorders>
              <w:top w:val="nil"/>
              <w:left w:val="single" w:sz="4" w:space="0" w:color="auto"/>
              <w:bottom w:val="single" w:sz="4" w:space="0" w:color="auto"/>
              <w:right w:val="single" w:sz="4" w:space="0" w:color="auto"/>
            </w:tcBorders>
            <w:shd w:val="clear" w:color="auto" w:fill="auto"/>
            <w:hideMark/>
          </w:tcPr>
          <w:p w:rsidR="004D64A8" w:rsidRPr="00046896"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046896">
              <w:rPr>
                <w:rFonts w:ascii="Times New Roman" w:eastAsia="Times New Roman" w:hAnsi="Times New Roman" w:cs="Times New Roman"/>
                <w:bCs/>
                <w:sz w:val="24"/>
                <w:szCs w:val="24"/>
                <w:lang w:eastAsia="ru-RU"/>
              </w:rPr>
              <w:t>5</w:t>
            </w:r>
          </w:p>
        </w:tc>
        <w:tc>
          <w:tcPr>
            <w:tcW w:w="7087" w:type="dxa"/>
            <w:tcBorders>
              <w:top w:val="nil"/>
              <w:left w:val="nil"/>
              <w:bottom w:val="single" w:sz="4" w:space="0" w:color="auto"/>
              <w:right w:val="single" w:sz="4" w:space="0" w:color="auto"/>
            </w:tcBorders>
            <w:shd w:val="clear" w:color="auto" w:fill="auto"/>
          </w:tcPr>
          <w:p w:rsidR="004D64A8" w:rsidRPr="00046896" w:rsidRDefault="004D64A8" w:rsidP="004D64A8">
            <w:pPr>
              <w:spacing w:line="240" w:lineRule="auto"/>
              <w:ind w:left="33"/>
              <w:jc w:val="both"/>
              <w:rPr>
                <w:rFonts w:ascii="Times New Roman" w:eastAsia="Calibri" w:hAnsi="Times New Roman" w:cs="Times New Roman"/>
                <w:sz w:val="24"/>
                <w:szCs w:val="24"/>
              </w:rPr>
            </w:pPr>
            <w:r w:rsidRPr="00046896">
              <w:rPr>
                <w:rFonts w:ascii="Times New Roman" w:eastAsia="Calibri" w:hAnsi="Times New Roman" w:cs="Times New Roman"/>
                <w:sz w:val="24"/>
                <w:szCs w:val="24"/>
              </w:rPr>
              <w:t>МП «Поддержка и развитие малого и среднего предпринимательства в Ермаковском районе»</w:t>
            </w:r>
          </w:p>
        </w:tc>
        <w:tc>
          <w:tcPr>
            <w:tcW w:w="1985" w:type="dxa"/>
            <w:tcBorders>
              <w:top w:val="nil"/>
              <w:left w:val="nil"/>
              <w:bottom w:val="single" w:sz="4" w:space="0" w:color="auto"/>
              <w:right w:val="single" w:sz="4" w:space="0" w:color="auto"/>
            </w:tcBorders>
            <w:shd w:val="clear" w:color="000000" w:fill="FFFFFF"/>
          </w:tcPr>
          <w:p w:rsidR="004D64A8" w:rsidRPr="00046896" w:rsidRDefault="005549F1"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4D64A8" w:rsidRPr="00244CD2" w:rsidTr="004D64A8">
        <w:trPr>
          <w:trHeight w:val="271"/>
        </w:trPr>
        <w:tc>
          <w:tcPr>
            <w:tcW w:w="568" w:type="dxa"/>
            <w:tcBorders>
              <w:top w:val="nil"/>
              <w:left w:val="single" w:sz="4" w:space="0" w:color="auto"/>
              <w:bottom w:val="single" w:sz="4" w:space="0" w:color="auto"/>
              <w:right w:val="single" w:sz="4" w:space="0" w:color="auto"/>
            </w:tcBorders>
            <w:shd w:val="clear" w:color="auto" w:fill="auto"/>
          </w:tcPr>
          <w:p w:rsidR="004D64A8" w:rsidRPr="009E1F40"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9E1F40">
              <w:rPr>
                <w:rFonts w:ascii="Times New Roman" w:eastAsia="Times New Roman" w:hAnsi="Times New Roman" w:cs="Times New Roman"/>
                <w:bCs/>
                <w:sz w:val="24"/>
                <w:szCs w:val="24"/>
                <w:lang w:eastAsia="ru-RU"/>
              </w:rPr>
              <w:t>6</w:t>
            </w:r>
          </w:p>
        </w:tc>
        <w:tc>
          <w:tcPr>
            <w:tcW w:w="7087" w:type="dxa"/>
            <w:tcBorders>
              <w:top w:val="nil"/>
              <w:left w:val="nil"/>
              <w:bottom w:val="single" w:sz="4" w:space="0" w:color="auto"/>
              <w:right w:val="single" w:sz="4" w:space="0" w:color="auto"/>
            </w:tcBorders>
            <w:shd w:val="clear" w:color="auto" w:fill="auto"/>
          </w:tcPr>
          <w:p w:rsidR="004D64A8" w:rsidRPr="009E1F40" w:rsidRDefault="004D64A8" w:rsidP="004D64A8">
            <w:pPr>
              <w:spacing w:line="240" w:lineRule="auto"/>
              <w:ind w:left="33"/>
              <w:jc w:val="both"/>
              <w:rPr>
                <w:rFonts w:ascii="Times New Roman" w:eastAsia="Calibri" w:hAnsi="Times New Roman" w:cs="Times New Roman"/>
                <w:sz w:val="24"/>
                <w:szCs w:val="24"/>
              </w:rPr>
            </w:pPr>
            <w:r w:rsidRPr="009E1F40">
              <w:rPr>
                <w:rFonts w:ascii="Times New Roman" w:eastAsia="Calibri" w:hAnsi="Times New Roman" w:cs="Times New Roman"/>
                <w:sz w:val="24"/>
                <w:szCs w:val="24"/>
              </w:rPr>
              <w:t>МП «Содействие развитию местного самоуправления»</w:t>
            </w:r>
          </w:p>
        </w:tc>
        <w:tc>
          <w:tcPr>
            <w:tcW w:w="1985" w:type="dxa"/>
            <w:tcBorders>
              <w:top w:val="nil"/>
              <w:left w:val="nil"/>
              <w:bottom w:val="single" w:sz="4" w:space="0" w:color="auto"/>
              <w:right w:val="single" w:sz="4" w:space="0" w:color="auto"/>
            </w:tcBorders>
            <w:shd w:val="clear" w:color="000000" w:fill="FFFFFF"/>
          </w:tcPr>
          <w:p w:rsidR="004D64A8" w:rsidRPr="009E1F40" w:rsidRDefault="00B83640"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99,26</w:t>
            </w:r>
          </w:p>
        </w:tc>
      </w:tr>
      <w:tr w:rsidR="004D64A8" w:rsidRPr="00244CD2" w:rsidTr="004D64A8">
        <w:trPr>
          <w:trHeight w:val="363"/>
        </w:trPr>
        <w:tc>
          <w:tcPr>
            <w:tcW w:w="568" w:type="dxa"/>
            <w:tcBorders>
              <w:top w:val="nil"/>
              <w:left w:val="single" w:sz="4" w:space="0" w:color="auto"/>
              <w:bottom w:val="single" w:sz="4" w:space="0" w:color="auto"/>
              <w:right w:val="single" w:sz="4" w:space="0" w:color="auto"/>
            </w:tcBorders>
            <w:shd w:val="clear" w:color="auto" w:fill="auto"/>
          </w:tcPr>
          <w:p w:rsidR="004D64A8" w:rsidRPr="00B83640"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B83640">
              <w:rPr>
                <w:rFonts w:ascii="Times New Roman" w:eastAsia="Times New Roman" w:hAnsi="Times New Roman" w:cs="Times New Roman"/>
                <w:bCs/>
                <w:sz w:val="24"/>
                <w:szCs w:val="24"/>
                <w:lang w:eastAsia="ru-RU"/>
              </w:rPr>
              <w:t>7</w:t>
            </w:r>
          </w:p>
        </w:tc>
        <w:tc>
          <w:tcPr>
            <w:tcW w:w="7087" w:type="dxa"/>
            <w:tcBorders>
              <w:top w:val="nil"/>
              <w:left w:val="nil"/>
              <w:bottom w:val="single" w:sz="4" w:space="0" w:color="auto"/>
              <w:right w:val="single" w:sz="4" w:space="0" w:color="auto"/>
            </w:tcBorders>
            <w:shd w:val="clear" w:color="auto" w:fill="auto"/>
          </w:tcPr>
          <w:p w:rsidR="004D64A8" w:rsidRPr="00B83640" w:rsidRDefault="004D64A8" w:rsidP="004D64A8">
            <w:pPr>
              <w:spacing w:line="240" w:lineRule="auto"/>
              <w:ind w:left="33"/>
              <w:jc w:val="both"/>
              <w:rPr>
                <w:rFonts w:ascii="Times New Roman" w:eastAsia="Calibri" w:hAnsi="Times New Roman" w:cs="Times New Roman"/>
                <w:sz w:val="24"/>
                <w:szCs w:val="24"/>
              </w:rPr>
            </w:pPr>
            <w:r w:rsidRPr="00B83640">
              <w:rPr>
                <w:rFonts w:ascii="Times New Roman" w:eastAsia="Calibri" w:hAnsi="Times New Roman" w:cs="Times New Roman"/>
                <w:sz w:val="24"/>
                <w:szCs w:val="24"/>
              </w:rPr>
              <w:t>МП «Управление муниципальными финансами»</w:t>
            </w:r>
          </w:p>
        </w:tc>
        <w:tc>
          <w:tcPr>
            <w:tcW w:w="1985" w:type="dxa"/>
            <w:tcBorders>
              <w:top w:val="nil"/>
              <w:left w:val="nil"/>
              <w:bottom w:val="single" w:sz="4" w:space="0" w:color="auto"/>
              <w:right w:val="single" w:sz="4" w:space="0" w:color="auto"/>
            </w:tcBorders>
            <w:shd w:val="clear" w:color="000000" w:fill="FFFFFF"/>
          </w:tcPr>
          <w:p w:rsidR="004D64A8" w:rsidRPr="00B83640" w:rsidRDefault="00B83640"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104,85</w:t>
            </w:r>
          </w:p>
        </w:tc>
      </w:tr>
      <w:tr w:rsidR="004D64A8" w:rsidRPr="00244CD2" w:rsidTr="004D64A8">
        <w:trPr>
          <w:trHeight w:val="466"/>
        </w:trPr>
        <w:tc>
          <w:tcPr>
            <w:tcW w:w="568" w:type="dxa"/>
            <w:tcBorders>
              <w:top w:val="nil"/>
              <w:left w:val="single" w:sz="4" w:space="0" w:color="auto"/>
              <w:bottom w:val="single" w:sz="4" w:space="0" w:color="auto"/>
              <w:right w:val="single" w:sz="4" w:space="0" w:color="auto"/>
            </w:tcBorders>
            <w:shd w:val="clear" w:color="auto" w:fill="auto"/>
          </w:tcPr>
          <w:p w:rsidR="004D64A8" w:rsidRPr="00046896"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046896">
              <w:rPr>
                <w:rFonts w:ascii="Times New Roman" w:eastAsia="Times New Roman" w:hAnsi="Times New Roman" w:cs="Times New Roman"/>
                <w:bCs/>
                <w:sz w:val="24"/>
                <w:szCs w:val="24"/>
                <w:lang w:eastAsia="ru-RU"/>
              </w:rPr>
              <w:t>8</w:t>
            </w:r>
          </w:p>
        </w:tc>
        <w:tc>
          <w:tcPr>
            <w:tcW w:w="7087" w:type="dxa"/>
            <w:tcBorders>
              <w:top w:val="nil"/>
              <w:left w:val="nil"/>
              <w:bottom w:val="single" w:sz="4" w:space="0" w:color="auto"/>
              <w:right w:val="single" w:sz="4" w:space="0" w:color="auto"/>
            </w:tcBorders>
            <w:shd w:val="clear" w:color="auto" w:fill="auto"/>
          </w:tcPr>
          <w:p w:rsidR="004D64A8" w:rsidRPr="00046896" w:rsidRDefault="004D64A8" w:rsidP="004D64A8">
            <w:pPr>
              <w:spacing w:line="240" w:lineRule="auto"/>
              <w:ind w:left="33"/>
              <w:jc w:val="both"/>
              <w:rPr>
                <w:rFonts w:ascii="Times New Roman" w:eastAsia="Calibri" w:hAnsi="Times New Roman" w:cs="Times New Roman"/>
                <w:sz w:val="24"/>
                <w:szCs w:val="24"/>
              </w:rPr>
            </w:pPr>
            <w:r w:rsidRPr="00046896">
              <w:rPr>
                <w:rFonts w:ascii="Times New Roman" w:eastAsia="Calibri" w:hAnsi="Times New Roman" w:cs="Times New Roman"/>
                <w:sz w:val="24"/>
                <w:szCs w:val="24"/>
              </w:rPr>
              <w:t>МП «Развитие архивного дела в Ермаковском районе»</w:t>
            </w:r>
          </w:p>
        </w:tc>
        <w:tc>
          <w:tcPr>
            <w:tcW w:w="1985" w:type="dxa"/>
            <w:tcBorders>
              <w:top w:val="nil"/>
              <w:left w:val="nil"/>
              <w:bottom w:val="single" w:sz="4" w:space="0" w:color="auto"/>
              <w:right w:val="single" w:sz="4" w:space="0" w:color="auto"/>
            </w:tcBorders>
            <w:shd w:val="clear" w:color="000000" w:fill="FFFFFF"/>
          </w:tcPr>
          <w:p w:rsidR="004D64A8" w:rsidRPr="00046896" w:rsidRDefault="00046896"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110,09</w:t>
            </w:r>
          </w:p>
        </w:tc>
      </w:tr>
      <w:tr w:rsidR="004D64A8" w:rsidRPr="00244CD2" w:rsidTr="004D64A8">
        <w:trPr>
          <w:trHeight w:val="644"/>
        </w:trPr>
        <w:tc>
          <w:tcPr>
            <w:tcW w:w="568" w:type="dxa"/>
            <w:tcBorders>
              <w:top w:val="nil"/>
              <w:left w:val="single" w:sz="4" w:space="0" w:color="auto"/>
              <w:bottom w:val="single" w:sz="4" w:space="0" w:color="auto"/>
              <w:right w:val="single" w:sz="4" w:space="0" w:color="auto"/>
            </w:tcBorders>
            <w:shd w:val="clear" w:color="auto" w:fill="auto"/>
          </w:tcPr>
          <w:p w:rsidR="004D64A8" w:rsidRPr="00A10DBD"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A10DBD">
              <w:rPr>
                <w:rFonts w:ascii="Times New Roman" w:eastAsia="Times New Roman" w:hAnsi="Times New Roman" w:cs="Times New Roman"/>
                <w:bCs/>
                <w:sz w:val="24"/>
                <w:szCs w:val="24"/>
                <w:lang w:eastAsia="ru-RU"/>
              </w:rPr>
              <w:t>9</w:t>
            </w:r>
          </w:p>
        </w:tc>
        <w:tc>
          <w:tcPr>
            <w:tcW w:w="7087" w:type="dxa"/>
            <w:tcBorders>
              <w:top w:val="nil"/>
              <w:left w:val="nil"/>
              <w:bottom w:val="single" w:sz="4" w:space="0" w:color="auto"/>
              <w:right w:val="single" w:sz="4" w:space="0" w:color="auto"/>
            </w:tcBorders>
            <w:shd w:val="clear" w:color="auto" w:fill="auto"/>
          </w:tcPr>
          <w:p w:rsidR="004D64A8" w:rsidRPr="00A10DBD" w:rsidRDefault="004D64A8" w:rsidP="004D64A8">
            <w:pPr>
              <w:spacing w:line="240" w:lineRule="auto"/>
              <w:ind w:left="33"/>
              <w:jc w:val="both"/>
              <w:rPr>
                <w:rFonts w:ascii="Times New Roman" w:eastAsia="Calibri" w:hAnsi="Times New Roman" w:cs="Times New Roman"/>
                <w:sz w:val="24"/>
                <w:szCs w:val="24"/>
              </w:rPr>
            </w:pPr>
            <w:r w:rsidRPr="00A10DBD">
              <w:rPr>
                <w:rFonts w:ascii="Times New Roman" w:eastAsia="Calibri" w:hAnsi="Times New Roman" w:cs="Times New Roman"/>
                <w:sz w:val="24"/>
                <w:szCs w:val="24"/>
              </w:rPr>
              <w:t xml:space="preserve">МП «Обеспечение </w:t>
            </w:r>
            <w:proofErr w:type="gramStart"/>
            <w:r w:rsidRPr="00A10DBD">
              <w:rPr>
                <w:rFonts w:ascii="Times New Roman" w:eastAsia="Calibri" w:hAnsi="Times New Roman" w:cs="Times New Roman"/>
                <w:sz w:val="24"/>
                <w:szCs w:val="24"/>
              </w:rPr>
              <w:t>безопасности жизнедеятельности населения территории Ермаковского района</w:t>
            </w:r>
            <w:proofErr w:type="gramEnd"/>
            <w:r w:rsidRPr="00A10DBD">
              <w:rPr>
                <w:rFonts w:ascii="Times New Roman" w:eastAsia="Calibri" w:hAnsi="Times New Roman" w:cs="Times New Roman"/>
                <w:sz w:val="24"/>
                <w:szCs w:val="24"/>
              </w:rPr>
              <w:t>»</w:t>
            </w:r>
          </w:p>
        </w:tc>
        <w:tc>
          <w:tcPr>
            <w:tcW w:w="1985" w:type="dxa"/>
            <w:tcBorders>
              <w:top w:val="nil"/>
              <w:left w:val="nil"/>
              <w:bottom w:val="single" w:sz="4" w:space="0" w:color="auto"/>
              <w:right w:val="single" w:sz="4" w:space="0" w:color="auto"/>
            </w:tcBorders>
            <w:shd w:val="clear" w:color="000000" w:fill="FFFFFF"/>
          </w:tcPr>
          <w:p w:rsidR="004D64A8" w:rsidRPr="00A10DBD" w:rsidRDefault="00A10DBD" w:rsidP="004D64A8">
            <w:pPr>
              <w:spacing w:line="240" w:lineRule="auto"/>
              <w:ind w:left="-142"/>
              <w:jc w:val="center"/>
              <w:rPr>
                <w:rFonts w:ascii="Times New Roman" w:eastAsia="Calibri" w:hAnsi="Times New Roman" w:cs="Times New Roman"/>
                <w:sz w:val="24"/>
                <w:szCs w:val="24"/>
              </w:rPr>
            </w:pPr>
            <w:r w:rsidRPr="00A10DBD">
              <w:rPr>
                <w:rFonts w:ascii="Times New Roman" w:eastAsia="Calibri" w:hAnsi="Times New Roman" w:cs="Times New Roman"/>
                <w:sz w:val="24"/>
                <w:szCs w:val="24"/>
              </w:rPr>
              <w:t>97,9</w:t>
            </w:r>
            <w:r w:rsidR="004D64A8" w:rsidRPr="00A10DBD">
              <w:rPr>
                <w:rFonts w:ascii="Times New Roman" w:eastAsia="Calibri" w:hAnsi="Times New Roman" w:cs="Times New Roman"/>
                <w:sz w:val="24"/>
                <w:szCs w:val="24"/>
              </w:rPr>
              <w:t>6</w:t>
            </w:r>
          </w:p>
        </w:tc>
      </w:tr>
      <w:tr w:rsidR="004D64A8" w:rsidRPr="00244CD2" w:rsidTr="004D64A8">
        <w:trPr>
          <w:trHeight w:val="100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A10DBD"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A10DBD">
              <w:rPr>
                <w:rFonts w:ascii="Times New Roman" w:eastAsia="Times New Roman" w:hAnsi="Times New Roman" w:cs="Times New Roman"/>
                <w:bCs/>
                <w:sz w:val="24"/>
                <w:szCs w:val="24"/>
                <w:lang w:eastAsia="ru-RU"/>
              </w:rPr>
              <w:t>10</w:t>
            </w:r>
          </w:p>
        </w:tc>
        <w:tc>
          <w:tcPr>
            <w:tcW w:w="7087" w:type="dxa"/>
            <w:tcBorders>
              <w:top w:val="single" w:sz="4" w:space="0" w:color="auto"/>
              <w:left w:val="nil"/>
              <w:bottom w:val="single" w:sz="4" w:space="0" w:color="auto"/>
              <w:right w:val="single" w:sz="4" w:space="0" w:color="auto"/>
            </w:tcBorders>
            <w:shd w:val="clear" w:color="auto" w:fill="auto"/>
          </w:tcPr>
          <w:p w:rsidR="004D64A8" w:rsidRPr="00A10DBD" w:rsidRDefault="004D64A8" w:rsidP="004D64A8">
            <w:pPr>
              <w:spacing w:line="240" w:lineRule="auto"/>
              <w:ind w:left="33"/>
              <w:jc w:val="both"/>
              <w:rPr>
                <w:rFonts w:ascii="Times New Roman" w:eastAsia="Calibri" w:hAnsi="Times New Roman" w:cs="Times New Roman"/>
                <w:sz w:val="24"/>
                <w:szCs w:val="24"/>
              </w:rPr>
            </w:pPr>
            <w:r w:rsidRPr="00A10DBD">
              <w:rPr>
                <w:rFonts w:ascii="Times New Roman" w:eastAsia="Calibri" w:hAnsi="Times New Roman" w:cs="Times New Roman"/>
                <w:sz w:val="24"/>
                <w:szCs w:val="24"/>
              </w:rPr>
              <w:t>МП «Реформирование и модернизация жилищно-коммунального хозяйства и повышение энергетической эффективности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rsidR="004D64A8" w:rsidRPr="00A10DBD" w:rsidRDefault="00B1768A" w:rsidP="004D64A8">
            <w:pPr>
              <w:spacing w:line="240" w:lineRule="auto"/>
              <w:ind w:left="-142"/>
              <w:jc w:val="center"/>
              <w:rPr>
                <w:rFonts w:ascii="Times New Roman" w:eastAsia="Calibri" w:hAnsi="Times New Roman" w:cs="Times New Roman"/>
                <w:sz w:val="24"/>
                <w:szCs w:val="24"/>
              </w:rPr>
            </w:pPr>
            <w:r w:rsidRPr="00A10DBD">
              <w:rPr>
                <w:rFonts w:ascii="Times New Roman" w:eastAsia="Calibri" w:hAnsi="Times New Roman" w:cs="Times New Roman"/>
                <w:sz w:val="24"/>
                <w:szCs w:val="24"/>
              </w:rPr>
              <w:t>102,32</w:t>
            </w:r>
          </w:p>
        </w:tc>
      </w:tr>
      <w:tr w:rsidR="004D64A8" w:rsidRPr="00244CD2" w:rsidTr="004D64A8">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A10DBD"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A10DBD">
              <w:rPr>
                <w:rFonts w:ascii="Times New Roman" w:eastAsia="Times New Roman" w:hAnsi="Times New Roman" w:cs="Times New Roman"/>
                <w:bCs/>
                <w:sz w:val="24"/>
                <w:szCs w:val="24"/>
                <w:lang w:eastAsia="ru-RU"/>
              </w:rPr>
              <w:t>11</w:t>
            </w:r>
          </w:p>
        </w:tc>
        <w:tc>
          <w:tcPr>
            <w:tcW w:w="7087" w:type="dxa"/>
            <w:tcBorders>
              <w:top w:val="single" w:sz="4" w:space="0" w:color="auto"/>
              <w:left w:val="nil"/>
              <w:bottom w:val="single" w:sz="4" w:space="0" w:color="auto"/>
              <w:right w:val="single" w:sz="4" w:space="0" w:color="auto"/>
            </w:tcBorders>
            <w:shd w:val="clear" w:color="auto" w:fill="auto"/>
          </w:tcPr>
          <w:p w:rsidR="004D64A8" w:rsidRPr="00A10DBD" w:rsidRDefault="004D64A8" w:rsidP="004D64A8">
            <w:pPr>
              <w:spacing w:line="240" w:lineRule="auto"/>
              <w:ind w:left="33"/>
              <w:jc w:val="both"/>
              <w:rPr>
                <w:rFonts w:ascii="Times New Roman" w:eastAsia="Calibri" w:hAnsi="Times New Roman" w:cs="Times New Roman"/>
                <w:sz w:val="24"/>
                <w:szCs w:val="24"/>
              </w:rPr>
            </w:pPr>
            <w:r w:rsidRPr="00A10DBD">
              <w:rPr>
                <w:rFonts w:ascii="Times New Roman" w:eastAsia="Calibri" w:hAnsi="Times New Roman" w:cs="Times New Roman"/>
                <w:sz w:val="24"/>
                <w:szCs w:val="24"/>
              </w:rPr>
              <w:t xml:space="preserve">МП «Молодежь Ермаковского района в XXI веке» </w:t>
            </w:r>
          </w:p>
        </w:tc>
        <w:tc>
          <w:tcPr>
            <w:tcW w:w="1985" w:type="dxa"/>
            <w:tcBorders>
              <w:top w:val="single" w:sz="4" w:space="0" w:color="auto"/>
              <w:left w:val="nil"/>
              <w:bottom w:val="single" w:sz="4" w:space="0" w:color="auto"/>
              <w:right w:val="single" w:sz="4" w:space="0" w:color="auto"/>
            </w:tcBorders>
            <w:shd w:val="clear" w:color="000000" w:fill="FFFFFF"/>
          </w:tcPr>
          <w:p w:rsidR="004D64A8" w:rsidRPr="00A10DBD" w:rsidRDefault="00A10DBD" w:rsidP="004D64A8">
            <w:pPr>
              <w:spacing w:line="240" w:lineRule="auto"/>
              <w:ind w:left="-142"/>
              <w:jc w:val="center"/>
              <w:rPr>
                <w:rFonts w:ascii="Times New Roman" w:eastAsia="Calibri" w:hAnsi="Times New Roman" w:cs="Times New Roman"/>
                <w:sz w:val="24"/>
                <w:szCs w:val="24"/>
              </w:rPr>
            </w:pPr>
            <w:r w:rsidRPr="00A10DBD">
              <w:rPr>
                <w:rFonts w:ascii="Times New Roman" w:eastAsia="Calibri" w:hAnsi="Times New Roman" w:cs="Times New Roman"/>
                <w:sz w:val="24"/>
                <w:szCs w:val="24"/>
              </w:rPr>
              <w:t>99,8</w:t>
            </w:r>
            <w:r w:rsidR="004D64A8" w:rsidRPr="00A10DBD">
              <w:rPr>
                <w:rFonts w:ascii="Times New Roman" w:eastAsia="Calibri" w:hAnsi="Times New Roman" w:cs="Times New Roman"/>
                <w:sz w:val="24"/>
                <w:szCs w:val="24"/>
              </w:rPr>
              <w:t>7</w:t>
            </w:r>
          </w:p>
        </w:tc>
      </w:tr>
      <w:tr w:rsidR="004D64A8" w:rsidRPr="00244CD2" w:rsidTr="004D64A8">
        <w:trPr>
          <w:trHeight w:val="342"/>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A10DBD"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A10DBD">
              <w:rPr>
                <w:rFonts w:ascii="Times New Roman" w:eastAsia="Times New Roman" w:hAnsi="Times New Roman" w:cs="Times New Roman"/>
                <w:bCs/>
                <w:sz w:val="24"/>
                <w:szCs w:val="24"/>
                <w:lang w:eastAsia="ru-RU"/>
              </w:rPr>
              <w:t>12</w:t>
            </w:r>
          </w:p>
        </w:tc>
        <w:tc>
          <w:tcPr>
            <w:tcW w:w="7087" w:type="dxa"/>
            <w:tcBorders>
              <w:top w:val="single" w:sz="4" w:space="0" w:color="auto"/>
              <w:left w:val="nil"/>
              <w:bottom w:val="single" w:sz="4" w:space="0" w:color="auto"/>
              <w:right w:val="single" w:sz="4" w:space="0" w:color="auto"/>
            </w:tcBorders>
            <w:shd w:val="clear" w:color="auto" w:fill="auto"/>
          </w:tcPr>
          <w:p w:rsidR="004D64A8" w:rsidRPr="00A10DBD" w:rsidRDefault="004D64A8" w:rsidP="004D64A8">
            <w:pPr>
              <w:spacing w:line="240" w:lineRule="auto"/>
              <w:ind w:left="33"/>
              <w:jc w:val="both"/>
              <w:rPr>
                <w:rFonts w:ascii="Times New Roman" w:eastAsia="Calibri" w:hAnsi="Times New Roman" w:cs="Times New Roman"/>
                <w:sz w:val="24"/>
                <w:szCs w:val="24"/>
              </w:rPr>
            </w:pPr>
            <w:r w:rsidRPr="00A10DBD">
              <w:rPr>
                <w:rFonts w:ascii="Times New Roman" w:eastAsia="Calibri" w:hAnsi="Times New Roman" w:cs="Times New Roman"/>
                <w:sz w:val="24"/>
                <w:szCs w:val="24"/>
              </w:rPr>
              <w:t>МП «Развитие физической культуры, спорта и туризма»</w:t>
            </w:r>
          </w:p>
        </w:tc>
        <w:tc>
          <w:tcPr>
            <w:tcW w:w="1985" w:type="dxa"/>
            <w:tcBorders>
              <w:top w:val="single" w:sz="4" w:space="0" w:color="auto"/>
              <w:left w:val="nil"/>
              <w:bottom w:val="single" w:sz="4" w:space="0" w:color="auto"/>
              <w:right w:val="single" w:sz="4" w:space="0" w:color="auto"/>
            </w:tcBorders>
            <w:shd w:val="clear" w:color="000000" w:fill="FFFFFF"/>
          </w:tcPr>
          <w:p w:rsidR="004D64A8" w:rsidRPr="00A10DBD" w:rsidRDefault="004D64A8" w:rsidP="00A10DBD">
            <w:pPr>
              <w:spacing w:line="240" w:lineRule="auto"/>
              <w:ind w:left="-142"/>
              <w:jc w:val="center"/>
              <w:rPr>
                <w:rFonts w:ascii="Times New Roman" w:eastAsia="Calibri" w:hAnsi="Times New Roman" w:cs="Times New Roman"/>
                <w:sz w:val="24"/>
                <w:szCs w:val="24"/>
              </w:rPr>
            </w:pPr>
            <w:r w:rsidRPr="00A10DBD">
              <w:rPr>
                <w:rFonts w:ascii="Times New Roman" w:eastAsia="Calibri" w:hAnsi="Times New Roman" w:cs="Times New Roman"/>
                <w:sz w:val="24"/>
                <w:szCs w:val="24"/>
              </w:rPr>
              <w:t>99,</w:t>
            </w:r>
            <w:r w:rsidR="00A10DBD" w:rsidRPr="00A10DBD">
              <w:rPr>
                <w:rFonts w:ascii="Times New Roman" w:eastAsia="Calibri" w:hAnsi="Times New Roman" w:cs="Times New Roman"/>
                <w:sz w:val="24"/>
                <w:szCs w:val="24"/>
              </w:rPr>
              <w:t>16</w:t>
            </w:r>
          </w:p>
        </w:tc>
      </w:tr>
      <w:tr w:rsidR="004D64A8" w:rsidRPr="00244CD2" w:rsidTr="00244CD2">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127D6F"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127D6F">
              <w:rPr>
                <w:rFonts w:ascii="Times New Roman" w:eastAsia="Times New Roman" w:hAnsi="Times New Roman" w:cs="Times New Roman"/>
                <w:bCs/>
                <w:sz w:val="24"/>
                <w:szCs w:val="24"/>
                <w:lang w:eastAsia="ru-RU"/>
              </w:rPr>
              <w:t>13</w:t>
            </w:r>
          </w:p>
        </w:tc>
        <w:tc>
          <w:tcPr>
            <w:tcW w:w="7087" w:type="dxa"/>
            <w:tcBorders>
              <w:top w:val="single" w:sz="4" w:space="0" w:color="auto"/>
              <w:left w:val="nil"/>
              <w:bottom w:val="single" w:sz="4" w:space="0" w:color="auto"/>
              <w:right w:val="single" w:sz="4" w:space="0" w:color="auto"/>
            </w:tcBorders>
            <w:shd w:val="clear" w:color="auto" w:fill="auto"/>
          </w:tcPr>
          <w:p w:rsidR="004D64A8" w:rsidRPr="00127D6F" w:rsidRDefault="004D64A8" w:rsidP="004D64A8">
            <w:pPr>
              <w:spacing w:line="240" w:lineRule="auto"/>
              <w:ind w:left="33"/>
              <w:jc w:val="both"/>
              <w:rPr>
                <w:rFonts w:ascii="Times New Roman" w:eastAsia="Calibri" w:hAnsi="Times New Roman" w:cs="Times New Roman"/>
                <w:sz w:val="24"/>
                <w:szCs w:val="24"/>
              </w:rPr>
            </w:pPr>
            <w:r w:rsidRPr="00127D6F">
              <w:rPr>
                <w:rFonts w:ascii="Times New Roman" w:eastAsia="Calibri" w:hAnsi="Times New Roman" w:cs="Times New Roman"/>
                <w:sz w:val="24"/>
                <w:szCs w:val="24"/>
              </w:rPr>
              <w:t>МП «Развитие электронного муниципалитета в Ермаковском районе»</w:t>
            </w:r>
          </w:p>
        </w:tc>
        <w:tc>
          <w:tcPr>
            <w:tcW w:w="1985" w:type="dxa"/>
            <w:tcBorders>
              <w:top w:val="single" w:sz="4" w:space="0" w:color="auto"/>
              <w:left w:val="nil"/>
              <w:bottom w:val="single" w:sz="4" w:space="0" w:color="auto"/>
              <w:right w:val="single" w:sz="4" w:space="0" w:color="auto"/>
            </w:tcBorders>
            <w:shd w:val="clear" w:color="000000" w:fill="FFFFFF"/>
          </w:tcPr>
          <w:p w:rsidR="004D64A8" w:rsidRPr="00127D6F" w:rsidRDefault="003E4373" w:rsidP="004D64A8">
            <w:pPr>
              <w:spacing w:line="240" w:lineRule="auto"/>
              <w:ind w:left="-142"/>
              <w:jc w:val="center"/>
              <w:rPr>
                <w:rFonts w:ascii="Times New Roman" w:eastAsia="Calibri" w:hAnsi="Times New Roman" w:cs="Times New Roman"/>
                <w:sz w:val="24"/>
                <w:szCs w:val="24"/>
              </w:rPr>
            </w:pPr>
            <w:r w:rsidRPr="00127D6F">
              <w:rPr>
                <w:rFonts w:ascii="Times New Roman" w:eastAsia="Calibri" w:hAnsi="Times New Roman" w:cs="Times New Roman"/>
                <w:sz w:val="24"/>
                <w:szCs w:val="24"/>
              </w:rPr>
              <w:t>99,96</w:t>
            </w:r>
          </w:p>
        </w:tc>
      </w:tr>
      <w:tr w:rsidR="004D64A8" w:rsidRPr="00244CD2" w:rsidTr="00244CD2">
        <w:trPr>
          <w:trHeight w:val="50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A10DBD"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A10DBD">
              <w:rPr>
                <w:rFonts w:ascii="Times New Roman" w:eastAsia="Times New Roman" w:hAnsi="Times New Roman" w:cs="Times New Roman"/>
                <w:bCs/>
                <w:sz w:val="24"/>
                <w:szCs w:val="24"/>
                <w:lang w:eastAsia="ru-RU"/>
              </w:rPr>
              <w:t>14</w:t>
            </w:r>
          </w:p>
        </w:tc>
        <w:tc>
          <w:tcPr>
            <w:tcW w:w="7087" w:type="dxa"/>
            <w:tcBorders>
              <w:top w:val="single" w:sz="4" w:space="0" w:color="auto"/>
              <w:left w:val="nil"/>
              <w:bottom w:val="single" w:sz="4" w:space="0" w:color="auto"/>
              <w:right w:val="single" w:sz="4" w:space="0" w:color="auto"/>
            </w:tcBorders>
            <w:shd w:val="clear" w:color="auto" w:fill="auto"/>
          </w:tcPr>
          <w:p w:rsidR="004D64A8" w:rsidRPr="00A10DBD" w:rsidRDefault="004D64A8" w:rsidP="004D64A8">
            <w:pPr>
              <w:spacing w:line="240" w:lineRule="auto"/>
              <w:ind w:left="33"/>
              <w:jc w:val="both"/>
              <w:rPr>
                <w:rFonts w:ascii="Times New Roman" w:eastAsia="Calibri" w:hAnsi="Times New Roman" w:cs="Times New Roman"/>
                <w:sz w:val="24"/>
                <w:szCs w:val="24"/>
              </w:rPr>
            </w:pPr>
            <w:r w:rsidRPr="00A10DBD">
              <w:rPr>
                <w:rFonts w:ascii="Times New Roman" w:eastAsia="Calibri" w:hAnsi="Times New Roman" w:cs="Times New Roman"/>
                <w:sz w:val="24"/>
                <w:szCs w:val="24"/>
              </w:rPr>
              <w:t>МП «Обращение с твердыми бытовыми отходами на территории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rsidR="004D64A8" w:rsidRPr="00A10DBD" w:rsidRDefault="00A10DBD" w:rsidP="004D64A8">
            <w:pPr>
              <w:spacing w:line="240" w:lineRule="auto"/>
              <w:ind w:left="-142"/>
              <w:jc w:val="center"/>
              <w:rPr>
                <w:rFonts w:ascii="Times New Roman" w:eastAsia="Calibri" w:hAnsi="Times New Roman" w:cs="Times New Roman"/>
                <w:sz w:val="24"/>
                <w:szCs w:val="24"/>
              </w:rPr>
            </w:pPr>
            <w:r w:rsidRPr="00A10DBD">
              <w:rPr>
                <w:rFonts w:ascii="Times New Roman" w:eastAsia="Calibri" w:hAnsi="Times New Roman" w:cs="Times New Roman"/>
                <w:sz w:val="24"/>
                <w:szCs w:val="24"/>
              </w:rPr>
              <w:t>98,65</w:t>
            </w:r>
          </w:p>
        </w:tc>
      </w:tr>
      <w:tr w:rsidR="00046896" w:rsidRPr="00244CD2" w:rsidTr="004D6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68" w:type="dxa"/>
            <w:shd w:val="clear" w:color="auto" w:fill="auto"/>
          </w:tcPr>
          <w:p w:rsidR="00046896" w:rsidRPr="00046896" w:rsidRDefault="008C04BB" w:rsidP="004D64A8">
            <w:pPr>
              <w:spacing w:after="0" w:line="240" w:lineRule="auto"/>
              <w:ind w:left="-14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7087" w:type="dxa"/>
            <w:shd w:val="clear" w:color="auto" w:fill="auto"/>
          </w:tcPr>
          <w:p w:rsidR="00046896" w:rsidRPr="00046896" w:rsidRDefault="00046896" w:rsidP="004D64A8">
            <w:pPr>
              <w:spacing w:line="240" w:lineRule="auto"/>
              <w:rPr>
                <w:rFonts w:ascii="Times New Roman" w:eastAsia="Calibri" w:hAnsi="Times New Roman" w:cs="Times New Roman"/>
                <w:sz w:val="24"/>
                <w:szCs w:val="24"/>
              </w:rPr>
            </w:pPr>
            <w:r w:rsidRPr="00046896">
              <w:rPr>
                <w:rFonts w:ascii="Times New Roman" w:eastAsia="Calibri" w:hAnsi="Times New Roman" w:cs="Times New Roman"/>
                <w:sz w:val="24"/>
                <w:szCs w:val="24"/>
              </w:rPr>
              <w:t>МП «Развитие транспортной системы Ермаковского района»</w:t>
            </w:r>
          </w:p>
        </w:tc>
        <w:tc>
          <w:tcPr>
            <w:tcW w:w="1985" w:type="dxa"/>
            <w:shd w:val="clear" w:color="000000" w:fill="FFFFFF"/>
          </w:tcPr>
          <w:p w:rsidR="00046896" w:rsidRPr="006938B9" w:rsidRDefault="00046896" w:rsidP="004D64A8">
            <w:pPr>
              <w:spacing w:line="240" w:lineRule="auto"/>
              <w:ind w:left="-142"/>
              <w:jc w:val="center"/>
              <w:rPr>
                <w:rFonts w:ascii="Times New Roman" w:eastAsia="Calibri" w:hAnsi="Times New Roman" w:cs="Times New Roman"/>
                <w:sz w:val="24"/>
                <w:szCs w:val="24"/>
                <w:highlight w:val="yellow"/>
              </w:rPr>
            </w:pPr>
            <w:r w:rsidRPr="00046896">
              <w:rPr>
                <w:rFonts w:ascii="Times New Roman" w:eastAsia="Calibri" w:hAnsi="Times New Roman" w:cs="Times New Roman"/>
                <w:sz w:val="24"/>
                <w:szCs w:val="24"/>
              </w:rPr>
              <w:t>92,44</w:t>
            </w:r>
          </w:p>
        </w:tc>
      </w:tr>
    </w:tbl>
    <w:p w:rsidR="004D64A8" w:rsidRPr="003E4373" w:rsidRDefault="004D64A8" w:rsidP="004D64A8">
      <w:pPr>
        <w:spacing w:after="0" w:line="360" w:lineRule="atLeast"/>
        <w:jc w:val="both"/>
        <w:rPr>
          <w:rFonts w:ascii="Times New Roman" w:eastAsia="Calibri" w:hAnsi="Times New Roman" w:cs="Times New Roman"/>
          <w:sz w:val="28"/>
          <w:szCs w:val="28"/>
          <w:lang w:eastAsia="ru-RU"/>
        </w:rPr>
      </w:pPr>
    </w:p>
    <w:p w:rsidR="004D64A8" w:rsidRPr="003E4373" w:rsidRDefault="004D64A8" w:rsidP="004D64A8">
      <w:pPr>
        <w:spacing w:after="0" w:line="360" w:lineRule="atLeast"/>
        <w:jc w:val="both"/>
        <w:rPr>
          <w:rFonts w:ascii="Times New Roman" w:eastAsia="Calibri" w:hAnsi="Times New Roman" w:cs="Times New Roman"/>
          <w:sz w:val="28"/>
          <w:szCs w:val="28"/>
        </w:rPr>
      </w:pPr>
      <w:r w:rsidRPr="003E4373">
        <w:rPr>
          <w:rFonts w:ascii="Times New Roman" w:eastAsia="Calibri" w:hAnsi="Times New Roman" w:cs="Times New Roman"/>
          <w:sz w:val="28"/>
          <w:szCs w:val="28"/>
          <w:lang w:eastAsia="ru-RU"/>
        </w:rPr>
        <w:t xml:space="preserve">Перечень муниципальных программ, реализованных  с низкой эффективностью </w:t>
      </w:r>
      <w:r w:rsidRPr="003E4373">
        <w:rPr>
          <w:rFonts w:ascii="Times New Roman" w:eastAsia="Calibri" w:hAnsi="Times New Roman" w:cs="Times New Roman"/>
          <w:sz w:val="28"/>
          <w:szCs w:val="28"/>
        </w:rPr>
        <w:t xml:space="preserve"> по   сравнению </w:t>
      </w:r>
      <w:proofErr w:type="gramStart"/>
      <w:r w:rsidRPr="003E4373">
        <w:rPr>
          <w:rFonts w:ascii="Times New Roman" w:eastAsia="Calibri" w:hAnsi="Times New Roman" w:cs="Times New Roman"/>
          <w:sz w:val="28"/>
          <w:szCs w:val="28"/>
        </w:rPr>
        <w:t>с</w:t>
      </w:r>
      <w:proofErr w:type="gramEnd"/>
      <w:r w:rsidRPr="003E4373">
        <w:rPr>
          <w:rFonts w:ascii="Times New Roman" w:eastAsia="Calibri" w:hAnsi="Times New Roman" w:cs="Times New Roman"/>
          <w:sz w:val="28"/>
          <w:szCs w:val="28"/>
        </w:rPr>
        <w:t xml:space="preserve"> запланированной</w:t>
      </w:r>
    </w:p>
    <w:p w:rsidR="004D64A8" w:rsidRPr="003E4373" w:rsidRDefault="004D64A8" w:rsidP="004D64A8">
      <w:pPr>
        <w:spacing w:after="0" w:line="360" w:lineRule="atLeast"/>
        <w:jc w:val="both"/>
        <w:rPr>
          <w:rFonts w:ascii="Times New Roman" w:eastAsia="Calibri" w:hAnsi="Times New Roman" w:cs="Times New Roman"/>
          <w:b/>
          <w:sz w:val="28"/>
          <w:szCs w:val="28"/>
          <w:lang w:eastAsia="ru-RU"/>
        </w:rPr>
      </w:pPr>
    </w:p>
    <w:tbl>
      <w:tblPr>
        <w:tblW w:w="9640" w:type="dxa"/>
        <w:tblInd w:w="-34" w:type="dxa"/>
        <w:tblLayout w:type="fixed"/>
        <w:tblLook w:val="04A0" w:firstRow="1" w:lastRow="0" w:firstColumn="1" w:lastColumn="0" w:noHBand="0" w:noVBand="1"/>
      </w:tblPr>
      <w:tblGrid>
        <w:gridCol w:w="568"/>
        <w:gridCol w:w="7087"/>
        <w:gridCol w:w="1985"/>
      </w:tblGrid>
      <w:tr w:rsidR="004D64A8" w:rsidRPr="00244CD2" w:rsidTr="004D64A8">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244CD2"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244CD2">
              <w:rPr>
                <w:rFonts w:ascii="Times New Roman" w:eastAsia="Times New Roman" w:hAnsi="Times New Roman" w:cs="Times New Roman"/>
                <w:bCs/>
                <w:sz w:val="24"/>
                <w:szCs w:val="24"/>
                <w:lang w:eastAsia="ru-RU"/>
              </w:rPr>
              <w:lastRenderedPageBreak/>
              <w:t>№</w:t>
            </w:r>
          </w:p>
        </w:tc>
        <w:tc>
          <w:tcPr>
            <w:tcW w:w="7087" w:type="dxa"/>
            <w:tcBorders>
              <w:top w:val="single" w:sz="4" w:space="0" w:color="auto"/>
              <w:left w:val="nil"/>
              <w:bottom w:val="single" w:sz="4" w:space="0" w:color="auto"/>
              <w:right w:val="single" w:sz="4" w:space="0" w:color="auto"/>
            </w:tcBorders>
            <w:shd w:val="clear" w:color="auto" w:fill="auto"/>
          </w:tcPr>
          <w:p w:rsidR="004D64A8" w:rsidRPr="00244CD2" w:rsidRDefault="004D64A8" w:rsidP="004D64A8">
            <w:pPr>
              <w:spacing w:after="0" w:line="240" w:lineRule="auto"/>
              <w:ind w:left="-142"/>
              <w:jc w:val="center"/>
              <w:rPr>
                <w:rFonts w:ascii="Times New Roman" w:eastAsia="Times New Roman" w:hAnsi="Times New Roman" w:cs="Times New Roman"/>
                <w:bCs/>
                <w:sz w:val="24"/>
                <w:szCs w:val="24"/>
                <w:lang w:eastAsia="ru-RU"/>
              </w:rPr>
            </w:pPr>
          </w:p>
          <w:p w:rsidR="004D64A8" w:rsidRPr="00244CD2" w:rsidRDefault="004D64A8" w:rsidP="004D64A8">
            <w:pPr>
              <w:spacing w:after="0" w:line="240" w:lineRule="auto"/>
              <w:ind w:left="-142"/>
              <w:jc w:val="center"/>
              <w:rPr>
                <w:rFonts w:ascii="Times New Roman" w:eastAsia="Times New Roman" w:hAnsi="Times New Roman" w:cs="Times New Roman"/>
                <w:sz w:val="24"/>
                <w:szCs w:val="24"/>
                <w:lang w:eastAsia="ru-RU"/>
              </w:rPr>
            </w:pPr>
            <w:r w:rsidRPr="00244CD2">
              <w:rPr>
                <w:rFonts w:ascii="Times New Roman" w:eastAsia="Times New Roman" w:hAnsi="Times New Roman" w:cs="Times New Roman"/>
                <w:bCs/>
                <w:sz w:val="24"/>
                <w:szCs w:val="24"/>
                <w:lang w:eastAsia="ru-RU"/>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rsidR="004D64A8" w:rsidRPr="00244CD2" w:rsidRDefault="004D64A8" w:rsidP="004D64A8">
            <w:pPr>
              <w:spacing w:after="0" w:line="240" w:lineRule="auto"/>
              <w:ind w:left="-142"/>
              <w:jc w:val="center"/>
              <w:rPr>
                <w:rFonts w:ascii="Times New Roman" w:eastAsia="Times New Roman" w:hAnsi="Times New Roman" w:cs="Times New Roman"/>
                <w:sz w:val="24"/>
                <w:szCs w:val="24"/>
                <w:lang w:val="en-US" w:eastAsia="ru-RU"/>
              </w:rPr>
            </w:pPr>
            <w:r w:rsidRPr="00244CD2">
              <w:rPr>
                <w:rFonts w:ascii="Times New Roman" w:eastAsia="Times New Roman" w:hAnsi="Times New Roman" w:cs="Times New Roman"/>
                <w:bCs/>
                <w:sz w:val="24"/>
                <w:szCs w:val="24"/>
                <w:lang w:eastAsia="ru-RU"/>
              </w:rPr>
              <w:t>Эффективность муниципальной программы Э</w:t>
            </w:r>
            <w:proofErr w:type="gramStart"/>
            <w:r w:rsidRPr="00244CD2">
              <w:rPr>
                <w:rFonts w:ascii="Times New Roman" w:eastAsia="Times New Roman" w:hAnsi="Times New Roman" w:cs="Times New Roman"/>
                <w:bCs/>
                <w:sz w:val="24"/>
                <w:szCs w:val="24"/>
                <w:lang w:val="en-US" w:eastAsia="ru-RU"/>
              </w:rPr>
              <w:t>j</w:t>
            </w:r>
            <w:proofErr w:type="gramEnd"/>
          </w:p>
        </w:tc>
      </w:tr>
      <w:tr w:rsidR="008C04BB" w:rsidRPr="00244CD2" w:rsidTr="00244CD2">
        <w:trPr>
          <w:trHeight w:val="8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C04BB" w:rsidRPr="00C36B99" w:rsidRDefault="008C04BB" w:rsidP="004D64A8">
            <w:pPr>
              <w:spacing w:after="0" w:line="240" w:lineRule="auto"/>
              <w:ind w:left="-14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087" w:type="dxa"/>
            <w:tcBorders>
              <w:top w:val="single" w:sz="4" w:space="0" w:color="auto"/>
              <w:left w:val="nil"/>
              <w:bottom w:val="single" w:sz="4" w:space="0" w:color="auto"/>
              <w:right w:val="single" w:sz="4" w:space="0" w:color="auto"/>
            </w:tcBorders>
            <w:shd w:val="clear" w:color="auto" w:fill="auto"/>
          </w:tcPr>
          <w:p w:rsidR="008C04BB" w:rsidRPr="00C36B99" w:rsidRDefault="008C04BB" w:rsidP="004D64A8">
            <w:pPr>
              <w:spacing w:line="240" w:lineRule="auto"/>
              <w:ind w:left="33"/>
              <w:jc w:val="both"/>
              <w:rPr>
                <w:rFonts w:ascii="Times New Roman" w:eastAsia="Calibri" w:hAnsi="Times New Roman" w:cs="Times New Roman"/>
                <w:sz w:val="24"/>
                <w:szCs w:val="24"/>
              </w:rPr>
            </w:pPr>
            <w:r w:rsidRPr="008C04BB">
              <w:rPr>
                <w:rFonts w:ascii="Times New Roman" w:eastAsia="Calibri" w:hAnsi="Times New Roman" w:cs="Times New Roman"/>
                <w:sz w:val="24"/>
                <w:szCs w:val="24"/>
              </w:rPr>
              <w:t>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1985" w:type="dxa"/>
            <w:tcBorders>
              <w:top w:val="single" w:sz="4" w:space="0" w:color="auto"/>
              <w:left w:val="nil"/>
              <w:bottom w:val="single" w:sz="4" w:space="0" w:color="auto"/>
              <w:right w:val="single" w:sz="4" w:space="0" w:color="auto"/>
            </w:tcBorders>
            <w:shd w:val="clear" w:color="000000" w:fill="FFFFFF"/>
          </w:tcPr>
          <w:p w:rsidR="008C04BB" w:rsidRPr="00C36B99" w:rsidRDefault="00D22E1B" w:rsidP="004D64A8">
            <w:pPr>
              <w:spacing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74,26</w:t>
            </w:r>
          </w:p>
        </w:tc>
      </w:tr>
      <w:tr w:rsidR="004D64A8" w:rsidRPr="00244CD2" w:rsidTr="00244CD2">
        <w:trPr>
          <w:trHeight w:val="8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64A8" w:rsidRPr="00C36B99" w:rsidRDefault="004D64A8" w:rsidP="004D64A8">
            <w:pPr>
              <w:spacing w:after="0" w:line="240" w:lineRule="auto"/>
              <w:ind w:left="-142"/>
              <w:jc w:val="center"/>
              <w:rPr>
                <w:rFonts w:ascii="Times New Roman" w:eastAsia="Times New Roman" w:hAnsi="Times New Roman" w:cs="Times New Roman"/>
                <w:bCs/>
                <w:sz w:val="24"/>
                <w:szCs w:val="24"/>
                <w:lang w:eastAsia="ru-RU"/>
              </w:rPr>
            </w:pPr>
            <w:r w:rsidRPr="00C36B99">
              <w:rPr>
                <w:rFonts w:ascii="Times New Roman" w:eastAsia="Times New Roman" w:hAnsi="Times New Roman" w:cs="Times New Roman"/>
                <w:bCs/>
                <w:sz w:val="24"/>
                <w:szCs w:val="24"/>
                <w:lang w:eastAsia="ru-RU"/>
              </w:rPr>
              <w:t>2</w:t>
            </w:r>
          </w:p>
        </w:tc>
        <w:tc>
          <w:tcPr>
            <w:tcW w:w="7087" w:type="dxa"/>
            <w:tcBorders>
              <w:top w:val="single" w:sz="4" w:space="0" w:color="auto"/>
              <w:left w:val="nil"/>
              <w:bottom w:val="single" w:sz="4" w:space="0" w:color="auto"/>
              <w:right w:val="single" w:sz="4" w:space="0" w:color="auto"/>
            </w:tcBorders>
            <w:shd w:val="clear" w:color="auto" w:fill="auto"/>
          </w:tcPr>
          <w:p w:rsidR="004D64A8" w:rsidRPr="00C36B99" w:rsidRDefault="004D64A8" w:rsidP="004D64A8">
            <w:pPr>
              <w:spacing w:line="240" w:lineRule="auto"/>
              <w:ind w:left="33"/>
              <w:jc w:val="both"/>
              <w:rPr>
                <w:rFonts w:ascii="Times New Roman" w:eastAsia="Calibri" w:hAnsi="Times New Roman" w:cs="Times New Roman"/>
                <w:sz w:val="24"/>
                <w:szCs w:val="24"/>
              </w:rPr>
            </w:pPr>
            <w:r w:rsidRPr="00C36B99">
              <w:rPr>
                <w:rFonts w:ascii="Times New Roman" w:eastAsia="Calibri" w:hAnsi="Times New Roman" w:cs="Times New Roman"/>
                <w:sz w:val="24"/>
                <w:szCs w:val="24"/>
              </w:rPr>
              <w:t>МП «Развитие сельского хозяйства и регулирования  рынков сельскохозяйственной продукции, сырья и продовольствия в Ермаковском районе»</w:t>
            </w:r>
            <w:r w:rsidRPr="00C36B99">
              <w:rPr>
                <w:rFonts w:ascii="Times New Roman" w:eastAsia="Calibri" w:hAnsi="Times New Roman" w:cs="Times New Roman"/>
                <w:sz w:val="24"/>
                <w:szCs w:val="24"/>
              </w:rPr>
              <w:tab/>
            </w:r>
          </w:p>
        </w:tc>
        <w:tc>
          <w:tcPr>
            <w:tcW w:w="1985" w:type="dxa"/>
            <w:tcBorders>
              <w:top w:val="single" w:sz="4" w:space="0" w:color="auto"/>
              <w:left w:val="nil"/>
              <w:bottom w:val="single" w:sz="4" w:space="0" w:color="auto"/>
              <w:right w:val="single" w:sz="4" w:space="0" w:color="auto"/>
            </w:tcBorders>
            <w:shd w:val="clear" w:color="000000" w:fill="FFFFFF"/>
          </w:tcPr>
          <w:p w:rsidR="004D64A8" w:rsidRPr="00C36B99" w:rsidRDefault="00C36B99" w:rsidP="004D64A8">
            <w:pPr>
              <w:spacing w:line="240" w:lineRule="auto"/>
              <w:ind w:left="-142"/>
              <w:jc w:val="center"/>
              <w:rPr>
                <w:rFonts w:ascii="Times New Roman" w:eastAsia="Calibri" w:hAnsi="Times New Roman" w:cs="Times New Roman"/>
                <w:sz w:val="24"/>
                <w:szCs w:val="24"/>
              </w:rPr>
            </w:pPr>
            <w:r w:rsidRPr="00C36B99">
              <w:rPr>
                <w:rFonts w:ascii="Times New Roman" w:eastAsia="Calibri" w:hAnsi="Times New Roman" w:cs="Times New Roman"/>
                <w:sz w:val="24"/>
                <w:szCs w:val="24"/>
              </w:rPr>
              <w:t>82,59</w:t>
            </w:r>
          </w:p>
        </w:tc>
      </w:tr>
    </w:tbl>
    <w:p w:rsidR="004D64A8" w:rsidRPr="003E4373" w:rsidRDefault="004D64A8" w:rsidP="004D64A8">
      <w:pPr>
        <w:spacing w:after="0" w:line="240" w:lineRule="auto"/>
        <w:rPr>
          <w:rFonts w:ascii="Times New Roman" w:eastAsia="Times New Roman" w:hAnsi="Times New Roman" w:cs="Times New Roman"/>
          <w:sz w:val="24"/>
          <w:szCs w:val="24"/>
          <w:lang w:eastAsia="ru-RU"/>
        </w:rPr>
      </w:pPr>
    </w:p>
    <w:p w:rsidR="004D64A8" w:rsidRPr="003E4373" w:rsidRDefault="004D64A8" w:rsidP="004D64A8">
      <w:pPr>
        <w:spacing w:after="0" w:line="240" w:lineRule="auto"/>
        <w:rPr>
          <w:rFonts w:ascii="Times New Roman" w:eastAsia="Times New Roman" w:hAnsi="Times New Roman" w:cs="Times New Roman"/>
          <w:sz w:val="24"/>
          <w:szCs w:val="24"/>
          <w:lang w:eastAsia="ru-RU"/>
        </w:rPr>
      </w:pPr>
    </w:p>
    <w:p w:rsidR="00232BF7" w:rsidRPr="003E4373" w:rsidRDefault="00232BF7" w:rsidP="004D64A8">
      <w:pPr>
        <w:autoSpaceDE w:val="0"/>
        <w:autoSpaceDN w:val="0"/>
        <w:adjustRightInd w:val="0"/>
        <w:spacing w:after="0" w:line="240" w:lineRule="auto"/>
        <w:ind w:hanging="142"/>
        <w:jc w:val="both"/>
        <w:rPr>
          <w:rFonts w:ascii="Times New Roman" w:eastAsia="Times New Roman" w:hAnsi="Times New Roman" w:cs="Times New Roman"/>
          <w:b/>
          <w:bCs/>
          <w:kern w:val="32"/>
          <w:sz w:val="28"/>
          <w:szCs w:val="28"/>
          <w:lang w:eastAsia="ru-RU"/>
        </w:rPr>
      </w:pPr>
      <w:r w:rsidRPr="003E4373">
        <w:rPr>
          <w:rFonts w:ascii="Times New Roman" w:eastAsia="Times New Roman" w:hAnsi="Times New Roman" w:cs="Times New Roman"/>
          <w:b/>
          <w:bCs/>
          <w:kern w:val="32"/>
          <w:sz w:val="28"/>
          <w:szCs w:val="28"/>
          <w:lang w:eastAsia="ru-RU"/>
        </w:rPr>
        <w:t>МУНИЦИПАЛЬНЫЕ ПРОГРАММЫ</w:t>
      </w:r>
      <w:bookmarkEnd w:id="4"/>
      <w:bookmarkEnd w:id="5"/>
      <w:bookmarkEnd w:id="6"/>
      <w:bookmarkEnd w:id="7"/>
      <w:r w:rsidR="00CF2129">
        <w:rPr>
          <w:rFonts w:ascii="Times New Roman" w:eastAsia="Times New Roman" w:hAnsi="Times New Roman" w:cs="Times New Roman"/>
          <w:b/>
          <w:bCs/>
          <w:kern w:val="32"/>
          <w:sz w:val="28"/>
          <w:szCs w:val="28"/>
          <w:lang w:eastAsia="ru-RU"/>
        </w:rPr>
        <w:t>, РЕАЛИЗУЕМЫЕ В 2020</w:t>
      </w:r>
      <w:r w:rsidR="004D64A8" w:rsidRPr="003E4373">
        <w:rPr>
          <w:rFonts w:ascii="Times New Roman" w:eastAsia="Times New Roman" w:hAnsi="Times New Roman" w:cs="Times New Roman"/>
          <w:b/>
          <w:bCs/>
          <w:kern w:val="32"/>
          <w:sz w:val="28"/>
          <w:szCs w:val="28"/>
          <w:lang w:eastAsia="ru-RU"/>
        </w:rPr>
        <w:t xml:space="preserve"> </w:t>
      </w:r>
      <w:r w:rsidRPr="003E4373">
        <w:rPr>
          <w:rFonts w:ascii="Times New Roman" w:eastAsia="Times New Roman" w:hAnsi="Times New Roman" w:cs="Times New Roman"/>
          <w:b/>
          <w:bCs/>
          <w:kern w:val="32"/>
          <w:sz w:val="28"/>
          <w:szCs w:val="28"/>
          <w:lang w:eastAsia="ru-RU"/>
        </w:rPr>
        <w:t>ГОДУ</w:t>
      </w:r>
      <w:bookmarkEnd w:id="8"/>
    </w:p>
    <w:p w:rsidR="00F72130" w:rsidRPr="003E4373" w:rsidRDefault="00232BF7" w:rsidP="003E4373">
      <w:pPr>
        <w:spacing w:after="0" w:line="240" w:lineRule="auto"/>
        <w:ind w:left="-142"/>
        <w:jc w:val="both"/>
        <w:outlineLvl w:val="1"/>
        <w:rPr>
          <w:rFonts w:ascii="Times New Roman" w:eastAsia="Calibri" w:hAnsi="Times New Roman" w:cs="Times New Roman"/>
          <w:b/>
          <w:sz w:val="28"/>
          <w:szCs w:val="28"/>
        </w:rPr>
      </w:pPr>
      <w:bookmarkStart w:id="9" w:name="_Toc416704530"/>
      <w:bookmarkStart w:id="10" w:name="_Toc416704696"/>
      <w:bookmarkStart w:id="11" w:name="_Toc416705349"/>
      <w:bookmarkStart w:id="12" w:name="_Toc348694542"/>
      <w:bookmarkStart w:id="13" w:name="_Toc348699298"/>
      <w:bookmarkStart w:id="14" w:name="_Toc348700059"/>
      <w:bookmarkStart w:id="15" w:name="_Toc349300731"/>
      <w:r w:rsidRPr="003E4373">
        <w:rPr>
          <w:rFonts w:ascii="Times New Roman" w:eastAsia="Calibri" w:hAnsi="Times New Roman" w:cs="Times New Roman"/>
          <w:b/>
          <w:sz w:val="28"/>
          <w:szCs w:val="28"/>
        </w:rPr>
        <w:t xml:space="preserve">1. Муниципальная программа </w:t>
      </w:r>
      <w:r w:rsidRPr="003E4373">
        <w:rPr>
          <w:rFonts w:ascii="Times New Roman" w:hAnsi="Times New Roman" w:cs="Times New Roman"/>
          <w:b/>
          <w:bCs/>
          <w:color w:val="000000"/>
          <w:sz w:val="28"/>
          <w:szCs w:val="28"/>
        </w:rPr>
        <w:t>«Создание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r w:rsidRPr="003E4373">
        <w:rPr>
          <w:rFonts w:ascii="Times New Roman" w:eastAsia="Calibri" w:hAnsi="Times New Roman" w:cs="Times New Roman"/>
          <w:b/>
          <w:sz w:val="28"/>
          <w:szCs w:val="28"/>
        </w:rPr>
        <w:t>.</w:t>
      </w:r>
      <w:bookmarkStart w:id="16" w:name="_Toc416704531"/>
      <w:bookmarkStart w:id="17" w:name="_Toc416704697"/>
      <w:bookmarkStart w:id="18" w:name="_Toc416705350"/>
      <w:bookmarkEnd w:id="9"/>
      <w:bookmarkEnd w:id="10"/>
      <w:bookmarkEnd w:id="11"/>
      <w:r w:rsidRPr="003E4373">
        <w:rPr>
          <w:rFonts w:ascii="Times New Roman" w:eastAsia="Calibri" w:hAnsi="Times New Roman" w:cs="Times New Roman"/>
          <w:b/>
          <w:sz w:val="28"/>
          <w:szCs w:val="28"/>
        </w:rPr>
        <w:t xml:space="preserve"> </w:t>
      </w:r>
      <w:r w:rsidR="00384904" w:rsidRPr="003E4373">
        <w:rPr>
          <w:rFonts w:ascii="Times New Roman" w:eastAsia="Calibri" w:hAnsi="Times New Roman" w:cs="Times New Roman"/>
          <w:b/>
          <w:sz w:val="28"/>
          <w:szCs w:val="28"/>
        </w:rPr>
        <w:t xml:space="preserve">                    </w:t>
      </w:r>
    </w:p>
    <w:p w:rsidR="00E43F28" w:rsidRPr="003E4373" w:rsidRDefault="00E43F28" w:rsidP="003E4373">
      <w:pPr>
        <w:spacing w:after="0" w:line="240" w:lineRule="auto"/>
        <w:ind w:left="-142"/>
        <w:jc w:val="both"/>
        <w:outlineLvl w:val="1"/>
        <w:rPr>
          <w:rFonts w:ascii="Times New Roman" w:eastAsia="Calibri" w:hAnsi="Times New Roman" w:cs="Times New Roman"/>
          <w:b/>
          <w:sz w:val="28"/>
          <w:szCs w:val="28"/>
        </w:rPr>
      </w:pPr>
      <w:r w:rsidRPr="003E4373">
        <w:rPr>
          <w:rFonts w:ascii="Times New Roman" w:eastAsia="Times New Roman" w:hAnsi="Times New Roman" w:cs="Times New Roman"/>
          <w:sz w:val="28"/>
          <w:szCs w:val="28"/>
          <w:lang w:eastAsia="ru-RU"/>
        </w:rPr>
        <w:t>Муниципальная программа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утверждена  постановлением администрации района от 31.10.2013 г. № 723-п</w:t>
      </w:r>
      <w:r w:rsidR="008238D0" w:rsidRPr="003E4373">
        <w:rPr>
          <w:rFonts w:ascii="Times New Roman" w:eastAsia="Times New Roman" w:hAnsi="Times New Roman" w:cs="Times New Roman"/>
          <w:sz w:val="28"/>
          <w:szCs w:val="28"/>
          <w:lang w:eastAsia="ru-RU"/>
        </w:rPr>
        <w:t>.</w:t>
      </w:r>
    </w:p>
    <w:bookmarkEnd w:id="16"/>
    <w:bookmarkEnd w:id="17"/>
    <w:bookmarkEnd w:id="18"/>
    <w:p w:rsidR="00557056" w:rsidRDefault="00557056" w:rsidP="003E4373">
      <w:pPr>
        <w:spacing w:after="0" w:line="240" w:lineRule="auto"/>
        <w:ind w:left="-142"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На реализацию данной муниципал</w:t>
      </w:r>
      <w:r w:rsidR="00CF2129">
        <w:rPr>
          <w:rFonts w:ascii="Times New Roman" w:eastAsia="Times New Roman" w:hAnsi="Times New Roman" w:cs="Times New Roman"/>
          <w:sz w:val="28"/>
          <w:szCs w:val="28"/>
          <w:lang w:eastAsia="ru-RU"/>
        </w:rPr>
        <w:t>ьной программы в 2020</w:t>
      </w:r>
      <w:r w:rsidR="000A56C4">
        <w:rPr>
          <w:rFonts w:ascii="Times New Roman" w:eastAsia="Times New Roman" w:hAnsi="Times New Roman" w:cs="Times New Roman"/>
          <w:sz w:val="28"/>
          <w:szCs w:val="28"/>
          <w:lang w:eastAsia="ru-RU"/>
        </w:rPr>
        <w:t xml:space="preserve"> году были</w:t>
      </w:r>
      <w:r w:rsidR="00384904" w:rsidRPr="003E4373">
        <w:rPr>
          <w:rFonts w:ascii="Times New Roman" w:eastAsia="Times New Roman" w:hAnsi="Times New Roman" w:cs="Times New Roman"/>
          <w:sz w:val="28"/>
          <w:szCs w:val="28"/>
          <w:lang w:eastAsia="ru-RU"/>
        </w:rPr>
        <w:t xml:space="preserve"> </w:t>
      </w:r>
      <w:r w:rsidRPr="003E4373">
        <w:rPr>
          <w:rFonts w:ascii="Times New Roman" w:eastAsia="Times New Roman" w:hAnsi="Times New Roman" w:cs="Times New Roman"/>
          <w:sz w:val="28"/>
          <w:szCs w:val="28"/>
          <w:lang w:eastAsia="ru-RU"/>
        </w:rPr>
        <w:t xml:space="preserve">предусмотрены расходы в сумме </w:t>
      </w:r>
      <w:r w:rsidR="00CF2129">
        <w:rPr>
          <w:rFonts w:ascii="Times New Roman" w:eastAsia="Times New Roman" w:hAnsi="Times New Roman" w:cs="Times New Roman"/>
          <w:sz w:val="28"/>
          <w:szCs w:val="28"/>
          <w:lang w:eastAsia="ru-RU"/>
        </w:rPr>
        <w:t>94887,116</w:t>
      </w:r>
      <w:r w:rsidRPr="003E4373">
        <w:rPr>
          <w:rFonts w:ascii="Times New Roman" w:eastAsia="Times New Roman" w:hAnsi="Times New Roman" w:cs="Times New Roman"/>
          <w:sz w:val="28"/>
          <w:szCs w:val="28"/>
          <w:lang w:eastAsia="ru-RU"/>
        </w:rPr>
        <w:t xml:space="preserve"> тыс. рублей, выполнение составило </w:t>
      </w:r>
      <w:r w:rsidR="00CF2129">
        <w:rPr>
          <w:rFonts w:ascii="Times New Roman" w:eastAsia="Times New Roman" w:hAnsi="Times New Roman" w:cs="Times New Roman"/>
          <w:sz w:val="28"/>
          <w:szCs w:val="28"/>
          <w:lang w:eastAsia="ru-RU"/>
        </w:rPr>
        <w:t>81007,736</w:t>
      </w:r>
      <w:r w:rsidRPr="003E4373">
        <w:rPr>
          <w:rFonts w:ascii="Times New Roman" w:eastAsia="Times New Roman" w:hAnsi="Times New Roman" w:cs="Times New Roman"/>
          <w:sz w:val="28"/>
          <w:szCs w:val="28"/>
          <w:lang w:eastAsia="ru-RU"/>
        </w:rPr>
        <w:t xml:space="preserve"> тыс. рублей, что составило </w:t>
      </w:r>
      <w:r w:rsidR="00CF2129">
        <w:rPr>
          <w:rFonts w:ascii="Times New Roman" w:eastAsia="Times New Roman" w:hAnsi="Times New Roman" w:cs="Times New Roman"/>
          <w:sz w:val="28"/>
          <w:szCs w:val="28"/>
          <w:lang w:eastAsia="ru-RU"/>
        </w:rPr>
        <w:t>85,37</w:t>
      </w:r>
      <w:r w:rsidRPr="003E4373">
        <w:rPr>
          <w:rFonts w:ascii="Times New Roman" w:eastAsia="Times New Roman" w:hAnsi="Times New Roman" w:cs="Times New Roman"/>
          <w:sz w:val="28"/>
          <w:szCs w:val="28"/>
          <w:lang w:eastAsia="ru-RU"/>
        </w:rPr>
        <w:t xml:space="preserve"> % к плану, в том числе:</w:t>
      </w:r>
    </w:p>
    <w:p w:rsidR="00CF2129" w:rsidRPr="003E4373" w:rsidRDefault="00CF2129" w:rsidP="00CF2129">
      <w:pPr>
        <w:spacing w:after="0" w:line="240" w:lineRule="auto"/>
        <w:jc w:val="both"/>
        <w:rPr>
          <w:rFonts w:ascii="Times New Roman" w:eastAsia="Times New Roman" w:hAnsi="Times New Roman" w:cs="Times New Roman"/>
          <w:sz w:val="28"/>
          <w:szCs w:val="28"/>
          <w:lang w:eastAsia="ru-RU"/>
        </w:rPr>
      </w:pPr>
      <w:r w:rsidRPr="00CF21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федеральный</w:t>
      </w:r>
      <w:r w:rsidRPr="00CF2129">
        <w:rPr>
          <w:rFonts w:ascii="Times New Roman" w:eastAsia="Times New Roman" w:hAnsi="Times New Roman" w:cs="Times New Roman"/>
          <w:sz w:val="28"/>
          <w:szCs w:val="28"/>
          <w:lang w:eastAsia="ru-RU"/>
        </w:rPr>
        <w:t xml:space="preserve"> бюджет – </w:t>
      </w:r>
      <w:r>
        <w:rPr>
          <w:rFonts w:ascii="Times New Roman" w:eastAsia="Times New Roman" w:hAnsi="Times New Roman" w:cs="Times New Roman"/>
          <w:sz w:val="28"/>
          <w:szCs w:val="28"/>
          <w:lang w:eastAsia="ru-RU"/>
        </w:rPr>
        <w:t>5137,038</w:t>
      </w:r>
      <w:r w:rsidRPr="00CF2129">
        <w:rPr>
          <w:rFonts w:ascii="Times New Roman" w:eastAsia="Times New Roman" w:hAnsi="Times New Roman" w:cs="Times New Roman"/>
          <w:sz w:val="28"/>
          <w:szCs w:val="28"/>
          <w:lang w:eastAsia="ru-RU"/>
        </w:rPr>
        <w:t xml:space="preserve"> тыс. руб. выполнение составило </w:t>
      </w:r>
      <w:r>
        <w:rPr>
          <w:rFonts w:ascii="Times New Roman" w:eastAsia="Times New Roman" w:hAnsi="Times New Roman" w:cs="Times New Roman"/>
          <w:sz w:val="28"/>
          <w:szCs w:val="28"/>
          <w:lang w:eastAsia="ru-RU"/>
        </w:rPr>
        <w:t>5137,038</w:t>
      </w:r>
      <w:r w:rsidRPr="00CF2129">
        <w:rPr>
          <w:rFonts w:ascii="Times New Roman" w:eastAsia="Times New Roman" w:hAnsi="Times New Roman" w:cs="Times New Roman"/>
          <w:sz w:val="28"/>
          <w:szCs w:val="28"/>
          <w:lang w:eastAsia="ru-RU"/>
        </w:rPr>
        <w:t xml:space="preserve"> тыс. руб., что </w:t>
      </w:r>
      <w:r>
        <w:rPr>
          <w:rFonts w:ascii="Times New Roman" w:eastAsia="Times New Roman" w:hAnsi="Times New Roman" w:cs="Times New Roman"/>
          <w:sz w:val="28"/>
          <w:szCs w:val="28"/>
          <w:lang w:eastAsia="ru-RU"/>
        </w:rPr>
        <w:t>100,0</w:t>
      </w:r>
      <w:r w:rsidRPr="00CF2129">
        <w:rPr>
          <w:rFonts w:ascii="Times New Roman" w:eastAsia="Times New Roman" w:hAnsi="Times New Roman" w:cs="Times New Roman"/>
          <w:sz w:val="28"/>
          <w:szCs w:val="28"/>
          <w:lang w:eastAsia="ru-RU"/>
        </w:rPr>
        <w:t xml:space="preserve"> %;</w:t>
      </w:r>
    </w:p>
    <w:p w:rsidR="00557056" w:rsidRPr="003E4373" w:rsidRDefault="00557056" w:rsidP="003E4373">
      <w:pPr>
        <w:spacing w:after="0" w:line="240" w:lineRule="auto"/>
        <w:ind w:left="-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 краевой бюджет – </w:t>
      </w:r>
      <w:r w:rsidR="00CF2129">
        <w:rPr>
          <w:rFonts w:ascii="Times New Roman" w:eastAsia="Times New Roman" w:hAnsi="Times New Roman" w:cs="Times New Roman"/>
          <w:sz w:val="28"/>
          <w:szCs w:val="28"/>
          <w:lang w:eastAsia="ru-RU"/>
        </w:rPr>
        <w:t>85634,400</w:t>
      </w:r>
      <w:r w:rsidRPr="003E4373">
        <w:rPr>
          <w:rFonts w:ascii="Times New Roman" w:eastAsia="Times New Roman" w:hAnsi="Times New Roman" w:cs="Times New Roman"/>
          <w:sz w:val="28"/>
          <w:szCs w:val="28"/>
          <w:lang w:eastAsia="ru-RU"/>
        </w:rPr>
        <w:t xml:space="preserve"> тыс. руб. выполнение составило </w:t>
      </w:r>
      <w:r w:rsidR="00CF2129">
        <w:rPr>
          <w:rFonts w:ascii="Times New Roman" w:eastAsia="Times New Roman" w:hAnsi="Times New Roman" w:cs="Times New Roman"/>
          <w:sz w:val="28"/>
          <w:szCs w:val="28"/>
          <w:lang w:eastAsia="ru-RU"/>
        </w:rPr>
        <w:t>71804,350</w:t>
      </w:r>
      <w:r w:rsidRPr="003E4373">
        <w:rPr>
          <w:rFonts w:ascii="Times New Roman" w:eastAsia="Times New Roman" w:hAnsi="Times New Roman" w:cs="Times New Roman"/>
          <w:sz w:val="28"/>
          <w:szCs w:val="28"/>
          <w:lang w:eastAsia="ru-RU"/>
        </w:rPr>
        <w:t xml:space="preserve"> тыс. руб., что </w:t>
      </w:r>
      <w:r w:rsidR="00CF2129">
        <w:rPr>
          <w:rFonts w:ascii="Times New Roman" w:eastAsia="Times New Roman" w:hAnsi="Times New Roman" w:cs="Times New Roman"/>
          <w:sz w:val="28"/>
          <w:szCs w:val="28"/>
          <w:lang w:eastAsia="ru-RU"/>
        </w:rPr>
        <w:t>83,85</w:t>
      </w:r>
      <w:r w:rsidRPr="003E4373">
        <w:rPr>
          <w:rFonts w:ascii="Times New Roman" w:eastAsia="Times New Roman" w:hAnsi="Times New Roman" w:cs="Times New Roman"/>
          <w:sz w:val="28"/>
          <w:szCs w:val="28"/>
          <w:lang w:eastAsia="ru-RU"/>
        </w:rPr>
        <w:t xml:space="preserve"> % к плану;</w:t>
      </w:r>
    </w:p>
    <w:p w:rsidR="00557056" w:rsidRPr="003E4373" w:rsidRDefault="00557056" w:rsidP="003E4373">
      <w:pPr>
        <w:spacing w:after="0" w:line="240" w:lineRule="auto"/>
        <w:ind w:left="-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  районный бюджет – </w:t>
      </w:r>
      <w:r w:rsidR="00CF2129">
        <w:rPr>
          <w:rFonts w:ascii="Times New Roman" w:eastAsia="Times New Roman" w:hAnsi="Times New Roman" w:cs="Times New Roman"/>
          <w:sz w:val="28"/>
          <w:szCs w:val="28"/>
          <w:lang w:eastAsia="ru-RU"/>
        </w:rPr>
        <w:t>4115,689</w:t>
      </w:r>
      <w:r w:rsidRPr="003E4373">
        <w:rPr>
          <w:rFonts w:ascii="Times New Roman" w:eastAsia="Times New Roman" w:hAnsi="Times New Roman" w:cs="Times New Roman"/>
          <w:sz w:val="28"/>
          <w:szCs w:val="28"/>
          <w:lang w:eastAsia="ru-RU"/>
        </w:rPr>
        <w:t xml:space="preserve"> тыс. руб. выполнение составило </w:t>
      </w:r>
      <w:r w:rsidR="00CF2129">
        <w:rPr>
          <w:rFonts w:ascii="Times New Roman" w:eastAsia="Times New Roman" w:hAnsi="Times New Roman" w:cs="Times New Roman"/>
          <w:sz w:val="28"/>
          <w:szCs w:val="28"/>
          <w:lang w:eastAsia="ru-RU"/>
        </w:rPr>
        <w:t>4066,349</w:t>
      </w:r>
      <w:r w:rsidRPr="003E4373">
        <w:rPr>
          <w:rFonts w:ascii="Times New Roman" w:eastAsia="Times New Roman" w:hAnsi="Times New Roman" w:cs="Times New Roman"/>
          <w:sz w:val="28"/>
          <w:szCs w:val="28"/>
          <w:lang w:eastAsia="ru-RU"/>
        </w:rPr>
        <w:t xml:space="preserve">  тыс. руб., что </w:t>
      </w:r>
      <w:r w:rsidR="00CF2129">
        <w:rPr>
          <w:rFonts w:ascii="Times New Roman" w:eastAsia="Times New Roman" w:hAnsi="Times New Roman" w:cs="Times New Roman"/>
          <w:sz w:val="28"/>
          <w:szCs w:val="28"/>
          <w:lang w:eastAsia="ru-RU"/>
        </w:rPr>
        <w:t>98,8</w:t>
      </w:r>
      <w:r w:rsidRPr="003E4373">
        <w:rPr>
          <w:rFonts w:ascii="Times New Roman" w:eastAsia="Times New Roman" w:hAnsi="Times New Roman" w:cs="Times New Roman"/>
          <w:sz w:val="28"/>
          <w:szCs w:val="28"/>
          <w:lang w:eastAsia="ru-RU"/>
        </w:rPr>
        <w:t xml:space="preserve"> % к плану.</w:t>
      </w:r>
    </w:p>
    <w:p w:rsidR="00557056" w:rsidRPr="00744C2C" w:rsidRDefault="00557056" w:rsidP="003E4373">
      <w:pPr>
        <w:spacing w:after="0" w:line="240" w:lineRule="auto"/>
        <w:ind w:left="-142"/>
        <w:rPr>
          <w:rFonts w:ascii="Times New Roman" w:eastAsia="Times New Roman" w:hAnsi="Times New Roman" w:cs="Times New Roman"/>
          <w:sz w:val="28"/>
          <w:szCs w:val="28"/>
          <w:lang w:eastAsia="ru-RU"/>
        </w:rPr>
      </w:pPr>
      <w:r w:rsidRPr="00744C2C">
        <w:rPr>
          <w:rFonts w:ascii="Times New Roman" w:eastAsia="Times New Roman" w:hAnsi="Times New Roman" w:cs="Times New Roman"/>
          <w:sz w:val="28"/>
          <w:szCs w:val="28"/>
          <w:lang w:eastAsia="ru-RU"/>
        </w:rPr>
        <w:t xml:space="preserve">В ходе реализации муниципальной программы достигнуты следующие  цели: </w:t>
      </w:r>
    </w:p>
    <w:p w:rsidR="00557056" w:rsidRPr="00744C2C" w:rsidRDefault="00557056" w:rsidP="003E4373">
      <w:pPr>
        <w:suppressAutoHyphens/>
        <w:spacing w:after="0" w:line="240" w:lineRule="auto"/>
        <w:ind w:left="-142"/>
        <w:jc w:val="both"/>
        <w:rPr>
          <w:rFonts w:ascii="Times New Roman" w:eastAsia="Times New Roman" w:hAnsi="Times New Roman" w:cs="Times New Roman"/>
          <w:sz w:val="28"/>
          <w:szCs w:val="28"/>
          <w:lang w:eastAsia="ru-RU"/>
        </w:rPr>
      </w:pPr>
      <w:r w:rsidRPr="00744C2C">
        <w:rPr>
          <w:rFonts w:ascii="Times New Roman" w:eastAsia="Times New Roman" w:hAnsi="Times New Roman" w:cs="Times New Roman"/>
          <w:sz w:val="28"/>
          <w:szCs w:val="28"/>
          <w:lang w:eastAsia="ru-RU"/>
        </w:rPr>
        <w:t>1. Строительство жилья и приобретение жилых помещений для обеспечения жильем различных категорий граждан в рамках действующих жилищных программ.</w:t>
      </w:r>
    </w:p>
    <w:p w:rsidR="00557056" w:rsidRPr="00744C2C" w:rsidRDefault="00557056" w:rsidP="003E4373">
      <w:pPr>
        <w:suppressAutoHyphens/>
        <w:spacing w:after="0" w:line="240" w:lineRule="auto"/>
        <w:ind w:left="-142" w:firstLine="568"/>
        <w:jc w:val="both"/>
        <w:rPr>
          <w:rFonts w:ascii="Times New Roman" w:eastAsia="Times New Roman" w:hAnsi="Times New Roman" w:cs="Times New Roman"/>
          <w:sz w:val="28"/>
          <w:szCs w:val="28"/>
          <w:lang w:eastAsia="ru-RU"/>
        </w:rPr>
      </w:pPr>
      <w:r w:rsidRPr="00744C2C">
        <w:rPr>
          <w:rFonts w:ascii="Times New Roman" w:eastAsia="Times New Roman" w:hAnsi="Times New Roman" w:cs="Times New Roman"/>
          <w:sz w:val="28"/>
          <w:szCs w:val="28"/>
          <w:lang w:eastAsia="ru-RU"/>
        </w:rPr>
        <w:t xml:space="preserve"> В 20</w:t>
      </w:r>
      <w:r w:rsidR="00744C2C" w:rsidRPr="00744C2C">
        <w:rPr>
          <w:rFonts w:ascii="Times New Roman" w:eastAsia="Times New Roman" w:hAnsi="Times New Roman" w:cs="Times New Roman"/>
          <w:sz w:val="28"/>
          <w:szCs w:val="28"/>
          <w:lang w:eastAsia="ru-RU"/>
        </w:rPr>
        <w:t xml:space="preserve">20 </w:t>
      </w:r>
      <w:r w:rsidRPr="00744C2C">
        <w:rPr>
          <w:rFonts w:ascii="Times New Roman" w:eastAsia="Times New Roman" w:hAnsi="Times New Roman" w:cs="Times New Roman"/>
          <w:sz w:val="28"/>
          <w:szCs w:val="28"/>
          <w:lang w:eastAsia="ru-RU"/>
        </w:rPr>
        <w:t xml:space="preserve">году при плане </w:t>
      </w:r>
      <w:r w:rsidR="00744C2C" w:rsidRPr="00744C2C">
        <w:rPr>
          <w:rFonts w:ascii="Times New Roman" w:eastAsia="Times New Roman" w:hAnsi="Times New Roman" w:cs="Times New Roman"/>
          <w:sz w:val="28"/>
          <w:szCs w:val="28"/>
          <w:lang w:eastAsia="ru-RU"/>
        </w:rPr>
        <w:t>4000</w:t>
      </w:r>
      <w:r w:rsidRPr="00744C2C">
        <w:rPr>
          <w:rFonts w:ascii="Times New Roman" w:eastAsia="Times New Roman" w:hAnsi="Times New Roman" w:cs="Times New Roman"/>
          <w:sz w:val="28"/>
          <w:szCs w:val="28"/>
          <w:lang w:eastAsia="ru-RU"/>
        </w:rPr>
        <w:t xml:space="preserve">  м² ввод составил </w:t>
      </w:r>
      <w:r w:rsidR="004D64A8" w:rsidRPr="00744C2C">
        <w:rPr>
          <w:rFonts w:ascii="Times New Roman" w:eastAsia="Times New Roman" w:hAnsi="Times New Roman" w:cs="Times New Roman"/>
          <w:sz w:val="28"/>
          <w:szCs w:val="28"/>
          <w:lang w:eastAsia="ru-RU"/>
        </w:rPr>
        <w:t>3</w:t>
      </w:r>
      <w:r w:rsidR="00744C2C" w:rsidRPr="00744C2C">
        <w:rPr>
          <w:rFonts w:ascii="Times New Roman" w:eastAsia="Times New Roman" w:hAnsi="Times New Roman" w:cs="Times New Roman"/>
          <w:sz w:val="28"/>
          <w:szCs w:val="28"/>
          <w:lang w:eastAsia="ru-RU"/>
        </w:rPr>
        <w:t>325</w:t>
      </w:r>
      <w:r w:rsidRPr="00744C2C">
        <w:rPr>
          <w:rFonts w:ascii="Times New Roman" w:eastAsia="Times New Roman" w:hAnsi="Times New Roman" w:cs="Times New Roman"/>
          <w:sz w:val="28"/>
          <w:szCs w:val="28"/>
          <w:lang w:eastAsia="ru-RU"/>
        </w:rPr>
        <w:t xml:space="preserve"> м², что составило </w:t>
      </w:r>
      <w:r w:rsidR="00744C2C" w:rsidRPr="00744C2C">
        <w:rPr>
          <w:rFonts w:ascii="Times New Roman" w:eastAsia="Times New Roman" w:hAnsi="Times New Roman" w:cs="Times New Roman"/>
          <w:sz w:val="28"/>
          <w:szCs w:val="28"/>
          <w:lang w:eastAsia="ru-RU"/>
        </w:rPr>
        <w:t>83,13</w:t>
      </w:r>
      <w:r w:rsidRPr="00744C2C">
        <w:rPr>
          <w:rFonts w:ascii="Times New Roman" w:eastAsia="Times New Roman" w:hAnsi="Times New Roman" w:cs="Times New Roman"/>
          <w:sz w:val="28"/>
          <w:szCs w:val="28"/>
          <w:lang w:eastAsia="ru-RU"/>
        </w:rPr>
        <w:t xml:space="preserve"> % к плану;</w:t>
      </w:r>
    </w:p>
    <w:p w:rsidR="00557056" w:rsidRPr="004A7E0A" w:rsidRDefault="00557056" w:rsidP="003E4373">
      <w:pPr>
        <w:suppressAutoHyphens/>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2. Создание благоприятной социальной обстановки и условий проживания населения.  </w:t>
      </w:r>
    </w:p>
    <w:p w:rsidR="00557056" w:rsidRPr="004A7E0A" w:rsidRDefault="00557056" w:rsidP="003E4373">
      <w:pPr>
        <w:suppressAutoHyphens/>
        <w:spacing w:after="0" w:line="240" w:lineRule="auto"/>
        <w:ind w:left="-142" w:firstLine="568"/>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При реализации данной цели  в 20</w:t>
      </w:r>
      <w:r w:rsidR="004A7E0A" w:rsidRPr="004A7E0A">
        <w:rPr>
          <w:rFonts w:ascii="Times New Roman" w:eastAsia="Times New Roman" w:hAnsi="Times New Roman" w:cs="Times New Roman"/>
          <w:sz w:val="28"/>
          <w:szCs w:val="28"/>
          <w:lang w:eastAsia="ru-RU"/>
        </w:rPr>
        <w:t>20</w:t>
      </w:r>
      <w:r w:rsidRPr="004A7E0A">
        <w:rPr>
          <w:rFonts w:ascii="Times New Roman" w:eastAsia="Times New Roman" w:hAnsi="Times New Roman" w:cs="Times New Roman"/>
          <w:sz w:val="28"/>
          <w:szCs w:val="28"/>
          <w:lang w:eastAsia="ru-RU"/>
        </w:rPr>
        <w:t xml:space="preserve"> году выделялись финансовые средства в размере </w:t>
      </w:r>
      <w:r w:rsidR="004A7E0A" w:rsidRPr="004A7E0A">
        <w:rPr>
          <w:rFonts w:ascii="Times New Roman" w:eastAsia="Times New Roman" w:hAnsi="Times New Roman" w:cs="Times New Roman"/>
          <w:sz w:val="28"/>
          <w:szCs w:val="28"/>
          <w:lang w:eastAsia="ru-RU"/>
        </w:rPr>
        <w:t>47741,9</w:t>
      </w:r>
      <w:r w:rsidRPr="004A7E0A">
        <w:rPr>
          <w:rFonts w:ascii="Times New Roman" w:eastAsia="Times New Roman" w:hAnsi="Times New Roman" w:cs="Times New Roman"/>
          <w:sz w:val="28"/>
          <w:szCs w:val="28"/>
          <w:lang w:eastAsia="ru-RU"/>
        </w:rPr>
        <w:t xml:space="preserve"> тыс. </w:t>
      </w:r>
      <w:r w:rsidR="004A7E0A" w:rsidRPr="004A7E0A">
        <w:rPr>
          <w:rFonts w:ascii="Times New Roman" w:eastAsia="Times New Roman" w:hAnsi="Times New Roman" w:cs="Times New Roman"/>
          <w:sz w:val="28"/>
          <w:szCs w:val="28"/>
          <w:lang w:eastAsia="ru-RU"/>
        </w:rPr>
        <w:t>рублей на проведения мероприятия</w:t>
      </w:r>
      <w:r w:rsidRPr="004A7E0A">
        <w:rPr>
          <w:rFonts w:ascii="Times New Roman" w:eastAsia="Times New Roman" w:hAnsi="Times New Roman" w:cs="Times New Roman"/>
          <w:sz w:val="28"/>
          <w:szCs w:val="28"/>
          <w:lang w:eastAsia="ru-RU"/>
        </w:rPr>
        <w:t xml:space="preserve"> </w:t>
      </w:r>
      <w:r w:rsidR="004A7E0A" w:rsidRPr="004A7E0A">
        <w:rPr>
          <w:rFonts w:ascii="Times New Roman" w:eastAsia="Times New Roman" w:hAnsi="Times New Roman" w:cs="Times New Roman"/>
          <w:sz w:val="28"/>
          <w:szCs w:val="28"/>
          <w:lang w:eastAsia="ru-RU"/>
        </w:rPr>
        <w:t>по благоустройству части улицы Карла Маркса</w:t>
      </w:r>
      <w:r w:rsidRPr="004A7E0A">
        <w:rPr>
          <w:rFonts w:ascii="Times New Roman" w:eastAsia="Times New Roman" w:hAnsi="Times New Roman" w:cs="Times New Roman"/>
          <w:sz w:val="28"/>
          <w:szCs w:val="28"/>
          <w:lang w:eastAsia="ru-RU"/>
        </w:rPr>
        <w:t xml:space="preserve"> </w:t>
      </w:r>
      <w:proofErr w:type="gramStart"/>
      <w:r w:rsidRPr="004A7E0A">
        <w:rPr>
          <w:rFonts w:ascii="Times New Roman" w:eastAsia="Times New Roman" w:hAnsi="Times New Roman" w:cs="Times New Roman"/>
          <w:sz w:val="28"/>
          <w:szCs w:val="28"/>
          <w:lang w:eastAsia="ru-RU"/>
        </w:rPr>
        <w:t>в</w:t>
      </w:r>
      <w:proofErr w:type="gramEnd"/>
      <w:r w:rsidRPr="004A7E0A">
        <w:rPr>
          <w:rFonts w:ascii="Times New Roman" w:eastAsia="Times New Roman" w:hAnsi="Times New Roman" w:cs="Times New Roman"/>
          <w:sz w:val="28"/>
          <w:szCs w:val="28"/>
          <w:lang w:eastAsia="ru-RU"/>
        </w:rPr>
        <w:t xml:space="preserve"> с. Ермаковское</w:t>
      </w:r>
      <w:r w:rsidR="004D64A8" w:rsidRPr="004A7E0A">
        <w:rPr>
          <w:rFonts w:ascii="Times New Roman" w:eastAsia="Times New Roman" w:hAnsi="Times New Roman" w:cs="Times New Roman"/>
          <w:sz w:val="28"/>
          <w:szCs w:val="28"/>
          <w:lang w:eastAsia="ru-RU"/>
        </w:rPr>
        <w:t>,</w:t>
      </w:r>
      <w:r w:rsidRPr="004A7E0A">
        <w:rPr>
          <w:rFonts w:ascii="Times New Roman" w:eastAsia="Times New Roman" w:hAnsi="Times New Roman" w:cs="Times New Roman"/>
          <w:sz w:val="28"/>
          <w:szCs w:val="28"/>
          <w:lang w:eastAsia="ru-RU"/>
        </w:rPr>
        <w:t xml:space="preserve"> из них освоено </w:t>
      </w:r>
      <w:r w:rsidR="004A7E0A" w:rsidRPr="004A7E0A">
        <w:rPr>
          <w:rFonts w:ascii="Times New Roman" w:eastAsia="Times New Roman" w:hAnsi="Times New Roman" w:cs="Times New Roman"/>
          <w:sz w:val="28"/>
          <w:szCs w:val="28"/>
          <w:lang w:eastAsia="ru-RU"/>
        </w:rPr>
        <w:t>47741,9</w:t>
      </w:r>
      <w:r w:rsidRPr="004A7E0A">
        <w:rPr>
          <w:rFonts w:ascii="Times New Roman" w:eastAsia="Times New Roman" w:hAnsi="Times New Roman" w:cs="Times New Roman"/>
          <w:sz w:val="28"/>
          <w:szCs w:val="28"/>
          <w:lang w:eastAsia="ru-RU"/>
        </w:rPr>
        <w:t xml:space="preserve"> тыс. рублей, что составило </w:t>
      </w:r>
      <w:r w:rsidR="004D64A8" w:rsidRPr="004A7E0A">
        <w:rPr>
          <w:rFonts w:ascii="Times New Roman" w:eastAsia="Times New Roman" w:hAnsi="Times New Roman" w:cs="Times New Roman"/>
          <w:sz w:val="28"/>
          <w:szCs w:val="28"/>
          <w:lang w:eastAsia="ru-RU"/>
        </w:rPr>
        <w:t>100</w:t>
      </w:r>
      <w:r w:rsidRPr="004A7E0A">
        <w:rPr>
          <w:rFonts w:ascii="Times New Roman" w:eastAsia="Times New Roman" w:hAnsi="Times New Roman" w:cs="Times New Roman"/>
          <w:sz w:val="28"/>
          <w:szCs w:val="28"/>
          <w:lang w:eastAsia="ru-RU"/>
        </w:rPr>
        <w:t xml:space="preserve">% . </w:t>
      </w:r>
    </w:p>
    <w:p w:rsidR="00557056" w:rsidRPr="004A7E0A" w:rsidRDefault="00A86749" w:rsidP="000A56C4">
      <w:pPr>
        <w:spacing w:after="0" w:line="240" w:lineRule="auto"/>
        <w:ind w:left="-142"/>
        <w:jc w:val="both"/>
        <w:rPr>
          <w:rFonts w:ascii="Times New Roman" w:eastAsia="Times New Roman" w:hAnsi="Times New Roman" w:cs="Times New Roman"/>
          <w:color w:val="000000"/>
          <w:sz w:val="28"/>
          <w:szCs w:val="28"/>
          <w:lang w:eastAsia="ru-RU"/>
        </w:rPr>
      </w:pPr>
      <w:r w:rsidRPr="004A7E0A">
        <w:rPr>
          <w:rFonts w:ascii="Times New Roman" w:eastAsia="Times New Roman" w:hAnsi="Times New Roman" w:cs="Times New Roman"/>
          <w:sz w:val="28"/>
          <w:szCs w:val="28"/>
          <w:lang w:eastAsia="ru-RU"/>
        </w:rPr>
        <w:t>3</w:t>
      </w:r>
      <w:r w:rsidR="00557056" w:rsidRPr="004A7E0A">
        <w:rPr>
          <w:rFonts w:ascii="Times New Roman" w:eastAsia="Times New Roman" w:hAnsi="Times New Roman" w:cs="Times New Roman"/>
          <w:sz w:val="28"/>
          <w:szCs w:val="28"/>
          <w:lang w:eastAsia="ru-RU"/>
        </w:rPr>
        <w:t xml:space="preserve">. </w:t>
      </w:r>
      <w:r w:rsidR="00557056" w:rsidRPr="004A7E0A">
        <w:rPr>
          <w:rFonts w:ascii="Times New Roman" w:eastAsia="Times New Roman" w:hAnsi="Times New Roman" w:cs="Times New Roman"/>
          <w:color w:val="000000"/>
          <w:sz w:val="28"/>
          <w:szCs w:val="28"/>
          <w:lang w:eastAsia="ru-RU"/>
        </w:rPr>
        <w:t xml:space="preserve">Обеспечение устойчивого развития территорий, развития инженерной, транспортной и социальной инфраструктур. </w:t>
      </w:r>
    </w:p>
    <w:p w:rsidR="00557056" w:rsidRPr="004A7E0A" w:rsidRDefault="00557056" w:rsidP="003E4373">
      <w:pPr>
        <w:widowControl w:val="0"/>
        <w:autoSpaceDE w:val="0"/>
        <w:autoSpaceDN w:val="0"/>
        <w:adjustRightInd w:val="0"/>
        <w:spacing w:after="0" w:line="240" w:lineRule="auto"/>
        <w:ind w:left="-142" w:firstLine="568"/>
        <w:jc w:val="both"/>
        <w:rPr>
          <w:rFonts w:ascii="Times New Roman" w:eastAsia="Times New Roman" w:hAnsi="Times New Roman" w:cs="Times New Roman"/>
          <w:color w:val="000000"/>
          <w:sz w:val="28"/>
          <w:szCs w:val="28"/>
          <w:lang w:eastAsia="ru-RU"/>
        </w:rPr>
      </w:pPr>
      <w:r w:rsidRPr="004A7E0A">
        <w:rPr>
          <w:rFonts w:ascii="Times New Roman" w:eastAsia="Times New Roman" w:hAnsi="Times New Roman" w:cs="Times New Roman"/>
          <w:color w:val="000000"/>
          <w:sz w:val="28"/>
          <w:szCs w:val="28"/>
          <w:lang w:eastAsia="ru-RU"/>
        </w:rPr>
        <w:t xml:space="preserve">Рациональное и эффективное использование территории района, создание предпосылок для застройки и благоустройства территории сельских поселений и межселенных территорий района, сохранение объектов историко-культурного наследия, обеспечение рационального природопользования и охраны окружающей природной среды в целях повышения качества и условий </w:t>
      </w:r>
      <w:r w:rsidRPr="004A7E0A">
        <w:rPr>
          <w:rFonts w:ascii="Times New Roman" w:eastAsia="Times New Roman" w:hAnsi="Times New Roman" w:cs="Times New Roman"/>
          <w:color w:val="000000"/>
          <w:sz w:val="28"/>
          <w:szCs w:val="28"/>
          <w:lang w:eastAsia="ru-RU"/>
        </w:rPr>
        <w:lastRenderedPageBreak/>
        <w:t xml:space="preserve">проживания населения района. </w:t>
      </w:r>
    </w:p>
    <w:p w:rsidR="004A7E0A" w:rsidRDefault="004A7E0A" w:rsidP="003E4373">
      <w:pPr>
        <w:spacing w:after="0" w:line="240" w:lineRule="auto"/>
        <w:ind w:left="-142"/>
        <w:jc w:val="both"/>
        <w:rPr>
          <w:rFonts w:ascii="Times New Roman" w:eastAsia="Times New Roman" w:hAnsi="Times New Roman" w:cs="Times New Roman"/>
          <w:color w:val="000000"/>
          <w:sz w:val="28"/>
          <w:szCs w:val="28"/>
          <w:lang w:eastAsia="ru-RU"/>
        </w:rPr>
      </w:pPr>
      <w:r w:rsidRPr="004A7E0A">
        <w:rPr>
          <w:rFonts w:ascii="Times New Roman" w:eastAsia="Times New Roman" w:hAnsi="Times New Roman" w:cs="Times New Roman"/>
          <w:color w:val="000000"/>
          <w:sz w:val="28"/>
          <w:szCs w:val="28"/>
          <w:lang w:eastAsia="ru-RU"/>
        </w:rPr>
        <w:t xml:space="preserve">При осуществлении  данной  цели в 2020 году  разработан проект внесения изменений в генеральный план Танзыбейского сельсовета.  По проектам генеральных планов Ермаковского, </w:t>
      </w:r>
      <w:proofErr w:type="spellStart"/>
      <w:r w:rsidRPr="004A7E0A">
        <w:rPr>
          <w:rFonts w:ascii="Times New Roman" w:eastAsia="Times New Roman" w:hAnsi="Times New Roman" w:cs="Times New Roman"/>
          <w:color w:val="000000"/>
          <w:sz w:val="28"/>
          <w:szCs w:val="28"/>
          <w:lang w:eastAsia="ru-RU"/>
        </w:rPr>
        <w:t>Араданского</w:t>
      </w:r>
      <w:proofErr w:type="spellEnd"/>
      <w:r w:rsidRPr="004A7E0A">
        <w:rPr>
          <w:rFonts w:ascii="Times New Roman" w:eastAsia="Times New Roman" w:hAnsi="Times New Roman" w:cs="Times New Roman"/>
          <w:color w:val="000000"/>
          <w:sz w:val="28"/>
          <w:szCs w:val="28"/>
          <w:lang w:eastAsia="ru-RU"/>
        </w:rPr>
        <w:t xml:space="preserve">, Ивановского, Верхнеусинского и </w:t>
      </w:r>
      <w:proofErr w:type="spellStart"/>
      <w:r w:rsidRPr="004A7E0A">
        <w:rPr>
          <w:rFonts w:ascii="Times New Roman" w:eastAsia="Times New Roman" w:hAnsi="Times New Roman" w:cs="Times New Roman"/>
          <w:color w:val="000000"/>
          <w:sz w:val="28"/>
          <w:szCs w:val="28"/>
          <w:lang w:eastAsia="ru-RU"/>
        </w:rPr>
        <w:t>Григорьевского</w:t>
      </w:r>
      <w:proofErr w:type="spellEnd"/>
      <w:r w:rsidRPr="004A7E0A">
        <w:rPr>
          <w:rFonts w:ascii="Times New Roman" w:eastAsia="Times New Roman" w:hAnsi="Times New Roman" w:cs="Times New Roman"/>
          <w:color w:val="000000"/>
          <w:sz w:val="28"/>
          <w:szCs w:val="28"/>
          <w:lang w:eastAsia="ru-RU"/>
        </w:rPr>
        <w:t xml:space="preserve"> сельсоветов решается вопрос согласования земельных участков, расположенных на землях </w:t>
      </w:r>
      <w:proofErr w:type="spellStart"/>
      <w:r w:rsidRPr="004A7E0A">
        <w:rPr>
          <w:rFonts w:ascii="Times New Roman" w:eastAsia="Times New Roman" w:hAnsi="Times New Roman" w:cs="Times New Roman"/>
          <w:color w:val="000000"/>
          <w:sz w:val="28"/>
          <w:szCs w:val="28"/>
          <w:lang w:eastAsia="ru-RU"/>
        </w:rPr>
        <w:t>гослесфонда</w:t>
      </w:r>
      <w:proofErr w:type="spellEnd"/>
      <w:r w:rsidRPr="004A7E0A">
        <w:rPr>
          <w:rFonts w:ascii="Times New Roman" w:eastAsia="Times New Roman" w:hAnsi="Times New Roman" w:cs="Times New Roman"/>
          <w:color w:val="000000"/>
          <w:sz w:val="28"/>
          <w:szCs w:val="28"/>
          <w:lang w:eastAsia="ru-RU"/>
        </w:rPr>
        <w:t xml:space="preserve">.  </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557056" w:rsidRPr="004A7E0A" w:rsidRDefault="00557056" w:rsidP="003E4373">
      <w:pPr>
        <w:spacing w:after="0" w:line="240" w:lineRule="auto"/>
        <w:ind w:left="-142" w:firstLine="567"/>
        <w:contextualSpacing/>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В рамках реализации муниципальной программы и иных государственных программ, создано МКУ «Ермаковский центр капитального строительства» администрации Ермаковского района, которое является  соисполнителем программы отвечающее за эффективное, ответственное и прозрачное управление финансовыми средствами, и за качество выполняемых строительно-монтажных работ.</w:t>
      </w:r>
    </w:p>
    <w:p w:rsidR="003E4373"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5. Обеспечение сохранности и увеличение срока эксплуатации жилищного фонда: </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-приведение в надлежащее техническое состояние жилищного фонда; </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-устранение неисправностей изношенных конструктивных элементов (в том числе их восстановление и замена) общего имущества собственников помещений в многоквартирных домах; </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-повышение эффективности и надежности функционирования внутренних инженерных систем; внедрение ресурсосберегающих технологий; разработка эффективных механизмов управления жилищным фондом.</w:t>
      </w:r>
    </w:p>
    <w:p w:rsidR="00557056" w:rsidRPr="0014048E" w:rsidRDefault="00557056" w:rsidP="003E4373">
      <w:pPr>
        <w:spacing w:after="0" w:line="240" w:lineRule="auto"/>
        <w:ind w:left="-142" w:firstLine="568"/>
        <w:jc w:val="both"/>
        <w:rPr>
          <w:rFonts w:ascii="Times New Roman" w:eastAsia="Times New Roman" w:hAnsi="Times New Roman" w:cs="Times New Roman"/>
          <w:sz w:val="28"/>
          <w:szCs w:val="28"/>
          <w:lang w:eastAsia="ru-RU"/>
        </w:rPr>
      </w:pPr>
      <w:r w:rsidRPr="0014048E">
        <w:rPr>
          <w:rFonts w:ascii="Times New Roman" w:eastAsia="Times New Roman" w:hAnsi="Times New Roman" w:cs="Times New Roman"/>
          <w:sz w:val="28"/>
          <w:szCs w:val="28"/>
          <w:lang w:eastAsia="ru-RU"/>
        </w:rPr>
        <w:t>В 20</w:t>
      </w:r>
      <w:r w:rsidR="004A7E0A" w:rsidRPr="0014048E">
        <w:rPr>
          <w:rFonts w:ascii="Times New Roman" w:eastAsia="Times New Roman" w:hAnsi="Times New Roman" w:cs="Times New Roman"/>
          <w:sz w:val="28"/>
          <w:szCs w:val="28"/>
          <w:lang w:eastAsia="ru-RU"/>
        </w:rPr>
        <w:t>20</w:t>
      </w:r>
      <w:r w:rsidRPr="0014048E">
        <w:rPr>
          <w:rFonts w:ascii="Times New Roman" w:eastAsia="Times New Roman" w:hAnsi="Times New Roman" w:cs="Times New Roman"/>
          <w:sz w:val="28"/>
          <w:szCs w:val="28"/>
          <w:lang w:eastAsia="ru-RU"/>
        </w:rPr>
        <w:t xml:space="preserve"> году в </w:t>
      </w:r>
      <w:r w:rsidR="004A7E0A" w:rsidRPr="0014048E">
        <w:rPr>
          <w:rFonts w:ascii="Times New Roman" w:eastAsia="Times New Roman" w:hAnsi="Times New Roman" w:cs="Times New Roman"/>
          <w:sz w:val="28"/>
          <w:szCs w:val="28"/>
          <w:lang w:eastAsia="ru-RU"/>
        </w:rPr>
        <w:t>2</w:t>
      </w:r>
      <w:r w:rsidR="00A86749" w:rsidRPr="0014048E">
        <w:rPr>
          <w:rFonts w:ascii="Times New Roman" w:eastAsia="Times New Roman" w:hAnsi="Times New Roman" w:cs="Times New Roman"/>
          <w:sz w:val="28"/>
          <w:szCs w:val="28"/>
          <w:lang w:eastAsia="ru-RU"/>
        </w:rPr>
        <w:t>-х многоквартирных домах отремонтированы системы</w:t>
      </w:r>
      <w:r w:rsidR="0014048E" w:rsidRPr="0014048E">
        <w:rPr>
          <w:rFonts w:ascii="Times New Roman" w:eastAsia="Times New Roman" w:hAnsi="Times New Roman" w:cs="Times New Roman"/>
          <w:sz w:val="28"/>
          <w:szCs w:val="28"/>
          <w:lang w:eastAsia="ru-RU"/>
        </w:rPr>
        <w:t xml:space="preserve"> холодного водоснабжения и </w:t>
      </w:r>
      <w:r w:rsidR="00A86749" w:rsidRPr="0014048E">
        <w:rPr>
          <w:rFonts w:ascii="Times New Roman" w:eastAsia="Times New Roman" w:hAnsi="Times New Roman" w:cs="Times New Roman"/>
          <w:sz w:val="28"/>
          <w:szCs w:val="28"/>
          <w:lang w:eastAsia="ru-RU"/>
        </w:rPr>
        <w:t xml:space="preserve"> </w:t>
      </w:r>
      <w:proofErr w:type="spellStart"/>
      <w:r w:rsidR="00A86749" w:rsidRPr="0014048E">
        <w:rPr>
          <w:rFonts w:ascii="Times New Roman" w:eastAsia="Times New Roman" w:hAnsi="Times New Roman" w:cs="Times New Roman"/>
          <w:sz w:val="28"/>
          <w:szCs w:val="28"/>
          <w:lang w:eastAsia="ru-RU"/>
        </w:rPr>
        <w:t>отпления</w:t>
      </w:r>
      <w:proofErr w:type="spellEnd"/>
      <w:r w:rsidR="00A86749" w:rsidRPr="0014048E">
        <w:rPr>
          <w:rFonts w:ascii="Times New Roman" w:eastAsia="Times New Roman" w:hAnsi="Times New Roman" w:cs="Times New Roman"/>
          <w:sz w:val="28"/>
          <w:szCs w:val="28"/>
          <w:lang w:eastAsia="ru-RU"/>
        </w:rPr>
        <w:t>, в</w:t>
      </w:r>
      <w:r w:rsidR="0014048E" w:rsidRPr="0014048E">
        <w:rPr>
          <w:rFonts w:ascii="Times New Roman" w:eastAsia="Times New Roman" w:hAnsi="Times New Roman" w:cs="Times New Roman"/>
          <w:sz w:val="28"/>
          <w:szCs w:val="28"/>
          <w:lang w:eastAsia="ru-RU"/>
        </w:rPr>
        <w:t xml:space="preserve"> </w:t>
      </w:r>
      <w:r w:rsidRPr="0014048E">
        <w:rPr>
          <w:rFonts w:ascii="Times New Roman" w:eastAsia="Times New Roman" w:hAnsi="Times New Roman" w:cs="Times New Roman"/>
          <w:sz w:val="28"/>
          <w:szCs w:val="28"/>
          <w:lang w:eastAsia="ru-RU"/>
        </w:rPr>
        <w:t>муниципальном жил</w:t>
      </w:r>
      <w:r w:rsidR="00A86749" w:rsidRPr="0014048E">
        <w:rPr>
          <w:rFonts w:ascii="Times New Roman" w:eastAsia="Times New Roman" w:hAnsi="Times New Roman" w:cs="Times New Roman"/>
          <w:sz w:val="28"/>
          <w:szCs w:val="28"/>
          <w:lang w:eastAsia="ru-RU"/>
        </w:rPr>
        <w:t>ом фонде работы не проводились</w:t>
      </w:r>
      <w:r w:rsidRPr="0014048E">
        <w:rPr>
          <w:rFonts w:ascii="Times New Roman" w:eastAsia="Times New Roman" w:hAnsi="Times New Roman" w:cs="Times New Roman"/>
          <w:sz w:val="28"/>
          <w:szCs w:val="28"/>
          <w:lang w:eastAsia="ru-RU"/>
        </w:rPr>
        <w:t>.</w:t>
      </w:r>
    </w:p>
    <w:p w:rsidR="003E4373" w:rsidRPr="004A7E0A" w:rsidRDefault="00557056" w:rsidP="003E4373">
      <w:pPr>
        <w:spacing w:after="0" w:line="240" w:lineRule="auto"/>
        <w:ind w:left="-142" w:firstLine="567"/>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Также в ходе реализации муниципальной программы должны  были быть решены следующие задачи:</w:t>
      </w:r>
      <w:r w:rsidR="003E4373" w:rsidRPr="004A7E0A">
        <w:rPr>
          <w:rFonts w:ascii="Times New Roman" w:eastAsia="Times New Roman" w:hAnsi="Times New Roman" w:cs="Times New Roman"/>
          <w:sz w:val="28"/>
          <w:szCs w:val="28"/>
          <w:lang w:eastAsia="ru-RU"/>
        </w:rPr>
        <w:t xml:space="preserve"> </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1. Ввод в эксплуатацию жилья (подпрограмма 1).</w:t>
      </w:r>
    </w:p>
    <w:p w:rsidR="00557056" w:rsidRPr="004A7E0A" w:rsidRDefault="00557056" w:rsidP="00244CD2">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1.1 Данный показатель в 20</w:t>
      </w:r>
      <w:r w:rsidR="00F36C54">
        <w:rPr>
          <w:rFonts w:ascii="Times New Roman" w:eastAsia="Times New Roman" w:hAnsi="Times New Roman" w:cs="Times New Roman"/>
          <w:sz w:val="28"/>
          <w:szCs w:val="28"/>
          <w:lang w:eastAsia="ru-RU"/>
        </w:rPr>
        <w:t>20</w:t>
      </w:r>
      <w:r w:rsidRPr="004A7E0A">
        <w:rPr>
          <w:rFonts w:ascii="Times New Roman" w:eastAsia="Times New Roman" w:hAnsi="Times New Roman" w:cs="Times New Roman"/>
          <w:sz w:val="28"/>
          <w:szCs w:val="28"/>
          <w:lang w:eastAsia="ru-RU"/>
        </w:rPr>
        <w:t xml:space="preserve"> году выполнен на </w:t>
      </w:r>
      <w:r w:rsidR="004A7E0A" w:rsidRPr="004A7E0A">
        <w:rPr>
          <w:rFonts w:ascii="Times New Roman" w:eastAsia="Times New Roman" w:hAnsi="Times New Roman" w:cs="Times New Roman"/>
          <w:sz w:val="28"/>
          <w:szCs w:val="28"/>
          <w:lang w:eastAsia="ru-RU"/>
        </w:rPr>
        <w:t>83,13</w:t>
      </w:r>
      <w:r w:rsidRPr="004A7E0A">
        <w:rPr>
          <w:rFonts w:ascii="Times New Roman" w:eastAsia="Times New Roman" w:hAnsi="Times New Roman" w:cs="Times New Roman"/>
          <w:sz w:val="28"/>
          <w:szCs w:val="28"/>
          <w:lang w:eastAsia="ru-RU"/>
        </w:rPr>
        <w:t xml:space="preserve"> % по отношению к плану;</w:t>
      </w:r>
    </w:p>
    <w:p w:rsidR="00557056" w:rsidRPr="004A7E0A" w:rsidRDefault="00557056" w:rsidP="00244CD2">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1.2. Обеспечение территорий коммунальной инфраструктурой в целях строительства </w:t>
      </w:r>
      <w:proofErr w:type="gramStart"/>
      <w:r w:rsidRPr="004A7E0A">
        <w:rPr>
          <w:rFonts w:ascii="Times New Roman" w:eastAsia="Times New Roman" w:hAnsi="Times New Roman" w:cs="Times New Roman"/>
          <w:sz w:val="28"/>
          <w:szCs w:val="28"/>
          <w:lang w:eastAsia="ru-RU"/>
        </w:rPr>
        <w:t>в</w:t>
      </w:r>
      <w:proofErr w:type="gramEnd"/>
      <w:r w:rsidRPr="004A7E0A">
        <w:rPr>
          <w:rFonts w:ascii="Times New Roman" w:eastAsia="Times New Roman" w:hAnsi="Times New Roman" w:cs="Times New Roman"/>
          <w:sz w:val="28"/>
          <w:szCs w:val="28"/>
          <w:lang w:eastAsia="ru-RU"/>
        </w:rPr>
        <w:t xml:space="preserve"> с. Ермаковское (подпрограмма 1).</w:t>
      </w:r>
    </w:p>
    <w:p w:rsidR="00557056" w:rsidRPr="004A7E0A" w:rsidRDefault="00AB383A" w:rsidP="00244CD2">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Мероприятия  по строительству </w:t>
      </w:r>
      <w:r w:rsidR="00557056" w:rsidRPr="004A7E0A">
        <w:rPr>
          <w:rFonts w:ascii="Times New Roman" w:eastAsia="Times New Roman" w:hAnsi="Times New Roman" w:cs="Times New Roman"/>
          <w:sz w:val="28"/>
          <w:szCs w:val="28"/>
          <w:lang w:eastAsia="ru-RU"/>
        </w:rPr>
        <w:t xml:space="preserve"> объектов на 20</w:t>
      </w:r>
      <w:r w:rsidR="004A7E0A" w:rsidRPr="004A7E0A">
        <w:rPr>
          <w:rFonts w:ascii="Times New Roman" w:eastAsia="Times New Roman" w:hAnsi="Times New Roman" w:cs="Times New Roman"/>
          <w:sz w:val="28"/>
          <w:szCs w:val="28"/>
          <w:lang w:eastAsia="ru-RU"/>
        </w:rPr>
        <w:t>20</w:t>
      </w:r>
      <w:r w:rsidR="00557056" w:rsidRPr="004A7E0A">
        <w:rPr>
          <w:rFonts w:ascii="Times New Roman" w:eastAsia="Times New Roman" w:hAnsi="Times New Roman" w:cs="Times New Roman"/>
          <w:sz w:val="28"/>
          <w:szCs w:val="28"/>
          <w:lang w:eastAsia="ru-RU"/>
        </w:rPr>
        <w:t xml:space="preserve"> год не планировал</w:t>
      </w:r>
      <w:r w:rsidR="00A86749" w:rsidRPr="004A7E0A">
        <w:rPr>
          <w:rFonts w:ascii="Times New Roman" w:eastAsia="Times New Roman" w:hAnsi="Times New Roman" w:cs="Times New Roman"/>
          <w:sz w:val="28"/>
          <w:szCs w:val="28"/>
          <w:lang w:eastAsia="ru-RU"/>
        </w:rPr>
        <w:t>и</w:t>
      </w:r>
      <w:r w:rsidR="00557056" w:rsidRPr="004A7E0A">
        <w:rPr>
          <w:rFonts w:ascii="Times New Roman" w:eastAsia="Times New Roman" w:hAnsi="Times New Roman" w:cs="Times New Roman"/>
          <w:sz w:val="28"/>
          <w:szCs w:val="28"/>
          <w:lang w:eastAsia="ru-RU"/>
        </w:rPr>
        <w:t>сь;</w:t>
      </w:r>
    </w:p>
    <w:p w:rsidR="00557056" w:rsidRPr="004A7E0A" w:rsidRDefault="00557056" w:rsidP="00244CD2">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1.3. Строительство социально значимых объектов (подпрограмма 1). </w:t>
      </w:r>
    </w:p>
    <w:p w:rsidR="004A7E0A" w:rsidRPr="004A7E0A" w:rsidRDefault="004A7E0A" w:rsidP="004A7E0A">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При реализации данной цели  в 2020 году выделялись финансовые средства из  краевого бюджета размере 47 741,9 тыс. рублей на благоустройство части улицы Карла Маркса </w:t>
      </w:r>
      <w:proofErr w:type="gramStart"/>
      <w:r w:rsidRPr="004A7E0A">
        <w:rPr>
          <w:rFonts w:ascii="Times New Roman" w:eastAsia="Times New Roman" w:hAnsi="Times New Roman" w:cs="Times New Roman"/>
          <w:sz w:val="28"/>
          <w:szCs w:val="28"/>
          <w:lang w:eastAsia="ru-RU"/>
        </w:rPr>
        <w:t>в</w:t>
      </w:r>
      <w:proofErr w:type="gramEnd"/>
      <w:r w:rsidRPr="004A7E0A">
        <w:rPr>
          <w:rFonts w:ascii="Times New Roman" w:eastAsia="Times New Roman" w:hAnsi="Times New Roman" w:cs="Times New Roman"/>
          <w:sz w:val="28"/>
          <w:szCs w:val="28"/>
          <w:lang w:eastAsia="ru-RU"/>
        </w:rPr>
        <w:t xml:space="preserve"> с. Ермаковское из них освоено 47 741,9  тыс. рублей, что составило 100 % . </w:t>
      </w:r>
    </w:p>
    <w:p w:rsidR="004A7E0A" w:rsidRPr="004A7E0A" w:rsidRDefault="004A7E0A" w:rsidP="004A7E0A">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Для организации туристско-рекреационных зон на территории Красноярского края выделялось из краевого бюджета 10 000,0 тыс. руб., освоено 648,0 тыс. руб., ч</w:t>
      </w:r>
      <w:r>
        <w:rPr>
          <w:rFonts w:ascii="Times New Roman" w:eastAsia="Times New Roman" w:hAnsi="Times New Roman" w:cs="Times New Roman"/>
          <w:sz w:val="28"/>
          <w:szCs w:val="28"/>
          <w:lang w:eastAsia="ru-RU"/>
        </w:rPr>
        <w:t>то составило 6,48 % к плану.</w:t>
      </w:r>
    </w:p>
    <w:p w:rsidR="004A7E0A" w:rsidRPr="004A7E0A" w:rsidRDefault="004A7E0A" w:rsidP="004A7E0A">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2.1. Разработка генеральных планов сельских поселений (подпрограмма 2).</w:t>
      </w:r>
    </w:p>
    <w:p w:rsidR="004A7E0A" w:rsidRDefault="004A7E0A" w:rsidP="004A7E0A">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lang w:eastAsia="ru-RU"/>
        </w:rPr>
        <w:t xml:space="preserve">В 2020 году разработан проект внесения изменений в генеральный план Танзыбейского сельсовета.  По проектам генеральных планов Ермаковского, </w:t>
      </w:r>
      <w:proofErr w:type="spellStart"/>
      <w:r w:rsidRPr="004A7E0A">
        <w:rPr>
          <w:rFonts w:ascii="Times New Roman" w:eastAsia="Times New Roman" w:hAnsi="Times New Roman" w:cs="Times New Roman"/>
          <w:sz w:val="28"/>
          <w:szCs w:val="28"/>
          <w:lang w:eastAsia="ru-RU"/>
        </w:rPr>
        <w:t>Араданского</w:t>
      </w:r>
      <w:proofErr w:type="spellEnd"/>
      <w:r w:rsidRPr="004A7E0A">
        <w:rPr>
          <w:rFonts w:ascii="Times New Roman" w:eastAsia="Times New Roman" w:hAnsi="Times New Roman" w:cs="Times New Roman"/>
          <w:sz w:val="28"/>
          <w:szCs w:val="28"/>
          <w:lang w:eastAsia="ru-RU"/>
        </w:rPr>
        <w:t xml:space="preserve">, Ивановского, Верхнеусинского и </w:t>
      </w:r>
      <w:proofErr w:type="spellStart"/>
      <w:r w:rsidRPr="004A7E0A">
        <w:rPr>
          <w:rFonts w:ascii="Times New Roman" w:eastAsia="Times New Roman" w:hAnsi="Times New Roman" w:cs="Times New Roman"/>
          <w:sz w:val="28"/>
          <w:szCs w:val="28"/>
          <w:lang w:eastAsia="ru-RU"/>
        </w:rPr>
        <w:t>Григорьевского</w:t>
      </w:r>
      <w:proofErr w:type="spellEnd"/>
      <w:r w:rsidRPr="004A7E0A">
        <w:rPr>
          <w:rFonts w:ascii="Times New Roman" w:eastAsia="Times New Roman" w:hAnsi="Times New Roman" w:cs="Times New Roman"/>
          <w:sz w:val="28"/>
          <w:szCs w:val="28"/>
          <w:lang w:eastAsia="ru-RU"/>
        </w:rPr>
        <w:t xml:space="preserve"> сельсоветов </w:t>
      </w:r>
      <w:r w:rsidRPr="004A7E0A">
        <w:rPr>
          <w:rFonts w:ascii="Times New Roman" w:eastAsia="Times New Roman" w:hAnsi="Times New Roman" w:cs="Times New Roman"/>
          <w:sz w:val="28"/>
          <w:szCs w:val="28"/>
          <w:lang w:eastAsia="ru-RU"/>
        </w:rPr>
        <w:lastRenderedPageBreak/>
        <w:t xml:space="preserve">решается вопрос согласования земельных участков, расположенных на землях </w:t>
      </w:r>
      <w:proofErr w:type="spellStart"/>
      <w:r w:rsidRPr="004A7E0A">
        <w:rPr>
          <w:rFonts w:ascii="Times New Roman" w:eastAsia="Times New Roman" w:hAnsi="Times New Roman" w:cs="Times New Roman"/>
          <w:sz w:val="28"/>
          <w:szCs w:val="28"/>
          <w:lang w:eastAsia="ru-RU"/>
        </w:rPr>
        <w:t>гослесфонда</w:t>
      </w:r>
      <w:proofErr w:type="spellEnd"/>
      <w:r w:rsidRPr="004A7E0A">
        <w:rPr>
          <w:rFonts w:ascii="Times New Roman" w:eastAsia="Times New Roman" w:hAnsi="Times New Roman" w:cs="Times New Roman"/>
          <w:sz w:val="28"/>
          <w:szCs w:val="28"/>
          <w:lang w:eastAsia="ru-RU"/>
        </w:rPr>
        <w:t xml:space="preserve">.  </w:t>
      </w:r>
    </w:p>
    <w:p w:rsidR="00557056" w:rsidRPr="004A7E0A" w:rsidRDefault="00557056" w:rsidP="004A7E0A">
      <w:pPr>
        <w:spacing w:after="0" w:line="240" w:lineRule="auto"/>
        <w:ind w:left="-142"/>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 xml:space="preserve">3.1. Обеспечение реализации муниципальной программы и иных государственных программ в рамках, которых МКУ «Ермаковский центр капитального строительства» </w:t>
      </w:r>
      <w:r w:rsidR="00AB383A" w:rsidRPr="004A7E0A">
        <w:rPr>
          <w:rFonts w:ascii="Times New Roman" w:eastAsia="Calibri" w:hAnsi="Times New Roman" w:cs="Times New Roman"/>
          <w:sz w:val="28"/>
          <w:szCs w:val="28"/>
        </w:rPr>
        <w:t>а</w:t>
      </w:r>
      <w:r w:rsidRPr="004A7E0A">
        <w:rPr>
          <w:rFonts w:ascii="Times New Roman" w:eastAsia="Calibri" w:hAnsi="Times New Roman" w:cs="Times New Roman"/>
          <w:sz w:val="28"/>
          <w:szCs w:val="28"/>
        </w:rPr>
        <w:t>дминистрации Ермаковского района является соисполнителем (подпрограмма 3).</w:t>
      </w:r>
    </w:p>
    <w:p w:rsidR="00557056" w:rsidRPr="004A7E0A" w:rsidRDefault="00557056" w:rsidP="00244CD2">
      <w:pPr>
        <w:spacing w:after="0" w:line="240" w:lineRule="auto"/>
        <w:ind w:left="-142" w:firstLine="567"/>
        <w:contextualSpacing/>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 xml:space="preserve">Эффективность решения данной задачи характеризуется  тремя целевыми индикаторами, а именно: </w:t>
      </w:r>
    </w:p>
    <w:p w:rsidR="00557056" w:rsidRPr="004A7E0A" w:rsidRDefault="00557056" w:rsidP="00244CD2">
      <w:pPr>
        <w:spacing w:after="0" w:line="240" w:lineRule="auto"/>
        <w:ind w:left="-142" w:firstLine="567"/>
        <w:contextualSpacing/>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целевой индикатор 1. уровень исполнения расходов, направленных на обеспечение текущей деятельности.</w:t>
      </w:r>
    </w:p>
    <w:p w:rsidR="00557056" w:rsidRPr="004A7E0A" w:rsidRDefault="00557056" w:rsidP="00244CD2">
      <w:pPr>
        <w:spacing w:after="0" w:line="240" w:lineRule="auto"/>
        <w:ind w:left="-142" w:firstLine="1"/>
        <w:contextualSpacing/>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 xml:space="preserve"> По данному индикатору выполнение составило </w:t>
      </w:r>
      <w:r w:rsidR="00A86749" w:rsidRPr="004A7E0A">
        <w:rPr>
          <w:rFonts w:ascii="Times New Roman" w:eastAsia="Calibri" w:hAnsi="Times New Roman" w:cs="Times New Roman"/>
          <w:sz w:val="28"/>
          <w:szCs w:val="28"/>
        </w:rPr>
        <w:t>100,0</w:t>
      </w:r>
      <w:r w:rsidRPr="004A7E0A">
        <w:rPr>
          <w:rFonts w:ascii="Times New Roman" w:eastAsia="Calibri" w:hAnsi="Times New Roman" w:cs="Times New Roman"/>
          <w:sz w:val="28"/>
          <w:szCs w:val="28"/>
        </w:rPr>
        <w:t xml:space="preserve"> % к плану;</w:t>
      </w:r>
    </w:p>
    <w:p w:rsidR="00557056" w:rsidRPr="004A7E0A" w:rsidRDefault="00557056" w:rsidP="00244CD2">
      <w:pPr>
        <w:spacing w:after="0" w:line="240" w:lineRule="auto"/>
        <w:ind w:left="-142" w:firstLine="587"/>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 xml:space="preserve">целевой индикатор 2. доля нереальной к взысканию дебиторской задолженности в общем объеме дебиторской задолженности по </w:t>
      </w:r>
      <w:r w:rsidRPr="004A7E0A">
        <w:rPr>
          <w:rFonts w:ascii="Times New Roman" w:eastAsia="Times New Roman" w:hAnsi="Times New Roman" w:cs="Times New Roman"/>
          <w:sz w:val="28"/>
          <w:szCs w:val="28"/>
          <w:lang w:eastAsia="ru-RU"/>
        </w:rPr>
        <w:t xml:space="preserve"> </w:t>
      </w:r>
      <w:r w:rsidRPr="004A7E0A">
        <w:rPr>
          <w:rFonts w:ascii="Times New Roman" w:eastAsia="Calibri" w:hAnsi="Times New Roman" w:cs="Times New Roman"/>
          <w:sz w:val="28"/>
          <w:szCs w:val="28"/>
        </w:rPr>
        <w:t>текущей деятельности.</w:t>
      </w:r>
    </w:p>
    <w:p w:rsidR="00557056" w:rsidRPr="004A7E0A" w:rsidRDefault="00557056" w:rsidP="00244CD2">
      <w:pPr>
        <w:spacing w:after="0" w:line="240" w:lineRule="auto"/>
        <w:ind w:left="-142" w:firstLine="587"/>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Данный индикатор в соответствии с программой характеризуется нулевыми значениями, по итогам 20</w:t>
      </w:r>
      <w:r w:rsidR="004A7E0A" w:rsidRPr="004A7E0A">
        <w:rPr>
          <w:rFonts w:ascii="Times New Roman" w:eastAsia="Calibri" w:hAnsi="Times New Roman" w:cs="Times New Roman"/>
          <w:sz w:val="28"/>
          <w:szCs w:val="28"/>
        </w:rPr>
        <w:t>20</w:t>
      </w:r>
      <w:r w:rsidRPr="004A7E0A">
        <w:rPr>
          <w:rFonts w:ascii="Times New Roman" w:eastAsia="Calibri" w:hAnsi="Times New Roman" w:cs="Times New Roman"/>
          <w:sz w:val="28"/>
          <w:szCs w:val="28"/>
        </w:rPr>
        <w:t xml:space="preserve"> года данный показатель имеет нулевое значение;</w:t>
      </w:r>
    </w:p>
    <w:p w:rsidR="00557056" w:rsidRPr="004A7E0A" w:rsidRDefault="00557056" w:rsidP="00244CD2">
      <w:pPr>
        <w:spacing w:after="0" w:line="240" w:lineRule="auto"/>
        <w:ind w:left="-142" w:firstLine="729"/>
        <w:rPr>
          <w:rFonts w:ascii="Times New Roman" w:eastAsia="Calibri" w:hAnsi="Times New Roman" w:cs="Times New Roman"/>
          <w:sz w:val="28"/>
          <w:szCs w:val="28"/>
        </w:rPr>
      </w:pPr>
      <w:r w:rsidRPr="004A7E0A">
        <w:rPr>
          <w:rFonts w:ascii="Times New Roman" w:eastAsia="Calibri" w:hAnsi="Times New Roman" w:cs="Times New Roman"/>
          <w:sz w:val="28"/>
          <w:szCs w:val="28"/>
        </w:rPr>
        <w:t>целевой индикатор 3. доля просроченной кредиторской задолженности в общем объеме кредиторской задолженности по текущей деятельности.</w:t>
      </w:r>
    </w:p>
    <w:p w:rsidR="003E4373" w:rsidRPr="004A7E0A" w:rsidRDefault="00557056" w:rsidP="00244CD2">
      <w:pPr>
        <w:spacing w:after="0" w:line="240" w:lineRule="auto"/>
        <w:ind w:left="-142" w:firstLine="587"/>
        <w:jc w:val="both"/>
        <w:rPr>
          <w:rFonts w:ascii="Times New Roman" w:eastAsia="Calibri" w:hAnsi="Times New Roman" w:cs="Times New Roman"/>
          <w:sz w:val="28"/>
          <w:szCs w:val="28"/>
        </w:rPr>
      </w:pPr>
      <w:r w:rsidRPr="004A7E0A">
        <w:rPr>
          <w:rFonts w:ascii="Times New Roman" w:eastAsia="Calibri" w:hAnsi="Times New Roman" w:cs="Times New Roman"/>
          <w:sz w:val="28"/>
          <w:szCs w:val="28"/>
        </w:rPr>
        <w:t>Данный индикатор также характеризуется нулевыми значениями в соответствии с программой, по итогам 20</w:t>
      </w:r>
      <w:r w:rsidR="004A7E0A" w:rsidRPr="004A7E0A">
        <w:rPr>
          <w:rFonts w:ascii="Times New Roman" w:eastAsia="Calibri" w:hAnsi="Times New Roman" w:cs="Times New Roman"/>
          <w:sz w:val="28"/>
          <w:szCs w:val="28"/>
        </w:rPr>
        <w:t>20</w:t>
      </w:r>
      <w:r w:rsidRPr="004A7E0A">
        <w:rPr>
          <w:rFonts w:ascii="Times New Roman" w:eastAsia="Calibri" w:hAnsi="Times New Roman" w:cs="Times New Roman"/>
          <w:sz w:val="28"/>
          <w:szCs w:val="28"/>
        </w:rPr>
        <w:t xml:space="preserve"> года данный показатель имеет нулевое з</w:t>
      </w:r>
      <w:r w:rsidR="003E4373" w:rsidRPr="004A7E0A">
        <w:rPr>
          <w:rFonts w:ascii="Times New Roman" w:eastAsia="Calibri" w:hAnsi="Times New Roman" w:cs="Times New Roman"/>
          <w:sz w:val="28"/>
          <w:szCs w:val="28"/>
        </w:rPr>
        <w:t>начение;</w:t>
      </w:r>
    </w:p>
    <w:p w:rsidR="00557056" w:rsidRPr="00F36C54" w:rsidRDefault="00557056" w:rsidP="003E4373">
      <w:pPr>
        <w:spacing w:after="0" w:line="240" w:lineRule="auto"/>
        <w:jc w:val="both"/>
        <w:rPr>
          <w:rFonts w:ascii="Times New Roman" w:eastAsia="Calibri" w:hAnsi="Times New Roman" w:cs="Times New Roman"/>
          <w:sz w:val="28"/>
          <w:szCs w:val="28"/>
        </w:rPr>
      </w:pPr>
      <w:r w:rsidRPr="00F36C54">
        <w:rPr>
          <w:rFonts w:ascii="Times New Roman" w:eastAsia="Times New Roman" w:hAnsi="Times New Roman" w:cs="Times New Roman"/>
          <w:sz w:val="28"/>
          <w:szCs w:val="28"/>
          <w:lang w:eastAsia="ru-RU"/>
        </w:rPr>
        <w:t>4.1. Ремонт жилищного фонда (подпрограмма 4).</w:t>
      </w:r>
    </w:p>
    <w:p w:rsidR="00557056" w:rsidRPr="00F36C54" w:rsidRDefault="00557056" w:rsidP="003E4373">
      <w:pPr>
        <w:spacing w:after="0" w:line="240" w:lineRule="auto"/>
        <w:ind w:left="-142" w:firstLine="567"/>
        <w:jc w:val="both"/>
        <w:rPr>
          <w:rFonts w:ascii="Times New Roman" w:eastAsia="Times New Roman" w:hAnsi="Times New Roman" w:cs="Times New Roman"/>
          <w:sz w:val="28"/>
          <w:szCs w:val="28"/>
          <w:lang w:eastAsia="ru-RU"/>
        </w:rPr>
      </w:pPr>
      <w:r w:rsidRPr="00F36C54">
        <w:rPr>
          <w:rFonts w:ascii="Times New Roman" w:eastAsia="Times New Roman" w:hAnsi="Times New Roman" w:cs="Times New Roman"/>
          <w:sz w:val="28"/>
          <w:szCs w:val="28"/>
          <w:lang w:eastAsia="ru-RU"/>
        </w:rPr>
        <w:t>По данной подпрограмме работы в муниципальном жил</w:t>
      </w:r>
      <w:r w:rsidR="00635FCA" w:rsidRPr="00F36C54">
        <w:rPr>
          <w:rFonts w:ascii="Times New Roman" w:eastAsia="Times New Roman" w:hAnsi="Times New Roman" w:cs="Times New Roman"/>
          <w:sz w:val="28"/>
          <w:szCs w:val="28"/>
          <w:lang w:eastAsia="ru-RU"/>
        </w:rPr>
        <w:t>ом фонде</w:t>
      </w:r>
      <w:r w:rsidRPr="00F36C54">
        <w:rPr>
          <w:rFonts w:ascii="Times New Roman" w:eastAsia="Times New Roman" w:hAnsi="Times New Roman" w:cs="Times New Roman"/>
          <w:sz w:val="28"/>
          <w:szCs w:val="28"/>
          <w:lang w:eastAsia="ru-RU"/>
        </w:rPr>
        <w:t xml:space="preserve"> не проводились.</w:t>
      </w:r>
    </w:p>
    <w:p w:rsidR="00557056" w:rsidRPr="003E4373" w:rsidRDefault="00557056" w:rsidP="003E4373">
      <w:pPr>
        <w:tabs>
          <w:tab w:val="left" w:pos="0"/>
          <w:tab w:val="left" w:pos="9355"/>
        </w:tabs>
        <w:spacing w:after="0" w:line="240" w:lineRule="auto"/>
        <w:ind w:left="-142" w:right="-1" w:firstLine="567"/>
        <w:jc w:val="both"/>
        <w:rPr>
          <w:rFonts w:ascii="Times New Roman" w:eastAsia="Times New Roman" w:hAnsi="Times New Roman" w:cs="Times New Roman"/>
          <w:bCs/>
          <w:sz w:val="28"/>
          <w:szCs w:val="28"/>
          <w:lang w:eastAsia="ru-RU"/>
        </w:rPr>
      </w:pPr>
      <w:r w:rsidRPr="004A7E0A">
        <w:rPr>
          <w:rFonts w:ascii="Times New Roman" w:eastAsia="Times New Roman" w:hAnsi="Times New Roman" w:cs="Times New Roman"/>
          <w:bCs/>
          <w:sz w:val="28"/>
          <w:szCs w:val="28"/>
          <w:lang w:eastAsia="ru-RU"/>
        </w:rPr>
        <w:t>В ходе реализации  подпрограмм муниципальной программы   достигнуты следующие результаты.</w:t>
      </w:r>
    </w:p>
    <w:p w:rsidR="00557056" w:rsidRPr="003E4373" w:rsidRDefault="00557056" w:rsidP="003E4373">
      <w:pPr>
        <w:spacing w:after="0" w:line="240" w:lineRule="auto"/>
        <w:ind w:left="-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sz w:val="28"/>
          <w:szCs w:val="28"/>
          <w:lang w:eastAsia="ru-RU"/>
        </w:rPr>
        <w:t>Подпрограмма 1.</w:t>
      </w:r>
      <w:r w:rsidRPr="003E4373">
        <w:rPr>
          <w:rFonts w:ascii="Times New Roman" w:eastAsia="Times New Roman" w:hAnsi="Times New Roman" w:cs="Times New Roman"/>
          <w:sz w:val="28"/>
          <w:szCs w:val="28"/>
          <w:lang w:eastAsia="ru-RU"/>
        </w:rPr>
        <w:t xml:space="preserve"> «Комплексное развитие жилищного строительства, систем социальной и коммунальной инфраструктур Ермаковского района».</w:t>
      </w:r>
    </w:p>
    <w:p w:rsidR="00557056" w:rsidRPr="003E4373" w:rsidRDefault="00557056" w:rsidP="003E4373">
      <w:pPr>
        <w:spacing w:after="0" w:line="240" w:lineRule="auto"/>
        <w:ind w:left="-142"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На реализацию данной подпрограммы предусматривались финансовые средства в размере </w:t>
      </w:r>
      <w:r w:rsidR="00FF4FBB">
        <w:rPr>
          <w:rFonts w:ascii="Times New Roman" w:eastAsia="Times New Roman" w:hAnsi="Times New Roman" w:cs="Times New Roman"/>
          <w:sz w:val="28"/>
          <w:szCs w:val="28"/>
          <w:lang w:eastAsia="ru-RU"/>
        </w:rPr>
        <w:t>90802,767</w:t>
      </w:r>
      <w:r w:rsidRPr="003E4373">
        <w:rPr>
          <w:rFonts w:ascii="Times New Roman" w:eastAsia="Times New Roman" w:hAnsi="Times New Roman" w:cs="Times New Roman"/>
          <w:sz w:val="28"/>
          <w:szCs w:val="28"/>
          <w:lang w:eastAsia="ru-RU"/>
        </w:rPr>
        <w:t xml:space="preserve"> тыс. рублей, выполнение составило </w:t>
      </w:r>
      <w:r w:rsidR="00FF4FBB">
        <w:rPr>
          <w:rFonts w:ascii="Times New Roman" w:eastAsia="Times New Roman" w:hAnsi="Times New Roman" w:cs="Times New Roman"/>
          <w:sz w:val="28"/>
          <w:szCs w:val="28"/>
          <w:lang w:eastAsia="ru-RU"/>
        </w:rPr>
        <w:t>76930,217</w:t>
      </w:r>
      <w:r w:rsidRPr="003E4373">
        <w:rPr>
          <w:rFonts w:ascii="Times New Roman" w:eastAsia="Times New Roman" w:hAnsi="Times New Roman" w:cs="Times New Roman"/>
          <w:sz w:val="28"/>
          <w:szCs w:val="28"/>
          <w:lang w:eastAsia="ru-RU"/>
        </w:rPr>
        <w:t xml:space="preserve"> тыс. рублей, что составило </w:t>
      </w:r>
      <w:r w:rsidR="00FF4FBB">
        <w:rPr>
          <w:rFonts w:ascii="Times New Roman" w:eastAsia="Times New Roman" w:hAnsi="Times New Roman" w:cs="Times New Roman"/>
          <w:sz w:val="28"/>
          <w:szCs w:val="28"/>
          <w:lang w:eastAsia="ru-RU"/>
        </w:rPr>
        <w:t>84,72</w:t>
      </w:r>
      <w:r w:rsidRPr="003E4373">
        <w:rPr>
          <w:rFonts w:ascii="Times New Roman" w:eastAsia="Times New Roman" w:hAnsi="Times New Roman" w:cs="Times New Roman"/>
          <w:sz w:val="28"/>
          <w:szCs w:val="28"/>
          <w:lang w:eastAsia="ru-RU"/>
        </w:rPr>
        <w:t>% к плану. По целевым показателям  и показателям результативности  следующая информация:</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b/>
          <w:sz w:val="28"/>
          <w:szCs w:val="28"/>
          <w:lang w:eastAsia="ru-RU"/>
        </w:rPr>
        <w:t>Цель 1</w:t>
      </w:r>
      <w:r w:rsidRPr="004A7E0A">
        <w:rPr>
          <w:rFonts w:ascii="Times New Roman" w:eastAsia="Times New Roman" w:hAnsi="Times New Roman" w:cs="Times New Roman"/>
          <w:sz w:val="28"/>
          <w:szCs w:val="28"/>
          <w:lang w:eastAsia="ru-RU"/>
        </w:rPr>
        <w:t>: строительство жилья и приобретение жилых помещений для обеспечения жильем различных категорий граждан в рамках действующих программ:</w:t>
      </w:r>
    </w:p>
    <w:p w:rsidR="00557056" w:rsidRPr="004A7E0A" w:rsidRDefault="00557056" w:rsidP="003E4373">
      <w:pPr>
        <w:spacing w:after="0" w:line="240" w:lineRule="auto"/>
        <w:ind w:left="-142"/>
        <w:jc w:val="both"/>
        <w:rPr>
          <w:rFonts w:ascii="Times New Roman" w:eastAsia="Times New Roman" w:hAnsi="Times New Roman" w:cs="Times New Roman"/>
          <w:sz w:val="28"/>
          <w:szCs w:val="28"/>
          <w:lang w:eastAsia="ru-RU"/>
        </w:rPr>
      </w:pPr>
      <w:r w:rsidRPr="004A7E0A">
        <w:rPr>
          <w:rFonts w:ascii="Times New Roman" w:eastAsia="Times New Roman" w:hAnsi="Times New Roman" w:cs="Times New Roman"/>
          <w:sz w:val="28"/>
          <w:szCs w:val="28"/>
          <w:u w:val="single"/>
          <w:lang w:eastAsia="ru-RU"/>
        </w:rPr>
        <w:t>Целевой показатель 1</w:t>
      </w:r>
      <w:r w:rsidRPr="004A7E0A">
        <w:rPr>
          <w:rFonts w:ascii="Times New Roman" w:eastAsia="Times New Roman" w:hAnsi="Times New Roman" w:cs="Times New Roman"/>
          <w:b/>
          <w:sz w:val="28"/>
          <w:szCs w:val="28"/>
          <w:u w:val="single"/>
          <w:lang w:eastAsia="ru-RU"/>
        </w:rPr>
        <w:t>.</w:t>
      </w:r>
      <w:r w:rsidRPr="004A7E0A">
        <w:rPr>
          <w:rFonts w:ascii="Times New Roman" w:eastAsia="Times New Roman" w:hAnsi="Times New Roman" w:cs="Times New Roman"/>
          <w:sz w:val="28"/>
          <w:szCs w:val="28"/>
          <w:lang w:eastAsia="ru-RU"/>
        </w:rPr>
        <w:t xml:space="preserve"> Ввод жилья в эксплуатацию  план – </w:t>
      </w:r>
      <w:r w:rsidR="004A7E0A" w:rsidRPr="004A7E0A">
        <w:rPr>
          <w:rFonts w:ascii="Times New Roman" w:eastAsia="Times New Roman" w:hAnsi="Times New Roman" w:cs="Times New Roman"/>
          <w:sz w:val="28"/>
          <w:szCs w:val="28"/>
          <w:lang w:eastAsia="ru-RU"/>
        </w:rPr>
        <w:t>40</w:t>
      </w:r>
      <w:r w:rsidRPr="004A7E0A">
        <w:rPr>
          <w:rFonts w:ascii="Times New Roman" w:eastAsia="Times New Roman" w:hAnsi="Times New Roman" w:cs="Times New Roman"/>
          <w:sz w:val="28"/>
          <w:szCs w:val="28"/>
          <w:lang w:eastAsia="ru-RU"/>
        </w:rPr>
        <w:t>00 м², факт – 3</w:t>
      </w:r>
      <w:r w:rsidR="004A7E0A" w:rsidRPr="004A7E0A">
        <w:rPr>
          <w:rFonts w:ascii="Times New Roman" w:eastAsia="Times New Roman" w:hAnsi="Times New Roman" w:cs="Times New Roman"/>
          <w:sz w:val="28"/>
          <w:szCs w:val="28"/>
          <w:lang w:eastAsia="ru-RU"/>
        </w:rPr>
        <w:t>325</w:t>
      </w:r>
      <w:r w:rsidRPr="004A7E0A">
        <w:rPr>
          <w:rFonts w:ascii="Times New Roman" w:eastAsia="Times New Roman" w:hAnsi="Times New Roman" w:cs="Times New Roman"/>
          <w:sz w:val="28"/>
          <w:szCs w:val="28"/>
          <w:lang w:eastAsia="ru-RU"/>
        </w:rPr>
        <w:t xml:space="preserve"> м², выполнение составило </w:t>
      </w:r>
      <w:r w:rsidR="004A7E0A" w:rsidRPr="004A7E0A">
        <w:rPr>
          <w:rFonts w:ascii="Times New Roman" w:eastAsia="Times New Roman" w:hAnsi="Times New Roman" w:cs="Times New Roman"/>
          <w:sz w:val="28"/>
          <w:szCs w:val="28"/>
          <w:lang w:eastAsia="ru-RU"/>
        </w:rPr>
        <w:t>83,13</w:t>
      </w:r>
      <w:r w:rsidRPr="004A7E0A">
        <w:rPr>
          <w:rFonts w:ascii="Times New Roman" w:eastAsia="Times New Roman" w:hAnsi="Times New Roman" w:cs="Times New Roman"/>
          <w:sz w:val="28"/>
          <w:szCs w:val="28"/>
          <w:lang w:eastAsia="ru-RU"/>
        </w:rPr>
        <w:t xml:space="preserve"> % к плану.</w:t>
      </w:r>
    </w:p>
    <w:p w:rsidR="00557056" w:rsidRPr="00A226A0" w:rsidRDefault="00557056" w:rsidP="003E4373">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b/>
          <w:sz w:val="28"/>
          <w:szCs w:val="28"/>
          <w:lang w:eastAsia="ru-RU"/>
        </w:rPr>
        <w:t>Цель 2</w:t>
      </w:r>
      <w:r w:rsidRPr="00A226A0">
        <w:rPr>
          <w:rFonts w:ascii="Times New Roman" w:eastAsia="Times New Roman" w:hAnsi="Times New Roman" w:cs="Times New Roman"/>
          <w:sz w:val="28"/>
          <w:szCs w:val="28"/>
          <w:lang w:eastAsia="ru-RU"/>
        </w:rPr>
        <w:t>: Создание благоприятной социальной обстановки и условий проживания населения.</w:t>
      </w:r>
    </w:p>
    <w:p w:rsidR="00557056" w:rsidRPr="00A226A0" w:rsidRDefault="00557056" w:rsidP="003E4373">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Целевой показатель</w:t>
      </w:r>
      <w:r w:rsidRPr="00A226A0">
        <w:rPr>
          <w:rFonts w:ascii="Times New Roman" w:eastAsia="Times New Roman" w:hAnsi="Times New Roman" w:cs="Times New Roman"/>
          <w:b/>
          <w:sz w:val="28"/>
          <w:szCs w:val="28"/>
          <w:lang w:eastAsia="ru-RU"/>
        </w:rPr>
        <w:t>.</w:t>
      </w:r>
      <w:r w:rsidRPr="00A226A0">
        <w:rPr>
          <w:rFonts w:ascii="Times New Roman" w:eastAsia="Times New Roman" w:hAnsi="Times New Roman" w:cs="Times New Roman"/>
          <w:sz w:val="28"/>
          <w:szCs w:val="28"/>
          <w:lang w:eastAsia="ru-RU"/>
        </w:rPr>
        <w:t xml:space="preserve"> </w:t>
      </w:r>
    </w:p>
    <w:p w:rsidR="00A226A0" w:rsidRPr="00A226A0" w:rsidRDefault="00A226A0" w:rsidP="00A226A0">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xml:space="preserve">При реализации данной цели  в 2020 году выделялись финансовые средства из  краевого бюджета размере 47 741,9 тыс. рублей на благоустройство части улицы Карла Маркса </w:t>
      </w:r>
      <w:proofErr w:type="gramStart"/>
      <w:r w:rsidRPr="00A226A0">
        <w:rPr>
          <w:rFonts w:ascii="Times New Roman" w:eastAsia="Times New Roman" w:hAnsi="Times New Roman" w:cs="Times New Roman"/>
          <w:sz w:val="28"/>
          <w:szCs w:val="28"/>
          <w:lang w:eastAsia="ru-RU"/>
        </w:rPr>
        <w:t>в</w:t>
      </w:r>
      <w:proofErr w:type="gramEnd"/>
      <w:r w:rsidRPr="00A226A0">
        <w:rPr>
          <w:rFonts w:ascii="Times New Roman" w:eastAsia="Times New Roman" w:hAnsi="Times New Roman" w:cs="Times New Roman"/>
          <w:sz w:val="28"/>
          <w:szCs w:val="28"/>
          <w:lang w:eastAsia="ru-RU"/>
        </w:rPr>
        <w:t xml:space="preserve"> с. Ермаковское из них освоено 47 741,9  тыс. рублей, что составило 100 % . </w:t>
      </w:r>
    </w:p>
    <w:p w:rsidR="00A226A0" w:rsidRPr="00A226A0" w:rsidRDefault="00A226A0" w:rsidP="00A226A0">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Для организации туристско-рекреационных зон на территории Красноярского края выделялось из краевого бюджета 10 000,0 тыс. руб., освоено 648,0 тыс. руб., что составило 6,48 % к плану.</w:t>
      </w:r>
    </w:p>
    <w:p w:rsidR="003E4373" w:rsidRDefault="00557056" w:rsidP="003E4373">
      <w:pPr>
        <w:spacing w:after="0" w:line="240" w:lineRule="auto"/>
        <w:ind w:left="-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sz w:val="28"/>
          <w:szCs w:val="28"/>
          <w:lang w:eastAsia="ru-RU"/>
        </w:rPr>
        <w:lastRenderedPageBreak/>
        <w:t>Подпрограмма 2.</w:t>
      </w:r>
      <w:r w:rsidRPr="003E4373">
        <w:rPr>
          <w:rFonts w:ascii="Times New Roman" w:eastAsia="Times New Roman" w:hAnsi="Times New Roman" w:cs="Times New Roman"/>
          <w:sz w:val="28"/>
          <w:szCs w:val="28"/>
          <w:lang w:eastAsia="ru-RU"/>
        </w:rPr>
        <w:t xml:space="preserve"> «Территориальное пла</w:t>
      </w:r>
      <w:r w:rsidR="003E4373">
        <w:rPr>
          <w:rFonts w:ascii="Times New Roman" w:eastAsia="Times New Roman" w:hAnsi="Times New Roman" w:cs="Times New Roman"/>
          <w:sz w:val="28"/>
          <w:szCs w:val="28"/>
          <w:lang w:eastAsia="ru-RU"/>
        </w:rPr>
        <w:t>нирование Ермаковского района».</w:t>
      </w:r>
    </w:p>
    <w:p w:rsidR="00557056" w:rsidRPr="003E4373" w:rsidRDefault="00557056" w:rsidP="003E4373">
      <w:pPr>
        <w:spacing w:after="0" w:line="240" w:lineRule="auto"/>
        <w:ind w:left="-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Целевой индикатор 1. утверждение генеральных планов.</w:t>
      </w:r>
    </w:p>
    <w:p w:rsidR="00A226A0" w:rsidRPr="00A226A0" w:rsidRDefault="00A226A0" w:rsidP="00A226A0">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По данной подпрограмме планировалось освоить 840,0 тыс. рублей – освоено 840,0 тыс. рублей, что составило 100 % к плану;</w:t>
      </w:r>
    </w:p>
    <w:p w:rsidR="00A226A0" w:rsidRPr="00A226A0" w:rsidRDefault="00A226A0" w:rsidP="00A226A0">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xml:space="preserve">– оплата за разработанный проект внесения изменений в генеральный план и проект внесения изменений в правила землепользования и застройки Танзыбейского сельсовета  из краевого бюджета по плану – 756,0 тыс. рублей по факту – 756,0 тыс. рублей, что  составило к плану 100 % , </w:t>
      </w:r>
    </w:p>
    <w:p w:rsidR="00A226A0" w:rsidRDefault="00A226A0" w:rsidP="00A226A0">
      <w:pPr>
        <w:spacing w:after="0" w:line="240" w:lineRule="auto"/>
        <w:ind w:left="-142"/>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оплата за разработанный проект внесения изменений в генеральный план и проект внесения изменений в правила землепользования и застройки Танзыбейского  сельсовета из средств местного бюджета  составила 84,0 тыс. рублей выполнение составило 100,0 %.</w:t>
      </w:r>
    </w:p>
    <w:p w:rsidR="00557056" w:rsidRPr="003E4373" w:rsidRDefault="00557056" w:rsidP="00A226A0">
      <w:pPr>
        <w:spacing w:after="0" w:line="240" w:lineRule="auto"/>
        <w:ind w:left="-142"/>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sz w:val="28"/>
          <w:szCs w:val="28"/>
          <w:lang w:eastAsia="ru-RU"/>
        </w:rPr>
        <w:t xml:space="preserve">Подпрограмма 3. </w:t>
      </w:r>
      <w:r w:rsidRPr="003E4373">
        <w:rPr>
          <w:rFonts w:ascii="Times New Roman" w:eastAsia="Times New Roman" w:hAnsi="Times New Roman" w:cs="Times New Roman"/>
          <w:sz w:val="28"/>
          <w:szCs w:val="28"/>
          <w:lang w:eastAsia="ru-RU"/>
        </w:rPr>
        <w:t xml:space="preserve"> «Обеспечение реализации муниципальной программы».</w:t>
      </w:r>
    </w:p>
    <w:p w:rsidR="00557056" w:rsidRPr="003E4373" w:rsidRDefault="00557056" w:rsidP="00D0316C">
      <w:pPr>
        <w:spacing w:after="0" w:line="240" w:lineRule="auto"/>
        <w:ind w:left="-142"/>
        <w:contextualSpacing/>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Эффективность решения данной задачи характеризуется  тремя целевыми индикаторами, а именно: </w:t>
      </w:r>
    </w:p>
    <w:p w:rsidR="00557056" w:rsidRPr="003E4373" w:rsidRDefault="00557056" w:rsidP="003E4373">
      <w:pPr>
        <w:spacing w:after="0" w:line="240" w:lineRule="auto"/>
        <w:ind w:left="-142"/>
        <w:contextualSpacing/>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целевой индикатор 1. уровень исполнения расходов, направленных на обеспечение текущей деятельности.</w:t>
      </w:r>
    </w:p>
    <w:p w:rsidR="00557056" w:rsidRPr="003E4373" w:rsidRDefault="00557056" w:rsidP="003E4373">
      <w:pPr>
        <w:spacing w:after="0" w:line="240" w:lineRule="auto"/>
        <w:ind w:left="-142" w:firstLine="1"/>
        <w:contextualSpacing/>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 По данному индикатору выполнение составило </w:t>
      </w:r>
      <w:r w:rsidR="00FF4FBB">
        <w:rPr>
          <w:rFonts w:ascii="Times New Roman" w:eastAsia="Calibri" w:hAnsi="Times New Roman" w:cs="Times New Roman"/>
          <w:sz w:val="28"/>
          <w:szCs w:val="28"/>
        </w:rPr>
        <w:t>99,74</w:t>
      </w:r>
      <w:r w:rsidRPr="003E4373">
        <w:rPr>
          <w:rFonts w:ascii="Times New Roman" w:eastAsia="Calibri" w:hAnsi="Times New Roman" w:cs="Times New Roman"/>
          <w:sz w:val="28"/>
          <w:szCs w:val="28"/>
        </w:rPr>
        <w:t xml:space="preserve"> % к плану, а именно: план – </w:t>
      </w:r>
      <w:r w:rsidR="00FF4FBB">
        <w:rPr>
          <w:rFonts w:ascii="Times New Roman" w:eastAsia="Calibri" w:hAnsi="Times New Roman" w:cs="Times New Roman"/>
          <w:sz w:val="28"/>
          <w:szCs w:val="28"/>
        </w:rPr>
        <w:t>2663,410</w:t>
      </w:r>
      <w:r w:rsidRPr="003E4373">
        <w:rPr>
          <w:rFonts w:ascii="Times New Roman" w:eastAsia="Calibri" w:hAnsi="Times New Roman" w:cs="Times New Roman"/>
          <w:sz w:val="28"/>
          <w:szCs w:val="28"/>
        </w:rPr>
        <w:t xml:space="preserve"> тыс. рублей, факт – </w:t>
      </w:r>
      <w:r w:rsidR="00FF4FBB">
        <w:rPr>
          <w:rFonts w:ascii="Times New Roman" w:eastAsia="Calibri" w:hAnsi="Times New Roman" w:cs="Times New Roman"/>
          <w:sz w:val="28"/>
          <w:szCs w:val="28"/>
        </w:rPr>
        <w:t>2656,580</w:t>
      </w:r>
      <w:r w:rsidRPr="003E4373">
        <w:rPr>
          <w:rFonts w:ascii="Times New Roman" w:eastAsia="Calibri" w:hAnsi="Times New Roman" w:cs="Times New Roman"/>
          <w:sz w:val="28"/>
          <w:szCs w:val="28"/>
        </w:rPr>
        <w:t xml:space="preserve"> тыс. рублей;</w:t>
      </w:r>
    </w:p>
    <w:p w:rsidR="00557056" w:rsidRPr="00A226A0" w:rsidRDefault="00557056" w:rsidP="00FF4FBB">
      <w:pPr>
        <w:spacing w:after="0" w:line="240" w:lineRule="auto"/>
        <w:ind w:left="-142"/>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целевой индикатор 2. Доля нереальной к взысканию дебиторской задолженности в общем объеме дебиторской задолженности по текущей деятельности.</w:t>
      </w:r>
    </w:p>
    <w:p w:rsidR="00557056" w:rsidRPr="00A226A0" w:rsidRDefault="00557056" w:rsidP="003E4373">
      <w:pPr>
        <w:spacing w:after="0" w:line="240" w:lineRule="auto"/>
        <w:ind w:left="-142" w:firstLine="58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Данный индикатор в соответствии с программой характеризуется нулевыми значениями, по итогам 20</w:t>
      </w:r>
      <w:r w:rsidR="00A226A0" w:rsidRPr="00A226A0">
        <w:rPr>
          <w:rFonts w:ascii="Times New Roman" w:eastAsia="Calibri" w:hAnsi="Times New Roman" w:cs="Times New Roman"/>
          <w:sz w:val="28"/>
          <w:szCs w:val="28"/>
        </w:rPr>
        <w:t>20</w:t>
      </w:r>
      <w:r w:rsidRPr="00A226A0">
        <w:rPr>
          <w:rFonts w:ascii="Times New Roman" w:eastAsia="Calibri" w:hAnsi="Times New Roman" w:cs="Times New Roman"/>
          <w:sz w:val="28"/>
          <w:szCs w:val="28"/>
        </w:rPr>
        <w:t xml:space="preserve"> года данный показатель имеет нулевое значение;</w:t>
      </w:r>
    </w:p>
    <w:p w:rsidR="00557056" w:rsidRPr="00A226A0" w:rsidRDefault="00557056" w:rsidP="00FF4FBB">
      <w:pPr>
        <w:spacing w:after="0" w:line="240" w:lineRule="auto"/>
        <w:ind w:left="-142"/>
        <w:rPr>
          <w:rFonts w:ascii="Times New Roman" w:eastAsia="Calibri" w:hAnsi="Times New Roman" w:cs="Times New Roman"/>
          <w:sz w:val="28"/>
          <w:szCs w:val="28"/>
        </w:rPr>
      </w:pPr>
      <w:r w:rsidRPr="00A226A0">
        <w:rPr>
          <w:rFonts w:ascii="Times New Roman" w:eastAsia="Calibri" w:hAnsi="Times New Roman" w:cs="Times New Roman"/>
          <w:sz w:val="28"/>
          <w:szCs w:val="28"/>
        </w:rPr>
        <w:t>целевой индикатор 3. Доля просроченной кредиторской задолженности в общем объеме кредиторской задолженности по текущей деятельности.</w:t>
      </w:r>
    </w:p>
    <w:p w:rsidR="00557056" w:rsidRPr="003E4373" w:rsidRDefault="00557056" w:rsidP="003E4373">
      <w:pPr>
        <w:spacing w:after="0" w:line="240" w:lineRule="auto"/>
        <w:ind w:left="-142" w:firstLine="58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Данный индикатор также характеризуется нулевыми значениями в соответствии с программой, по итогам 20</w:t>
      </w:r>
      <w:r w:rsidR="00A226A0" w:rsidRPr="00A226A0">
        <w:rPr>
          <w:rFonts w:ascii="Times New Roman" w:eastAsia="Calibri" w:hAnsi="Times New Roman" w:cs="Times New Roman"/>
          <w:sz w:val="28"/>
          <w:szCs w:val="28"/>
        </w:rPr>
        <w:t>20</w:t>
      </w:r>
      <w:r w:rsidRPr="00A226A0">
        <w:rPr>
          <w:rFonts w:ascii="Times New Roman" w:eastAsia="Calibri" w:hAnsi="Times New Roman" w:cs="Times New Roman"/>
          <w:sz w:val="28"/>
          <w:szCs w:val="28"/>
        </w:rPr>
        <w:t xml:space="preserve"> года данный по</w:t>
      </w:r>
      <w:r w:rsidR="006141CA">
        <w:rPr>
          <w:rFonts w:ascii="Times New Roman" w:eastAsia="Calibri" w:hAnsi="Times New Roman" w:cs="Times New Roman"/>
          <w:sz w:val="28"/>
          <w:szCs w:val="28"/>
        </w:rPr>
        <w:t>казатель имеет нулевое значение.</w:t>
      </w:r>
    </w:p>
    <w:p w:rsidR="00557056" w:rsidRPr="00BB3CFA" w:rsidRDefault="00557056" w:rsidP="003E4373">
      <w:pPr>
        <w:spacing w:after="0" w:line="240" w:lineRule="auto"/>
        <w:ind w:left="-142"/>
        <w:jc w:val="both"/>
        <w:rPr>
          <w:rFonts w:ascii="Times New Roman" w:eastAsia="Times New Roman" w:hAnsi="Times New Roman" w:cs="Times New Roman"/>
          <w:sz w:val="28"/>
          <w:szCs w:val="28"/>
          <w:lang w:eastAsia="ru-RU"/>
        </w:rPr>
      </w:pPr>
      <w:r w:rsidRPr="00BB3CFA">
        <w:rPr>
          <w:rFonts w:ascii="Times New Roman" w:eastAsia="Times New Roman" w:hAnsi="Times New Roman" w:cs="Times New Roman"/>
          <w:b/>
          <w:sz w:val="28"/>
          <w:szCs w:val="28"/>
          <w:lang w:eastAsia="ru-RU"/>
        </w:rPr>
        <w:t>Подпрограмма 4.</w:t>
      </w:r>
      <w:r w:rsidRPr="00BB3CFA">
        <w:rPr>
          <w:rFonts w:ascii="Times New Roman" w:eastAsia="Times New Roman" w:hAnsi="Times New Roman" w:cs="Times New Roman"/>
          <w:sz w:val="28"/>
          <w:szCs w:val="28"/>
          <w:lang w:eastAsia="ru-RU"/>
        </w:rPr>
        <w:t xml:space="preserve"> «Капитальный  ремонт объектов жилищного фонда Ермаковского района».</w:t>
      </w:r>
    </w:p>
    <w:p w:rsidR="00557056" w:rsidRPr="00BB3CFA" w:rsidRDefault="00557056" w:rsidP="003E4373">
      <w:pPr>
        <w:spacing w:after="0" w:line="240" w:lineRule="auto"/>
        <w:ind w:left="-142"/>
        <w:jc w:val="both"/>
        <w:rPr>
          <w:rFonts w:ascii="Times New Roman" w:eastAsia="Times New Roman" w:hAnsi="Times New Roman" w:cs="Times New Roman"/>
          <w:sz w:val="28"/>
          <w:szCs w:val="28"/>
          <w:lang w:eastAsia="ru-RU"/>
        </w:rPr>
      </w:pPr>
      <w:r w:rsidRPr="00BB3CFA">
        <w:rPr>
          <w:rFonts w:ascii="Times New Roman" w:eastAsia="Times New Roman" w:hAnsi="Times New Roman" w:cs="Times New Roman"/>
          <w:sz w:val="28"/>
          <w:szCs w:val="28"/>
          <w:lang w:eastAsia="ru-RU"/>
        </w:rPr>
        <w:tab/>
        <w:t>Целевой индикатор 1.  Количество объектов жилищного фонда подлежащих ремонту.</w:t>
      </w:r>
    </w:p>
    <w:p w:rsidR="00342BB1" w:rsidRPr="00342BB1" w:rsidRDefault="00342BB1" w:rsidP="00342BB1">
      <w:pPr>
        <w:spacing w:after="0" w:line="240" w:lineRule="auto"/>
        <w:ind w:left="-142"/>
        <w:jc w:val="both"/>
        <w:rPr>
          <w:rFonts w:ascii="Times New Roman" w:eastAsia="Times New Roman" w:hAnsi="Times New Roman" w:cs="Times New Roman"/>
          <w:sz w:val="28"/>
          <w:szCs w:val="28"/>
          <w:lang w:eastAsia="ru-RU"/>
        </w:rPr>
      </w:pPr>
      <w:r w:rsidRPr="00342BB1">
        <w:rPr>
          <w:rFonts w:ascii="Times New Roman" w:eastAsia="Times New Roman" w:hAnsi="Times New Roman" w:cs="Times New Roman"/>
          <w:sz w:val="28"/>
          <w:szCs w:val="28"/>
          <w:lang w:eastAsia="ru-RU"/>
        </w:rPr>
        <w:t>В 2020 году были отремонтированы  системы холодного водоснабжения и отопления в двух многоквартирных жилых домах (по плану – 5 МКД)   через региональный фонд  капитального ремонта многоквартирных жилых домов на территории Красноярского</w:t>
      </w:r>
      <w:r w:rsidR="00E164E8">
        <w:rPr>
          <w:rFonts w:ascii="Times New Roman" w:eastAsia="Times New Roman" w:hAnsi="Times New Roman" w:cs="Times New Roman"/>
          <w:sz w:val="28"/>
          <w:szCs w:val="28"/>
          <w:lang w:eastAsia="ru-RU"/>
        </w:rPr>
        <w:t xml:space="preserve"> края</w:t>
      </w:r>
      <w:r w:rsidRPr="00342BB1">
        <w:rPr>
          <w:rFonts w:ascii="Times New Roman" w:eastAsia="Times New Roman" w:hAnsi="Times New Roman" w:cs="Times New Roman"/>
          <w:sz w:val="28"/>
          <w:szCs w:val="28"/>
          <w:lang w:eastAsia="ru-RU"/>
        </w:rPr>
        <w:t xml:space="preserve"> (с. Ермаковское, ул. Карла Маркса 33; ул. Курнатовского,42). В связи с тем, что региональный фонд капитального ремонта многоквартирных жилых домов перешел на трехгодичный план, отремонтированные два  дома перешли с 20</w:t>
      </w:r>
      <w:r w:rsidR="00F36C54">
        <w:rPr>
          <w:rFonts w:ascii="Times New Roman" w:eastAsia="Times New Roman" w:hAnsi="Times New Roman" w:cs="Times New Roman"/>
          <w:sz w:val="28"/>
          <w:szCs w:val="28"/>
          <w:lang w:eastAsia="ru-RU"/>
        </w:rPr>
        <w:t xml:space="preserve">19 </w:t>
      </w:r>
      <w:r w:rsidRPr="00342BB1">
        <w:rPr>
          <w:rFonts w:ascii="Times New Roman" w:eastAsia="Times New Roman" w:hAnsi="Times New Roman" w:cs="Times New Roman"/>
          <w:sz w:val="28"/>
          <w:szCs w:val="28"/>
          <w:lang w:eastAsia="ru-RU"/>
        </w:rPr>
        <w:t>года.</w:t>
      </w:r>
    </w:p>
    <w:p w:rsidR="00342BB1" w:rsidRPr="00342BB1" w:rsidRDefault="00342BB1" w:rsidP="00342BB1">
      <w:pPr>
        <w:spacing w:after="0" w:line="240" w:lineRule="auto"/>
        <w:ind w:left="-142"/>
        <w:jc w:val="both"/>
        <w:rPr>
          <w:rFonts w:ascii="Times New Roman" w:eastAsia="Times New Roman" w:hAnsi="Times New Roman" w:cs="Times New Roman"/>
          <w:sz w:val="28"/>
          <w:szCs w:val="28"/>
          <w:lang w:eastAsia="ru-RU"/>
        </w:rPr>
      </w:pPr>
      <w:r w:rsidRPr="00342BB1">
        <w:rPr>
          <w:rFonts w:ascii="Times New Roman" w:eastAsia="Times New Roman" w:hAnsi="Times New Roman" w:cs="Times New Roman"/>
          <w:sz w:val="28"/>
          <w:szCs w:val="28"/>
          <w:lang w:eastAsia="ru-RU"/>
        </w:rPr>
        <w:t>Мероприятие 1. Оплата взносов на капитальный ремонт помещений муниципального жилья составила 570,93883 тыс. рублей,  при  плане 570,93883 тыс. рублей, что 100 % к плану.</w:t>
      </w:r>
    </w:p>
    <w:p w:rsidR="00342BB1" w:rsidRPr="00342BB1" w:rsidRDefault="00342BB1" w:rsidP="00342BB1">
      <w:pPr>
        <w:spacing w:after="0" w:line="240" w:lineRule="auto"/>
        <w:ind w:left="-142"/>
        <w:jc w:val="both"/>
        <w:rPr>
          <w:rFonts w:ascii="Times New Roman" w:eastAsia="Times New Roman" w:hAnsi="Times New Roman" w:cs="Times New Roman"/>
          <w:sz w:val="28"/>
          <w:szCs w:val="28"/>
          <w:lang w:eastAsia="ru-RU"/>
        </w:rPr>
      </w:pPr>
      <w:r w:rsidRPr="00342BB1">
        <w:rPr>
          <w:rFonts w:ascii="Times New Roman" w:eastAsia="Times New Roman" w:hAnsi="Times New Roman" w:cs="Times New Roman"/>
          <w:sz w:val="28"/>
          <w:szCs w:val="28"/>
          <w:lang w:eastAsia="ru-RU"/>
        </w:rPr>
        <w:t>По мероприятию 2: Текущий ремонт муниципального жилого фонда  в 20</w:t>
      </w:r>
      <w:r w:rsidR="00F36C54">
        <w:rPr>
          <w:rFonts w:ascii="Times New Roman" w:eastAsia="Times New Roman" w:hAnsi="Times New Roman" w:cs="Times New Roman"/>
          <w:sz w:val="28"/>
          <w:szCs w:val="28"/>
          <w:lang w:eastAsia="ru-RU"/>
        </w:rPr>
        <w:t>20</w:t>
      </w:r>
      <w:r w:rsidRPr="00342BB1">
        <w:rPr>
          <w:rFonts w:ascii="Times New Roman" w:eastAsia="Times New Roman" w:hAnsi="Times New Roman" w:cs="Times New Roman"/>
          <w:sz w:val="28"/>
          <w:szCs w:val="28"/>
          <w:lang w:eastAsia="ru-RU"/>
        </w:rPr>
        <w:t xml:space="preserve"> году не выполнялся.</w:t>
      </w:r>
    </w:p>
    <w:p w:rsidR="00342BB1" w:rsidRDefault="00342BB1" w:rsidP="00342BB1">
      <w:pPr>
        <w:spacing w:after="0" w:line="240" w:lineRule="auto"/>
        <w:ind w:left="-142"/>
        <w:jc w:val="both"/>
        <w:rPr>
          <w:rFonts w:ascii="Times New Roman" w:eastAsia="Times New Roman" w:hAnsi="Times New Roman" w:cs="Times New Roman"/>
          <w:sz w:val="28"/>
          <w:szCs w:val="28"/>
          <w:lang w:eastAsia="ru-RU"/>
        </w:rPr>
      </w:pPr>
      <w:r w:rsidRPr="00342BB1">
        <w:rPr>
          <w:rFonts w:ascii="Times New Roman" w:eastAsia="Times New Roman" w:hAnsi="Times New Roman" w:cs="Times New Roman"/>
          <w:sz w:val="28"/>
          <w:szCs w:val="28"/>
          <w:lang w:eastAsia="ru-RU"/>
        </w:rPr>
        <w:t>Мероприятие 3. Оплата услуг по сбору и начислению платы за наем муниципального жилого фонда составила 10,0 тыс. рублей, при плане 10,0 тыс. рублей, что к плану 100 % к плану.</w:t>
      </w:r>
    </w:p>
    <w:p w:rsidR="00232BF7" w:rsidRPr="003E4373" w:rsidRDefault="00232BF7" w:rsidP="00342BB1">
      <w:pPr>
        <w:spacing w:after="0" w:line="240" w:lineRule="auto"/>
        <w:ind w:left="-142"/>
        <w:jc w:val="both"/>
        <w:rPr>
          <w:rFonts w:ascii="Times New Roman" w:eastAsia="Calibri" w:hAnsi="Times New Roman" w:cs="Times New Roman"/>
          <w:b/>
          <w:sz w:val="28"/>
          <w:szCs w:val="28"/>
        </w:rPr>
      </w:pPr>
      <w:r w:rsidRPr="003E4373">
        <w:rPr>
          <w:rFonts w:ascii="Times New Roman" w:eastAsia="Calibri" w:hAnsi="Times New Roman" w:cs="Times New Roman"/>
          <w:b/>
          <w:sz w:val="28"/>
          <w:szCs w:val="28"/>
        </w:rPr>
        <w:lastRenderedPageBreak/>
        <w:t xml:space="preserve">Оценка  эффективности реализации Программы </w:t>
      </w:r>
    </w:p>
    <w:p w:rsidR="00232BF7" w:rsidRPr="005150B0" w:rsidRDefault="00232BF7" w:rsidP="003E4373">
      <w:pPr>
        <w:spacing w:after="0" w:line="240" w:lineRule="auto"/>
        <w:ind w:left="-142"/>
        <w:jc w:val="both"/>
        <w:rPr>
          <w:rFonts w:ascii="Times New Roman" w:eastAsia="Calibri" w:hAnsi="Times New Roman" w:cs="Times New Roman"/>
          <w:sz w:val="28"/>
          <w:szCs w:val="28"/>
        </w:rPr>
      </w:pPr>
      <w:r w:rsidRPr="005150B0">
        <w:rPr>
          <w:rFonts w:ascii="Times New Roman" w:eastAsia="Calibri" w:hAnsi="Times New Roman" w:cs="Times New Roman"/>
          <w:sz w:val="28"/>
          <w:szCs w:val="28"/>
        </w:rPr>
        <w:t>На 20</w:t>
      </w:r>
      <w:r w:rsidR="005150B0" w:rsidRPr="005150B0">
        <w:rPr>
          <w:rFonts w:ascii="Times New Roman" w:eastAsia="Calibri" w:hAnsi="Times New Roman" w:cs="Times New Roman"/>
          <w:sz w:val="28"/>
          <w:szCs w:val="28"/>
        </w:rPr>
        <w:t>20</w:t>
      </w:r>
      <w:r w:rsidRPr="005150B0">
        <w:rPr>
          <w:rFonts w:ascii="Times New Roman" w:eastAsia="Calibri" w:hAnsi="Times New Roman" w:cs="Times New Roman"/>
          <w:sz w:val="28"/>
          <w:szCs w:val="28"/>
        </w:rPr>
        <w:t xml:space="preserve"> год предусмотрено </w:t>
      </w:r>
      <w:r w:rsidR="005150B0" w:rsidRPr="005150B0">
        <w:rPr>
          <w:rFonts w:ascii="Times New Roman" w:eastAsia="Calibri" w:hAnsi="Times New Roman" w:cs="Times New Roman"/>
          <w:sz w:val="28"/>
          <w:szCs w:val="28"/>
        </w:rPr>
        <w:t>3</w:t>
      </w:r>
      <w:r w:rsidRPr="005150B0">
        <w:rPr>
          <w:rFonts w:ascii="Times New Roman" w:eastAsia="Calibri" w:hAnsi="Times New Roman" w:cs="Times New Roman"/>
          <w:sz w:val="28"/>
          <w:szCs w:val="28"/>
        </w:rPr>
        <w:t xml:space="preserve"> </w:t>
      </w:r>
      <w:proofErr w:type="gramStart"/>
      <w:r w:rsidRPr="005150B0">
        <w:rPr>
          <w:rFonts w:ascii="Times New Roman" w:eastAsia="Calibri" w:hAnsi="Times New Roman" w:cs="Times New Roman"/>
          <w:sz w:val="28"/>
          <w:szCs w:val="28"/>
        </w:rPr>
        <w:t>целевых</w:t>
      </w:r>
      <w:proofErr w:type="gramEnd"/>
      <w:r w:rsidRPr="005150B0">
        <w:rPr>
          <w:rFonts w:ascii="Times New Roman" w:eastAsia="Calibri" w:hAnsi="Times New Roman" w:cs="Times New Roman"/>
          <w:sz w:val="28"/>
          <w:szCs w:val="28"/>
        </w:rPr>
        <w:t xml:space="preserve"> индикатора программы и </w:t>
      </w:r>
      <w:r w:rsidR="005150B0" w:rsidRPr="005150B0">
        <w:rPr>
          <w:rFonts w:ascii="Times New Roman" w:eastAsia="Calibri" w:hAnsi="Times New Roman" w:cs="Times New Roman"/>
          <w:sz w:val="28"/>
          <w:szCs w:val="28"/>
        </w:rPr>
        <w:t>4</w:t>
      </w:r>
      <w:r w:rsidRPr="005150B0">
        <w:rPr>
          <w:rFonts w:ascii="Times New Roman" w:eastAsia="Calibri" w:hAnsi="Times New Roman" w:cs="Times New Roman"/>
          <w:sz w:val="28"/>
          <w:szCs w:val="28"/>
        </w:rPr>
        <w:t xml:space="preserve"> показател</w:t>
      </w:r>
      <w:r w:rsidR="005150B0" w:rsidRPr="005150B0">
        <w:rPr>
          <w:rFonts w:ascii="Times New Roman" w:eastAsia="Calibri" w:hAnsi="Times New Roman" w:cs="Times New Roman"/>
          <w:sz w:val="28"/>
          <w:szCs w:val="28"/>
        </w:rPr>
        <w:t>я</w:t>
      </w:r>
      <w:r w:rsidRPr="005150B0">
        <w:rPr>
          <w:rFonts w:ascii="Times New Roman" w:eastAsia="Calibri" w:hAnsi="Times New Roman" w:cs="Times New Roman"/>
          <w:sz w:val="28"/>
          <w:szCs w:val="28"/>
        </w:rPr>
        <w:t xml:space="preserve"> результативности.</w:t>
      </w:r>
      <w:r w:rsidR="0052360A" w:rsidRPr="005150B0">
        <w:rPr>
          <w:rFonts w:ascii="Times New Roman" w:eastAsia="Calibri" w:hAnsi="Times New Roman" w:cs="Times New Roman"/>
          <w:sz w:val="28"/>
          <w:szCs w:val="28"/>
        </w:rPr>
        <w:t xml:space="preserve"> </w:t>
      </w:r>
    </w:p>
    <w:p w:rsidR="003E4373" w:rsidRPr="005150B0" w:rsidRDefault="00232BF7" w:rsidP="00290DBC">
      <w:pPr>
        <w:autoSpaceDE w:val="0"/>
        <w:autoSpaceDN w:val="0"/>
        <w:adjustRightInd w:val="0"/>
        <w:spacing w:after="0" w:line="240" w:lineRule="auto"/>
        <w:ind w:left="-142"/>
        <w:jc w:val="both"/>
        <w:outlineLvl w:val="1"/>
        <w:rPr>
          <w:rFonts w:ascii="Times New Roman" w:eastAsia="Calibri" w:hAnsi="Times New Roman" w:cs="Times New Roman"/>
          <w:sz w:val="28"/>
          <w:szCs w:val="28"/>
        </w:rPr>
      </w:pPr>
      <w:r w:rsidRPr="005150B0">
        <w:rPr>
          <w:rFonts w:ascii="Times New Roman" w:eastAsia="Calibri" w:hAnsi="Times New Roman" w:cs="Times New Roman"/>
          <w:sz w:val="28"/>
          <w:szCs w:val="28"/>
        </w:rPr>
        <w:t xml:space="preserve">В соответствии с методикой оценки </w:t>
      </w:r>
      <w:r w:rsidR="0052360A" w:rsidRPr="005150B0">
        <w:rPr>
          <w:rFonts w:ascii="Times New Roman" w:eastAsia="Calibri" w:hAnsi="Times New Roman" w:cs="Times New Roman"/>
          <w:sz w:val="28"/>
          <w:szCs w:val="28"/>
        </w:rPr>
        <w:t>эффективн</w:t>
      </w:r>
      <w:r w:rsidR="00F72130" w:rsidRPr="005150B0">
        <w:rPr>
          <w:rFonts w:ascii="Times New Roman" w:eastAsia="Calibri" w:hAnsi="Times New Roman" w:cs="Times New Roman"/>
          <w:sz w:val="28"/>
          <w:szCs w:val="28"/>
        </w:rPr>
        <w:t>ая</w:t>
      </w:r>
      <w:r w:rsidR="0052360A" w:rsidRPr="005150B0">
        <w:rPr>
          <w:rFonts w:ascii="Times New Roman" w:eastAsia="Calibri" w:hAnsi="Times New Roman" w:cs="Times New Roman"/>
          <w:sz w:val="28"/>
          <w:szCs w:val="28"/>
        </w:rPr>
        <w:t xml:space="preserve"> реализаци</w:t>
      </w:r>
      <w:r w:rsidR="00F72130" w:rsidRPr="005150B0">
        <w:rPr>
          <w:rFonts w:ascii="Times New Roman" w:eastAsia="Calibri" w:hAnsi="Times New Roman" w:cs="Times New Roman"/>
          <w:sz w:val="28"/>
          <w:szCs w:val="28"/>
        </w:rPr>
        <w:t>я</w:t>
      </w:r>
      <w:r w:rsidR="0052360A" w:rsidRPr="005150B0">
        <w:rPr>
          <w:rFonts w:ascii="Times New Roman" w:eastAsia="Calibri" w:hAnsi="Times New Roman" w:cs="Times New Roman"/>
          <w:sz w:val="28"/>
          <w:szCs w:val="28"/>
        </w:rPr>
        <w:t xml:space="preserve">  муниципальной программы</w:t>
      </w:r>
      <w:r w:rsidR="00F72130" w:rsidRPr="005150B0">
        <w:rPr>
          <w:rFonts w:ascii="Times New Roman" w:eastAsia="Calibri" w:hAnsi="Times New Roman" w:cs="Times New Roman"/>
          <w:sz w:val="28"/>
          <w:szCs w:val="28"/>
        </w:rPr>
        <w:t xml:space="preserve">. </w:t>
      </w:r>
      <w:r w:rsidR="0052360A" w:rsidRPr="005150B0">
        <w:rPr>
          <w:rFonts w:ascii="Times New Roman" w:eastAsia="Calibri" w:hAnsi="Times New Roman" w:cs="Times New Roman"/>
          <w:sz w:val="28"/>
          <w:szCs w:val="28"/>
        </w:rPr>
        <w:t xml:space="preserve"> </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1394"/>
        <w:gridCol w:w="2044"/>
      </w:tblGrid>
      <w:tr w:rsidR="00232BF7" w:rsidRPr="005150B0" w:rsidTr="00F72130">
        <w:trPr>
          <w:trHeight w:val="483"/>
          <w:tblHeader/>
          <w:jc w:val="center"/>
        </w:trPr>
        <w:tc>
          <w:tcPr>
            <w:tcW w:w="6218" w:type="dxa"/>
          </w:tcPr>
          <w:p w:rsidR="00232BF7" w:rsidRPr="005150B0" w:rsidRDefault="00232BF7" w:rsidP="00384904">
            <w:pPr>
              <w:spacing w:after="0" w:line="240" w:lineRule="auto"/>
              <w:jc w:val="center"/>
              <w:rPr>
                <w:rFonts w:ascii="Times New Roman" w:eastAsia="Times New Roman" w:hAnsi="Times New Roman" w:cs="Times New Roman"/>
                <w:sz w:val="24"/>
                <w:szCs w:val="24"/>
                <w:lang w:eastAsia="ru-RU"/>
              </w:rPr>
            </w:pPr>
            <w:r w:rsidRPr="005150B0">
              <w:rPr>
                <w:rFonts w:ascii="Times New Roman" w:eastAsia="Times New Roman" w:hAnsi="Times New Roman" w:cs="Times New Roman"/>
                <w:sz w:val="24"/>
                <w:szCs w:val="24"/>
                <w:lang w:eastAsia="ru-RU"/>
              </w:rPr>
              <w:t>Критерий оценки</w:t>
            </w:r>
          </w:p>
        </w:tc>
        <w:tc>
          <w:tcPr>
            <w:tcW w:w="1394" w:type="dxa"/>
          </w:tcPr>
          <w:p w:rsidR="00232BF7" w:rsidRPr="005150B0" w:rsidRDefault="00232BF7" w:rsidP="00384904">
            <w:pPr>
              <w:spacing w:after="0" w:line="240" w:lineRule="auto"/>
              <w:jc w:val="center"/>
              <w:rPr>
                <w:rFonts w:ascii="Times New Roman" w:eastAsia="Times New Roman" w:hAnsi="Times New Roman" w:cs="Times New Roman"/>
                <w:sz w:val="24"/>
                <w:szCs w:val="24"/>
                <w:lang w:eastAsia="ru-RU"/>
              </w:rPr>
            </w:pPr>
            <w:r w:rsidRPr="005150B0">
              <w:rPr>
                <w:rFonts w:ascii="Times New Roman" w:eastAsia="Times New Roman" w:hAnsi="Times New Roman" w:cs="Times New Roman"/>
                <w:sz w:val="24"/>
                <w:szCs w:val="24"/>
                <w:lang w:eastAsia="ru-RU"/>
              </w:rPr>
              <w:t>Значение оценки</w:t>
            </w:r>
          </w:p>
        </w:tc>
        <w:tc>
          <w:tcPr>
            <w:tcW w:w="2044" w:type="dxa"/>
          </w:tcPr>
          <w:p w:rsidR="00232BF7" w:rsidRPr="005150B0" w:rsidRDefault="00232BF7" w:rsidP="00384904">
            <w:pPr>
              <w:spacing w:after="0" w:line="240" w:lineRule="auto"/>
              <w:jc w:val="center"/>
              <w:rPr>
                <w:rFonts w:ascii="Times New Roman" w:eastAsia="Times New Roman" w:hAnsi="Times New Roman" w:cs="Times New Roman"/>
                <w:sz w:val="24"/>
                <w:szCs w:val="24"/>
                <w:lang w:eastAsia="ru-RU"/>
              </w:rPr>
            </w:pPr>
            <w:r w:rsidRPr="005150B0">
              <w:rPr>
                <w:rFonts w:ascii="Times New Roman" w:eastAsia="Times New Roman" w:hAnsi="Times New Roman" w:cs="Times New Roman"/>
                <w:sz w:val="24"/>
                <w:szCs w:val="24"/>
                <w:lang w:eastAsia="ru-RU"/>
              </w:rPr>
              <w:t>Интерпретация оценки</w:t>
            </w:r>
          </w:p>
        </w:tc>
      </w:tr>
      <w:tr w:rsidR="00232BF7" w:rsidRPr="005150B0" w:rsidTr="00F72130">
        <w:trPr>
          <w:jc w:val="center"/>
        </w:trPr>
        <w:tc>
          <w:tcPr>
            <w:tcW w:w="6218" w:type="dxa"/>
          </w:tcPr>
          <w:p w:rsidR="00232BF7" w:rsidRPr="005150B0" w:rsidRDefault="00232BF7" w:rsidP="00384904">
            <w:pPr>
              <w:spacing w:after="0" w:line="240" w:lineRule="auto"/>
              <w:jc w:val="both"/>
              <w:rPr>
                <w:rFonts w:ascii="Times New Roman" w:eastAsia="Times New Roman" w:hAnsi="Times New Roman" w:cs="Times New Roman"/>
                <w:sz w:val="24"/>
                <w:szCs w:val="24"/>
                <w:lang w:eastAsia="ru-RU"/>
              </w:rPr>
            </w:pPr>
            <w:r w:rsidRPr="005150B0">
              <w:rPr>
                <w:rFonts w:ascii="Times New Roman" w:eastAsia="Calibri" w:hAnsi="Times New Roman" w:cs="Times New Roman"/>
                <w:sz w:val="24"/>
                <w:szCs w:val="24"/>
                <w:lang w:eastAsia="ru-RU"/>
              </w:rPr>
              <w:t xml:space="preserve">Уровень освоения запланированного объема финансирования  </w:t>
            </w:r>
            <w:r w:rsidRPr="005150B0">
              <w:rPr>
                <w:rFonts w:ascii="Times New Roman" w:eastAsia="Calibri" w:hAnsi="Times New Roman" w:cs="Times New Roman"/>
                <w:sz w:val="24"/>
                <w:szCs w:val="24"/>
              </w:rPr>
              <w:t>Программы</w:t>
            </w:r>
          </w:p>
        </w:tc>
        <w:tc>
          <w:tcPr>
            <w:tcW w:w="1394" w:type="dxa"/>
          </w:tcPr>
          <w:p w:rsidR="00232BF7" w:rsidRPr="005150B0" w:rsidRDefault="005150B0" w:rsidP="00384904">
            <w:pPr>
              <w:spacing w:after="0" w:line="240" w:lineRule="auto"/>
              <w:jc w:val="center"/>
              <w:rPr>
                <w:rFonts w:ascii="Times New Roman" w:eastAsia="Times New Roman" w:hAnsi="Times New Roman" w:cs="Times New Roman"/>
                <w:sz w:val="24"/>
                <w:szCs w:val="24"/>
                <w:lang w:eastAsia="ru-RU"/>
              </w:rPr>
            </w:pPr>
            <w:r w:rsidRPr="005150B0">
              <w:rPr>
                <w:rFonts w:ascii="Times New Roman" w:eastAsia="Times New Roman" w:hAnsi="Times New Roman" w:cs="Times New Roman"/>
                <w:sz w:val="24"/>
                <w:szCs w:val="24"/>
                <w:lang w:eastAsia="ru-RU"/>
              </w:rPr>
              <w:t>85,42</w:t>
            </w:r>
          </w:p>
        </w:tc>
        <w:tc>
          <w:tcPr>
            <w:tcW w:w="2044" w:type="dxa"/>
          </w:tcPr>
          <w:p w:rsidR="00232BF7" w:rsidRPr="005150B0" w:rsidRDefault="005150B0" w:rsidP="00F72130">
            <w:pPr>
              <w:spacing w:after="0" w:line="240" w:lineRule="auto"/>
              <w:rPr>
                <w:rFonts w:ascii="Times New Roman" w:eastAsia="Calibri" w:hAnsi="Times New Roman" w:cs="Times New Roman"/>
                <w:sz w:val="24"/>
                <w:szCs w:val="24"/>
              </w:rPr>
            </w:pPr>
            <w:r w:rsidRPr="005150B0">
              <w:rPr>
                <w:rFonts w:ascii="Times New Roman" w:eastAsia="Calibri" w:hAnsi="Times New Roman" w:cs="Times New Roman"/>
                <w:sz w:val="24"/>
                <w:szCs w:val="24"/>
              </w:rPr>
              <w:t>Низкая</w:t>
            </w:r>
          </w:p>
        </w:tc>
      </w:tr>
      <w:tr w:rsidR="00232BF7" w:rsidRPr="005150B0" w:rsidTr="00F72130">
        <w:trPr>
          <w:trHeight w:val="484"/>
          <w:jc w:val="center"/>
        </w:trPr>
        <w:tc>
          <w:tcPr>
            <w:tcW w:w="6218" w:type="dxa"/>
          </w:tcPr>
          <w:p w:rsidR="00232BF7" w:rsidRPr="005150B0" w:rsidRDefault="00232BF7" w:rsidP="00384904">
            <w:pPr>
              <w:spacing w:after="0" w:line="240" w:lineRule="auto"/>
              <w:jc w:val="both"/>
              <w:rPr>
                <w:rFonts w:ascii="Times New Roman" w:eastAsia="Times New Roman" w:hAnsi="Times New Roman" w:cs="Times New Roman"/>
                <w:sz w:val="24"/>
                <w:szCs w:val="24"/>
                <w:lang w:eastAsia="ru-RU"/>
              </w:rPr>
            </w:pPr>
            <w:r w:rsidRPr="005150B0">
              <w:rPr>
                <w:rFonts w:ascii="Times New Roman" w:eastAsia="Calibri" w:hAnsi="Times New Roman" w:cs="Times New Roman"/>
                <w:sz w:val="24"/>
                <w:szCs w:val="24"/>
              </w:rPr>
              <w:t>Уровень достижения целевых индикаторов Программы</w:t>
            </w:r>
          </w:p>
        </w:tc>
        <w:tc>
          <w:tcPr>
            <w:tcW w:w="1394" w:type="dxa"/>
          </w:tcPr>
          <w:p w:rsidR="00232BF7" w:rsidRPr="005150B0" w:rsidRDefault="0034541F"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74,38</w:t>
            </w:r>
          </w:p>
        </w:tc>
        <w:tc>
          <w:tcPr>
            <w:tcW w:w="2044" w:type="dxa"/>
          </w:tcPr>
          <w:p w:rsidR="00232BF7" w:rsidRPr="005150B0" w:rsidRDefault="005150B0" w:rsidP="00384904">
            <w:pPr>
              <w:rPr>
                <w:rFonts w:ascii="Times New Roman" w:hAnsi="Times New Roman" w:cs="Times New Roman"/>
                <w:sz w:val="24"/>
                <w:szCs w:val="24"/>
              </w:rPr>
            </w:pPr>
            <w:r w:rsidRPr="005150B0">
              <w:rPr>
                <w:rFonts w:ascii="Times New Roman" w:eastAsia="Calibri" w:hAnsi="Times New Roman" w:cs="Times New Roman"/>
                <w:sz w:val="24"/>
                <w:szCs w:val="24"/>
              </w:rPr>
              <w:t>Низкая</w:t>
            </w:r>
          </w:p>
        </w:tc>
      </w:tr>
      <w:tr w:rsidR="00F72130" w:rsidRPr="005150B0" w:rsidTr="00F72130">
        <w:trPr>
          <w:trHeight w:val="551"/>
          <w:jc w:val="center"/>
        </w:trPr>
        <w:tc>
          <w:tcPr>
            <w:tcW w:w="6218" w:type="dxa"/>
          </w:tcPr>
          <w:p w:rsidR="00F72130" w:rsidRPr="005150B0" w:rsidRDefault="00F72130" w:rsidP="00384904">
            <w:pPr>
              <w:spacing w:after="0" w:line="240" w:lineRule="auto"/>
              <w:jc w:val="both"/>
              <w:rPr>
                <w:rFonts w:ascii="Times New Roman" w:eastAsia="Times New Roman" w:hAnsi="Times New Roman" w:cs="Times New Roman"/>
                <w:sz w:val="24"/>
                <w:szCs w:val="24"/>
                <w:lang w:eastAsia="ru-RU"/>
              </w:rPr>
            </w:pPr>
            <w:r w:rsidRPr="005150B0">
              <w:rPr>
                <w:rFonts w:ascii="Times New Roman" w:eastAsia="Calibri" w:hAnsi="Times New Roman" w:cs="Times New Roman"/>
                <w:sz w:val="24"/>
                <w:szCs w:val="24"/>
              </w:rPr>
              <w:t xml:space="preserve">Уровень </w:t>
            </w:r>
            <w:proofErr w:type="gramStart"/>
            <w:r w:rsidRPr="005150B0">
              <w:rPr>
                <w:rFonts w:ascii="Times New Roman" w:eastAsia="Calibri" w:hAnsi="Times New Roman" w:cs="Times New Roman"/>
                <w:sz w:val="24"/>
                <w:szCs w:val="24"/>
              </w:rPr>
              <w:t>исполнения плана реализации мероприятий муниципальной Программы</w:t>
            </w:r>
            <w:proofErr w:type="gramEnd"/>
          </w:p>
        </w:tc>
        <w:tc>
          <w:tcPr>
            <w:tcW w:w="1394" w:type="dxa"/>
          </w:tcPr>
          <w:p w:rsidR="00F72130" w:rsidRPr="005150B0" w:rsidRDefault="0034541F"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66,67</w:t>
            </w:r>
          </w:p>
        </w:tc>
        <w:tc>
          <w:tcPr>
            <w:tcW w:w="2044" w:type="dxa"/>
          </w:tcPr>
          <w:p w:rsidR="00F72130" w:rsidRPr="005150B0" w:rsidRDefault="005150B0" w:rsidP="00F72130">
            <w:pPr>
              <w:rPr>
                <w:rFonts w:ascii="Times New Roman" w:hAnsi="Times New Roman" w:cs="Times New Roman"/>
                <w:sz w:val="24"/>
                <w:szCs w:val="24"/>
              </w:rPr>
            </w:pPr>
            <w:r w:rsidRPr="005150B0">
              <w:rPr>
                <w:rFonts w:ascii="Times New Roman" w:eastAsia="Calibri" w:hAnsi="Times New Roman" w:cs="Times New Roman"/>
                <w:sz w:val="24"/>
                <w:szCs w:val="24"/>
              </w:rPr>
              <w:t>Низкая</w:t>
            </w:r>
          </w:p>
        </w:tc>
      </w:tr>
      <w:tr w:rsidR="00232BF7" w:rsidRPr="00D0316C" w:rsidTr="00F72130">
        <w:trPr>
          <w:trHeight w:val="416"/>
          <w:jc w:val="center"/>
        </w:trPr>
        <w:tc>
          <w:tcPr>
            <w:tcW w:w="6218" w:type="dxa"/>
          </w:tcPr>
          <w:p w:rsidR="00232BF7" w:rsidRPr="005150B0" w:rsidRDefault="00232BF7" w:rsidP="00384904">
            <w:pPr>
              <w:spacing w:after="0" w:line="240" w:lineRule="auto"/>
              <w:jc w:val="both"/>
              <w:rPr>
                <w:rFonts w:ascii="Times New Roman" w:eastAsia="Times New Roman" w:hAnsi="Times New Roman" w:cs="Times New Roman"/>
                <w:sz w:val="24"/>
                <w:szCs w:val="24"/>
                <w:lang w:eastAsia="ru-RU"/>
              </w:rPr>
            </w:pPr>
            <w:r w:rsidRPr="005150B0">
              <w:rPr>
                <w:rFonts w:ascii="Times New Roman" w:eastAsia="Times New Roman" w:hAnsi="Times New Roman" w:cs="Times New Roman"/>
                <w:sz w:val="24"/>
                <w:szCs w:val="24"/>
                <w:lang w:eastAsia="ru-RU"/>
              </w:rPr>
              <w:t>Итоговая эффективность реализации Программы</w:t>
            </w:r>
          </w:p>
        </w:tc>
        <w:tc>
          <w:tcPr>
            <w:tcW w:w="1394" w:type="dxa"/>
          </w:tcPr>
          <w:p w:rsidR="00232BF7" w:rsidRPr="005150B0" w:rsidRDefault="0034541F"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74,26</w:t>
            </w:r>
          </w:p>
        </w:tc>
        <w:tc>
          <w:tcPr>
            <w:tcW w:w="2044" w:type="dxa"/>
          </w:tcPr>
          <w:p w:rsidR="00232BF7" w:rsidRPr="00D0316C" w:rsidRDefault="005150B0" w:rsidP="00384904">
            <w:pPr>
              <w:rPr>
                <w:rFonts w:ascii="Times New Roman" w:hAnsi="Times New Roman" w:cs="Times New Roman"/>
                <w:sz w:val="24"/>
                <w:szCs w:val="24"/>
              </w:rPr>
            </w:pPr>
            <w:r w:rsidRPr="005150B0">
              <w:rPr>
                <w:rFonts w:ascii="Times New Roman" w:eastAsia="Calibri" w:hAnsi="Times New Roman" w:cs="Times New Roman"/>
                <w:sz w:val="24"/>
                <w:szCs w:val="24"/>
              </w:rPr>
              <w:t>Низкая</w:t>
            </w:r>
          </w:p>
        </w:tc>
      </w:tr>
    </w:tbl>
    <w:p w:rsidR="00232BF7" w:rsidRPr="003E4373" w:rsidRDefault="00232BF7" w:rsidP="00384904">
      <w:pPr>
        <w:spacing w:after="0" w:line="240" w:lineRule="auto"/>
        <w:jc w:val="both"/>
        <w:rPr>
          <w:rFonts w:ascii="Times New Roman" w:eastAsia="Calibri" w:hAnsi="Times New Roman" w:cs="Times New Roman"/>
          <w:sz w:val="24"/>
          <w:szCs w:val="24"/>
        </w:rPr>
      </w:pPr>
    </w:p>
    <w:p w:rsidR="00232BF7" w:rsidRPr="003E4373" w:rsidRDefault="00232BF7" w:rsidP="00D0316C">
      <w:pPr>
        <w:spacing w:after="0" w:line="240" w:lineRule="auto"/>
        <w:rPr>
          <w:rFonts w:ascii="Times New Roman" w:eastAsia="Times New Roman" w:hAnsi="Times New Roman" w:cs="Times New Roman"/>
          <w:b/>
          <w:sz w:val="28"/>
          <w:szCs w:val="28"/>
          <w:lang w:eastAsia="ru-RU"/>
        </w:rPr>
      </w:pPr>
      <w:bookmarkStart w:id="19" w:name="_Toc416704622"/>
      <w:bookmarkStart w:id="20" w:name="_Toc416704788"/>
      <w:bookmarkStart w:id="21" w:name="_Toc416705441"/>
      <w:bookmarkStart w:id="22" w:name="_Toc416704546"/>
      <w:bookmarkStart w:id="23" w:name="_Toc416704712"/>
      <w:bookmarkStart w:id="24" w:name="_Toc416705365"/>
      <w:r w:rsidRPr="003E4373">
        <w:rPr>
          <w:rFonts w:ascii="Times New Roman" w:eastAsia="Calibri" w:hAnsi="Times New Roman" w:cs="Times New Roman"/>
          <w:b/>
          <w:sz w:val="28"/>
          <w:szCs w:val="28"/>
        </w:rPr>
        <w:t xml:space="preserve">2. Муниципальная программа </w:t>
      </w:r>
      <w:r w:rsidRPr="003E4373">
        <w:rPr>
          <w:rFonts w:ascii="Times New Roman" w:eastAsia="Times New Roman" w:hAnsi="Times New Roman" w:cs="Times New Roman"/>
          <w:b/>
          <w:sz w:val="28"/>
          <w:szCs w:val="28"/>
          <w:lang w:eastAsia="ru-RU"/>
        </w:rPr>
        <w:t xml:space="preserve">«Развитие образования Ермаковского района» </w:t>
      </w:r>
      <w:bookmarkEnd w:id="19"/>
      <w:bookmarkEnd w:id="20"/>
      <w:bookmarkEnd w:id="21"/>
    </w:p>
    <w:p w:rsidR="008238D0" w:rsidRPr="003E4373" w:rsidRDefault="008238D0" w:rsidP="008238D0">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D0316C">
        <w:rPr>
          <w:rFonts w:ascii="Times New Roman" w:eastAsia="Times New Roman" w:hAnsi="Times New Roman" w:cs="Times New Roman"/>
          <w:bCs/>
          <w:sz w:val="28"/>
          <w:szCs w:val="28"/>
          <w:lang w:eastAsia="zh-CN"/>
        </w:rPr>
        <w:t>Муниципальная программа «Развитие образования Ермаковского района на 2014-2021 годы»</w:t>
      </w:r>
      <w:r w:rsidRPr="003E4373">
        <w:rPr>
          <w:rFonts w:ascii="Times New Roman" w:eastAsia="Times New Roman" w:hAnsi="Times New Roman" w:cs="Times New Roman"/>
          <w:b/>
          <w:bCs/>
          <w:sz w:val="28"/>
          <w:szCs w:val="28"/>
          <w:lang w:eastAsia="zh-CN"/>
        </w:rPr>
        <w:t xml:space="preserve"> </w:t>
      </w:r>
      <w:r w:rsidRPr="003E4373">
        <w:rPr>
          <w:rFonts w:ascii="Times New Roman" w:eastAsia="Times New Roman" w:hAnsi="Times New Roman" w:cs="Times New Roman"/>
          <w:bCs/>
          <w:sz w:val="28"/>
          <w:szCs w:val="28"/>
          <w:lang w:eastAsia="ru-RU"/>
        </w:rPr>
        <w:t>утверждена постановлением  администрации Ермаковского района   от  31 октября 2013 года №724-п «Об утверждении муниципальной программы «Развитие о</w:t>
      </w:r>
      <w:r w:rsidR="00FF4FBB">
        <w:rPr>
          <w:rFonts w:ascii="Times New Roman" w:eastAsia="Times New Roman" w:hAnsi="Times New Roman" w:cs="Times New Roman"/>
          <w:bCs/>
          <w:sz w:val="28"/>
          <w:szCs w:val="28"/>
          <w:lang w:eastAsia="ru-RU"/>
        </w:rPr>
        <w:t xml:space="preserve">бразования Ермаковского </w:t>
      </w:r>
      <w:proofErr w:type="spellStart"/>
      <w:r w:rsidR="00FF4FBB">
        <w:rPr>
          <w:rFonts w:ascii="Times New Roman" w:eastAsia="Times New Roman" w:hAnsi="Times New Roman" w:cs="Times New Roman"/>
          <w:bCs/>
          <w:sz w:val="28"/>
          <w:szCs w:val="28"/>
          <w:lang w:eastAsia="ru-RU"/>
        </w:rPr>
        <w:t>района»</w:t>
      </w:r>
      <w:proofErr w:type="gramStart"/>
      <w:r w:rsidR="00FF4FBB">
        <w:rPr>
          <w:rFonts w:ascii="Times New Roman" w:eastAsia="Times New Roman" w:hAnsi="Times New Roman" w:cs="Times New Roman"/>
          <w:bCs/>
          <w:sz w:val="28"/>
          <w:szCs w:val="28"/>
          <w:lang w:eastAsia="ru-RU"/>
        </w:rPr>
        <w:t>,</w:t>
      </w:r>
      <w:r w:rsidRPr="003E4373">
        <w:rPr>
          <w:rFonts w:ascii="Times New Roman" w:eastAsia="Times New Roman" w:hAnsi="Times New Roman" w:cs="Times New Roman"/>
          <w:bCs/>
          <w:sz w:val="28"/>
          <w:szCs w:val="28"/>
          <w:lang w:eastAsia="ru-RU"/>
        </w:rPr>
        <w:t>и</w:t>
      </w:r>
      <w:proofErr w:type="gramEnd"/>
      <w:r w:rsidRPr="003E4373">
        <w:rPr>
          <w:rFonts w:ascii="Times New Roman" w:eastAsia="Times New Roman" w:hAnsi="Times New Roman" w:cs="Times New Roman"/>
          <w:bCs/>
          <w:sz w:val="28"/>
          <w:szCs w:val="28"/>
          <w:lang w:eastAsia="ru-RU"/>
        </w:rPr>
        <w:t>зменения</w:t>
      </w:r>
      <w:proofErr w:type="spellEnd"/>
      <w:r w:rsidRPr="003E4373">
        <w:rPr>
          <w:rFonts w:ascii="Times New Roman" w:eastAsia="Times New Roman" w:hAnsi="Times New Roman" w:cs="Times New Roman"/>
          <w:bCs/>
          <w:sz w:val="28"/>
          <w:szCs w:val="28"/>
          <w:lang w:eastAsia="ru-RU"/>
        </w:rPr>
        <w:t xml:space="preserve"> вносятся на  основании  решения сессии районного Совета депутатов </w:t>
      </w:r>
      <w:r w:rsidRPr="003E4373">
        <w:rPr>
          <w:rFonts w:ascii="Times New Roman" w:eastAsia="Times New Roman" w:hAnsi="Times New Roman" w:cs="Times New Roman"/>
          <w:bCs/>
          <w:sz w:val="28"/>
          <w:szCs w:val="28"/>
          <w:lang w:eastAsia="zh-CN"/>
        </w:rPr>
        <w:t>и  включает в себя следующие подпрограммы:</w:t>
      </w:r>
    </w:p>
    <w:p w:rsidR="008238D0" w:rsidRPr="003E4373" w:rsidRDefault="008238D0" w:rsidP="00796CBC">
      <w:pPr>
        <w:suppressAutoHyphens/>
        <w:spacing w:after="0"/>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Подпрограмма 1 «Развитие дошкольного, общего и дополнительного образования детей»;</w:t>
      </w:r>
    </w:p>
    <w:p w:rsidR="008238D0" w:rsidRPr="003E4373" w:rsidRDefault="008238D0" w:rsidP="00796CBC">
      <w:pPr>
        <w:suppressAutoHyphens/>
        <w:spacing w:after="0"/>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Подпрограмма 2 «Господдержка детей-сирот, расширение практики применения семейных форм воспитания»;</w:t>
      </w:r>
    </w:p>
    <w:p w:rsidR="008238D0" w:rsidRPr="003E4373" w:rsidRDefault="008238D0" w:rsidP="00796CBC">
      <w:pPr>
        <w:suppressAutoHyphens/>
        <w:spacing w:after="0" w:line="240" w:lineRule="auto"/>
        <w:jc w:val="both"/>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Подпрограмма 3 «Одарённые дети Ермаковского района»;</w:t>
      </w:r>
    </w:p>
    <w:p w:rsidR="008238D0" w:rsidRPr="003E4373" w:rsidRDefault="008238D0" w:rsidP="00796CBC">
      <w:pPr>
        <w:suppressAutoHyphens/>
        <w:spacing w:after="0" w:line="240" w:lineRule="auto"/>
        <w:jc w:val="both"/>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Подпрограмма 4 «Организация отдыха, оздоровления детей и подростков»</w:t>
      </w:r>
    </w:p>
    <w:p w:rsidR="008238D0" w:rsidRPr="003E4373" w:rsidRDefault="008238D0" w:rsidP="00796CBC">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Подпрограмма5 «Обеспечение реализации муниципальной программы и прочие мероприятия»</w:t>
      </w:r>
    </w:p>
    <w:p w:rsidR="008238D0" w:rsidRPr="003E4373" w:rsidRDefault="008238D0" w:rsidP="003E4373">
      <w:pPr>
        <w:suppressAutoHyphens/>
        <w:spacing w:after="0" w:line="240" w:lineRule="auto"/>
        <w:jc w:val="both"/>
        <w:rPr>
          <w:rFonts w:ascii="Times New Roman" w:eastAsia="Calibri" w:hAnsi="Times New Roman" w:cs="Times New Roman"/>
          <w:color w:val="000000"/>
          <w:sz w:val="28"/>
          <w:szCs w:val="28"/>
        </w:rPr>
      </w:pPr>
      <w:r w:rsidRPr="003E4373">
        <w:rPr>
          <w:rFonts w:ascii="Times New Roman" w:eastAsia="Calibri" w:hAnsi="Times New Roman" w:cs="Times New Roman"/>
          <w:b/>
          <w:sz w:val="28"/>
          <w:szCs w:val="28"/>
        </w:rPr>
        <w:t>Цель муниципальной программы</w:t>
      </w:r>
      <w:r w:rsidRPr="003E4373">
        <w:rPr>
          <w:rFonts w:ascii="Times New Roman" w:eastAsia="Calibri" w:hAnsi="Times New Roman" w:cs="Times New Roman"/>
          <w:sz w:val="28"/>
          <w:szCs w:val="28"/>
        </w:rPr>
        <w:t>: обеспечение высокого качества образования, соответствующего потребностям граждан и перспективным задачам развития экономики Ермаковского района, поддержка детей-сирот, детей, оставшихся без попечения родителей, отдых и оздоровление детей в летний период</w:t>
      </w:r>
      <w:r w:rsidR="003E4373">
        <w:rPr>
          <w:rFonts w:ascii="Times New Roman" w:eastAsia="Calibri" w:hAnsi="Times New Roman" w:cs="Times New Roman"/>
          <w:sz w:val="28"/>
          <w:szCs w:val="28"/>
        </w:rPr>
        <w:t>.</w:t>
      </w:r>
    </w:p>
    <w:p w:rsidR="008238D0" w:rsidRPr="003E4373" w:rsidRDefault="008238D0" w:rsidP="00796CBC">
      <w:pPr>
        <w:spacing w:after="0"/>
        <w:jc w:val="both"/>
        <w:rPr>
          <w:rFonts w:ascii="Times New Roman" w:eastAsia="Calibri" w:hAnsi="Times New Roman" w:cs="Times New Roman"/>
          <w:b/>
          <w:sz w:val="28"/>
          <w:szCs w:val="28"/>
          <w:lang w:eastAsia="ru-RU"/>
        </w:rPr>
      </w:pPr>
      <w:r w:rsidRPr="003E4373">
        <w:rPr>
          <w:rFonts w:ascii="Times New Roman" w:eastAsia="Calibri" w:hAnsi="Times New Roman" w:cs="Times New Roman"/>
          <w:b/>
          <w:sz w:val="28"/>
          <w:szCs w:val="28"/>
          <w:lang w:eastAsia="ru-RU"/>
        </w:rPr>
        <w:t>Задачи муниципальной программы:</w:t>
      </w:r>
    </w:p>
    <w:p w:rsidR="008238D0" w:rsidRPr="003E4373" w:rsidRDefault="008238D0" w:rsidP="00796CBC">
      <w:pPr>
        <w:spacing w:after="0"/>
        <w:jc w:val="both"/>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238D0" w:rsidRPr="003E4373" w:rsidRDefault="008238D0" w:rsidP="00796CBC">
      <w:pPr>
        <w:spacing w:after="0"/>
        <w:jc w:val="both"/>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2.развитие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8238D0" w:rsidRPr="003E4373" w:rsidRDefault="008238D0" w:rsidP="008238D0">
      <w:pPr>
        <w:spacing w:after="0"/>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 xml:space="preserve">3.создание условий для выявления, сопровождения </w:t>
      </w:r>
      <w:r w:rsidRPr="003E4373">
        <w:rPr>
          <w:rFonts w:ascii="Times New Roman" w:eastAsia="Calibri" w:hAnsi="Times New Roman" w:cs="Times New Roman"/>
          <w:sz w:val="28"/>
          <w:szCs w:val="28"/>
          <w:lang w:eastAsia="ru-RU"/>
        </w:rPr>
        <w:br/>
        <w:t>и поддержки интеллектуально, художественно и спортивно одарённых детей;</w:t>
      </w:r>
    </w:p>
    <w:p w:rsidR="008238D0" w:rsidRPr="003E4373" w:rsidRDefault="008238D0" w:rsidP="008238D0">
      <w:pPr>
        <w:spacing w:after="0"/>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lastRenderedPageBreak/>
        <w:t>4.организация полноценного отдыха, оздоровления, занятости школьников в летний  период, детей дошкольного возраста;</w:t>
      </w:r>
    </w:p>
    <w:p w:rsidR="008238D0" w:rsidRPr="003E4373" w:rsidRDefault="008238D0" w:rsidP="008238D0">
      <w:pPr>
        <w:spacing w:after="0"/>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5.организация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p w:rsidR="008238D0" w:rsidRPr="005E584D" w:rsidRDefault="008238D0" w:rsidP="008238D0">
      <w:pPr>
        <w:spacing w:after="0"/>
        <w:ind w:left="720"/>
        <w:rPr>
          <w:rFonts w:ascii="Times New Roman" w:eastAsia="Calibri" w:hAnsi="Times New Roman" w:cs="Times New Roman"/>
          <w:b/>
          <w:sz w:val="28"/>
          <w:szCs w:val="28"/>
          <w:lang w:eastAsia="ru-RU"/>
        </w:rPr>
      </w:pPr>
      <w:r w:rsidRPr="005E584D">
        <w:rPr>
          <w:rFonts w:ascii="Times New Roman" w:eastAsia="Calibri" w:hAnsi="Times New Roman" w:cs="Times New Roman"/>
          <w:b/>
          <w:sz w:val="28"/>
          <w:szCs w:val="28"/>
          <w:lang w:eastAsia="ru-RU"/>
        </w:rPr>
        <w:t>Целевые показатели (индикаторы) Программы</w:t>
      </w:r>
    </w:p>
    <w:tbl>
      <w:tblPr>
        <w:tblpPr w:leftFromText="180" w:rightFromText="180" w:vertAnchor="text" w:tblpX="-60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27"/>
        <w:gridCol w:w="567"/>
        <w:gridCol w:w="709"/>
        <w:gridCol w:w="709"/>
        <w:gridCol w:w="850"/>
        <w:gridCol w:w="3260"/>
      </w:tblGrid>
      <w:tr w:rsidR="008238D0" w:rsidRPr="005E584D" w:rsidTr="008238D0">
        <w:tc>
          <w:tcPr>
            <w:tcW w:w="534"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w:t>
            </w:r>
            <w:proofErr w:type="gramStart"/>
            <w:r w:rsidRPr="005E584D">
              <w:rPr>
                <w:rFonts w:ascii="Times New Roman" w:eastAsia="Calibri" w:hAnsi="Times New Roman" w:cs="Times New Roman"/>
                <w:sz w:val="24"/>
                <w:szCs w:val="24"/>
              </w:rPr>
              <w:t>п</w:t>
            </w:r>
            <w:proofErr w:type="gramEnd"/>
            <w:r w:rsidRPr="005E584D">
              <w:rPr>
                <w:rFonts w:ascii="Times New Roman" w:eastAsia="Calibri" w:hAnsi="Times New Roman" w:cs="Times New Roman"/>
                <w:sz w:val="24"/>
                <w:szCs w:val="24"/>
              </w:rPr>
              <w:t>/п</w:t>
            </w:r>
          </w:p>
        </w:tc>
        <w:tc>
          <w:tcPr>
            <w:tcW w:w="3827"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Индикатор</w:t>
            </w:r>
          </w:p>
        </w:tc>
        <w:tc>
          <w:tcPr>
            <w:tcW w:w="567"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Ед. измерения</w:t>
            </w:r>
          </w:p>
        </w:tc>
        <w:tc>
          <w:tcPr>
            <w:tcW w:w="709"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План</w:t>
            </w:r>
          </w:p>
        </w:tc>
        <w:tc>
          <w:tcPr>
            <w:tcW w:w="709"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Факт</w:t>
            </w:r>
          </w:p>
        </w:tc>
        <w:tc>
          <w:tcPr>
            <w:tcW w:w="850"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 выполнения</w:t>
            </w:r>
          </w:p>
        </w:tc>
        <w:tc>
          <w:tcPr>
            <w:tcW w:w="3260" w:type="dxa"/>
          </w:tcPr>
          <w:p w:rsidR="008238D0" w:rsidRPr="005E584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Примечание</w:t>
            </w:r>
          </w:p>
        </w:tc>
      </w:tr>
      <w:tr w:rsidR="008238D0" w:rsidRPr="005E584D" w:rsidTr="008238D0">
        <w:tc>
          <w:tcPr>
            <w:tcW w:w="10456" w:type="dxa"/>
            <w:gridSpan w:val="7"/>
          </w:tcPr>
          <w:p w:rsidR="008238D0" w:rsidRPr="005E584D" w:rsidRDefault="008238D0" w:rsidP="00D0316C">
            <w:pPr>
              <w:widowControl w:val="0"/>
              <w:autoSpaceDE w:val="0"/>
              <w:autoSpaceDN w:val="0"/>
              <w:adjustRightInd w:val="0"/>
              <w:spacing w:after="0" w:line="240" w:lineRule="auto"/>
              <w:rPr>
                <w:rFonts w:ascii="Times New Roman" w:eastAsia="Calibri" w:hAnsi="Times New Roman" w:cs="Times New Roman"/>
                <w:b/>
                <w:sz w:val="24"/>
                <w:szCs w:val="24"/>
              </w:rPr>
            </w:pPr>
            <w:r w:rsidRPr="005E584D">
              <w:rPr>
                <w:rFonts w:ascii="Times New Roman" w:eastAsia="Calibri" w:hAnsi="Times New Roman" w:cs="Times New Roman"/>
                <w:b/>
                <w:sz w:val="24"/>
                <w:szCs w:val="24"/>
              </w:rPr>
              <w:t>Цель:</w:t>
            </w:r>
            <w:r w:rsidR="00D0316C" w:rsidRPr="005E584D">
              <w:rPr>
                <w:rFonts w:ascii="Times New Roman" w:eastAsia="Calibri" w:hAnsi="Times New Roman" w:cs="Times New Roman"/>
                <w:b/>
                <w:sz w:val="24"/>
                <w:szCs w:val="24"/>
              </w:rPr>
              <w:t xml:space="preserve"> </w:t>
            </w:r>
            <w:r w:rsidRPr="005E584D">
              <w:rPr>
                <w:rFonts w:ascii="Times New Roman" w:eastAsia="Calibri"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8238D0" w:rsidRPr="005E584D" w:rsidTr="008238D0">
        <w:trPr>
          <w:trHeight w:val="3725"/>
        </w:trPr>
        <w:tc>
          <w:tcPr>
            <w:tcW w:w="534"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c>
          <w:tcPr>
            <w:tcW w:w="3827" w:type="dxa"/>
          </w:tcPr>
          <w:p w:rsidR="008238D0" w:rsidRPr="005E584D" w:rsidRDefault="008238D0" w:rsidP="003E4373">
            <w:pPr>
              <w:widowControl w:val="0"/>
              <w:autoSpaceDE w:val="0"/>
              <w:autoSpaceDN w:val="0"/>
              <w:adjustRightInd w:val="0"/>
              <w:spacing w:after="0" w:line="240" w:lineRule="auto"/>
              <w:rPr>
                <w:rFonts w:ascii="Times New Roman" w:eastAsia="Calibri" w:hAnsi="Times New Roman" w:cs="Times New Roman"/>
                <w:sz w:val="24"/>
                <w:szCs w:val="24"/>
              </w:rPr>
            </w:pPr>
            <w:proofErr w:type="gramStart"/>
            <w:r w:rsidRPr="005E584D">
              <w:rPr>
                <w:rFonts w:ascii="Times New Roman" w:eastAsia="Calibri" w:hAnsi="Times New Roman" w:cs="Times New Roman"/>
                <w:sz w:val="24"/>
                <w:szCs w:val="24"/>
              </w:rPr>
              <w:t xml:space="preserve">Целевой показатель 1: </w:t>
            </w:r>
            <w:r w:rsidRPr="005E584D">
              <w:rPr>
                <w:rFonts w:ascii="Times New Roman" w:eastAsia="Calibri" w:hAnsi="Times New Roman" w:cs="Times New Roman"/>
                <w:bCs/>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Ермаковского района (с учетом групп кратковременного пребывания)</w:t>
            </w:r>
            <w:proofErr w:type="gramEnd"/>
          </w:p>
        </w:tc>
        <w:tc>
          <w:tcPr>
            <w:tcW w:w="567"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Чел.</w:t>
            </w:r>
          </w:p>
        </w:tc>
        <w:tc>
          <w:tcPr>
            <w:tcW w:w="709" w:type="dxa"/>
          </w:tcPr>
          <w:p w:rsidR="008238D0" w:rsidRPr="005E584D" w:rsidRDefault="007A48C6"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930</w:t>
            </w:r>
          </w:p>
        </w:tc>
        <w:tc>
          <w:tcPr>
            <w:tcW w:w="709" w:type="dxa"/>
          </w:tcPr>
          <w:p w:rsidR="008238D0" w:rsidRPr="005E584D" w:rsidRDefault="007A48C6"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900</w:t>
            </w:r>
          </w:p>
        </w:tc>
        <w:tc>
          <w:tcPr>
            <w:tcW w:w="850" w:type="dxa"/>
          </w:tcPr>
          <w:p w:rsidR="008238D0" w:rsidRPr="005E584D" w:rsidRDefault="007A48C6" w:rsidP="008238D0">
            <w:pPr>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98,77</w:t>
            </w:r>
          </w:p>
        </w:tc>
        <w:tc>
          <w:tcPr>
            <w:tcW w:w="3260" w:type="dxa"/>
          </w:tcPr>
          <w:p w:rsidR="008238D0" w:rsidRPr="005E584D" w:rsidRDefault="008238D0" w:rsidP="003E4373">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 xml:space="preserve">Снижение численности детей в детских садах обусловлено низким уровнем жизни населения и невозможностью </w:t>
            </w:r>
            <w:proofErr w:type="gramStart"/>
            <w:r w:rsidRPr="005E584D">
              <w:rPr>
                <w:rFonts w:ascii="Times New Roman" w:eastAsia="Calibri" w:hAnsi="Times New Roman" w:cs="Times New Roman"/>
                <w:sz w:val="24"/>
                <w:szCs w:val="24"/>
              </w:rPr>
              <w:t>платить</w:t>
            </w:r>
            <w:proofErr w:type="gramEnd"/>
            <w:r w:rsidRPr="005E584D">
              <w:rPr>
                <w:rFonts w:ascii="Times New Roman" w:eastAsia="Calibri" w:hAnsi="Times New Roman" w:cs="Times New Roman"/>
                <w:sz w:val="24"/>
                <w:szCs w:val="24"/>
              </w:rPr>
              <w:t xml:space="preserve"> за детский сад</w:t>
            </w:r>
          </w:p>
        </w:tc>
      </w:tr>
      <w:tr w:rsidR="008238D0" w:rsidRPr="005E584D" w:rsidTr="008238D0">
        <w:tc>
          <w:tcPr>
            <w:tcW w:w="534"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2</w:t>
            </w:r>
          </w:p>
        </w:tc>
        <w:tc>
          <w:tcPr>
            <w:tcW w:w="3827" w:type="dxa"/>
          </w:tcPr>
          <w:p w:rsidR="008238D0" w:rsidRPr="005E584D" w:rsidRDefault="008238D0" w:rsidP="003E4373">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 xml:space="preserve">Целевой показатель 2: </w:t>
            </w:r>
            <w:r w:rsidRPr="005E584D">
              <w:rPr>
                <w:rFonts w:ascii="Times New Roman" w:eastAsia="Calibri" w:hAnsi="Times New Roman" w:cs="Times New Roman"/>
                <w:bCs/>
                <w:sz w:val="24"/>
                <w:szCs w:val="24"/>
              </w:rPr>
              <w:t>отношение среднего балла ЕГЭ (в расчете на 1 предмет) в 10 % школ Ермаковского района с лучшими результатами ЕГЭ к среднему баллу ЕГЭ (в расчете на 1 предмет) в 10 % школ Ермаковского района с худшими результатами ЕГЭ</w:t>
            </w:r>
            <w:r w:rsidRPr="005E584D">
              <w:rPr>
                <w:rFonts w:ascii="Times New Roman" w:eastAsia="Calibri" w:hAnsi="Times New Roman" w:cs="Times New Roman"/>
                <w:sz w:val="24"/>
                <w:szCs w:val="24"/>
              </w:rPr>
              <w:t>.</w:t>
            </w:r>
          </w:p>
        </w:tc>
        <w:tc>
          <w:tcPr>
            <w:tcW w:w="567"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75,5</w:t>
            </w:r>
          </w:p>
        </w:tc>
        <w:tc>
          <w:tcPr>
            <w:tcW w:w="709" w:type="dxa"/>
          </w:tcPr>
          <w:p w:rsidR="008238D0" w:rsidRPr="005E584D" w:rsidRDefault="007A48C6"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75,5</w:t>
            </w:r>
          </w:p>
        </w:tc>
        <w:tc>
          <w:tcPr>
            <w:tcW w:w="850" w:type="dxa"/>
          </w:tcPr>
          <w:p w:rsidR="008238D0" w:rsidRPr="005E584D" w:rsidRDefault="007A48C6" w:rsidP="008238D0">
            <w:pPr>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100,0</w:t>
            </w:r>
          </w:p>
        </w:tc>
        <w:tc>
          <w:tcPr>
            <w:tcW w:w="3260"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Обеспечение одинаково высокого качества образования, независимо от типа образовательной организации.</w:t>
            </w:r>
          </w:p>
        </w:tc>
      </w:tr>
      <w:tr w:rsidR="008238D0" w:rsidRPr="005E584D" w:rsidTr="008238D0">
        <w:tc>
          <w:tcPr>
            <w:tcW w:w="534"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3</w:t>
            </w:r>
          </w:p>
        </w:tc>
        <w:tc>
          <w:tcPr>
            <w:tcW w:w="3827"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Целевой показатель 3: увеличение  доли детей, оставшихся без попечения родителей, в том числе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на уровне</w:t>
            </w:r>
          </w:p>
        </w:tc>
        <w:tc>
          <w:tcPr>
            <w:tcW w:w="567"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77</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88,5</w:t>
            </w:r>
          </w:p>
        </w:tc>
        <w:tc>
          <w:tcPr>
            <w:tcW w:w="850" w:type="dxa"/>
          </w:tcPr>
          <w:p w:rsidR="008238D0" w:rsidRPr="005E584D" w:rsidRDefault="007A48C6" w:rsidP="008238D0">
            <w:pPr>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114,9</w:t>
            </w:r>
          </w:p>
        </w:tc>
        <w:tc>
          <w:tcPr>
            <w:tcW w:w="3260" w:type="dxa"/>
          </w:tcPr>
          <w:p w:rsidR="008238D0" w:rsidRPr="005E584D" w:rsidRDefault="008238D0" w:rsidP="003E4373">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w:t>
            </w:r>
          </w:p>
        </w:tc>
      </w:tr>
      <w:tr w:rsidR="008238D0" w:rsidRPr="005E584D" w:rsidTr="008238D0">
        <w:tc>
          <w:tcPr>
            <w:tcW w:w="534"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4</w:t>
            </w:r>
          </w:p>
        </w:tc>
        <w:tc>
          <w:tcPr>
            <w:tcW w:w="3827"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 xml:space="preserve">Целевой показатель 4:участие не менее 55% детей в форумах, </w:t>
            </w:r>
            <w:r w:rsidRPr="005E584D">
              <w:rPr>
                <w:rFonts w:ascii="Times New Roman" w:eastAsia="Calibri" w:hAnsi="Times New Roman" w:cs="Times New Roman"/>
                <w:sz w:val="24"/>
                <w:szCs w:val="24"/>
              </w:rPr>
              <w:lastRenderedPageBreak/>
              <w:t>организованных на базе муниципального координационного центра Ермаковского района по работе с одарёнными детьми;</w:t>
            </w:r>
          </w:p>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обучение  2522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w:t>
            </w:r>
          </w:p>
          <w:p w:rsidR="008238D0" w:rsidRPr="005E584D" w:rsidRDefault="008238D0" w:rsidP="003E4373">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участие  не менее 28 % художественно и спортивно одарённых детей в конкурсах, соревнованиях, олимпиадах, турнирах регионального, всероссийского и международного уровней</w:t>
            </w:r>
          </w:p>
        </w:tc>
        <w:tc>
          <w:tcPr>
            <w:tcW w:w="567"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lastRenderedPageBreak/>
              <w:t>%</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100</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100</w:t>
            </w:r>
          </w:p>
        </w:tc>
        <w:tc>
          <w:tcPr>
            <w:tcW w:w="850" w:type="dxa"/>
          </w:tcPr>
          <w:p w:rsidR="008238D0" w:rsidRPr="005E584D" w:rsidRDefault="008238D0" w:rsidP="008238D0">
            <w:pPr>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100</w:t>
            </w:r>
          </w:p>
        </w:tc>
        <w:tc>
          <w:tcPr>
            <w:tcW w:w="3260"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 xml:space="preserve">Созданы оптимальные условия для развития </w:t>
            </w:r>
            <w:r w:rsidRPr="005E584D">
              <w:rPr>
                <w:rFonts w:ascii="Times New Roman" w:eastAsia="Calibri" w:hAnsi="Times New Roman" w:cs="Times New Roman"/>
                <w:sz w:val="24"/>
                <w:szCs w:val="24"/>
              </w:rPr>
              <w:lastRenderedPageBreak/>
              <w:t>одаренности всех обучающихся.</w:t>
            </w:r>
          </w:p>
        </w:tc>
      </w:tr>
      <w:tr w:rsidR="008238D0" w:rsidRPr="005E584D" w:rsidTr="008238D0">
        <w:tc>
          <w:tcPr>
            <w:tcW w:w="534"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lastRenderedPageBreak/>
              <w:t>5</w:t>
            </w:r>
          </w:p>
        </w:tc>
        <w:tc>
          <w:tcPr>
            <w:tcW w:w="3827"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Целевой показатель 5: увеличение количества детей в возрасте от 7 до 15 лет, охваченных отдыхом в оздоровительных учреждениях района;</w:t>
            </w:r>
          </w:p>
        </w:tc>
        <w:tc>
          <w:tcPr>
            <w:tcW w:w="567"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49,7</w:t>
            </w:r>
          </w:p>
        </w:tc>
        <w:tc>
          <w:tcPr>
            <w:tcW w:w="709" w:type="dxa"/>
          </w:tcPr>
          <w:p w:rsidR="008238D0" w:rsidRPr="005E584D" w:rsidRDefault="005E584D" w:rsidP="008238D0">
            <w:pPr>
              <w:widowControl w:val="0"/>
              <w:autoSpaceDE w:val="0"/>
              <w:autoSpaceDN w:val="0"/>
              <w:adjustRightInd w:val="0"/>
              <w:spacing w:after="0" w:line="240" w:lineRule="auto"/>
              <w:jc w:val="both"/>
              <w:rPr>
                <w:rFonts w:ascii="Calibri" w:eastAsia="Calibri" w:hAnsi="Calibri" w:cs="Times New Roman"/>
                <w:sz w:val="20"/>
                <w:szCs w:val="20"/>
              </w:rPr>
            </w:pPr>
            <w:r w:rsidRPr="005E584D">
              <w:rPr>
                <w:rFonts w:ascii="Calibri" w:eastAsia="Calibri" w:hAnsi="Calibri" w:cs="Times New Roman"/>
                <w:sz w:val="20"/>
                <w:szCs w:val="20"/>
              </w:rPr>
              <w:t>0</w:t>
            </w:r>
          </w:p>
        </w:tc>
        <w:tc>
          <w:tcPr>
            <w:tcW w:w="850" w:type="dxa"/>
          </w:tcPr>
          <w:p w:rsidR="008238D0" w:rsidRPr="005E584D" w:rsidRDefault="005E584D" w:rsidP="008238D0">
            <w:pPr>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0</w:t>
            </w:r>
          </w:p>
        </w:tc>
        <w:tc>
          <w:tcPr>
            <w:tcW w:w="3260" w:type="dxa"/>
          </w:tcPr>
          <w:p w:rsidR="008238D0" w:rsidRPr="005E584D" w:rsidRDefault="005E584D"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color w:val="000000"/>
                <w:sz w:val="24"/>
                <w:szCs w:val="24"/>
                <w:shd w:val="clear" w:color="auto" w:fill="FFFFFF"/>
              </w:rPr>
              <w:t>Сложившаяся ситуация в условиях пандемии</w:t>
            </w:r>
          </w:p>
        </w:tc>
      </w:tr>
      <w:tr w:rsidR="008238D0" w:rsidRPr="003E4373" w:rsidTr="008238D0">
        <w:tc>
          <w:tcPr>
            <w:tcW w:w="534" w:type="dxa"/>
          </w:tcPr>
          <w:p w:rsidR="008238D0" w:rsidRPr="005E584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6</w:t>
            </w:r>
          </w:p>
        </w:tc>
        <w:tc>
          <w:tcPr>
            <w:tcW w:w="3827" w:type="dxa"/>
          </w:tcPr>
          <w:p w:rsidR="008238D0" w:rsidRPr="005E584D" w:rsidRDefault="008238D0" w:rsidP="003E4373">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Целевой показатель 6: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tc>
        <w:tc>
          <w:tcPr>
            <w:tcW w:w="567"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99</w:t>
            </w:r>
          </w:p>
        </w:tc>
        <w:tc>
          <w:tcPr>
            <w:tcW w:w="709" w:type="dxa"/>
          </w:tcPr>
          <w:p w:rsidR="008238D0" w:rsidRPr="005E584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5E584D">
              <w:rPr>
                <w:rFonts w:ascii="Times New Roman" w:eastAsia="Calibri" w:hAnsi="Times New Roman" w:cs="Times New Roman"/>
              </w:rPr>
              <w:t>99</w:t>
            </w:r>
          </w:p>
        </w:tc>
        <w:tc>
          <w:tcPr>
            <w:tcW w:w="850" w:type="dxa"/>
          </w:tcPr>
          <w:p w:rsidR="008238D0" w:rsidRPr="005E584D" w:rsidRDefault="005E584D" w:rsidP="008238D0">
            <w:pPr>
              <w:spacing w:after="0" w:line="240" w:lineRule="auto"/>
              <w:jc w:val="center"/>
              <w:rPr>
                <w:rFonts w:ascii="Times New Roman" w:eastAsia="Calibri" w:hAnsi="Times New Roman" w:cs="Times New Roman"/>
                <w:sz w:val="24"/>
                <w:szCs w:val="24"/>
              </w:rPr>
            </w:pPr>
            <w:r w:rsidRPr="005E584D">
              <w:rPr>
                <w:rFonts w:ascii="Times New Roman" w:eastAsia="Calibri" w:hAnsi="Times New Roman" w:cs="Times New Roman"/>
                <w:sz w:val="24"/>
                <w:szCs w:val="24"/>
              </w:rPr>
              <w:t>100</w:t>
            </w:r>
          </w:p>
        </w:tc>
        <w:tc>
          <w:tcPr>
            <w:tcW w:w="3260"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5E584D">
              <w:rPr>
                <w:rFonts w:ascii="Times New Roman" w:eastAsia="Calibri" w:hAnsi="Times New Roman" w:cs="Times New Roman"/>
                <w:sz w:val="24"/>
                <w:szCs w:val="24"/>
              </w:rPr>
              <w:t>Созданы условия для эффективной работы подведомственных учреждений</w:t>
            </w:r>
          </w:p>
        </w:tc>
      </w:tr>
    </w:tbl>
    <w:p w:rsidR="008238D0" w:rsidRPr="003E4373" w:rsidRDefault="008238D0" w:rsidP="00960DEF">
      <w:pPr>
        <w:spacing w:after="0" w:line="240" w:lineRule="auto"/>
        <w:contextualSpacing/>
        <w:jc w:val="both"/>
        <w:rPr>
          <w:rFonts w:ascii="Times New Roman" w:eastAsia="Calibri" w:hAnsi="Times New Roman" w:cs="Times New Roman"/>
          <w:sz w:val="28"/>
        </w:rPr>
      </w:pPr>
      <w:r w:rsidRPr="00D0316C">
        <w:rPr>
          <w:rFonts w:ascii="Times New Roman" w:eastAsia="Calibri" w:hAnsi="Times New Roman" w:cs="Times New Roman"/>
          <w:sz w:val="28"/>
        </w:rPr>
        <w:t xml:space="preserve">Запланированный объем бюджетных ассигнований на реализацию мероприятий программы составляет всего </w:t>
      </w:r>
      <w:r w:rsidR="00FF4FBB">
        <w:rPr>
          <w:rFonts w:ascii="Times New Roman" w:eastAsia="Calibri" w:hAnsi="Times New Roman" w:cs="Times New Roman"/>
          <w:sz w:val="28"/>
        </w:rPr>
        <w:t>676628,195</w:t>
      </w:r>
      <w:r w:rsidRPr="00D0316C">
        <w:rPr>
          <w:rFonts w:ascii="Times New Roman" w:eastAsia="Calibri" w:hAnsi="Times New Roman" w:cs="Times New Roman"/>
          <w:sz w:val="28"/>
        </w:rPr>
        <w:t xml:space="preserve"> тыс. руб. фактически</w:t>
      </w:r>
      <w:r w:rsidRPr="003E4373">
        <w:rPr>
          <w:rFonts w:ascii="Times New Roman" w:eastAsia="Calibri" w:hAnsi="Times New Roman" w:cs="Times New Roman"/>
          <w:sz w:val="28"/>
        </w:rPr>
        <w:t xml:space="preserve"> исполнено </w:t>
      </w:r>
      <w:r w:rsidR="00FF4FBB">
        <w:rPr>
          <w:rFonts w:ascii="Times New Roman" w:eastAsia="Calibri" w:hAnsi="Times New Roman" w:cs="Times New Roman"/>
          <w:sz w:val="28"/>
        </w:rPr>
        <w:t>657595,210</w:t>
      </w:r>
      <w:r w:rsidRPr="003E4373">
        <w:rPr>
          <w:rFonts w:ascii="Times New Roman" w:eastAsia="Calibri" w:hAnsi="Times New Roman" w:cs="Times New Roman"/>
          <w:sz w:val="28"/>
        </w:rPr>
        <w:t xml:space="preserve">  тыс. руб. не использовано </w:t>
      </w:r>
      <w:r w:rsidR="00FF4FBB">
        <w:rPr>
          <w:rFonts w:ascii="Times New Roman" w:eastAsia="Calibri" w:hAnsi="Times New Roman" w:cs="Times New Roman"/>
          <w:sz w:val="28"/>
        </w:rPr>
        <w:t>19032,985</w:t>
      </w:r>
      <w:r w:rsidRPr="003E4373">
        <w:rPr>
          <w:rFonts w:ascii="Times New Roman" w:eastAsia="Calibri" w:hAnsi="Times New Roman" w:cs="Times New Roman"/>
          <w:sz w:val="28"/>
        </w:rPr>
        <w:t xml:space="preserve"> тыс. руб. или </w:t>
      </w:r>
      <w:r w:rsidR="00FF4FBB">
        <w:rPr>
          <w:rFonts w:ascii="Times New Roman" w:eastAsia="Calibri" w:hAnsi="Times New Roman" w:cs="Times New Roman"/>
          <w:sz w:val="28"/>
        </w:rPr>
        <w:t>2,81</w:t>
      </w:r>
      <w:r w:rsidRPr="003E4373">
        <w:rPr>
          <w:rFonts w:ascii="Times New Roman" w:eastAsia="Calibri" w:hAnsi="Times New Roman" w:cs="Times New Roman"/>
          <w:sz w:val="28"/>
        </w:rPr>
        <w:t xml:space="preserve"> %. в том числе;</w:t>
      </w:r>
    </w:p>
    <w:p w:rsidR="008238D0" w:rsidRPr="003E4373" w:rsidRDefault="00960DEF" w:rsidP="00960DEF">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за счет средств местного бюджета запланировано –</w:t>
      </w:r>
      <w:r w:rsidR="005B778C">
        <w:rPr>
          <w:rFonts w:ascii="Times New Roman" w:eastAsia="Calibri" w:hAnsi="Times New Roman" w:cs="Times New Roman"/>
          <w:sz w:val="28"/>
        </w:rPr>
        <w:t>225541,695</w:t>
      </w:r>
      <w:r w:rsidR="008238D0" w:rsidRPr="003E4373">
        <w:rPr>
          <w:rFonts w:ascii="Times New Roman" w:eastAsia="Calibri" w:hAnsi="Times New Roman" w:cs="Times New Roman"/>
          <w:sz w:val="28"/>
        </w:rPr>
        <w:t xml:space="preserve"> тыс. руб. фактически исполнено </w:t>
      </w:r>
      <w:r w:rsidR="005B778C">
        <w:rPr>
          <w:rFonts w:ascii="Times New Roman" w:eastAsia="Calibri" w:hAnsi="Times New Roman" w:cs="Times New Roman"/>
          <w:sz w:val="28"/>
        </w:rPr>
        <w:t>223162,782</w:t>
      </w:r>
      <w:r w:rsidR="008238D0" w:rsidRPr="003E4373">
        <w:rPr>
          <w:rFonts w:ascii="Times New Roman" w:eastAsia="Calibri" w:hAnsi="Times New Roman" w:cs="Times New Roman"/>
          <w:sz w:val="28"/>
        </w:rPr>
        <w:t xml:space="preserve"> тыс. руб., не использовано </w:t>
      </w:r>
      <w:r w:rsidR="005B778C">
        <w:rPr>
          <w:rFonts w:ascii="Times New Roman" w:eastAsia="Calibri" w:hAnsi="Times New Roman" w:cs="Times New Roman"/>
          <w:sz w:val="28"/>
        </w:rPr>
        <w:t>2378913,45</w:t>
      </w:r>
      <w:r w:rsidR="008238D0" w:rsidRPr="003E4373">
        <w:rPr>
          <w:rFonts w:ascii="Times New Roman" w:eastAsia="Calibri" w:hAnsi="Times New Roman" w:cs="Times New Roman"/>
          <w:sz w:val="28"/>
        </w:rPr>
        <w:t xml:space="preserve"> тыс. руб. или  </w:t>
      </w:r>
      <w:r w:rsidR="005B778C">
        <w:rPr>
          <w:rFonts w:ascii="Times New Roman" w:eastAsia="Calibri" w:hAnsi="Times New Roman" w:cs="Times New Roman"/>
          <w:sz w:val="28"/>
        </w:rPr>
        <w:t>1,05</w:t>
      </w:r>
      <w:r w:rsidR="008238D0" w:rsidRPr="003E4373">
        <w:rPr>
          <w:rFonts w:ascii="Times New Roman" w:eastAsia="Calibri" w:hAnsi="Times New Roman" w:cs="Times New Roman"/>
          <w:sz w:val="28"/>
        </w:rPr>
        <w:t xml:space="preserve"> %;</w:t>
      </w:r>
    </w:p>
    <w:p w:rsidR="008238D0" w:rsidRPr="003E4373" w:rsidRDefault="00960DEF" w:rsidP="00960DEF">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за счет сре</w:t>
      </w:r>
      <w:proofErr w:type="gramStart"/>
      <w:r w:rsidR="008238D0" w:rsidRPr="003E4373">
        <w:rPr>
          <w:rFonts w:ascii="Times New Roman" w:eastAsia="Calibri" w:hAnsi="Times New Roman" w:cs="Times New Roman"/>
          <w:sz w:val="28"/>
        </w:rPr>
        <w:t>дств кр</w:t>
      </w:r>
      <w:proofErr w:type="gramEnd"/>
      <w:r w:rsidR="008238D0" w:rsidRPr="003E4373">
        <w:rPr>
          <w:rFonts w:ascii="Times New Roman" w:eastAsia="Calibri" w:hAnsi="Times New Roman" w:cs="Times New Roman"/>
          <w:sz w:val="28"/>
        </w:rPr>
        <w:t xml:space="preserve">аевого бюджета запланировано – </w:t>
      </w:r>
      <w:r w:rsidR="005B778C">
        <w:rPr>
          <w:rFonts w:ascii="Times New Roman" w:eastAsia="Calibri" w:hAnsi="Times New Roman" w:cs="Times New Roman"/>
          <w:sz w:val="28"/>
        </w:rPr>
        <w:t>43298</w:t>
      </w:r>
      <w:r w:rsidR="003670AA">
        <w:rPr>
          <w:rFonts w:ascii="Times New Roman" w:eastAsia="Calibri" w:hAnsi="Times New Roman" w:cs="Times New Roman"/>
          <w:sz w:val="28"/>
        </w:rPr>
        <w:t>2</w:t>
      </w:r>
      <w:r w:rsidR="005B778C">
        <w:rPr>
          <w:rFonts w:ascii="Times New Roman" w:eastAsia="Calibri" w:hAnsi="Times New Roman" w:cs="Times New Roman"/>
          <w:sz w:val="28"/>
        </w:rPr>
        <w:t>,992</w:t>
      </w:r>
      <w:r w:rsidR="008238D0" w:rsidRPr="003E4373">
        <w:rPr>
          <w:rFonts w:ascii="Times New Roman" w:eastAsia="Calibri" w:hAnsi="Times New Roman" w:cs="Times New Roman"/>
          <w:sz w:val="28"/>
        </w:rPr>
        <w:t xml:space="preserve"> тыс. руб. фактически исполнено </w:t>
      </w:r>
      <w:r w:rsidR="005B778C">
        <w:rPr>
          <w:rFonts w:ascii="Times New Roman" w:eastAsia="Calibri" w:hAnsi="Times New Roman" w:cs="Times New Roman"/>
          <w:sz w:val="28"/>
        </w:rPr>
        <w:t>421834,805</w:t>
      </w:r>
      <w:r w:rsidR="008238D0" w:rsidRPr="003E4373">
        <w:rPr>
          <w:rFonts w:ascii="Times New Roman" w:eastAsia="Calibri" w:hAnsi="Times New Roman" w:cs="Times New Roman"/>
          <w:sz w:val="28"/>
        </w:rPr>
        <w:t xml:space="preserve"> тыс. руб., не использовано </w:t>
      </w:r>
      <w:r w:rsidR="005B778C">
        <w:rPr>
          <w:rFonts w:ascii="Times New Roman" w:eastAsia="Calibri" w:hAnsi="Times New Roman" w:cs="Times New Roman"/>
          <w:sz w:val="28"/>
        </w:rPr>
        <w:t>11148,187</w:t>
      </w:r>
      <w:r w:rsidR="008238D0" w:rsidRPr="003E4373">
        <w:rPr>
          <w:rFonts w:ascii="Times New Roman" w:eastAsia="Calibri" w:hAnsi="Times New Roman" w:cs="Times New Roman"/>
          <w:sz w:val="28"/>
        </w:rPr>
        <w:t xml:space="preserve"> тыс. руб. или </w:t>
      </w:r>
      <w:r w:rsidR="003670AA">
        <w:rPr>
          <w:rFonts w:ascii="Times New Roman" w:eastAsia="Calibri" w:hAnsi="Times New Roman" w:cs="Times New Roman"/>
          <w:sz w:val="28"/>
        </w:rPr>
        <w:t>2,57</w:t>
      </w:r>
      <w:r w:rsidR="008238D0" w:rsidRPr="003E4373">
        <w:rPr>
          <w:rFonts w:ascii="Times New Roman" w:eastAsia="Calibri" w:hAnsi="Times New Roman" w:cs="Times New Roman"/>
          <w:sz w:val="28"/>
        </w:rPr>
        <w:t xml:space="preserve"> %;</w:t>
      </w:r>
    </w:p>
    <w:p w:rsidR="008238D0" w:rsidRPr="003E4373" w:rsidRDefault="00960DEF" w:rsidP="00960DEF">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за счет средств федерального бюджета запланировано – </w:t>
      </w:r>
      <w:r w:rsidR="005B778C">
        <w:rPr>
          <w:rFonts w:ascii="Times New Roman" w:eastAsia="Calibri" w:hAnsi="Times New Roman" w:cs="Times New Roman"/>
          <w:sz w:val="28"/>
        </w:rPr>
        <w:t>18103,507</w:t>
      </w:r>
      <w:r w:rsidR="008238D0" w:rsidRPr="003E4373">
        <w:rPr>
          <w:rFonts w:ascii="Times New Roman" w:eastAsia="Calibri" w:hAnsi="Times New Roman" w:cs="Times New Roman"/>
          <w:sz w:val="28"/>
        </w:rPr>
        <w:t xml:space="preserve"> тыс. руб. фактически исполнено </w:t>
      </w:r>
      <w:r w:rsidR="005B778C">
        <w:rPr>
          <w:rFonts w:ascii="Times New Roman" w:eastAsia="Calibri" w:hAnsi="Times New Roman" w:cs="Times New Roman"/>
          <w:sz w:val="28"/>
        </w:rPr>
        <w:t>12597,623</w:t>
      </w:r>
      <w:r w:rsidR="008238D0" w:rsidRPr="003E4373">
        <w:rPr>
          <w:rFonts w:ascii="Times New Roman" w:eastAsia="Calibri" w:hAnsi="Times New Roman" w:cs="Times New Roman"/>
          <w:sz w:val="28"/>
        </w:rPr>
        <w:t xml:space="preserve">  тыс. руб.,  </w:t>
      </w:r>
      <w:r w:rsidR="005B778C" w:rsidRPr="005B778C">
        <w:rPr>
          <w:rFonts w:ascii="Times New Roman" w:eastAsia="Calibri" w:hAnsi="Times New Roman" w:cs="Times New Roman"/>
          <w:sz w:val="28"/>
        </w:rPr>
        <w:t xml:space="preserve">не использовано </w:t>
      </w:r>
      <w:r w:rsidR="005B778C">
        <w:rPr>
          <w:rFonts w:ascii="Times New Roman" w:eastAsia="Calibri" w:hAnsi="Times New Roman" w:cs="Times New Roman"/>
          <w:sz w:val="28"/>
        </w:rPr>
        <w:t>5505,884</w:t>
      </w:r>
      <w:r w:rsidR="005B778C" w:rsidRPr="005B778C">
        <w:rPr>
          <w:rFonts w:ascii="Times New Roman" w:eastAsia="Calibri" w:hAnsi="Times New Roman" w:cs="Times New Roman"/>
          <w:sz w:val="28"/>
        </w:rPr>
        <w:t xml:space="preserve"> тыс. руб. или </w:t>
      </w:r>
      <w:r w:rsidR="003670AA">
        <w:rPr>
          <w:rFonts w:ascii="Times New Roman" w:eastAsia="Calibri" w:hAnsi="Times New Roman" w:cs="Times New Roman"/>
          <w:sz w:val="28"/>
        </w:rPr>
        <w:t>30,41</w:t>
      </w:r>
      <w:r w:rsidR="005B778C" w:rsidRPr="005B778C">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w:t>
      </w:r>
    </w:p>
    <w:p w:rsidR="008238D0" w:rsidRPr="0012080A" w:rsidRDefault="008238D0" w:rsidP="00960DEF">
      <w:pPr>
        <w:suppressAutoHyphens/>
        <w:spacing w:after="0" w:line="240" w:lineRule="auto"/>
        <w:rPr>
          <w:rFonts w:ascii="Times New Roman" w:eastAsia="Calibri" w:hAnsi="Times New Roman" w:cs="Times New Roman"/>
          <w:b/>
          <w:i/>
          <w:sz w:val="28"/>
          <w:szCs w:val="28"/>
          <w:lang w:eastAsia="zh-CN"/>
        </w:rPr>
      </w:pPr>
      <w:r w:rsidRPr="0012080A">
        <w:rPr>
          <w:rFonts w:ascii="Times New Roman" w:eastAsia="Calibri" w:hAnsi="Times New Roman" w:cs="Times New Roman"/>
          <w:b/>
          <w:i/>
          <w:sz w:val="28"/>
          <w:szCs w:val="28"/>
          <w:lang w:eastAsia="zh-CN"/>
        </w:rPr>
        <w:t>Подпрограмма 1 «Развитие дошкольного, общего и дополнительного образования детей»</w:t>
      </w:r>
    </w:p>
    <w:p w:rsidR="008238D0" w:rsidRPr="0012080A" w:rsidRDefault="008238D0" w:rsidP="00960DEF">
      <w:pPr>
        <w:suppressAutoHyphens/>
        <w:spacing w:after="0" w:line="240" w:lineRule="auto"/>
        <w:jc w:val="both"/>
        <w:rPr>
          <w:rFonts w:ascii="Times New Roman" w:eastAsia="Calibri" w:hAnsi="Times New Roman" w:cs="Times New Roman"/>
          <w:sz w:val="28"/>
          <w:szCs w:val="28"/>
          <w:lang w:eastAsia="zh-CN"/>
        </w:rPr>
      </w:pPr>
      <w:r w:rsidRPr="0012080A">
        <w:rPr>
          <w:rFonts w:ascii="Times New Roman" w:eastAsia="Calibri" w:hAnsi="Times New Roman" w:cs="Times New Roman"/>
          <w:sz w:val="28"/>
          <w:szCs w:val="28"/>
          <w:lang w:eastAsia="zh-CN"/>
        </w:rPr>
        <w:t>Подпрограмма</w:t>
      </w:r>
      <w:r w:rsidR="00960DEF" w:rsidRPr="0012080A">
        <w:rPr>
          <w:rFonts w:ascii="Times New Roman" w:eastAsia="Calibri" w:hAnsi="Times New Roman" w:cs="Times New Roman"/>
          <w:sz w:val="28"/>
          <w:szCs w:val="28"/>
          <w:lang w:eastAsia="zh-CN"/>
        </w:rPr>
        <w:t xml:space="preserve"> </w:t>
      </w:r>
      <w:r w:rsidRPr="0012080A">
        <w:rPr>
          <w:rFonts w:ascii="Times New Roman" w:eastAsia="Calibri" w:hAnsi="Times New Roman" w:cs="Times New Roman"/>
          <w:sz w:val="28"/>
          <w:szCs w:val="28"/>
          <w:lang w:eastAsia="zh-CN"/>
        </w:rPr>
        <w:t>1</w:t>
      </w:r>
      <w:r w:rsidR="00960DEF" w:rsidRPr="0012080A">
        <w:rPr>
          <w:rFonts w:ascii="Times New Roman" w:eastAsia="Calibri" w:hAnsi="Times New Roman" w:cs="Times New Roman"/>
          <w:sz w:val="28"/>
          <w:szCs w:val="28"/>
          <w:lang w:eastAsia="zh-CN"/>
        </w:rPr>
        <w:t xml:space="preserve"> </w:t>
      </w:r>
      <w:r w:rsidRPr="0012080A">
        <w:rPr>
          <w:rFonts w:ascii="Times New Roman" w:eastAsia="Calibri" w:hAnsi="Times New Roman" w:cs="Times New Roman"/>
          <w:sz w:val="28"/>
          <w:szCs w:val="28"/>
          <w:lang w:eastAsia="zh-CN"/>
        </w:rPr>
        <w:t xml:space="preserve">«Развитие дошкольного, общего и дополнительного образования детей» </w:t>
      </w:r>
      <w:r w:rsidRPr="0012080A">
        <w:rPr>
          <w:rFonts w:ascii="Times New Roman" w:eastAsia="Calibri" w:hAnsi="Times New Roman" w:cs="Times New Roman"/>
          <w:sz w:val="28"/>
          <w:szCs w:val="28"/>
        </w:rPr>
        <w:t xml:space="preserve">направлена на создание в системе дошкольного, общего и </w:t>
      </w:r>
      <w:r w:rsidRPr="0012080A">
        <w:rPr>
          <w:rFonts w:ascii="Times New Roman" w:eastAsia="Calibri" w:hAnsi="Times New Roman" w:cs="Times New Roman"/>
          <w:sz w:val="28"/>
          <w:szCs w:val="28"/>
        </w:rPr>
        <w:lastRenderedPageBreak/>
        <w:t>дополнительного образования равных возможностей для современного качественного образования, позитивной социализации детей.</w:t>
      </w:r>
    </w:p>
    <w:p w:rsidR="008238D0" w:rsidRPr="0012080A" w:rsidRDefault="008238D0" w:rsidP="00960DEF">
      <w:pPr>
        <w:suppressAutoHyphens/>
        <w:spacing w:after="0" w:line="240" w:lineRule="auto"/>
        <w:ind w:left="-108"/>
        <w:jc w:val="both"/>
        <w:rPr>
          <w:rFonts w:ascii="Times New Roman" w:eastAsia="Calibri" w:hAnsi="Times New Roman" w:cs="Times New Roman"/>
          <w:sz w:val="28"/>
          <w:szCs w:val="28"/>
          <w:lang w:eastAsia="zh-CN"/>
        </w:rPr>
      </w:pPr>
      <w:r w:rsidRPr="0012080A">
        <w:rPr>
          <w:rFonts w:ascii="Times New Roman" w:eastAsia="Calibri" w:hAnsi="Times New Roman" w:cs="Times New Roman"/>
          <w:sz w:val="28"/>
          <w:szCs w:val="28"/>
          <w:lang w:eastAsia="zh-CN"/>
        </w:rPr>
        <w:t xml:space="preserve">Задачи: </w:t>
      </w:r>
    </w:p>
    <w:p w:rsidR="008238D0" w:rsidRPr="0012080A" w:rsidRDefault="008238D0" w:rsidP="00960DEF">
      <w:pPr>
        <w:numPr>
          <w:ilvl w:val="0"/>
          <w:numId w:val="8"/>
        </w:numPr>
        <w:suppressAutoHyphens/>
        <w:spacing w:after="0" w:line="240" w:lineRule="auto"/>
        <w:jc w:val="both"/>
        <w:rPr>
          <w:rFonts w:ascii="Times New Roman" w:eastAsia="Calibri" w:hAnsi="Times New Roman" w:cs="Times New Roman"/>
          <w:sz w:val="28"/>
          <w:szCs w:val="28"/>
          <w:lang w:eastAsia="zh-CN"/>
        </w:rPr>
      </w:pPr>
      <w:r w:rsidRPr="0012080A">
        <w:rPr>
          <w:rFonts w:ascii="Times New Roman" w:eastAsia="Calibri" w:hAnsi="Times New Roman" w:cs="Times New Roman"/>
          <w:sz w:val="28"/>
          <w:szCs w:val="28"/>
          <w:lang w:eastAsia="zh-CN"/>
        </w:rPr>
        <w:t>обеспечить гарантированное получение доступного качественного образования в соответствии с государственными стандартами и запросами общества;</w:t>
      </w:r>
    </w:p>
    <w:p w:rsidR="008238D0" w:rsidRPr="0012080A" w:rsidRDefault="008238D0" w:rsidP="00960DEF">
      <w:pPr>
        <w:numPr>
          <w:ilvl w:val="0"/>
          <w:numId w:val="8"/>
        </w:numPr>
        <w:suppressAutoHyphens/>
        <w:spacing w:after="0" w:line="240" w:lineRule="auto"/>
        <w:jc w:val="both"/>
        <w:rPr>
          <w:rFonts w:ascii="Times New Roman" w:eastAsia="Calibri" w:hAnsi="Times New Roman" w:cs="Times New Roman"/>
          <w:sz w:val="28"/>
          <w:szCs w:val="28"/>
          <w:lang w:eastAsia="zh-CN"/>
        </w:rPr>
      </w:pPr>
      <w:r w:rsidRPr="0012080A">
        <w:rPr>
          <w:rFonts w:ascii="Times New Roman" w:eastAsia="Calibri" w:hAnsi="Times New Roman" w:cs="Times New Roman"/>
          <w:sz w:val="28"/>
          <w:szCs w:val="28"/>
          <w:lang w:eastAsia="zh-CN"/>
        </w:rPr>
        <w:t>развивать материально-техническую базу образовательных учреждений для создания условий, обеспечивающих комфортность и безопасность при осуществлении образовательного процесса;</w:t>
      </w:r>
    </w:p>
    <w:p w:rsidR="008238D0" w:rsidRPr="0012080A" w:rsidRDefault="008238D0" w:rsidP="00960DEF">
      <w:pPr>
        <w:numPr>
          <w:ilvl w:val="0"/>
          <w:numId w:val="8"/>
        </w:numPr>
        <w:suppressAutoHyphens/>
        <w:spacing w:after="0" w:line="240" w:lineRule="auto"/>
        <w:jc w:val="both"/>
        <w:rPr>
          <w:rFonts w:ascii="Times New Roman" w:eastAsia="Calibri" w:hAnsi="Times New Roman" w:cs="Times New Roman"/>
          <w:sz w:val="28"/>
          <w:szCs w:val="28"/>
          <w:lang w:eastAsia="zh-CN"/>
        </w:rPr>
      </w:pPr>
      <w:proofErr w:type="gramStart"/>
      <w:r w:rsidRPr="0012080A">
        <w:rPr>
          <w:rFonts w:ascii="Times New Roman" w:eastAsia="Calibri" w:hAnsi="Times New Roman" w:cs="Times New Roman"/>
          <w:sz w:val="28"/>
          <w:szCs w:val="28"/>
          <w:lang w:eastAsia="zh-CN"/>
        </w:rPr>
        <w:t>обеспечить формирование доступной образовательной среды для детей с ограниченными возможностями здоровья, обучающимся по адаптированным общеобразовательным программам, в инклюзивных условиях и в отдельных (коррекционных классах);</w:t>
      </w:r>
      <w:proofErr w:type="gramEnd"/>
    </w:p>
    <w:p w:rsidR="008238D0" w:rsidRPr="0012080A" w:rsidRDefault="008238D0" w:rsidP="00960DEF">
      <w:pPr>
        <w:numPr>
          <w:ilvl w:val="0"/>
          <w:numId w:val="8"/>
        </w:numPr>
        <w:suppressAutoHyphens/>
        <w:spacing w:after="0" w:line="240" w:lineRule="auto"/>
        <w:jc w:val="both"/>
        <w:rPr>
          <w:rFonts w:ascii="Times New Roman" w:eastAsia="Calibri" w:hAnsi="Times New Roman" w:cs="Times New Roman"/>
          <w:sz w:val="28"/>
          <w:szCs w:val="24"/>
          <w:lang w:eastAsia="zh-CN"/>
        </w:rPr>
      </w:pPr>
      <w:r w:rsidRPr="0012080A">
        <w:rPr>
          <w:rFonts w:ascii="Times New Roman" w:eastAsia="Calibri" w:hAnsi="Times New Roman" w:cs="Times New Roman"/>
          <w:sz w:val="28"/>
          <w:szCs w:val="28"/>
          <w:lang w:eastAsia="zh-CN"/>
        </w:rPr>
        <w:t>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 реализовать комплекс социальных и моральных мер поощрения для повышения статуса педагогических работников.</w:t>
      </w:r>
    </w:p>
    <w:p w:rsidR="00960DEF" w:rsidRPr="009922C0" w:rsidRDefault="00960DEF" w:rsidP="00960DEF">
      <w:pPr>
        <w:spacing w:after="0"/>
        <w:rPr>
          <w:rFonts w:ascii="Times New Roman" w:eastAsia="Calibri" w:hAnsi="Times New Roman" w:cs="Times New Roman"/>
          <w:b/>
          <w:i/>
          <w:sz w:val="28"/>
          <w:szCs w:val="28"/>
          <w:highlight w:val="yellow"/>
          <w:lang w:eastAsia="ru-RU"/>
        </w:rPr>
      </w:pPr>
    </w:p>
    <w:p w:rsidR="00960DEF" w:rsidRPr="0012080A" w:rsidRDefault="008238D0" w:rsidP="00960DEF">
      <w:pPr>
        <w:spacing w:after="0"/>
        <w:rPr>
          <w:rFonts w:ascii="Times New Roman" w:eastAsia="Calibri" w:hAnsi="Times New Roman" w:cs="Times New Roman"/>
          <w:sz w:val="28"/>
          <w:szCs w:val="28"/>
          <w:lang w:eastAsia="ru-RU"/>
        </w:rPr>
      </w:pPr>
      <w:r w:rsidRPr="0012080A">
        <w:rPr>
          <w:rFonts w:ascii="Times New Roman" w:eastAsia="Calibri" w:hAnsi="Times New Roman" w:cs="Times New Roman"/>
          <w:b/>
          <w:i/>
          <w:sz w:val="28"/>
          <w:szCs w:val="28"/>
          <w:lang w:eastAsia="ru-RU"/>
        </w:rPr>
        <w:t>Целевые показатели (индикаторы) Подпрограммы</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992"/>
        <w:gridCol w:w="851"/>
        <w:gridCol w:w="992"/>
        <w:gridCol w:w="992"/>
        <w:gridCol w:w="1843"/>
        <w:gridCol w:w="47"/>
        <w:gridCol w:w="95"/>
      </w:tblGrid>
      <w:tr w:rsidR="008238D0" w:rsidRPr="0012080A" w:rsidTr="00960DEF">
        <w:tc>
          <w:tcPr>
            <w:tcW w:w="534" w:type="dxa"/>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3685" w:type="dxa"/>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Индикатор</w:t>
            </w:r>
          </w:p>
        </w:tc>
        <w:tc>
          <w:tcPr>
            <w:tcW w:w="992" w:type="dxa"/>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Ед. измерения</w:t>
            </w:r>
          </w:p>
        </w:tc>
        <w:tc>
          <w:tcPr>
            <w:tcW w:w="851" w:type="dxa"/>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План</w:t>
            </w:r>
          </w:p>
        </w:tc>
        <w:tc>
          <w:tcPr>
            <w:tcW w:w="992" w:type="dxa"/>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Факт</w:t>
            </w:r>
          </w:p>
        </w:tc>
        <w:tc>
          <w:tcPr>
            <w:tcW w:w="992" w:type="dxa"/>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 xml:space="preserve">% </w:t>
            </w:r>
            <w:proofErr w:type="spellStart"/>
            <w:proofErr w:type="gramStart"/>
            <w:r w:rsidRPr="0012080A">
              <w:rPr>
                <w:rFonts w:ascii="Times New Roman" w:eastAsia="Calibri" w:hAnsi="Times New Roman" w:cs="Times New Roman"/>
                <w:sz w:val="24"/>
                <w:szCs w:val="24"/>
              </w:rPr>
              <w:t>выпол</w:t>
            </w:r>
            <w:proofErr w:type="spellEnd"/>
            <w:r w:rsidR="00960DEF" w:rsidRPr="0012080A">
              <w:rPr>
                <w:rFonts w:ascii="Times New Roman" w:eastAsia="Calibri" w:hAnsi="Times New Roman" w:cs="Times New Roman"/>
                <w:sz w:val="24"/>
                <w:szCs w:val="24"/>
              </w:rPr>
              <w:t>-</w:t>
            </w:r>
            <w:r w:rsidRPr="0012080A">
              <w:rPr>
                <w:rFonts w:ascii="Times New Roman" w:eastAsia="Calibri" w:hAnsi="Times New Roman" w:cs="Times New Roman"/>
                <w:sz w:val="24"/>
                <w:szCs w:val="24"/>
              </w:rPr>
              <w:t>нения</w:t>
            </w:r>
            <w:proofErr w:type="gramEnd"/>
          </w:p>
        </w:tc>
        <w:tc>
          <w:tcPr>
            <w:tcW w:w="1985" w:type="dxa"/>
            <w:gridSpan w:val="3"/>
          </w:tcPr>
          <w:p w:rsidR="008238D0" w:rsidRPr="0012080A"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Примечание</w:t>
            </w:r>
          </w:p>
        </w:tc>
      </w:tr>
      <w:tr w:rsidR="008238D0" w:rsidRPr="0012080A" w:rsidTr="00960DEF">
        <w:tc>
          <w:tcPr>
            <w:tcW w:w="10031" w:type="dxa"/>
            <w:gridSpan w:val="9"/>
          </w:tcPr>
          <w:p w:rsidR="008238D0" w:rsidRPr="0012080A" w:rsidRDefault="008238D0" w:rsidP="00960DEF">
            <w:pPr>
              <w:spacing w:after="0" w:line="240" w:lineRule="auto"/>
              <w:rPr>
                <w:rFonts w:ascii="Calibri" w:eastAsia="Calibri" w:hAnsi="Calibri" w:cs="Times New Roman"/>
              </w:rPr>
            </w:pPr>
            <w:r w:rsidRPr="0012080A">
              <w:rPr>
                <w:rFonts w:ascii="Times New Roman" w:eastAsia="Calibri" w:hAnsi="Times New Roman" w:cs="Times New Roman"/>
                <w:b/>
                <w:sz w:val="24"/>
                <w:szCs w:val="24"/>
              </w:rPr>
              <w:t>Подпрограмма 1: «Развитие дошкольного, общего и дополнительного образования детей»</w:t>
            </w:r>
          </w:p>
        </w:tc>
      </w:tr>
      <w:tr w:rsidR="008238D0" w:rsidRPr="0012080A" w:rsidTr="00960DEF">
        <w:tc>
          <w:tcPr>
            <w:tcW w:w="10031" w:type="dxa"/>
            <w:gridSpan w:val="9"/>
          </w:tcPr>
          <w:p w:rsidR="008238D0" w:rsidRPr="0012080A" w:rsidRDefault="008238D0" w:rsidP="00960DEF">
            <w:pPr>
              <w:widowControl w:val="0"/>
              <w:autoSpaceDE w:val="0"/>
              <w:autoSpaceDN w:val="0"/>
              <w:adjustRightInd w:val="0"/>
              <w:spacing w:after="0" w:line="240" w:lineRule="auto"/>
              <w:rPr>
                <w:rFonts w:ascii="Times New Roman" w:eastAsia="Calibri" w:hAnsi="Times New Roman" w:cs="Times New Roman"/>
                <w:b/>
                <w:sz w:val="24"/>
                <w:szCs w:val="24"/>
              </w:rPr>
            </w:pPr>
            <w:r w:rsidRPr="0012080A">
              <w:rPr>
                <w:rFonts w:ascii="Times New Roman" w:eastAsia="Calibri" w:hAnsi="Times New Roman" w:cs="Times New Roman"/>
                <w:b/>
                <w:sz w:val="24"/>
                <w:szCs w:val="24"/>
              </w:rPr>
              <w:t>Цель:</w:t>
            </w:r>
            <w:r w:rsidR="00960DEF" w:rsidRPr="0012080A">
              <w:rPr>
                <w:rFonts w:ascii="Times New Roman" w:eastAsia="Calibri" w:hAnsi="Times New Roman" w:cs="Times New Roman"/>
                <w:b/>
                <w:sz w:val="24"/>
                <w:szCs w:val="24"/>
              </w:rPr>
              <w:t xml:space="preserve"> </w:t>
            </w:r>
            <w:r w:rsidRPr="0012080A">
              <w:rPr>
                <w:rFonts w:ascii="Times New Roman" w:eastAsia="Calibri"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8238D0" w:rsidRPr="0012080A" w:rsidTr="00960DEF">
        <w:tc>
          <w:tcPr>
            <w:tcW w:w="10031" w:type="dxa"/>
            <w:gridSpan w:val="9"/>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b/>
                <w:sz w:val="24"/>
                <w:szCs w:val="24"/>
              </w:rPr>
            </w:pPr>
            <w:r w:rsidRPr="0012080A">
              <w:rPr>
                <w:rFonts w:ascii="Times New Roman" w:eastAsia="Calibri" w:hAnsi="Times New Roman" w:cs="Times New Roman"/>
                <w:b/>
                <w:sz w:val="24"/>
                <w:szCs w:val="24"/>
              </w:rPr>
              <w:t>Задача 1: Обеспечить гарантированное получение доступного качественного образования в соответствии с государственными стандартами и запросами общества</w:t>
            </w:r>
          </w:p>
        </w:tc>
      </w:tr>
      <w:tr w:rsidR="008238D0" w:rsidRPr="009922C0" w:rsidTr="00960DEF">
        <w:tc>
          <w:tcPr>
            <w:tcW w:w="534" w:type="dxa"/>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1</w:t>
            </w:r>
          </w:p>
        </w:tc>
        <w:tc>
          <w:tcPr>
            <w:tcW w:w="3685" w:type="dxa"/>
          </w:tcPr>
          <w:p w:rsidR="008238D0" w:rsidRPr="0012080A" w:rsidRDefault="008238D0" w:rsidP="007E0639">
            <w:pPr>
              <w:widowControl w:val="0"/>
              <w:numPr>
                <w:ilvl w:val="1"/>
                <w:numId w:val="9"/>
              </w:numPr>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Численность детей, посещающих дошкольные образовательные учреждения, включая посещающих школы – детские сады, группы дошкольного образования при школах</w:t>
            </w:r>
          </w:p>
        </w:tc>
        <w:tc>
          <w:tcPr>
            <w:tcW w:w="992" w:type="dxa"/>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Чел.</w:t>
            </w:r>
          </w:p>
        </w:tc>
        <w:tc>
          <w:tcPr>
            <w:tcW w:w="851" w:type="dxa"/>
          </w:tcPr>
          <w:p w:rsidR="008238D0" w:rsidRPr="0012080A"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930</w:t>
            </w:r>
          </w:p>
        </w:tc>
        <w:tc>
          <w:tcPr>
            <w:tcW w:w="992" w:type="dxa"/>
          </w:tcPr>
          <w:p w:rsidR="008238D0" w:rsidRPr="0012080A"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90</w:t>
            </w:r>
            <w:r w:rsidR="008238D0" w:rsidRPr="0012080A">
              <w:rPr>
                <w:rFonts w:ascii="Times New Roman" w:eastAsia="Calibri" w:hAnsi="Times New Roman" w:cs="Times New Roman"/>
              </w:rPr>
              <w:t>0</w:t>
            </w:r>
          </w:p>
        </w:tc>
        <w:tc>
          <w:tcPr>
            <w:tcW w:w="992" w:type="dxa"/>
          </w:tcPr>
          <w:p w:rsidR="008238D0" w:rsidRPr="0012080A" w:rsidRDefault="0012080A" w:rsidP="008238D0">
            <w:pPr>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96,77</w:t>
            </w:r>
          </w:p>
        </w:tc>
        <w:tc>
          <w:tcPr>
            <w:tcW w:w="1985" w:type="dxa"/>
            <w:gridSpan w:val="3"/>
            <w:shd w:val="clear" w:color="auto" w:fill="auto"/>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Создание необходимых условий для реализации Закона «Об образовании»</w:t>
            </w:r>
          </w:p>
        </w:tc>
      </w:tr>
      <w:tr w:rsidR="008238D0" w:rsidRPr="009922C0" w:rsidTr="00960DEF">
        <w:tc>
          <w:tcPr>
            <w:tcW w:w="534" w:type="dxa"/>
          </w:tcPr>
          <w:p w:rsidR="008238D0" w:rsidRPr="0012080A"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2</w:t>
            </w:r>
          </w:p>
        </w:tc>
        <w:tc>
          <w:tcPr>
            <w:tcW w:w="3685" w:type="dxa"/>
          </w:tcPr>
          <w:p w:rsidR="008238D0" w:rsidRPr="0012080A" w:rsidRDefault="008238D0" w:rsidP="007E0639">
            <w:pPr>
              <w:widowControl w:val="0"/>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Доля обучающихся, освоивших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образовательных организаций</w:t>
            </w:r>
          </w:p>
        </w:tc>
        <w:tc>
          <w:tcPr>
            <w:tcW w:w="992" w:type="dxa"/>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w:t>
            </w:r>
          </w:p>
        </w:tc>
        <w:tc>
          <w:tcPr>
            <w:tcW w:w="851" w:type="dxa"/>
          </w:tcPr>
          <w:p w:rsidR="008238D0" w:rsidRPr="0012080A"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100</w:t>
            </w:r>
          </w:p>
        </w:tc>
        <w:tc>
          <w:tcPr>
            <w:tcW w:w="992" w:type="dxa"/>
          </w:tcPr>
          <w:p w:rsidR="008238D0" w:rsidRPr="0012080A"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100</w:t>
            </w:r>
          </w:p>
        </w:tc>
        <w:tc>
          <w:tcPr>
            <w:tcW w:w="992" w:type="dxa"/>
          </w:tcPr>
          <w:p w:rsidR="008238D0" w:rsidRPr="0012080A" w:rsidRDefault="0012080A" w:rsidP="008238D0">
            <w:pPr>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rPr>
              <w:t>100</w:t>
            </w:r>
          </w:p>
        </w:tc>
        <w:tc>
          <w:tcPr>
            <w:tcW w:w="1985" w:type="dxa"/>
            <w:gridSpan w:val="3"/>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Создание необходимых условий для получения качественного образования</w:t>
            </w:r>
          </w:p>
        </w:tc>
      </w:tr>
      <w:tr w:rsidR="008238D0" w:rsidRPr="009922C0" w:rsidTr="00960DEF">
        <w:tc>
          <w:tcPr>
            <w:tcW w:w="534" w:type="dxa"/>
          </w:tcPr>
          <w:p w:rsidR="008238D0" w:rsidRPr="0012080A"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3</w:t>
            </w:r>
          </w:p>
        </w:tc>
        <w:tc>
          <w:tcPr>
            <w:tcW w:w="3685" w:type="dxa"/>
          </w:tcPr>
          <w:p w:rsidR="008238D0" w:rsidRPr="0012080A"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1.3</w:t>
            </w:r>
            <w:r w:rsidR="008238D0" w:rsidRPr="0012080A">
              <w:rPr>
                <w:rFonts w:ascii="Times New Roman" w:eastAsia="Calibri" w:hAnsi="Times New Roman" w:cs="Times New Roman"/>
                <w:sz w:val="24"/>
                <w:szCs w:val="24"/>
              </w:rPr>
              <w:t xml:space="preserve">Доля выпускников муниципальных общеобразовательных организаций, не сдавших единый государственный экзамен, в </w:t>
            </w:r>
            <w:r w:rsidR="008238D0" w:rsidRPr="0012080A">
              <w:rPr>
                <w:rFonts w:ascii="Times New Roman" w:eastAsia="Calibri" w:hAnsi="Times New Roman" w:cs="Times New Roman"/>
                <w:sz w:val="24"/>
                <w:szCs w:val="24"/>
              </w:rPr>
              <w:lastRenderedPageBreak/>
              <w:t xml:space="preserve">общей численности выпускников  муниципальных общеобразовательных организаций  </w:t>
            </w:r>
          </w:p>
        </w:tc>
        <w:tc>
          <w:tcPr>
            <w:tcW w:w="992" w:type="dxa"/>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lastRenderedPageBreak/>
              <w:t>%</w:t>
            </w:r>
          </w:p>
        </w:tc>
        <w:tc>
          <w:tcPr>
            <w:tcW w:w="851" w:type="dxa"/>
          </w:tcPr>
          <w:p w:rsidR="008238D0" w:rsidRPr="0012080A"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0</w:t>
            </w:r>
          </w:p>
        </w:tc>
        <w:tc>
          <w:tcPr>
            <w:tcW w:w="992" w:type="dxa"/>
          </w:tcPr>
          <w:p w:rsidR="008238D0" w:rsidRPr="0012080A"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0</w:t>
            </w:r>
          </w:p>
        </w:tc>
        <w:tc>
          <w:tcPr>
            <w:tcW w:w="992" w:type="dxa"/>
          </w:tcPr>
          <w:p w:rsidR="008238D0" w:rsidRPr="0012080A" w:rsidRDefault="0012080A" w:rsidP="008238D0">
            <w:pPr>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rPr>
              <w:t>0</w:t>
            </w:r>
          </w:p>
        </w:tc>
        <w:tc>
          <w:tcPr>
            <w:tcW w:w="1985" w:type="dxa"/>
            <w:gridSpan w:val="3"/>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 xml:space="preserve">Создание необходимых условий для получения качественного </w:t>
            </w:r>
            <w:r w:rsidRPr="0012080A">
              <w:rPr>
                <w:rFonts w:ascii="Times New Roman" w:eastAsia="Calibri" w:hAnsi="Times New Roman" w:cs="Times New Roman"/>
                <w:sz w:val="24"/>
                <w:szCs w:val="24"/>
              </w:rPr>
              <w:lastRenderedPageBreak/>
              <w:t>образования</w:t>
            </w:r>
          </w:p>
        </w:tc>
      </w:tr>
      <w:tr w:rsidR="008238D0" w:rsidRPr="009922C0" w:rsidTr="00960DEF">
        <w:tc>
          <w:tcPr>
            <w:tcW w:w="534" w:type="dxa"/>
          </w:tcPr>
          <w:p w:rsidR="008238D0" w:rsidRPr="0012080A"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lastRenderedPageBreak/>
              <w:t>4</w:t>
            </w:r>
          </w:p>
        </w:tc>
        <w:tc>
          <w:tcPr>
            <w:tcW w:w="3685" w:type="dxa"/>
          </w:tcPr>
          <w:p w:rsidR="008238D0" w:rsidRPr="0012080A"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1.4</w:t>
            </w:r>
            <w:r w:rsidR="008238D0" w:rsidRPr="0012080A">
              <w:rPr>
                <w:rFonts w:ascii="Times New Roman" w:eastAsia="Calibri" w:hAnsi="Times New Roman" w:cs="Times New Roman"/>
                <w:sz w:val="24"/>
                <w:szCs w:val="24"/>
              </w:rPr>
              <w:t>Доля детей и молодёжи, занимающихся дополнительным образованием сохранится на уровне не ниже 85%</w:t>
            </w:r>
          </w:p>
        </w:tc>
        <w:tc>
          <w:tcPr>
            <w:tcW w:w="992" w:type="dxa"/>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w:t>
            </w:r>
          </w:p>
        </w:tc>
        <w:tc>
          <w:tcPr>
            <w:tcW w:w="851" w:type="dxa"/>
          </w:tcPr>
          <w:p w:rsidR="008238D0" w:rsidRPr="0012080A"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85</w:t>
            </w:r>
          </w:p>
        </w:tc>
        <w:tc>
          <w:tcPr>
            <w:tcW w:w="992" w:type="dxa"/>
          </w:tcPr>
          <w:p w:rsidR="008238D0" w:rsidRPr="0012080A"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12080A">
              <w:rPr>
                <w:rFonts w:ascii="Times New Roman" w:eastAsia="Calibri" w:hAnsi="Times New Roman" w:cs="Times New Roman"/>
              </w:rPr>
              <w:t>84,7</w:t>
            </w:r>
          </w:p>
        </w:tc>
        <w:tc>
          <w:tcPr>
            <w:tcW w:w="992" w:type="dxa"/>
          </w:tcPr>
          <w:p w:rsidR="008238D0" w:rsidRPr="0012080A" w:rsidRDefault="008238D0" w:rsidP="008238D0">
            <w:pPr>
              <w:spacing w:after="0" w:line="240" w:lineRule="auto"/>
              <w:jc w:val="center"/>
              <w:rPr>
                <w:rFonts w:ascii="Times New Roman" w:eastAsia="Calibri" w:hAnsi="Times New Roman" w:cs="Times New Roman"/>
                <w:sz w:val="24"/>
                <w:szCs w:val="24"/>
              </w:rPr>
            </w:pPr>
            <w:r w:rsidRPr="0012080A">
              <w:rPr>
                <w:rFonts w:ascii="Times New Roman" w:eastAsia="Calibri" w:hAnsi="Times New Roman" w:cs="Times New Roman"/>
                <w:sz w:val="24"/>
                <w:szCs w:val="24"/>
              </w:rPr>
              <w:t>99,65</w:t>
            </w:r>
          </w:p>
        </w:tc>
        <w:tc>
          <w:tcPr>
            <w:tcW w:w="1985" w:type="dxa"/>
            <w:gridSpan w:val="3"/>
          </w:tcPr>
          <w:p w:rsidR="008238D0" w:rsidRPr="0012080A"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12080A">
              <w:rPr>
                <w:rFonts w:ascii="Times New Roman" w:eastAsia="Calibri" w:hAnsi="Times New Roman" w:cs="Times New Roman"/>
                <w:sz w:val="24"/>
                <w:szCs w:val="24"/>
              </w:rPr>
              <w:t>Применена новая методика подсчета</w:t>
            </w:r>
          </w:p>
        </w:tc>
      </w:tr>
      <w:tr w:rsidR="008238D0" w:rsidRPr="009922C0" w:rsidTr="00960DEF">
        <w:tc>
          <w:tcPr>
            <w:tcW w:w="10031" w:type="dxa"/>
            <w:gridSpan w:val="9"/>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b/>
                <w:sz w:val="24"/>
                <w:szCs w:val="24"/>
              </w:rPr>
            </w:pPr>
            <w:r w:rsidRPr="00792709">
              <w:rPr>
                <w:rFonts w:ascii="Times New Roman" w:eastAsia="Calibri" w:hAnsi="Times New Roman" w:cs="Times New Roman"/>
                <w:b/>
                <w:sz w:val="24"/>
                <w:szCs w:val="24"/>
              </w:rPr>
              <w:t>Задача 2: Развивать материально-техническую базу образовательных учреждений для создания условий, обеспечивающих комфортность и безопасность при осуществлении образовательного процесса</w:t>
            </w:r>
          </w:p>
        </w:tc>
      </w:tr>
      <w:tr w:rsidR="008238D0" w:rsidRPr="009922C0" w:rsidTr="00960DEF">
        <w:trPr>
          <w:gridAfter w:val="1"/>
          <w:wAfter w:w="95" w:type="dxa"/>
        </w:trPr>
        <w:tc>
          <w:tcPr>
            <w:tcW w:w="534" w:type="dxa"/>
          </w:tcPr>
          <w:p w:rsidR="008238D0" w:rsidRPr="009922C0"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792709">
              <w:rPr>
                <w:rFonts w:ascii="Times New Roman" w:eastAsia="Calibri" w:hAnsi="Times New Roman" w:cs="Times New Roman"/>
                <w:sz w:val="24"/>
                <w:szCs w:val="24"/>
              </w:rPr>
              <w:t>5</w:t>
            </w:r>
          </w:p>
        </w:tc>
        <w:tc>
          <w:tcPr>
            <w:tcW w:w="3685" w:type="dxa"/>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2.1.  Доля муниципальных общеобразовательных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992" w:type="dxa"/>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w:t>
            </w:r>
          </w:p>
        </w:tc>
        <w:tc>
          <w:tcPr>
            <w:tcW w:w="851" w:type="dxa"/>
          </w:tcPr>
          <w:p w:rsidR="008238D0" w:rsidRPr="00792709"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792709">
              <w:rPr>
                <w:rFonts w:ascii="Times New Roman" w:eastAsia="Calibri" w:hAnsi="Times New Roman" w:cs="Times New Roman"/>
              </w:rPr>
              <w:t>85,42</w:t>
            </w:r>
          </w:p>
        </w:tc>
        <w:tc>
          <w:tcPr>
            <w:tcW w:w="992" w:type="dxa"/>
          </w:tcPr>
          <w:p w:rsidR="008238D0" w:rsidRPr="00792709"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792709">
              <w:rPr>
                <w:rFonts w:ascii="Times New Roman" w:eastAsia="Calibri" w:hAnsi="Times New Roman" w:cs="Times New Roman"/>
              </w:rPr>
              <w:t>85,42</w:t>
            </w:r>
          </w:p>
        </w:tc>
        <w:tc>
          <w:tcPr>
            <w:tcW w:w="992" w:type="dxa"/>
          </w:tcPr>
          <w:p w:rsidR="008238D0" w:rsidRPr="00792709" w:rsidRDefault="008238D0" w:rsidP="008238D0">
            <w:pPr>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100</w:t>
            </w:r>
          </w:p>
        </w:tc>
        <w:tc>
          <w:tcPr>
            <w:tcW w:w="1890" w:type="dxa"/>
            <w:gridSpan w:val="2"/>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Планируется снизить долю образовательных учреждений, здания которых требуют капитального ремонта за счет участия учреждений образования района в  государственной программе Красноярского края «Развитие образования»  на 2014-2021 годы.</w:t>
            </w:r>
          </w:p>
        </w:tc>
      </w:tr>
      <w:tr w:rsidR="008238D0" w:rsidRPr="009922C0" w:rsidTr="00960DEF">
        <w:trPr>
          <w:gridAfter w:val="1"/>
          <w:wAfter w:w="95" w:type="dxa"/>
        </w:trPr>
        <w:tc>
          <w:tcPr>
            <w:tcW w:w="534" w:type="dxa"/>
          </w:tcPr>
          <w:p w:rsidR="008238D0" w:rsidRPr="009922C0"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highlight w:val="yellow"/>
              </w:rPr>
            </w:pPr>
            <w:r w:rsidRPr="00792709">
              <w:rPr>
                <w:rFonts w:ascii="Times New Roman" w:eastAsia="Calibri" w:hAnsi="Times New Roman" w:cs="Times New Roman"/>
                <w:sz w:val="24"/>
                <w:szCs w:val="24"/>
              </w:rPr>
              <w:t>6</w:t>
            </w:r>
          </w:p>
        </w:tc>
        <w:tc>
          <w:tcPr>
            <w:tcW w:w="3685" w:type="dxa"/>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2.2.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общем количестве  муниципальных общеобразовательных организаций, реализующих программы общего образования</w:t>
            </w:r>
          </w:p>
        </w:tc>
        <w:tc>
          <w:tcPr>
            <w:tcW w:w="992" w:type="dxa"/>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w:t>
            </w:r>
          </w:p>
        </w:tc>
        <w:tc>
          <w:tcPr>
            <w:tcW w:w="851" w:type="dxa"/>
          </w:tcPr>
          <w:p w:rsidR="008238D0" w:rsidRPr="00792709"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792709">
              <w:rPr>
                <w:rFonts w:ascii="Times New Roman" w:eastAsia="Calibri" w:hAnsi="Times New Roman" w:cs="Times New Roman"/>
              </w:rPr>
              <w:t>33,33</w:t>
            </w:r>
          </w:p>
        </w:tc>
        <w:tc>
          <w:tcPr>
            <w:tcW w:w="992" w:type="dxa"/>
          </w:tcPr>
          <w:p w:rsidR="008238D0" w:rsidRPr="00792709"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792709">
              <w:rPr>
                <w:rFonts w:ascii="Times New Roman" w:eastAsia="Calibri" w:hAnsi="Times New Roman" w:cs="Times New Roman"/>
              </w:rPr>
              <w:t>33,33</w:t>
            </w:r>
          </w:p>
        </w:tc>
        <w:tc>
          <w:tcPr>
            <w:tcW w:w="992" w:type="dxa"/>
          </w:tcPr>
          <w:p w:rsidR="008238D0" w:rsidRPr="00792709" w:rsidRDefault="008238D0" w:rsidP="008238D0">
            <w:pPr>
              <w:spacing w:after="0" w:line="240" w:lineRule="auto"/>
              <w:rPr>
                <w:rFonts w:ascii="Times New Roman" w:eastAsia="Calibri" w:hAnsi="Times New Roman" w:cs="Times New Roman"/>
                <w:sz w:val="24"/>
                <w:szCs w:val="24"/>
              </w:rPr>
            </w:pPr>
            <w:r w:rsidRPr="00792709">
              <w:rPr>
                <w:rFonts w:ascii="Times New Roman" w:eastAsia="Calibri" w:hAnsi="Times New Roman" w:cs="Times New Roman"/>
                <w:sz w:val="24"/>
                <w:szCs w:val="24"/>
              </w:rPr>
              <w:t>100%</w:t>
            </w:r>
          </w:p>
        </w:tc>
        <w:tc>
          <w:tcPr>
            <w:tcW w:w="1890" w:type="dxa"/>
            <w:gridSpan w:val="2"/>
          </w:tcPr>
          <w:p w:rsidR="008238D0" w:rsidRPr="0079270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r w:rsidR="0012080A" w:rsidRPr="009922C0" w:rsidTr="00960DEF">
        <w:trPr>
          <w:gridAfter w:val="1"/>
          <w:wAfter w:w="95" w:type="dxa"/>
        </w:trPr>
        <w:tc>
          <w:tcPr>
            <w:tcW w:w="534" w:type="dxa"/>
          </w:tcPr>
          <w:p w:rsidR="0012080A" w:rsidRPr="00C85090"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C85090">
              <w:rPr>
                <w:rFonts w:ascii="Times New Roman" w:eastAsia="Calibri" w:hAnsi="Times New Roman" w:cs="Times New Roman"/>
                <w:sz w:val="24"/>
                <w:szCs w:val="24"/>
              </w:rPr>
              <w:t>7</w:t>
            </w:r>
          </w:p>
        </w:tc>
        <w:tc>
          <w:tcPr>
            <w:tcW w:w="3685" w:type="dxa"/>
          </w:tcPr>
          <w:p w:rsidR="0012080A" w:rsidRPr="00C85090"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C85090">
              <w:rPr>
                <w:rFonts w:ascii="Times New Roman" w:eastAsia="Calibri" w:hAnsi="Times New Roman" w:cs="Times New Roman"/>
                <w:sz w:val="24"/>
                <w:szCs w:val="24"/>
              </w:rPr>
              <w:t xml:space="preserve">2.3. </w:t>
            </w:r>
            <w:r w:rsidRPr="00C85090">
              <w:rPr>
                <w:rFonts w:ascii="Times New Roman" w:eastAsia="Calibri" w:hAnsi="Times New Roman" w:cs="Times New Roman"/>
                <w:sz w:val="24"/>
                <w:szCs w:val="24"/>
              </w:rPr>
              <w:tab/>
              <w:t>Доля муниципальных общеобразовательных организаций, соответствующих требованиям в области создания условий доступности инвалидам в общем количестве муниципальных общеобразовательных организаций</w:t>
            </w:r>
          </w:p>
        </w:tc>
        <w:tc>
          <w:tcPr>
            <w:tcW w:w="992" w:type="dxa"/>
          </w:tcPr>
          <w:p w:rsidR="0012080A" w:rsidRPr="00C85090"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C85090">
              <w:rPr>
                <w:rFonts w:ascii="Times New Roman" w:eastAsia="Calibri" w:hAnsi="Times New Roman" w:cs="Times New Roman"/>
                <w:sz w:val="24"/>
                <w:szCs w:val="24"/>
              </w:rPr>
              <w:t>%</w:t>
            </w:r>
          </w:p>
        </w:tc>
        <w:tc>
          <w:tcPr>
            <w:tcW w:w="851" w:type="dxa"/>
          </w:tcPr>
          <w:p w:rsidR="0012080A" w:rsidRPr="00C85090"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C85090">
              <w:rPr>
                <w:rFonts w:ascii="Times New Roman" w:eastAsia="Calibri" w:hAnsi="Times New Roman" w:cs="Times New Roman"/>
              </w:rPr>
              <w:t>6,3</w:t>
            </w:r>
          </w:p>
        </w:tc>
        <w:tc>
          <w:tcPr>
            <w:tcW w:w="992" w:type="dxa"/>
          </w:tcPr>
          <w:p w:rsidR="0012080A" w:rsidRPr="00C85090" w:rsidRDefault="0012080A" w:rsidP="008238D0">
            <w:pPr>
              <w:widowControl w:val="0"/>
              <w:autoSpaceDE w:val="0"/>
              <w:autoSpaceDN w:val="0"/>
              <w:adjustRightInd w:val="0"/>
              <w:spacing w:after="0" w:line="240" w:lineRule="auto"/>
              <w:jc w:val="both"/>
              <w:rPr>
                <w:rFonts w:ascii="Times New Roman" w:eastAsia="Calibri" w:hAnsi="Times New Roman" w:cs="Times New Roman"/>
              </w:rPr>
            </w:pPr>
            <w:r w:rsidRPr="00C85090">
              <w:rPr>
                <w:rFonts w:ascii="Times New Roman" w:eastAsia="Calibri" w:hAnsi="Times New Roman" w:cs="Times New Roman"/>
              </w:rPr>
              <w:t>6,7</w:t>
            </w:r>
          </w:p>
        </w:tc>
        <w:tc>
          <w:tcPr>
            <w:tcW w:w="992" w:type="dxa"/>
          </w:tcPr>
          <w:p w:rsidR="0012080A" w:rsidRPr="00C85090" w:rsidRDefault="00792709" w:rsidP="008238D0">
            <w:pPr>
              <w:spacing w:after="0" w:line="240" w:lineRule="auto"/>
              <w:rPr>
                <w:rFonts w:ascii="Times New Roman" w:eastAsia="Calibri" w:hAnsi="Times New Roman" w:cs="Times New Roman"/>
                <w:sz w:val="24"/>
                <w:szCs w:val="24"/>
              </w:rPr>
            </w:pPr>
            <w:r w:rsidRPr="00C85090">
              <w:rPr>
                <w:rFonts w:ascii="Times New Roman" w:eastAsia="Calibri" w:hAnsi="Times New Roman" w:cs="Times New Roman"/>
                <w:sz w:val="24"/>
                <w:szCs w:val="24"/>
              </w:rPr>
              <w:t>106,35</w:t>
            </w:r>
          </w:p>
        </w:tc>
        <w:tc>
          <w:tcPr>
            <w:tcW w:w="1890" w:type="dxa"/>
            <w:gridSpan w:val="2"/>
          </w:tcPr>
          <w:p w:rsidR="0012080A" w:rsidRPr="00C85090" w:rsidRDefault="0012080A"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r w:rsidR="008238D0" w:rsidRPr="00AC3DCD" w:rsidTr="00960DEF">
        <w:trPr>
          <w:gridAfter w:val="2"/>
          <w:wAfter w:w="142" w:type="dxa"/>
        </w:trPr>
        <w:tc>
          <w:tcPr>
            <w:tcW w:w="9889" w:type="dxa"/>
            <w:gridSpan w:val="7"/>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b/>
                <w:sz w:val="24"/>
                <w:szCs w:val="24"/>
              </w:rPr>
            </w:pPr>
            <w:r w:rsidRPr="00AC3DCD">
              <w:rPr>
                <w:rFonts w:ascii="Times New Roman" w:eastAsia="Calibri" w:hAnsi="Times New Roman" w:cs="Times New Roman"/>
                <w:b/>
                <w:sz w:val="24"/>
                <w:szCs w:val="24"/>
              </w:rPr>
              <w:t xml:space="preserve">Задача 3: 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 реализовать комплекс социальных и моральных мер поощрения для </w:t>
            </w:r>
            <w:r w:rsidRPr="00AC3DCD">
              <w:rPr>
                <w:rFonts w:ascii="Times New Roman" w:eastAsia="Calibri" w:hAnsi="Times New Roman" w:cs="Times New Roman"/>
                <w:b/>
                <w:sz w:val="24"/>
                <w:szCs w:val="24"/>
              </w:rPr>
              <w:lastRenderedPageBreak/>
              <w:t>повышения статуса педагогических работников.</w:t>
            </w:r>
          </w:p>
        </w:tc>
      </w:tr>
      <w:tr w:rsidR="008238D0" w:rsidRPr="009922C0" w:rsidTr="00960DEF">
        <w:trPr>
          <w:gridAfter w:val="1"/>
          <w:wAfter w:w="95" w:type="dxa"/>
        </w:trPr>
        <w:tc>
          <w:tcPr>
            <w:tcW w:w="534" w:type="dxa"/>
          </w:tcPr>
          <w:p w:rsidR="008238D0" w:rsidRPr="00AC3DCD" w:rsidRDefault="00D0316C"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lastRenderedPageBreak/>
              <w:t>8</w:t>
            </w:r>
          </w:p>
        </w:tc>
        <w:tc>
          <w:tcPr>
            <w:tcW w:w="3685" w:type="dxa"/>
          </w:tcPr>
          <w:p w:rsidR="008238D0" w:rsidRPr="00AC3DCD" w:rsidRDefault="008238D0" w:rsidP="007E0639">
            <w:pPr>
              <w:widowControl w:val="0"/>
              <w:numPr>
                <w:ilvl w:val="1"/>
                <w:numId w:val="11"/>
              </w:numPr>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992"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w:t>
            </w:r>
          </w:p>
        </w:tc>
        <w:tc>
          <w:tcPr>
            <w:tcW w:w="851" w:type="dxa"/>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99</w:t>
            </w:r>
          </w:p>
        </w:tc>
        <w:tc>
          <w:tcPr>
            <w:tcW w:w="992" w:type="dxa"/>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99</w:t>
            </w:r>
          </w:p>
        </w:tc>
        <w:tc>
          <w:tcPr>
            <w:tcW w:w="992" w:type="dxa"/>
          </w:tcPr>
          <w:p w:rsidR="008238D0" w:rsidRPr="00AC3DCD" w:rsidRDefault="008238D0" w:rsidP="008238D0">
            <w:pPr>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100%</w:t>
            </w:r>
          </w:p>
        </w:tc>
        <w:tc>
          <w:tcPr>
            <w:tcW w:w="1890" w:type="dxa"/>
            <w:gridSpan w:val="2"/>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Изысканы возможности для проведения дополнительных выездных курсов преподавателями ИПК РО.  Повышение квалификации и творческого потенциала педагогов</w:t>
            </w:r>
          </w:p>
        </w:tc>
      </w:tr>
      <w:tr w:rsidR="008238D0" w:rsidRPr="003E4373" w:rsidTr="00960DEF">
        <w:trPr>
          <w:gridAfter w:val="1"/>
          <w:wAfter w:w="95" w:type="dxa"/>
        </w:trPr>
        <w:tc>
          <w:tcPr>
            <w:tcW w:w="534" w:type="dxa"/>
          </w:tcPr>
          <w:p w:rsidR="008238D0" w:rsidRPr="00AC3DCD" w:rsidRDefault="00D0316C"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9</w:t>
            </w:r>
          </w:p>
        </w:tc>
        <w:tc>
          <w:tcPr>
            <w:tcW w:w="3685" w:type="dxa"/>
          </w:tcPr>
          <w:p w:rsidR="008238D0" w:rsidRPr="00AC3DCD" w:rsidRDefault="008238D0" w:rsidP="007E0639">
            <w:pPr>
              <w:widowControl w:val="0"/>
              <w:numPr>
                <w:ilvl w:val="1"/>
                <w:numId w:val="11"/>
              </w:numPr>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Доля педагогов, принявших участие в районных мероприятиях, направленных на повышении педагогического мастерства</w:t>
            </w:r>
          </w:p>
        </w:tc>
        <w:tc>
          <w:tcPr>
            <w:tcW w:w="992"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w:t>
            </w:r>
          </w:p>
        </w:tc>
        <w:tc>
          <w:tcPr>
            <w:tcW w:w="851" w:type="dxa"/>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45</w:t>
            </w:r>
          </w:p>
        </w:tc>
        <w:tc>
          <w:tcPr>
            <w:tcW w:w="992" w:type="dxa"/>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45</w:t>
            </w:r>
          </w:p>
        </w:tc>
        <w:tc>
          <w:tcPr>
            <w:tcW w:w="992" w:type="dxa"/>
          </w:tcPr>
          <w:p w:rsidR="008238D0" w:rsidRPr="00AC3DCD" w:rsidRDefault="008238D0" w:rsidP="008238D0">
            <w:pPr>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100%</w:t>
            </w:r>
          </w:p>
        </w:tc>
        <w:tc>
          <w:tcPr>
            <w:tcW w:w="1890" w:type="dxa"/>
            <w:gridSpan w:val="2"/>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Повышение квалификации и творческого потенциала педагогов</w:t>
            </w:r>
          </w:p>
        </w:tc>
      </w:tr>
    </w:tbl>
    <w:p w:rsidR="008238D0" w:rsidRPr="003E4373" w:rsidRDefault="008238D0" w:rsidP="002C6307">
      <w:pPr>
        <w:spacing w:line="240" w:lineRule="auto"/>
        <w:ind w:firstLine="708"/>
        <w:contextualSpacing/>
        <w:jc w:val="both"/>
        <w:rPr>
          <w:rFonts w:ascii="Times New Roman" w:eastAsia="Calibri" w:hAnsi="Times New Roman" w:cs="Times New Roman"/>
          <w:sz w:val="28"/>
        </w:rPr>
      </w:pPr>
      <w:r w:rsidRPr="00960DEF">
        <w:rPr>
          <w:rFonts w:ascii="Times New Roman" w:eastAsia="Calibri" w:hAnsi="Times New Roman" w:cs="Times New Roman"/>
          <w:sz w:val="28"/>
        </w:rPr>
        <w:t xml:space="preserve">Запланированный объем бюджетных ассигнований на реализацию мероприятий подпрограммы </w:t>
      </w:r>
      <w:r w:rsidRPr="003E4373">
        <w:rPr>
          <w:rFonts w:ascii="Times New Roman" w:eastAsia="Calibri" w:hAnsi="Times New Roman" w:cs="Times New Roman"/>
          <w:sz w:val="28"/>
        </w:rPr>
        <w:t xml:space="preserve">составляет всего </w:t>
      </w:r>
      <w:r w:rsidR="00D261F5">
        <w:rPr>
          <w:rFonts w:ascii="Times New Roman" w:eastAsia="Calibri" w:hAnsi="Times New Roman" w:cs="Times New Roman"/>
          <w:sz w:val="28"/>
        </w:rPr>
        <w:t>624849,228</w:t>
      </w:r>
      <w:r w:rsidRPr="003E4373">
        <w:rPr>
          <w:rFonts w:ascii="Times New Roman" w:eastAsia="Calibri" w:hAnsi="Times New Roman" w:cs="Times New Roman"/>
          <w:sz w:val="28"/>
        </w:rPr>
        <w:t xml:space="preserve"> тыс. руб. фактически исполнено </w:t>
      </w:r>
      <w:r w:rsidR="00D261F5">
        <w:rPr>
          <w:rFonts w:ascii="Times New Roman" w:eastAsia="Calibri" w:hAnsi="Times New Roman" w:cs="Times New Roman"/>
          <w:sz w:val="28"/>
        </w:rPr>
        <w:t>614644,829</w:t>
      </w:r>
      <w:r w:rsidRPr="003E4373">
        <w:rPr>
          <w:rFonts w:ascii="Times New Roman" w:eastAsia="Calibri" w:hAnsi="Times New Roman" w:cs="Times New Roman"/>
          <w:sz w:val="28"/>
        </w:rPr>
        <w:t xml:space="preserve">  тыс. руб. не использовано </w:t>
      </w:r>
      <w:r w:rsidR="00D261F5">
        <w:rPr>
          <w:rFonts w:ascii="Times New Roman" w:eastAsia="Calibri" w:hAnsi="Times New Roman" w:cs="Times New Roman"/>
          <w:sz w:val="28"/>
        </w:rPr>
        <w:t>10204,399</w:t>
      </w:r>
      <w:r w:rsidRPr="003E4373">
        <w:rPr>
          <w:rFonts w:ascii="Times New Roman" w:eastAsia="Calibri" w:hAnsi="Times New Roman" w:cs="Times New Roman"/>
          <w:sz w:val="28"/>
        </w:rPr>
        <w:t xml:space="preserve"> тыс. руб. или </w:t>
      </w:r>
      <w:r w:rsidR="00D261F5">
        <w:rPr>
          <w:rFonts w:ascii="Times New Roman" w:eastAsia="Calibri" w:hAnsi="Times New Roman" w:cs="Times New Roman"/>
          <w:sz w:val="28"/>
        </w:rPr>
        <w:t>1,63</w:t>
      </w:r>
      <w:r w:rsidRPr="003E4373">
        <w:rPr>
          <w:rFonts w:ascii="Times New Roman" w:eastAsia="Calibri" w:hAnsi="Times New Roman" w:cs="Times New Roman"/>
          <w:sz w:val="28"/>
        </w:rPr>
        <w:t xml:space="preserve">  %. в том числе:</w:t>
      </w:r>
    </w:p>
    <w:p w:rsidR="008238D0" w:rsidRPr="003E4373" w:rsidRDefault="00960DEF" w:rsidP="00960DEF">
      <w:pPr>
        <w:spacing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за счет средств местного бюджета запланировано – </w:t>
      </w:r>
      <w:r w:rsidR="00D261F5">
        <w:rPr>
          <w:rFonts w:ascii="Times New Roman" w:eastAsia="Calibri" w:hAnsi="Times New Roman" w:cs="Times New Roman"/>
          <w:sz w:val="28"/>
        </w:rPr>
        <w:t>201778,156</w:t>
      </w:r>
      <w:r w:rsidR="008238D0" w:rsidRPr="003E4373">
        <w:rPr>
          <w:rFonts w:ascii="Times New Roman" w:eastAsia="Calibri" w:hAnsi="Times New Roman" w:cs="Times New Roman"/>
          <w:sz w:val="28"/>
        </w:rPr>
        <w:t xml:space="preserve"> тыс. руб. фактически исполнено </w:t>
      </w:r>
      <w:r w:rsidR="00D261F5">
        <w:rPr>
          <w:rFonts w:ascii="Times New Roman" w:eastAsia="Calibri" w:hAnsi="Times New Roman" w:cs="Times New Roman"/>
          <w:sz w:val="28"/>
        </w:rPr>
        <w:t>2</w:t>
      </w:r>
      <w:r w:rsidR="00922813">
        <w:rPr>
          <w:rFonts w:ascii="Times New Roman" w:eastAsia="Calibri" w:hAnsi="Times New Roman" w:cs="Times New Roman"/>
          <w:sz w:val="28"/>
        </w:rPr>
        <w:t>000</w:t>
      </w:r>
      <w:r w:rsidR="00D261F5">
        <w:rPr>
          <w:rFonts w:ascii="Times New Roman" w:eastAsia="Calibri" w:hAnsi="Times New Roman" w:cs="Times New Roman"/>
          <w:sz w:val="28"/>
        </w:rPr>
        <w:t>25,938</w:t>
      </w:r>
      <w:r w:rsidR="008238D0" w:rsidRPr="003E4373">
        <w:rPr>
          <w:rFonts w:ascii="Times New Roman" w:eastAsia="Calibri" w:hAnsi="Times New Roman" w:cs="Times New Roman"/>
          <w:sz w:val="28"/>
        </w:rPr>
        <w:t xml:space="preserve"> тыс. руб., не использовано </w:t>
      </w:r>
      <w:r w:rsidR="00922813">
        <w:rPr>
          <w:rFonts w:ascii="Times New Roman" w:eastAsia="Calibri" w:hAnsi="Times New Roman" w:cs="Times New Roman"/>
          <w:sz w:val="28"/>
        </w:rPr>
        <w:t>1752,217</w:t>
      </w:r>
      <w:r w:rsidR="008238D0" w:rsidRPr="003E4373">
        <w:rPr>
          <w:rFonts w:ascii="Times New Roman" w:eastAsia="Calibri" w:hAnsi="Times New Roman" w:cs="Times New Roman"/>
          <w:sz w:val="28"/>
        </w:rPr>
        <w:t xml:space="preserve"> тыс. руб. или  </w:t>
      </w:r>
      <w:r w:rsidR="00922813">
        <w:rPr>
          <w:rFonts w:ascii="Times New Roman" w:eastAsia="Calibri" w:hAnsi="Times New Roman" w:cs="Times New Roman"/>
          <w:sz w:val="28"/>
        </w:rPr>
        <w:t>0,87</w:t>
      </w:r>
      <w:r w:rsidR="008238D0" w:rsidRPr="003E4373">
        <w:rPr>
          <w:rFonts w:ascii="Times New Roman" w:eastAsia="Calibri" w:hAnsi="Times New Roman" w:cs="Times New Roman"/>
          <w:sz w:val="28"/>
        </w:rPr>
        <w:t xml:space="preserve"> %;</w:t>
      </w:r>
    </w:p>
    <w:p w:rsidR="008238D0" w:rsidRPr="003E4373" w:rsidRDefault="00960DEF" w:rsidP="00960DEF">
      <w:pPr>
        <w:spacing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за счет средств краевого бюджета запланировано – </w:t>
      </w:r>
      <w:r w:rsidR="00922813">
        <w:rPr>
          <w:rFonts w:ascii="Times New Roman" w:eastAsia="Calibri" w:hAnsi="Times New Roman" w:cs="Times New Roman"/>
          <w:sz w:val="28"/>
        </w:rPr>
        <w:t>408955,926</w:t>
      </w:r>
      <w:r w:rsidR="008238D0" w:rsidRPr="003E4373">
        <w:rPr>
          <w:rFonts w:ascii="Times New Roman" w:eastAsia="Calibri" w:hAnsi="Times New Roman" w:cs="Times New Roman"/>
          <w:sz w:val="28"/>
        </w:rPr>
        <w:t xml:space="preserve"> тыс. руб. фактически исполнено </w:t>
      </w:r>
      <w:r w:rsidR="00922813">
        <w:rPr>
          <w:rFonts w:ascii="Times New Roman" w:eastAsia="Calibri" w:hAnsi="Times New Roman" w:cs="Times New Roman"/>
          <w:sz w:val="28"/>
        </w:rPr>
        <w:t>402821,275</w:t>
      </w:r>
      <w:r w:rsidR="008238D0" w:rsidRPr="003E4373">
        <w:rPr>
          <w:rFonts w:ascii="Times New Roman" w:eastAsia="Calibri" w:hAnsi="Times New Roman" w:cs="Times New Roman"/>
          <w:sz w:val="28"/>
        </w:rPr>
        <w:t xml:space="preserve"> тыс. руб., не использовано </w:t>
      </w:r>
      <w:r w:rsidR="00922813">
        <w:rPr>
          <w:rFonts w:ascii="Times New Roman" w:eastAsia="Calibri" w:hAnsi="Times New Roman" w:cs="Times New Roman"/>
          <w:sz w:val="28"/>
        </w:rPr>
        <w:t>6134,651</w:t>
      </w:r>
      <w:r w:rsidR="008238D0" w:rsidRPr="003E4373">
        <w:rPr>
          <w:rFonts w:ascii="Times New Roman" w:eastAsia="Calibri" w:hAnsi="Times New Roman" w:cs="Times New Roman"/>
          <w:sz w:val="28"/>
        </w:rPr>
        <w:t xml:space="preserve">  тыс. руб. или 1,5 % , в том числе</w:t>
      </w:r>
      <w:proofErr w:type="gramStart"/>
      <w:r w:rsidR="008238D0" w:rsidRPr="003E4373">
        <w:rPr>
          <w:rFonts w:ascii="Times New Roman" w:eastAsia="Calibri" w:hAnsi="Times New Roman" w:cs="Times New Roman"/>
          <w:sz w:val="28"/>
        </w:rPr>
        <w:t xml:space="preserve"> :</w:t>
      </w:r>
      <w:proofErr w:type="gramEnd"/>
    </w:p>
    <w:p w:rsidR="008238D0" w:rsidRPr="003E4373" w:rsidRDefault="002C6307" w:rsidP="002C6307">
      <w:pPr>
        <w:spacing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за счет средств федерального бюджета запланировано – </w:t>
      </w:r>
      <w:r w:rsidR="00922813">
        <w:rPr>
          <w:rFonts w:ascii="Times New Roman" w:eastAsia="Calibri" w:hAnsi="Times New Roman" w:cs="Times New Roman"/>
          <w:sz w:val="28"/>
        </w:rPr>
        <w:t>14115,147</w:t>
      </w:r>
      <w:r w:rsidR="008238D0" w:rsidRPr="003E4373">
        <w:rPr>
          <w:rFonts w:ascii="Times New Roman" w:eastAsia="Calibri" w:hAnsi="Times New Roman" w:cs="Times New Roman"/>
          <w:sz w:val="28"/>
        </w:rPr>
        <w:t xml:space="preserve"> тыс. руб. фактически исполнено </w:t>
      </w:r>
      <w:r w:rsidR="00922813">
        <w:rPr>
          <w:rFonts w:ascii="Times New Roman" w:eastAsia="Calibri" w:hAnsi="Times New Roman" w:cs="Times New Roman"/>
          <w:sz w:val="28"/>
        </w:rPr>
        <w:t>11797,616</w:t>
      </w:r>
      <w:r w:rsidR="008238D0" w:rsidRPr="003E4373">
        <w:rPr>
          <w:rFonts w:ascii="Times New Roman" w:eastAsia="Calibri" w:hAnsi="Times New Roman" w:cs="Times New Roman"/>
          <w:sz w:val="28"/>
        </w:rPr>
        <w:t xml:space="preserve">  тыс. руб.,  </w:t>
      </w:r>
      <w:r w:rsidR="00922813" w:rsidRPr="00922813">
        <w:rPr>
          <w:rFonts w:ascii="Times New Roman" w:eastAsia="Calibri" w:hAnsi="Times New Roman" w:cs="Times New Roman"/>
          <w:sz w:val="28"/>
        </w:rPr>
        <w:t xml:space="preserve">не использовано </w:t>
      </w:r>
      <w:r w:rsidR="00897013">
        <w:rPr>
          <w:rFonts w:ascii="Times New Roman" w:eastAsia="Calibri" w:hAnsi="Times New Roman" w:cs="Times New Roman"/>
          <w:sz w:val="28"/>
        </w:rPr>
        <w:t>2317,531</w:t>
      </w:r>
      <w:r w:rsidR="00922813" w:rsidRPr="00922813">
        <w:rPr>
          <w:rFonts w:ascii="Times New Roman" w:eastAsia="Calibri" w:hAnsi="Times New Roman" w:cs="Times New Roman"/>
          <w:sz w:val="28"/>
        </w:rPr>
        <w:t xml:space="preserve">  тыс. руб. или </w:t>
      </w:r>
      <w:r w:rsidR="00897013">
        <w:rPr>
          <w:rFonts w:ascii="Times New Roman" w:eastAsia="Calibri" w:hAnsi="Times New Roman" w:cs="Times New Roman"/>
          <w:sz w:val="28"/>
        </w:rPr>
        <w:t>16,42</w:t>
      </w:r>
      <w:r w:rsidR="00922813" w:rsidRPr="00922813">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w:t>
      </w:r>
    </w:p>
    <w:p w:rsidR="008238D0" w:rsidRPr="002C6307" w:rsidRDefault="008238D0" w:rsidP="002C6307">
      <w:pPr>
        <w:suppressAutoHyphens/>
        <w:spacing w:after="0"/>
        <w:rPr>
          <w:rFonts w:ascii="Times New Roman" w:eastAsia="Calibri" w:hAnsi="Times New Roman" w:cs="Times New Roman"/>
          <w:b/>
          <w:i/>
          <w:sz w:val="28"/>
          <w:szCs w:val="28"/>
          <w:lang w:eastAsia="zh-CN"/>
        </w:rPr>
      </w:pPr>
      <w:r w:rsidRPr="002C6307">
        <w:rPr>
          <w:rFonts w:ascii="Times New Roman" w:eastAsia="Calibri" w:hAnsi="Times New Roman" w:cs="Times New Roman"/>
          <w:b/>
          <w:i/>
          <w:sz w:val="28"/>
          <w:szCs w:val="28"/>
          <w:lang w:eastAsia="zh-CN"/>
        </w:rPr>
        <w:t>Подпрограмма 2 «Господдержка детей-сирот, расширение практики применения семейных форм воспитания»</w:t>
      </w:r>
    </w:p>
    <w:p w:rsidR="008238D0" w:rsidRPr="003E4373" w:rsidRDefault="008238D0" w:rsidP="002C6307">
      <w:pPr>
        <w:suppressAutoHyphens/>
        <w:spacing w:after="0" w:line="240" w:lineRule="auto"/>
        <w:ind w:firstLine="708"/>
        <w:jc w:val="both"/>
        <w:rPr>
          <w:rFonts w:ascii="Times New Roman" w:eastAsia="Calibri" w:hAnsi="Times New Roman" w:cs="Times New Roman"/>
          <w:sz w:val="28"/>
          <w:szCs w:val="28"/>
          <w:lang w:eastAsia="zh-CN"/>
        </w:rPr>
      </w:pPr>
      <w:r w:rsidRPr="003E4373">
        <w:rPr>
          <w:rFonts w:ascii="Times New Roman" w:eastAsia="Calibri" w:hAnsi="Times New Roman" w:cs="Times New Roman"/>
          <w:kern w:val="32"/>
          <w:sz w:val="28"/>
          <w:szCs w:val="28"/>
          <w:lang w:eastAsia="zh-CN"/>
        </w:rPr>
        <w:t>Подпрограмма</w:t>
      </w:r>
      <w:proofErr w:type="gramStart"/>
      <w:r w:rsidRPr="003E4373">
        <w:rPr>
          <w:rFonts w:ascii="Times New Roman" w:eastAsia="Calibri" w:hAnsi="Times New Roman" w:cs="Times New Roman"/>
          <w:kern w:val="32"/>
          <w:sz w:val="28"/>
          <w:szCs w:val="28"/>
          <w:lang w:eastAsia="zh-CN"/>
        </w:rPr>
        <w:t>2</w:t>
      </w:r>
      <w:proofErr w:type="gramEnd"/>
      <w:r w:rsidRPr="003E4373">
        <w:rPr>
          <w:rFonts w:ascii="Times New Roman" w:eastAsia="Calibri" w:hAnsi="Times New Roman" w:cs="Times New Roman"/>
          <w:kern w:val="32"/>
          <w:sz w:val="28"/>
          <w:szCs w:val="28"/>
          <w:lang w:eastAsia="zh-CN"/>
        </w:rPr>
        <w:t xml:space="preserve"> «Господдержка детей - сирот, расширение практики применения семейных форм воспитания»</w:t>
      </w:r>
      <w:r w:rsidRPr="003E4373">
        <w:rPr>
          <w:rFonts w:ascii="Times New Roman" w:eastAsia="Calibri" w:hAnsi="Times New Roman" w:cs="Times New Roman"/>
          <w:sz w:val="28"/>
          <w:szCs w:val="28"/>
        </w:rPr>
        <w:t xml:space="preserve"> направлена на </w:t>
      </w:r>
      <w:r w:rsidRPr="003E4373">
        <w:rPr>
          <w:rFonts w:ascii="Times New Roman" w:eastAsia="Calibri" w:hAnsi="Times New Roman" w:cs="Times New Roman"/>
          <w:sz w:val="28"/>
          <w:szCs w:val="28"/>
          <w:lang w:eastAsia="zh-CN"/>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Задачи:</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 обеспечить реализацию мероприятий, направленных на развитие в Ермаковском районе семейных форм воспитания детей-сирот и детей, оставшихся без попечения родителей;</w:t>
      </w:r>
    </w:p>
    <w:p w:rsidR="008238D0" w:rsidRPr="003E4373" w:rsidRDefault="008238D0" w:rsidP="008238D0">
      <w:pPr>
        <w:suppressAutoHyphens/>
        <w:spacing w:after="0" w:line="240" w:lineRule="auto"/>
        <w:jc w:val="both"/>
        <w:rPr>
          <w:rFonts w:ascii="Times New Roman" w:eastAsia="Calibri" w:hAnsi="Times New Roman" w:cs="Times New Roman"/>
          <w:b/>
          <w:kern w:val="32"/>
          <w:sz w:val="28"/>
          <w:szCs w:val="28"/>
          <w:lang w:eastAsia="zh-CN"/>
        </w:rPr>
      </w:pPr>
      <w:r w:rsidRPr="003E4373">
        <w:rPr>
          <w:rFonts w:ascii="Times New Roman" w:eastAsia="Calibri" w:hAnsi="Times New Roman" w:cs="Times New Roman"/>
          <w:sz w:val="28"/>
          <w:szCs w:val="28"/>
          <w:lang w:eastAsia="zh-CN"/>
        </w:rPr>
        <w:t xml:space="preserve">-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p w:rsidR="008238D0" w:rsidRDefault="008238D0" w:rsidP="008238D0">
      <w:pPr>
        <w:spacing w:after="0"/>
        <w:ind w:left="720"/>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lastRenderedPageBreak/>
        <w:t>Целевые показатели (индикаторы) Подпрограммы</w:t>
      </w:r>
    </w:p>
    <w:p w:rsidR="002C6307" w:rsidRPr="003E4373" w:rsidRDefault="002C6307" w:rsidP="008238D0">
      <w:pPr>
        <w:spacing w:after="0"/>
        <w:ind w:left="720"/>
        <w:rPr>
          <w:rFonts w:ascii="Times New Roman" w:eastAsia="Calibri" w:hAnsi="Times New Roman" w:cs="Times New Roman"/>
          <w:sz w:val="28"/>
          <w:szCs w:val="28"/>
          <w:lang w:eastAsia="ru-RU"/>
        </w:rPr>
      </w:pPr>
    </w:p>
    <w:tbl>
      <w:tblPr>
        <w:tblpPr w:leftFromText="180" w:rightFromText="180" w:vertAnchor="text"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851"/>
        <w:gridCol w:w="283"/>
        <w:gridCol w:w="709"/>
        <w:gridCol w:w="472"/>
        <w:gridCol w:w="378"/>
        <w:gridCol w:w="473"/>
        <w:gridCol w:w="520"/>
        <w:gridCol w:w="330"/>
        <w:gridCol w:w="1654"/>
        <w:gridCol w:w="47"/>
      </w:tblGrid>
      <w:tr w:rsidR="008238D0" w:rsidRPr="003E4373" w:rsidTr="002C6307">
        <w:trPr>
          <w:gridAfter w:val="1"/>
          <w:wAfter w:w="47" w:type="dxa"/>
        </w:trPr>
        <w:tc>
          <w:tcPr>
            <w:tcW w:w="534" w:type="dxa"/>
          </w:tcPr>
          <w:p w:rsidR="008238D0" w:rsidRPr="003E4373" w:rsidRDefault="008238D0" w:rsidP="008238D0">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3685" w:type="dxa"/>
          </w:tcPr>
          <w:p w:rsidR="008238D0" w:rsidRPr="002C6307"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C6307">
              <w:rPr>
                <w:rFonts w:ascii="Times New Roman" w:eastAsia="Calibri" w:hAnsi="Times New Roman" w:cs="Times New Roman"/>
                <w:sz w:val="24"/>
                <w:szCs w:val="24"/>
              </w:rPr>
              <w:t>Индикатор</w:t>
            </w:r>
          </w:p>
        </w:tc>
        <w:tc>
          <w:tcPr>
            <w:tcW w:w="851" w:type="dxa"/>
          </w:tcPr>
          <w:p w:rsidR="008238D0" w:rsidRPr="002C6307"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C6307">
              <w:rPr>
                <w:rFonts w:ascii="Times New Roman" w:eastAsia="Calibri" w:hAnsi="Times New Roman" w:cs="Times New Roman"/>
                <w:sz w:val="24"/>
                <w:szCs w:val="24"/>
              </w:rPr>
              <w:t>Ед. измерения</w:t>
            </w:r>
          </w:p>
        </w:tc>
        <w:tc>
          <w:tcPr>
            <w:tcW w:w="992" w:type="dxa"/>
            <w:gridSpan w:val="2"/>
          </w:tcPr>
          <w:p w:rsidR="008238D0" w:rsidRPr="002C6307"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C6307">
              <w:rPr>
                <w:rFonts w:ascii="Times New Roman" w:eastAsia="Calibri" w:hAnsi="Times New Roman" w:cs="Times New Roman"/>
                <w:sz w:val="24"/>
                <w:szCs w:val="24"/>
              </w:rPr>
              <w:t>План</w:t>
            </w:r>
          </w:p>
        </w:tc>
        <w:tc>
          <w:tcPr>
            <w:tcW w:w="850" w:type="dxa"/>
            <w:gridSpan w:val="2"/>
          </w:tcPr>
          <w:p w:rsidR="008238D0" w:rsidRPr="002C6307"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C6307">
              <w:rPr>
                <w:rFonts w:ascii="Times New Roman" w:eastAsia="Calibri" w:hAnsi="Times New Roman" w:cs="Times New Roman"/>
                <w:sz w:val="24"/>
                <w:szCs w:val="24"/>
              </w:rPr>
              <w:t>Факт</w:t>
            </w:r>
          </w:p>
        </w:tc>
        <w:tc>
          <w:tcPr>
            <w:tcW w:w="993" w:type="dxa"/>
            <w:gridSpan w:val="2"/>
          </w:tcPr>
          <w:p w:rsidR="008238D0" w:rsidRPr="002C6307"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C6307">
              <w:rPr>
                <w:rFonts w:ascii="Times New Roman" w:eastAsia="Calibri" w:hAnsi="Times New Roman" w:cs="Times New Roman"/>
                <w:sz w:val="24"/>
                <w:szCs w:val="24"/>
              </w:rPr>
              <w:t xml:space="preserve">% </w:t>
            </w:r>
            <w:proofErr w:type="spellStart"/>
            <w:proofErr w:type="gramStart"/>
            <w:r w:rsidRPr="002C6307">
              <w:rPr>
                <w:rFonts w:ascii="Times New Roman" w:eastAsia="Calibri" w:hAnsi="Times New Roman" w:cs="Times New Roman"/>
                <w:sz w:val="24"/>
                <w:szCs w:val="24"/>
              </w:rPr>
              <w:t>выпол</w:t>
            </w:r>
            <w:proofErr w:type="spellEnd"/>
            <w:r w:rsidR="002C6307">
              <w:rPr>
                <w:rFonts w:ascii="Times New Roman" w:eastAsia="Calibri" w:hAnsi="Times New Roman" w:cs="Times New Roman"/>
                <w:sz w:val="24"/>
                <w:szCs w:val="24"/>
              </w:rPr>
              <w:t>-</w:t>
            </w:r>
            <w:r w:rsidRPr="002C6307">
              <w:rPr>
                <w:rFonts w:ascii="Times New Roman" w:eastAsia="Calibri" w:hAnsi="Times New Roman" w:cs="Times New Roman"/>
                <w:sz w:val="24"/>
                <w:szCs w:val="24"/>
              </w:rPr>
              <w:t>нения</w:t>
            </w:r>
            <w:proofErr w:type="gramEnd"/>
          </w:p>
        </w:tc>
        <w:tc>
          <w:tcPr>
            <w:tcW w:w="1984" w:type="dxa"/>
            <w:gridSpan w:val="2"/>
          </w:tcPr>
          <w:p w:rsidR="008238D0" w:rsidRPr="002C6307"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C6307">
              <w:rPr>
                <w:rFonts w:ascii="Times New Roman" w:eastAsia="Calibri" w:hAnsi="Times New Roman" w:cs="Times New Roman"/>
                <w:sz w:val="24"/>
                <w:szCs w:val="24"/>
              </w:rPr>
              <w:t>Примечание</w:t>
            </w:r>
          </w:p>
        </w:tc>
      </w:tr>
      <w:tr w:rsidR="008238D0" w:rsidRPr="003E4373" w:rsidTr="008238D0">
        <w:trPr>
          <w:gridAfter w:val="1"/>
          <w:wAfter w:w="47" w:type="dxa"/>
        </w:trPr>
        <w:tc>
          <w:tcPr>
            <w:tcW w:w="9889" w:type="dxa"/>
            <w:gridSpan w:val="11"/>
          </w:tcPr>
          <w:p w:rsidR="008238D0" w:rsidRPr="003E4373" w:rsidRDefault="008238D0" w:rsidP="002C6307">
            <w:pPr>
              <w:spacing w:after="0" w:line="240" w:lineRule="auto"/>
              <w:rPr>
                <w:rFonts w:ascii="Calibri" w:eastAsia="Calibri" w:hAnsi="Calibri" w:cs="Times New Roman"/>
              </w:rPr>
            </w:pPr>
            <w:r w:rsidRPr="002C6307">
              <w:rPr>
                <w:rFonts w:ascii="Times New Roman" w:eastAsia="Calibri" w:hAnsi="Times New Roman" w:cs="Times New Roman"/>
                <w:sz w:val="24"/>
                <w:szCs w:val="24"/>
              </w:rPr>
              <w:t>Подпрограмма 2: «Господдержка детей-сирот, расширение практики применения семейных форм воспитания»</w:t>
            </w:r>
          </w:p>
        </w:tc>
      </w:tr>
      <w:tr w:rsidR="008238D0" w:rsidRPr="003E4373" w:rsidTr="008238D0">
        <w:trPr>
          <w:gridAfter w:val="1"/>
          <w:wAfter w:w="47" w:type="dxa"/>
        </w:trPr>
        <w:tc>
          <w:tcPr>
            <w:tcW w:w="9889" w:type="dxa"/>
            <w:gridSpan w:val="11"/>
          </w:tcPr>
          <w:p w:rsidR="008238D0" w:rsidRPr="003E4373" w:rsidRDefault="008238D0" w:rsidP="002C6307">
            <w:pPr>
              <w:widowControl w:val="0"/>
              <w:autoSpaceDE w:val="0"/>
              <w:autoSpaceDN w:val="0"/>
              <w:adjustRightInd w:val="0"/>
              <w:spacing w:after="0" w:line="240" w:lineRule="auto"/>
              <w:rPr>
                <w:rFonts w:ascii="Times New Roman" w:eastAsia="Calibri" w:hAnsi="Times New Roman" w:cs="Times New Roman"/>
                <w:b/>
                <w:sz w:val="24"/>
                <w:szCs w:val="24"/>
              </w:rPr>
            </w:pPr>
            <w:r w:rsidRPr="003E4373">
              <w:rPr>
                <w:rFonts w:ascii="Times New Roman" w:eastAsia="Calibri" w:hAnsi="Times New Roman" w:cs="Times New Roman"/>
                <w:b/>
                <w:sz w:val="24"/>
                <w:szCs w:val="24"/>
              </w:rPr>
              <w:t>Цель: расширение практики применения семейных форм воспитания» направлена на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8238D0" w:rsidRPr="003E4373" w:rsidTr="008238D0">
        <w:trPr>
          <w:gridAfter w:val="1"/>
          <w:wAfter w:w="47" w:type="dxa"/>
        </w:trPr>
        <w:tc>
          <w:tcPr>
            <w:tcW w:w="9889" w:type="dxa"/>
            <w:gridSpan w:val="11"/>
          </w:tcPr>
          <w:p w:rsidR="008238D0" w:rsidRPr="003E4373" w:rsidRDefault="008238D0" w:rsidP="002C6307">
            <w:pPr>
              <w:widowControl w:val="0"/>
              <w:autoSpaceDE w:val="0"/>
              <w:autoSpaceDN w:val="0"/>
              <w:adjustRightInd w:val="0"/>
              <w:spacing w:after="0" w:line="240" w:lineRule="auto"/>
              <w:rPr>
                <w:rFonts w:ascii="Times New Roman" w:eastAsia="Calibri" w:hAnsi="Times New Roman" w:cs="Times New Roman"/>
                <w:b/>
                <w:sz w:val="24"/>
                <w:szCs w:val="24"/>
              </w:rPr>
            </w:pPr>
            <w:r w:rsidRPr="003E4373">
              <w:rPr>
                <w:rFonts w:ascii="Times New Roman" w:eastAsia="Calibri" w:hAnsi="Times New Roman" w:cs="Times New Roman"/>
                <w:b/>
                <w:sz w:val="24"/>
                <w:szCs w:val="24"/>
              </w:rPr>
              <w:t>Задача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tc>
      </w:tr>
      <w:tr w:rsidR="008238D0" w:rsidRPr="003E4373" w:rsidTr="002C6307">
        <w:tc>
          <w:tcPr>
            <w:tcW w:w="534"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1</w:t>
            </w:r>
          </w:p>
        </w:tc>
        <w:tc>
          <w:tcPr>
            <w:tcW w:w="3685" w:type="dxa"/>
          </w:tcPr>
          <w:p w:rsidR="008238D0" w:rsidRPr="003E4373" w:rsidRDefault="008238D0" w:rsidP="007E0639">
            <w:pPr>
              <w:widowControl w:val="0"/>
              <w:numPr>
                <w:ilvl w:val="1"/>
                <w:numId w:val="12"/>
              </w:numPr>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Численность детей – сирот и детей, оставшихся без попечения родителей, проживающих в образовательных учреждениях, для которых созданы условия, отвечающие современным требованиям для содержания и воспитания детей – сирот и детей, оставшихся без попечения родителей</w:t>
            </w:r>
          </w:p>
        </w:tc>
        <w:tc>
          <w:tcPr>
            <w:tcW w:w="851"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w:t>
            </w:r>
          </w:p>
        </w:tc>
        <w:tc>
          <w:tcPr>
            <w:tcW w:w="992" w:type="dxa"/>
            <w:gridSpan w:val="2"/>
          </w:tcPr>
          <w:p w:rsidR="008238D0" w:rsidRPr="003E4373"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3E4373">
              <w:rPr>
                <w:rFonts w:ascii="Times New Roman" w:eastAsia="Calibri" w:hAnsi="Times New Roman" w:cs="Times New Roman"/>
              </w:rPr>
              <w:t>23</w:t>
            </w:r>
          </w:p>
        </w:tc>
        <w:tc>
          <w:tcPr>
            <w:tcW w:w="850" w:type="dxa"/>
            <w:gridSpan w:val="2"/>
          </w:tcPr>
          <w:p w:rsidR="008238D0" w:rsidRPr="003E4373"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3E4373">
              <w:rPr>
                <w:rFonts w:ascii="Times New Roman" w:eastAsia="Calibri" w:hAnsi="Times New Roman" w:cs="Times New Roman"/>
              </w:rPr>
              <w:t>11,5</w:t>
            </w:r>
          </w:p>
        </w:tc>
        <w:tc>
          <w:tcPr>
            <w:tcW w:w="993" w:type="dxa"/>
            <w:gridSpan w:val="2"/>
          </w:tcPr>
          <w:p w:rsidR="008238D0" w:rsidRPr="003E4373" w:rsidRDefault="008238D0" w:rsidP="008238D0">
            <w:pPr>
              <w:spacing w:after="0" w:line="240" w:lineRule="auto"/>
              <w:jc w:val="center"/>
              <w:rPr>
                <w:rFonts w:ascii="Times New Roman" w:eastAsia="Calibri" w:hAnsi="Times New Roman" w:cs="Times New Roman"/>
                <w:sz w:val="24"/>
                <w:szCs w:val="24"/>
              </w:rPr>
            </w:pPr>
            <w:r w:rsidRPr="003E4373">
              <w:rPr>
                <w:rFonts w:ascii="Times New Roman" w:eastAsia="Calibri" w:hAnsi="Times New Roman" w:cs="Times New Roman"/>
                <w:sz w:val="24"/>
                <w:szCs w:val="24"/>
              </w:rPr>
              <w:t>50</w:t>
            </w:r>
          </w:p>
        </w:tc>
        <w:tc>
          <w:tcPr>
            <w:tcW w:w="2031" w:type="dxa"/>
            <w:gridSpan w:val="3"/>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 xml:space="preserve">Создание необходимых условий для  содержания и воспитания детей </w:t>
            </w:r>
            <w:proofErr w:type="gramStart"/>
            <w:r w:rsidRPr="003E4373">
              <w:rPr>
                <w:rFonts w:ascii="Times New Roman" w:eastAsia="Calibri" w:hAnsi="Times New Roman" w:cs="Times New Roman"/>
                <w:sz w:val="24"/>
                <w:szCs w:val="24"/>
              </w:rPr>
              <w:t>–с</w:t>
            </w:r>
            <w:proofErr w:type="gramEnd"/>
            <w:r w:rsidRPr="003E4373">
              <w:rPr>
                <w:rFonts w:ascii="Times New Roman" w:eastAsia="Calibri" w:hAnsi="Times New Roman" w:cs="Times New Roman"/>
                <w:sz w:val="24"/>
                <w:szCs w:val="24"/>
              </w:rPr>
              <w:t>ирот и детей, оставшихся без попечения родителей</w:t>
            </w:r>
          </w:p>
        </w:tc>
      </w:tr>
      <w:tr w:rsidR="008238D0" w:rsidRPr="003E4373" w:rsidTr="008238D0">
        <w:trPr>
          <w:gridAfter w:val="1"/>
          <w:wAfter w:w="47" w:type="dxa"/>
        </w:trPr>
        <w:tc>
          <w:tcPr>
            <w:tcW w:w="9889" w:type="dxa"/>
            <w:gridSpan w:val="11"/>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b/>
                <w:sz w:val="24"/>
                <w:szCs w:val="24"/>
              </w:rPr>
            </w:pPr>
            <w:r w:rsidRPr="003E4373">
              <w:rPr>
                <w:rFonts w:ascii="Times New Roman" w:eastAsia="Calibri" w:hAnsi="Times New Roman" w:cs="Times New Roman"/>
                <w:b/>
                <w:sz w:val="24"/>
                <w:szCs w:val="24"/>
              </w:rPr>
              <w:t>Задача 2: Обеспечить реализацию мероприятий, направленных на развитие в Ермаковском районе семейных форм воспитания детей-сирот и детей, оставшихся без попечения родителей.</w:t>
            </w:r>
          </w:p>
        </w:tc>
      </w:tr>
      <w:tr w:rsidR="008238D0" w:rsidRPr="003E4373" w:rsidTr="008238D0">
        <w:tc>
          <w:tcPr>
            <w:tcW w:w="534"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2</w:t>
            </w:r>
          </w:p>
        </w:tc>
        <w:tc>
          <w:tcPr>
            <w:tcW w:w="3685"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roofErr w:type="gramStart"/>
            <w:r w:rsidRPr="003E4373">
              <w:rPr>
                <w:rFonts w:ascii="Times New Roman" w:eastAsia="Calibri" w:hAnsi="Times New Roman" w:cs="Times New Roman"/>
                <w:sz w:val="24"/>
                <w:szCs w:val="24"/>
              </w:rPr>
              <w:t>2.1.Доля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tc>
        <w:tc>
          <w:tcPr>
            <w:tcW w:w="1134" w:type="dxa"/>
            <w:gridSpan w:val="2"/>
            <w:shd w:val="clear" w:color="auto" w:fill="FFFFFF"/>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w:t>
            </w:r>
          </w:p>
        </w:tc>
        <w:tc>
          <w:tcPr>
            <w:tcW w:w="1181" w:type="dxa"/>
            <w:gridSpan w:val="2"/>
            <w:shd w:val="clear" w:color="auto" w:fill="FFFFFF"/>
          </w:tcPr>
          <w:p w:rsidR="008238D0" w:rsidRPr="003E4373"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3E4373">
              <w:rPr>
                <w:rFonts w:ascii="Times New Roman" w:eastAsia="Calibri" w:hAnsi="Times New Roman" w:cs="Times New Roman"/>
              </w:rPr>
              <w:t>77</w:t>
            </w:r>
          </w:p>
        </w:tc>
        <w:tc>
          <w:tcPr>
            <w:tcW w:w="851" w:type="dxa"/>
            <w:gridSpan w:val="2"/>
            <w:shd w:val="clear" w:color="auto" w:fill="FFFFFF"/>
          </w:tcPr>
          <w:p w:rsidR="008238D0" w:rsidRPr="003E4373"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3E4373">
              <w:rPr>
                <w:rFonts w:ascii="Times New Roman" w:eastAsia="Calibri" w:hAnsi="Times New Roman" w:cs="Times New Roman"/>
              </w:rPr>
              <w:t>88,5</w:t>
            </w:r>
          </w:p>
        </w:tc>
        <w:tc>
          <w:tcPr>
            <w:tcW w:w="850" w:type="dxa"/>
            <w:gridSpan w:val="2"/>
            <w:shd w:val="clear" w:color="auto" w:fill="FFFFFF"/>
          </w:tcPr>
          <w:p w:rsidR="008238D0" w:rsidRPr="003E4373" w:rsidRDefault="008238D0" w:rsidP="008238D0">
            <w:pPr>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114,9</w:t>
            </w:r>
          </w:p>
        </w:tc>
        <w:tc>
          <w:tcPr>
            <w:tcW w:w="1701" w:type="dxa"/>
            <w:gridSpan w:val="2"/>
            <w:shd w:val="clear" w:color="auto" w:fill="FFFFFF"/>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Расширение практики семейных форм воспитания.</w:t>
            </w:r>
          </w:p>
        </w:tc>
      </w:tr>
      <w:tr w:rsidR="008238D0" w:rsidRPr="003E4373" w:rsidTr="008238D0">
        <w:trPr>
          <w:gridAfter w:val="1"/>
          <w:wAfter w:w="47" w:type="dxa"/>
        </w:trPr>
        <w:tc>
          <w:tcPr>
            <w:tcW w:w="9889" w:type="dxa"/>
            <w:gridSpan w:val="11"/>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b/>
                <w:sz w:val="24"/>
                <w:szCs w:val="24"/>
              </w:rPr>
            </w:pPr>
            <w:r w:rsidRPr="003E4373">
              <w:rPr>
                <w:rFonts w:ascii="Times New Roman" w:eastAsia="Calibri" w:hAnsi="Times New Roman" w:cs="Times New Roman"/>
                <w:b/>
                <w:sz w:val="24"/>
                <w:szCs w:val="24"/>
              </w:rPr>
              <w:t>Задача 3:Обеспечить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r>
      <w:tr w:rsidR="008238D0" w:rsidRPr="003E4373" w:rsidTr="008238D0">
        <w:tc>
          <w:tcPr>
            <w:tcW w:w="534"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3</w:t>
            </w:r>
          </w:p>
        </w:tc>
        <w:tc>
          <w:tcPr>
            <w:tcW w:w="3685" w:type="dxa"/>
          </w:tcPr>
          <w:p w:rsidR="008238D0" w:rsidRPr="003E4373" w:rsidRDefault="008238D0" w:rsidP="007E0639">
            <w:pPr>
              <w:widowControl w:val="0"/>
              <w:numPr>
                <w:ilvl w:val="1"/>
                <w:numId w:val="13"/>
              </w:numPr>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Численность детей – сирот и детей, оставшихся без попечения родителей, которым были приобретены жилые помещения в соответствии с соглашением</w:t>
            </w:r>
          </w:p>
        </w:tc>
        <w:tc>
          <w:tcPr>
            <w:tcW w:w="1134" w:type="dxa"/>
            <w:gridSpan w:val="2"/>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3E4373">
              <w:rPr>
                <w:rFonts w:ascii="Times New Roman" w:eastAsia="Calibri" w:hAnsi="Times New Roman" w:cs="Times New Roman"/>
                <w:sz w:val="24"/>
                <w:szCs w:val="24"/>
              </w:rPr>
              <w:t>%</w:t>
            </w:r>
          </w:p>
        </w:tc>
        <w:tc>
          <w:tcPr>
            <w:tcW w:w="1181" w:type="dxa"/>
            <w:gridSpan w:val="2"/>
            <w:shd w:val="clear" w:color="auto" w:fill="FFFFFF"/>
          </w:tcPr>
          <w:p w:rsidR="008238D0" w:rsidRPr="003E4373" w:rsidRDefault="00AC3DCD" w:rsidP="008238D0">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12</w:t>
            </w:r>
          </w:p>
        </w:tc>
        <w:tc>
          <w:tcPr>
            <w:tcW w:w="851" w:type="dxa"/>
            <w:gridSpan w:val="2"/>
            <w:shd w:val="clear" w:color="auto" w:fill="FFFFFF"/>
          </w:tcPr>
          <w:p w:rsidR="008238D0" w:rsidRPr="003E4373" w:rsidRDefault="00AC3DCD" w:rsidP="008238D0">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12</w:t>
            </w:r>
          </w:p>
        </w:tc>
        <w:tc>
          <w:tcPr>
            <w:tcW w:w="850" w:type="dxa"/>
            <w:gridSpan w:val="2"/>
            <w:shd w:val="clear" w:color="auto" w:fill="FFFFFF"/>
          </w:tcPr>
          <w:p w:rsidR="008238D0" w:rsidRPr="003E4373" w:rsidRDefault="00AC3DCD" w:rsidP="008238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gridSpan w:val="2"/>
            <w:shd w:val="clear" w:color="auto" w:fill="FFFFFF"/>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8238D0" w:rsidRPr="003E4373" w:rsidRDefault="008238D0" w:rsidP="008238D0">
      <w:pPr>
        <w:spacing w:after="0"/>
        <w:ind w:left="720"/>
        <w:rPr>
          <w:rFonts w:ascii="Times New Roman" w:eastAsia="Calibri" w:hAnsi="Times New Roman" w:cs="Times New Roman"/>
          <w:sz w:val="28"/>
          <w:szCs w:val="28"/>
          <w:lang w:eastAsia="ru-RU"/>
        </w:rPr>
      </w:pPr>
    </w:p>
    <w:p w:rsidR="008238D0" w:rsidRPr="002C6307" w:rsidRDefault="008238D0" w:rsidP="008238D0">
      <w:pPr>
        <w:spacing w:line="240" w:lineRule="auto"/>
        <w:contextualSpacing/>
        <w:jc w:val="both"/>
        <w:rPr>
          <w:rFonts w:ascii="Times New Roman" w:eastAsia="Calibri" w:hAnsi="Times New Roman" w:cs="Times New Roman"/>
          <w:sz w:val="28"/>
        </w:rPr>
      </w:pPr>
      <w:r w:rsidRPr="002C6307">
        <w:rPr>
          <w:rFonts w:ascii="Times New Roman" w:eastAsia="Calibri" w:hAnsi="Times New Roman" w:cs="Times New Roman"/>
          <w:sz w:val="28"/>
        </w:rPr>
        <w:lastRenderedPageBreak/>
        <w:t>Запланированный объем бюджетных ассигнований на реализацию мероприятий подпрограммы:</w:t>
      </w:r>
    </w:p>
    <w:p w:rsidR="008238D0" w:rsidRPr="003E4373" w:rsidRDefault="002C6307" w:rsidP="002C6307">
      <w:pPr>
        <w:spacing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составляет всего </w:t>
      </w:r>
      <w:r w:rsidR="00513F94">
        <w:rPr>
          <w:rFonts w:ascii="Times New Roman" w:eastAsia="Calibri" w:hAnsi="Times New Roman" w:cs="Times New Roman"/>
          <w:sz w:val="28"/>
        </w:rPr>
        <w:t>18729,062</w:t>
      </w:r>
      <w:r w:rsidR="008238D0" w:rsidRPr="003E4373">
        <w:rPr>
          <w:rFonts w:ascii="Times New Roman" w:eastAsia="Calibri" w:hAnsi="Times New Roman" w:cs="Times New Roman"/>
          <w:sz w:val="28"/>
        </w:rPr>
        <w:t xml:space="preserve"> тыс. руб. фактически исполнено </w:t>
      </w:r>
      <w:r w:rsidR="00513F94">
        <w:rPr>
          <w:rFonts w:ascii="Times New Roman" w:eastAsia="Calibri" w:hAnsi="Times New Roman" w:cs="Times New Roman"/>
          <w:sz w:val="28"/>
        </w:rPr>
        <w:t>13933,333</w:t>
      </w:r>
      <w:r w:rsidR="008238D0" w:rsidRPr="003E4373">
        <w:rPr>
          <w:rFonts w:ascii="Times New Roman" w:eastAsia="Calibri" w:hAnsi="Times New Roman" w:cs="Times New Roman"/>
          <w:sz w:val="28"/>
        </w:rPr>
        <w:t xml:space="preserve">  тыс. руб. не использовано </w:t>
      </w:r>
      <w:r w:rsidR="00513F94">
        <w:rPr>
          <w:rFonts w:ascii="Times New Roman" w:eastAsia="Calibri" w:hAnsi="Times New Roman" w:cs="Times New Roman"/>
          <w:sz w:val="28"/>
        </w:rPr>
        <w:t>4795,728</w:t>
      </w:r>
      <w:r w:rsidR="008238D0" w:rsidRPr="003E4373">
        <w:rPr>
          <w:rFonts w:ascii="Times New Roman" w:eastAsia="Calibri" w:hAnsi="Times New Roman" w:cs="Times New Roman"/>
          <w:sz w:val="28"/>
        </w:rPr>
        <w:t xml:space="preserve"> тыс. руб. или </w:t>
      </w:r>
      <w:r w:rsidR="00513F94">
        <w:rPr>
          <w:rFonts w:ascii="Times New Roman" w:eastAsia="Calibri" w:hAnsi="Times New Roman" w:cs="Times New Roman"/>
          <w:sz w:val="28"/>
        </w:rPr>
        <w:t>25,61</w:t>
      </w:r>
      <w:r w:rsidR="008238D0" w:rsidRPr="003E4373">
        <w:rPr>
          <w:rFonts w:ascii="Times New Roman" w:eastAsia="Calibri" w:hAnsi="Times New Roman" w:cs="Times New Roman"/>
          <w:sz w:val="28"/>
        </w:rPr>
        <w:t xml:space="preserve"> %., </w:t>
      </w:r>
      <w:r w:rsidR="008238D0" w:rsidRPr="00AC3DCD">
        <w:rPr>
          <w:rFonts w:ascii="Times New Roman" w:eastAsia="Calibri" w:hAnsi="Times New Roman" w:cs="Times New Roman"/>
          <w:sz w:val="28"/>
        </w:rPr>
        <w:t>за счет экономии бюджетных сре</w:t>
      </w:r>
      <w:proofErr w:type="gramStart"/>
      <w:r w:rsidR="008238D0" w:rsidRPr="00AC3DCD">
        <w:rPr>
          <w:rFonts w:ascii="Times New Roman" w:eastAsia="Calibri" w:hAnsi="Times New Roman" w:cs="Times New Roman"/>
          <w:sz w:val="28"/>
        </w:rPr>
        <w:t>дств пр</w:t>
      </w:r>
      <w:proofErr w:type="gramEnd"/>
      <w:r w:rsidR="008238D0" w:rsidRPr="00AC3DCD">
        <w:rPr>
          <w:rFonts w:ascii="Times New Roman" w:eastAsia="Calibri" w:hAnsi="Times New Roman" w:cs="Times New Roman"/>
          <w:sz w:val="28"/>
        </w:rPr>
        <w:t>и проведении конкурсных процедур.</w:t>
      </w:r>
    </w:p>
    <w:p w:rsidR="008238D0" w:rsidRPr="002C6307" w:rsidRDefault="008238D0" w:rsidP="00290DBC">
      <w:pPr>
        <w:spacing w:line="240" w:lineRule="auto"/>
        <w:contextualSpacing/>
        <w:jc w:val="both"/>
        <w:rPr>
          <w:rFonts w:ascii="Times New Roman" w:eastAsia="Calibri" w:hAnsi="Times New Roman" w:cs="Times New Roman"/>
          <w:b/>
          <w:i/>
          <w:sz w:val="28"/>
        </w:rPr>
      </w:pPr>
      <w:r w:rsidRPr="002C6307">
        <w:rPr>
          <w:rFonts w:ascii="Times New Roman" w:eastAsia="Calibri" w:hAnsi="Times New Roman" w:cs="Times New Roman"/>
          <w:b/>
          <w:i/>
          <w:sz w:val="28"/>
          <w:szCs w:val="28"/>
        </w:rPr>
        <w:t>Подпрограмма 3</w:t>
      </w:r>
      <w:r w:rsidRPr="002C6307">
        <w:rPr>
          <w:rFonts w:ascii="Times New Roman" w:eastAsia="Calibri" w:hAnsi="Times New Roman" w:cs="Times New Roman"/>
          <w:b/>
          <w:i/>
          <w:sz w:val="28"/>
        </w:rPr>
        <w:t>«Одаренные дети Ермаковского района»</w:t>
      </w:r>
    </w:p>
    <w:p w:rsidR="008238D0" w:rsidRPr="003E4373" w:rsidRDefault="008238D0" w:rsidP="00290DB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Подпрограмма призвана обеспечивать комплексность всех методов и форм работы с одарёнными детьми на всех этапах их возрастного развития и обучения (детский сад – школа –  дополнительное образование). Реализация такого подхода будет способствовать развитию системы непрерывного образования. </w:t>
      </w:r>
    </w:p>
    <w:p w:rsidR="008238D0" w:rsidRPr="003E4373" w:rsidRDefault="008238D0" w:rsidP="00290DB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Целью подпрограммы является создание условий для выявления, сопровождения и поддержки интеллектуально, художественно и спортивно одарённых детей.</w:t>
      </w:r>
    </w:p>
    <w:p w:rsidR="008238D0" w:rsidRPr="003E4373" w:rsidRDefault="008238D0" w:rsidP="00290DB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Задачи:</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1.создать муниципальную систему по координации работы с одарёнными детьми; </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2.создать систему материального стимулирования одаренных детей и высокомотивированных школьников за высокие результаты в сфере образования, спорта, культуры и искусства, а также социально-значимой деятельности. </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3.повысить доступность услуг в сфере образования, спорта, культуры и искусства, направленных на развитие способностей одаренных детей и высокомотивированных школьников, проживающих на территории района;</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4.обеспечить возможность участия одарённых детей и </w:t>
      </w:r>
      <w:proofErr w:type="gramStart"/>
      <w:r w:rsidRPr="003E4373">
        <w:rPr>
          <w:rFonts w:ascii="Times New Roman" w:eastAsia="Calibri" w:hAnsi="Times New Roman" w:cs="Times New Roman"/>
          <w:sz w:val="28"/>
          <w:szCs w:val="28"/>
        </w:rPr>
        <w:t>высоко-мотивированных</w:t>
      </w:r>
      <w:proofErr w:type="gramEnd"/>
      <w:r w:rsidRPr="003E4373">
        <w:rPr>
          <w:rFonts w:ascii="Times New Roman" w:eastAsia="Calibri" w:hAnsi="Times New Roman" w:cs="Times New Roman"/>
          <w:sz w:val="28"/>
          <w:szCs w:val="28"/>
        </w:rPr>
        <w:t xml:space="preserve"> школьников в конкурсах, соревнованиях, олимпиадах, турнирах, интенсивных школах за пределами района и края;</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5.способствовать развитию системы подготовки и повышения квалификации кадров, работающих с одарёнными детьми;</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6.обеспечить постоянное научно-методическое, психолого-педагогическое сопровождение деятельности образовательных учреждений по выявлению и поддержке одарённых детей;</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7.обеспечить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w:t>
      </w:r>
    </w:p>
    <w:p w:rsidR="008238D0" w:rsidRPr="003E4373" w:rsidRDefault="008238D0" w:rsidP="00290DBC">
      <w:pPr>
        <w:spacing w:after="0" w:line="240" w:lineRule="auto"/>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8.способствовать привлечению преподавательского состава высших учебных заведений Красноярского края, главного редактора международного журнала «День и ночь» для организации летних профильных смен, интенсивных школ, выездных семинаров, научно-практических конференций.</w:t>
      </w:r>
    </w:p>
    <w:p w:rsidR="008238D0" w:rsidRPr="00AC3DCD" w:rsidRDefault="008238D0" w:rsidP="00290DBC">
      <w:pPr>
        <w:spacing w:after="0"/>
        <w:ind w:left="720"/>
        <w:jc w:val="both"/>
        <w:rPr>
          <w:rFonts w:ascii="Times New Roman" w:eastAsia="Calibri" w:hAnsi="Times New Roman" w:cs="Times New Roman"/>
          <w:sz w:val="28"/>
          <w:szCs w:val="28"/>
          <w:lang w:eastAsia="ru-RU"/>
        </w:rPr>
      </w:pPr>
      <w:r w:rsidRPr="00AC3DCD">
        <w:rPr>
          <w:rFonts w:ascii="Times New Roman" w:eastAsia="Calibri" w:hAnsi="Times New Roman" w:cs="Times New Roman"/>
          <w:sz w:val="28"/>
          <w:szCs w:val="28"/>
          <w:lang w:eastAsia="ru-RU"/>
        </w:rPr>
        <w:t>Целевые показатели (индикаторы) Подпрограммы</w:t>
      </w:r>
    </w:p>
    <w:tbl>
      <w:tblPr>
        <w:tblpPr w:leftFromText="180" w:rightFromText="180" w:vertAnchor="text"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992"/>
        <w:gridCol w:w="851"/>
        <w:gridCol w:w="472"/>
        <w:gridCol w:w="378"/>
        <w:gridCol w:w="473"/>
        <w:gridCol w:w="520"/>
        <w:gridCol w:w="330"/>
        <w:gridCol w:w="1654"/>
        <w:gridCol w:w="47"/>
      </w:tblGrid>
      <w:tr w:rsidR="008238D0" w:rsidRPr="00AC3DCD" w:rsidTr="002C6307">
        <w:trPr>
          <w:gridAfter w:val="1"/>
          <w:wAfter w:w="47" w:type="dxa"/>
        </w:trPr>
        <w:tc>
          <w:tcPr>
            <w:tcW w:w="534" w:type="dxa"/>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3685" w:type="dxa"/>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Индикатор</w:t>
            </w:r>
          </w:p>
        </w:tc>
        <w:tc>
          <w:tcPr>
            <w:tcW w:w="992" w:type="dxa"/>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Ед. измерения</w:t>
            </w:r>
          </w:p>
        </w:tc>
        <w:tc>
          <w:tcPr>
            <w:tcW w:w="851" w:type="dxa"/>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План</w:t>
            </w:r>
          </w:p>
        </w:tc>
        <w:tc>
          <w:tcPr>
            <w:tcW w:w="850" w:type="dxa"/>
            <w:gridSpan w:val="2"/>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Факт</w:t>
            </w:r>
          </w:p>
        </w:tc>
        <w:tc>
          <w:tcPr>
            <w:tcW w:w="993" w:type="dxa"/>
            <w:gridSpan w:val="2"/>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 xml:space="preserve">% </w:t>
            </w:r>
            <w:proofErr w:type="spellStart"/>
            <w:proofErr w:type="gramStart"/>
            <w:r w:rsidRPr="00AC3DCD">
              <w:rPr>
                <w:rFonts w:ascii="Times New Roman" w:eastAsia="Calibri" w:hAnsi="Times New Roman" w:cs="Times New Roman"/>
                <w:sz w:val="24"/>
                <w:szCs w:val="24"/>
              </w:rPr>
              <w:t>выпол</w:t>
            </w:r>
            <w:proofErr w:type="spellEnd"/>
            <w:r w:rsidR="002C6307" w:rsidRPr="00AC3DCD">
              <w:rPr>
                <w:rFonts w:ascii="Times New Roman" w:eastAsia="Calibri" w:hAnsi="Times New Roman" w:cs="Times New Roman"/>
                <w:sz w:val="24"/>
                <w:szCs w:val="24"/>
              </w:rPr>
              <w:t>-</w:t>
            </w:r>
            <w:r w:rsidRPr="00AC3DCD">
              <w:rPr>
                <w:rFonts w:ascii="Times New Roman" w:eastAsia="Calibri" w:hAnsi="Times New Roman" w:cs="Times New Roman"/>
                <w:sz w:val="24"/>
                <w:szCs w:val="24"/>
              </w:rPr>
              <w:t>нения</w:t>
            </w:r>
            <w:proofErr w:type="gramEnd"/>
          </w:p>
        </w:tc>
        <w:tc>
          <w:tcPr>
            <w:tcW w:w="1984" w:type="dxa"/>
            <w:gridSpan w:val="2"/>
          </w:tcPr>
          <w:p w:rsidR="008238D0" w:rsidRPr="00AC3DCD"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Примечание</w:t>
            </w:r>
          </w:p>
        </w:tc>
      </w:tr>
      <w:tr w:rsidR="008238D0" w:rsidRPr="00AC3DCD" w:rsidTr="008238D0">
        <w:trPr>
          <w:gridAfter w:val="1"/>
          <w:wAfter w:w="47" w:type="dxa"/>
        </w:trPr>
        <w:tc>
          <w:tcPr>
            <w:tcW w:w="9889" w:type="dxa"/>
            <w:gridSpan w:val="10"/>
          </w:tcPr>
          <w:p w:rsidR="008238D0" w:rsidRPr="00AC3DCD" w:rsidRDefault="008238D0" w:rsidP="008238D0">
            <w:pPr>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Подпрограмма 3: «Одаренные дети Ермаковского района»</w:t>
            </w:r>
          </w:p>
        </w:tc>
      </w:tr>
      <w:tr w:rsidR="008238D0" w:rsidRPr="00AC3DCD" w:rsidTr="008238D0">
        <w:trPr>
          <w:gridAfter w:val="1"/>
          <w:wAfter w:w="47" w:type="dxa"/>
        </w:trPr>
        <w:tc>
          <w:tcPr>
            <w:tcW w:w="9889" w:type="dxa"/>
            <w:gridSpan w:val="10"/>
          </w:tcPr>
          <w:p w:rsidR="008238D0" w:rsidRPr="00AC3DCD" w:rsidRDefault="008238D0" w:rsidP="002C6307">
            <w:pPr>
              <w:widowControl w:val="0"/>
              <w:autoSpaceDE w:val="0"/>
              <w:autoSpaceDN w:val="0"/>
              <w:adjustRightInd w:val="0"/>
              <w:spacing w:after="0" w:line="240" w:lineRule="auto"/>
              <w:rPr>
                <w:rFonts w:ascii="Times New Roman" w:eastAsia="Calibri" w:hAnsi="Times New Roman" w:cs="Times New Roman"/>
                <w:b/>
                <w:sz w:val="24"/>
                <w:szCs w:val="24"/>
              </w:rPr>
            </w:pPr>
            <w:proofErr w:type="spellStart"/>
            <w:r w:rsidRPr="00AC3DCD">
              <w:rPr>
                <w:rFonts w:ascii="Times New Roman" w:eastAsia="Calibri" w:hAnsi="Times New Roman" w:cs="Times New Roman"/>
                <w:b/>
                <w:sz w:val="24"/>
                <w:szCs w:val="24"/>
              </w:rPr>
              <w:t>Цель</w:t>
            </w:r>
            <w:proofErr w:type="gramStart"/>
            <w:r w:rsidRPr="00AC3DCD">
              <w:rPr>
                <w:rFonts w:ascii="Times New Roman" w:eastAsia="Calibri" w:hAnsi="Times New Roman" w:cs="Times New Roman"/>
                <w:b/>
                <w:sz w:val="24"/>
                <w:szCs w:val="24"/>
              </w:rPr>
              <w:t>:</w:t>
            </w:r>
            <w:r w:rsidRPr="00AC3DCD">
              <w:rPr>
                <w:rFonts w:ascii="Times New Roman" w:eastAsia="Calibri" w:hAnsi="Times New Roman" w:cs="Times New Roman"/>
                <w:b/>
                <w:kern w:val="32"/>
                <w:sz w:val="24"/>
                <w:szCs w:val="24"/>
                <w:lang w:eastAsia="zh-CN"/>
              </w:rPr>
              <w:t>с</w:t>
            </w:r>
            <w:proofErr w:type="gramEnd"/>
            <w:r w:rsidRPr="00AC3DCD">
              <w:rPr>
                <w:rFonts w:ascii="Times New Roman" w:eastAsia="Calibri" w:hAnsi="Times New Roman" w:cs="Times New Roman"/>
                <w:b/>
                <w:kern w:val="32"/>
                <w:sz w:val="24"/>
                <w:szCs w:val="24"/>
                <w:lang w:eastAsia="zh-CN"/>
              </w:rPr>
              <w:t>оздание</w:t>
            </w:r>
            <w:proofErr w:type="spellEnd"/>
            <w:r w:rsidRPr="00AC3DCD">
              <w:rPr>
                <w:rFonts w:ascii="Times New Roman" w:eastAsia="Calibri" w:hAnsi="Times New Roman" w:cs="Times New Roman"/>
                <w:b/>
                <w:kern w:val="32"/>
                <w:sz w:val="24"/>
                <w:szCs w:val="24"/>
                <w:lang w:eastAsia="zh-CN"/>
              </w:rPr>
              <w:t xml:space="preserve"> условий для выявления, сопровождения и поддержки интеллектуально, художественно и спортивно одарённых детей</w:t>
            </w:r>
          </w:p>
        </w:tc>
      </w:tr>
      <w:tr w:rsidR="008238D0" w:rsidRPr="00AC3DCD" w:rsidTr="008238D0">
        <w:trPr>
          <w:gridAfter w:val="1"/>
          <w:wAfter w:w="47" w:type="dxa"/>
        </w:trPr>
        <w:tc>
          <w:tcPr>
            <w:tcW w:w="9889" w:type="dxa"/>
            <w:gridSpan w:val="10"/>
          </w:tcPr>
          <w:p w:rsidR="008238D0" w:rsidRPr="00AC3DCD" w:rsidRDefault="008238D0" w:rsidP="002C6307">
            <w:pPr>
              <w:widowControl w:val="0"/>
              <w:autoSpaceDE w:val="0"/>
              <w:autoSpaceDN w:val="0"/>
              <w:adjustRightInd w:val="0"/>
              <w:spacing w:after="0" w:line="240" w:lineRule="auto"/>
              <w:rPr>
                <w:rFonts w:ascii="Times New Roman" w:eastAsia="Calibri" w:hAnsi="Times New Roman" w:cs="Times New Roman"/>
                <w:b/>
                <w:sz w:val="24"/>
                <w:szCs w:val="24"/>
              </w:rPr>
            </w:pPr>
            <w:proofErr w:type="gramStart"/>
            <w:r w:rsidRPr="00AC3DCD">
              <w:rPr>
                <w:rFonts w:ascii="Times New Roman" w:eastAsia="Calibri" w:hAnsi="Times New Roman" w:cs="Times New Roman"/>
                <w:b/>
                <w:sz w:val="24"/>
                <w:szCs w:val="24"/>
              </w:rPr>
              <w:t xml:space="preserve">Задача 1-2, 7: создать муниципальную систему  по координации работы с одарёнными </w:t>
            </w:r>
            <w:r w:rsidRPr="00AC3DCD">
              <w:rPr>
                <w:rFonts w:ascii="Times New Roman" w:eastAsia="Calibri" w:hAnsi="Times New Roman" w:cs="Times New Roman"/>
                <w:b/>
                <w:sz w:val="24"/>
                <w:szCs w:val="24"/>
              </w:rPr>
              <w:lastRenderedPageBreak/>
              <w:t>детьми; повысить  доступность услуг в сфере образования, спорта, культуры и искусства, направленных на развитие способностей одаренных детей, проживающих на территории района; способствовать привлечению преподавательского состава Сибирского федерального университета, главного редактора международного журнала «День и ночь», преподавательского состава Школы космонавтике для организации летних профильных смен, выездных семинаров, научно-практических конференций</w:t>
            </w:r>
            <w:proofErr w:type="gramEnd"/>
          </w:p>
        </w:tc>
      </w:tr>
      <w:tr w:rsidR="008238D0" w:rsidRPr="00AC3DCD" w:rsidTr="002C6307">
        <w:tc>
          <w:tcPr>
            <w:tcW w:w="534"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lastRenderedPageBreak/>
              <w:t>1</w:t>
            </w:r>
          </w:p>
        </w:tc>
        <w:tc>
          <w:tcPr>
            <w:tcW w:w="3685" w:type="dxa"/>
          </w:tcPr>
          <w:p w:rsidR="008238D0" w:rsidRPr="00AC3DCD" w:rsidRDefault="008238D0" w:rsidP="007E0639">
            <w:pPr>
              <w:widowControl w:val="0"/>
              <w:numPr>
                <w:ilvl w:val="1"/>
                <w:numId w:val="14"/>
              </w:numPr>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 xml:space="preserve">Доля  увеличения числа </w:t>
            </w:r>
            <w:proofErr w:type="gramStart"/>
            <w:r w:rsidRPr="00AC3DCD">
              <w:rPr>
                <w:rFonts w:ascii="Times New Roman" w:eastAsia="Calibri" w:hAnsi="Times New Roman" w:cs="Times New Roman"/>
                <w:sz w:val="24"/>
                <w:szCs w:val="24"/>
              </w:rPr>
              <w:t>обучающихся</w:t>
            </w:r>
            <w:proofErr w:type="gramEnd"/>
            <w:r w:rsidRPr="00AC3DCD">
              <w:rPr>
                <w:rFonts w:ascii="Times New Roman" w:eastAsia="Calibri" w:hAnsi="Times New Roman" w:cs="Times New Roman"/>
                <w:sz w:val="24"/>
                <w:szCs w:val="24"/>
              </w:rPr>
              <w:t xml:space="preserve"> в районе, охваченными формами работы с одарёнными детьми</w:t>
            </w:r>
          </w:p>
        </w:tc>
        <w:tc>
          <w:tcPr>
            <w:tcW w:w="992"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w:t>
            </w:r>
          </w:p>
        </w:tc>
        <w:tc>
          <w:tcPr>
            <w:tcW w:w="851" w:type="dxa"/>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55</w:t>
            </w:r>
          </w:p>
        </w:tc>
        <w:tc>
          <w:tcPr>
            <w:tcW w:w="850"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55</w:t>
            </w:r>
          </w:p>
        </w:tc>
        <w:tc>
          <w:tcPr>
            <w:tcW w:w="993" w:type="dxa"/>
            <w:gridSpan w:val="2"/>
          </w:tcPr>
          <w:p w:rsidR="008238D0" w:rsidRPr="00AC3DCD" w:rsidRDefault="008238D0" w:rsidP="008238D0">
            <w:pPr>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100</w:t>
            </w:r>
          </w:p>
        </w:tc>
        <w:tc>
          <w:tcPr>
            <w:tcW w:w="2031" w:type="dxa"/>
            <w:gridSpan w:val="3"/>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 xml:space="preserve">выполнение обусловлено реализацией </w:t>
            </w:r>
            <w:proofErr w:type="gramStart"/>
            <w:r w:rsidRPr="00AC3DCD">
              <w:rPr>
                <w:rFonts w:ascii="Times New Roman" w:eastAsia="Calibri" w:hAnsi="Times New Roman" w:cs="Times New Roman"/>
                <w:sz w:val="24"/>
                <w:szCs w:val="24"/>
              </w:rPr>
              <w:t>запланированных</w:t>
            </w:r>
            <w:proofErr w:type="gramEnd"/>
          </w:p>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мероприятий и введения в практику работы образовательных</w:t>
            </w:r>
          </w:p>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учреждений индивидуальных</w:t>
            </w:r>
          </w:p>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программ сопровождения одарённых обучающихся.</w:t>
            </w:r>
          </w:p>
        </w:tc>
      </w:tr>
      <w:tr w:rsidR="008238D0" w:rsidRPr="00AC3DCD" w:rsidTr="008238D0">
        <w:trPr>
          <w:gridAfter w:val="1"/>
          <w:wAfter w:w="47" w:type="dxa"/>
        </w:trPr>
        <w:tc>
          <w:tcPr>
            <w:tcW w:w="9889" w:type="dxa"/>
            <w:gridSpan w:val="10"/>
          </w:tcPr>
          <w:p w:rsidR="008238D0" w:rsidRPr="00AC3DCD" w:rsidRDefault="008238D0" w:rsidP="002C6307">
            <w:pPr>
              <w:widowControl w:val="0"/>
              <w:autoSpaceDE w:val="0"/>
              <w:autoSpaceDN w:val="0"/>
              <w:adjustRightInd w:val="0"/>
              <w:spacing w:after="0" w:line="240" w:lineRule="auto"/>
              <w:rPr>
                <w:rFonts w:ascii="Times New Roman" w:eastAsia="Calibri" w:hAnsi="Times New Roman" w:cs="Times New Roman"/>
                <w:b/>
                <w:sz w:val="24"/>
                <w:szCs w:val="24"/>
              </w:rPr>
            </w:pPr>
            <w:r w:rsidRPr="00AC3DCD">
              <w:rPr>
                <w:rFonts w:ascii="Times New Roman" w:eastAsia="Calibri" w:hAnsi="Times New Roman" w:cs="Times New Roman"/>
                <w:b/>
                <w:sz w:val="24"/>
                <w:szCs w:val="24"/>
              </w:rPr>
              <w:t>Задача 3, 6: обеспечить возможность участия одарённых детей</w:t>
            </w:r>
            <w:r w:rsidR="002C6307" w:rsidRPr="00AC3DCD">
              <w:rPr>
                <w:rFonts w:ascii="Times New Roman" w:eastAsia="Calibri" w:hAnsi="Times New Roman" w:cs="Times New Roman"/>
                <w:b/>
                <w:sz w:val="24"/>
                <w:szCs w:val="24"/>
              </w:rPr>
              <w:t xml:space="preserve"> </w:t>
            </w:r>
            <w:r w:rsidRPr="00AC3DCD">
              <w:rPr>
                <w:rFonts w:ascii="Times New Roman" w:eastAsia="Calibri" w:hAnsi="Times New Roman" w:cs="Times New Roman"/>
                <w:b/>
                <w:sz w:val="24"/>
                <w:szCs w:val="24"/>
              </w:rPr>
              <w:t xml:space="preserve">в конкурсах, </w:t>
            </w:r>
            <w:r w:rsidR="00D0316C" w:rsidRPr="00AC3DCD">
              <w:rPr>
                <w:rFonts w:ascii="Times New Roman" w:eastAsia="Calibri" w:hAnsi="Times New Roman" w:cs="Times New Roman"/>
                <w:b/>
                <w:sz w:val="24"/>
                <w:szCs w:val="24"/>
              </w:rPr>
              <w:t>с</w:t>
            </w:r>
            <w:r w:rsidRPr="00AC3DCD">
              <w:rPr>
                <w:rFonts w:ascii="Times New Roman" w:eastAsia="Calibri" w:hAnsi="Times New Roman" w:cs="Times New Roman"/>
                <w:b/>
                <w:sz w:val="24"/>
                <w:szCs w:val="24"/>
              </w:rPr>
              <w:t>оревнованиях, олимпиадах, турнирах</w:t>
            </w:r>
            <w:r w:rsidR="002C6307" w:rsidRPr="00AC3DCD">
              <w:rPr>
                <w:rFonts w:ascii="Times New Roman" w:eastAsia="Calibri" w:hAnsi="Times New Roman" w:cs="Times New Roman"/>
                <w:b/>
                <w:sz w:val="24"/>
                <w:szCs w:val="24"/>
              </w:rPr>
              <w:t xml:space="preserve"> </w:t>
            </w:r>
            <w:r w:rsidRPr="00AC3DCD">
              <w:rPr>
                <w:rFonts w:ascii="Times New Roman" w:eastAsia="Calibri" w:hAnsi="Times New Roman" w:cs="Times New Roman"/>
                <w:b/>
                <w:sz w:val="24"/>
                <w:szCs w:val="24"/>
              </w:rPr>
              <w:t>за пределами  района и края;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w:t>
            </w:r>
          </w:p>
        </w:tc>
      </w:tr>
      <w:tr w:rsidR="008238D0" w:rsidRPr="00AC3DCD" w:rsidTr="002C6307">
        <w:tc>
          <w:tcPr>
            <w:tcW w:w="534"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2</w:t>
            </w:r>
          </w:p>
        </w:tc>
        <w:tc>
          <w:tcPr>
            <w:tcW w:w="3685"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2.1.     Доля увеличения числа детей, получивших возможность участия в конкурсах, олимпиадах, соревнованиях, турнирах за пределами района</w:t>
            </w:r>
          </w:p>
        </w:tc>
        <w:tc>
          <w:tcPr>
            <w:tcW w:w="992"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w:t>
            </w:r>
          </w:p>
        </w:tc>
        <w:tc>
          <w:tcPr>
            <w:tcW w:w="1323"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28</w:t>
            </w:r>
          </w:p>
        </w:tc>
        <w:tc>
          <w:tcPr>
            <w:tcW w:w="851"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28</w:t>
            </w:r>
          </w:p>
        </w:tc>
        <w:tc>
          <w:tcPr>
            <w:tcW w:w="850" w:type="dxa"/>
            <w:gridSpan w:val="2"/>
          </w:tcPr>
          <w:p w:rsidR="008238D0" w:rsidRPr="00AC3DCD" w:rsidRDefault="008238D0" w:rsidP="008238D0">
            <w:pPr>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100%</w:t>
            </w:r>
          </w:p>
        </w:tc>
        <w:tc>
          <w:tcPr>
            <w:tcW w:w="1701" w:type="dxa"/>
            <w:gridSpan w:val="2"/>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Создание  необходимых условий для развития творческого потенциала учащихся.</w:t>
            </w:r>
          </w:p>
        </w:tc>
      </w:tr>
      <w:tr w:rsidR="008238D0" w:rsidRPr="00AC3DCD" w:rsidTr="008238D0">
        <w:trPr>
          <w:gridAfter w:val="1"/>
          <w:wAfter w:w="47" w:type="dxa"/>
        </w:trPr>
        <w:tc>
          <w:tcPr>
            <w:tcW w:w="9889" w:type="dxa"/>
            <w:gridSpan w:val="10"/>
          </w:tcPr>
          <w:p w:rsidR="008238D0" w:rsidRPr="00AC3DCD" w:rsidRDefault="008238D0" w:rsidP="002C6307">
            <w:pPr>
              <w:widowControl w:val="0"/>
              <w:autoSpaceDE w:val="0"/>
              <w:autoSpaceDN w:val="0"/>
              <w:adjustRightInd w:val="0"/>
              <w:spacing w:after="0" w:line="240" w:lineRule="auto"/>
              <w:rPr>
                <w:rFonts w:ascii="Times New Roman" w:eastAsia="Calibri" w:hAnsi="Times New Roman" w:cs="Times New Roman"/>
                <w:b/>
                <w:sz w:val="24"/>
                <w:szCs w:val="24"/>
              </w:rPr>
            </w:pPr>
            <w:r w:rsidRPr="00AC3DCD">
              <w:rPr>
                <w:rFonts w:ascii="Times New Roman" w:eastAsia="Calibri" w:hAnsi="Times New Roman" w:cs="Times New Roman"/>
                <w:b/>
                <w:sz w:val="24"/>
                <w:szCs w:val="24"/>
              </w:rPr>
              <w:t>Задача 4,5:</w:t>
            </w:r>
            <w:r w:rsidRPr="00AC3DCD">
              <w:rPr>
                <w:rFonts w:ascii="Times New Roman" w:eastAsia="Calibri" w:hAnsi="Times New Roman" w:cs="Times New Roman"/>
                <w:b/>
                <w:sz w:val="24"/>
                <w:szCs w:val="24"/>
                <w:lang w:eastAsia="zh-CN"/>
              </w:rPr>
              <w:t>способствовать развитию системы подготовки и повышения квалификации кадров, работающих с одарёнными детьми; обеспечить постоянное научно-методическое, психолого-педагогическое сопровождение    деятельности образовательных учреждений по выявле</w:t>
            </w:r>
            <w:r w:rsidR="002C6307" w:rsidRPr="00AC3DCD">
              <w:rPr>
                <w:rFonts w:ascii="Times New Roman" w:eastAsia="Calibri" w:hAnsi="Times New Roman" w:cs="Times New Roman"/>
                <w:b/>
                <w:sz w:val="24"/>
                <w:szCs w:val="24"/>
                <w:lang w:eastAsia="zh-CN"/>
              </w:rPr>
              <w:t>нию и поддержке одарённых детей</w:t>
            </w:r>
          </w:p>
        </w:tc>
      </w:tr>
      <w:tr w:rsidR="008238D0" w:rsidRPr="00AC3DCD" w:rsidTr="002C6307">
        <w:tc>
          <w:tcPr>
            <w:tcW w:w="534"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3</w:t>
            </w:r>
          </w:p>
        </w:tc>
        <w:tc>
          <w:tcPr>
            <w:tcW w:w="3685" w:type="dxa"/>
          </w:tcPr>
          <w:p w:rsidR="008238D0" w:rsidRPr="00AC3DCD" w:rsidRDefault="008238D0" w:rsidP="007E0639">
            <w:pPr>
              <w:widowControl w:val="0"/>
              <w:numPr>
                <w:ilvl w:val="1"/>
                <w:numId w:val="15"/>
              </w:numPr>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Увеличение числа педагогов, владеющих современными приёмами и методами выявления, развития и сопровождения одарённых детей (чел)</w:t>
            </w:r>
          </w:p>
        </w:tc>
        <w:tc>
          <w:tcPr>
            <w:tcW w:w="992"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чел</w:t>
            </w:r>
          </w:p>
        </w:tc>
        <w:tc>
          <w:tcPr>
            <w:tcW w:w="1323"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32</w:t>
            </w:r>
          </w:p>
        </w:tc>
        <w:tc>
          <w:tcPr>
            <w:tcW w:w="851"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32</w:t>
            </w:r>
          </w:p>
        </w:tc>
        <w:tc>
          <w:tcPr>
            <w:tcW w:w="850" w:type="dxa"/>
            <w:gridSpan w:val="2"/>
          </w:tcPr>
          <w:p w:rsidR="008238D0" w:rsidRPr="00AC3DCD" w:rsidRDefault="008238D0" w:rsidP="008238D0">
            <w:pPr>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100%</w:t>
            </w:r>
          </w:p>
        </w:tc>
        <w:tc>
          <w:tcPr>
            <w:tcW w:w="1701" w:type="dxa"/>
            <w:gridSpan w:val="2"/>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 xml:space="preserve">Выполнение показателя в полном объеме реализовано за счет курсов повышения квалификации на базе Минусинского педагогического колледжа, ККИПК и дистанционного обучения, а также проведения обучающих </w:t>
            </w:r>
            <w:r w:rsidRPr="00AC3DCD">
              <w:rPr>
                <w:rFonts w:ascii="Times New Roman" w:eastAsia="Calibri" w:hAnsi="Times New Roman" w:cs="Times New Roman"/>
                <w:sz w:val="24"/>
                <w:szCs w:val="24"/>
              </w:rPr>
              <w:lastRenderedPageBreak/>
              <w:t>на районном уровне.</w:t>
            </w:r>
          </w:p>
        </w:tc>
      </w:tr>
      <w:tr w:rsidR="008238D0" w:rsidRPr="003E4373" w:rsidTr="002C6307">
        <w:tc>
          <w:tcPr>
            <w:tcW w:w="534"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lastRenderedPageBreak/>
              <w:t>4</w:t>
            </w:r>
          </w:p>
        </w:tc>
        <w:tc>
          <w:tcPr>
            <w:tcW w:w="3685" w:type="dxa"/>
          </w:tcPr>
          <w:p w:rsidR="008238D0" w:rsidRPr="00AC3DCD" w:rsidRDefault="008238D0" w:rsidP="007E0639">
            <w:pPr>
              <w:widowControl w:val="0"/>
              <w:numPr>
                <w:ilvl w:val="1"/>
                <w:numId w:val="15"/>
              </w:numPr>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доля увеличения числа родителей, владеющих современными приёмами и методами выявления, развития и сопровождения одарённых детей</w:t>
            </w:r>
          </w:p>
        </w:tc>
        <w:tc>
          <w:tcPr>
            <w:tcW w:w="992" w:type="dxa"/>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w:t>
            </w:r>
          </w:p>
        </w:tc>
        <w:tc>
          <w:tcPr>
            <w:tcW w:w="1323"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35</w:t>
            </w:r>
          </w:p>
        </w:tc>
        <w:tc>
          <w:tcPr>
            <w:tcW w:w="851" w:type="dxa"/>
            <w:gridSpan w:val="2"/>
          </w:tcPr>
          <w:p w:rsidR="008238D0" w:rsidRPr="00AC3DCD"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AC3DCD">
              <w:rPr>
                <w:rFonts w:ascii="Times New Roman" w:eastAsia="Calibri" w:hAnsi="Times New Roman" w:cs="Times New Roman"/>
              </w:rPr>
              <w:t>35</w:t>
            </w:r>
          </w:p>
        </w:tc>
        <w:tc>
          <w:tcPr>
            <w:tcW w:w="850" w:type="dxa"/>
            <w:gridSpan w:val="2"/>
          </w:tcPr>
          <w:p w:rsidR="008238D0" w:rsidRPr="00AC3DCD" w:rsidRDefault="008238D0" w:rsidP="008238D0">
            <w:pPr>
              <w:spacing w:after="0" w:line="240" w:lineRule="auto"/>
              <w:jc w:val="center"/>
              <w:rPr>
                <w:rFonts w:ascii="Times New Roman" w:eastAsia="Calibri" w:hAnsi="Times New Roman" w:cs="Times New Roman"/>
                <w:sz w:val="24"/>
                <w:szCs w:val="24"/>
              </w:rPr>
            </w:pPr>
            <w:r w:rsidRPr="00AC3DCD">
              <w:rPr>
                <w:rFonts w:ascii="Times New Roman" w:eastAsia="Calibri" w:hAnsi="Times New Roman" w:cs="Times New Roman"/>
                <w:sz w:val="24"/>
                <w:szCs w:val="24"/>
              </w:rPr>
              <w:t>100%</w:t>
            </w:r>
          </w:p>
        </w:tc>
        <w:tc>
          <w:tcPr>
            <w:tcW w:w="1701" w:type="dxa"/>
            <w:gridSpan w:val="2"/>
          </w:tcPr>
          <w:p w:rsidR="008238D0" w:rsidRPr="00AC3DCD"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 xml:space="preserve">Отсутствие отклонений обусловлено </w:t>
            </w:r>
            <w:proofErr w:type="gramStart"/>
            <w:r w:rsidRPr="00AC3DCD">
              <w:rPr>
                <w:rFonts w:ascii="Times New Roman" w:eastAsia="Calibri" w:hAnsi="Times New Roman" w:cs="Times New Roman"/>
                <w:sz w:val="24"/>
                <w:szCs w:val="24"/>
              </w:rPr>
              <w:t>индивидуальной</w:t>
            </w:r>
            <w:proofErr w:type="gramEnd"/>
          </w:p>
          <w:p w:rsidR="008238D0" w:rsidRPr="003E4373" w:rsidRDefault="008238D0" w:rsidP="009A45AC">
            <w:pPr>
              <w:widowControl w:val="0"/>
              <w:autoSpaceDE w:val="0"/>
              <w:autoSpaceDN w:val="0"/>
              <w:adjustRightInd w:val="0"/>
              <w:spacing w:after="0" w:line="240" w:lineRule="auto"/>
              <w:rPr>
                <w:rFonts w:ascii="Times New Roman" w:eastAsia="Calibri" w:hAnsi="Times New Roman" w:cs="Times New Roman"/>
                <w:sz w:val="24"/>
                <w:szCs w:val="24"/>
              </w:rPr>
            </w:pPr>
            <w:r w:rsidRPr="00AC3DCD">
              <w:rPr>
                <w:rFonts w:ascii="Times New Roman" w:eastAsia="Calibri" w:hAnsi="Times New Roman" w:cs="Times New Roman"/>
                <w:sz w:val="24"/>
                <w:szCs w:val="24"/>
              </w:rPr>
              <w:t>работой с родителями данной категории детей</w:t>
            </w:r>
          </w:p>
        </w:tc>
      </w:tr>
    </w:tbl>
    <w:p w:rsidR="008238D0" w:rsidRPr="009A45AC" w:rsidRDefault="008238D0" w:rsidP="008238D0">
      <w:pPr>
        <w:spacing w:line="240" w:lineRule="auto"/>
        <w:contextualSpacing/>
        <w:jc w:val="both"/>
        <w:rPr>
          <w:rFonts w:ascii="Times New Roman" w:eastAsia="Calibri" w:hAnsi="Times New Roman" w:cs="Times New Roman"/>
          <w:sz w:val="28"/>
        </w:rPr>
      </w:pPr>
      <w:r w:rsidRPr="009A45AC">
        <w:rPr>
          <w:rFonts w:ascii="Times New Roman" w:eastAsia="Calibri" w:hAnsi="Times New Roman" w:cs="Times New Roman"/>
          <w:sz w:val="28"/>
        </w:rPr>
        <w:t>Запланированный объем бюджетных ассигнований на реализацию мероприятий подпрограммы:</w:t>
      </w:r>
    </w:p>
    <w:p w:rsidR="008238D0" w:rsidRPr="003E4373" w:rsidRDefault="009A45AC" w:rsidP="008238D0">
      <w:pPr>
        <w:widowControl w:val="0"/>
        <w:autoSpaceDE w:val="0"/>
        <w:autoSpaceDN w:val="0"/>
        <w:adjustRightInd w:val="0"/>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за счет средств местного бюджета запланировано –</w:t>
      </w:r>
      <w:r w:rsidR="00513F94">
        <w:rPr>
          <w:rFonts w:ascii="Times New Roman" w:eastAsia="Calibri" w:hAnsi="Times New Roman" w:cs="Times New Roman"/>
          <w:sz w:val="28"/>
        </w:rPr>
        <w:t>128,4</w:t>
      </w:r>
      <w:r w:rsidR="008238D0" w:rsidRPr="003E4373">
        <w:rPr>
          <w:rFonts w:ascii="Times New Roman" w:eastAsia="Calibri" w:hAnsi="Times New Roman" w:cs="Times New Roman"/>
          <w:sz w:val="28"/>
        </w:rPr>
        <w:t xml:space="preserve">  тыс. руб.</w:t>
      </w: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 фактически исполнено </w:t>
      </w:r>
      <w:r w:rsidR="00513F94">
        <w:rPr>
          <w:rFonts w:ascii="Times New Roman" w:eastAsia="Calibri" w:hAnsi="Times New Roman" w:cs="Times New Roman"/>
          <w:sz w:val="28"/>
        </w:rPr>
        <w:t>119,4</w:t>
      </w:r>
      <w:r w:rsidR="008238D0" w:rsidRPr="003E4373">
        <w:rPr>
          <w:rFonts w:ascii="Times New Roman" w:eastAsia="Calibri" w:hAnsi="Times New Roman" w:cs="Times New Roman"/>
          <w:sz w:val="28"/>
        </w:rPr>
        <w:t xml:space="preserve">  тыс. руб., исполнение составило </w:t>
      </w:r>
      <w:r w:rsidR="00513F94">
        <w:rPr>
          <w:rFonts w:ascii="Times New Roman" w:eastAsia="Calibri" w:hAnsi="Times New Roman" w:cs="Times New Roman"/>
          <w:sz w:val="28"/>
        </w:rPr>
        <w:t>92,99</w:t>
      </w:r>
      <w:r w:rsidR="008238D0" w:rsidRPr="003E4373">
        <w:rPr>
          <w:rFonts w:ascii="Times New Roman" w:eastAsia="Calibri" w:hAnsi="Times New Roman" w:cs="Times New Roman"/>
          <w:sz w:val="28"/>
        </w:rPr>
        <w:t xml:space="preserve"> %.</w:t>
      </w:r>
    </w:p>
    <w:p w:rsidR="008238D0" w:rsidRPr="009A45AC" w:rsidRDefault="008238D0" w:rsidP="009A45AC">
      <w:pPr>
        <w:suppressAutoHyphens/>
        <w:spacing w:after="0" w:line="240" w:lineRule="auto"/>
        <w:rPr>
          <w:rFonts w:ascii="Times New Roman" w:eastAsia="Calibri" w:hAnsi="Times New Roman" w:cs="Times New Roman"/>
          <w:b/>
          <w:i/>
          <w:sz w:val="28"/>
          <w:szCs w:val="28"/>
          <w:lang w:eastAsia="ru-RU"/>
        </w:rPr>
      </w:pPr>
      <w:r w:rsidRPr="009A45AC">
        <w:rPr>
          <w:rFonts w:ascii="Times New Roman" w:eastAsia="Calibri" w:hAnsi="Times New Roman" w:cs="Times New Roman"/>
          <w:b/>
          <w:i/>
          <w:sz w:val="28"/>
          <w:szCs w:val="28"/>
          <w:lang w:eastAsia="ru-RU"/>
        </w:rPr>
        <w:t>Подпрограмма 4 «Организация отдыха, оздоровления детей и подростков»</w:t>
      </w:r>
    </w:p>
    <w:p w:rsidR="008238D0" w:rsidRPr="003E4373" w:rsidRDefault="008238D0" w:rsidP="008238D0">
      <w:pPr>
        <w:suppressAutoHyphens/>
        <w:spacing w:after="0" w:line="240" w:lineRule="auto"/>
        <w:jc w:val="both"/>
        <w:rPr>
          <w:rFonts w:ascii="Times New Roman" w:eastAsia="Calibri" w:hAnsi="Times New Roman" w:cs="Times New Roman"/>
          <w:bCs/>
          <w:sz w:val="28"/>
          <w:szCs w:val="28"/>
          <w:lang w:eastAsia="zh-CN"/>
        </w:rPr>
      </w:pPr>
      <w:r w:rsidRPr="003E4373">
        <w:rPr>
          <w:rFonts w:ascii="Times New Roman" w:eastAsia="Calibri" w:hAnsi="Times New Roman" w:cs="Times New Roman"/>
          <w:bCs/>
          <w:sz w:val="28"/>
          <w:szCs w:val="28"/>
          <w:lang w:eastAsia="zh-CN"/>
        </w:rPr>
        <w:t>Подпрограмма 4«Организация отдыха и оздоровления детей и</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bCs/>
          <w:sz w:val="28"/>
          <w:szCs w:val="28"/>
          <w:lang w:eastAsia="zh-CN"/>
        </w:rPr>
        <w:t xml:space="preserve">подростков» </w:t>
      </w:r>
      <w:proofErr w:type="gramStart"/>
      <w:r w:rsidRPr="003E4373">
        <w:rPr>
          <w:rFonts w:ascii="Times New Roman" w:eastAsia="Calibri" w:hAnsi="Times New Roman" w:cs="Times New Roman"/>
          <w:sz w:val="28"/>
          <w:szCs w:val="28"/>
          <w:lang w:eastAsia="zh-CN"/>
        </w:rPr>
        <w:t>направлена</w:t>
      </w:r>
      <w:proofErr w:type="gramEnd"/>
      <w:r w:rsidRPr="003E4373">
        <w:rPr>
          <w:rFonts w:ascii="Times New Roman" w:eastAsia="Calibri" w:hAnsi="Times New Roman" w:cs="Times New Roman"/>
          <w:sz w:val="28"/>
          <w:szCs w:val="28"/>
          <w:lang w:eastAsia="zh-CN"/>
        </w:rPr>
        <w:t xml:space="preserve"> </w:t>
      </w:r>
      <w:r w:rsidRPr="003E4373">
        <w:rPr>
          <w:rFonts w:ascii="Times New Roman" w:eastAsia="Calibri" w:hAnsi="Times New Roman" w:cs="Times New Roman"/>
          <w:sz w:val="28"/>
          <w:szCs w:val="28"/>
          <w:lang w:eastAsia="ru-RU"/>
        </w:rPr>
        <w:t xml:space="preserve">на </w:t>
      </w:r>
      <w:r w:rsidRPr="003E4373">
        <w:rPr>
          <w:rFonts w:ascii="Times New Roman" w:eastAsia="Calibri" w:hAnsi="Times New Roman" w:cs="Times New Roman"/>
          <w:sz w:val="28"/>
          <w:szCs w:val="28"/>
          <w:lang w:eastAsia="zh-CN"/>
        </w:rPr>
        <w:t>организацию полноценного отдыха, оздоровления, занятости школьников в летний  период, детей дошкольного возраста круглогодично.</w:t>
      </w:r>
    </w:p>
    <w:p w:rsidR="008238D0" w:rsidRPr="003E4373" w:rsidRDefault="008238D0" w:rsidP="008238D0">
      <w:pPr>
        <w:suppressAutoHyphens/>
        <w:spacing w:after="0" w:line="240" w:lineRule="auto"/>
        <w:jc w:val="both"/>
        <w:rPr>
          <w:rFonts w:ascii="Times New Roman" w:eastAsia="Calibri" w:hAnsi="Times New Roman" w:cs="Times New Roman"/>
          <w:b/>
          <w:sz w:val="28"/>
          <w:szCs w:val="28"/>
          <w:lang w:eastAsia="zh-CN"/>
        </w:rPr>
      </w:pPr>
      <w:r w:rsidRPr="003E4373">
        <w:rPr>
          <w:rFonts w:ascii="Times New Roman" w:eastAsia="Calibri" w:hAnsi="Times New Roman" w:cs="Times New Roman"/>
          <w:b/>
          <w:sz w:val="28"/>
          <w:szCs w:val="28"/>
          <w:lang w:eastAsia="zh-CN"/>
        </w:rPr>
        <w:t>Задачи:</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 xml:space="preserve">- </w:t>
      </w:r>
      <w:r w:rsidR="00D0316C">
        <w:rPr>
          <w:rFonts w:ascii="Times New Roman" w:eastAsia="Calibri" w:hAnsi="Times New Roman" w:cs="Times New Roman"/>
          <w:sz w:val="28"/>
          <w:szCs w:val="28"/>
          <w:lang w:eastAsia="zh-CN"/>
        </w:rPr>
        <w:t>о</w:t>
      </w:r>
      <w:r w:rsidRPr="003E4373">
        <w:rPr>
          <w:rFonts w:ascii="Times New Roman" w:eastAsia="Calibri" w:hAnsi="Times New Roman" w:cs="Times New Roman"/>
          <w:sz w:val="28"/>
          <w:szCs w:val="28"/>
          <w:lang w:eastAsia="zh-CN"/>
        </w:rPr>
        <w:t>беспечить информационно-методическое сопровождение отдыха детей, их оздоровления и занятости;</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 обеспечить выделение бесплатных путевок в загородные оздоровительные лагеря детям;</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 обеспечить рабочие места для подростков, находящихся в социально опасном положении, в приоритетном порядке;</w:t>
      </w:r>
    </w:p>
    <w:p w:rsidR="008238D0" w:rsidRPr="003E4373" w:rsidRDefault="008238D0" w:rsidP="008238D0">
      <w:pPr>
        <w:suppressAutoHyphens/>
        <w:spacing w:after="0" w:line="240" w:lineRule="auto"/>
        <w:jc w:val="both"/>
        <w:rPr>
          <w:rFonts w:ascii="Times New Roman" w:eastAsia="Calibri" w:hAnsi="Times New Roman" w:cs="Times New Roman"/>
          <w:sz w:val="28"/>
          <w:szCs w:val="28"/>
          <w:lang w:eastAsia="zh-CN"/>
        </w:rPr>
      </w:pPr>
      <w:r w:rsidRPr="003E4373">
        <w:rPr>
          <w:rFonts w:ascii="Times New Roman" w:eastAsia="Calibri" w:hAnsi="Times New Roman" w:cs="Times New Roman"/>
          <w:sz w:val="28"/>
          <w:szCs w:val="28"/>
          <w:lang w:eastAsia="zh-CN"/>
        </w:rPr>
        <w:t>обеспечить  функционирование  районного палаточного лагеря «Ергаки».</w:t>
      </w:r>
    </w:p>
    <w:p w:rsidR="008238D0" w:rsidRPr="00842C39" w:rsidRDefault="008238D0" w:rsidP="008238D0">
      <w:pPr>
        <w:widowControl w:val="0"/>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842C39">
        <w:rPr>
          <w:rFonts w:ascii="Times New Roman" w:eastAsia="Calibri" w:hAnsi="Times New Roman" w:cs="Times New Roman"/>
          <w:sz w:val="28"/>
          <w:szCs w:val="28"/>
        </w:rPr>
        <w:t>Целевые показатели (индикаторы) Подпрограммы.</w:t>
      </w:r>
    </w:p>
    <w:p w:rsidR="008238D0" w:rsidRPr="00842C39" w:rsidRDefault="008238D0" w:rsidP="008238D0">
      <w:pPr>
        <w:tabs>
          <w:tab w:val="left" w:pos="0"/>
        </w:tabs>
        <w:suppressAutoHyphens/>
        <w:spacing w:after="0" w:line="240" w:lineRule="auto"/>
        <w:jc w:val="both"/>
        <w:rPr>
          <w:rFonts w:ascii="Times New Roman" w:eastAsia="Calibri" w:hAnsi="Times New Roman" w:cs="Times New Roman"/>
          <w:sz w:val="28"/>
          <w:szCs w:val="28"/>
          <w:u w:val="single"/>
          <w:lang w:eastAsia="zh-CN"/>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2"/>
        <w:gridCol w:w="959"/>
        <w:gridCol w:w="992"/>
        <w:gridCol w:w="993"/>
        <w:gridCol w:w="2301"/>
      </w:tblGrid>
      <w:tr w:rsidR="008238D0" w:rsidRPr="00842C39" w:rsidTr="009A45AC">
        <w:tc>
          <w:tcPr>
            <w:tcW w:w="3402"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Индикатор</w:t>
            </w:r>
          </w:p>
        </w:tc>
        <w:tc>
          <w:tcPr>
            <w:tcW w:w="992"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Ед. измерения</w:t>
            </w:r>
          </w:p>
        </w:tc>
        <w:tc>
          <w:tcPr>
            <w:tcW w:w="959"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План</w:t>
            </w:r>
          </w:p>
        </w:tc>
        <w:tc>
          <w:tcPr>
            <w:tcW w:w="992"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Факт</w:t>
            </w:r>
          </w:p>
        </w:tc>
        <w:tc>
          <w:tcPr>
            <w:tcW w:w="993"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 xml:space="preserve">% </w:t>
            </w:r>
            <w:proofErr w:type="spellStart"/>
            <w:proofErr w:type="gramStart"/>
            <w:r w:rsidRPr="00842C39">
              <w:rPr>
                <w:rFonts w:ascii="Times New Roman" w:eastAsia="Calibri" w:hAnsi="Times New Roman" w:cs="Times New Roman"/>
                <w:sz w:val="24"/>
                <w:szCs w:val="24"/>
              </w:rPr>
              <w:t>выпол</w:t>
            </w:r>
            <w:proofErr w:type="spellEnd"/>
            <w:r w:rsidR="009A45AC" w:rsidRPr="00842C39">
              <w:rPr>
                <w:rFonts w:ascii="Times New Roman" w:eastAsia="Calibri" w:hAnsi="Times New Roman" w:cs="Times New Roman"/>
                <w:sz w:val="24"/>
                <w:szCs w:val="24"/>
              </w:rPr>
              <w:t>-</w:t>
            </w:r>
            <w:r w:rsidRPr="00842C39">
              <w:rPr>
                <w:rFonts w:ascii="Times New Roman" w:eastAsia="Calibri" w:hAnsi="Times New Roman" w:cs="Times New Roman"/>
                <w:sz w:val="24"/>
                <w:szCs w:val="24"/>
              </w:rPr>
              <w:t>нения</w:t>
            </w:r>
            <w:proofErr w:type="gramEnd"/>
          </w:p>
        </w:tc>
        <w:tc>
          <w:tcPr>
            <w:tcW w:w="2301"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Примечание</w:t>
            </w:r>
          </w:p>
        </w:tc>
      </w:tr>
      <w:tr w:rsidR="008238D0" w:rsidRPr="00842C39" w:rsidTr="008238D0">
        <w:tc>
          <w:tcPr>
            <w:tcW w:w="9639" w:type="dxa"/>
            <w:gridSpan w:val="6"/>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Подпрограмма 4 «Организация отдыха, оздоровления детей и подростков»</w:t>
            </w:r>
          </w:p>
        </w:tc>
      </w:tr>
      <w:tr w:rsidR="008238D0" w:rsidRPr="00842C39" w:rsidTr="008238D0">
        <w:tc>
          <w:tcPr>
            <w:tcW w:w="9639" w:type="dxa"/>
            <w:gridSpan w:val="6"/>
          </w:tcPr>
          <w:p w:rsidR="008238D0" w:rsidRPr="00842C39" w:rsidRDefault="008238D0" w:rsidP="009A45AC">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42C39">
              <w:rPr>
                <w:rFonts w:ascii="Times New Roman" w:eastAsia="Calibri" w:hAnsi="Times New Roman" w:cs="Times New Roman"/>
                <w:b/>
                <w:sz w:val="24"/>
                <w:szCs w:val="24"/>
              </w:rPr>
              <w:t>Цель: организацию полноценного отдыха, оздоровления, занятости школьников в летний  период, детей дошкольного возраста круглогодично</w:t>
            </w:r>
          </w:p>
        </w:tc>
      </w:tr>
      <w:tr w:rsidR="008238D0" w:rsidRPr="00842C39" w:rsidTr="008238D0">
        <w:tc>
          <w:tcPr>
            <w:tcW w:w="9639" w:type="dxa"/>
            <w:gridSpan w:val="6"/>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42C39">
              <w:rPr>
                <w:rFonts w:ascii="Times New Roman" w:eastAsia="Calibri" w:hAnsi="Times New Roman" w:cs="Times New Roman"/>
                <w:b/>
                <w:sz w:val="24"/>
                <w:szCs w:val="24"/>
              </w:rPr>
              <w:t>Задачи: Обеспечить информационно-методическое сопровождение отдыха детей, их оздоровления и занятости;</w:t>
            </w:r>
          </w:p>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42C39">
              <w:rPr>
                <w:rFonts w:ascii="Times New Roman" w:eastAsia="Calibri" w:hAnsi="Times New Roman" w:cs="Times New Roman"/>
                <w:b/>
                <w:sz w:val="24"/>
                <w:szCs w:val="24"/>
              </w:rPr>
              <w:t>-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w:t>
            </w:r>
          </w:p>
          <w:p w:rsidR="008238D0" w:rsidRPr="00842C39" w:rsidRDefault="008238D0" w:rsidP="009A45AC">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42C39">
              <w:rPr>
                <w:rFonts w:ascii="Times New Roman" w:eastAsia="Calibri" w:hAnsi="Times New Roman" w:cs="Times New Roman"/>
                <w:b/>
                <w:sz w:val="24"/>
                <w:szCs w:val="24"/>
              </w:rPr>
              <w:t>- обеспечить выделение бесплатных путевок в загородные оздоровительные лагеря детям</w:t>
            </w:r>
          </w:p>
        </w:tc>
      </w:tr>
      <w:tr w:rsidR="008238D0" w:rsidRPr="00842C39" w:rsidTr="009A45AC">
        <w:tc>
          <w:tcPr>
            <w:tcW w:w="340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 xml:space="preserve">1.1. Доля оздоровленных детей школьного возраста, включенных в различные </w:t>
            </w:r>
            <w:r w:rsidRPr="00842C39">
              <w:rPr>
                <w:rFonts w:ascii="Times New Roman" w:eastAsia="Calibri" w:hAnsi="Times New Roman" w:cs="Times New Roman"/>
                <w:sz w:val="24"/>
                <w:szCs w:val="24"/>
              </w:rPr>
              <w:lastRenderedPageBreak/>
              <w:t>формы отдыха, в общем количестве детей школьного возраста</w:t>
            </w:r>
          </w:p>
        </w:tc>
        <w:tc>
          <w:tcPr>
            <w:tcW w:w="99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lastRenderedPageBreak/>
              <w:t>%</w:t>
            </w:r>
          </w:p>
        </w:tc>
        <w:tc>
          <w:tcPr>
            <w:tcW w:w="959" w:type="dxa"/>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88,7</w:t>
            </w:r>
          </w:p>
        </w:tc>
        <w:tc>
          <w:tcPr>
            <w:tcW w:w="992" w:type="dxa"/>
          </w:tcPr>
          <w:p w:rsidR="008238D0" w:rsidRPr="00842C39" w:rsidRDefault="00AC3DCD"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0,0</w:t>
            </w:r>
          </w:p>
        </w:tc>
        <w:tc>
          <w:tcPr>
            <w:tcW w:w="993" w:type="dxa"/>
          </w:tcPr>
          <w:p w:rsidR="008238D0" w:rsidRPr="00842C39" w:rsidRDefault="00AC3DCD" w:rsidP="008238D0">
            <w:pPr>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0</w:t>
            </w:r>
          </w:p>
        </w:tc>
        <w:tc>
          <w:tcPr>
            <w:tcW w:w="2301"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r w:rsidR="008238D0" w:rsidRPr="00842C39" w:rsidTr="009A45AC">
        <w:tc>
          <w:tcPr>
            <w:tcW w:w="340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lastRenderedPageBreak/>
              <w:t>1.2. Ежегодный охват отдыхом и оздоровлением детей в лагерях с дневным пребыванием детей</w:t>
            </w:r>
          </w:p>
        </w:tc>
        <w:tc>
          <w:tcPr>
            <w:tcW w:w="99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Чел.</w:t>
            </w:r>
          </w:p>
        </w:tc>
        <w:tc>
          <w:tcPr>
            <w:tcW w:w="959" w:type="dxa"/>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910</w:t>
            </w:r>
          </w:p>
        </w:tc>
        <w:tc>
          <w:tcPr>
            <w:tcW w:w="992" w:type="dxa"/>
          </w:tcPr>
          <w:p w:rsidR="008238D0" w:rsidRPr="00842C39" w:rsidRDefault="00AC3DCD"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0</w:t>
            </w:r>
          </w:p>
        </w:tc>
        <w:tc>
          <w:tcPr>
            <w:tcW w:w="993" w:type="dxa"/>
          </w:tcPr>
          <w:p w:rsidR="008238D0" w:rsidRPr="00842C39" w:rsidRDefault="00AC3DCD" w:rsidP="008238D0">
            <w:pPr>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0</w:t>
            </w:r>
          </w:p>
        </w:tc>
        <w:tc>
          <w:tcPr>
            <w:tcW w:w="2301"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r w:rsidR="008238D0" w:rsidRPr="00842C39" w:rsidTr="009A45AC">
        <w:tc>
          <w:tcPr>
            <w:tcW w:w="340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1.3. Доля оздоровленных детей дошкольного возраста</w:t>
            </w:r>
          </w:p>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w:t>
            </w:r>
          </w:p>
        </w:tc>
        <w:tc>
          <w:tcPr>
            <w:tcW w:w="959" w:type="dxa"/>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100</w:t>
            </w:r>
          </w:p>
        </w:tc>
        <w:tc>
          <w:tcPr>
            <w:tcW w:w="992" w:type="dxa"/>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100</w:t>
            </w:r>
          </w:p>
        </w:tc>
        <w:tc>
          <w:tcPr>
            <w:tcW w:w="993" w:type="dxa"/>
          </w:tcPr>
          <w:p w:rsidR="008238D0" w:rsidRPr="00842C39" w:rsidRDefault="008238D0" w:rsidP="008238D0">
            <w:pPr>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100</w:t>
            </w:r>
          </w:p>
        </w:tc>
        <w:tc>
          <w:tcPr>
            <w:tcW w:w="2301"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Реализация программы оздоровления детей во всех дошкольных учреждениях</w:t>
            </w:r>
          </w:p>
        </w:tc>
      </w:tr>
      <w:tr w:rsidR="008238D0" w:rsidRPr="00842C39" w:rsidTr="008238D0">
        <w:tc>
          <w:tcPr>
            <w:tcW w:w="9639" w:type="dxa"/>
            <w:gridSpan w:val="6"/>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b/>
                <w:sz w:val="24"/>
                <w:szCs w:val="24"/>
              </w:rPr>
            </w:pPr>
            <w:r w:rsidRPr="00842C39">
              <w:rPr>
                <w:rFonts w:ascii="Times New Roman" w:eastAsia="Calibri" w:hAnsi="Times New Roman" w:cs="Times New Roman"/>
                <w:b/>
                <w:sz w:val="24"/>
                <w:szCs w:val="24"/>
              </w:rPr>
              <w:t>Обеспечить рабочие места для подростков, находящихся в социально опасном положении, в приоритетном порядке;</w:t>
            </w:r>
          </w:p>
        </w:tc>
      </w:tr>
      <w:tr w:rsidR="008238D0" w:rsidRPr="003E4373" w:rsidTr="009A45AC">
        <w:tc>
          <w:tcPr>
            <w:tcW w:w="340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2.1.  Ежегодный охват подростков в возрасте 14-18 лет, устроенных на временную занятость в общем числе подростков района</w:t>
            </w:r>
          </w:p>
        </w:tc>
        <w:tc>
          <w:tcPr>
            <w:tcW w:w="992"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Чел.</w:t>
            </w:r>
          </w:p>
        </w:tc>
        <w:tc>
          <w:tcPr>
            <w:tcW w:w="959" w:type="dxa"/>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w:t>
            </w:r>
          </w:p>
        </w:tc>
        <w:tc>
          <w:tcPr>
            <w:tcW w:w="992" w:type="dxa"/>
          </w:tcPr>
          <w:p w:rsidR="008238D0" w:rsidRPr="00842C39" w:rsidRDefault="008238D0" w:rsidP="008238D0">
            <w:pPr>
              <w:widowControl w:val="0"/>
              <w:autoSpaceDE w:val="0"/>
              <w:autoSpaceDN w:val="0"/>
              <w:adjustRightInd w:val="0"/>
              <w:spacing w:after="0" w:line="240" w:lineRule="auto"/>
              <w:jc w:val="both"/>
              <w:rPr>
                <w:rFonts w:ascii="Times New Roman" w:eastAsia="Calibri" w:hAnsi="Times New Roman" w:cs="Times New Roman"/>
              </w:rPr>
            </w:pPr>
            <w:r w:rsidRPr="00842C39">
              <w:rPr>
                <w:rFonts w:ascii="Times New Roman" w:eastAsia="Calibri" w:hAnsi="Times New Roman" w:cs="Times New Roman"/>
              </w:rPr>
              <w:t>-</w:t>
            </w:r>
          </w:p>
        </w:tc>
        <w:tc>
          <w:tcPr>
            <w:tcW w:w="993" w:type="dxa"/>
          </w:tcPr>
          <w:p w:rsidR="008238D0" w:rsidRPr="00842C39" w:rsidRDefault="008238D0" w:rsidP="008238D0">
            <w:pPr>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w:t>
            </w:r>
          </w:p>
        </w:tc>
        <w:tc>
          <w:tcPr>
            <w:tcW w:w="2301"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Данные отражены в программе молодежной политики и спорта.</w:t>
            </w:r>
          </w:p>
        </w:tc>
      </w:tr>
    </w:tbl>
    <w:p w:rsidR="008238D0" w:rsidRPr="003E4373" w:rsidRDefault="008238D0" w:rsidP="008238D0">
      <w:pPr>
        <w:tabs>
          <w:tab w:val="left" w:pos="0"/>
        </w:tabs>
        <w:suppressAutoHyphens/>
        <w:spacing w:after="0" w:line="240" w:lineRule="auto"/>
        <w:jc w:val="both"/>
        <w:rPr>
          <w:rFonts w:ascii="Times New Roman" w:eastAsia="Calibri" w:hAnsi="Times New Roman" w:cs="Times New Roman"/>
          <w:sz w:val="28"/>
          <w:szCs w:val="28"/>
          <w:lang w:eastAsia="zh-CN"/>
        </w:rPr>
      </w:pPr>
    </w:p>
    <w:p w:rsidR="008238D0" w:rsidRPr="003E4373" w:rsidRDefault="008238D0" w:rsidP="009A45AC">
      <w:pPr>
        <w:spacing w:line="240" w:lineRule="auto"/>
        <w:contextualSpacing/>
        <w:jc w:val="both"/>
        <w:rPr>
          <w:rFonts w:ascii="Times New Roman" w:eastAsia="Calibri" w:hAnsi="Times New Roman" w:cs="Times New Roman"/>
          <w:sz w:val="28"/>
        </w:rPr>
      </w:pPr>
      <w:r w:rsidRPr="009A45AC">
        <w:rPr>
          <w:rFonts w:ascii="Times New Roman" w:eastAsia="Calibri" w:hAnsi="Times New Roman" w:cs="Times New Roman"/>
          <w:sz w:val="28"/>
        </w:rPr>
        <w:t xml:space="preserve">Запланированный объем бюджетных ассигнований на реализацию мероприятий подпрограммы </w:t>
      </w:r>
      <w:r w:rsidRPr="003E4373">
        <w:rPr>
          <w:rFonts w:ascii="Times New Roman" w:eastAsia="Calibri" w:hAnsi="Times New Roman" w:cs="Times New Roman"/>
          <w:sz w:val="28"/>
        </w:rPr>
        <w:t xml:space="preserve">составляет всего </w:t>
      </w:r>
      <w:r w:rsidR="009A45AC">
        <w:rPr>
          <w:rFonts w:ascii="Times New Roman" w:eastAsia="Calibri" w:hAnsi="Times New Roman" w:cs="Times New Roman"/>
          <w:sz w:val="28"/>
        </w:rPr>
        <w:t>-</w:t>
      </w:r>
      <w:r w:rsidR="00513F94">
        <w:rPr>
          <w:rFonts w:ascii="Times New Roman" w:eastAsia="Calibri" w:hAnsi="Times New Roman" w:cs="Times New Roman"/>
          <w:sz w:val="28"/>
        </w:rPr>
        <w:t>654,1</w:t>
      </w:r>
      <w:r w:rsidRPr="003E4373">
        <w:rPr>
          <w:rFonts w:ascii="Times New Roman" w:eastAsia="Calibri" w:hAnsi="Times New Roman" w:cs="Times New Roman"/>
          <w:sz w:val="28"/>
        </w:rPr>
        <w:t xml:space="preserve"> тыс. руб.</w:t>
      </w:r>
      <w:r w:rsidR="009A45AC">
        <w:rPr>
          <w:rFonts w:ascii="Times New Roman" w:eastAsia="Calibri" w:hAnsi="Times New Roman" w:cs="Times New Roman"/>
          <w:sz w:val="28"/>
        </w:rPr>
        <w:t>,</w:t>
      </w:r>
      <w:r w:rsidRPr="003E4373">
        <w:rPr>
          <w:rFonts w:ascii="Times New Roman" w:eastAsia="Calibri" w:hAnsi="Times New Roman" w:cs="Times New Roman"/>
          <w:sz w:val="28"/>
        </w:rPr>
        <w:t xml:space="preserve"> фактически исполнено </w:t>
      </w:r>
      <w:r w:rsidR="00513F94">
        <w:rPr>
          <w:rFonts w:ascii="Times New Roman" w:eastAsia="Calibri" w:hAnsi="Times New Roman" w:cs="Times New Roman"/>
          <w:sz w:val="28"/>
        </w:rPr>
        <w:t>525,319</w:t>
      </w:r>
      <w:r w:rsidRPr="003E4373">
        <w:rPr>
          <w:rFonts w:ascii="Times New Roman" w:eastAsia="Calibri" w:hAnsi="Times New Roman" w:cs="Times New Roman"/>
          <w:sz w:val="28"/>
        </w:rPr>
        <w:t xml:space="preserve">  тыс. руб. не использовано </w:t>
      </w:r>
      <w:r w:rsidR="00513F94">
        <w:rPr>
          <w:rFonts w:ascii="Times New Roman" w:eastAsia="Calibri" w:hAnsi="Times New Roman" w:cs="Times New Roman"/>
          <w:sz w:val="28"/>
        </w:rPr>
        <w:t>128,781</w:t>
      </w:r>
      <w:r w:rsidRPr="003E4373">
        <w:rPr>
          <w:rFonts w:ascii="Times New Roman" w:eastAsia="Calibri" w:hAnsi="Times New Roman" w:cs="Times New Roman"/>
          <w:sz w:val="28"/>
        </w:rPr>
        <w:t xml:space="preserve"> тыс. руб. или </w:t>
      </w:r>
      <w:r w:rsidR="00513F94">
        <w:rPr>
          <w:rFonts w:ascii="Times New Roman" w:eastAsia="Calibri" w:hAnsi="Times New Roman" w:cs="Times New Roman"/>
          <w:sz w:val="28"/>
        </w:rPr>
        <w:t>19,69</w:t>
      </w:r>
      <w:r w:rsidRPr="003E4373">
        <w:rPr>
          <w:rFonts w:ascii="Times New Roman" w:eastAsia="Calibri" w:hAnsi="Times New Roman" w:cs="Times New Roman"/>
          <w:sz w:val="28"/>
        </w:rPr>
        <w:t xml:space="preserve"> %.;</w:t>
      </w:r>
    </w:p>
    <w:p w:rsidR="008238D0" w:rsidRPr="009A45AC" w:rsidRDefault="008238D0" w:rsidP="009A45AC">
      <w:pPr>
        <w:suppressAutoHyphens/>
        <w:spacing w:after="0" w:line="240" w:lineRule="auto"/>
        <w:rPr>
          <w:rFonts w:ascii="Times New Roman" w:eastAsia="Times New Roman" w:hAnsi="Times New Roman" w:cs="Times New Roman"/>
          <w:b/>
          <w:i/>
          <w:sz w:val="28"/>
          <w:szCs w:val="28"/>
          <w:lang w:eastAsia="zh-CN"/>
        </w:rPr>
      </w:pPr>
      <w:r w:rsidRPr="009A45AC">
        <w:rPr>
          <w:rFonts w:ascii="Times New Roman" w:eastAsia="Times New Roman" w:hAnsi="Times New Roman" w:cs="Times New Roman"/>
          <w:b/>
          <w:i/>
          <w:sz w:val="28"/>
          <w:szCs w:val="28"/>
          <w:lang w:eastAsia="zh-CN"/>
        </w:rPr>
        <w:t>Подпрограмма 5 «Обеспечение реализации муниципальной программы и прочие мероприятия»</w:t>
      </w:r>
    </w:p>
    <w:p w:rsidR="008238D0" w:rsidRPr="003E4373" w:rsidRDefault="008238D0" w:rsidP="008238D0">
      <w:pPr>
        <w:suppressAutoHyphens/>
        <w:spacing w:after="0" w:line="240" w:lineRule="auto"/>
        <w:ind w:firstLine="567"/>
        <w:jc w:val="both"/>
        <w:rPr>
          <w:rFonts w:ascii="Times New Roman" w:eastAsia="Times New Roman" w:hAnsi="Times New Roman" w:cs="Times New Roman"/>
          <w:sz w:val="28"/>
          <w:szCs w:val="28"/>
          <w:lang w:eastAsia="zh-CN"/>
        </w:rPr>
      </w:pPr>
      <w:r w:rsidRPr="003E4373">
        <w:rPr>
          <w:rFonts w:ascii="Times New Roman" w:eastAsia="Times New Roman" w:hAnsi="Times New Roman" w:cs="Times New Roman"/>
          <w:sz w:val="28"/>
          <w:szCs w:val="28"/>
          <w:lang w:eastAsia="zh-CN"/>
        </w:rPr>
        <w:t xml:space="preserve">Подпрограмма 5 «Обеспечение реализации муниципальной программы и прочие мероприятия» направлена на </w:t>
      </w:r>
      <w:r w:rsidRPr="003E4373">
        <w:rPr>
          <w:rFonts w:ascii="Times New Roman" w:eastAsia="Times New Roman" w:hAnsi="Times New Roman" w:cs="Times New Roman"/>
          <w:sz w:val="28"/>
          <w:szCs w:val="28"/>
          <w:lang w:eastAsia="ru-RU"/>
        </w:rPr>
        <w:t xml:space="preserve"> создание условий для эффективного управления отраслью.</w:t>
      </w:r>
    </w:p>
    <w:p w:rsidR="008238D0" w:rsidRPr="003E4373" w:rsidRDefault="008238D0" w:rsidP="008238D0">
      <w:pPr>
        <w:spacing w:after="0" w:line="240" w:lineRule="auto"/>
        <w:ind w:firstLine="709"/>
        <w:jc w:val="both"/>
        <w:rPr>
          <w:rFonts w:ascii="Times New Roman" w:eastAsia="Calibri" w:hAnsi="Times New Roman" w:cs="Times New Roman"/>
          <w:sz w:val="28"/>
          <w:szCs w:val="28"/>
          <w:lang w:eastAsia="ru-RU"/>
        </w:rPr>
      </w:pPr>
      <w:r w:rsidRPr="003E4373">
        <w:rPr>
          <w:rFonts w:ascii="Times New Roman" w:eastAsia="Calibri" w:hAnsi="Times New Roman" w:cs="Times New Roman"/>
          <w:sz w:val="28"/>
          <w:szCs w:val="28"/>
          <w:lang w:eastAsia="ru-RU"/>
        </w:rPr>
        <w:t>Основная задача: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p w:rsidR="008238D0" w:rsidRPr="00842C39" w:rsidRDefault="008238D0" w:rsidP="008238D0">
      <w:pPr>
        <w:spacing w:after="0"/>
        <w:ind w:left="720"/>
        <w:rPr>
          <w:rFonts w:ascii="Times New Roman" w:eastAsia="Calibri" w:hAnsi="Times New Roman" w:cs="Times New Roman"/>
          <w:sz w:val="28"/>
          <w:szCs w:val="28"/>
          <w:lang w:eastAsia="ru-RU"/>
        </w:rPr>
      </w:pPr>
      <w:r w:rsidRPr="00842C39">
        <w:rPr>
          <w:rFonts w:ascii="Times New Roman" w:eastAsia="Calibri" w:hAnsi="Times New Roman" w:cs="Times New Roman"/>
          <w:sz w:val="28"/>
          <w:szCs w:val="28"/>
          <w:lang w:eastAsia="ru-RU"/>
        </w:rPr>
        <w:t>Целевые показатели (индикаторы) Подпрограммы</w:t>
      </w:r>
    </w:p>
    <w:tbl>
      <w:tblPr>
        <w:tblpPr w:leftFromText="180" w:rightFromText="180" w:vertAnchor="text" w:horzAnchor="margin" w:tblpXSpec="center" w:tblpY="85"/>
        <w:tblOverlap w:val="neve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2"/>
        <w:gridCol w:w="1139"/>
        <w:gridCol w:w="937"/>
        <w:gridCol w:w="851"/>
        <w:gridCol w:w="992"/>
        <w:gridCol w:w="2346"/>
      </w:tblGrid>
      <w:tr w:rsidR="008238D0" w:rsidRPr="00842C39" w:rsidTr="009A45AC">
        <w:tc>
          <w:tcPr>
            <w:tcW w:w="3702"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Индикатор</w:t>
            </w:r>
          </w:p>
        </w:tc>
        <w:tc>
          <w:tcPr>
            <w:tcW w:w="1139"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Ед. измерения</w:t>
            </w:r>
          </w:p>
        </w:tc>
        <w:tc>
          <w:tcPr>
            <w:tcW w:w="937"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План</w:t>
            </w:r>
          </w:p>
        </w:tc>
        <w:tc>
          <w:tcPr>
            <w:tcW w:w="851"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Факт</w:t>
            </w:r>
          </w:p>
        </w:tc>
        <w:tc>
          <w:tcPr>
            <w:tcW w:w="992"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 xml:space="preserve">% </w:t>
            </w:r>
            <w:proofErr w:type="spellStart"/>
            <w:proofErr w:type="gramStart"/>
            <w:r w:rsidRPr="00842C39">
              <w:rPr>
                <w:rFonts w:ascii="Times New Roman" w:eastAsia="Calibri" w:hAnsi="Times New Roman" w:cs="Times New Roman"/>
                <w:sz w:val="24"/>
                <w:szCs w:val="24"/>
              </w:rPr>
              <w:t>выпол</w:t>
            </w:r>
            <w:proofErr w:type="spellEnd"/>
            <w:r w:rsidR="009A45AC" w:rsidRPr="00842C39">
              <w:rPr>
                <w:rFonts w:ascii="Times New Roman" w:eastAsia="Calibri" w:hAnsi="Times New Roman" w:cs="Times New Roman"/>
                <w:sz w:val="24"/>
                <w:szCs w:val="24"/>
              </w:rPr>
              <w:t>-</w:t>
            </w:r>
            <w:r w:rsidRPr="00842C39">
              <w:rPr>
                <w:rFonts w:ascii="Times New Roman" w:eastAsia="Calibri" w:hAnsi="Times New Roman" w:cs="Times New Roman"/>
                <w:sz w:val="24"/>
                <w:szCs w:val="24"/>
              </w:rPr>
              <w:t>нения</w:t>
            </w:r>
            <w:proofErr w:type="gramEnd"/>
          </w:p>
        </w:tc>
        <w:tc>
          <w:tcPr>
            <w:tcW w:w="2346" w:type="dxa"/>
          </w:tcPr>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42C39">
              <w:rPr>
                <w:rFonts w:ascii="Times New Roman" w:eastAsia="Calibri" w:hAnsi="Times New Roman" w:cs="Times New Roman"/>
                <w:sz w:val="24"/>
                <w:szCs w:val="24"/>
              </w:rPr>
              <w:t>Примечание</w:t>
            </w:r>
          </w:p>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38D0" w:rsidRPr="00842C39" w:rsidRDefault="008238D0" w:rsidP="008238D0">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8238D0" w:rsidRPr="00842C39" w:rsidTr="008238D0">
        <w:tc>
          <w:tcPr>
            <w:tcW w:w="9967" w:type="dxa"/>
            <w:gridSpan w:val="6"/>
          </w:tcPr>
          <w:p w:rsidR="008238D0" w:rsidRPr="00842C39" w:rsidRDefault="008238D0" w:rsidP="009A45AC">
            <w:pPr>
              <w:suppressAutoHyphens/>
              <w:spacing w:after="0" w:line="240" w:lineRule="auto"/>
              <w:jc w:val="both"/>
              <w:rPr>
                <w:rFonts w:ascii="Times New Roman" w:eastAsia="Times New Roman" w:hAnsi="Times New Roman" w:cs="Times New Roman"/>
                <w:sz w:val="24"/>
                <w:szCs w:val="24"/>
                <w:lang w:eastAsia="zh-CN"/>
              </w:rPr>
            </w:pPr>
            <w:r w:rsidRPr="00842C39">
              <w:rPr>
                <w:rFonts w:ascii="Times New Roman" w:eastAsia="Times New Roman" w:hAnsi="Times New Roman" w:cs="Times New Roman"/>
                <w:sz w:val="24"/>
                <w:szCs w:val="24"/>
                <w:lang w:eastAsia="zh-CN"/>
              </w:rPr>
              <w:t>Подпрограмма 5 «Обеспечение реализации муниципальной программы и прочие мероприятия»</w:t>
            </w:r>
          </w:p>
          <w:p w:rsidR="008238D0" w:rsidRPr="00842C39" w:rsidRDefault="008238D0" w:rsidP="009A45AC">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42C39">
              <w:rPr>
                <w:rFonts w:ascii="Times New Roman" w:eastAsia="Calibri" w:hAnsi="Times New Roman" w:cs="Times New Roman"/>
                <w:b/>
                <w:sz w:val="24"/>
                <w:szCs w:val="24"/>
              </w:rPr>
              <w:t>Задача: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tc>
      </w:tr>
      <w:tr w:rsidR="008238D0" w:rsidRPr="00842C39" w:rsidTr="009A45AC">
        <w:trPr>
          <w:trHeight w:val="719"/>
        </w:trPr>
        <w:tc>
          <w:tcPr>
            <w:tcW w:w="3702" w:type="dxa"/>
          </w:tcPr>
          <w:p w:rsidR="008238D0" w:rsidRPr="00842C39" w:rsidRDefault="008238D0" w:rsidP="007E0639">
            <w:pPr>
              <w:widowControl w:val="0"/>
              <w:numPr>
                <w:ilvl w:val="1"/>
                <w:numId w:val="16"/>
              </w:numPr>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lang w:eastAsia="ru-RU"/>
              </w:rPr>
              <w:t>Исполнение утвержденных бюджетных ассигнований</w:t>
            </w:r>
          </w:p>
        </w:tc>
        <w:tc>
          <w:tcPr>
            <w:tcW w:w="1139"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w:t>
            </w:r>
          </w:p>
        </w:tc>
        <w:tc>
          <w:tcPr>
            <w:tcW w:w="937"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100</w:t>
            </w:r>
          </w:p>
        </w:tc>
        <w:tc>
          <w:tcPr>
            <w:tcW w:w="851" w:type="dxa"/>
          </w:tcPr>
          <w:p w:rsidR="008238D0" w:rsidRPr="00842C39" w:rsidRDefault="00842C39"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99</w:t>
            </w:r>
          </w:p>
        </w:tc>
        <w:tc>
          <w:tcPr>
            <w:tcW w:w="992" w:type="dxa"/>
          </w:tcPr>
          <w:p w:rsidR="008238D0" w:rsidRPr="00842C39" w:rsidRDefault="00842C39"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99</w:t>
            </w:r>
          </w:p>
        </w:tc>
        <w:tc>
          <w:tcPr>
            <w:tcW w:w="2346" w:type="dxa"/>
          </w:tcPr>
          <w:p w:rsidR="008238D0" w:rsidRPr="00842C39" w:rsidRDefault="008238D0" w:rsidP="00842C39">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 xml:space="preserve">отклонение  </w:t>
            </w:r>
            <w:r w:rsidR="00842C39" w:rsidRPr="00842C39">
              <w:rPr>
                <w:rFonts w:ascii="Times New Roman" w:eastAsia="Calibri" w:hAnsi="Times New Roman" w:cs="Times New Roman"/>
                <w:sz w:val="24"/>
                <w:szCs w:val="24"/>
              </w:rPr>
              <w:t>1</w:t>
            </w:r>
            <w:r w:rsidRPr="00842C39">
              <w:rPr>
                <w:rFonts w:ascii="Times New Roman" w:eastAsia="Calibri" w:hAnsi="Times New Roman" w:cs="Times New Roman"/>
                <w:sz w:val="24"/>
                <w:szCs w:val="24"/>
              </w:rPr>
              <w:t>,0 % за счет экономии средств.</w:t>
            </w:r>
          </w:p>
        </w:tc>
      </w:tr>
      <w:tr w:rsidR="008238D0" w:rsidRPr="00842C39" w:rsidTr="009A45AC">
        <w:tc>
          <w:tcPr>
            <w:tcW w:w="3702" w:type="dxa"/>
          </w:tcPr>
          <w:p w:rsidR="008238D0" w:rsidRPr="00842C39" w:rsidRDefault="008238D0" w:rsidP="007E0639">
            <w:pPr>
              <w:widowControl w:val="0"/>
              <w:numPr>
                <w:ilvl w:val="1"/>
                <w:numId w:val="16"/>
              </w:numPr>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lang w:eastAsia="ru-RU"/>
              </w:rPr>
              <w:t>Наличие просроченной кредиторской задолженности</w:t>
            </w:r>
          </w:p>
        </w:tc>
        <w:tc>
          <w:tcPr>
            <w:tcW w:w="1139" w:type="dxa"/>
          </w:tcPr>
          <w:p w:rsidR="008238D0" w:rsidRPr="00842C39" w:rsidRDefault="009A45AC"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т</w:t>
            </w:r>
            <w:r w:rsidR="008238D0" w:rsidRPr="00842C39">
              <w:rPr>
                <w:rFonts w:ascii="Times New Roman" w:eastAsia="Calibri" w:hAnsi="Times New Roman" w:cs="Times New Roman"/>
                <w:sz w:val="24"/>
                <w:szCs w:val="24"/>
              </w:rPr>
              <w:t>ыс. руб.</w:t>
            </w:r>
          </w:p>
        </w:tc>
        <w:tc>
          <w:tcPr>
            <w:tcW w:w="937"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0</w:t>
            </w:r>
          </w:p>
        </w:tc>
        <w:tc>
          <w:tcPr>
            <w:tcW w:w="851" w:type="dxa"/>
          </w:tcPr>
          <w:p w:rsidR="008238D0" w:rsidRPr="00842C39" w:rsidRDefault="00842C39"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0</w:t>
            </w:r>
          </w:p>
        </w:tc>
        <w:tc>
          <w:tcPr>
            <w:tcW w:w="992" w:type="dxa"/>
          </w:tcPr>
          <w:p w:rsidR="008238D0" w:rsidRPr="00842C39" w:rsidRDefault="00842C39"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0</w:t>
            </w:r>
          </w:p>
        </w:tc>
        <w:tc>
          <w:tcPr>
            <w:tcW w:w="2346"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r w:rsidR="008238D0" w:rsidRPr="003E4373" w:rsidTr="009A45AC">
        <w:tc>
          <w:tcPr>
            <w:tcW w:w="3702" w:type="dxa"/>
          </w:tcPr>
          <w:p w:rsidR="008238D0" w:rsidRPr="00842C39" w:rsidRDefault="008238D0" w:rsidP="007E0639">
            <w:pPr>
              <w:widowControl w:val="0"/>
              <w:numPr>
                <w:ilvl w:val="1"/>
                <w:numId w:val="16"/>
              </w:numPr>
              <w:autoSpaceDE w:val="0"/>
              <w:autoSpaceDN w:val="0"/>
              <w:adjustRightInd w:val="0"/>
              <w:spacing w:after="0" w:line="240" w:lineRule="auto"/>
              <w:rPr>
                <w:rFonts w:ascii="Times New Roman" w:eastAsia="Calibri" w:hAnsi="Times New Roman" w:cs="Times New Roman"/>
                <w:sz w:val="24"/>
                <w:szCs w:val="24"/>
                <w:lang w:eastAsia="ru-RU"/>
              </w:rPr>
            </w:pPr>
            <w:r w:rsidRPr="00842C39">
              <w:rPr>
                <w:rFonts w:ascii="Times New Roman" w:eastAsia="Calibri" w:hAnsi="Times New Roman" w:cs="Times New Roman"/>
                <w:sz w:val="24"/>
                <w:szCs w:val="24"/>
                <w:lang w:eastAsia="ru-RU"/>
              </w:rPr>
              <w:t xml:space="preserve">Доля бюджетных учреждений от общего числа общеобразовательных </w:t>
            </w:r>
            <w:r w:rsidRPr="00842C39">
              <w:rPr>
                <w:rFonts w:ascii="Times New Roman" w:eastAsia="Calibri" w:hAnsi="Times New Roman" w:cs="Times New Roman"/>
                <w:sz w:val="24"/>
                <w:szCs w:val="24"/>
                <w:lang w:eastAsia="ru-RU"/>
              </w:rPr>
              <w:lastRenderedPageBreak/>
              <w:t>учреждений</w:t>
            </w:r>
          </w:p>
        </w:tc>
        <w:tc>
          <w:tcPr>
            <w:tcW w:w="1139"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lastRenderedPageBreak/>
              <w:t>%</w:t>
            </w:r>
          </w:p>
        </w:tc>
        <w:tc>
          <w:tcPr>
            <w:tcW w:w="937"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100</w:t>
            </w:r>
          </w:p>
        </w:tc>
        <w:tc>
          <w:tcPr>
            <w:tcW w:w="851" w:type="dxa"/>
          </w:tcPr>
          <w:p w:rsidR="008238D0" w:rsidRPr="00842C39"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100</w:t>
            </w:r>
          </w:p>
        </w:tc>
        <w:tc>
          <w:tcPr>
            <w:tcW w:w="992"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r w:rsidRPr="00842C39">
              <w:rPr>
                <w:rFonts w:ascii="Times New Roman" w:eastAsia="Calibri" w:hAnsi="Times New Roman" w:cs="Times New Roman"/>
                <w:sz w:val="24"/>
                <w:szCs w:val="24"/>
              </w:rPr>
              <w:t>100</w:t>
            </w:r>
          </w:p>
        </w:tc>
        <w:tc>
          <w:tcPr>
            <w:tcW w:w="2346" w:type="dxa"/>
          </w:tcPr>
          <w:p w:rsidR="008238D0" w:rsidRPr="003E4373" w:rsidRDefault="008238D0" w:rsidP="008238D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8238D0" w:rsidRPr="003E4373" w:rsidRDefault="008238D0" w:rsidP="008238D0">
      <w:pPr>
        <w:spacing w:after="0" w:line="240" w:lineRule="auto"/>
        <w:ind w:firstLine="709"/>
        <w:jc w:val="both"/>
        <w:rPr>
          <w:rFonts w:ascii="Times New Roman" w:eastAsia="Calibri" w:hAnsi="Times New Roman" w:cs="Times New Roman"/>
          <w:sz w:val="28"/>
          <w:szCs w:val="28"/>
          <w:lang w:eastAsia="ru-RU"/>
        </w:rPr>
      </w:pPr>
    </w:p>
    <w:p w:rsidR="008238D0" w:rsidRPr="003E4373" w:rsidRDefault="008238D0" w:rsidP="009A45AC">
      <w:pPr>
        <w:spacing w:after="0" w:line="240" w:lineRule="auto"/>
        <w:contextualSpacing/>
        <w:jc w:val="both"/>
        <w:rPr>
          <w:rFonts w:ascii="Times New Roman" w:eastAsia="Calibri" w:hAnsi="Times New Roman" w:cs="Times New Roman"/>
          <w:sz w:val="28"/>
        </w:rPr>
      </w:pPr>
      <w:r w:rsidRPr="009A45AC">
        <w:rPr>
          <w:rFonts w:ascii="Times New Roman" w:eastAsia="Calibri" w:hAnsi="Times New Roman" w:cs="Times New Roman"/>
          <w:sz w:val="28"/>
        </w:rPr>
        <w:t>Запланированный объем бюджетных ассигнований на реализацию мероприятий подпрограммы</w:t>
      </w:r>
      <w:r w:rsidR="009A45AC">
        <w:rPr>
          <w:rFonts w:ascii="Times New Roman" w:eastAsia="Calibri" w:hAnsi="Times New Roman" w:cs="Times New Roman"/>
          <w:sz w:val="28"/>
        </w:rPr>
        <w:t xml:space="preserve"> </w:t>
      </w:r>
      <w:r w:rsidRPr="003E4373">
        <w:rPr>
          <w:rFonts w:ascii="Times New Roman" w:eastAsia="Calibri" w:hAnsi="Times New Roman" w:cs="Times New Roman"/>
          <w:sz w:val="28"/>
        </w:rPr>
        <w:t xml:space="preserve">составляет всего </w:t>
      </w:r>
      <w:r w:rsidR="00513F94">
        <w:rPr>
          <w:rFonts w:ascii="Times New Roman" w:eastAsia="Calibri" w:hAnsi="Times New Roman" w:cs="Times New Roman"/>
          <w:sz w:val="28"/>
        </w:rPr>
        <w:t>32 267,404,</w:t>
      </w:r>
      <w:r w:rsidRPr="003E4373">
        <w:rPr>
          <w:rFonts w:ascii="Times New Roman" w:eastAsia="Calibri" w:hAnsi="Times New Roman" w:cs="Times New Roman"/>
          <w:sz w:val="28"/>
        </w:rPr>
        <w:t xml:space="preserve"> тыс. руб.</w:t>
      </w:r>
      <w:r w:rsidR="009A45AC">
        <w:rPr>
          <w:rFonts w:ascii="Times New Roman" w:eastAsia="Calibri" w:hAnsi="Times New Roman" w:cs="Times New Roman"/>
          <w:sz w:val="28"/>
        </w:rPr>
        <w:t>,</w:t>
      </w:r>
      <w:r w:rsidRPr="003E4373">
        <w:rPr>
          <w:rFonts w:ascii="Times New Roman" w:eastAsia="Calibri" w:hAnsi="Times New Roman" w:cs="Times New Roman"/>
          <w:sz w:val="28"/>
        </w:rPr>
        <w:t xml:space="preserve"> фактически исполнено </w:t>
      </w:r>
      <w:r w:rsidR="00513F94">
        <w:rPr>
          <w:rFonts w:ascii="Times New Roman" w:eastAsia="Calibri" w:hAnsi="Times New Roman" w:cs="Times New Roman"/>
          <w:sz w:val="28"/>
        </w:rPr>
        <w:t>280372,329</w:t>
      </w:r>
      <w:r w:rsidRPr="003E4373">
        <w:rPr>
          <w:rFonts w:ascii="Times New Roman" w:eastAsia="Calibri" w:hAnsi="Times New Roman" w:cs="Times New Roman"/>
          <w:sz w:val="28"/>
        </w:rPr>
        <w:t xml:space="preserve">  тыс. руб.</w:t>
      </w:r>
      <w:r w:rsidR="009A45AC">
        <w:rPr>
          <w:rFonts w:ascii="Times New Roman" w:eastAsia="Calibri" w:hAnsi="Times New Roman" w:cs="Times New Roman"/>
          <w:sz w:val="28"/>
        </w:rPr>
        <w:t>,</w:t>
      </w:r>
      <w:r w:rsidRPr="003E4373">
        <w:rPr>
          <w:rFonts w:ascii="Times New Roman" w:eastAsia="Calibri" w:hAnsi="Times New Roman" w:cs="Times New Roman"/>
          <w:sz w:val="28"/>
        </w:rPr>
        <w:t xml:space="preserve"> не использовано </w:t>
      </w:r>
      <w:r w:rsidR="00513F94">
        <w:rPr>
          <w:rFonts w:ascii="Times New Roman" w:eastAsia="Calibri" w:hAnsi="Times New Roman" w:cs="Times New Roman"/>
          <w:sz w:val="28"/>
        </w:rPr>
        <w:t>3 895,076</w:t>
      </w:r>
      <w:r w:rsidRPr="003E4373">
        <w:rPr>
          <w:rFonts w:ascii="Times New Roman" w:eastAsia="Calibri" w:hAnsi="Times New Roman" w:cs="Times New Roman"/>
          <w:sz w:val="28"/>
        </w:rPr>
        <w:t xml:space="preserve">  тыс. руб. или </w:t>
      </w:r>
      <w:r w:rsidR="00513F94">
        <w:rPr>
          <w:rFonts w:ascii="Times New Roman" w:eastAsia="Calibri" w:hAnsi="Times New Roman" w:cs="Times New Roman"/>
          <w:sz w:val="28"/>
        </w:rPr>
        <w:t>12,07</w:t>
      </w:r>
      <w:r w:rsidRPr="003E4373">
        <w:rPr>
          <w:rFonts w:ascii="Times New Roman" w:eastAsia="Calibri" w:hAnsi="Times New Roman" w:cs="Times New Roman"/>
          <w:sz w:val="28"/>
        </w:rPr>
        <w:t>%. в том числе;</w:t>
      </w:r>
    </w:p>
    <w:p w:rsidR="008238D0" w:rsidRPr="003E4373" w:rsidRDefault="009A45AC" w:rsidP="009A45AC">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 xml:space="preserve">за счет средств местного бюджета запланировано – </w:t>
      </w:r>
      <w:r w:rsidR="00513F94">
        <w:rPr>
          <w:rFonts w:ascii="Times New Roman" w:eastAsia="Calibri" w:hAnsi="Times New Roman" w:cs="Times New Roman"/>
          <w:sz w:val="28"/>
        </w:rPr>
        <w:t>22 981,039</w:t>
      </w:r>
      <w:r w:rsidR="008238D0" w:rsidRPr="003E4373">
        <w:rPr>
          <w:rFonts w:ascii="Times New Roman" w:eastAsia="Calibri" w:hAnsi="Times New Roman" w:cs="Times New Roman"/>
          <w:sz w:val="28"/>
        </w:rPr>
        <w:t xml:space="preserve"> тыс. руб. фактически исполнено </w:t>
      </w:r>
      <w:r w:rsidR="00513F94">
        <w:rPr>
          <w:rFonts w:ascii="Times New Roman" w:eastAsia="Calibri" w:hAnsi="Times New Roman" w:cs="Times New Roman"/>
          <w:sz w:val="28"/>
        </w:rPr>
        <w:t>22 492,124</w:t>
      </w:r>
      <w:r w:rsidR="008238D0" w:rsidRPr="003E4373">
        <w:rPr>
          <w:rFonts w:ascii="Times New Roman" w:eastAsia="Calibri" w:hAnsi="Times New Roman" w:cs="Times New Roman"/>
          <w:sz w:val="28"/>
        </w:rPr>
        <w:t xml:space="preserve"> тыс. руб., не использовано </w:t>
      </w:r>
      <w:r w:rsidR="00513F94">
        <w:rPr>
          <w:rFonts w:ascii="Times New Roman" w:eastAsia="Calibri" w:hAnsi="Times New Roman" w:cs="Times New Roman"/>
          <w:sz w:val="28"/>
        </w:rPr>
        <w:t>488,915</w:t>
      </w:r>
      <w:r w:rsidR="008238D0" w:rsidRPr="003E4373">
        <w:rPr>
          <w:rFonts w:ascii="Times New Roman" w:eastAsia="Calibri" w:hAnsi="Times New Roman" w:cs="Times New Roman"/>
          <w:sz w:val="28"/>
        </w:rPr>
        <w:t xml:space="preserve"> тыс. руб. или </w:t>
      </w:r>
      <w:r w:rsidR="00AA4D72">
        <w:rPr>
          <w:rFonts w:ascii="Times New Roman" w:eastAsia="Calibri" w:hAnsi="Times New Roman" w:cs="Times New Roman"/>
          <w:sz w:val="28"/>
        </w:rPr>
        <w:t>2,13 %</w:t>
      </w:r>
      <w:r w:rsidR="008238D0" w:rsidRPr="003E4373">
        <w:rPr>
          <w:rFonts w:ascii="Times New Roman" w:eastAsia="Calibri" w:hAnsi="Times New Roman" w:cs="Times New Roman"/>
          <w:sz w:val="28"/>
        </w:rPr>
        <w:t>,</w:t>
      </w:r>
      <w:r w:rsidR="00AA4D72">
        <w:rPr>
          <w:rFonts w:ascii="Times New Roman" w:eastAsia="Calibri" w:hAnsi="Times New Roman" w:cs="Times New Roman"/>
          <w:sz w:val="28"/>
        </w:rPr>
        <w:t xml:space="preserve"> </w:t>
      </w:r>
      <w:r w:rsidR="008238D0" w:rsidRPr="00842C39">
        <w:rPr>
          <w:rFonts w:ascii="Times New Roman" w:eastAsia="Calibri" w:hAnsi="Times New Roman" w:cs="Times New Roman"/>
          <w:sz w:val="28"/>
        </w:rPr>
        <w:t>экономия денежных средств  образовалась по расходам на оплату услуг связи, служебных командировок, приобретению канцелярских и расходных материалов.</w:t>
      </w:r>
    </w:p>
    <w:p w:rsidR="008238D0" w:rsidRDefault="009A45AC" w:rsidP="009A45AC">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8238D0" w:rsidRPr="003E4373">
        <w:rPr>
          <w:rFonts w:ascii="Times New Roman" w:eastAsia="Calibri" w:hAnsi="Times New Roman" w:cs="Times New Roman"/>
          <w:sz w:val="28"/>
        </w:rPr>
        <w:t>за счет сре</w:t>
      </w:r>
      <w:proofErr w:type="gramStart"/>
      <w:r w:rsidR="008238D0" w:rsidRPr="003E4373">
        <w:rPr>
          <w:rFonts w:ascii="Times New Roman" w:eastAsia="Calibri" w:hAnsi="Times New Roman" w:cs="Times New Roman"/>
          <w:sz w:val="28"/>
        </w:rPr>
        <w:t>дств кр</w:t>
      </w:r>
      <w:proofErr w:type="gramEnd"/>
      <w:r w:rsidR="008238D0" w:rsidRPr="003E4373">
        <w:rPr>
          <w:rFonts w:ascii="Times New Roman" w:eastAsia="Calibri" w:hAnsi="Times New Roman" w:cs="Times New Roman"/>
          <w:sz w:val="28"/>
        </w:rPr>
        <w:t>аевого бюджета запланировано –</w:t>
      </w:r>
      <w:r w:rsidR="00AA4D72">
        <w:rPr>
          <w:rFonts w:ascii="Times New Roman" w:eastAsia="Calibri" w:hAnsi="Times New Roman" w:cs="Times New Roman"/>
          <w:sz w:val="28"/>
        </w:rPr>
        <w:t>5 298,005</w:t>
      </w:r>
      <w:r w:rsidR="008238D0" w:rsidRPr="003E4373">
        <w:rPr>
          <w:rFonts w:ascii="Times New Roman" w:eastAsia="Calibri" w:hAnsi="Times New Roman" w:cs="Times New Roman"/>
          <w:sz w:val="28"/>
        </w:rPr>
        <w:t xml:space="preserve"> тыс. руб. фактически исполнено </w:t>
      </w:r>
      <w:r w:rsidR="00AA4D72">
        <w:rPr>
          <w:rFonts w:ascii="Times New Roman" w:eastAsia="Calibri" w:hAnsi="Times New Roman" w:cs="Times New Roman"/>
          <w:sz w:val="28"/>
        </w:rPr>
        <w:t>5 080,197</w:t>
      </w:r>
      <w:r w:rsidR="008238D0" w:rsidRPr="003E4373">
        <w:rPr>
          <w:rFonts w:ascii="Times New Roman" w:eastAsia="Calibri" w:hAnsi="Times New Roman" w:cs="Times New Roman"/>
          <w:sz w:val="28"/>
        </w:rPr>
        <w:t xml:space="preserve"> тыс. руб., исполнение составило </w:t>
      </w:r>
      <w:r w:rsidR="00AA4D72">
        <w:rPr>
          <w:rFonts w:ascii="Times New Roman" w:eastAsia="Calibri" w:hAnsi="Times New Roman" w:cs="Times New Roman"/>
          <w:sz w:val="28"/>
        </w:rPr>
        <w:t>95,89</w:t>
      </w:r>
      <w:r w:rsidR="008238D0" w:rsidRPr="003E4373">
        <w:rPr>
          <w:rFonts w:ascii="Times New Roman" w:eastAsia="Calibri" w:hAnsi="Times New Roman" w:cs="Times New Roman"/>
          <w:sz w:val="28"/>
        </w:rPr>
        <w:t xml:space="preserve"> %.</w:t>
      </w:r>
    </w:p>
    <w:p w:rsidR="00AA4D72" w:rsidRPr="003E4373" w:rsidRDefault="00AA4D72" w:rsidP="009A45AC">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w:t>
      </w:r>
      <w:r w:rsidRPr="00AA4D72">
        <w:rPr>
          <w:rFonts w:ascii="Times New Roman" w:eastAsia="Calibri" w:hAnsi="Times New Roman" w:cs="Times New Roman"/>
          <w:sz w:val="28"/>
        </w:rPr>
        <w:t xml:space="preserve"> за счет средств </w:t>
      </w:r>
      <w:r>
        <w:rPr>
          <w:rFonts w:ascii="Times New Roman" w:eastAsia="Calibri" w:hAnsi="Times New Roman" w:cs="Times New Roman"/>
          <w:sz w:val="28"/>
        </w:rPr>
        <w:t>федерального</w:t>
      </w:r>
      <w:r w:rsidRPr="00AA4D72">
        <w:rPr>
          <w:rFonts w:ascii="Times New Roman" w:eastAsia="Calibri" w:hAnsi="Times New Roman" w:cs="Times New Roman"/>
          <w:sz w:val="28"/>
        </w:rPr>
        <w:t xml:space="preserve"> бюджета запланировано –</w:t>
      </w:r>
      <w:r>
        <w:rPr>
          <w:rFonts w:ascii="Times New Roman" w:eastAsia="Calibri" w:hAnsi="Times New Roman" w:cs="Times New Roman"/>
          <w:sz w:val="28"/>
        </w:rPr>
        <w:t>3 9888,360</w:t>
      </w:r>
      <w:r w:rsidRPr="00AA4D72">
        <w:rPr>
          <w:rFonts w:ascii="Times New Roman" w:eastAsia="Calibri" w:hAnsi="Times New Roman" w:cs="Times New Roman"/>
          <w:sz w:val="28"/>
        </w:rPr>
        <w:t xml:space="preserve"> тыс. руб. фактически исполнено </w:t>
      </w:r>
      <w:r>
        <w:rPr>
          <w:rFonts w:ascii="Times New Roman" w:eastAsia="Calibri" w:hAnsi="Times New Roman" w:cs="Times New Roman"/>
          <w:sz w:val="28"/>
        </w:rPr>
        <w:t>800,008</w:t>
      </w:r>
      <w:r w:rsidRPr="00AA4D72">
        <w:rPr>
          <w:rFonts w:ascii="Times New Roman" w:eastAsia="Calibri" w:hAnsi="Times New Roman" w:cs="Times New Roman"/>
          <w:sz w:val="28"/>
        </w:rPr>
        <w:t xml:space="preserve"> тыс. руб., исполнение составило </w:t>
      </w:r>
      <w:r>
        <w:rPr>
          <w:rFonts w:ascii="Times New Roman" w:eastAsia="Calibri" w:hAnsi="Times New Roman" w:cs="Times New Roman"/>
          <w:sz w:val="28"/>
        </w:rPr>
        <w:t>20,06</w:t>
      </w:r>
      <w:r w:rsidRPr="00AA4D72">
        <w:rPr>
          <w:rFonts w:ascii="Times New Roman" w:eastAsia="Calibri" w:hAnsi="Times New Roman" w:cs="Times New Roman"/>
          <w:sz w:val="28"/>
        </w:rPr>
        <w:t xml:space="preserve"> %.</w:t>
      </w:r>
    </w:p>
    <w:p w:rsidR="008238D0" w:rsidRPr="00BF27AF" w:rsidRDefault="008238D0" w:rsidP="008238D0">
      <w:pPr>
        <w:spacing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b/>
          <w:sz w:val="28"/>
        </w:rPr>
        <w:t>Мероприятия по охране труда.</w:t>
      </w:r>
    </w:p>
    <w:p w:rsidR="008238D0" w:rsidRPr="00BF27AF" w:rsidRDefault="008238D0" w:rsidP="009A45AC">
      <w:pPr>
        <w:spacing w:after="0" w:line="240" w:lineRule="auto"/>
        <w:ind w:firstLine="708"/>
        <w:contextualSpacing/>
        <w:jc w:val="both"/>
        <w:rPr>
          <w:rFonts w:ascii="Times New Roman" w:eastAsia="Calibri" w:hAnsi="Times New Roman" w:cs="Times New Roman"/>
          <w:sz w:val="28"/>
        </w:rPr>
      </w:pPr>
      <w:proofErr w:type="gramStart"/>
      <w:r w:rsidRPr="00BF27AF">
        <w:rPr>
          <w:rFonts w:ascii="Times New Roman" w:eastAsia="Calibri" w:hAnsi="Times New Roman" w:cs="Times New Roman"/>
          <w:sz w:val="28"/>
        </w:rPr>
        <w:t>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 статистической, аналитической информации и предложений, поступивших от органов исполнительной власти субъекта Российской Федерации, органов государственного надзора и контроля за соблюдением трудового законодательства, работодателей, профессиональных союзов, научных учреждений и организаций, оказывающих услуги в сфере охраны труда.</w:t>
      </w:r>
      <w:proofErr w:type="gramEnd"/>
      <w:r w:rsidRPr="00BF27AF">
        <w:rPr>
          <w:rFonts w:ascii="Times New Roman" w:eastAsia="Calibri" w:hAnsi="Times New Roman" w:cs="Times New Roman"/>
          <w:sz w:val="28"/>
        </w:rPr>
        <w:t xml:space="preserve">  Проводится работа по координации действий по следующим основным направлениям:</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1. Внедрение принципов социального партнерства при реализации в учреждениях, подведомственных органам местного самоуправления;</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 xml:space="preserve">2. установление в  образовательных учреждениях Ермаковского района внутреннего и ведомственного </w:t>
      </w:r>
      <w:proofErr w:type="gramStart"/>
      <w:r w:rsidRPr="00BF27AF">
        <w:rPr>
          <w:rFonts w:ascii="Times New Roman" w:eastAsia="Calibri" w:hAnsi="Times New Roman" w:cs="Times New Roman"/>
          <w:sz w:val="28"/>
        </w:rPr>
        <w:t>контроля за</w:t>
      </w:r>
      <w:proofErr w:type="gramEnd"/>
      <w:r w:rsidRPr="00BF27AF">
        <w:rPr>
          <w:rFonts w:ascii="Times New Roman" w:eastAsia="Calibri" w:hAnsi="Times New Roman" w:cs="Times New Roman"/>
          <w:sz w:val="28"/>
        </w:rPr>
        <w:t xml:space="preserve"> соблюдением требований охраны труда.</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 xml:space="preserve">          Для организации внутреннего контроля с учетом принципов социального партнерства в учреждениях созданы комиссии по охране труда. В их состав на паритетной основе входят представители работодателя и представители выборного органа работников.</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 xml:space="preserve">3. Улучшение состояния условий и охраны труда на рабочих местах учреждений, подведомственных органам местного самоуправления Ермаковского района. </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 xml:space="preserve">Специальная оценка условий труда  является обязательным мероприятием в виде обязанности работодателя ст. 212 ТК РФ, позволяет: </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lastRenderedPageBreak/>
        <w:t>•</w:t>
      </w:r>
      <w:r w:rsidRPr="00BF27AF">
        <w:rPr>
          <w:rFonts w:ascii="Times New Roman" w:eastAsia="Calibri" w:hAnsi="Times New Roman" w:cs="Times New Roman"/>
          <w:sz w:val="28"/>
        </w:rPr>
        <w:tab/>
        <w:t>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w:t>
      </w:r>
      <w:r w:rsidRPr="00BF27AF">
        <w:rPr>
          <w:rFonts w:ascii="Times New Roman" w:eastAsia="Calibri" w:hAnsi="Times New Roman" w:cs="Times New Roman"/>
          <w:sz w:val="28"/>
        </w:rPr>
        <w:tab/>
        <w:t>Получить скидку к страховым тарифам,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4. Повышение уровня квалификации работников образовательных учреждений в области «Охрана труда»</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 xml:space="preserve">Целью данного обучения руководителей и специалистов организаций является приобретение, усвоение и овладение необходимых знаний правовых основ регулирования отношений в области охраны труда, умение применять их в практической деятельности с целью исключения угрозы безопасности жизни и здоровья окружающих посредством </w:t>
      </w:r>
      <w:proofErr w:type="gramStart"/>
      <w:r w:rsidRPr="00BF27AF">
        <w:rPr>
          <w:rFonts w:ascii="Times New Roman" w:eastAsia="Calibri" w:hAnsi="Times New Roman" w:cs="Times New Roman"/>
          <w:sz w:val="28"/>
        </w:rPr>
        <w:t>обеспечения</w:t>
      </w:r>
      <w:proofErr w:type="gramEnd"/>
      <w:r w:rsidRPr="00BF27AF">
        <w:rPr>
          <w:rFonts w:ascii="Times New Roman" w:eastAsia="Calibri" w:hAnsi="Times New Roman" w:cs="Times New Roman"/>
          <w:sz w:val="28"/>
        </w:rPr>
        <w:t xml:space="preserve"> профилактических мер по сокращению производственного травматизма и проф</w:t>
      </w:r>
      <w:r w:rsidR="00BF27AF" w:rsidRPr="00BF27AF">
        <w:rPr>
          <w:rFonts w:ascii="Times New Roman" w:eastAsia="Calibri" w:hAnsi="Times New Roman" w:cs="Times New Roman"/>
          <w:sz w:val="28"/>
        </w:rPr>
        <w:t>ессиональных заболеваний. В 2020</w:t>
      </w:r>
      <w:r w:rsidRPr="00BF27AF">
        <w:rPr>
          <w:rFonts w:ascii="Times New Roman" w:eastAsia="Calibri" w:hAnsi="Times New Roman" w:cs="Times New Roman"/>
          <w:sz w:val="28"/>
        </w:rPr>
        <w:t xml:space="preserve"> году обучены по программе «Электробезопасность» ответственные лица  в количестве </w:t>
      </w:r>
      <w:r w:rsidR="00BF27AF" w:rsidRPr="00BF27AF">
        <w:rPr>
          <w:rFonts w:ascii="Times New Roman" w:eastAsia="Calibri" w:hAnsi="Times New Roman" w:cs="Times New Roman"/>
          <w:sz w:val="28"/>
        </w:rPr>
        <w:t>36</w:t>
      </w:r>
      <w:r w:rsidRPr="00BF27AF">
        <w:rPr>
          <w:rFonts w:ascii="Times New Roman" w:eastAsia="Calibri" w:hAnsi="Times New Roman" w:cs="Times New Roman"/>
          <w:sz w:val="28"/>
        </w:rPr>
        <w:t xml:space="preserve"> человек</w:t>
      </w:r>
      <w:r w:rsidR="00BF27AF" w:rsidRPr="00BF27AF">
        <w:rPr>
          <w:rFonts w:ascii="Times New Roman" w:eastAsia="Calibri" w:hAnsi="Times New Roman" w:cs="Times New Roman"/>
          <w:sz w:val="28"/>
        </w:rPr>
        <w:t>а</w:t>
      </w:r>
      <w:r w:rsidRPr="00BF27AF">
        <w:rPr>
          <w:rFonts w:ascii="Times New Roman" w:eastAsia="Calibri" w:hAnsi="Times New Roman" w:cs="Times New Roman"/>
          <w:sz w:val="28"/>
        </w:rPr>
        <w:t xml:space="preserve">, по программе «Пожарно-технический минимум» </w:t>
      </w:r>
      <w:r w:rsidR="00BF27AF" w:rsidRPr="00BF27AF">
        <w:rPr>
          <w:rFonts w:ascii="Times New Roman" w:eastAsia="Calibri" w:hAnsi="Times New Roman" w:cs="Times New Roman"/>
          <w:sz w:val="28"/>
        </w:rPr>
        <w:t>15</w:t>
      </w:r>
      <w:r w:rsidRPr="00BF27AF">
        <w:rPr>
          <w:rFonts w:ascii="Times New Roman" w:eastAsia="Calibri" w:hAnsi="Times New Roman" w:cs="Times New Roman"/>
          <w:sz w:val="28"/>
        </w:rPr>
        <w:t xml:space="preserve"> человек.</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5. Мероприятия данного раздела по информационно-консультационному сопровождению, пропаганде охраны труда  предусматривают:</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-разработку и внедрение системы информационного обеспечения и анализа условий и охраны труда, причин травматизма и профессиональных заболеваний, формирования банка данных по актуальным проблемам условий и охраны труда;</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проведено периодич</w:t>
      </w:r>
      <w:r w:rsidR="00BF27AF" w:rsidRPr="00BF27AF">
        <w:rPr>
          <w:rFonts w:ascii="Times New Roman" w:eastAsia="Calibri" w:hAnsi="Times New Roman" w:cs="Times New Roman"/>
          <w:sz w:val="28"/>
        </w:rPr>
        <w:t>еских медицинских осмотров -1212</w:t>
      </w:r>
      <w:r w:rsidRPr="00BF27AF">
        <w:rPr>
          <w:rFonts w:ascii="Times New Roman" w:eastAsia="Calibri" w:hAnsi="Times New Roman" w:cs="Times New Roman"/>
          <w:sz w:val="28"/>
        </w:rPr>
        <w:t xml:space="preserve"> человек, работники, без прохождения обязательных медицинских осмотров не допускаются к выполнению  своих трудовых обязанностей;</w:t>
      </w:r>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 xml:space="preserve">проведено совещаний по вопросам охраны труда – </w:t>
      </w:r>
      <w:r w:rsidR="00BF27AF" w:rsidRPr="00BF27AF">
        <w:rPr>
          <w:rFonts w:ascii="Times New Roman" w:eastAsia="Calibri" w:hAnsi="Times New Roman" w:cs="Times New Roman"/>
          <w:sz w:val="28"/>
        </w:rPr>
        <w:t>7</w:t>
      </w:r>
      <w:proofErr w:type="gramStart"/>
      <w:r w:rsidRPr="00BF27AF">
        <w:rPr>
          <w:rFonts w:ascii="Times New Roman" w:eastAsia="Calibri" w:hAnsi="Times New Roman" w:cs="Times New Roman"/>
          <w:sz w:val="28"/>
        </w:rPr>
        <w:t xml:space="preserve"> ;</w:t>
      </w:r>
      <w:proofErr w:type="gramEnd"/>
    </w:p>
    <w:p w:rsidR="008238D0" w:rsidRPr="00BF27AF" w:rsidRDefault="008238D0" w:rsidP="009A45AC">
      <w:pPr>
        <w:spacing w:after="0" w:line="240" w:lineRule="auto"/>
        <w:contextualSpacing/>
        <w:jc w:val="both"/>
        <w:rPr>
          <w:rFonts w:ascii="Times New Roman" w:eastAsia="Calibri" w:hAnsi="Times New Roman" w:cs="Times New Roman"/>
          <w:sz w:val="28"/>
        </w:rPr>
      </w:pPr>
      <w:r w:rsidRPr="00BF27AF">
        <w:rPr>
          <w:rFonts w:ascii="Times New Roman" w:eastAsia="Calibri" w:hAnsi="Times New Roman" w:cs="Times New Roman"/>
          <w:sz w:val="28"/>
        </w:rPr>
        <w:t>-усиление мотивации и формирование положительного отношения работников к вопросам безопасности труда.</w:t>
      </w:r>
    </w:p>
    <w:p w:rsidR="00232BF7" w:rsidRPr="00BF27AF" w:rsidRDefault="00232BF7" w:rsidP="009A45AC">
      <w:pPr>
        <w:spacing w:after="0" w:line="240" w:lineRule="auto"/>
        <w:ind w:left="-340" w:firstLine="340"/>
        <w:jc w:val="both"/>
        <w:rPr>
          <w:rFonts w:ascii="Times New Roman" w:eastAsia="Calibri" w:hAnsi="Times New Roman" w:cs="Times New Roman"/>
          <w:b/>
          <w:sz w:val="28"/>
          <w:szCs w:val="28"/>
        </w:rPr>
      </w:pPr>
      <w:r w:rsidRPr="00BF27AF">
        <w:rPr>
          <w:rFonts w:ascii="Times New Roman" w:eastAsia="Calibri" w:hAnsi="Times New Roman" w:cs="Times New Roman"/>
          <w:b/>
          <w:sz w:val="28"/>
          <w:szCs w:val="28"/>
        </w:rPr>
        <w:t xml:space="preserve">Оценка эффективности реализации Программы </w:t>
      </w:r>
    </w:p>
    <w:p w:rsidR="00BF27AF" w:rsidRDefault="00BF27AF" w:rsidP="009A45AC">
      <w:pPr>
        <w:spacing w:after="0" w:line="240" w:lineRule="auto"/>
        <w:jc w:val="both"/>
        <w:rPr>
          <w:rFonts w:ascii="Times New Roman" w:eastAsia="Calibri" w:hAnsi="Times New Roman" w:cs="Times New Roman"/>
          <w:sz w:val="28"/>
          <w:szCs w:val="28"/>
        </w:rPr>
      </w:pPr>
    </w:p>
    <w:p w:rsidR="00232BF7" w:rsidRPr="00BF27AF" w:rsidRDefault="00BF27AF" w:rsidP="009A45AC">
      <w:pPr>
        <w:spacing w:after="0" w:line="240" w:lineRule="auto"/>
        <w:jc w:val="both"/>
        <w:rPr>
          <w:rFonts w:ascii="Times New Roman" w:eastAsia="Calibri" w:hAnsi="Times New Roman" w:cs="Times New Roman"/>
          <w:sz w:val="28"/>
          <w:szCs w:val="28"/>
        </w:rPr>
      </w:pPr>
      <w:r w:rsidRPr="00BF27AF">
        <w:rPr>
          <w:rFonts w:ascii="Times New Roman" w:eastAsia="Calibri" w:hAnsi="Times New Roman" w:cs="Times New Roman"/>
          <w:sz w:val="28"/>
          <w:szCs w:val="28"/>
        </w:rPr>
        <w:t>На 2020</w:t>
      </w:r>
      <w:r w:rsidR="00232BF7" w:rsidRPr="00BF27AF">
        <w:rPr>
          <w:rFonts w:ascii="Times New Roman" w:eastAsia="Calibri" w:hAnsi="Times New Roman" w:cs="Times New Roman"/>
          <w:sz w:val="28"/>
          <w:szCs w:val="28"/>
        </w:rPr>
        <w:t xml:space="preserve"> год предусмотрено </w:t>
      </w:r>
      <w:r w:rsidR="000A1EC3" w:rsidRPr="00BF27AF">
        <w:rPr>
          <w:rFonts w:ascii="Times New Roman" w:eastAsia="Calibri" w:hAnsi="Times New Roman" w:cs="Times New Roman"/>
          <w:sz w:val="28"/>
          <w:szCs w:val="28"/>
        </w:rPr>
        <w:t>28</w:t>
      </w:r>
      <w:r w:rsidR="00232BF7" w:rsidRPr="00BF27AF">
        <w:rPr>
          <w:rFonts w:ascii="Times New Roman" w:eastAsia="Calibri" w:hAnsi="Times New Roman" w:cs="Times New Roman"/>
          <w:sz w:val="28"/>
          <w:szCs w:val="28"/>
        </w:rPr>
        <w:t xml:space="preserve"> целевых индикаторов программы и </w:t>
      </w:r>
      <w:r w:rsidR="00F76861" w:rsidRPr="00BF27AF">
        <w:rPr>
          <w:rFonts w:ascii="Times New Roman" w:eastAsia="Calibri" w:hAnsi="Times New Roman" w:cs="Times New Roman"/>
          <w:sz w:val="28"/>
          <w:szCs w:val="28"/>
        </w:rPr>
        <w:t>29</w:t>
      </w:r>
      <w:r w:rsidR="00232BF7" w:rsidRPr="00BF27AF">
        <w:rPr>
          <w:rFonts w:ascii="Times New Roman" w:eastAsia="Calibri" w:hAnsi="Times New Roman" w:cs="Times New Roman"/>
          <w:sz w:val="28"/>
          <w:szCs w:val="28"/>
        </w:rPr>
        <w:t xml:space="preserve"> показателей результативности.</w:t>
      </w:r>
      <w:r w:rsidR="00F5404C" w:rsidRPr="00BF27AF">
        <w:rPr>
          <w:rFonts w:ascii="Times New Roman" w:hAnsi="Times New Roman" w:cs="Times New Roman"/>
        </w:rPr>
        <w:t xml:space="preserve"> </w:t>
      </w:r>
    </w:p>
    <w:p w:rsidR="00232BF7" w:rsidRPr="00BF27AF" w:rsidRDefault="00232BF7" w:rsidP="009A45AC">
      <w:pPr>
        <w:autoSpaceDE w:val="0"/>
        <w:autoSpaceDN w:val="0"/>
        <w:adjustRightInd w:val="0"/>
        <w:spacing w:after="0" w:line="240" w:lineRule="auto"/>
        <w:jc w:val="both"/>
        <w:outlineLvl w:val="1"/>
        <w:rPr>
          <w:rFonts w:ascii="Times New Roman" w:eastAsia="Calibri" w:hAnsi="Times New Roman" w:cs="Times New Roman"/>
          <w:sz w:val="28"/>
          <w:szCs w:val="28"/>
        </w:rPr>
      </w:pPr>
      <w:r w:rsidRPr="00BF27AF">
        <w:rPr>
          <w:rFonts w:ascii="Times New Roman" w:eastAsia="Calibri" w:hAnsi="Times New Roman" w:cs="Times New Roman"/>
          <w:sz w:val="28"/>
          <w:szCs w:val="28"/>
        </w:rPr>
        <w:t>В соответствии с методикой оценки программа реализуется  эффективно</w:t>
      </w:r>
    </w:p>
    <w:p w:rsidR="007F4F77" w:rsidRPr="00BF27AF" w:rsidRDefault="007F4F77" w:rsidP="007F4F77">
      <w:pPr>
        <w:autoSpaceDE w:val="0"/>
        <w:autoSpaceDN w:val="0"/>
        <w:adjustRightInd w:val="0"/>
        <w:spacing w:after="0" w:line="240" w:lineRule="auto"/>
        <w:ind w:left="-340"/>
        <w:jc w:val="both"/>
        <w:outlineLvl w:val="1"/>
        <w:rPr>
          <w:rFonts w:ascii="Times New Roman" w:eastAsia="Calibri" w:hAnsi="Times New Roman" w:cs="Times New Roman"/>
          <w:sz w:val="28"/>
          <w:szCs w:val="28"/>
        </w:rPr>
      </w:pP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5"/>
        <w:gridCol w:w="1404"/>
        <w:gridCol w:w="2044"/>
      </w:tblGrid>
      <w:tr w:rsidR="00232BF7" w:rsidRPr="00BF27AF" w:rsidTr="007F4F77">
        <w:trPr>
          <w:trHeight w:val="483"/>
          <w:tblHeader/>
          <w:jc w:val="center"/>
        </w:trPr>
        <w:tc>
          <w:tcPr>
            <w:tcW w:w="6575" w:type="dxa"/>
            <w:vAlign w:val="center"/>
          </w:tcPr>
          <w:p w:rsidR="00232BF7" w:rsidRPr="00BF27AF" w:rsidRDefault="00232BF7" w:rsidP="00384904">
            <w:pPr>
              <w:spacing w:after="0" w:line="240" w:lineRule="auto"/>
              <w:jc w:val="both"/>
              <w:rPr>
                <w:rFonts w:ascii="Times New Roman" w:eastAsia="Times New Roman" w:hAnsi="Times New Roman" w:cs="Times New Roman"/>
                <w:sz w:val="24"/>
                <w:szCs w:val="24"/>
                <w:lang w:eastAsia="ru-RU"/>
              </w:rPr>
            </w:pPr>
            <w:r w:rsidRPr="00BF27AF">
              <w:rPr>
                <w:rFonts w:ascii="Times New Roman" w:eastAsia="Times New Roman" w:hAnsi="Times New Roman" w:cs="Times New Roman"/>
                <w:sz w:val="24"/>
                <w:szCs w:val="24"/>
                <w:lang w:eastAsia="ru-RU"/>
              </w:rPr>
              <w:t>Критерий оценки</w:t>
            </w:r>
          </w:p>
        </w:tc>
        <w:tc>
          <w:tcPr>
            <w:tcW w:w="1404" w:type="dxa"/>
            <w:vAlign w:val="center"/>
          </w:tcPr>
          <w:p w:rsidR="00232BF7" w:rsidRPr="00BF27AF" w:rsidRDefault="00232BF7" w:rsidP="00384904">
            <w:pPr>
              <w:spacing w:after="0" w:line="240" w:lineRule="auto"/>
              <w:jc w:val="center"/>
              <w:rPr>
                <w:rFonts w:ascii="Times New Roman" w:eastAsia="Times New Roman" w:hAnsi="Times New Roman" w:cs="Times New Roman"/>
                <w:sz w:val="24"/>
                <w:szCs w:val="24"/>
                <w:lang w:eastAsia="ru-RU"/>
              </w:rPr>
            </w:pPr>
            <w:r w:rsidRPr="00BF27AF">
              <w:rPr>
                <w:rFonts w:ascii="Times New Roman" w:eastAsia="Times New Roman" w:hAnsi="Times New Roman" w:cs="Times New Roman"/>
                <w:sz w:val="24"/>
                <w:szCs w:val="24"/>
                <w:lang w:eastAsia="ru-RU"/>
              </w:rPr>
              <w:t>Значение оценки</w:t>
            </w:r>
          </w:p>
        </w:tc>
        <w:tc>
          <w:tcPr>
            <w:tcW w:w="2044" w:type="dxa"/>
            <w:vAlign w:val="center"/>
          </w:tcPr>
          <w:p w:rsidR="00232BF7" w:rsidRPr="00BF27AF" w:rsidRDefault="00232BF7" w:rsidP="00384904">
            <w:pPr>
              <w:spacing w:after="0" w:line="240" w:lineRule="auto"/>
              <w:jc w:val="center"/>
              <w:rPr>
                <w:rFonts w:ascii="Times New Roman" w:eastAsia="Times New Roman" w:hAnsi="Times New Roman" w:cs="Times New Roman"/>
                <w:sz w:val="24"/>
                <w:szCs w:val="24"/>
                <w:lang w:eastAsia="ru-RU"/>
              </w:rPr>
            </w:pPr>
            <w:r w:rsidRPr="00BF27AF">
              <w:rPr>
                <w:rFonts w:ascii="Times New Roman" w:eastAsia="Times New Roman" w:hAnsi="Times New Roman" w:cs="Times New Roman"/>
                <w:sz w:val="24"/>
                <w:szCs w:val="24"/>
                <w:lang w:eastAsia="ru-RU"/>
              </w:rPr>
              <w:t>Интерпретация оценки</w:t>
            </w:r>
          </w:p>
        </w:tc>
      </w:tr>
      <w:tr w:rsidR="00232BF7" w:rsidRPr="00BF27AF" w:rsidTr="007F4F77">
        <w:trPr>
          <w:jc w:val="center"/>
        </w:trPr>
        <w:tc>
          <w:tcPr>
            <w:tcW w:w="6575" w:type="dxa"/>
          </w:tcPr>
          <w:p w:rsidR="00232BF7" w:rsidRPr="00BF27AF" w:rsidRDefault="00232BF7" w:rsidP="00384904">
            <w:pPr>
              <w:spacing w:after="0" w:line="240" w:lineRule="auto"/>
              <w:rPr>
                <w:rFonts w:ascii="Times New Roman" w:eastAsia="Times New Roman" w:hAnsi="Times New Roman" w:cs="Times New Roman"/>
                <w:sz w:val="24"/>
                <w:szCs w:val="24"/>
                <w:lang w:eastAsia="ru-RU"/>
              </w:rPr>
            </w:pPr>
            <w:r w:rsidRPr="00BF27AF">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04" w:type="dxa"/>
          </w:tcPr>
          <w:p w:rsidR="00232BF7" w:rsidRPr="00BF27AF" w:rsidRDefault="00BF27AF" w:rsidP="00384904">
            <w:pPr>
              <w:spacing w:after="0" w:line="240" w:lineRule="auto"/>
              <w:jc w:val="center"/>
              <w:rPr>
                <w:rFonts w:ascii="Times New Roman" w:eastAsia="Times New Roman" w:hAnsi="Times New Roman" w:cs="Times New Roman"/>
                <w:sz w:val="24"/>
                <w:szCs w:val="24"/>
                <w:lang w:eastAsia="ru-RU"/>
              </w:rPr>
            </w:pPr>
            <w:r w:rsidRPr="00BF27AF">
              <w:rPr>
                <w:rFonts w:ascii="Times New Roman" w:eastAsia="Times New Roman" w:hAnsi="Times New Roman" w:cs="Times New Roman"/>
                <w:sz w:val="24"/>
                <w:szCs w:val="24"/>
                <w:lang w:eastAsia="ru-RU"/>
              </w:rPr>
              <w:t>97,18</w:t>
            </w:r>
          </w:p>
        </w:tc>
        <w:tc>
          <w:tcPr>
            <w:tcW w:w="2044" w:type="dxa"/>
          </w:tcPr>
          <w:p w:rsidR="00232BF7" w:rsidRPr="00BF27AF" w:rsidRDefault="00232BF7" w:rsidP="00384904">
            <w:pPr>
              <w:spacing w:after="0" w:line="240" w:lineRule="auto"/>
              <w:jc w:val="center"/>
              <w:rPr>
                <w:rFonts w:ascii="Times New Roman" w:eastAsia="Calibri" w:hAnsi="Times New Roman" w:cs="Times New Roman"/>
                <w:sz w:val="24"/>
                <w:szCs w:val="24"/>
              </w:rPr>
            </w:pPr>
            <w:r w:rsidRPr="00BF27AF">
              <w:rPr>
                <w:rFonts w:ascii="Times New Roman" w:eastAsia="Calibri" w:hAnsi="Times New Roman" w:cs="Times New Roman"/>
                <w:sz w:val="24"/>
                <w:szCs w:val="24"/>
              </w:rPr>
              <w:t>Высокая</w:t>
            </w:r>
          </w:p>
        </w:tc>
      </w:tr>
      <w:tr w:rsidR="00232BF7" w:rsidRPr="00BF27AF" w:rsidTr="007F4F77">
        <w:trPr>
          <w:trHeight w:val="263"/>
          <w:jc w:val="center"/>
        </w:trPr>
        <w:tc>
          <w:tcPr>
            <w:tcW w:w="6575" w:type="dxa"/>
          </w:tcPr>
          <w:p w:rsidR="00232BF7" w:rsidRPr="00BF27AF" w:rsidRDefault="00232BF7" w:rsidP="00384904">
            <w:pPr>
              <w:spacing w:after="0" w:line="240" w:lineRule="auto"/>
              <w:rPr>
                <w:rFonts w:ascii="Times New Roman" w:eastAsia="Times New Roman" w:hAnsi="Times New Roman" w:cs="Times New Roman"/>
                <w:sz w:val="24"/>
                <w:szCs w:val="24"/>
                <w:lang w:eastAsia="ru-RU"/>
              </w:rPr>
            </w:pPr>
            <w:r w:rsidRPr="00BF27AF">
              <w:rPr>
                <w:rFonts w:ascii="Times New Roman" w:eastAsia="Calibri" w:hAnsi="Times New Roman" w:cs="Times New Roman"/>
                <w:sz w:val="24"/>
                <w:szCs w:val="24"/>
              </w:rPr>
              <w:t>Степень достижения целевых индикаторов Программы</w:t>
            </w:r>
          </w:p>
        </w:tc>
        <w:tc>
          <w:tcPr>
            <w:tcW w:w="1404" w:type="dxa"/>
          </w:tcPr>
          <w:p w:rsidR="00232BF7" w:rsidRPr="00BF27AF" w:rsidRDefault="003D42F8"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81,41</w:t>
            </w:r>
          </w:p>
        </w:tc>
        <w:tc>
          <w:tcPr>
            <w:tcW w:w="2044" w:type="dxa"/>
          </w:tcPr>
          <w:p w:rsidR="00232BF7" w:rsidRPr="00BF27AF" w:rsidRDefault="00BF27AF" w:rsidP="00384904">
            <w:pPr>
              <w:spacing w:after="0" w:line="240" w:lineRule="auto"/>
              <w:jc w:val="center"/>
              <w:rPr>
                <w:rFonts w:ascii="Times New Roman" w:eastAsia="Calibri" w:hAnsi="Times New Roman" w:cs="Times New Roman"/>
                <w:sz w:val="24"/>
                <w:szCs w:val="24"/>
              </w:rPr>
            </w:pPr>
            <w:r w:rsidRPr="00BF27AF">
              <w:rPr>
                <w:rFonts w:ascii="Times New Roman" w:eastAsia="Calibri" w:hAnsi="Times New Roman" w:cs="Times New Roman"/>
                <w:sz w:val="24"/>
                <w:szCs w:val="24"/>
              </w:rPr>
              <w:t>Средняя</w:t>
            </w:r>
          </w:p>
        </w:tc>
      </w:tr>
      <w:tr w:rsidR="00232BF7" w:rsidRPr="00BF27AF" w:rsidTr="007F4F77">
        <w:trPr>
          <w:trHeight w:val="550"/>
          <w:jc w:val="center"/>
        </w:trPr>
        <w:tc>
          <w:tcPr>
            <w:tcW w:w="6575" w:type="dxa"/>
          </w:tcPr>
          <w:p w:rsidR="00232BF7" w:rsidRPr="00BF27AF" w:rsidRDefault="00232BF7" w:rsidP="00384904">
            <w:pPr>
              <w:spacing w:after="0" w:line="240" w:lineRule="auto"/>
              <w:rPr>
                <w:rFonts w:ascii="Times New Roman" w:eastAsia="Times New Roman" w:hAnsi="Times New Roman" w:cs="Times New Roman"/>
                <w:sz w:val="24"/>
                <w:szCs w:val="24"/>
                <w:lang w:eastAsia="ru-RU"/>
              </w:rPr>
            </w:pPr>
            <w:r w:rsidRPr="00BF27AF">
              <w:rPr>
                <w:rFonts w:ascii="Times New Roman" w:eastAsia="Calibri" w:hAnsi="Times New Roman" w:cs="Times New Roman"/>
                <w:sz w:val="24"/>
                <w:szCs w:val="24"/>
              </w:rPr>
              <w:t>Степень достижения показателей результативности Программы</w:t>
            </w:r>
          </w:p>
        </w:tc>
        <w:tc>
          <w:tcPr>
            <w:tcW w:w="1404" w:type="dxa"/>
          </w:tcPr>
          <w:p w:rsidR="00232BF7" w:rsidRPr="00BF27AF" w:rsidRDefault="000A1EC3" w:rsidP="00384904">
            <w:pPr>
              <w:spacing w:after="0" w:line="240" w:lineRule="auto"/>
              <w:jc w:val="center"/>
              <w:rPr>
                <w:rFonts w:ascii="Times New Roman" w:eastAsia="Times New Roman" w:hAnsi="Times New Roman" w:cs="Times New Roman"/>
                <w:sz w:val="24"/>
                <w:szCs w:val="24"/>
                <w:lang w:eastAsia="ru-RU"/>
              </w:rPr>
            </w:pPr>
            <w:r w:rsidRPr="00BF27AF">
              <w:rPr>
                <w:rFonts w:ascii="Times New Roman" w:eastAsia="Times New Roman" w:hAnsi="Times New Roman" w:cs="Times New Roman"/>
                <w:sz w:val="24"/>
                <w:szCs w:val="24"/>
                <w:lang w:eastAsia="ru-RU"/>
              </w:rPr>
              <w:t>100,</w:t>
            </w:r>
            <w:r w:rsidR="00BF27AF" w:rsidRPr="00BF27AF">
              <w:rPr>
                <w:rFonts w:ascii="Times New Roman" w:eastAsia="Times New Roman" w:hAnsi="Times New Roman" w:cs="Times New Roman"/>
                <w:sz w:val="24"/>
                <w:szCs w:val="24"/>
                <w:lang w:eastAsia="ru-RU"/>
              </w:rPr>
              <w:t>3</w:t>
            </w:r>
          </w:p>
        </w:tc>
        <w:tc>
          <w:tcPr>
            <w:tcW w:w="2044" w:type="dxa"/>
          </w:tcPr>
          <w:p w:rsidR="00232BF7" w:rsidRPr="00BF27AF" w:rsidRDefault="00232BF7" w:rsidP="00384904">
            <w:pPr>
              <w:spacing w:after="0" w:line="240" w:lineRule="auto"/>
              <w:jc w:val="center"/>
              <w:rPr>
                <w:rFonts w:ascii="Times New Roman" w:eastAsia="Calibri" w:hAnsi="Times New Roman" w:cs="Times New Roman"/>
                <w:sz w:val="24"/>
                <w:szCs w:val="24"/>
              </w:rPr>
            </w:pPr>
            <w:r w:rsidRPr="00BF27AF">
              <w:rPr>
                <w:rFonts w:ascii="Times New Roman" w:eastAsia="Calibri" w:hAnsi="Times New Roman" w:cs="Times New Roman"/>
                <w:sz w:val="24"/>
                <w:szCs w:val="24"/>
              </w:rPr>
              <w:t>Высокая</w:t>
            </w:r>
          </w:p>
        </w:tc>
      </w:tr>
      <w:tr w:rsidR="00232BF7" w:rsidRPr="00565DEA" w:rsidTr="007F4F77">
        <w:trPr>
          <w:trHeight w:val="274"/>
          <w:jc w:val="center"/>
        </w:trPr>
        <w:tc>
          <w:tcPr>
            <w:tcW w:w="6575" w:type="dxa"/>
          </w:tcPr>
          <w:p w:rsidR="00232BF7" w:rsidRPr="00BF27AF" w:rsidRDefault="00232BF7" w:rsidP="00384904">
            <w:pPr>
              <w:spacing w:after="0" w:line="240" w:lineRule="auto"/>
              <w:rPr>
                <w:rFonts w:ascii="Times New Roman" w:eastAsia="Times New Roman" w:hAnsi="Times New Roman" w:cs="Times New Roman"/>
                <w:sz w:val="24"/>
                <w:szCs w:val="24"/>
                <w:lang w:eastAsia="ru-RU"/>
              </w:rPr>
            </w:pPr>
            <w:r w:rsidRPr="00BF27AF">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04" w:type="dxa"/>
          </w:tcPr>
          <w:p w:rsidR="00232BF7" w:rsidRPr="00BF27AF" w:rsidRDefault="003D42F8"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90,24</w:t>
            </w:r>
          </w:p>
        </w:tc>
        <w:tc>
          <w:tcPr>
            <w:tcW w:w="2044" w:type="dxa"/>
          </w:tcPr>
          <w:p w:rsidR="00232BF7" w:rsidRPr="00BF27AF" w:rsidRDefault="00232BF7" w:rsidP="00384904">
            <w:pPr>
              <w:spacing w:after="0" w:line="240" w:lineRule="auto"/>
              <w:jc w:val="center"/>
              <w:rPr>
                <w:rFonts w:ascii="Times New Roman" w:eastAsia="Calibri" w:hAnsi="Times New Roman" w:cs="Times New Roman"/>
                <w:sz w:val="24"/>
                <w:szCs w:val="24"/>
              </w:rPr>
            </w:pPr>
            <w:r w:rsidRPr="00BF27AF">
              <w:rPr>
                <w:rFonts w:ascii="Times New Roman" w:eastAsia="Calibri" w:hAnsi="Times New Roman" w:cs="Times New Roman"/>
                <w:sz w:val="24"/>
                <w:szCs w:val="24"/>
              </w:rPr>
              <w:t>Высокая</w:t>
            </w:r>
          </w:p>
        </w:tc>
      </w:tr>
    </w:tbl>
    <w:p w:rsidR="00BF27AF" w:rsidRDefault="00BF27AF" w:rsidP="007F4F77">
      <w:pPr>
        <w:spacing w:after="0" w:line="240" w:lineRule="auto"/>
        <w:ind w:left="-283"/>
        <w:jc w:val="both"/>
        <w:outlineLvl w:val="1"/>
        <w:rPr>
          <w:rFonts w:ascii="Times New Roman" w:eastAsia="Calibri" w:hAnsi="Times New Roman" w:cs="Times New Roman"/>
          <w:b/>
          <w:sz w:val="28"/>
          <w:szCs w:val="28"/>
        </w:rPr>
      </w:pPr>
      <w:bookmarkStart w:id="25" w:name="_Toc416704607"/>
      <w:bookmarkStart w:id="26" w:name="_Toc416704773"/>
      <w:bookmarkStart w:id="27" w:name="_Toc416705426"/>
    </w:p>
    <w:p w:rsidR="00BF27AF" w:rsidRDefault="00BF27AF" w:rsidP="007F4F77">
      <w:pPr>
        <w:spacing w:after="0" w:line="240" w:lineRule="auto"/>
        <w:ind w:left="-283"/>
        <w:jc w:val="both"/>
        <w:outlineLvl w:val="1"/>
        <w:rPr>
          <w:rFonts w:ascii="Times New Roman" w:eastAsia="Calibri" w:hAnsi="Times New Roman" w:cs="Times New Roman"/>
          <w:b/>
          <w:sz w:val="28"/>
          <w:szCs w:val="28"/>
        </w:rPr>
      </w:pPr>
    </w:p>
    <w:p w:rsidR="00BF27AF" w:rsidRDefault="00BF27AF" w:rsidP="007F4F77">
      <w:pPr>
        <w:spacing w:after="0" w:line="240" w:lineRule="auto"/>
        <w:ind w:left="-283"/>
        <w:jc w:val="both"/>
        <w:outlineLvl w:val="1"/>
        <w:rPr>
          <w:rFonts w:ascii="Times New Roman" w:eastAsia="Calibri" w:hAnsi="Times New Roman" w:cs="Times New Roman"/>
          <w:b/>
          <w:sz w:val="28"/>
          <w:szCs w:val="28"/>
        </w:rPr>
      </w:pPr>
    </w:p>
    <w:p w:rsidR="00232BF7" w:rsidRPr="003E4373" w:rsidRDefault="00232BF7" w:rsidP="007F4F77">
      <w:pPr>
        <w:spacing w:after="0" w:line="240" w:lineRule="auto"/>
        <w:ind w:left="-283"/>
        <w:jc w:val="both"/>
        <w:outlineLvl w:val="1"/>
        <w:rPr>
          <w:rFonts w:ascii="Times New Roman" w:hAnsi="Times New Roman" w:cs="Times New Roman"/>
          <w:b/>
          <w:sz w:val="28"/>
          <w:szCs w:val="28"/>
        </w:rPr>
      </w:pPr>
      <w:r w:rsidRPr="003E4373">
        <w:rPr>
          <w:rFonts w:ascii="Times New Roman" w:eastAsia="Calibri" w:hAnsi="Times New Roman" w:cs="Times New Roman"/>
          <w:b/>
          <w:sz w:val="28"/>
          <w:szCs w:val="28"/>
        </w:rPr>
        <w:lastRenderedPageBreak/>
        <w:t xml:space="preserve">3. </w:t>
      </w:r>
      <w:r w:rsidRPr="003E4373">
        <w:rPr>
          <w:rFonts w:ascii="Times New Roman" w:hAnsi="Times New Roman" w:cs="Times New Roman"/>
          <w:b/>
          <w:sz w:val="28"/>
          <w:szCs w:val="28"/>
        </w:rPr>
        <w:t xml:space="preserve">Муниципальная программа «Поддержка и развитие малого и среднего предпринимательства в Ермаковском районе». </w:t>
      </w:r>
      <w:bookmarkStart w:id="28" w:name="_Toc348694070"/>
      <w:bookmarkStart w:id="29" w:name="_Toc348697292"/>
      <w:bookmarkStart w:id="30" w:name="_Toc348698059"/>
      <w:bookmarkStart w:id="31" w:name="_Toc348698828"/>
      <w:bookmarkStart w:id="32" w:name="_Toc348699589"/>
      <w:bookmarkStart w:id="33" w:name="_Toc416704608"/>
      <w:bookmarkStart w:id="34" w:name="_Toc416704774"/>
      <w:bookmarkStart w:id="35" w:name="_Toc416705427"/>
      <w:bookmarkEnd w:id="25"/>
      <w:bookmarkEnd w:id="26"/>
      <w:bookmarkEnd w:id="27"/>
    </w:p>
    <w:p w:rsidR="00232BF7" w:rsidRPr="003E4373" w:rsidRDefault="00232BF7" w:rsidP="00565DEA">
      <w:pPr>
        <w:pStyle w:val="a3"/>
        <w:ind w:left="-283" w:firstLine="708"/>
        <w:jc w:val="both"/>
        <w:rPr>
          <w:sz w:val="28"/>
          <w:szCs w:val="28"/>
          <w:lang w:eastAsia="zh-CN"/>
        </w:rPr>
      </w:pPr>
      <w:r w:rsidRPr="003E4373">
        <w:rPr>
          <w:sz w:val="28"/>
          <w:szCs w:val="28"/>
        </w:rPr>
        <w:t xml:space="preserve">Муниципальная программа «Поддержка и развитие малого и среднего предпринимательства в Ермаковском районе» (далее – Программа) утверждена постановлением администрации района  от 30.11.2013 № 712-п. </w:t>
      </w:r>
    </w:p>
    <w:p w:rsidR="00232BF7" w:rsidRPr="003E4373" w:rsidRDefault="00232BF7" w:rsidP="007F4F77">
      <w:pPr>
        <w:pStyle w:val="a3"/>
        <w:ind w:left="-283" w:firstLine="708"/>
        <w:jc w:val="both"/>
        <w:rPr>
          <w:sz w:val="28"/>
          <w:szCs w:val="28"/>
        </w:rPr>
      </w:pPr>
      <w:r w:rsidRPr="003E4373">
        <w:rPr>
          <w:sz w:val="28"/>
          <w:szCs w:val="28"/>
        </w:rPr>
        <w:t>Основной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w:t>
      </w:r>
    </w:p>
    <w:p w:rsidR="00386B91" w:rsidRPr="003E4373" w:rsidRDefault="00565DEA" w:rsidP="00386B91">
      <w:pPr>
        <w:spacing w:after="0" w:line="240" w:lineRule="auto"/>
        <w:ind w:lef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финансирование в 2020</w:t>
      </w:r>
      <w:r w:rsidR="00232BF7" w:rsidRPr="003E4373">
        <w:rPr>
          <w:rFonts w:ascii="Times New Roman" w:eastAsia="Calibri" w:hAnsi="Times New Roman" w:cs="Times New Roman"/>
          <w:sz w:val="28"/>
          <w:szCs w:val="28"/>
        </w:rPr>
        <w:t xml:space="preserve"> году за счет сре</w:t>
      </w:r>
      <w:proofErr w:type="gramStart"/>
      <w:r w:rsidR="00232BF7" w:rsidRPr="003E4373">
        <w:rPr>
          <w:rFonts w:ascii="Times New Roman" w:eastAsia="Calibri" w:hAnsi="Times New Roman" w:cs="Times New Roman"/>
          <w:sz w:val="28"/>
          <w:szCs w:val="28"/>
        </w:rPr>
        <w:t>дств</w:t>
      </w:r>
      <w:r w:rsidR="00F76861" w:rsidRPr="003E4373">
        <w:rPr>
          <w:rFonts w:ascii="Times New Roman" w:eastAsia="Calibri" w:hAnsi="Times New Roman" w:cs="Times New Roman"/>
          <w:sz w:val="28"/>
          <w:szCs w:val="28"/>
        </w:rPr>
        <w:t xml:space="preserve"> кр</w:t>
      </w:r>
      <w:proofErr w:type="gramEnd"/>
      <w:r w:rsidR="00F76861" w:rsidRPr="003E4373">
        <w:rPr>
          <w:rFonts w:ascii="Times New Roman" w:eastAsia="Calibri" w:hAnsi="Times New Roman" w:cs="Times New Roman"/>
          <w:sz w:val="28"/>
          <w:szCs w:val="28"/>
        </w:rPr>
        <w:t xml:space="preserve">аевого бюджете </w:t>
      </w:r>
      <w:r>
        <w:rPr>
          <w:rFonts w:ascii="Times New Roman" w:eastAsia="Calibri" w:hAnsi="Times New Roman" w:cs="Times New Roman"/>
          <w:sz w:val="28"/>
          <w:szCs w:val="28"/>
        </w:rPr>
        <w:t>799,499</w:t>
      </w:r>
      <w:r w:rsidR="00EE412B" w:rsidRPr="003E4373">
        <w:rPr>
          <w:rFonts w:ascii="Times New Roman" w:eastAsia="Calibri" w:hAnsi="Times New Roman" w:cs="Times New Roman"/>
          <w:sz w:val="28"/>
          <w:szCs w:val="28"/>
        </w:rPr>
        <w:t xml:space="preserve"> тыс. </w:t>
      </w:r>
      <w:r w:rsidR="00F76861" w:rsidRPr="003E4373">
        <w:rPr>
          <w:rFonts w:ascii="Times New Roman" w:eastAsia="Calibri" w:hAnsi="Times New Roman" w:cs="Times New Roman"/>
          <w:sz w:val="28"/>
          <w:szCs w:val="28"/>
        </w:rPr>
        <w:t>руб</w:t>
      </w:r>
      <w:r w:rsidR="00EE412B" w:rsidRPr="003E4373">
        <w:rPr>
          <w:rFonts w:ascii="Times New Roman" w:eastAsia="Calibri" w:hAnsi="Times New Roman" w:cs="Times New Roman"/>
          <w:sz w:val="28"/>
          <w:szCs w:val="28"/>
        </w:rPr>
        <w:t xml:space="preserve">., местного </w:t>
      </w:r>
      <w:r w:rsidR="00232BF7" w:rsidRPr="003E4373">
        <w:rPr>
          <w:rFonts w:ascii="Times New Roman" w:eastAsia="Calibri" w:hAnsi="Times New Roman" w:cs="Times New Roman"/>
          <w:sz w:val="28"/>
          <w:szCs w:val="28"/>
        </w:rPr>
        <w:t xml:space="preserve"> бюджета района выделены средства в сумме </w:t>
      </w:r>
      <w:r>
        <w:rPr>
          <w:rFonts w:ascii="Times New Roman" w:eastAsia="Calibri" w:hAnsi="Times New Roman" w:cs="Times New Roman"/>
          <w:sz w:val="28"/>
          <w:szCs w:val="28"/>
        </w:rPr>
        <w:t>221,610</w:t>
      </w:r>
      <w:r w:rsidR="00232BF7" w:rsidRPr="003E4373">
        <w:rPr>
          <w:rFonts w:ascii="Times New Roman" w:eastAsia="Calibri" w:hAnsi="Times New Roman" w:cs="Times New Roman"/>
          <w:sz w:val="28"/>
          <w:szCs w:val="28"/>
        </w:rPr>
        <w:t xml:space="preserve"> тыс. рублей</w:t>
      </w:r>
      <w:r w:rsidR="00EE412B" w:rsidRPr="003E4373">
        <w:rPr>
          <w:rFonts w:ascii="Times New Roman" w:eastAsia="Calibri" w:hAnsi="Times New Roman" w:cs="Times New Roman"/>
          <w:sz w:val="28"/>
          <w:szCs w:val="28"/>
        </w:rPr>
        <w:t xml:space="preserve">. Фактически сумма затрат составила </w:t>
      </w:r>
      <w:r>
        <w:rPr>
          <w:rFonts w:ascii="Times New Roman" w:eastAsia="Calibri" w:hAnsi="Times New Roman" w:cs="Times New Roman"/>
          <w:sz w:val="28"/>
          <w:szCs w:val="28"/>
        </w:rPr>
        <w:t>1021,109</w:t>
      </w:r>
      <w:r w:rsidR="00EE412B" w:rsidRPr="003E4373">
        <w:rPr>
          <w:rFonts w:ascii="Times New Roman" w:eastAsia="Calibri" w:hAnsi="Times New Roman" w:cs="Times New Roman"/>
          <w:sz w:val="28"/>
          <w:szCs w:val="28"/>
        </w:rPr>
        <w:t xml:space="preserve"> </w:t>
      </w:r>
      <w:proofErr w:type="spellStart"/>
      <w:r w:rsidR="00EE412B" w:rsidRPr="003E4373">
        <w:rPr>
          <w:rFonts w:ascii="Times New Roman" w:eastAsia="Calibri" w:hAnsi="Times New Roman" w:cs="Times New Roman"/>
          <w:sz w:val="28"/>
          <w:szCs w:val="28"/>
        </w:rPr>
        <w:t>тыс</w:t>
      </w:r>
      <w:proofErr w:type="gramStart"/>
      <w:r w:rsidR="00EE412B" w:rsidRPr="003E4373">
        <w:rPr>
          <w:rFonts w:ascii="Times New Roman" w:eastAsia="Calibri" w:hAnsi="Times New Roman" w:cs="Times New Roman"/>
          <w:sz w:val="28"/>
          <w:szCs w:val="28"/>
        </w:rPr>
        <w:t>.р</w:t>
      </w:r>
      <w:proofErr w:type="gramEnd"/>
      <w:r w:rsidR="00EE412B" w:rsidRPr="003E4373">
        <w:rPr>
          <w:rFonts w:ascii="Times New Roman" w:eastAsia="Calibri" w:hAnsi="Times New Roman" w:cs="Times New Roman"/>
          <w:sz w:val="28"/>
          <w:szCs w:val="28"/>
        </w:rPr>
        <w:t>уб</w:t>
      </w:r>
      <w:proofErr w:type="spellEnd"/>
      <w:r w:rsidR="00EE412B" w:rsidRPr="003E4373">
        <w:rPr>
          <w:rFonts w:ascii="Times New Roman" w:eastAsia="Calibri" w:hAnsi="Times New Roman" w:cs="Times New Roman"/>
          <w:sz w:val="28"/>
          <w:szCs w:val="28"/>
        </w:rPr>
        <w:t>, в том числе средства краевого бюджета -</w:t>
      </w:r>
      <w:r>
        <w:rPr>
          <w:rFonts w:ascii="Times New Roman" w:eastAsia="Calibri" w:hAnsi="Times New Roman" w:cs="Times New Roman"/>
          <w:sz w:val="28"/>
          <w:szCs w:val="28"/>
        </w:rPr>
        <w:t>799,449</w:t>
      </w:r>
      <w:r w:rsidR="00EE412B" w:rsidRPr="003E4373">
        <w:rPr>
          <w:rFonts w:ascii="Times New Roman" w:eastAsia="Calibri" w:hAnsi="Times New Roman" w:cs="Times New Roman"/>
          <w:sz w:val="28"/>
          <w:szCs w:val="28"/>
        </w:rPr>
        <w:t xml:space="preserve"> </w:t>
      </w:r>
      <w:proofErr w:type="spellStart"/>
      <w:r w:rsidR="00EE412B" w:rsidRPr="003E4373">
        <w:rPr>
          <w:rFonts w:ascii="Times New Roman" w:eastAsia="Calibri" w:hAnsi="Times New Roman" w:cs="Times New Roman"/>
          <w:sz w:val="28"/>
          <w:szCs w:val="28"/>
        </w:rPr>
        <w:t>тыс.руб</w:t>
      </w:r>
      <w:proofErr w:type="spellEnd"/>
      <w:r w:rsidR="00EE412B" w:rsidRPr="003E4373">
        <w:rPr>
          <w:rFonts w:ascii="Times New Roman" w:eastAsia="Calibri" w:hAnsi="Times New Roman" w:cs="Times New Roman"/>
          <w:sz w:val="28"/>
          <w:szCs w:val="28"/>
        </w:rPr>
        <w:t xml:space="preserve">, местного </w:t>
      </w:r>
      <w:proofErr w:type="spellStart"/>
      <w:r w:rsidR="00EE412B" w:rsidRPr="003E4373">
        <w:rPr>
          <w:rFonts w:ascii="Times New Roman" w:eastAsia="Calibri" w:hAnsi="Times New Roman" w:cs="Times New Roman"/>
          <w:sz w:val="28"/>
          <w:szCs w:val="28"/>
        </w:rPr>
        <w:t>бюдета</w:t>
      </w:r>
      <w:proofErr w:type="spellEnd"/>
      <w:r w:rsidR="00EE412B" w:rsidRPr="003E4373">
        <w:rPr>
          <w:rFonts w:ascii="Times New Roman" w:eastAsia="Calibri" w:hAnsi="Times New Roman" w:cs="Times New Roman"/>
          <w:sz w:val="28"/>
          <w:szCs w:val="28"/>
        </w:rPr>
        <w:t xml:space="preserve"> </w:t>
      </w:r>
      <w:r>
        <w:rPr>
          <w:rFonts w:ascii="Times New Roman" w:eastAsia="Calibri" w:hAnsi="Times New Roman" w:cs="Times New Roman"/>
          <w:sz w:val="28"/>
          <w:szCs w:val="28"/>
        </w:rPr>
        <w:t>221,336</w:t>
      </w:r>
      <w:r w:rsidR="00EE412B" w:rsidRPr="003E4373">
        <w:rPr>
          <w:rFonts w:ascii="Times New Roman" w:eastAsia="Calibri" w:hAnsi="Times New Roman" w:cs="Times New Roman"/>
          <w:sz w:val="28"/>
          <w:szCs w:val="28"/>
        </w:rPr>
        <w:t xml:space="preserve"> </w:t>
      </w:r>
      <w:proofErr w:type="spellStart"/>
      <w:r w:rsidR="00EE412B" w:rsidRPr="003E4373">
        <w:rPr>
          <w:rFonts w:ascii="Times New Roman" w:eastAsia="Calibri" w:hAnsi="Times New Roman" w:cs="Times New Roman"/>
          <w:sz w:val="28"/>
          <w:szCs w:val="28"/>
        </w:rPr>
        <w:t>тыс.руб</w:t>
      </w:r>
      <w:proofErr w:type="spellEnd"/>
      <w:r w:rsidR="00EE412B" w:rsidRPr="003E4373">
        <w:rPr>
          <w:rFonts w:ascii="Times New Roman" w:eastAsia="Calibri" w:hAnsi="Times New Roman" w:cs="Times New Roman"/>
          <w:sz w:val="28"/>
          <w:szCs w:val="28"/>
        </w:rPr>
        <w:t>.</w:t>
      </w:r>
    </w:p>
    <w:p w:rsidR="00386B91" w:rsidRPr="00260378" w:rsidRDefault="00232BF7" w:rsidP="00386B91">
      <w:pPr>
        <w:spacing w:after="0" w:line="240" w:lineRule="auto"/>
        <w:ind w:left="-283" w:firstLine="708"/>
        <w:jc w:val="both"/>
        <w:rPr>
          <w:rFonts w:ascii="Times New Roman" w:eastAsia="Calibri" w:hAnsi="Times New Roman" w:cs="Times New Roman"/>
          <w:sz w:val="28"/>
          <w:szCs w:val="28"/>
        </w:rPr>
      </w:pPr>
      <w:r w:rsidRPr="00260378">
        <w:rPr>
          <w:rFonts w:ascii="Times New Roman" w:hAnsi="Times New Roman" w:cs="Times New Roman"/>
          <w:sz w:val="28"/>
          <w:szCs w:val="28"/>
        </w:rPr>
        <w:t>Целевой индикатор: Количес</w:t>
      </w:r>
      <w:r w:rsidR="00386B91" w:rsidRPr="00260378">
        <w:rPr>
          <w:rFonts w:ascii="Times New Roman" w:hAnsi="Times New Roman" w:cs="Times New Roman"/>
          <w:sz w:val="28"/>
          <w:szCs w:val="28"/>
        </w:rPr>
        <w:t xml:space="preserve">тво субъектов малого и среднего </w:t>
      </w:r>
      <w:r w:rsidRPr="00260378">
        <w:rPr>
          <w:rFonts w:ascii="Times New Roman" w:hAnsi="Times New Roman" w:cs="Times New Roman"/>
          <w:sz w:val="28"/>
          <w:szCs w:val="28"/>
        </w:rPr>
        <w:t>предпринимательства, получивших финансовую  поддержку-</w:t>
      </w:r>
      <w:r w:rsidR="00386B91" w:rsidRPr="00260378">
        <w:rPr>
          <w:rFonts w:ascii="Times New Roman" w:hAnsi="Times New Roman" w:cs="Times New Roman"/>
          <w:sz w:val="28"/>
          <w:szCs w:val="28"/>
        </w:rPr>
        <w:t xml:space="preserve"> </w:t>
      </w:r>
      <w:r w:rsidR="00260378" w:rsidRPr="00260378">
        <w:rPr>
          <w:rFonts w:ascii="Times New Roman" w:hAnsi="Times New Roman" w:cs="Times New Roman"/>
          <w:sz w:val="28"/>
          <w:szCs w:val="28"/>
        </w:rPr>
        <w:t>15</w:t>
      </w:r>
      <w:r w:rsidRPr="00260378">
        <w:rPr>
          <w:rFonts w:ascii="Times New Roman" w:hAnsi="Times New Roman" w:cs="Times New Roman"/>
          <w:sz w:val="28"/>
          <w:szCs w:val="28"/>
        </w:rPr>
        <w:t xml:space="preserve"> единиц, </w:t>
      </w:r>
      <w:proofErr w:type="gramStart"/>
      <w:r w:rsidRPr="00260378">
        <w:rPr>
          <w:rFonts w:ascii="Times New Roman" w:hAnsi="Times New Roman" w:cs="Times New Roman"/>
          <w:sz w:val="28"/>
          <w:szCs w:val="28"/>
        </w:rPr>
        <w:t>при</w:t>
      </w:r>
      <w:proofErr w:type="gramEnd"/>
      <w:r w:rsidRPr="00260378">
        <w:rPr>
          <w:rFonts w:ascii="Times New Roman" w:hAnsi="Times New Roman" w:cs="Times New Roman"/>
          <w:sz w:val="28"/>
          <w:szCs w:val="28"/>
        </w:rPr>
        <w:t xml:space="preserve"> запланированных -</w:t>
      </w:r>
      <w:r w:rsidR="00260378" w:rsidRPr="00260378">
        <w:rPr>
          <w:rFonts w:ascii="Times New Roman" w:hAnsi="Times New Roman" w:cs="Times New Roman"/>
          <w:sz w:val="28"/>
          <w:szCs w:val="28"/>
        </w:rPr>
        <w:t>15</w:t>
      </w:r>
      <w:r w:rsidR="00EE412B" w:rsidRPr="00260378">
        <w:rPr>
          <w:rFonts w:ascii="Times New Roman" w:hAnsi="Times New Roman" w:cs="Times New Roman"/>
          <w:sz w:val="28"/>
          <w:szCs w:val="28"/>
        </w:rPr>
        <w:t xml:space="preserve">, что составило </w:t>
      </w:r>
      <w:r w:rsidR="00260378" w:rsidRPr="00260378">
        <w:rPr>
          <w:rFonts w:ascii="Times New Roman" w:eastAsia="Times New Roman" w:hAnsi="Times New Roman" w:cs="Times New Roman"/>
          <w:iCs/>
          <w:color w:val="000000"/>
          <w:sz w:val="28"/>
          <w:szCs w:val="28"/>
          <w:lang w:eastAsia="ru-RU"/>
        </w:rPr>
        <w:t>100</w:t>
      </w:r>
      <w:r w:rsidR="00386B91" w:rsidRPr="00260378">
        <w:rPr>
          <w:rFonts w:ascii="Times New Roman" w:eastAsia="Times New Roman" w:hAnsi="Times New Roman" w:cs="Times New Roman"/>
          <w:iCs/>
          <w:color w:val="000000"/>
          <w:sz w:val="28"/>
          <w:szCs w:val="28"/>
          <w:lang w:eastAsia="ru-RU"/>
        </w:rPr>
        <w:t>%</w:t>
      </w:r>
      <w:r w:rsidR="00EE412B" w:rsidRPr="00260378">
        <w:rPr>
          <w:rFonts w:ascii="Times New Roman" w:hAnsi="Times New Roman" w:cs="Times New Roman"/>
          <w:sz w:val="28"/>
          <w:szCs w:val="28"/>
        </w:rPr>
        <w:t>.</w:t>
      </w:r>
      <w:r w:rsidRPr="00260378">
        <w:rPr>
          <w:rFonts w:ascii="Times New Roman" w:hAnsi="Times New Roman" w:cs="Times New Roman"/>
          <w:sz w:val="28"/>
          <w:szCs w:val="28"/>
        </w:rPr>
        <w:t xml:space="preserve">   </w:t>
      </w:r>
    </w:p>
    <w:p w:rsidR="008F1D32" w:rsidRDefault="008F1D32" w:rsidP="008F1D32">
      <w:pPr>
        <w:spacing w:after="0" w:line="240" w:lineRule="auto"/>
        <w:jc w:val="both"/>
        <w:rPr>
          <w:rFonts w:ascii="Times New Roman" w:hAnsi="Times New Roman"/>
          <w:sz w:val="28"/>
          <w:szCs w:val="28"/>
        </w:rPr>
      </w:pPr>
      <w:r>
        <w:rPr>
          <w:rFonts w:ascii="Times New Roman" w:hAnsi="Times New Roman"/>
          <w:sz w:val="28"/>
          <w:szCs w:val="28"/>
        </w:rPr>
        <w:t xml:space="preserve">     </w:t>
      </w:r>
      <w:r w:rsidR="00232BF7" w:rsidRPr="00260378">
        <w:rPr>
          <w:rFonts w:ascii="Times New Roman" w:hAnsi="Times New Roman"/>
          <w:sz w:val="28"/>
          <w:szCs w:val="28"/>
        </w:rPr>
        <w:t xml:space="preserve">Целевой индикатор: </w:t>
      </w:r>
      <w:proofErr w:type="gramStart"/>
      <w:r w:rsidR="00232BF7" w:rsidRPr="00260378">
        <w:rPr>
          <w:rFonts w:ascii="Times New Roman" w:hAnsi="Times New Roman"/>
          <w:sz w:val="28"/>
          <w:szCs w:val="28"/>
        </w:rPr>
        <w:t>Количество создан</w:t>
      </w:r>
      <w:r w:rsidR="00386B91" w:rsidRPr="00260378">
        <w:rPr>
          <w:rFonts w:ascii="Times New Roman" w:hAnsi="Times New Roman"/>
          <w:sz w:val="28"/>
          <w:szCs w:val="28"/>
        </w:rPr>
        <w:t>ных рабочих мест (включая вновь</w:t>
      </w:r>
      <w:proofErr w:type="gramEnd"/>
    </w:p>
    <w:p w:rsidR="00232BF7" w:rsidRPr="00260378" w:rsidRDefault="00386B91" w:rsidP="008F1D32">
      <w:pPr>
        <w:spacing w:after="0" w:line="240" w:lineRule="auto"/>
        <w:ind w:left="-284"/>
        <w:jc w:val="both"/>
        <w:rPr>
          <w:rFonts w:ascii="Times New Roman" w:hAnsi="Times New Roman"/>
          <w:sz w:val="28"/>
          <w:szCs w:val="28"/>
        </w:rPr>
      </w:pPr>
      <w:r w:rsidRPr="00260378">
        <w:rPr>
          <w:rFonts w:ascii="Times New Roman" w:hAnsi="Times New Roman"/>
          <w:sz w:val="28"/>
          <w:szCs w:val="28"/>
        </w:rPr>
        <w:t>з</w:t>
      </w:r>
      <w:r w:rsidR="00232BF7" w:rsidRPr="00260378">
        <w:rPr>
          <w:rFonts w:ascii="Times New Roman" w:hAnsi="Times New Roman"/>
          <w:sz w:val="28"/>
          <w:szCs w:val="28"/>
        </w:rPr>
        <w:t xml:space="preserve">арегистрированных индивидуальных предпринимателей) в секторе малого и среднего предпринимательства (при условии краевого софинансирования) – в - </w:t>
      </w:r>
      <w:r w:rsidR="00260378" w:rsidRPr="00260378">
        <w:rPr>
          <w:rFonts w:ascii="Times New Roman" w:hAnsi="Times New Roman"/>
          <w:sz w:val="28"/>
          <w:szCs w:val="28"/>
        </w:rPr>
        <w:t>32</w:t>
      </w:r>
      <w:r w:rsidR="00232BF7" w:rsidRPr="00260378">
        <w:rPr>
          <w:rFonts w:ascii="Times New Roman" w:hAnsi="Times New Roman"/>
          <w:sz w:val="28"/>
          <w:szCs w:val="28"/>
        </w:rPr>
        <w:t xml:space="preserve"> единиц, </w:t>
      </w:r>
      <w:proofErr w:type="gramStart"/>
      <w:r w:rsidR="00232BF7" w:rsidRPr="00260378">
        <w:rPr>
          <w:rFonts w:ascii="Times New Roman" w:hAnsi="Times New Roman"/>
          <w:sz w:val="28"/>
          <w:szCs w:val="28"/>
        </w:rPr>
        <w:t>при</w:t>
      </w:r>
      <w:proofErr w:type="gramEnd"/>
      <w:r w:rsidR="00232BF7" w:rsidRPr="00260378">
        <w:rPr>
          <w:rFonts w:ascii="Times New Roman" w:hAnsi="Times New Roman"/>
          <w:sz w:val="28"/>
          <w:szCs w:val="28"/>
        </w:rPr>
        <w:t xml:space="preserve"> запланированных </w:t>
      </w:r>
      <w:r w:rsidR="00260378" w:rsidRPr="00260378">
        <w:rPr>
          <w:rFonts w:ascii="Times New Roman" w:hAnsi="Times New Roman"/>
          <w:sz w:val="28"/>
          <w:szCs w:val="28"/>
        </w:rPr>
        <w:t>32</w:t>
      </w:r>
      <w:r w:rsidR="00232BF7" w:rsidRPr="00260378">
        <w:rPr>
          <w:rFonts w:ascii="Times New Roman" w:hAnsi="Times New Roman"/>
          <w:sz w:val="28"/>
          <w:szCs w:val="28"/>
        </w:rPr>
        <w:t>, что  составило   1</w:t>
      </w:r>
      <w:r w:rsidR="00260378" w:rsidRPr="00260378">
        <w:rPr>
          <w:rFonts w:ascii="Times New Roman" w:hAnsi="Times New Roman"/>
          <w:sz w:val="28"/>
          <w:szCs w:val="28"/>
        </w:rPr>
        <w:t>0</w:t>
      </w:r>
      <w:r w:rsidR="00232BF7" w:rsidRPr="00260378">
        <w:rPr>
          <w:rFonts w:ascii="Times New Roman" w:hAnsi="Times New Roman"/>
          <w:sz w:val="28"/>
          <w:szCs w:val="28"/>
        </w:rPr>
        <w:t>0,0%.</w:t>
      </w:r>
    </w:p>
    <w:p w:rsidR="00386B91" w:rsidRPr="00327078" w:rsidRDefault="00386B91" w:rsidP="008F1D32">
      <w:pPr>
        <w:tabs>
          <w:tab w:val="left" w:pos="379"/>
        </w:tabs>
        <w:spacing w:after="0" w:line="240" w:lineRule="auto"/>
        <w:ind w:left="-227"/>
        <w:contextualSpacing/>
        <w:jc w:val="both"/>
        <w:rPr>
          <w:rFonts w:ascii="Times New Roman" w:eastAsia="Calibri" w:hAnsi="Times New Roman" w:cs="Times New Roman"/>
          <w:sz w:val="28"/>
          <w:szCs w:val="28"/>
        </w:rPr>
      </w:pPr>
      <w:r w:rsidRPr="00327078">
        <w:rPr>
          <w:rFonts w:ascii="Times New Roman" w:eastAsia="Calibri" w:hAnsi="Times New Roman" w:cs="Times New Roman"/>
          <w:sz w:val="28"/>
          <w:szCs w:val="28"/>
        </w:rPr>
        <w:t xml:space="preserve">Организация содействия </w:t>
      </w:r>
      <w:proofErr w:type="spellStart"/>
      <w:r w:rsidRPr="00327078">
        <w:rPr>
          <w:rFonts w:ascii="Times New Roman" w:eastAsia="Calibri" w:hAnsi="Times New Roman" w:cs="Times New Roman"/>
          <w:sz w:val="28"/>
          <w:szCs w:val="28"/>
        </w:rPr>
        <w:t>самозанятости</w:t>
      </w:r>
      <w:proofErr w:type="spellEnd"/>
      <w:r w:rsidRPr="00327078">
        <w:rPr>
          <w:rFonts w:ascii="Times New Roman" w:eastAsia="Calibri" w:hAnsi="Times New Roman" w:cs="Times New Roman"/>
          <w:sz w:val="28"/>
          <w:szCs w:val="28"/>
        </w:rPr>
        <w:t xml:space="preserve"> безработных граждан:</w:t>
      </w:r>
    </w:p>
    <w:p w:rsidR="00386B91" w:rsidRPr="00AE0B90" w:rsidRDefault="00386B91" w:rsidP="00386B91">
      <w:pPr>
        <w:tabs>
          <w:tab w:val="left" w:pos="379"/>
        </w:tabs>
        <w:spacing w:after="0" w:line="240" w:lineRule="auto"/>
        <w:ind w:left="-227"/>
        <w:contextualSpacing/>
        <w:jc w:val="both"/>
        <w:rPr>
          <w:rFonts w:ascii="Times New Roman" w:eastAsia="Calibri" w:hAnsi="Times New Roman" w:cs="Times New Roman"/>
          <w:sz w:val="28"/>
          <w:szCs w:val="28"/>
        </w:rPr>
      </w:pPr>
      <w:r w:rsidRPr="00327078">
        <w:rPr>
          <w:rFonts w:ascii="Times New Roman" w:eastAsia="Calibri" w:hAnsi="Times New Roman" w:cs="Times New Roman"/>
          <w:sz w:val="28"/>
          <w:szCs w:val="28"/>
        </w:rPr>
        <w:t xml:space="preserve">- финансовую поддержку на организацию собственного дела получили - </w:t>
      </w:r>
      <w:r w:rsidR="00327078" w:rsidRPr="00327078">
        <w:rPr>
          <w:rFonts w:ascii="Times New Roman" w:eastAsia="Calibri" w:hAnsi="Times New Roman" w:cs="Times New Roman"/>
          <w:sz w:val="28"/>
          <w:szCs w:val="28"/>
        </w:rPr>
        <w:t>7 человек</w:t>
      </w:r>
      <w:r w:rsidRPr="00327078">
        <w:rPr>
          <w:rFonts w:ascii="Times New Roman" w:eastAsia="Calibri" w:hAnsi="Times New Roman" w:cs="Times New Roman"/>
          <w:sz w:val="28"/>
          <w:szCs w:val="28"/>
        </w:rPr>
        <w:t xml:space="preserve">, </w:t>
      </w:r>
      <w:r w:rsidRPr="00AE0B90">
        <w:rPr>
          <w:rFonts w:ascii="Times New Roman" w:eastAsia="Calibri" w:hAnsi="Times New Roman" w:cs="Times New Roman"/>
          <w:sz w:val="28"/>
          <w:szCs w:val="28"/>
        </w:rPr>
        <w:t xml:space="preserve">освоено </w:t>
      </w:r>
      <w:r w:rsidR="00AE0B90" w:rsidRPr="00AE0B90">
        <w:rPr>
          <w:rFonts w:ascii="Times New Roman" w:eastAsia="Calibri" w:hAnsi="Times New Roman" w:cs="Times New Roman"/>
          <w:sz w:val="28"/>
          <w:szCs w:val="28"/>
        </w:rPr>
        <w:t>1260,168</w:t>
      </w:r>
      <w:r w:rsidRPr="00AE0B90">
        <w:rPr>
          <w:rFonts w:ascii="Times New Roman" w:eastAsia="Calibri" w:hAnsi="Times New Roman" w:cs="Times New Roman"/>
          <w:sz w:val="28"/>
          <w:szCs w:val="28"/>
        </w:rPr>
        <w:t xml:space="preserve"> тыс. руб.</w:t>
      </w:r>
    </w:p>
    <w:p w:rsidR="00232BF7" w:rsidRPr="00260378" w:rsidRDefault="008F1D32" w:rsidP="007F4F77">
      <w:pPr>
        <w:pStyle w:val="ac"/>
        <w:tabs>
          <w:tab w:val="left" w:pos="379"/>
        </w:tabs>
        <w:spacing w:after="0" w:line="240" w:lineRule="auto"/>
        <w:ind w:left="-227"/>
        <w:jc w:val="both"/>
        <w:rPr>
          <w:rFonts w:ascii="Times New Roman" w:hAnsi="Times New Roman"/>
          <w:sz w:val="28"/>
          <w:szCs w:val="28"/>
        </w:rPr>
      </w:pPr>
      <w:r>
        <w:rPr>
          <w:rFonts w:ascii="Times New Roman" w:hAnsi="Times New Roman"/>
          <w:sz w:val="28"/>
          <w:szCs w:val="28"/>
        </w:rPr>
        <w:tab/>
      </w:r>
      <w:r w:rsidR="00232BF7" w:rsidRPr="00260378">
        <w:rPr>
          <w:rFonts w:ascii="Times New Roman" w:hAnsi="Times New Roman"/>
          <w:sz w:val="28"/>
          <w:szCs w:val="28"/>
        </w:rPr>
        <w:t xml:space="preserve">Целевой индикатор: Количество сохраненных рабочих мест в секторе малого и среднего предпринимательства -  </w:t>
      </w:r>
      <w:r w:rsidR="00260378" w:rsidRPr="00260378">
        <w:rPr>
          <w:rFonts w:ascii="Times New Roman" w:hAnsi="Times New Roman"/>
          <w:sz w:val="28"/>
          <w:szCs w:val="28"/>
        </w:rPr>
        <w:t xml:space="preserve">30 </w:t>
      </w:r>
      <w:r w:rsidR="00232BF7" w:rsidRPr="00260378">
        <w:rPr>
          <w:rFonts w:ascii="Times New Roman" w:hAnsi="Times New Roman"/>
          <w:sz w:val="28"/>
          <w:szCs w:val="28"/>
        </w:rPr>
        <w:t xml:space="preserve">человек, </w:t>
      </w:r>
      <w:proofErr w:type="gramStart"/>
      <w:r w:rsidR="00232BF7" w:rsidRPr="00260378">
        <w:rPr>
          <w:rFonts w:ascii="Times New Roman" w:hAnsi="Times New Roman"/>
          <w:sz w:val="28"/>
          <w:szCs w:val="28"/>
        </w:rPr>
        <w:t>при</w:t>
      </w:r>
      <w:proofErr w:type="gramEnd"/>
      <w:r w:rsidR="00232BF7" w:rsidRPr="00260378">
        <w:rPr>
          <w:rFonts w:ascii="Times New Roman" w:hAnsi="Times New Roman"/>
          <w:sz w:val="28"/>
          <w:szCs w:val="28"/>
        </w:rPr>
        <w:t xml:space="preserve"> запланированных </w:t>
      </w:r>
      <w:r w:rsidR="00260378" w:rsidRPr="00260378">
        <w:rPr>
          <w:rFonts w:ascii="Times New Roman" w:hAnsi="Times New Roman"/>
          <w:sz w:val="28"/>
          <w:szCs w:val="28"/>
        </w:rPr>
        <w:t>30</w:t>
      </w:r>
      <w:r w:rsidR="00232BF7" w:rsidRPr="00260378">
        <w:rPr>
          <w:rFonts w:ascii="Times New Roman" w:hAnsi="Times New Roman"/>
          <w:sz w:val="28"/>
          <w:szCs w:val="28"/>
        </w:rPr>
        <w:t xml:space="preserve">, что  составило  </w:t>
      </w:r>
      <w:r w:rsidR="00260378" w:rsidRPr="00260378">
        <w:rPr>
          <w:rFonts w:ascii="Times New Roman" w:hAnsi="Times New Roman"/>
          <w:sz w:val="28"/>
          <w:szCs w:val="28"/>
        </w:rPr>
        <w:t>100</w:t>
      </w:r>
      <w:r w:rsidR="00232BF7" w:rsidRPr="00260378">
        <w:rPr>
          <w:rFonts w:ascii="Times New Roman" w:hAnsi="Times New Roman"/>
          <w:sz w:val="28"/>
          <w:szCs w:val="28"/>
        </w:rPr>
        <w:t xml:space="preserve"> %.</w:t>
      </w:r>
    </w:p>
    <w:p w:rsidR="00386B91" w:rsidRPr="00260378" w:rsidRDefault="00232BF7" w:rsidP="007F4F77">
      <w:pPr>
        <w:pStyle w:val="ac"/>
        <w:tabs>
          <w:tab w:val="left" w:pos="379"/>
        </w:tabs>
        <w:spacing w:after="0" w:line="240" w:lineRule="atLeast"/>
        <w:ind w:left="-227"/>
        <w:jc w:val="both"/>
        <w:rPr>
          <w:rFonts w:ascii="Times New Roman" w:hAnsi="Times New Roman"/>
          <w:sz w:val="28"/>
          <w:szCs w:val="28"/>
        </w:rPr>
      </w:pPr>
      <w:r w:rsidRPr="00260378">
        <w:rPr>
          <w:rFonts w:ascii="Times New Roman" w:hAnsi="Times New Roman"/>
          <w:sz w:val="28"/>
          <w:szCs w:val="28"/>
        </w:rPr>
        <w:tab/>
        <w:t xml:space="preserve">Целевой индикатор: Объем привлеченных   инвестиций в секторе малого и среднего предпринимательства </w:t>
      </w:r>
      <w:r w:rsidR="00386B91" w:rsidRPr="00260378">
        <w:rPr>
          <w:rFonts w:ascii="Times New Roman" w:hAnsi="Times New Roman"/>
          <w:sz w:val="28"/>
          <w:szCs w:val="28"/>
        </w:rPr>
        <w:t>–</w:t>
      </w:r>
      <w:r w:rsidRPr="00260378">
        <w:rPr>
          <w:rFonts w:ascii="Times New Roman" w:hAnsi="Times New Roman"/>
          <w:sz w:val="28"/>
          <w:szCs w:val="28"/>
        </w:rPr>
        <w:t xml:space="preserve"> </w:t>
      </w:r>
      <w:r w:rsidR="00260378" w:rsidRPr="00260378">
        <w:rPr>
          <w:rFonts w:ascii="Times New Roman" w:hAnsi="Times New Roman"/>
          <w:sz w:val="28"/>
          <w:szCs w:val="28"/>
        </w:rPr>
        <w:t>6347,13</w:t>
      </w:r>
      <w:r w:rsidRPr="00260378">
        <w:rPr>
          <w:rFonts w:ascii="Times New Roman" w:hAnsi="Times New Roman"/>
          <w:sz w:val="28"/>
          <w:szCs w:val="28"/>
        </w:rPr>
        <w:t xml:space="preserve"> тыс. рублей, </w:t>
      </w:r>
      <w:proofErr w:type="gramStart"/>
      <w:r w:rsidRPr="00260378">
        <w:rPr>
          <w:rFonts w:ascii="Times New Roman" w:hAnsi="Times New Roman"/>
          <w:sz w:val="28"/>
          <w:szCs w:val="28"/>
        </w:rPr>
        <w:t>при</w:t>
      </w:r>
      <w:proofErr w:type="gramEnd"/>
      <w:r w:rsidRPr="00260378">
        <w:rPr>
          <w:rFonts w:ascii="Times New Roman" w:hAnsi="Times New Roman"/>
          <w:sz w:val="28"/>
          <w:szCs w:val="28"/>
        </w:rPr>
        <w:t xml:space="preserve"> запланированных </w:t>
      </w:r>
      <w:r w:rsidR="00260378" w:rsidRPr="00260378">
        <w:rPr>
          <w:rFonts w:ascii="Times New Roman" w:hAnsi="Times New Roman"/>
          <w:sz w:val="28"/>
          <w:szCs w:val="28"/>
        </w:rPr>
        <w:t>5697,6</w:t>
      </w:r>
      <w:r w:rsidRPr="00260378">
        <w:rPr>
          <w:rFonts w:ascii="Times New Roman" w:hAnsi="Times New Roman"/>
          <w:sz w:val="28"/>
          <w:szCs w:val="28"/>
        </w:rPr>
        <w:t xml:space="preserve"> тыс. рублей</w:t>
      </w:r>
      <w:r w:rsidR="00386B91" w:rsidRPr="00260378">
        <w:rPr>
          <w:rFonts w:ascii="Times New Roman" w:hAnsi="Times New Roman"/>
          <w:sz w:val="28"/>
          <w:szCs w:val="28"/>
        </w:rPr>
        <w:t xml:space="preserve">, </w:t>
      </w:r>
      <w:r w:rsidR="00260378" w:rsidRPr="00260378">
        <w:rPr>
          <w:rFonts w:ascii="Times New Roman" w:hAnsi="Times New Roman"/>
          <w:sz w:val="28"/>
          <w:szCs w:val="28"/>
        </w:rPr>
        <w:t>111,4</w:t>
      </w:r>
      <w:r w:rsidR="00386B91" w:rsidRPr="00260378">
        <w:rPr>
          <w:rFonts w:ascii="Times New Roman" w:hAnsi="Times New Roman"/>
          <w:sz w:val="28"/>
          <w:szCs w:val="28"/>
        </w:rPr>
        <w:t>%</w:t>
      </w:r>
      <w:r w:rsidRPr="00260378">
        <w:rPr>
          <w:rFonts w:ascii="Times New Roman" w:hAnsi="Times New Roman"/>
          <w:sz w:val="28"/>
          <w:szCs w:val="28"/>
        </w:rPr>
        <w:t>.</w:t>
      </w:r>
    </w:p>
    <w:p w:rsidR="00232BF7" w:rsidRPr="00260378" w:rsidRDefault="00232BF7" w:rsidP="007F4F77">
      <w:pPr>
        <w:pStyle w:val="ac"/>
        <w:tabs>
          <w:tab w:val="left" w:pos="379"/>
        </w:tabs>
        <w:spacing w:after="0" w:line="240" w:lineRule="atLeast"/>
        <w:ind w:left="-227"/>
        <w:jc w:val="both"/>
        <w:rPr>
          <w:rFonts w:ascii="Times New Roman" w:hAnsi="Times New Roman"/>
          <w:sz w:val="28"/>
          <w:szCs w:val="28"/>
        </w:rPr>
      </w:pPr>
      <w:r w:rsidRPr="00260378">
        <w:rPr>
          <w:rFonts w:ascii="Times New Roman" w:hAnsi="Times New Roman"/>
          <w:sz w:val="28"/>
          <w:szCs w:val="28"/>
        </w:rPr>
        <w:t xml:space="preserve">Объем привлеченных внебюджетных инвестиций в секторе малого и среднего предпринимательства при реализации программы (нарастающим итогом)  </w:t>
      </w:r>
      <w:r w:rsidR="00260378" w:rsidRPr="00260378">
        <w:rPr>
          <w:rFonts w:ascii="Times New Roman" w:hAnsi="Times New Roman"/>
          <w:sz w:val="28"/>
          <w:szCs w:val="28"/>
        </w:rPr>
        <w:t>15102,95</w:t>
      </w:r>
      <w:r w:rsidR="00CE0E0A" w:rsidRPr="00260378">
        <w:rPr>
          <w:rFonts w:ascii="Times New Roman" w:hAnsi="Times New Roman"/>
          <w:sz w:val="28"/>
          <w:szCs w:val="28"/>
        </w:rPr>
        <w:t xml:space="preserve"> </w:t>
      </w:r>
      <w:r w:rsidRPr="00260378">
        <w:rPr>
          <w:rFonts w:ascii="Times New Roman" w:hAnsi="Times New Roman"/>
          <w:sz w:val="28"/>
          <w:szCs w:val="28"/>
        </w:rPr>
        <w:t xml:space="preserve">тыс. рублей, </w:t>
      </w:r>
      <w:proofErr w:type="gramStart"/>
      <w:r w:rsidRPr="00260378">
        <w:rPr>
          <w:rFonts w:ascii="Times New Roman" w:hAnsi="Times New Roman"/>
          <w:sz w:val="28"/>
          <w:szCs w:val="28"/>
        </w:rPr>
        <w:t>при</w:t>
      </w:r>
      <w:proofErr w:type="gramEnd"/>
      <w:r w:rsidRPr="00260378">
        <w:rPr>
          <w:rFonts w:ascii="Times New Roman" w:hAnsi="Times New Roman"/>
          <w:sz w:val="28"/>
          <w:szCs w:val="28"/>
        </w:rPr>
        <w:t xml:space="preserve"> запланированных </w:t>
      </w:r>
      <w:r w:rsidR="00260378" w:rsidRPr="00260378">
        <w:rPr>
          <w:rFonts w:ascii="Times New Roman" w:hAnsi="Times New Roman"/>
          <w:sz w:val="28"/>
          <w:szCs w:val="28"/>
        </w:rPr>
        <w:t>13654,6</w:t>
      </w:r>
      <w:r w:rsidRPr="00260378">
        <w:rPr>
          <w:rFonts w:ascii="Times New Roman" w:hAnsi="Times New Roman"/>
          <w:sz w:val="28"/>
          <w:szCs w:val="28"/>
        </w:rPr>
        <w:t xml:space="preserve"> тыс. рублей</w:t>
      </w:r>
      <w:r w:rsidR="00260378" w:rsidRPr="00260378">
        <w:rPr>
          <w:rFonts w:ascii="Times New Roman" w:hAnsi="Times New Roman"/>
          <w:sz w:val="28"/>
          <w:szCs w:val="28"/>
        </w:rPr>
        <w:t>, 110,61</w:t>
      </w:r>
      <w:r w:rsidR="00CE0E0A" w:rsidRPr="00260378">
        <w:rPr>
          <w:rFonts w:ascii="Times New Roman" w:hAnsi="Times New Roman"/>
          <w:sz w:val="28"/>
          <w:szCs w:val="28"/>
        </w:rPr>
        <w:t>%</w:t>
      </w:r>
      <w:r w:rsidRPr="00260378">
        <w:rPr>
          <w:rFonts w:ascii="Times New Roman" w:hAnsi="Times New Roman"/>
          <w:sz w:val="28"/>
          <w:szCs w:val="28"/>
        </w:rPr>
        <w:t>.</w:t>
      </w:r>
    </w:p>
    <w:bookmarkEnd w:id="28"/>
    <w:bookmarkEnd w:id="29"/>
    <w:bookmarkEnd w:id="30"/>
    <w:bookmarkEnd w:id="31"/>
    <w:bookmarkEnd w:id="32"/>
    <w:bookmarkEnd w:id="33"/>
    <w:bookmarkEnd w:id="34"/>
    <w:bookmarkEnd w:id="35"/>
    <w:p w:rsidR="00232BF7" w:rsidRPr="00260378" w:rsidRDefault="00232BF7" w:rsidP="007F4F77">
      <w:pPr>
        <w:spacing w:after="0" w:line="240" w:lineRule="auto"/>
        <w:ind w:left="-227"/>
        <w:jc w:val="both"/>
        <w:rPr>
          <w:rFonts w:ascii="Times New Roman" w:eastAsia="Calibri" w:hAnsi="Times New Roman" w:cs="Times New Roman"/>
          <w:b/>
          <w:sz w:val="28"/>
          <w:szCs w:val="28"/>
        </w:rPr>
      </w:pPr>
      <w:r w:rsidRPr="00260378">
        <w:rPr>
          <w:rFonts w:ascii="Times New Roman" w:eastAsia="Calibri" w:hAnsi="Times New Roman" w:cs="Times New Roman"/>
          <w:b/>
          <w:sz w:val="28"/>
          <w:szCs w:val="28"/>
        </w:rPr>
        <w:t xml:space="preserve">Оценка эффективности реализации Программы </w:t>
      </w:r>
    </w:p>
    <w:p w:rsidR="00232BF7" w:rsidRPr="00260378" w:rsidRDefault="00232BF7" w:rsidP="007F4F77">
      <w:pPr>
        <w:spacing w:after="0" w:line="240" w:lineRule="auto"/>
        <w:ind w:left="-227"/>
        <w:jc w:val="both"/>
        <w:rPr>
          <w:rFonts w:ascii="Times New Roman" w:eastAsia="Calibri" w:hAnsi="Times New Roman" w:cs="Times New Roman"/>
          <w:sz w:val="28"/>
          <w:szCs w:val="28"/>
        </w:rPr>
      </w:pPr>
      <w:r w:rsidRPr="00260378">
        <w:rPr>
          <w:rFonts w:ascii="Times New Roman" w:eastAsia="Calibri" w:hAnsi="Times New Roman" w:cs="Times New Roman"/>
          <w:sz w:val="28"/>
          <w:szCs w:val="28"/>
        </w:rPr>
        <w:t>На 20</w:t>
      </w:r>
      <w:r w:rsidR="00260378" w:rsidRPr="00260378">
        <w:rPr>
          <w:rFonts w:ascii="Times New Roman" w:eastAsia="Calibri" w:hAnsi="Times New Roman" w:cs="Times New Roman"/>
          <w:sz w:val="28"/>
          <w:szCs w:val="28"/>
        </w:rPr>
        <w:t>20</w:t>
      </w:r>
      <w:r w:rsidRPr="00260378">
        <w:rPr>
          <w:rFonts w:ascii="Times New Roman" w:eastAsia="Calibri" w:hAnsi="Times New Roman" w:cs="Times New Roman"/>
          <w:sz w:val="28"/>
          <w:szCs w:val="28"/>
        </w:rPr>
        <w:t xml:space="preserve"> год предусмотрено </w:t>
      </w:r>
      <w:r w:rsidR="00CE0E0A" w:rsidRPr="00260378">
        <w:rPr>
          <w:rFonts w:ascii="Times New Roman" w:eastAsia="Calibri" w:hAnsi="Times New Roman" w:cs="Times New Roman"/>
          <w:sz w:val="28"/>
          <w:szCs w:val="28"/>
        </w:rPr>
        <w:t>3</w:t>
      </w:r>
      <w:r w:rsidRPr="00260378">
        <w:rPr>
          <w:rFonts w:ascii="Times New Roman" w:eastAsia="Calibri" w:hAnsi="Times New Roman" w:cs="Times New Roman"/>
          <w:sz w:val="28"/>
          <w:szCs w:val="28"/>
        </w:rPr>
        <w:t xml:space="preserve"> </w:t>
      </w:r>
      <w:proofErr w:type="gramStart"/>
      <w:r w:rsidRPr="00260378">
        <w:rPr>
          <w:rFonts w:ascii="Times New Roman" w:eastAsia="Calibri" w:hAnsi="Times New Roman" w:cs="Times New Roman"/>
          <w:sz w:val="28"/>
          <w:szCs w:val="28"/>
        </w:rPr>
        <w:t>целевых</w:t>
      </w:r>
      <w:proofErr w:type="gramEnd"/>
      <w:r w:rsidRPr="00260378">
        <w:rPr>
          <w:rFonts w:ascii="Times New Roman" w:eastAsia="Calibri" w:hAnsi="Times New Roman" w:cs="Times New Roman"/>
          <w:sz w:val="28"/>
          <w:szCs w:val="28"/>
        </w:rPr>
        <w:t xml:space="preserve"> индикатора программы и 2 показателя результативности.</w:t>
      </w:r>
    </w:p>
    <w:p w:rsidR="00232BF7" w:rsidRPr="00260378" w:rsidRDefault="00232BF7" w:rsidP="007F4F77">
      <w:pPr>
        <w:autoSpaceDE w:val="0"/>
        <w:autoSpaceDN w:val="0"/>
        <w:adjustRightInd w:val="0"/>
        <w:spacing w:after="0" w:line="240" w:lineRule="auto"/>
        <w:ind w:left="-227"/>
        <w:jc w:val="both"/>
        <w:outlineLvl w:val="1"/>
        <w:rPr>
          <w:rFonts w:ascii="Times New Roman" w:eastAsia="Calibri" w:hAnsi="Times New Roman" w:cs="Times New Roman"/>
          <w:sz w:val="28"/>
          <w:szCs w:val="28"/>
        </w:rPr>
      </w:pPr>
      <w:r w:rsidRPr="00260378">
        <w:rPr>
          <w:rFonts w:ascii="Times New Roman" w:eastAsia="Calibri" w:hAnsi="Times New Roman" w:cs="Times New Roman"/>
          <w:sz w:val="28"/>
          <w:szCs w:val="28"/>
        </w:rPr>
        <w:t>В соответствии с методикой оценки реализ</w:t>
      </w:r>
      <w:r w:rsidR="004A513A" w:rsidRPr="00260378">
        <w:rPr>
          <w:rFonts w:ascii="Times New Roman" w:eastAsia="Calibri" w:hAnsi="Times New Roman" w:cs="Times New Roman"/>
          <w:sz w:val="28"/>
          <w:szCs w:val="28"/>
        </w:rPr>
        <w:t>ация</w:t>
      </w:r>
      <w:r w:rsidRPr="00260378">
        <w:rPr>
          <w:rFonts w:ascii="Times New Roman" w:eastAsia="Calibri" w:hAnsi="Times New Roman" w:cs="Times New Roman"/>
          <w:sz w:val="28"/>
          <w:szCs w:val="28"/>
        </w:rPr>
        <w:t xml:space="preserve">  </w:t>
      </w:r>
      <w:r w:rsidR="004A513A" w:rsidRPr="00260378">
        <w:rPr>
          <w:rFonts w:ascii="Times New Roman" w:eastAsia="Calibri" w:hAnsi="Times New Roman" w:cs="Times New Roman"/>
          <w:sz w:val="28"/>
          <w:szCs w:val="28"/>
        </w:rPr>
        <w:t xml:space="preserve">программы </w:t>
      </w:r>
      <w:r w:rsidR="00CE0E0A" w:rsidRPr="00260378">
        <w:rPr>
          <w:rFonts w:ascii="Times New Roman" w:eastAsia="Calibri" w:hAnsi="Times New Roman" w:cs="Times New Roman"/>
          <w:sz w:val="28"/>
          <w:szCs w:val="28"/>
        </w:rPr>
        <w:t>эффективная.</w:t>
      </w:r>
    </w:p>
    <w:p w:rsidR="00CE0E0A" w:rsidRPr="00260378" w:rsidRDefault="00CE0E0A" w:rsidP="007F4F77">
      <w:pPr>
        <w:autoSpaceDE w:val="0"/>
        <w:autoSpaceDN w:val="0"/>
        <w:adjustRightInd w:val="0"/>
        <w:spacing w:after="0" w:line="240" w:lineRule="auto"/>
        <w:ind w:left="-227"/>
        <w:jc w:val="both"/>
        <w:outlineLvl w:val="1"/>
        <w:rPr>
          <w:rFonts w:ascii="Times New Roman" w:eastAsia="Calibri" w:hAnsi="Times New Roman" w:cs="Times New Roman"/>
          <w:sz w:val="28"/>
          <w:szCs w:val="28"/>
        </w:rPr>
      </w:pP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1272"/>
        <w:gridCol w:w="2018"/>
      </w:tblGrid>
      <w:tr w:rsidR="00232BF7" w:rsidRPr="00260378" w:rsidTr="00136B1D">
        <w:trPr>
          <w:trHeight w:val="483"/>
          <w:tblHeader/>
          <w:jc w:val="center"/>
        </w:trPr>
        <w:tc>
          <w:tcPr>
            <w:tcW w:w="6568" w:type="dxa"/>
            <w:vAlign w:val="center"/>
          </w:tcPr>
          <w:p w:rsidR="00232BF7" w:rsidRPr="00260378" w:rsidRDefault="00232BF7" w:rsidP="00384904">
            <w:pPr>
              <w:spacing w:after="0" w:line="240" w:lineRule="auto"/>
              <w:jc w:val="both"/>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Критерий оценки</w:t>
            </w:r>
          </w:p>
        </w:tc>
        <w:tc>
          <w:tcPr>
            <w:tcW w:w="1272" w:type="dxa"/>
            <w:vAlign w:val="center"/>
          </w:tcPr>
          <w:p w:rsidR="00232BF7" w:rsidRPr="00260378" w:rsidRDefault="00232BF7" w:rsidP="00384904">
            <w:pPr>
              <w:spacing w:after="0" w:line="240" w:lineRule="auto"/>
              <w:jc w:val="center"/>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Значение оценки</w:t>
            </w:r>
          </w:p>
        </w:tc>
        <w:tc>
          <w:tcPr>
            <w:tcW w:w="2018" w:type="dxa"/>
            <w:vAlign w:val="center"/>
          </w:tcPr>
          <w:p w:rsidR="00232BF7" w:rsidRPr="00260378" w:rsidRDefault="00232BF7" w:rsidP="00384904">
            <w:pPr>
              <w:spacing w:after="0" w:line="240" w:lineRule="auto"/>
              <w:jc w:val="center"/>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Интерпретация оценки</w:t>
            </w:r>
          </w:p>
        </w:tc>
      </w:tr>
      <w:tr w:rsidR="00232BF7" w:rsidRPr="00260378" w:rsidTr="00136B1D">
        <w:trPr>
          <w:jc w:val="center"/>
        </w:trPr>
        <w:tc>
          <w:tcPr>
            <w:tcW w:w="6568" w:type="dxa"/>
          </w:tcPr>
          <w:p w:rsidR="00232BF7" w:rsidRPr="00260378" w:rsidRDefault="00232BF7" w:rsidP="00384904">
            <w:pPr>
              <w:spacing w:after="0" w:line="240" w:lineRule="auto"/>
              <w:jc w:val="both"/>
              <w:rPr>
                <w:rFonts w:ascii="Times New Roman" w:eastAsia="Times New Roman" w:hAnsi="Times New Roman" w:cs="Times New Roman"/>
                <w:sz w:val="24"/>
                <w:szCs w:val="24"/>
                <w:lang w:eastAsia="ru-RU"/>
              </w:rPr>
            </w:pPr>
            <w:r w:rsidRPr="00260378">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272" w:type="dxa"/>
          </w:tcPr>
          <w:p w:rsidR="00232BF7" w:rsidRPr="00260378" w:rsidRDefault="00260378" w:rsidP="00384904">
            <w:pPr>
              <w:spacing w:after="0" w:line="240" w:lineRule="auto"/>
              <w:jc w:val="center"/>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99,97</w:t>
            </w:r>
          </w:p>
        </w:tc>
        <w:tc>
          <w:tcPr>
            <w:tcW w:w="2018" w:type="dxa"/>
          </w:tcPr>
          <w:p w:rsidR="00232BF7" w:rsidRPr="00260378" w:rsidRDefault="00136B1D" w:rsidP="00384904">
            <w:pPr>
              <w:spacing w:after="0" w:line="240" w:lineRule="auto"/>
              <w:jc w:val="center"/>
              <w:rPr>
                <w:rFonts w:ascii="Times New Roman" w:eastAsia="Calibri" w:hAnsi="Times New Roman" w:cs="Times New Roman"/>
                <w:sz w:val="24"/>
                <w:szCs w:val="24"/>
              </w:rPr>
            </w:pPr>
            <w:r w:rsidRPr="00260378">
              <w:rPr>
                <w:rFonts w:ascii="Times New Roman" w:eastAsia="Calibri" w:hAnsi="Times New Roman" w:cs="Times New Roman"/>
                <w:sz w:val="24"/>
                <w:szCs w:val="24"/>
              </w:rPr>
              <w:t>высокая</w:t>
            </w:r>
          </w:p>
        </w:tc>
      </w:tr>
      <w:tr w:rsidR="00136B1D" w:rsidRPr="00260378" w:rsidTr="00136B1D">
        <w:trPr>
          <w:trHeight w:val="307"/>
          <w:jc w:val="center"/>
        </w:trPr>
        <w:tc>
          <w:tcPr>
            <w:tcW w:w="6568" w:type="dxa"/>
          </w:tcPr>
          <w:p w:rsidR="00136B1D" w:rsidRPr="00260378" w:rsidRDefault="00136B1D" w:rsidP="00384904">
            <w:pPr>
              <w:spacing w:after="0" w:line="240" w:lineRule="auto"/>
              <w:jc w:val="both"/>
              <w:rPr>
                <w:rFonts w:ascii="Times New Roman" w:eastAsia="Times New Roman" w:hAnsi="Times New Roman" w:cs="Times New Roman"/>
                <w:sz w:val="24"/>
                <w:szCs w:val="24"/>
                <w:lang w:eastAsia="ru-RU"/>
              </w:rPr>
            </w:pPr>
            <w:r w:rsidRPr="00260378">
              <w:rPr>
                <w:rFonts w:ascii="Times New Roman" w:eastAsia="Calibri" w:hAnsi="Times New Roman" w:cs="Times New Roman"/>
                <w:sz w:val="24"/>
                <w:szCs w:val="24"/>
              </w:rPr>
              <w:t>Степень достижения целевых индикаторов Программы</w:t>
            </w:r>
          </w:p>
        </w:tc>
        <w:tc>
          <w:tcPr>
            <w:tcW w:w="1272" w:type="dxa"/>
          </w:tcPr>
          <w:p w:rsidR="00136B1D" w:rsidRPr="00260378" w:rsidRDefault="005549F1"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18" w:type="dxa"/>
          </w:tcPr>
          <w:p w:rsidR="00136B1D" w:rsidRPr="00260378" w:rsidRDefault="00136B1D" w:rsidP="00384904">
            <w:pPr>
              <w:jc w:val="center"/>
              <w:rPr>
                <w:rFonts w:ascii="Times New Roman" w:hAnsi="Times New Roman" w:cs="Times New Roman"/>
                <w:sz w:val="24"/>
                <w:szCs w:val="24"/>
              </w:rPr>
            </w:pPr>
            <w:r w:rsidRPr="00260378">
              <w:rPr>
                <w:rFonts w:ascii="Times New Roman" w:eastAsia="Calibri" w:hAnsi="Times New Roman" w:cs="Times New Roman"/>
                <w:sz w:val="24"/>
                <w:szCs w:val="24"/>
              </w:rPr>
              <w:t>высокая</w:t>
            </w:r>
          </w:p>
        </w:tc>
      </w:tr>
      <w:tr w:rsidR="00136B1D" w:rsidRPr="00260378" w:rsidTr="00136B1D">
        <w:trPr>
          <w:trHeight w:val="558"/>
          <w:jc w:val="center"/>
        </w:trPr>
        <w:tc>
          <w:tcPr>
            <w:tcW w:w="6568" w:type="dxa"/>
          </w:tcPr>
          <w:p w:rsidR="00136B1D" w:rsidRPr="00260378" w:rsidRDefault="00136B1D" w:rsidP="00384904">
            <w:pPr>
              <w:spacing w:after="0" w:line="240" w:lineRule="auto"/>
              <w:jc w:val="both"/>
              <w:rPr>
                <w:rFonts w:ascii="Times New Roman" w:eastAsia="Times New Roman" w:hAnsi="Times New Roman" w:cs="Times New Roman"/>
                <w:sz w:val="24"/>
                <w:szCs w:val="24"/>
                <w:lang w:eastAsia="ru-RU"/>
              </w:rPr>
            </w:pPr>
            <w:r w:rsidRPr="00260378">
              <w:rPr>
                <w:rFonts w:ascii="Times New Roman" w:eastAsia="Calibri" w:hAnsi="Times New Roman" w:cs="Times New Roman"/>
                <w:sz w:val="24"/>
                <w:szCs w:val="24"/>
              </w:rPr>
              <w:t>Степень достижения показателей результативности Программы</w:t>
            </w:r>
          </w:p>
        </w:tc>
        <w:tc>
          <w:tcPr>
            <w:tcW w:w="1272" w:type="dxa"/>
          </w:tcPr>
          <w:p w:rsidR="00136B1D" w:rsidRPr="00260378" w:rsidRDefault="00136B1D" w:rsidP="00384904">
            <w:pPr>
              <w:spacing w:after="0" w:line="240" w:lineRule="auto"/>
              <w:jc w:val="center"/>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100</w:t>
            </w:r>
          </w:p>
        </w:tc>
        <w:tc>
          <w:tcPr>
            <w:tcW w:w="2018" w:type="dxa"/>
          </w:tcPr>
          <w:p w:rsidR="00136B1D" w:rsidRPr="00260378" w:rsidRDefault="00136B1D" w:rsidP="00384904">
            <w:pPr>
              <w:jc w:val="center"/>
              <w:rPr>
                <w:rFonts w:ascii="Times New Roman" w:hAnsi="Times New Roman" w:cs="Times New Roman"/>
                <w:sz w:val="24"/>
                <w:szCs w:val="24"/>
              </w:rPr>
            </w:pPr>
            <w:r w:rsidRPr="00260378">
              <w:rPr>
                <w:rFonts w:ascii="Times New Roman" w:eastAsia="Calibri" w:hAnsi="Times New Roman" w:cs="Times New Roman"/>
                <w:sz w:val="24"/>
                <w:szCs w:val="24"/>
              </w:rPr>
              <w:t>высокая</w:t>
            </w:r>
          </w:p>
        </w:tc>
      </w:tr>
      <w:tr w:rsidR="00136B1D" w:rsidRPr="00D0316C" w:rsidTr="00136B1D">
        <w:trPr>
          <w:trHeight w:val="277"/>
          <w:jc w:val="center"/>
        </w:trPr>
        <w:tc>
          <w:tcPr>
            <w:tcW w:w="6568" w:type="dxa"/>
          </w:tcPr>
          <w:p w:rsidR="00136B1D" w:rsidRPr="00260378" w:rsidRDefault="00136B1D" w:rsidP="00384904">
            <w:pPr>
              <w:spacing w:after="0" w:line="240" w:lineRule="auto"/>
              <w:jc w:val="both"/>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 xml:space="preserve">Итоговая оценка эффективности реализации </w:t>
            </w:r>
          </w:p>
          <w:p w:rsidR="00136B1D" w:rsidRPr="00260378" w:rsidRDefault="00136B1D" w:rsidP="00384904">
            <w:pPr>
              <w:spacing w:after="0" w:line="240" w:lineRule="auto"/>
              <w:jc w:val="both"/>
              <w:rPr>
                <w:rFonts w:ascii="Times New Roman" w:eastAsia="Times New Roman" w:hAnsi="Times New Roman" w:cs="Times New Roman"/>
                <w:sz w:val="24"/>
                <w:szCs w:val="24"/>
                <w:lang w:eastAsia="ru-RU"/>
              </w:rPr>
            </w:pPr>
            <w:r w:rsidRPr="00260378">
              <w:rPr>
                <w:rFonts w:ascii="Times New Roman" w:eastAsia="Times New Roman" w:hAnsi="Times New Roman" w:cs="Times New Roman"/>
                <w:sz w:val="24"/>
                <w:szCs w:val="24"/>
                <w:lang w:eastAsia="ru-RU"/>
              </w:rPr>
              <w:t>Программы</w:t>
            </w:r>
          </w:p>
        </w:tc>
        <w:tc>
          <w:tcPr>
            <w:tcW w:w="1272" w:type="dxa"/>
          </w:tcPr>
          <w:p w:rsidR="00136B1D" w:rsidRPr="00260378" w:rsidRDefault="005549F1" w:rsidP="00384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18" w:type="dxa"/>
          </w:tcPr>
          <w:p w:rsidR="00136B1D" w:rsidRPr="00D0316C" w:rsidRDefault="00136B1D" w:rsidP="00384904">
            <w:pPr>
              <w:jc w:val="center"/>
              <w:rPr>
                <w:rFonts w:ascii="Times New Roman" w:hAnsi="Times New Roman" w:cs="Times New Roman"/>
                <w:sz w:val="24"/>
                <w:szCs w:val="24"/>
              </w:rPr>
            </w:pPr>
            <w:r w:rsidRPr="00260378">
              <w:rPr>
                <w:rFonts w:ascii="Times New Roman" w:eastAsia="Calibri" w:hAnsi="Times New Roman" w:cs="Times New Roman"/>
                <w:sz w:val="24"/>
                <w:szCs w:val="24"/>
              </w:rPr>
              <w:t>высокая</w:t>
            </w:r>
          </w:p>
        </w:tc>
      </w:tr>
    </w:tbl>
    <w:p w:rsidR="00232BF7" w:rsidRPr="003E4373" w:rsidRDefault="00232BF7" w:rsidP="00384904">
      <w:pPr>
        <w:spacing w:after="0" w:line="240" w:lineRule="auto"/>
        <w:jc w:val="both"/>
        <w:rPr>
          <w:rFonts w:ascii="Times New Roman" w:eastAsia="Calibri" w:hAnsi="Times New Roman" w:cs="Times New Roman"/>
          <w:sz w:val="24"/>
          <w:szCs w:val="24"/>
        </w:rPr>
      </w:pPr>
    </w:p>
    <w:p w:rsidR="00D2138D" w:rsidRPr="008B215A" w:rsidRDefault="00232BF7" w:rsidP="008B215A">
      <w:pPr>
        <w:pStyle w:val="ac"/>
        <w:numPr>
          <w:ilvl w:val="0"/>
          <w:numId w:val="15"/>
        </w:numPr>
        <w:autoSpaceDE w:val="0"/>
        <w:autoSpaceDN w:val="0"/>
        <w:adjustRightInd w:val="0"/>
        <w:spacing w:after="0" w:line="240" w:lineRule="auto"/>
        <w:jc w:val="both"/>
        <w:outlineLvl w:val="1"/>
        <w:rPr>
          <w:rFonts w:ascii="Times New Roman" w:eastAsia="Times New Roman" w:hAnsi="Times New Roman"/>
          <w:b/>
          <w:sz w:val="28"/>
          <w:szCs w:val="28"/>
          <w:lang w:eastAsia="ru-RU"/>
        </w:rPr>
      </w:pPr>
      <w:r w:rsidRPr="008B215A">
        <w:rPr>
          <w:rFonts w:ascii="Times New Roman" w:hAnsi="Times New Roman"/>
          <w:b/>
          <w:sz w:val="28"/>
          <w:szCs w:val="28"/>
        </w:rPr>
        <w:lastRenderedPageBreak/>
        <w:t xml:space="preserve">Муниципальная программа </w:t>
      </w:r>
      <w:r w:rsidRPr="008B215A">
        <w:rPr>
          <w:rFonts w:ascii="Times New Roman" w:eastAsia="Times New Roman" w:hAnsi="Times New Roman"/>
          <w:b/>
          <w:sz w:val="28"/>
          <w:szCs w:val="28"/>
          <w:lang w:eastAsia="ru-RU"/>
        </w:rPr>
        <w:t>«Развитие транспортной системы Ермаковского района»</w:t>
      </w:r>
    </w:p>
    <w:p w:rsidR="008B215A" w:rsidRPr="008B215A" w:rsidRDefault="008B215A" w:rsidP="008B215A">
      <w:pPr>
        <w:pStyle w:val="ac"/>
        <w:autoSpaceDE w:val="0"/>
        <w:autoSpaceDN w:val="0"/>
        <w:adjustRightInd w:val="0"/>
        <w:spacing w:after="0" w:line="240" w:lineRule="auto"/>
        <w:ind w:left="360"/>
        <w:jc w:val="both"/>
        <w:outlineLvl w:val="1"/>
        <w:rPr>
          <w:rFonts w:ascii="Times New Roman" w:eastAsia="Times New Roman" w:hAnsi="Times New Roman"/>
          <w:b/>
          <w:sz w:val="28"/>
          <w:szCs w:val="28"/>
          <w:lang w:eastAsia="ru-RU"/>
        </w:rPr>
      </w:pPr>
      <w:bookmarkStart w:id="36" w:name="_GoBack"/>
      <w:bookmarkEnd w:id="36"/>
    </w:p>
    <w:p w:rsidR="00D2138D" w:rsidRPr="003E4373" w:rsidRDefault="00D2138D" w:rsidP="009A45AC">
      <w:pPr>
        <w:autoSpaceDE w:val="0"/>
        <w:autoSpaceDN w:val="0"/>
        <w:adjustRightInd w:val="0"/>
        <w:spacing w:after="0" w:line="240" w:lineRule="auto"/>
        <w:ind w:left="-227" w:firstLine="935"/>
        <w:jc w:val="both"/>
        <w:outlineLvl w:val="1"/>
        <w:rPr>
          <w:rFonts w:ascii="Times New Roman" w:eastAsia="Times New Roman" w:hAnsi="Times New Roman" w:cs="Times New Roman"/>
          <w:b/>
          <w:sz w:val="28"/>
          <w:szCs w:val="28"/>
          <w:lang w:eastAsia="ru-RU"/>
        </w:rPr>
      </w:pPr>
      <w:r w:rsidRPr="003E4373">
        <w:rPr>
          <w:rFonts w:ascii="Times New Roman" w:eastAsia="Times New Roman" w:hAnsi="Times New Roman" w:cs="Times New Roman"/>
          <w:sz w:val="28"/>
          <w:szCs w:val="28"/>
          <w:lang w:eastAsia="ru-RU"/>
        </w:rPr>
        <w:t>Муниципальная программа Ермаковского района «Развитие транспортной системы Ермаковского района» была утверждена  постановлением администрации Ермаковского района 31.10.2013г. № 719-п</w:t>
      </w:r>
      <w:r w:rsidR="001760E8" w:rsidRPr="003E4373">
        <w:rPr>
          <w:rFonts w:ascii="Times New Roman" w:eastAsia="Times New Roman" w:hAnsi="Times New Roman" w:cs="Times New Roman"/>
          <w:sz w:val="28"/>
          <w:szCs w:val="28"/>
          <w:lang w:eastAsia="ru-RU"/>
        </w:rPr>
        <w:t>.</w:t>
      </w:r>
    </w:p>
    <w:p w:rsidR="00D2138D" w:rsidRPr="003E4373"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4"/>
          <w:szCs w:val="24"/>
          <w:lang w:eastAsia="ru-RU"/>
        </w:rPr>
        <w:t xml:space="preserve">      </w:t>
      </w:r>
      <w:r w:rsidRPr="003E4373">
        <w:rPr>
          <w:rFonts w:ascii="Times New Roman" w:eastAsia="Times New Roman" w:hAnsi="Times New Roman" w:cs="Times New Roman"/>
          <w:sz w:val="28"/>
          <w:szCs w:val="28"/>
          <w:lang w:eastAsia="ru-RU"/>
        </w:rPr>
        <w:t xml:space="preserve">Целью муниципальной программы Ермаковского района «Развитие транспортной системы Ермаковского района» повышение доступности транспортных услуг для населения; безопасное дорожное движение на дорогах и улично-дорожной сети Ермаковского района; сохранение и улучшение состояния районных автомобильных дорог. В данную муниципальную программу входят подпрограммы:   </w:t>
      </w:r>
    </w:p>
    <w:p w:rsidR="00D2138D" w:rsidRPr="003E4373"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«Развитие транспортного комплекса Ермаковского района»;</w:t>
      </w:r>
    </w:p>
    <w:p w:rsidR="00D2138D" w:rsidRPr="003E4373"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«Безопасность дорожного движения в Ермаковском районе»;</w:t>
      </w:r>
    </w:p>
    <w:p w:rsidR="00CB6135" w:rsidRPr="008B215A" w:rsidRDefault="00D2138D" w:rsidP="008B215A">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«Муниципальный районный дорожный фонд МО «Ермаковский район».</w:t>
      </w:r>
      <w:r w:rsidRPr="003E4373">
        <w:rPr>
          <w:rFonts w:ascii="Times New Roman" w:eastAsia="Times New Roman" w:hAnsi="Times New Roman" w:cs="Times New Roman"/>
          <w:b/>
          <w:i/>
          <w:sz w:val="28"/>
          <w:szCs w:val="28"/>
          <w:lang w:eastAsia="ru-RU"/>
        </w:rPr>
        <w:t xml:space="preserve">     </w:t>
      </w:r>
    </w:p>
    <w:p w:rsidR="00AC01D0" w:rsidRPr="003E4373" w:rsidRDefault="00AC01D0" w:rsidP="007F4F77">
      <w:pPr>
        <w:spacing w:after="0" w:line="240" w:lineRule="auto"/>
        <w:ind w:left="-227"/>
        <w:jc w:val="both"/>
        <w:rPr>
          <w:rFonts w:ascii="Times New Roman" w:eastAsia="Times New Roman" w:hAnsi="Times New Roman" w:cs="Times New Roman"/>
          <w:b/>
          <w:i/>
          <w:sz w:val="28"/>
          <w:szCs w:val="28"/>
          <w:lang w:eastAsia="ru-RU"/>
        </w:rPr>
      </w:pPr>
      <w:r w:rsidRPr="003E4373">
        <w:rPr>
          <w:rFonts w:ascii="Times New Roman" w:eastAsia="Times New Roman" w:hAnsi="Times New Roman" w:cs="Times New Roman"/>
          <w:b/>
          <w:i/>
          <w:sz w:val="28"/>
          <w:szCs w:val="28"/>
          <w:lang w:eastAsia="ru-RU"/>
        </w:rPr>
        <w:t>Подпрограмма «Развитие транспортного комплекса Ермаковского района»</w:t>
      </w:r>
      <w:r w:rsidR="00D2138D" w:rsidRPr="003E4373">
        <w:rPr>
          <w:rFonts w:ascii="Times New Roman" w:eastAsia="Times New Roman" w:hAnsi="Times New Roman" w:cs="Times New Roman"/>
          <w:b/>
          <w:i/>
          <w:sz w:val="28"/>
          <w:szCs w:val="28"/>
          <w:lang w:eastAsia="ru-RU"/>
        </w:rPr>
        <w:t xml:space="preserve">   </w:t>
      </w:r>
    </w:p>
    <w:p w:rsidR="00D2138D" w:rsidRPr="003E4373"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Целью подпрограммы «Развитие транспортного комплекса Ермаковского района» является обеспечение потребности населения в перевозках, целевым показателем является количество перевезенных пассажиров. </w:t>
      </w:r>
    </w:p>
    <w:p w:rsidR="00CB6135" w:rsidRPr="008B215A" w:rsidRDefault="00740F91" w:rsidP="008B215A">
      <w:pPr>
        <w:spacing w:after="0" w:line="240" w:lineRule="auto"/>
        <w:ind w:lef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8B9">
        <w:rPr>
          <w:rFonts w:ascii="Times New Roman" w:eastAsia="Times New Roman" w:hAnsi="Times New Roman" w:cs="Times New Roman"/>
          <w:sz w:val="28"/>
          <w:szCs w:val="28"/>
          <w:lang w:eastAsia="ru-RU"/>
        </w:rPr>
        <w:t>На 2020</w:t>
      </w:r>
      <w:r w:rsidR="00D2138D" w:rsidRPr="006938B9">
        <w:rPr>
          <w:rFonts w:ascii="Times New Roman" w:eastAsia="Times New Roman" w:hAnsi="Times New Roman" w:cs="Times New Roman"/>
          <w:sz w:val="28"/>
          <w:szCs w:val="28"/>
          <w:lang w:eastAsia="ru-RU"/>
        </w:rPr>
        <w:t xml:space="preserve"> год было запланировано перевезти </w:t>
      </w:r>
      <w:r w:rsidR="006938B9" w:rsidRPr="006938B9">
        <w:rPr>
          <w:rFonts w:ascii="Times New Roman" w:eastAsia="Times New Roman" w:hAnsi="Times New Roman" w:cs="Times New Roman"/>
          <w:sz w:val="28"/>
          <w:szCs w:val="28"/>
          <w:lang w:eastAsia="ru-RU"/>
        </w:rPr>
        <w:t>119,8</w:t>
      </w:r>
      <w:r w:rsidR="00D2138D" w:rsidRPr="006938B9">
        <w:rPr>
          <w:rFonts w:ascii="Times New Roman" w:eastAsia="Times New Roman" w:hAnsi="Times New Roman" w:cs="Times New Roman"/>
          <w:sz w:val="28"/>
          <w:szCs w:val="28"/>
          <w:lang w:eastAsia="ru-RU"/>
        </w:rPr>
        <w:t xml:space="preserve"> тыс. чел., а фактически перевезено </w:t>
      </w:r>
      <w:r w:rsidR="006938B9" w:rsidRPr="006938B9">
        <w:rPr>
          <w:rFonts w:ascii="Times New Roman" w:eastAsia="Times New Roman" w:hAnsi="Times New Roman" w:cs="Times New Roman"/>
          <w:sz w:val="28"/>
          <w:szCs w:val="28"/>
          <w:lang w:eastAsia="ru-RU"/>
        </w:rPr>
        <w:t>84,03</w:t>
      </w:r>
      <w:r w:rsidR="00D2138D" w:rsidRPr="006938B9">
        <w:rPr>
          <w:rFonts w:ascii="Times New Roman" w:eastAsia="Times New Roman" w:hAnsi="Times New Roman" w:cs="Times New Roman"/>
          <w:sz w:val="28"/>
          <w:szCs w:val="28"/>
          <w:lang w:eastAsia="ru-RU"/>
        </w:rPr>
        <w:t xml:space="preserve"> </w:t>
      </w:r>
      <w:proofErr w:type="spellStart"/>
      <w:r w:rsidR="00D2138D" w:rsidRPr="006938B9">
        <w:rPr>
          <w:rFonts w:ascii="Times New Roman" w:eastAsia="Times New Roman" w:hAnsi="Times New Roman" w:cs="Times New Roman"/>
          <w:sz w:val="28"/>
          <w:szCs w:val="28"/>
          <w:lang w:eastAsia="ru-RU"/>
        </w:rPr>
        <w:t>тыс</w:t>
      </w:r>
      <w:proofErr w:type="gramStart"/>
      <w:r w:rsidR="00D2138D" w:rsidRPr="006938B9">
        <w:rPr>
          <w:rFonts w:ascii="Times New Roman" w:eastAsia="Times New Roman" w:hAnsi="Times New Roman" w:cs="Times New Roman"/>
          <w:sz w:val="28"/>
          <w:szCs w:val="28"/>
          <w:lang w:eastAsia="ru-RU"/>
        </w:rPr>
        <w:t>.ч</w:t>
      </w:r>
      <w:proofErr w:type="gramEnd"/>
      <w:r w:rsidR="00D2138D" w:rsidRPr="006938B9">
        <w:rPr>
          <w:rFonts w:ascii="Times New Roman" w:eastAsia="Times New Roman" w:hAnsi="Times New Roman" w:cs="Times New Roman"/>
          <w:sz w:val="28"/>
          <w:szCs w:val="28"/>
          <w:lang w:eastAsia="ru-RU"/>
        </w:rPr>
        <w:t>ел</w:t>
      </w:r>
      <w:proofErr w:type="spellEnd"/>
      <w:r w:rsidR="00D2138D" w:rsidRPr="006938B9">
        <w:rPr>
          <w:rFonts w:ascii="Times New Roman" w:eastAsia="Times New Roman" w:hAnsi="Times New Roman" w:cs="Times New Roman"/>
          <w:sz w:val="28"/>
          <w:szCs w:val="28"/>
          <w:lang w:eastAsia="ru-RU"/>
        </w:rPr>
        <w:t xml:space="preserve">. в связи с уменьшением </w:t>
      </w:r>
      <w:r w:rsidR="00AC01D0" w:rsidRPr="006938B9">
        <w:rPr>
          <w:rFonts w:ascii="Times New Roman" w:eastAsia="Times New Roman" w:hAnsi="Times New Roman" w:cs="Times New Roman"/>
          <w:sz w:val="28"/>
          <w:szCs w:val="28"/>
          <w:lang w:eastAsia="ru-RU"/>
        </w:rPr>
        <w:t xml:space="preserve">численности </w:t>
      </w:r>
      <w:r w:rsidR="00D2138D" w:rsidRPr="006938B9">
        <w:rPr>
          <w:rFonts w:ascii="Times New Roman" w:eastAsia="Times New Roman" w:hAnsi="Times New Roman" w:cs="Times New Roman"/>
          <w:sz w:val="28"/>
          <w:szCs w:val="28"/>
          <w:lang w:eastAsia="ru-RU"/>
        </w:rPr>
        <w:t>населения.</w:t>
      </w:r>
    </w:p>
    <w:p w:rsidR="00AC01D0" w:rsidRPr="003E4373" w:rsidRDefault="00AC01D0" w:rsidP="009A45AC">
      <w:pPr>
        <w:spacing w:after="0" w:line="240" w:lineRule="auto"/>
        <w:ind w:left="-227"/>
        <w:jc w:val="both"/>
        <w:rPr>
          <w:rFonts w:ascii="Times New Roman" w:eastAsia="Times New Roman" w:hAnsi="Times New Roman" w:cs="Times New Roman"/>
          <w:b/>
          <w:i/>
          <w:sz w:val="24"/>
          <w:szCs w:val="24"/>
          <w:lang w:eastAsia="ru-RU"/>
        </w:rPr>
      </w:pPr>
      <w:r w:rsidRPr="003E4373">
        <w:rPr>
          <w:rFonts w:ascii="Times New Roman" w:eastAsia="Times New Roman" w:hAnsi="Times New Roman" w:cs="Times New Roman"/>
          <w:b/>
          <w:i/>
          <w:sz w:val="28"/>
          <w:szCs w:val="28"/>
          <w:lang w:eastAsia="ru-RU"/>
        </w:rPr>
        <w:t>Подпрограмма «Безопасность дорожного движения в Ермаковском районе»</w:t>
      </w:r>
    </w:p>
    <w:p w:rsidR="00CB6135" w:rsidRPr="008B215A" w:rsidRDefault="00D2138D" w:rsidP="008B215A">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4"/>
          <w:szCs w:val="24"/>
          <w:lang w:eastAsia="ru-RU"/>
        </w:rPr>
        <w:t xml:space="preserve"> </w:t>
      </w:r>
      <w:r w:rsidRPr="003E4373">
        <w:rPr>
          <w:rFonts w:ascii="Times New Roman" w:eastAsia="Times New Roman" w:hAnsi="Times New Roman" w:cs="Times New Roman"/>
          <w:sz w:val="28"/>
          <w:szCs w:val="28"/>
          <w:lang w:eastAsia="ru-RU"/>
        </w:rPr>
        <w:t>Целью подпрограммы «Безопасность дорожного движения в Ермаковском районе»  является безопасное дорожное движение на дорогах и уличн</w:t>
      </w:r>
      <w:proofErr w:type="gramStart"/>
      <w:r w:rsidRPr="003E4373">
        <w:rPr>
          <w:rFonts w:ascii="Times New Roman" w:eastAsia="Times New Roman" w:hAnsi="Times New Roman" w:cs="Times New Roman"/>
          <w:sz w:val="28"/>
          <w:szCs w:val="28"/>
          <w:lang w:eastAsia="ru-RU"/>
        </w:rPr>
        <w:t>о-</w:t>
      </w:r>
      <w:proofErr w:type="gramEnd"/>
      <w:r w:rsidRPr="003E4373">
        <w:rPr>
          <w:rFonts w:ascii="Times New Roman" w:eastAsia="Times New Roman" w:hAnsi="Times New Roman" w:cs="Times New Roman"/>
          <w:sz w:val="28"/>
          <w:szCs w:val="28"/>
          <w:lang w:eastAsia="ru-RU"/>
        </w:rPr>
        <w:t xml:space="preserve"> дорожной сети в Ермаковском районе, целевым показателем является</w:t>
      </w:r>
      <w:r w:rsidR="008B215A">
        <w:rPr>
          <w:rFonts w:ascii="Times New Roman" w:eastAsia="Times New Roman" w:hAnsi="Times New Roman" w:cs="Times New Roman"/>
          <w:sz w:val="28"/>
          <w:szCs w:val="28"/>
          <w:lang w:eastAsia="ru-RU"/>
        </w:rPr>
        <w:t xml:space="preserve"> количество пострадавших в ДТП.</w:t>
      </w:r>
    </w:p>
    <w:p w:rsidR="00AC01D0" w:rsidRPr="003E4373" w:rsidRDefault="00AC01D0" w:rsidP="009A45AC">
      <w:pPr>
        <w:spacing w:after="0" w:line="240" w:lineRule="auto"/>
        <w:ind w:left="-227"/>
        <w:jc w:val="both"/>
        <w:rPr>
          <w:rFonts w:ascii="Times New Roman" w:eastAsia="Times New Roman" w:hAnsi="Times New Roman" w:cs="Times New Roman"/>
          <w:b/>
          <w:i/>
          <w:sz w:val="28"/>
          <w:szCs w:val="28"/>
          <w:lang w:eastAsia="ru-RU"/>
        </w:rPr>
      </w:pPr>
      <w:r w:rsidRPr="003E4373">
        <w:rPr>
          <w:rFonts w:ascii="Times New Roman" w:eastAsia="Times New Roman" w:hAnsi="Times New Roman" w:cs="Times New Roman"/>
          <w:b/>
          <w:i/>
          <w:sz w:val="28"/>
          <w:szCs w:val="28"/>
          <w:lang w:eastAsia="ru-RU"/>
        </w:rPr>
        <w:t>Подпрограмма «Муниципальный районный дорожный фонд МО «Ермаковский район»</w:t>
      </w:r>
      <w:r w:rsidR="00D2138D" w:rsidRPr="003E4373">
        <w:rPr>
          <w:rFonts w:ascii="Times New Roman" w:eastAsia="Times New Roman" w:hAnsi="Times New Roman" w:cs="Times New Roman"/>
          <w:b/>
          <w:i/>
          <w:sz w:val="28"/>
          <w:szCs w:val="28"/>
          <w:lang w:eastAsia="ru-RU"/>
        </w:rPr>
        <w:t xml:space="preserve">     </w:t>
      </w:r>
    </w:p>
    <w:p w:rsidR="00D2138D" w:rsidRPr="006938B9"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 Целью подпрограммы «Муниципальный районный дорожный фонд МО «Ермаковский район» является сохранение и улучшение состояния существующих районных автомобильных дорог, выполнение текущих регламентных работ по содержанию районных автомобильных дорог и искусственных сооружений на них, а также работ по снижению влияния дорожных условий на безопасность дорожного движения. </w:t>
      </w:r>
      <w:r w:rsidRPr="006938B9">
        <w:rPr>
          <w:rFonts w:ascii="Times New Roman" w:eastAsia="Times New Roman" w:hAnsi="Times New Roman" w:cs="Times New Roman"/>
          <w:sz w:val="28"/>
          <w:szCs w:val="28"/>
          <w:lang w:eastAsia="ru-RU"/>
        </w:rPr>
        <w:t>Целевым показателем этой подпрограммы являет</w:t>
      </w:r>
      <w:r w:rsidR="00D5530A">
        <w:rPr>
          <w:rFonts w:ascii="Times New Roman" w:eastAsia="Times New Roman" w:hAnsi="Times New Roman" w:cs="Times New Roman"/>
          <w:sz w:val="28"/>
          <w:szCs w:val="28"/>
          <w:lang w:eastAsia="ru-RU"/>
        </w:rPr>
        <w:t xml:space="preserve">ся протяженность районных дорог </w:t>
      </w:r>
      <w:r w:rsidRPr="006938B9">
        <w:rPr>
          <w:rFonts w:ascii="Times New Roman" w:eastAsia="Times New Roman" w:hAnsi="Times New Roman" w:cs="Times New Roman"/>
          <w:sz w:val="28"/>
          <w:szCs w:val="28"/>
          <w:lang w:eastAsia="ru-RU"/>
        </w:rPr>
        <w:t xml:space="preserve"> </w:t>
      </w:r>
      <w:proofErr w:type="gramStart"/>
      <w:r w:rsidRPr="006938B9">
        <w:rPr>
          <w:rFonts w:ascii="Times New Roman" w:eastAsia="Times New Roman" w:hAnsi="Times New Roman" w:cs="Times New Roman"/>
          <w:sz w:val="28"/>
          <w:szCs w:val="28"/>
          <w:lang w:eastAsia="ru-RU"/>
        </w:rPr>
        <w:t>работы</w:t>
      </w:r>
      <w:proofErr w:type="gramEnd"/>
      <w:r w:rsidRPr="006938B9">
        <w:rPr>
          <w:rFonts w:ascii="Times New Roman" w:eastAsia="Times New Roman" w:hAnsi="Times New Roman" w:cs="Times New Roman"/>
          <w:sz w:val="28"/>
          <w:szCs w:val="28"/>
          <w:lang w:eastAsia="ru-RU"/>
        </w:rPr>
        <w:t xml:space="preserve"> по содержанию </w:t>
      </w:r>
      <w:r w:rsidR="008B215A">
        <w:rPr>
          <w:rFonts w:ascii="Times New Roman" w:eastAsia="Times New Roman" w:hAnsi="Times New Roman" w:cs="Times New Roman"/>
          <w:sz w:val="28"/>
          <w:szCs w:val="28"/>
          <w:lang w:eastAsia="ru-RU"/>
        </w:rPr>
        <w:t xml:space="preserve">и текущему ремонту </w:t>
      </w:r>
      <w:proofErr w:type="gramStart"/>
      <w:r w:rsidRPr="006938B9">
        <w:rPr>
          <w:rFonts w:ascii="Times New Roman" w:eastAsia="Times New Roman" w:hAnsi="Times New Roman" w:cs="Times New Roman"/>
          <w:sz w:val="28"/>
          <w:szCs w:val="28"/>
          <w:lang w:eastAsia="ru-RU"/>
        </w:rPr>
        <w:t>которых</w:t>
      </w:r>
      <w:proofErr w:type="gramEnd"/>
      <w:r w:rsidRPr="006938B9">
        <w:rPr>
          <w:rFonts w:ascii="Times New Roman" w:eastAsia="Times New Roman" w:hAnsi="Times New Roman" w:cs="Times New Roman"/>
          <w:sz w:val="28"/>
          <w:szCs w:val="28"/>
          <w:lang w:eastAsia="ru-RU"/>
        </w:rPr>
        <w:t xml:space="preserve">  в 20</w:t>
      </w:r>
      <w:r w:rsidR="006938B9" w:rsidRPr="006938B9">
        <w:rPr>
          <w:rFonts w:ascii="Times New Roman" w:eastAsia="Times New Roman" w:hAnsi="Times New Roman" w:cs="Times New Roman"/>
          <w:sz w:val="28"/>
          <w:szCs w:val="28"/>
          <w:lang w:eastAsia="ru-RU"/>
        </w:rPr>
        <w:t>20</w:t>
      </w:r>
      <w:r w:rsidRPr="006938B9">
        <w:rPr>
          <w:rFonts w:ascii="Times New Roman" w:eastAsia="Times New Roman" w:hAnsi="Times New Roman" w:cs="Times New Roman"/>
          <w:sz w:val="28"/>
          <w:szCs w:val="28"/>
          <w:lang w:eastAsia="ru-RU"/>
        </w:rPr>
        <w:t xml:space="preserve"> год</w:t>
      </w:r>
      <w:r w:rsidR="00D5530A">
        <w:rPr>
          <w:rFonts w:ascii="Times New Roman" w:eastAsia="Times New Roman" w:hAnsi="Times New Roman" w:cs="Times New Roman"/>
          <w:sz w:val="28"/>
          <w:szCs w:val="28"/>
          <w:lang w:eastAsia="ru-RU"/>
        </w:rPr>
        <w:t>у  выполнились  в полном объеме</w:t>
      </w:r>
      <w:r w:rsidR="008B215A">
        <w:rPr>
          <w:rFonts w:ascii="Times New Roman" w:eastAsia="Times New Roman" w:hAnsi="Times New Roman" w:cs="Times New Roman"/>
          <w:sz w:val="28"/>
          <w:szCs w:val="28"/>
          <w:lang w:eastAsia="ru-RU"/>
        </w:rPr>
        <w:t>.</w:t>
      </w:r>
    </w:p>
    <w:p w:rsidR="001760E8" w:rsidRPr="003E4373" w:rsidRDefault="00D2138D" w:rsidP="009A45AC">
      <w:pPr>
        <w:spacing w:after="0" w:line="240" w:lineRule="auto"/>
        <w:ind w:left="-227"/>
        <w:jc w:val="both"/>
        <w:rPr>
          <w:rFonts w:ascii="Times New Roman" w:eastAsia="Times New Roman" w:hAnsi="Times New Roman" w:cs="Times New Roman"/>
          <w:sz w:val="28"/>
          <w:szCs w:val="28"/>
          <w:lang w:eastAsia="ru-RU"/>
        </w:rPr>
      </w:pPr>
      <w:r w:rsidRPr="006938B9">
        <w:rPr>
          <w:rFonts w:ascii="Times New Roman" w:eastAsia="Times New Roman" w:hAnsi="Times New Roman" w:cs="Times New Roman"/>
          <w:sz w:val="28"/>
          <w:szCs w:val="28"/>
          <w:lang w:eastAsia="ru-RU"/>
        </w:rPr>
        <w:t xml:space="preserve">       На 20</w:t>
      </w:r>
      <w:r w:rsidR="006938B9" w:rsidRPr="006938B9">
        <w:rPr>
          <w:rFonts w:ascii="Times New Roman" w:eastAsia="Times New Roman" w:hAnsi="Times New Roman" w:cs="Times New Roman"/>
          <w:sz w:val="28"/>
          <w:szCs w:val="28"/>
          <w:lang w:eastAsia="ru-RU"/>
        </w:rPr>
        <w:t xml:space="preserve">20 год было запланировано  </w:t>
      </w:r>
      <w:r w:rsidR="00D5530A">
        <w:rPr>
          <w:rFonts w:ascii="Times New Roman" w:eastAsia="Times New Roman" w:hAnsi="Times New Roman" w:cs="Times New Roman"/>
          <w:sz w:val="28"/>
          <w:szCs w:val="28"/>
          <w:lang w:eastAsia="ru-RU"/>
        </w:rPr>
        <w:t>20</w:t>
      </w:r>
      <w:r w:rsidRPr="006938B9">
        <w:rPr>
          <w:rFonts w:ascii="Times New Roman" w:eastAsia="Times New Roman" w:hAnsi="Times New Roman" w:cs="Times New Roman"/>
          <w:sz w:val="28"/>
          <w:szCs w:val="28"/>
          <w:lang w:eastAsia="ru-RU"/>
        </w:rPr>
        <w:t xml:space="preserve"> км протяжённость районных дорог</w:t>
      </w:r>
      <w:r w:rsidR="008B215A">
        <w:rPr>
          <w:rFonts w:ascii="Times New Roman" w:eastAsia="Times New Roman" w:hAnsi="Times New Roman" w:cs="Times New Roman"/>
          <w:sz w:val="28"/>
          <w:szCs w:val="28"/>
          <w:lang w:eastAsia="ru-RU"/>
        </w:rPr>
        <w:t xml:space="preserve"> и 4,97 км протяженность переданных сельскими советами автомобильных дорог</w:t>
      </w:r>
      <w:r w:rsidRPr="006938B9">
        <w:rPr>
          <w:rFonts w:ascii="Times New Roman" w:eastAsia="Times New Roman" w:hAnsi="Times New Roman" w:cs="Times New Roman"/>
          <w:sz w:val="28"/>
          <w:szCs w:val="28"/>
          <w:lang w:eastAsia="ru-RU"/>
        </w:rPr>
        <w:t>, фактически протяженность дорог соответствует плану.</w:t>
      </w:r>
      <w:r w:rsidRPr="003E4373">
        <w:rPr>
          <w:rFonts w:ascii="Times New Roman" w:eastAsia="Times New Roman" w:hAnsi="Times New Roman" w:cs="Times New Roman"/>
          <w:sz w:val="28"/>
          <w:szCs w:val="28"/>
          <w:lang w:eastAsia="ru-RU"/>
        </w:rPr>
        <w:t xml:space="preserve"> </w:t>
      </w:r>
    </w:p>
    <w:p w:rsidR="00D2138D" w:rsidRPr="003E4373" w:rsidRDefault="008B215A" w:rsidP="009A45AC">
      <w:pPr>
        <w:spacing w:after="0" w:line="240" w:lineRule="auto"/>
        <w:ind w:lef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138D" w:rsidRPr="003E4373">
        <w:rPr>
          <w:rFonts w:ascii="Times New Roman" w:eastAsia="Times New Roman" w:hAnsi="Times New Roman" w:cs="Times New Roman"/>
          <w:sz w:val="28"/>
          <w:szCs w:val="28"/>
          <w:lang w:eastAsia="ru-RU"/>
        </w:rPr>
        <w:t>На реализаци</w:t>
      </w:r>
      <w:r w:rsidR="00740F91">
        <w:rPr>
          <w:rFonts w:ascii="Times New Roman" w:eastAsia="Times New Roman" w:hAnsi="Times New Roman" w:cs="Times New Roman"/>
          <w:sz w:val="28"/>
          <w:szCs w:val="28"/>
          <w:lang w:eastAsia="ru-RU"/>
        </w:rPr>
        <w:t>ю муниципальной программы  в 2020</w:t>
      </w:r>
      <w:r w:rsidR="00D2138D" w:rsidRPr="003E4373">
        <w:rPr>
          <w:rFonts w:ascii="Times New Roman" w:eastAsia="Times New Roman" w:hAnsi="Times New Roman" w:cs="Times New Roman"/>
          <w:sz w:val="28"/>
          <w:szCs w:val="28"/>
          <w:lang w:eastAsia="ru-RU"/>
        </w:rPr>
        <w:t xml:space="preserve"> году </w:t>
      </w:r>
      <w:r w:rsidR="00740F91">
        <w:rPr>
          <w:rFonts w:ascii="Times New Roman" w:eastAsia="Times New Roman" w:hAnsi="Times New Roman" w:cs="Times New Roman"/>
          <w:sz w:val="28"/>
          <w:szCs w:val="28"/>
          <w:lang w:eastAsia="ru-RU"/>
        </w:rPr>
        <w:t>запланировано</w:t>
      </w:r>
      <w:r w:rsidR="00D2138D" w:rsidRPr="003E4373">
        <w:rPr>
          <w:rFonts w:ascii="Times New Roman" w:eastAsia="Times New Roman" w:hAnsi="Times New Roman" w:cs="Times New Roman"/>
          <w:sz w:val="28"/>
          <w:szCs w:val="28"/>
          <w:lang w:eastAsia="ru-RU"/>
        </w:rPr>
        <w:t xml:space="preserve"> </w:t>
      </w:r>
      <w:r w:rsidR="00740F91">
        <w:rPr>
          <w:rFonts w:ascii="Times New Roman" w:eastAsia="Times New Roman" w:hAnsi="Times New Roman" w:cs="Times New Roman"/>
          <w:sz w:val="28"/>
          <w:szCs w:val="28"/>
          <w:lang w:eastAsia="ru-RU"/>
        </w:rPr>
        <w:t>29 899,595</w:t>
      </w:r>
      <w:r w:rsidR="00AC01D0" w:rsidRPr="003E4373">
        <w:rPr>
          <w:rFonts w:ascii="Times New Roman" w:eastAsia="Times New Roman" w:hAnsi="Times New Roman" w:cs="Times New Roman"/>
          <w:sz w:val="28"/>
          <w:szCs w:val="28"/>
          <w:lang w:eastAsia="ru-RU"/>
        </w:rPr>
        <w:t xml:space="preserve"> </w:t>
      </w:r>
      <w:proofErr w:type="spellStart"/>
      <w:r w:rsidR="00AC01D0" w:rsidRPr="003E4373">
        <w:rPr>
          <w:rFonts w:ascii="Times New Roman" w:eastAsia="Times New Roman" w:hAnsi="Times New Roman" w:cs="Times New Roman"/>
          <w:sz w:val="28"/>
          <w:szCs w:val="28"/>
          <w:lang w:eastAsia="ru-RU"/>
        </w:rPr>
        <w:t>тыс</w:t>
      </w:r>
      <w:proofErr w:type="gramStart"/>
      <w:r w:rsidR="00AC01D0" w:rsidRPr="003E4373">
        <w:rPr>
          <w:rFonts w:ascii="Times New Roman" w:eastAsia="Times New Roman" w:hAnsi="Times New Roman" w:cs="Times New Roman"/>
          <w:sz w:val="28"/>
          <w:szCs w:val="28"/>
          <w:lang w:eastAsia="ru-RU"/>
        </w:rPr>
        <w:t>.р</w:t>
      </w:r>
      <w:proofErr w:type="gramEnd"/>
      <w:r w:rsidR="00AC01D0" w:rsidRPr="003E4373">
        <w:rPr>
          <w:rFonts w:ascii="Times New Roman" w:eastAsia="Times New Roman" w:hAnsi="Times New Roman" w:cs="Times New Roman"/>
          <w:sz w:val="28"/>
          <w:szCs w:val="28"/>
          <w:lang w:eastAsia="ru-RU"/>
        </w:rPr>
        <w:t>уб</w:t>
      </w:r>
      <w:proofErr w:type="spellEnd"/>
      <w:r w:rsidR="00AC01D0" w:rsidRPr="003E4373">
        <w:rPr>
          <w:rFonts w:ascii="Times New Roman" w:eastAsia="Times New Roman" w:hAnsi="Times New Roman" w:cs="Times New Roman"/>
          <w:sz w:val="28"/>
          <w:szCs w:val="28"/>
          <w:lang w:eastAsia="ru-RU"/>
        </w:rPr>
        <w:t xml:space="preserve">., </w:t>
      </w:r>
      <w:r w:rsidR="00D2138D" w:rsidRPr="003E4373">
        <w:rPr>
          <w:rFonts w:ascii="Times New Roman" w:eastAsia="Times New Roman" w:hAnsi="Times New Roman" w:cs="Times New Roman"/>
          <w:sz w:val="28"/>
          <w:szCs w:val="28"/>
          <w:lang w:eastAsia="ru-RU"/>
        </w:rPr>
        <w:t xml:space="preserve"> </w:t>
      </w:r>
      <w:r w:rsidR="00AC01D0" w:rsidRPr="003E4373">
        <w:rPr>
          <w:rFonts w:ascii="Times New Roman" w:eastAsia="Times New Roman" w:hAnsi="Times New Roman" w:cs="Times New Roman"/>
          <w:sz w:val="28"/>
          <w:szCs w:val="28"/>
          <w:lang w:eastAsia="ru-RU"/>
        </w:rPr>
        <w:t>фактически</w:t>
      </w:r>
      <w:r w:rsidR="00D2138D" w:rsidRPr="003E4373">
        <w:rPr>
          <w:rFonts w:ascii="Times New Roman" w:eastAsia="Times New Roman" w:hAnsi="Times New Roman" w:cs="Times New Roman"/>
          <w:sz w:val="28"/>
          <w:szCs w:val="28"/>
          <w:lang w:eastAsia="ru-RU"/>
        </w:rPr>
        <w:t xml:space="preserve"> </w:t>
      </w:r>
      <w:r w:rsidR="00AC01D0" w:rsidRPr="003E4373">
        <w:rPr>
          <w:rFonts w:ascii="Times New Roman" w:eastAsia="Times New Roman" w:hAnsi="Times New Roman" w:cs="Times New Roman"/>
          <w:sz w:val="28"/>
          <w:szCs w:val="28"/>
          <w:lang w:eastAsia="ru-RU"/>
        </w:rPr>
        <w:t xml:space="preserve">использовано </w:t>
      </w:r>
      <w:r w:rsidR="00740F91">
        <w:rPr>
          <w:rFonts w:ascii="Times New Roman" w:eastAsia="Times New Roman" w:hAnsi="Times New Roman" w:cs="Times New Roman"/>
          <w:sz w:val="28"/>
          <w:szCs w:val="28"/>
          <w:lang w:eastAsia="ru-RU"/>
        </w:rPr>
        <w:t>29 756,214 тыс.</w:t>
      </w:r>
      <w:r w:rsidR="00D2138D" w:rsidRPr="003E4373">
        <w:rPr>
          <w:rFonts w:ascii="Times New Roman" w:eastAsia="Times New Roman" w:hAnsi="Times New Roman" w:cs="Times New Roman"/>
          <w:sz w:val="28"/>
          <w:szCs w:val="28"/>
          <w:lang w:eastAsia="ru-RU"/>
        </w:rPr>
        <w:t xml:space="preserve"> рублей,</w:t>
      </w:r>
      <w:r w:rsidR="001760E8" w:rsidRPr="003E4373">
        <w:rPr>
          <w:rFonts w:ascii="Times New Roman" w:eastAsia="Times New Roman" w:hAnsi="Times New Roman" w:cs="Times New Roman"/>
          <w:sz w:val="28"/>
          <w:szCs w:val="28"/>
          <w:lang w:eastAsia="ru-RU"/>
        </w:rPr>
        <w:t xml:space="preserve"> </w:t>
      </w:r>
      <w:r w:rsidR="00740F91">
        <w:rPr>
          <w:rFonts w:ascii="Times New Roman" w:eastAsia="Times New Roman" w:hAnsi="Times New Roman" w:cs="Times New Roman"/>
          <w:sz w:val="28"/>
          <w:szCs w:val="28"/>
          <w:lang w:eastAsia="ru-RU"/>
        </w:rPr>
        <w:t xml:space="preserve">99,52 </w:t>
      </w:r>
      <w:r w:rsidR="001760E8" w:rsidRPr="003E4373">
        <w:rPr>
          <w:rFonts w:ascii="Times New Roman" w:eastAsia="Times New Roman" w:hAnsi="Times New Roman" w:cs="Times New Roman"/>
          <w:sz w:val="28"/>
          <w:szCs w:val="28"/>
          <w:lang w:eastAsia="ru-RU"/>
        </w:rPr>
        <w:t xml:space="preserve">% исполнение, </w:t>
      </w:r>
      <w:r w:rsidR="00D2138D" w:rsidRPr="003E4373">
        <w:rPr>
          <w:rFonts w:ascii="Times New Roman" w:eastAsia="Times New Roman" w:hAnsi="Times New Roman" w:cs="Times New Roman"/>
          <w:sz w:val="28"/>
          <w:szCs w:val="28"/>
          <w:lang w:eastAsia="ru-RU"/>
        </w:rPr>
        <w:t xml:space="preserve"> в том числе:</w:t>
      </w:r>
    </w:p>
    <w:p w:rsidR="00D2138D" w:rsidRDefault="008B215A" w:rsidP="009A45AC">
      <w:pPr>
        <w:spacing w:after="0" w:line="240" w:lineRule="auto"/>
        <w:ind w:lef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138D" w:rsidRPr="003E4373">
        <w:rPr>
          <w:rFonts w:ascii="Times New Roman" w:eastAsia="Times New Roman" w:hAnsi="Times New Roman" w:cs="Times New Roman"/>
          <w:sz w:val="28"/>
          <w:szCs w:val="28"/>
          <w:lang w:eastAsia="ru-RU"/>
        </w:rPr>
        <w:t xml:space="preserve">Подпрограмма 1 «Развитие транспортной комплекса Ермаковского района»     финансирование в размере </w:t>
      </w:r>
      <w:r w:rsidR="00740F91">
        <w:rPr>
          <w:rFonts w:ascii="Times New Roman" w:eastAsia="Times New Roman" w:hAnsi="Times New Roman" w:cs="Times New Roman"/>
          <w:sz w:val="28"/>
          <w:szCs w:val="28"/>
          <w:lang w:eastAsia="ru-RU"/>
        </w:rPr>
        <w:t>19 587,881</w:t>
      </w:r>
      <w:r w:rsidR="00D2138D" w:rsidRPr="003E4373">
        <w:rPr>
          <w:rFonts w:ascii="Times New Roman" w:eastAsia="Times New Roman" w:hAnsi="Times New Roman" w:cs="Times New Roman"/>
          <w:sz w:val="28"/>
          <w:szCs w:val="28"/>
          <w:lang w:eastAsia="ru-RU"/>
        </w:rPr>
        <w:t xml:space="preserve"> </w:t>
      </w:r>
      <w:proofErr w:type="spellStart"/>
      <w:r w:rsidR="00740F91">
        <w:rPr>
          <w:rFonts w:ascii="Times New Roman" w:eastAsia="Times New Roman" w:hAnsi="Times New Roman" w:cs="Times New Roman"/>
          <w:sz w:val="28"/>
          <w:szCs w:val="28"/>
          <w:lang w:eastAsia="ru-RU"/>
        </w:rPr>
        <w:t>тыс</w:t>
      </w:r>
      <w:proofErr w:type="gramStart"/>
      <w:r w:rsidR="00740F91">
        <w:rPr>
          <w:rFonts w:ascii="Times New Roman" w:eastAsia="Times New Roman" w:hAnsi="Times New Roman" w:cs="Times New Roman"/>
          <w:sz w:val="28"/>
          <w:szCs w:val="28"/>
          <w:lang w:eastAsia="ru-RU"/>
        </w:rPr>
        <w:t>.</w:t>
      </w:r>
      <w:r w:rsidR="00D2138D" w:rsidRPr="003E4373">
        <w:rPr>
          <w:rFonts w:ascii="Times New Roman" w:eastAsia="Times New Roman" w:hAnsi="Times New Roman" w:cs="Times New Roman"/>
          <w:sz w:val="28"/>
          <w:szCs w:val="28"/>
          <w:lang w:eastAsia="ru-RU"/>
        </w:rPr>
        <w:t>р</w:t>
      </w:r>
      <w:proofErr w:type="gramEnd"/>
      <w:r w:rsidR="00D2138D" w:rsidRPr="003E4373">
        <w:rPr>
          <w:rFonts w:ascii="Times New Roman" w:eastAsia="Times New Roman" w:hAnsi="Times New Roman" w:cs="Times New Roman"/>
          <w:sz w:val="28"/>
          <w:szCs w:val="28"/>
          <w:lang w:eastAsia="ru-RU"/>
        </w:rPr>
        <w:t>ублей</w:t>
      </w:r>
      <w:proofErr w:type="spellEnd"/>
      <w:r w:rsidR="00D2138D" w:rsidRPr="003E4373">
        <w:rPr>
          <w:rFonts w:ascii="Times New Roman" w:eastAsia="Times New Roman" w:hAnsi="Times New Roman" w:cs="Times New Roman"/>
          <w:sz w:val="28"/>
          <w:szCs w:val="28"/>
          <w:lang w:eastAsia="ru-RU"/>
        </w:rPr>
        <w:t xml:space="preserve">,  фактические расходы </w:t>
      </w:r>
      <w:r w:rsidR="00740F91">
        <w:rPr>
          <w:rFonts w:ascii="Times New Roman" w:eastAsia="Times New Roman" w:hAnsi="Times New Roman" w:cs="Times New Roman"/>
          <w:sz w:val="28"/>
          <w:szCs w:val="28"/>
          <w:lang w:eastAsia="ru-RU"/>
        </w:rPr>
        <w:t>19 468,700 тыс. рублей,</w:t>
      </w:r>
      <w:r w:rsidR="00740F91" w:rsidRPr="00740F91">
        <w:t xml:space="preserve"> </w:t>
      </w:r>
      <w:r w:rsidR="00740F91" w:rsidRPr="00740F91">
        <w:rPr>
          <w:rFonts w:ascii="Times New Roman" w:eastAsia="Times New Roman" w:hAnsi="Times New Roman" w:cs="Times New Roman"/>
          <w:sz w:val="28"/>
          <w:szCs w:val="28"/>
          <w:lang w:eastAsia="ru-RU"/>
        </w:rPr>
        <w:t xml:space="preserve">что составляет </w:t>
      </w:r>
      <w:r w:rsidR="00740F91">
        <w:rPr>
          <w:rFonts w:ascii="Times New Roman" w:eastAsia="Times New Roman" w:hAnsi="Times New Roman" w:cs="Times New Roman"/>
          <w:sz w:val="28"/>
          <w:szCs w:val="28"/>
          <w:lang w:eastAsia="ru-RU"/>
        </w:rPr>
        <w:t>99,39%:</w:t>
      </w:r>
    </w:p>
    <w:p w:rsidR="00740F91" w:rsidRDefault="00740F91" w:rsidP="00740F91">
      <w:pPr>
        <w:spacing w:after="0" w:line="240" w:lineRule="auto"/>
        <w:ind w:left="-227"/>
        <w:jc w:val="both"/>
        <w:rPr>
          <w:rFonts w:ascii="Times New Roman" w:eastAsia="Times New Roman" w:hAnsi="Times New Roman" w:cs="Times New Roman"/>
          <w:sz w:val="28"/>
          <w:szCs w:val="28"/>
          <w:lang w:eastAsia="ru-RU"/>
        </w:rPr>
      </w:pPr>
      <w:r w:rsidRPr="00740F91">
        <w:rPr>
          <w:rFonts w:ascii="Times New Roman" w:eastAsia="Times New Roman" w:hAnsi="Times New Roman" w:cs="Times New Roman"/>
          <w:sz w:val="28"/>
          <w:szCs w:val="28"/>
          <w:lang w:eastAsia="ru-RU"/>
        </w:rPr>
        <w:lastRenderedPageBreak/>
        <w:t xml:space="preserve">- за счет средств местного бюджета запланировано – </w:t>
      </w:r>
      <w:r>
        <w:rPr>
          <w:rFonts w:ascii="Times New Roman" w:eastAsia="Times New Roman" w:hAnsi="Times New Roman" w:cs="Times New Roman"/>
          <w:sz w:val="28"/>
          <w:szCs w:val="28"/>
          <w:lang w:eastAsia="ru-RU"/>
        </w:rPr>
        <w:t>18 970,200</w:t>
      </w:r>
      <w:r w:rsidRPr="00740F91">
        <w:rPr>
          <w:rFonts w:ascii="Times New Roman" w:eastAsia="Times New Roman" w:hAnsi="Times New Roman" w:cs="Times New Roman"/>
          <w:sz w:val="28"/>
          <w:szCs w:val="28"/>
          <w:lang w:eastAsia="ru-RU"/>
        </w:rPr>
        <w:t xml:space="preserve"> тыс. руб. фактические расходы </w:t>
      </w:r>
      <w:r>
        <w:rPr>
          <w:rFonts w:ascii="Times New Roman" w:eastAsia="Times New Roman" w:hAnsi="Times New Roman" w:cs="Times New Roman"/>
          <w:sz w:val="28"/>
          <w:szCs w:val="28"/>
          <w:lang w:eastAsia="ru-RU"/>
        </w:rPr>
        <w:t>был произведены в полном объеме</w:t>
      </w:r>
      <w:r w:rsidR="0049768A">
        <w:rPr>
          <w:rFonts w:ascii="Times New Roman" w:eastAsia="Times New Roman" w:hAnsi="Times New Roman" w:cs="Times New Roman"/>
          <w:sz w:val="28"/>
          <w:szCs w:val="28"/>
          <w:lang w:eastAsia="ru-RU"/>
        </w:rPr>
        <w:t>.</w:t>
      </w:r>
    </w:p>
    <w:p w:rsidR="00740F91" w:rsidRPr="003E4373" w:rsidRDefault="00740F91" w:rsidP="00740F91">
      <w:pPr>
        <w:spacing w:after="0" w:line="240" w:lineRule="auto"/>
        <w:ind w:left="-227"/>
        <w:jc w:val="both"/>
        <w:rPr>
          <w:rFonts w:ascii="Times New Roman" w:eastAsia="Times New Roman" w:hAnsi="Times New Roman" w:cs="Times New Roman"/>
          <w:sz w:val="28"/>
          <w:szCs w:val="28"/>
          <w:lang w:eastAsia="ru-RU"/>
        </w:rPr>
      </w:pPr>
      <w:r w:rsidRPr="00740F91">
        <w:rPr>
          <w:rFonts w:ascii="Times New Roman" w:eastAsia="Times New Roman" w:hAnsi="Times New Roman" w:cs="Times New Roman"/>
          <w:sz w:val="28"/>
          <w:szCs w:val="28"/>
          <w:lang w:eastAsia="ru-RU"/>
        </w:rPr>
        <w:t>- за счет сре</w:t>
      </w:r>
      <w:proofErr w:type="gramStart"/>
      <w:r w:rsidRPr="00740F91">
        <w:rPr>
          <w:rFonts w:ascii="Times New Roman" w:eastAsia="Times New Roman" w:hAnsi="Times New Roman" w:cs="Times New Roman"/>
          <w:sz w:val="28"/>
          <w:szCs w:val="28"/>
          <w:lang w:eastAsia="ru-RU"/>
        </w:rPr>
        <w:t>дств кр</w:t>
      </w:r>
      <w:proofErr w:type="gramEnd"/>
      <w:r w:rsidRPr="00740F91">
        <w:rPr>
          <w:rFonts w:ascii="Times New Roman" w:eastAsia="Times New Roman" w:hAnsi="Times New Roman" w:cs="Times New Roman"/>
          <w:sz w:val="28"/>
          <w:szCs w:val="28"/>
          <w:lang w:eastAsia="ru-RU"/>
        </w:rPr>
        <w:t>аевого бюджета запланировано –</w:t>
      </w:r>
      <w:r>
        <w:rPr>
          <w:rFonts w:ascii="Times New Roman" w:eastAsia="Times New Roman" w:hAnsi="Times New Roman" w:cs="Times New Roman"/>
          <w:sz w:val="28"/>
          <w:szCs w:val="28"/>
          <w:lang w:eastAsia="ru-RU"/>
        </w:rPr>
        <w:t>617,681</w:t>
      </w:r>
      <w:r w:rsidRPr="00740F91">
        <w:rPr>
          <w:rFonts w:ascii="Times New Roman" w:eastAsia="Times New Roman" w:hAnsi="Times New Roman" w:cs="Times New Roman"/>
          <w:sz w:val="28"/>
          <w:szCs w:val="28"/>
          <w:lang w:eastAsia="ru-RU"/>
        </w:rPr>
        <w:t xml:space="preserve"> тыс. руб. фактически исполнено </w:t>
      </w:r>
      <w:r>
        <w:rPr>
          <w:rFonts w:ascii="Times New Roman" w:eastAsia="Times New Roman" w:hAnsi="Times New Roman" w:cs="Times New Roman"/>
          <w:sz w:val="28"/>
          <w:szCs w:val="28"/>
          <w:lang w:eastAsia="ru-RU"/>
        </w:rPr>
        <w:t>498,500</w:t>
      </w:r>
      <w:r w:rsidRPr="00740F91">
        <w:rPr>
          <w:rFonts w:ascii="Times New Roman" w:eastAsia="Times New Roman" w:hAnsi="Times New Roman" w:cs="Times New Roman"/>
          <w:sz w:val="28"/>
          <w:szCs w:val="28"/>
          <w:lang w:eastAsia="ru-RU"/>
        </w:rPr>
        <w:t xml:space="preserve"> тыс. руб., исполнение составило </w:t>
      </w:r>
      <w:r>
        <w:rPr>
          <w:rFonts w:ascii="Times New Roman" w:eastAsia="Times New Roman" w:hAnsi="Times New Roman" w:cs="Times New Roman"/>
          <w:sz w:val="28"/>
          <w:szCs w:val="28"/>
          <w:lang w:eastAsia="ru-RU"/>
        </w:rPr>
        <w:t>80,71</w:t>
      </w:r>
      <w:r w:rsidRPr="00740F91">
        <w:rPr>
          <w:rFonts w:ascii="Times New Roman" w:eastAsia="Times New Roman" w:hAnsi="Times New Roman" w:cs="Times New Roman"/>
          <w:sz w:val="28"/>
          <w:szCs w:val="28"/>
          <w:lang w:eastAsia="ru-RU"/>
        </w:rPr>
        <w:t xml:space="preserve"> %.</w:t>
      </w:r>
    </w:p>
    <w:p w:rsidR="00D2138D" w:rsidRPr="003E4373"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Подпрограмма 2 «Безопасность дорожного движения в Ермаковском районе»      0,00 рублей</w:t>
      </w:r>
    </w:p>
    <w:p w:rsidR="00695E70" w:rsidRDefault="00D2138D" w:rsidP="009A45AC">
      <w:pPr>
        <w:spacing w:after="0" w:line="240" w:lineRule="auto"/>
        <w:ind w:left="-227"/>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Подпрограмма 3 «Муниципальный районный дорожный фонд МО «Ермаковский район»     финансирование в размере </w:t>
      </w:r>
      <w:r w:rsidR="00740F91">
        <w:rPr>
          <w:rFonts w:ascii="Times New Roman" w:eastAsia="Times New Roman" w:hAnsi="Times New Roman" w:cs="Times New Roman"/>
          <w:sz w:val="28"/>
          <w:szCs w:val="28"/>
          <w:lang w:eastAsia="ru-RU"/>
        </w:rPr>
        <w:t>10 311,714</w:t>
      </w:r>
      <w:r w:rsidRPr="003E4373">
        <w:rPr>
          <w:rFonts w:ascii="Times New Roman" w:eastAsia="Times New Roman" w:hAnsi="Times New Roman" w:cs="Times New Roman"/>
          <w:sz w:val="28"/>
          <w:szCs w:val="28"/>
          <w:lang w:eastAsia="ru-RU"/>
        </w:rPr>
        <w:t xml:space="preserve"> рублей, </w:t>
      </w:r>
      <w:r w:rsidR="00695E70" w:rsidRPr="003E4373">
        <w:rPr>
          <w:rFonts w:ascii="Times New Roman" w:eastAsia="Times New Roman" w:hAnsi="Times New Roman" w:cs="Times New Roman"/>
          <w:sz w:val="28"/>
          <w:szCs w:val="28"/>
          <w:lang w:eastAsia="ru-RU"/>
        </w:rPr>
        <w:t xml:space="preserve">фактические расходы </w:t>
      </w:r>
      <w:r w:rsidR="00740F91">
        <w:rPr>
          <w:rFonts w:ascii="Times New Roman" w:eastAsia="Times New Roman" w:hAnsi="Times New Roman" w:cs="Times New Roman"/>
          <w:sz w:val="28"/>
          <w:szCs w:val="28"/>
          <w:lang w:eastAsia="ru-RU"/>
        </w:rPr>
        <w:t xml:space="preserve">- 10 287,514, исполнение  составило </w:t>
      </w:r>
      <w:r w:rsidR="0049768A">
        <w:rPr>
          <w:rFonts w:ascii="Times New Roman" w:eastAsia="Times New Roman" w:hAnsi="Times New Roman" w:cs="Times New Roman"/>
          <w:sz w:val="28"/>
          <w:szCs w:val="28"/>
          <w:lang w:eastAsia="ru-RU"/>
        </w:rPr>
        <w:t>99,77%</w:t>
      </w:r>
      <w:r w:rsidR="00695E70" w:rsidRPr="003E4373">
        <w:rPr>
          <w:rFonts w:ascii="Times New Roman" w:eastAsia="Times New Roman" w:hAnsi="Times New Roman" w:cs="Times New Roman"/>
          <w:sz w:val="28"/>
          <w:szCs w:val="28"/>
          <w:lang w:eastAsia="ru-RU"/>
        </w:rPr>
        <w:t>.</w:t>
      </w:r>
    </w:p>
    <w:p w:rsidR="00740F91" w:rsidRPr="00740F91" w:rsidRDefault="00740F91" w:rsidP="00740F91">
      <w:pPr>
        <w:spacing w:after="0" w:line="240" w:lineRule="auto"/>
        <w:ind w:left="-227"/>
        <w:jc w:val="both"/>
        <w:rPr>
          <w:rFonts w:ascii="Times New Roman" w:eastAsia="Times New Roman" w:hAnsi="Times New Roman" w:cs="Times New Roman"/>
          <w:sz w:val="28"/>
          <w:szCs w:val="28"/>
          <w:lang w:eastAsia="ru-RU"/>
        </w:rPr>
      </w:pPr>
      <w:r w:rsidRPr="00740F91">
        <w:rPr>
          <w:rFonts w:ascii="Times New Roman" w:eastAsia="Times New Roman" w:hAnsi="Times New Roman" w:cs="Times New Roman"/>
          <w:sz w:val="28"/>
          <w:szCs w:val="28"/>
          <w:lang w:eastAsia="ru-RU"/>
        </w:rPr>
        <w:t xml:space="preserve">- за счет средств местного бюджета запланировано – </w:t>
      </w:r>
      <w:r w:rsidR="0049768A">
        <w:rPr>
          <w:rFonts w:ascii="Times New Roman" w:eastAsia="Times New Roman" w:hAnsi="Times New Roman" w:cs="Times New Roman"/>
          <w:sz w:val="28"/>
          <w:szCs w:val="28"/>
          <w:lang w:eastAsia="ru-RU"/>
        </w:rPr>
        <w:t>205,279</w:t>
      </w:r>
      <w:r w:rsidRPr="00740F91">
        <w:rPr>
          <w:rFonts w:ascii="Times New Roman" w:eastAsia="Times New Roman" w:hAnsi="Times New Roman" w:cs="Times New Roman"/>
          <w:sz w:val="28"/>
          <w:szCs w:val="28"/>
          <w:lang w:eastAsia="ru-RU"/>
        </w:rPr>
        <w:t xml:space="preserve"> тыс. руб. </w:t>
      </w:r>
      <w:r w:rsidR="0049768A" w:rsidRPr="0049768A">
        <w:rPr>
          <w:rFonts w:ascii="Times New Roman" w:eastAsia="Times New Roman" w:hAnsi="Times New Roman" w:cs="Times New Roman"/>
          <w:sz w:val="28"/>
          <w:szCs w:val="28"/>
          <w:lang w:eastAsia="ru-RU"/>
        </w:rPr>
        <w:t xml:space="preserve">фактически исполнено </w:t>
      </w:r>
      <w:r w:rsidR="0049768A">
        <w:rPr>
          <w:rFonts w:ascii="Times New Roman" w:eastAsia="Times New Roman" w:hAnsi="Times New Roman" w:cs="Times New Roman"/>
          <w:sz w:val="28"/>
          <w:szCs w:val="28"/>
          <w:lang w:eastAsia="ru-RU"/>
        </w:rPr>
        <w:t>181,079</w:t>
      </w:r>
      <w:r w:rsidR="0049768A" w:rsidRPr="0049768A">
        <w:rPr>
          <w:rFonts w:ascii="Times New Roman" w:eastAsia="Times New Roman" w:hAnsi="Times New Roman" w:cs="Times New Roman"/>
          <w:sz w:val="28"/>
          <w:szCs w:val="28"/>
          <w:lang w:eastAsia="ru-RU"/>
        </w:rPr>
        <w:t xml:space="preserve"> тыс. руб., исполнение составило </w:t>
      </w:r>
      <w:r w:rsidR="0049768A">
        <w:rPr>
          <w:rFonts w:ascii="Times New Roman" w:eastAsia="Times New Roman" w:hAnsi="Times New Roman" w:cs="Times New Roman"/>
          <w:sz w:val="28"/>
          <w:szCs w:val="28"/>
          <w:lang w:eastAsia="ru-RU"/>
        </w:rPr>
        <w:t>88,21</w:t>
      </w:r>
      <w:r w:rsidR="0049768A" w:rsidRPr="0049768A">
        <w:rPr>
          <w:rFonts w:ascii="Times New Roman" w:eastAsia="Times New Roman" w:hAnsi="Times New Roman" w:cs="Times New Roman"/>
          <w:sz w:val="28"/>
          <w:szCs w:val="28"/>
          <w:lang w:eastAsia="ru-RU"/>
        </w:rPr>
        <w:t xml:space="preserve"> %.</w:t>
      </w:r>
      <w:r w:rsidRPr="00740F91">
        <w:rPr>
          <w:rFonts w:ascii="Times New Roman" w:eastAsia="Times New Roman" w:hAnsi="Times New Roman" w:cs="Times New Roman"/>
          <w:sz w:val="28"/>
          <w:szCs w:val="28"/>
          <w:lang w:eastAsia="ru-RU"/>
        </w:rPr>
        <w:t>.</w:t>
      </w:r>
    </w:p>
    <w:p w:rsidR="0049768A" w:rsidRDefault="00740F91" w:rsidP="007F4F77">
      <w:pPr>
        <w:spacing w:after="0" w:line="240" w:lineRule="auto"/>
        <w:ind w:left="-227"/>
        <w:jc w:val="both"/>
        <w:rPr>
          <w:rFonts w:ascii="Times New Roman" w:eastAsia="Times New Roman" w:hAnsi="Times New Roman" w:cs="Times New Roman"/>
          <w:sz w:val="28"/>
          <w:szCs w:val="28"/>
          <w:lang w:eastAsia="ru-RU"/>
        </w:rPr>
      </w:pPr>
      <w:r w:rsidRPr="00740F91">
        <w:rPr>
          <w:rFonts w:ascii="Times New Roman" w:eastAsia="Times New Roman" w:hAnsi="Times New Roman" w:cs="Times New Roman"/>
          <w:sz w:val="28"/>
          <w:szCs w:val="28"/>
          <w:lang w:eastAsia="ru-RU"/>
        </w:rPr>
        <w:t>- за счет сре</w:t>
      </w:r>
      <w:proofErr w:type="gramStart"/>
      <w:r w:rsidRPr="00740F91">
        <w:rPr>
          <w:rFonts w:ascii="Times New Roman" w:eastAsia="Times New Roman" w:hAnsi="Times New Roman" w:cs="Times New Roman"/>
          <w:sz w:val="28"/>
          <w:szCs w:val="28"/>
          <w:lang w:eastAsia="ru-RU"/>
        </w:rPr>
        <w:t>дств кр</w:t>
      </w:r>
      <w:proofErr w:type="gramEnd"/>
      <w:r w:rsidRPr="00740F91">
        <w:rPr>
          <w:rFonts w:ascii="Times New Roman" w:eastAsia="Times New Roman" w:hAnsi="Times New Roman" w:cs="Times New Roman"/>
          <w:sz w:val="28"/>
          <w:szCs w:val="28"/>
          <w:lang w:eastAsia="ru-RU"/>
        </w:rPr>
        <w:t>аевого бюджета запланировано –</w:t>
      </w:r>
      <w:r w:rsidR="0049768A">
        <w:rPr>
          <w:rFonts w:ascii="Times New Roman" w:eastAsia="Times New Roman" w:hAnsi="Times New Roman" w:cs="Times New Roman"/>
          <w:sz w:val="28"/>
          <w:szCs w:val="28"/>
          <w:lang w:eastAsia="ru-RU"/>
        </w:rPr>
        <w:t>10 106,435</w:t>
      </w:r>
      <w:r w:rsidRPr="00740F91">
        <w:rPr>
          <w:rFonts w:ascii="Times New Roman" w:eastAsia="Times New Roman" w:hAnsi="Times New Roman" w:cs="Times New Roman"/>
          <w:sz w:val="28"/>
          <w:szCs w:val="28"/>
          <w:lang w:eastAsia="ru-RU"/>
        </w:rPr>
        <w:t xml:space="preserve"> тыс. руб. </w:t>
      </w:r>
      <w:r w:rsidR="0049768A" w:rsidRPr="0049768A">
        <w:rPr>
          <w:rFonts w:ascii="Times New Roman" w:eastAsia="Times New Roman" w:hAnsi="Times New Roman" w:cs="Times New Roman"/>
          <w:sz w:val="28"/>
          <w:szCs w:val="28"/>
          <w:lang w:eastAsia="ru-RU"/>
        </w:rPr>
        <w:t>фактические расходы был произведены в полном объеме</w:t>
      </w:r>
      <w:r w:rsidR="0049768A">
        <w:rPr>
          <w:rFonts w:ascii="Times New Roman" w:eastAsia="Times New Roman" w:hAnsi="Times New Roman" w:cs="Times New Roman"/>
          <w:sz w:val="28"/>
          <w:szCs w:val="28"/>
          <w:lang w:eastAsia="ru-RU"/>
        </w:rPr>
        <w:t>.</w:t>
      </w:r>
      <w:r w:rsidR="0049768A" w:rsidRPr="0049768A">
        <w:rPr>
          <w:rFonts w:ascii="Times New Roman" w:eastAsia="Times New Roman" w:hAnsi="Times New Roman" w:cs="Times New Roman"/>
          <w:sz w:val="28"/>
          <w:szCs w:val="28"/>
          <w:lang w:eastAsia="ru-RU"/>
        </w:rPr>
        <w:t xml:space="preserve"> </w:t>
      </w:r>
    </w:p>
    <w:p w:rsidR="00232BF7" w:rsidRPr="006938B9" w:rsidRDefault="00232BF7" w:rsidP="007F4F77">
      <w:pPr>
        <w:spacing w:after="0" w:line="240" w:lineRule="auto"/>
        <w:ind w:left="-227"/>
        <w:jc w:val="both"/>
        <w:rPr>
          <w:rFonts w:ascii="Times New Roman" w:eastAsia="Calibri" w:hAnsi="Times New Roman" w:cs="Times New Roman"/>
          <w:b/>
          <w:sz w:val="28"/>
          <w:szCs w:val="28"/>
        </w:rPr>
      </w:pPr>
      <w:r w:rsidRPr="006938B9">
        <w:rPr>
          <w:rFonts w:ascii="Times New Roman" w:eastAsia="Calibri" w:hAnsi="Times New Roman" w:cs="Times New Roman"/>
          <w:b/>
          <w:sz w:val="28"/>
          <w:szCs w:val="28"/>
        </w:rPr>
        <w:t xml:space="preserve">Оценка эффективности реализации Программы </w:t>
      </w:r>
    </w:p>
    <w:p w:rsidR="00232BF7" w:rsidRPr="006938B9" w:rsidRDefault="00232BF7" w:rsidP="007F4F77">
      <w:pPr>
        <w:spacing w:after="0" w:line="240" w:lineRule="auto"/>
        <w:ind w:left="-227"/>
        <w:jc w:val="both"/>
        <w:rPr>
          <w:rFonts w:ascii="Times New Roman" w:eastAsia="Calibri" w:hAnsi="Times New Roman" w:cs="Times New Roman"/>
          <w:sz w:val="28"/>
          <w:szCs w:val="28"/>
        </w:rPr>
      </w:pPr>
      <w:r w:rsidRPr="006938B9">
        <w:rPr>
          <w:rFonts w:ascii="Times New Roman" w:eastAsia="Calibri" w:hAnsi="Times New Roman" w:cs="Times New Roman"/>
          <w:sz w:val="28"/>
          <w:szCs w:val="28"/>
        </w:rPr>
        <w:t>На 20</w:t>
      </w:r>
      <w:r w:rsidR="006938B9" w:rsidRPr="006938B9">
        <w:rPr>
          <w:rFonts w:ascii="Times New Roman" w:eastAsia="Calibri" w:hAnsi="Times New Roman" w:cs="Times New Roman"/>
          <w:sz w:val="28"/>
          <w:szCs w:val="28"/>
        </w:rPr>
        <w:t>20</w:t>
      </w:r>
      <w:r w:rsidR="00D5530A">
        <w:rPr>
          <w:rFonts w:ascii="Times New Roman" w:eastAsia="Calibri" w:hAnsi="Times New Roman" w:cs="Times New Roman"/>
          <w:sz w:val="28"/>
          <w:szCs w:val="28"/>
        </w:rPr>
        <w:t xml:space="preserve"> </w:t>
      </w:r>
      <w:r w:rsidRPr="006938B9">
        <w:rPr>
          <w:rFonts w:ascii="Times New Roman" w:eastAsia="Calibri" w:hAnsi="Times New Roman" w:cs="Times New Roman"/>
          <w:sz w:val="28"/>
          <w:szCs w:val="28"/>
        </w:rPr>
        <w:t xml:space="preserve">год предусмотрено </w:t>
      </w:r>
      <w:r w:rsidR="00695E70" w:rsidRPr="006938B9">
        <w:rPr>
          <w:rFonts w:ascii="Times New Roman" w:eastAsia="Calibri" w:hAnsi="Times New Roman" w:cs="Times New Roman"/>
          <w:sz w:val="28"/>
          <w:szCs w:val="28"/>
        </w:rPr>
        <w:t>3</w:t>
      </w:r>
      <w:r w:rsidRPr="006938B9">
        <w:rPr>
          <w:rFonts w:ascii="Times New Roman" w:eastAsia="Calibri" w:hAnsi="Times New Roman" w:cs="Times New Roman"/>
          <w:sz w:val="28"/>
          <w:szCs w:val="28"/>
        </w:rPr>
        <w:t xml:space="preserve"> целевых индикатора программы и </w:t>
      </w:r>
      <w:r w:rsidR="00695E70" w:rsidRPr="006938B9">
        <w:rPr>
          <w:rFonts w:ascii="Times New Roman" w:eastAsia="Calibri" w:hAnsi="Times New Roman" w:cs="Times New Roman"/>
          <w:sz w:val="28"/>
          <w:szCs w:val="28"/>
        </w:rPr>
        <w:t>3</w:t>
      </w:r>
      <w:r w:rsidRPr="006938B9">
        <w:rPr>
          <w:rFonts w:ascii="Times New Roman" w:eastAsia="Calibri" w:hAnsi="Times New Roman" w:cs="Times New Roman"/>
          <w:sz w:val="28"/>
          <w:szCs w:val="28"/>
        </w:rPr>
        <w:t xml:space="preserve"> показателей результативности.</w:t>
      </w:r>
    </w:p>
    <w:p w:rsidR="00232BF7" w:rsidRPr="006938B9" w:rsidRDefault="00232BF7" w:rsidP="007F4F77">
      <w:pPr>
        <w:spacing w:after="0" w:line="240" w:lineRule="auto"/>
        <w:ind w:left="-227"/>
        <w:jc w:val="both"/>
        <w:rPr>
          <w:rFonts w:ascii="Times New Roman" w:eastAsia="Times New Roman" w:hAnsi="Times New Roman" w:cs="Times New Roman"/>
          <w:color w:val="000000"/>
          <w:sz w:val="28"/>
          <w:szCs w:val="28"/>
          <w:lang w:eastAsia="ru-RU"/>
        </w:rPr>
      </w:pPr>
      <w:proofErr w:type="gramStart"/>
      <w:r w:rsidRPr="006938B9">
        <w:rPr>
          <w:rFonts w:ascii="Times New Roman" w:eastAsia="Calibri" w:hAnsi="Times New Roman" w:cs="Times New Roman"/>
          <w:sz w:val="28"/>
          <w:szCs w:val="28"/>
        </w:rPr>
        <w:t xml:space="preserve">В соответствии с методикой оценки </w:t>
      </w:r>
      <w:r w:rsidRPr="006938B9">
        <w:rPr>
          <w:rFonts w:ascii="Times New Roman" w:eastAsia="Times New Roman" w:hAnsi="Times New Roman" w:cs="Times New Roman"/>
          <w:color w:val="000000"/>
          <w:sz w:val="28"/>
          <w:szCs w:val="28"/>
          <w:lang w:eastAsia="ru-RU"/>
        </w:rPr>
        <w:t>эффективность реализации  муниципальной программы более  низкая по сравнению с запланированной</w:t>
      </w:r>
      <w:r w:rsidR="00695E70" w:rsidRPr="006938B9">
        <w:rPr>
          <w:rFonts w:ascii="Times New Roman" w:eastAsia="Times New Roman" w:hAnsi="Times New Roman" w:cs="Times New Roman"/>
          <w:color w:val="000000"/>
          <w:sz w:val="28"/>
          <w:szCs w:val="28"/>
          <w:lang w:eastAsia="ru-RU"/>
        </w:rPr>
        <w:t xml:space="preserve"> (за счет показателя пострадавших в ДТП). </w:t>
      </w:r>
      <w:proofErr w:type="gramEnd"/>
    </w:p>
    <w:p w:rsidR="00EB700B" w:rsidRPr="00183F50" w:rsidRDefault="00EB700B" w:rsidP="007F4F77">
      <w:pPr>
        <w:spacing w:after="0" w:line="240" w:lineRule="auto"/>
        <w:ind w:left="-227"/>
        <w:jc w:val="both"/>
        <w:rPr>
          <w:rFonts w:ascii="Times New Roman" w:eastAsia="Calibri" w:hAnsi="Times New Roman" w:cs="Times New Roman"/>
          <w:sz w:val="28"/>
          <w:szCs w:val="28"/>
        </w:rPr>
      </w:pP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3"/>
        <w:gridCol w:w="1235"/>
        <w:gridCol w:w="2042"/>
      </w:tblGrid>
      <w:tr w:rsidR="00232BF7" w:rsidRPr="00183F50" w:rsidTr="00232BF7">
        <w:trPr>
          <w:trHeight w:val="483"/>
          <w:tblHeader/>
          <w:jc w:val="center"/>
        </w:trPr>
        <w:tc>
          <w:tcPr>
            <w:tcW w:w="6493" w:type="dxa"/>
            <w:vAlign w:val="center"/>
          </w:tcPr>
          <w:p w:rsidR="00232BF7" w:rsidRPr="00183F50" w:rsidRDefault="00232BF7" w:rsidP="00384904">
            <w:pPr>
              <w:spacing w:after="0" w:line="240" w:lineRule="auto"/>
              <w:jc w:val="both"/>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Критерий оценки</w:t>
            </w:r>
          </w:p>
        </w:tc>
        <w:tc>
          <w:tcPr>
            <w:tcW w:w="1235" w:type="dxa"/>
            <w:vAlign w:val="center"/>
          </w:tcPr>
          <w:p w:rsidR="00232BF7" w:rsidRPr="00183F50" w:rsidRDefault="00232BF7" w:rsidP="00384904">
            <w:pPr>
              <w:spacing w:after="0" w:line="240" w:lineRule="auto"/>
              <w:jc w:val="center"/>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Значение оценки</w:t>
            </w:r>
          </w:p>
        </w:tc>
        <w:tc>
          <w:tcPr>
            <w:tcW w:w="2042" w:type="dxa"/>
            <w:vAlign w:val="center"/>
          </w:tcPr>
          <w:p w:rsidR="00232BF7" w:rsidRPr="00183F50" w:rsidRDefault="00232BF7" w:rsidP="00384904">
            <w:pPr>
              <w:spacing w:after="0" w:line="240" w:lineRule="auto"/>
              <w:jc w:val="center"/>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Интерпретация оценки</w:t>
            </w:r>
          </w:p>
        </w:tc>
      </w:tr>
      <w:tr w:rsidR="00232BF7" w:rsidRPr="00183F50" w:rsidTr="00232BF7">
        <w:trPr>
          <w:jc w:val="center"/>
        </w:trPr>
        <w:tc>
          <w:tcPr>
            <w:tcW w:w="6493" w:type="dxa"/>
          </w:tcPr>
          <w:p w:rsidR="00232BF7" w:rsidRPr="00183F50" w:rsidRDefault="00232BF7" w:rsidP="00384904">
            <w:pPr>
              <w:spacing w:after="0" w:line="240" w:lineRule="auto"/>
              <w:jc w:val="both"/>
              <w:rPr>
                <w:rFonts w:ascii="Times New Roman" w:eastAsia="Times New Roman" w:hAnsi="Times New Roman" w:cs="Times New Roman"/>
                <w:sz w:val="24"/>
                <w:szCs w:val="24"/>
                <w:lang w:eastAsia="ru-RU"/>
              </w:rPr>
            </w:pPr>
            <w:r w:rsidRPr="00183F50">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235" w:type="dxa"/>
          </w:tcPr>
          <w:p w:rsidR="00232BF7" w:rsidRPr="00183F50" w:rsidRDefault="005530BA" w:rsidP="00384904">
            <w:pPr>
              <w:spacing w:after="0" w:line="240" w:lineRule="auto"/>
              <w:jc w:val="center"/>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99,52</w:t>
            </w:r>
          </w:p>
        </w:tc>
        <w:tc>
          <w:tcPr>
            <w:tcW w:w="2042" w:type="dxa"/>
          </w:tcPr>
          <w:p w:rsidR="00232BF7" w:rsidRPr="00183F50" w:rsidRDefault="00AC01D0" w:rsidP="00384904">
            <w:pPr>
              <w:spacing w:after="0" w:line="240" w:lineRule="auto"/>
              <w:jc w:val="center"/>
              <w:rPr>
                <w:rFonts w:ascii="Times New Roman" w:eastAsia="Calibri" w:hAnsi="Times New Roman" w:cs="Times New Roman"/>
                <w:sz w:val="24"/>
                <w:szCs w:val="24"/>
              </w:rPr>
            </w:pPr>
            <w:r w:rsidRPr="00183F50">
              <w:rPr>
                <w:rFonts w:ascii="Times New Roman" w:eastAsia="Calibri" w:hAnsi="Times New Roman" w:cs="Times New Roman"/>
                <w:sz w:val="24"/>
                <w:szCs w:val="24"/>
              </w:rPr>
              <w:t>Высокая</w:t>
            </w:r>
          </w:p>
        </w:tc>
      </w:tr>
      <w:tr w:rsidR="00232BF7" w:rsidRPr="00183F50" w:rsidTr="00695E70">
        <w:trPr>
          <w:trHeight w:val="579"/>
          <w:jc w:val="center"/>
        </w:trPr>
        <w:tc>
          <w:tcPr>
            <w:tcW w:w="6493" w:type="dxa"/>
          </w:tcPr>
          <w:p w:rsidR="00232BF7" w:rsidRPr="00183F50" w:rsidRDefault="00232BF7" w:rsidP="00384904">
            <w:pPr>
              <w:spacing w:after="0" w:line="240" w:lineRule="auto"/>
              <w:jc w:val="both"/>
              <w:rPr>
                <w:rFonts w:ascii="Times New Roman" w:eastAsia="Calibri" w:hAnsi="Times New Roman" w:cs="Times New Roman"/>
                <w:sz w:val="24"/>
                <w:szCs w:val="24"/>
              </w:rPr>
            </w:pPr>
            <w:r w:rsidRPr="00183F50">
              <w:rPr>
                <w:rFonts w:ascii="Times New Roman" w:eastAsia="Calibri" w:hAnsi="Times New Roman" w:cs="Times New Roman"/>
                <w:sz w:val="24"/>
                <w:szCs w:val="24"/>
              </w:rPr>
              <w:t xml:space="preserve">Степень достижения целевых индикаторов </w:t>
            </w:r>
          </w:p>
          <w:p w:rsidR="00232BF7" w:rsidRPr="00183F50" w:rsidRDefault="00232BF7" w:rsidP="00384904">
            <w:pPr>
              <w:spacing w:after="0" w:line="240" w:lineRule="auto"/>
              <w:jc w:val="both"/>
              <w:rPr>
                <w:rFonts w:ascii="Times New Roman" w:eastAsia="Times New Roman" w:hAnsi="Times New Roman" w:cs="Times New Roman"/>
                <w:sz w:val="24"/>
                <w:szCs w:val="24"/>
                <w:lang w:eastAsia="ru-RU"/>
              </w:rPr>
            </w:pPr>
            <w:r w:rsidRPr="00183F50">
              <w:rPr>
                <w:rFonts w:ascii="Times New Roman" w:eastAsia="Calibri" w:hAnsi="Times New Roman" w:cs="Times New Roman"/>
                <w:sz w:val="24"/>
                <w:szCs w:val="24"/>
              </w:rPr>
              <w:t>Программы</w:t>
            </w:r>
          </w:p>
        </w:tc>
        <w:tc>
          <w:tcPr>
            <w:tcW w:w="1235" w:type="dxa"/>
          </w:tcPr>
          <w:p w:rsidR="00232BF7" w:rsidRPr="00183F50" w:rsidRDefault="00936B4D" w:rsidP="009A45AC">
            <w:pPr>
              <w:jc w:val="center"/>
              <w:rPr>
                <w:rFonts w:ascii="Times New Roman" w:eastAsia="Times New Roman" w:hAnsi="Times New Roman" w:cs="Times New Roman"/>
                <w:sz w:val="24"/>
                <w:szCs w:val="24"/>
                <w:lang w:eastAsia="ru-RU"/>
              </w:rPr>
            </w:pPr>
            <w:r w:rsidRPr="00183F50">
              <w:rPr>
                <w:rFonts w:ascii="Times New Roman" w:hAnsi="Times New Roman" w:cs="Times New Roman"/>
                <w:iCs/>
                <w:sz w:val="24"/>
                <w:szCs w:val="24"/>
              </w:rPr>
              <w:t>85,08</w:t>
            </w:r>
          </w:p>
        </w:tc>
        <w:tc>
          <w:tcPr>
            <w:tcW w:w="2042" w:type="dxa"/>
          </w:tcPr>
          <w:p w:rsidR="00232BF7" w:rsidRPr="00183F50" w:rsidRDefault="00936B4D" w:rsidP="00384904">
            <w:pPr>
              <w:spacing w:after="0" w:line="240" w:lineRule="auto"/>
              <w:jc w:val="center"/>
              <w:rPr>
                <w:rFonts w:ascii="Times New Roman" w:eastAsia="Calibri" w:hAnsi="Times New Roman" w:cs="Times New Roman"/>
                <w:sz w:val="24"/>
                <w:szCs w:val="24"/>
              </w:rPr>
            </w:pPr>
            <w:r w:rsidRPr="00183F50">
              <w:rPr>
                <w:rFonts w:ascii="Times New Roman" w:eastAsia="Calibri" w:hAnsi="Times New Roman" w:cs="Times New Roman"/>
                <w:sz w:val="24"/>
                <w:szCs w:val="24"/>
              </w:rPr>
              <w:t>Средняя</w:t>
            </w:r>
          </w:p>
        </w:tc>
      </w:tr>
      <w:tr w:rsidR="00232BF7" w:rsidRPr="00183F50" w:rsidTr="00232BF7">
        <w:trPr>
          <w:trHeight w:val="528"/>
          <w:jc w:val="center"/>
        </w:trPr>
        <w:tc>
          <w:tcPr>
            <w:tcW w:w="6493" w:type="dxa"/>
          </w:tcPr>
          <w:p w:rsidR="00232BF7" w:rsidRPr="00183F50" w:rsidRDefault="00232BF7" w:rsidP="00384904">
            <w:pPr>
              <w:spacing w:after="0" w:line="240" w:lineRule="auto"/>
              <w:jc w:val="both"/>
              <w:rPr>
                <w:rFonts w:ascii="Times New Roman" w:eastAsia="Times New Roman" w:hAnsi="Times New Roman" w:cs="Times New Roman"/>
                <w:sz w:val="24"/>
                <w:szCs w:val="24"/>
                <w:lang w:eastAsia="ru-RU"/>
              </w:rPr>
            </w:pPr>
            <w:r w:rsidRPr="00183F50">
              <w:rPr>
                <w:rFonts w:ascii="Times New Roman" w:eastAsia="Calibri" w:hAnsi="Times New Roman" w:cs="Times New Roman"/>
                <w:sz w:val="24"/>
                <w:szCs w:val="24"/>
              </w:rPr>
              <w:t>Степень достижения показателей результативности Программы</w:t>
            </w:r>
          </w:p>
        </w:tc>
        <w:tc>
          <w:tcPr>
            <w:tcW w:w="1235" w:type="dxa"/>
          </w:tcPr>
          <w:p w:rsidR="00232BF7" w:rsidRPr="00183F50" w:rsidRDefault="00183F50" w:rsidP="00384904">
            <w:pPr>
              <w:spacing w:after="0" w:line="240" w:lineRule="auto"/>
              <w:jc w:val="center"/>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80</w:t>
            </w:r>
          </w:p>
        </w:tc>
        <w:tc>
          <w:tcPr>
            <w:tcW w:w="2042" w:type="dxa"/>
          </w:tcPr>
          <w:p w:rsidR="00232BF7" w:rsidRPr="00183F50" w:rsidRDefault="00183F50" w:rsidP="00384904">
            <w:pPr>
              <w:spacing w:after="0" w:line="240" w:lineRule="auto"/>
              <w:jc w:val="center"/>
              <w:rPr>
                <w:rFonts w:ascii="Times New Roman" w:eastAsia="Calibri" w:hAnsi="Times New Roman" w:cs="Times New Roman"/>
                <w:sz w:val="24"/>
                <w:szCs w:val="24"/>
              </w:rPr>
            </w:pPr>
            <w:r w:rsidRPr="00183F50">
              <w:rPr>
                <w:rFonts w:ascii="Times New Roman" w:eastAsia="Calibri" w:hAnsi="Times New Roman" w:cs="Times New Roman"/>
                <w:sz w:val="24"/>
                <w:szCs w:val="24"/>
              </w:rPr>
              <w:t>Средняя</w:t>
            </w:r>
          </w:p>
        </w:tc>
      </w:tr>
      <w:tr w:rsidR="00232BF7" w:rsidRPr="00D0316C" w:rsidTr="00232BF7">
        <w:trPr>
          <w:trHeight w:val="335"/>
          <w:jc w:val="center"/>
        </w:trPr>
        <w:tc>
          <w:tcPr>
            <w:tcW w:w="6493" w:type="dxa"/>
          </w:tcPr>
          <w:p w:rsidR="00232BF7" w:rsidRPr="00183F50" w:rsidRDefault="00232BF7" w:rsidP="00384904">
            <w:pPr>
              <w:spacing w:after="0" w:line="240" w:lineRule="auto"/>
              <w:jc w:val="both"/>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 xml:space="preserve">Итоговая оценка эффективности реализации </w:t>
            </w:r>
          </w:p>
          <w:p w:rsidR="00232BF7" w:rsidRPr="00183F50" w:rsidRDefault="00232BF7" w:rsidP="00384904">
            <w:pPr>
              <w:spacing w:after="0" w:line="240" w:lineRule="auto"/>
              <w:jc w:val="both"/>
              <w:rPr>
                <w:rFonts w:ascii="Times New Roman" w:eastAsia="Times New Roman" w:hAnsi="Times New Roman" w:cs="Times New Roman"/>
                <w:sz w:val="24"/>
                <w:szCs w:val="24"/>
                <w:lang w:eastAsia="ru-RU"/>
              </w:rPr>
            </w:pPr>
            <w:r w:rsidRPr="00183F50">
              <w:rPr>
                <w:rFonts w:ascii="Times New Roman" w:eastAsia="Times New Roman" w:hAnsi="Times New Roman" w:cs="Times New Roman"/>
                <w:sz w:val="24"/>
                <w:szCs w:val="24"/>
                <w:lang w:eastAsia="ru-RU"/>
              </w:rPr>
              <w:t>Программы</w:t>
            </w:r>
          </w:p>
        </w:tc>
        <w:tc>
          <w:tcPr>
            <w:tcW w:w="1235" w:type="dxa"/>
          </w:tcPr>
          <w:p w:rsidR="00232BF7" w:rsidRPr="00183F50" w:rsidRDefault="00695E70" w:rsidP="009A45AC">
            <w:pPr>
              <w:jc w:val="center"/>
              <w:rPr>
                <w:rFonts w:ascii="Times New Roman" w:eastAsia="Times New Roman" w:hAnsi="Times New Roman" w:cs="Times New Roman"/>
                <w:sz w:val="24"/>
                <w:szCs w:val="24"/>
                <w:lang w:eastAsia="ru-RU"/>
              </w:rPr>
            </w:pPr>
            <w:r w:rsidRPr="00183F50">
              <w:rPr>
                <w:rFonts w:ascii="Times New Roman" w:hAnsi="Times New Roman" w:cs="Times New Roman"/>
                <w:color w:val="000000"/>
                <w:sz w:val="24"/>
                <w:szCs w:val="24"/>
              </w:rPr>
              <w:t>84,34</w:t>
            </w:r>
          </w:p>
        </w:tc>
        <w:tc>
          <w:tcPr>
            <w:tcW w:w="2042" w:type="dxa"/>
          </w:tcPr>
          <w:p w:rsidR="00AC01D0" w:rsidRPr="00D0316C" w:rsidRDefault="00AC01D0" w:rsidP="00384904">
            <w:pPr>
              <w:spacing w:after="0" w:line="240" w:lineRule="auto"/>
              <w:jc w:val="center"/>
              <w:rPr>
                <w:rFonts w:ascii="Times New Roman" w:eastAsia="Calibri" w:hAnsi="Times New Roman" w:cs="Times New Roman"/>
                <w:sz w:val="24"/>
                <w:szCs w:val="24"/>
              </w:rPr>
            </w:pPr>
            <w:r w:rsidRPr="00183F50">
              <w:rPr>
                <w:rFonts w:ascii="Times New Roman" w:eastAsia="Calibri" w:hAnsi="Times New Roman" w:cs="Times New Roman"/>
                <w:sz w:val="24"/>
                <w:szCs w:val="24"/>
              </w:rPr>
              <w:t>Средняя</w:t>
            </w:r>
          </w:p>
          <w:p w:rsidR="00232BF7" w:rsidRPr="00D0316C" w:rsidRDefault="00232BF7" w:rsidP="00384904">
            <w:pPr>
              <w:spacing w:after="0" w:line="240" w:lineRule="auto"/>
              <w:jc w:val="center"/>
              <w:rPr>
                <w:rFonts w:ascii="Times New Roman" w:eastAsia="Calibri" w:hAnsi="Times New Roman" w:cs="Times New Roman"/>
                <w:sz w:val="24"/>
                <w:szCs w:val="24"/>
              </w:rPr>
            </w:pPr>
          </w:p>
        </w:tc>
      </w:tr>
    </w:tbl>
    <w:p w:rsidR="00232BF7" w:rsidRPr="003E4373" w:rsidRDefault="00232BF7" w:rsidP="00384904">
      <w:pPr>
        <w:spacing w:after="0" w:line="240" w:lineRule="auto"/>
        <w:jc w:val="both"/>
        <w:rPr>
          <w:rFonts w:ascii="Times New Roman" w:eastAsia="Calibri" w:hAnsi="Times New Roman" w:cs="Times New Roman"/>
          <w:sz w:val="24"/>
          <w:szCs w:val="24"/>
        </w:rPr>
      </w:pPr>
    </w:p>
    <w:p w:rsidR="00771965" w:rsidRPr="003E4373" w:rsidRDefault="00232BF7" w:rsidP="00771965">
      <w:pPr>
        <w:spacing w:after="0" w:line="240" w:lineRule="auto"/>
        <w:ind w:left="-170"/>
        <w:jc w:val="both"/>
        <w:outlineLvl w:val="1"/>
        <w:rPr>
          <w:rFonts w:ascii="Times New Roman" w:eastAsia="Calibri" w:hAnsi="Times New Roman" w:cs="Times New Roman"/>
          <w:b/>
          <w:sz w:val="28"/>
          <w:szCs w:val="28"/>
        </w:rPr>
      </w:pPr>
      <w:r w:rsidRPr="003E4373">
        <w:rPr>
          <w:rFonts w:ascii="Times New Roman" w:eastAsia="Calibri" w:hAnsi="Times New Roman" w:cs="Times New Roman"/>
          <w:b/>
          <w:sz w:val="28"/>
          <w:szCs w:val="28"/>
        </w:rPr>
        <w:t>5.</w:t>
      </w:r>
      <w:bookmarkStart w:id="37" w:name="_Toc416704684"/>
      <w:bookmarkStart w:id="38" w:name="_Toc416704850"/>
      <w:bookmarkStart w:id="39" w:name="_Toc416705503"/>
      <w:r w:rsidRPr="003E4373">
        <w:rPr>
          <w:rFonts w:ascii="Times New Roman" w:eastAsia="Calibri" w:hAnsi="Times New Roman" w:cs="Times New Roman"/>
          <w:b/>
          <w:sz w:val="28"/>
          <w:szCs w:val="28"/>
        </w:rPr>
        <w:t xml:space="preserve"> Муниципальная программа «Развитие культуры» </w:t>
      </w:r>
      <w:bookmarkEnd w:id="37"/>
      <w:bookmarkEnd w:id="38"/>
      <w:bookmarkEnd w:id="39"/>
    </w:p>
    <w:p w:rsidR="0049768A" w:rsidRDefault="00A90675" w:rsidP="0049768A">
      <w:pPr>
        <w:spacing w:after="0" w:line="240" w:lineRule="auto"/>
        <w:ind w:left="-170" w:firstLine="708"/>
        <w:jc w:val="both"/>
        <w:outlineLvl w:val="1"/>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Муниципальная программа «Развитие культуры» (далее – Программа) утверждена постановлением администрации от 31.10.2013 года № 718-п на основании постановления администрации Ермаковского района от 05.08.2013 г. №516-п «Об утверждении Порядка принятия решения о разработке муниципальных программ Ермаковского района, их формировании и реализации». </w:t>
      </w:r>
    </w:p>
    <w:p w:rsidR="00A90675" w:rsidRPr="003E4373" w:rsidRDefault="00A90675" w:rsidP="0049768A">
      <w:pPr>
        <w:spacing w:after="0" w:line="240" w:lineRule="auto"/>
        <w:ind w:left="-170" w:firstLine="708"/>
        <w:jc w:val="both"/>
        <w:outlineLvl w:val="1"/>
        <w:rPr>
          <w:rFonts w:ascii="Times New Roman" w:eastAsia="Calibri" w:hAnsi="Times New Roman" w:cs="Times New Roman"/>
          <w:sz w:val="28"/>
          <w:szCs w:val="28"/>
        </w:rPr>
      </w:pPr>
      <w:r w:rsidRPr="003E4373">
        <w:rPr>
          <w:rFonts w:ascii="Times New Roman" w:eastAsia="Calibri" w:hAnsi="Times New Roman" w:cs="Times New Roman"/>
          <w:sz w:val="28"/>
          <w:szCs w:val="28"/>
        </w:rPr>
        <w:t>Основной целью Программы является создание условий для развития и реализации культурного и духовного потенциала населения Ермаковского района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w:t>
      </w:r>
      <w:r w:rsidR="00771965" w:rsidRPr="003E4373">
        <w:rPr>
          <w:rFonts w:ascii="Times New Roman" w:eastAsia="Calibri" w:hAnsi="Times New Roman" w:cs="Times New Roman"/>
          <w:sz w:val="28"/>
          <w:szCs w:val="28"/>
        </w:rPr>
        <w:t xml:space="preserve">рганизации его досуга и отдыха. </w:t>
      </w:r>
      <w:r w:rsidRPr="003E4373">
        <w:rPr>
          <w:rFonts w:ascii="Times New Roman" w:eastAsia="Calibri" w:hAnsi="Times New Roman" w:cs="Times New Roman"/>
          <w:sz w:val="28"/>
          <w:szCs w:val="28"/>
        </w:rPr>
        <w:t>На финансирование реализации про</w:t>
      </w:r>
      <w:r w:rsidR="0049768A">
        <w:rPr>
          <w:rFonts w:ascii="Times New Roman" w:eastAsia="Calibri" w:hAnsi="Times New Roman" w:cs="Times New Roman"/>
          <w:sz w:val="28"/>
          <w:szCs w:val="28"/>
        </w:rPr>
        <w:t>граммы «Развитие культуры» в 2020</w:t>
      </w:r>
      <w:r w:rsidRPr="003E4373">
        <w:rPr>
          <w:rFonts w:ascii="Times New Roman" w:eastAsia="Calibri" w:hAnsi="Times New Roman" w:cs="Times New Roman"/>
          <w:sz w:val="28"/>
          <w:szCs w:val="28"/>
        </w:rPr>
        <w:t xml:space="preserve"> году запланировано </w:t>
      </w:r>
      <w:r w:rsidR="0049768A">
        <w:rPr>
          <w:rFonts w:ascii="Times New Roman" w:eastAsia="Times New Roman" w:hAnsi="Times New Roman" w:cs="Times New Roman"/>
          <w:bCs/>
          <w:color w:val="000000"/>
          <w:sz w:val="28"/>
          <w:szCs w:val="28"/>
          <w:lang w:eastAsia="ru-RU"/>
        </w:rPr>
        <w:t>114 558,622</w:t>
      </w:r>
      <w:r w:rsidR="00771965" w:rsidRPr="003E4373">
        <w:rPr>
          <w:rFonts w:ascii="Times New Roman" w:eastAsia="Times New Roman" w:hAnsi="Times New Roman" w:cs="Times New Roman"/>
          <w:bCs/>
          <w:color w:val="000000"/>
          <w:sz w:val="28"/>
          <w:szCs w:val="28"/>
          <w:lang w:eastAsia="ru-RU"/>
        </w:rPr>
        <w:t xml:space="preserve"> </w:t>
      </w:r>
      <w:r w:rsidRPr="003E4373">
        <w:rPr>
          <w:rFonts w:ascii="Times New Roman" w:eastAsia="Calibri" w:hAnsi="Times New Roman" w:cs="Times New Roman"/>
          <w:sz w:val="28"/>
          <w:szCs w:val="28"/>
        </w:rPr>
        <w:t xml:space="preserve">тыс. руб., фактически </w:t>
      </w:r>
      <w:r w:rsidR="0049768A">
        <w:rPr>
          <w:rFonts w:ascii="Times New Roman" w:eastAsia="Calibri" w:hAnsi="Times New Roman" w:cs="Times New Roman"/>
          <w:sz w:val="28"/>
          <w:szCs w:val="28"/>
        </w:rPr>
        <w:t xml:space="preserve">исполнено </w:t>
      </w:r>
      <w:r w:rsidR="0049768A">
        <w:rPr>
          <w:rFonts w:ascii="Times New Roman" w:eastAsia="Times New Roman" w:hAnsi="Times New Roman" w:cs="Times New Roman"/>
          <w:bCs/>
          <w:color w:val="000000"/>
          <w:sz w:val="28"/>
          <w:szCs w:val="28"/>
          <w:lang w:eastAsia="ru-RU"/>
        </w:rPr>
        <w:t>113 675,632</w:t>
      </w:r>
      <w:r w:rsidR="00771965" w:rsidRPr="003E4373">
        <w:rPr>
          <w:rFonts w:ascii="Times New Roman" w:eastAsia="Calibri" w:hAnsi="Times New Roman" w:cs="Times New Roman"/>
          <w:sz w:val="28"/>
          <w:szCs w:val="28"/>
        </w:rPr>
        <w:t xml:space="preserve"> </w:t>
      </w:r>
      <w:r w:rsidRPr="003E4373">
        <w:rPr>
          <w:rFonts w:ascii="Times New Roman" w:eastAsia="Calibri" w:hAnsi="Times New Roman" w:cs="Times New Roman"/>
          <w:sz w:val="28"/>
          <w:szCs w:val="28"/>
        </w:rPr>
        <w:t xml:space="preserve">тыс. рублей, не использовано </w:t>
      </w:r>
      <w:r w:rsidR="00771965" w:rsidRPr="003E4373">
        <w:rPr>
          <w:rFonts w:ascii="Times New Roman" w:eastAsia="Calibri" w:hAnsi="Times New Roman" w:cs="Times New Roman"/>
          <w:sz w:val="28"/>
          <w:szCs w:val="28"/>
        </w:rPr>
        <w:t xml:space="preserve"> </w:t>
      </w:r>
      <w:r w:rsidR="00771965" w:rsidRPr="003E4373">
        <w:rPr>
          <w:rFonts w:ascii="Times New Roman" w:eastAsia="Times New Roman" w:hAnsi="Times New Roman" w:cs="Times New Roman"/>
          <w:bCs/>
          <w:color w:val="000000"/>
          <w:sz w:val="28"/>
          <w:szCs w:val="28"/>
          <w:lang w:eastAsia="ru-RU"/>
        </w:rPr>
        <w:t xml:space="preserve">- </w:t>
      </w:r>
      <w:r w:rsidR="0049768A">
        <w:rPr>
          <w:rFonts w:ascii="Times New Roman" w:eastAsia="Times New Roman" w:hAnsi="Times New Roman" w:cs="Times New Roman"/>
          <w:bCs/>
          <w:color w:val="000000"/>
          <w:sz w:val="28"/>
          <w:szCs w:val="28"/>
          <w:lang w:eastAsia="ru-RU"/>
        </w:rPr>
        <w:t>882,990</w:t>
      </w:r>
      <w:r w:rsidR="00771965" w:rsidRPr="003E4373">
        <w:rPr>
          <w:rFonts w:ascii="Times New Roman" w:eastAsia="Times New Roman" w:hAnsi="Times New Roman" w:cs="Times New Roman"/>
          <w:bCs/>
          <w:color w:val="000000"/>
          <w:sz w:val="28"/>
          <w:szCs w:val="28"/>
          <w:lang w:eastAsia="ru-RU"/>
        </w:rPr>
        <w:t xml:space="preserve"> </w:t>
      </w:r>
      <w:proofErr w:type="spellStart"/>
      <w:r w:rsidRPr="003E4373">
        <w:rPr>
          <w:rFonts w:ascii="Times New Roman" w:eastAsia="Calibri" w:hAnsi="Times New Roman" w:cs="Times New Roman"/>
          <w:sz w:val="28"/>
          <w:szCs w:val="28"/>
        </w:rPr>
        <w:t>тыс</w:t>
      </w:r>
      <w:proofErr w:type="gramStart"/>
      <w:r w:rsidRPr="003E4373">
        <w:rPr>
          <w:rFonts w:ascii="Times New Roman" w:eastAsia="Calibri" w:hAnsi="Times New Roman" w:cs="Times New Roman"/>
          <w:sz w:val="28"/>
          <w:szCs w:val="28"/>
        </w:rPr>
        <w:t>.р</w:t>
      </w:r>
      <w:proofErr w:type="gramEnd"/>
      <w:r w:rsidRPr="003E4373">
        <w:rPr>
          <w:rFonts w:ascii="Times New Roman" w:eastAsia="Calibri" w:hAnsi="Times New Roman" w:cs="Times New Roman"/>
          <w:sz w:val="28"/>
          <w:szCs w:val="28"/>
        </w:rPr>
        <w:t>уб</w:t>
      </w:r>
      <w:proofErr w:type="spellEnd"/>
      <w:r w:rsidRPr="003E4373">
        <w:rPr>
          <w:rFonts w:ascii="Times New Roman" w:eastAsia="Calibri" w:hAnsi="Times New Roman" w:cs="Times New Roman"/>
          <w:sz w:val="28"/>
          <w:szCs w:val="28"/>
        </w:rPr>
        <w:t xml:space="preserve">. </w:t>
      </w:r>
    </w:p>
    <w:p w:rsidR="00A90675" w:rsidRPr="003E4373" w:rsidRDefault="0049768A" w:rsidP="007F4F77">
      <w:pPr>
        <w:spacing w:after="0" w:line="240" w:lineRule="auto"/>
        <w:ind w:left="-17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реализации Программы в 2020</w:t>
      </w:r>
      <w:r w:rsidR="00A90675" w:rsidRPr="003E4373">
        <w:rPr>
          <w:rFonts w:ascii="Times New Roman" w:eastAsia="Calibri" w:hAnsi="Times New Roman" w:cs="Times New Roman"/>
          <w:sz w:val="28"/>
          <w:szCs w:val="28"/>
        </w:rPr>
        <w:t xml:space="preserve"> году были достигнуты следующие значения целевых индикаторов и показателей результативности.</w:t>
      </w:r>
    </w:p>
    <w:p w:rsidR="00771965" w:rsidRPr="00317B23" w:rsidRDefault="00771965" w:rsidP="003B1B7C">
      <w:pPr>
        <w:spacing w:after="0" w:line="240" w:lineRule="auto"/>
        <w:ind w:left="-142" w:firstLine="850"/>
        <w:jc w:val="both"/>
        <w:rPr>
          <w:rFonts w:ascii="Times New Roman" w:eastAsia="Calibri" w:hAnsi="Times New Roman" w:cs="Times New Roman"/>
          <w:color w:val="FF0000"/>
          <w:sz w:val="28"/>
          <w:szCs w:val="28"/>
        </w:rPr>
      </w:pPr>
      <w:bookmarkStart w:id="40" w:name="_Toc416704694"/>
      <w:bookmarkStart w:id="41" w:name="_Toc416704860"/>
      <w:bookmarkStart w:id="42" w:name="_Toc416705513"/>
      <w:r w:rsidRPr="00317B23">
        <w:rPr>
          <w:rFonts w:ascii="Times New Roman" w:eastAsia="Calibri" w:hAnsi="Times New Roman" w:cs="Times New Roman"/>
          <w:sz w:val="28"/>
          <w:szCs w:val="28"/>
        </w:rPr>
        <w:t>Целевой показатель 1.  Удельный вес населения, участвующего в платных культурно-досуговых мероприятиях, проводимых муниципальным</w:t>
      </w:r>
      <w:r w:rsidR="00317B23" w:rsidRPr="00317B23">
        <w:rPr>
          <w:rFonts w:ascii="Times New Roman" w:eastAsia="Calibri" w:hAnsi="Times New Roman" w:cs="Times New Roman"/>
          <w:sz w:val="28"/>
          <w:szCs w:val="28"/>
        </w:rPr>
        <w:t>и учреждениями культуры – в 2020</w:t>
      </w:r>
      <w:r w:rsidRPr="00317B23">
        <w:rPr>
          <w:rFonts w:ascii="Times New Roman" w:eastAsia="Calibri" w:hAnsi="Times New Roman" w:cs="Times New Roman"/>
          <w:sz w:val="28"/>
          <w:szCs w:val="28"/>
        </w:rPr>
        <w:t xml:space="preserve"> году составил </w:t>
      </w:r>
      <w:r w:rsidR="00317B23" w:rsidRPr="00317B23">
        <w:rPr>
          <w:rFonts w:ascii="Times New Roman" w:eastAsia="Calibri" w:hAnsi="Times New Roman" w:cs="Times New Roman"/>
          <w:sz w:val="28"/>
          <w:szCs w:val="28"/>
        </w:rPr>
        <w:t>130,63</w:t>
      </w:r>
      <w:r w:rsidRPr="00317B23">
        <w:rPr>
          <w:rFonts w:ascii="Times New Roman" w:eastAsia="Calibri" w:hAnsi="Times New Roman" w:cs="Times New Roman"/>
          <w:sz w:val="28"/>
          <w:szCs w:val="28"/>
        </w:rPr>
        <w:t xml:space="preserve"> %, </w:t>
      </w:r>
      <w:proofErr w:type="gramStart"/>
      <w:r w:rsidRPr="00317B23">
        <w:rPr>
          <w:rFonts w:ascii="Times New Roman" w:eastAsia="Calibri" w:hAnsi="Times New Roman" w:cs="Times New Roman"/>
          <w:sz w:val="28"/>
          <w:szCs w:val="28"/>
        </w:rPr>
        <w:t>при</w:t>
      </w:r>
      <w:proofErr w:type="gramEnd"/>
      <w:r w:rsidRPr="00317B23">
        <w:rPr>
          <w:rFonts w:ascii="Times New Roman" w:eastAsia="Calibri" w:hAnsi="Times New Roman" w:cs="Times New Roman"/>
          <w:sz w:val="28"/>
          <w:szCs w:val="28"/>
        </w:rPr>
        <w:t xml:space="preserve"> запланированных </w:t>
      </w:r>
      <w:r w:rsidR="00317B23" w:rsidRPr="00317B23">
        <w:rPr>
          <w:rFonts w:ascii="Times New Roman" w:eastAsia="Calibri" w:hAnsi="Times New Roman" w:cs="Times New Roman"/>
          <w:sz w:val="28"/>
          <w:szCs w:val="28"/>
        </w:rPr>
        <w:t>507,7</w:t>
      </w:r>
      <w:r w:rsidRPr="00317B23">
        <w:rPr>
          <w:rFonts w:ascii="Times New Roman" w:eastAsia="Calibri" w:hAnsi="Times New Roman" w:cs="Times New Roman"/>
          <w:sz w:val="28"/>
          <w:szCs w:val="28"/>
        </w:rPr>
        <w:t xml:space="preserve"> %.</w:t>
      </w:r>
    </w:p>
    <w:p w:rsidR="00771965" w:rsidRPr="00317B23" w:rsidRDefault="00771965" w:rsidP="003B1B7C">
      <w:pPr>
        <w:spacing w:after="0" w:line="240" w:lineRule="auto"/>
        <w:ind w:left="-142" w:firstLine="850"/>
        <w:jc w:val="both"/>
        <w:rPr>
          <w:rFonts w:ascii="Times New Roman" w:eastAsia="Calibri" w:hAnsi="Times New Roman" w:cs="Times New Roman"/>
          <w:color w:val="FF0000"/>
          <w:sz w:val="28"/>
          <w:szCs w:val="28"/>
        </w:rPr>
      </w:pPr>
      <w:r w:rsidRPr="00317B23">
        <w:rPr>
          <w:rFonts w:ascii="Times New Roman" w:eastAsia="Calibri" w:hAnsi="Times New Roman" w:cs="Times New Roman"/>
          <w:sz w:val="28"/>
          <w:szCs w:val="28"/>
        </w:rPr>
        <w:t>Целевой показатель 2. количество экземпляров новых поступлений в библиотечные фонды общедоступных библиотек на 1 тыс. человек населения – в 20</w:t>
      </w:r>
      <w:r w:rsidR="00317B23" w:rsidRPr="00317B23">
        <w:rPr>
          <w:rFonts w:ascii="Times New Roman" w:eastAsia="Calibri" w:hAnsi="Times New Roman" w:cs="Times New Roman"/>
          <w:sz w:val="28"/>
          <w:szCs w:val="28"/>
        </w:rPr>
        <w:t>20</w:t>
      </w:r>
      <w:r w:rsidRPr="00317B23">
        <w:rPr>
          <w:rFonts w:ascii="Times New Roman" w:eastAsia="Calibri" w:hAnsi="Times New Roman" w:cs="Times New Roman"/>
          <w:sz w:val="28"/>
          <w:szCs w:val="28"/>
        </w:rPr>
        <w:t xml:space="preserve"> году составило </w:t>
      </w:r>
      <w:r w:rsidR="00317B23" w:rsidRPr="00317B23">
        <w:rPr>
          <w:rFonts w:ascii="Times New Roman" w:eastAsia="Calibri" w:hAnsi="Times New Roman" w:cs="Times New Roman"/>
          <w:sz w:val="28"/>
          <w:szCs w:val="28"/>
        </w:rPr>
        <w:t>519,97</w:t>
      </w:r>
      <w:r w:rsidRPr="00317B23">
        <w:rPr>
          <w:rFonts w:ascii="Times New Roman" w:eastAsia="Calibri" w:hAnsi="Times New Roman" w:cs="Times New Roman"/>
          <w:sz w:val="28"/>
          <w:szCs w:val="28"/>
        </w:rPr>
        <w:t xml:space="preserve"> экз., </w:t>
      </w:r>
      <w:proofErr w:type="gramStart"/>
      <w:r w:rsidRPr="00317B23">
        <w:rPr>
          <w:rFonts w:ascii="Times New Roman" w:eastAsia="Calibri" w:hAnsi="Times New Roman" w:cs="Times New Roman"/>
          <w:sz w:val="28"/>
          <w:szCs w:val="28"/>
        </w:rPr>
        <w:t>при</w:t>
      </w:r>
      <w:proofErr w:type="gramEnd"/>
      <w:r w:rsidRPr="00317B23">
        <w:rPr>
          <w:rFonts w:ascii="Times New Roman" w:eastAsia="Calibri" w:hAnsi="Times New Roman" w:cs="Times New Roman"/>
          <w:sz w:val="28"/>
          <w:szCs w:val="28"/>
        </w:rPr>
        <w:t xml:space="preserve"> запланированных </w:t>
      </w:r>
      <w:r w:rsidR="00317B23" w:rsidRPr="00317B23">
        <w:rPr>
          <w:rFonts w:ascii="Times New Roman" w:eastAsia="Calibri" w:hAnsi="Times New Roman" w:cs="Times New Roman"/>
          <w:sz w:val="28"/>
          <w:szCs w:val="28"/>
        </w:rPr>
        <w:t>500,0</w:t>
      </w:r>
      <w:r w:rsidRPr="00317B23">
        <w:rPr>
          <w:rFonts w:ascii="Times New Roman" w:eastAsia="Calibri" w:hAnsi="Times New Roman" w:cs="Times New Roman"/>
          <w:sz w:val="28"/>
          <w:szCs w:val="28"/>
        </w:rPr>
        <w:t xml:space="preserve"> экз.</w:t>
      </w:r>
    </w:p>
    <w:p w:rsidR="00771965" w:rsidRPr="00317B23" w:rsidRDefault="00771965" w:rsidP="003B1B7C">
      <w:pPr>
        <w:spacing w:after="0" w:line="240" w:lineRule="auto"/>
        <w:ind w:left="-142" w:firstLine="850"/>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Целевой показатель 3: доля выпускников, поступивших в образовательные учреждения среднего профессионального образования в области культуры,  в 20</w:t>
      </w:r>
      <w:r w:rsidR="00317B23" w:rsidRPr="00317B23">
        <w:rPr>
          <w:rFonts w:ascii="Times New Roman" w:eastAsia="Calibri" w:hAnsi="Times New Roman" w:cs="Times New Roman"/>
          <w:sz w:val="28"/>
          <w:szCs w:val="28"/>
        </w:rPr>
        <w:t>20</w:t>
      </w:r>
      <w:r w:rsidRPr="00317B23">
        <w:rPr>
          <w:rFonts w:ascii="Times New Roman" w:eastAsia="Calibri" w:hAnsi="Times New Roman" w:cs="Times New Roman"/>
          <w:sz w:val="28"/>
          <w:szCs w:val="28"/>
        </w:rPr>
        <w:t xml:space="preserve"> году составила </w:t>
      </w:r>
      <w:r w:rsidR="00317B23" w:rsidRPr="00317B23">
        <w:rPr>
          <w:rFonts w:ascii="Times New Roman" w:eastAsia="Calibri" w:hAnsi="Times New Roman" w:cs="Times New Roman"/>
          <w:sz w:val="28"/>
          <w:szCs w:val="28"/>
        </w:rPr>
        <w:t>22,5</w:t>
      </w:r>
      <w:r w:rsidRPr="00317B23">
        <w:rPr>
          <w:rFonts w:ascii="Times New Roman" w:eastAsia="Calibri" w:hAnsi="Times New Roman" w:cs="Times New Roman"/>
          <w:sz w:val="28"/>
          <w:szCs w:val="28"/>
        </w:rPr>
        <w:t xml:space="preserve"> % </w:t>
      </w:r>
      <w:proofErr w:type="gramStart"/>
      <w:r w:rsidRPr="00317B23">
        <w:rPr>
          <w:rFonts w:ascii="Times New Roman" w:eastAsia="Calibri" w:hAnsi="Times New Roman" w:cs="Times New Roman"/>
          <w:sz w:val="28"/>
          <w:szCs w:val="28"/>
        </w:rPr>
        <w:t>при</w:t>
      </w:r>
      <w:proofErr w:type="gramEnd"/>
      <w:r w:rsidRPr="00317B23">
        <w:rPr>
          <w:rFonts w:ascii="Times New Roman" w:eastAsia="Calibri" w:hAnsi="Times New Roman" w:cs="Times New Roman"/>
          <w:sz w:val="28"/>
          <w:szCs w:val="28"/>
        </w:rPr>
        <w:t xml:space="preserve"> запланированных 6,4 %.</w:t>
      </w:r>
    </w:p>
    <w:p w:rsidR="00771965" w:rsidRPr="003E4373" w:rsidRDefault="0049768A" w:rsidP="003B1B7C">
      <w:pPr>
        <w:spacing w:after="0" w:line="240" w:lineRule="auto"/>
        <w:ind w:left="-142" w:firstLine="85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течение 2020</w:t>
      </w:r>
      <w:r w:rsidR="00771965" w:rsidRPr="003E4373">
        <w:rPr>
          <w:rFonts w:ascii="Times New Roman" w:eastAsia="Calibri" w:hAnsi="Times New Roman" w:cs="Times New Roman"/>
          <w:sz w:val="28"/>
          <w:szCs w:val="28"/>
        </w:rPr>
        <w:t xml:space="preserve"> года, факторы, влиявшие на ход реализации Программы, отсутствовали. </w:t>
      </w:r>
      <w:r w:rsidR="00771965" w:rsidRPr="003E4373">
        <w:rPr>
          <w:rFonts w:ascii="Times New Roman" w:eastAsia="Times New Roman" w:hAnsi="Times New Roman" w:cs="Times New Roman"/>
          <w:sz w:val="28"/>
          <w:szCs w:val="28"/>
          <w:lang w:eastAsia="ru-RU"/>
        </w:rPr>
        <w:t>В Программе планируются к реализации следующие подпрограммы:</w:t>
      </w:r>
    </w:p>
    <w:p w:rsidR="00771965" w:rsidRPr="003E4373" w:rsidRDefault="00771965" w:rsidP="00771965">
      <w:pPr>
        <w:spacing w:after="0" w:line="240" w:lineRule="auto"/>
        <w:ind w:firstLine="708"/>
        <w:contextualSpacing/>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Подпрограмма 1. «Поддержка библиотечного дела»;</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Подпрограмма 2. «Поддержка искусства и народного творчества»;</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Подпрограмма 3 «Поддержка дополнительного образования</w:t>
      </w:r>
      <w:r w:rsidR="0049768A">
        <w:rPr>
          <w:rFonts w:ascii="Times New Roman" w:eastAsia="Calibri" w:hAnsi="Times New Roman" w:cs="Times New Roman"/>
          <w:sz w:val="28"/>
          <w:szCs w:val="28"/>
        </w:rPr>
        <w:t xml:space="preserve"> </w:t>
      </w:r>
      <w:proofErr w:type="spellStart"/>
      <w:r w:rsidR="0049768A">
        <w:rPr>
          <w:rFonts w:ascii="Times New Roman" w:eastAsia="Calibri" w:hAnsi="Times New Roman" w:cs="Times New Roman"/>
          <w:sz w:val="28"/>
          <w:szCs w:val="28"/>
        </w:rPr>
        <w:t>дектей</w:t>
      </w:r>
      <w:proofErr w:type="spellEnd"/>
      <w:r w:rsidRPr="003E4373">
        <w:rPr>
          <w:rFonts w:ascii="Times New Roman" w:eastAsia="Calibri" w:hAnsi="Times New Roman" w:cs="Times New Roman"/>
          <w:sz w:val="28"/>
          <w:szCs w:val="28"/>
        </w:rPr>
        <w:t>»;</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Подпрограмма 4 «Обеспечение условий реализации муниципальной программы и прочие мероприятия».</w:t>
      </w:r>
    </w:p>
    <w:p w:rsidR="00771965" w:rsidRPr="004E2D10" w:rsidRDefault="00771965" w:rsidP="00771965">
      <w:pPr>
        <w:spacing w:after="0" w:line="240" w:lineRule="auto"/>
        <w:ind w:firstLine="708"/>
        <w:jc w:val="both"/>
        <w:rPr>
          <w:rFonts w:ascii="Times New Roman" w:eastAsia="Calibri" w:hAnsi="Times New Roman" w:cs="Times New Roman"/>
          <w:b/>
          <w:i/>
          <w:sz w:val="28"/>
          <w:szCs w:val="28"/>
        </w:rPr>
      </w:pPr>
      <w:r w:rsidRPr="004E2D10">
        <w:rPr>
          <w:rFonts w:ascii="Times New Roman" w:eastAsia="Calibri" w:hAnsi="Times New Roman" w:cs="Times New Roman"/>
          <w:b/>
          <w:i/>
          <w:sz w:val="28"/>
          <w:szCs w:val="28"/>
        </w:rPr>
        <w:t>Подпрограмма 1. ««Поддержка библиотечного дела».</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В 20</w:t>
      </w:r>
      <w:r w:rsidR="0049768A">
        <w:rPr>
          <w:rFonts w:ascii="Times New Roman" w:eastAsia="Calibri" w:hAnsi="Times New Roman" w:cs="Times New Roman"/>
          <w:sz w:val="28"/>
          <w:szCs w:val="28"/>
        </w:rPr>
        <w:t>20</w:t>
      </w:r>
      <w:r w:rsidRPr="003E4373">
        <w:rPr>
          <w:rFonts w:ascii="Times New Roman" w:eastAsia="Calibri" w:hAnsi="Times New Roman" w:cs="Times New Roman"/>
          <w:sz w:val="28"/>
          <w:szCs w:val="28"/>
        </w:rPr>
        <w:t xml:space="preserve"> году на реализацию мероприятий Подпрограммы 1 были предусмотрены средства в размере </w:t>
      </w:r>
      <w:r w:rsidR="0049768A">
        <w:rPr>
          <w:rFonts w:ascii="Times New Roman" w:eastAsia="Calibri" w:hAnsi="Times New Roman" w:cs="Times New Roman"/>
          <w:sz w:val="28"/>
          <w:szCs w:val="28"/>
        </w:rPr>
        <w:t xml:space="preserve">22079,784 </w:t>
      </w:r>
      <w:proofErr w:type="spellStart"/>
      <w:r w:rsidR="0049768A">
        <w:rPr>
          <w:rFonts w:ascii="Times New Roman" w:eastAsia="Calibri" w:hAnsi="Times New Roman" w:cs="Times New Roman"/>
          <w:sz w:val="28"/>
          <w:szCs w:val="28"/>
        </w:rPr>
        <w:t>тыс</w:t>
      </w:r>
      <w:proofErr w:type="gramStart"/>
      <w:r w:rsidR="0049768A">
        <w:rPr>
          <w:rFonts w:ascii="Times New Roman" w:eastAsia="Calibri" w:hAnsi="Times New Roman" w:cs="Times New Roman"/>
          <w:sz w:val="28"/>
          <w:szCs w:val="28"/>
        </w:rPr>
        <w:t>.р</w:t>
      </w:r>
      <w:proofErr w:type="gramEnd"/>
      <w:r w:rsidR="0049768A">
        <w:rPr>
          <w:rFonts w:ascii="Times New Roman" w:eastAsia="Calibri" w:hAnsi="Times New Roman" w:cs="Times New Roman"/>
          <w:sz w:val="28"/>
          <w:szCs w:val="28"/>
        </w:rPr>
        <w:t>ублей</w:t>
      </w:r>
      <w:proofErr w:type="spellEnd"/>
      <w:r w:rsidR="0049768A">
        <w:rPr>
          <w:rFonts w:ascii="Times New Roman" w:eastAsia="Calibri" w:hAnsi="Times New Roman" w:cs="Times New Roman"/>
          <w:sz w:val="28"/>
          <w:szCs w:val="28"/>
        </w:rPr>
        <w:t>. На 01.01.2021</w:t>
      </w:r>
      <w:r w:rsidRPr="003E4373">
        <w:rPr>
          <w:rFonts w:ascii="Times New Roman" w:eastAsia="Calibri" w:hAnsi="Times New Roman" w:cs="Times New Roman"/>
          <w:sz w:val="28"/>
          <w:szCs w:val="28"/>
        </w:rPr>
        <w:t xml:space="preserve"> года финансирование и кассовое исполнение составило </w:t>
      </w:r>
      <w:r w:rsidR="0049768A">
        <w:rPr>
          <w:rFonts w:ascii="Times New Roman" w:eastAsia="Calibri" w:hAnsi="Times New Roman" w:cs="Times New Roman"/>
          <w:sz w:val="28"/>
          <w:szCs w:val="28"/>
        </w:rPr>
        <w:t>21801,262</w:t>
      </w:r>
      <w:r w:rsidRPr="003E4373">
        <w:rPr>
          <w:rFonts w:ascii="Times New Roman" w:eastAsia="Calibri" w:hAnsi="Times New Roman" w:cs="Times New Roman"/>
          <w:sz w:val="28"/>
          <w:szCs w:val="28"/>
        </w:rPr>
        <w:t xml:space="preserve"> </w:t>
      </w:r>
      <w:proofErr w:type="spellStart"/>
      <w:r w:rsidRPr="003E4373">
        <w:rPr>
          <w:rFonts w:ascii="Times New Roman" w:eastAsia="Calibri" w:hAnsi="Times New Roman" w:cs="Times New Roman"/>
          <w:sz w:val="28"/>
          <w:szCs w:val="28"/>
        </w:rPr>
        <w:t>тыс</w:t>
      </w:r>
      <w:proofErr w:type="gramStart"/>
      <w:r w:rsidRPr="003E4373">
        <w:rPr>
          <w:rFonts w:ascii="Times New Roman" w:eastAsia="Calibri" w:hAnsi="Times New Roman" w:cs="Times New Roman"/>
          <w:sz w:val="28"/>
          <w:szCs w:val="28"/>
        </w:rPr>
        <w:t>.р</w:t>
      </w:r>
      <w:proofErr w:type="gramEnd"/>
      <w:r w:rsidRPr="003E4373">
        <w:rPr>
          <w:rFonts w:ascii="Times New Roman" w:eastAsia="Calibri" w:hAnsi="Times New Roman" w:cs="Times New Roman"/>
          <w:sz w:val="28"/>
          <w:szCs w:val="28"/>
        </w:rPr>
        <w:t>ублей</w:t>
      </w:r>
      <w:proofErr w:type="spellEnd"/>
      <w:r w:rsidRPr="003E4373">
        <w:rPr>
          <w:rFonts w:ascii="Times New Roman" w:eastAsia="Calibri" w:hAnsi="Times New Roman" w:cs="Times New Roman"/>
          <w:sz w:val="28"/>
          <w:szCs w:val="28"/>
        </w:rPr>
        <w:t>, что составляет 98,</w:t>
      </w:r>
      <w:r w:rsidR="0049768A">
        <w:rPr>
          <w:rFonts w:ascii="Times New Roman" w:eastAsia="Calibri" w:hAnsi="Times New Roman" w:cs="Times New Roman"/>
          <w:sz w:val="28"/>
          <w:szCs w:val="28"/>
        </w:rPr>
        <w:t>74</w:t>
      </w:r>
      <w:r w:rsidRPr="003E4373">
        <w:rPr>
          <w:rFonts w:ascii="Times New Roman" w:eastAsia="Calibri" w:hAnsi="Times New Roman" w:cs="Times New Roman"/>
          <w:sz w:val="28"/>
          <w:szCs w:val="28"/>
        </w:rPr>
        <w:t xml:space="preserve">%. </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В Подпрограмме 1 запланированы к реализации следующие мероприятия:</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Основное мероприятие 1.1. «Среднее число посещений в расчете на 1 тыс. человек населения». </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Основное мероприятие 1.2. «Среднее число книговыдач в расчёте на            1 тыс. человек населения»</w:t>
      </w:r>
    </w:p>
    <w:p w:rsidR="00771965" w:rsidRPr="003E4373" w:rsidRDefault="00771965" w:rsidP="00771965">
      <w:pPr>
        <w:spacing w:after="0" w:line="240" w:lineRule="auto"/>
        <w:ind w:firstLine="708"/>
        <w:jc w:val="both"/>
        <w:rPr>
          <w:rFonts w:ascii="Times New Roman" w:eastAsia="Times New Roman" w:hAnsi="Times New Roman" w:cs="Times New Roman"/>
          <w:sz w:val="28"/>
          <w:szCs w:val="28"/>
        </w:rPr>
      </w:pPr>
      <w:r w:rsidRPr="003E4373">
        <w:rPr>
          <w:rFonts w:ascii="Times New Roman" w:eastAsia="Times New Roman" w:hAnsi="Times New Roman" w:cs="Times New Roman"/>
          <w:sz w:val="28"/>
          <w:szCs w:val="28"/>
          <w:lang w:eastAsia="ru-RU"/>
        </w:rPr>
        <w:t>Основное мероприятие 1.3</w:t>
      </w:r>
      <w:r w:rsidRPr="003E4373">
        <w:rPr>
          <w:rFonts w:ascii="Times New Roman" w:eastAsia="Times New Roman" w:hAnsi="Times New Roman" w:cs="Times New Roman"/>
          <w:sz w:val="28"/>
          <w:szCs w:val="28"/>
        </w:rPr>
        <w:t xml:space="preserve"> «Доля библиотек, подключенных к сети Интернет, в общем количестве общедоступных библиотек» </w:t>
      </w:r>
    </w:p>
    <w:p w:rsidR="00771965" w:rsidRPr="003E4373" w:rsidRDefault="00771965" w:rsidP="00771965">
      <w:pPr>
        <w:spacing w:after="0" w:line="240" w:lineRule="auto"/>
        <w:ind w:firstLine="708"/>
        <w:jc w:val="both"/>
        <w:rPr>
          <w:rFonts w:ascii="Times New Roman" w:eastAsia="Times New Roman" w:hAnsi="Times New Roman" w:cs="Times New Roman"/>
          <w:sz w:val="28"/>
          <w:szCs w:val="28"/>
        </w:rPr>
      </w:pPr>
      <w:r w:rsidRPr="003E4373">
        <w:rPr>
          <w:rFonts w:ascii="Times New Roman" w:eastAsia="Times New Roman" w:hAnsi="Times New Roman" w:cs="Times New Roman"/>
          <w:sz w:val="28"/>
          <w:szCs w:val="28"/>
        </w:rPr>
        <w:t xml:space="preserve">Основное мероприятие 1.4 «Количество библиографических записей </w:t>
      </w:r>
    </w:p>
    <w:p w:rsidR="00771965" w:rsidRPr="003E4373" w:rsidRDefault="00771965" w:rsidP="00771965">
      <w:pPr>
        <w:spacing w:after="0" w:line="240" w:lineRule="auto"/>
        <w:ind w:firstLine="708"/>
        <w:jc w:val="both"/>
        <w:rPr>
          <w:rFonts w:ascii="Times New Roman" w:eastAsia="Times New Roman" w:hAnsi="Times New Roman" w:cs="Times New Roman"/>
          <w:sz w:val="28"/>
          <w:szCs w:val="28"/>
        </w:rPr>
      </w:pPr>
      <w:r w:rsidRPr="003E4373">
        <w:rPr>
          <w:rFonts w:ascii="Times New Roman" w:eastAsia="Times New Roman" w:hAnsi="Times New Roman" w:cs="Times New Roman"/>
          <w:sz w:val="28"/>
          <w:szCs w:val="28"/>
        </w:rPr>
        <w:t>в электронных каталогах муниципальных библиотек»</w:t>
      </w:r>
    </w:p>
    <w:p w:rsidR="00771965" w:rsidRDefault="00771965" w:rsidP="00771965">
      <w:pPr>
        <w:spacing w:after="0" w:line="240" w:lineRule="auto"/>
        <w:ind w:firstLine="708"/>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Федеральные  и краевые средства на комплектование книжного фонда были освоены полностью. Возврата денежных сре</w:t>
      </w:r>
      <w:proofErr w:type="gramStart"/>
      <w:r w:rsidRPr="003E4373">
        <w:rPr>
          <w:rFonts w:ascii="Times New Roman" w:eastAsia="Calibri" w:hAnsi="Times New Roman" w:cs="Times New Roman"/>
          <w:sz w:val="28"/>
          <w:szCs w:val="28"/>
        </w:rPr>
        <w:t>дств в ф</w:t>
      </w:r>
      <w:proofErr w:type="gramEnd"/>
      <w:r w:rsidRPr="003E4373">
        <w:rPr>
          <w:rFonts w:ascii="Times New Roman" w:eastAsia="Calibri" w:hAnsi="Times New Roman" w:cs="Times New Roman"/>
          <w:sz w:val="28"/>
          <w:szCs w:val="28"/>
        </w:rPr>
        <w:t>едеральный и краевой бюджеты не было.</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Подпрограмма 1.«Поддержка библиотечного дела»:</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w:t>
      </w:r>
      <w:r w:rsidRPr="00561850">
        <w:rPr>
          <w:rFonts w:ascii="Times New Roman" w:eastAsia="Calibri" w:hAnsi="Times New Roman" w:cs="Times New Roman"/>
          <w:sz w:val="28"/>
          <w:szCs w:val="28"/>
        </w:rPr>
        <w:tab/>
        <w:t>в 20</w:t>
      </w:r>
      <w:r w:rsidR="00317B23" w:rsidRPr="00561850">
        <w:rPr>
          <w:rFonts w:ascii="Times New Roman" w:eastAsia="Calibri" w:hAnsi="Times New Roman" w:cs="Times New Roman"/>
          <w:sz w:val="28"/>
          <w:szCs w:val="28"/>
        </w:rPr>
        <w:t>20</w:t>
      </w:r>
      <w:r w:rsidR="00BE4B2D">
        <w:rPr>
          <w:rFonts w:ascii="Times New Roman" w:eastAsia="Calibri" w:hAnsi="Times New Roman" w:cs="Times New Roman"/>
          <w:sz w:val="28"/>
          <w:szCs w:val="28"/>
        </w:rPr>
        <w:t xml:space="preserve"> </w:t>
      </w:r>
      <w:r w:rsidRPr="00561850">
        <w:rPr>
          <w:rFonts w:ascii="Times New Roman" w:eastAsia="Calibri" w:hAnsi="Times New Roman" w:cs="Times New Roman"/>
          <w:sz w:val="28"/>
          <w:szCs w:val="28"/>
        </w:rPr>
        <w:t xml:space="preserve">году зарегистрировано </w:t>
      </w:r>
      <w:r w:rsidR="00561850" w:rsidRPr="00561850">
        <w:rPr>
          <w:rFonts w:ascii="Times New Roman" w:eastAsia="Calibri" w:hAnsi="Times New Roman" w:cs="Times New Roman"/>
          <w:sz w:val="28"/>
          <w:szCs w:val="28"/>
        </w:rPr>
        <w:t>10 087</w:t>
      </w:r>
      <w:r w:rsidRPr="00561850">
        <w:rPr>
          <w:rFonts w:ascii="Times New Roman" w:eastAsia="Calibri" w:hAnsi="Times New Roman" w:cs="Times New Roman"/>
          <w:sz w:val="28"/>
          <w:szCs w:val="28"/>
        </w:rPr>
        <w:t xml:space="preserve">  пользователей;</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w:t>
      </w:r>
      <w:r w:rsidRPr="00561850">
        <w:rPr>
          <w:rFonts w:ascii="Times New Roman" w:eastAsia="Calibri" w:hAnsi="Times New Roman" w:cs="Times New Roman"/>
          <w:sz w:val="28"/>
          <w:szCs w:val="28"/>
        </w:rPr>
        <w:tab/>
        <w:t xml:space="preserve">зарегистрировано </w:t>
      </w:r>
      <w:r w:rsidR="00561850" w:rsidRPr="00561850">
        <w:rPr>
          <w:rFonts w:ascii="Times New Roman" w:eastAsia="Calibri" w:hAnsi="Times New Roman" w:cs="Times New Roman"/>
          <w:sz w:val="28"/>
          <w:szCs w:val="28"/>
        </w:rPr>
        <w:t>58 835</w:t>
      </w:r>
      <w:r w:rsidRPr="00561850">
        <w:rPr>
          <w:rFonts w:ascii="Times New Roman" w:eastAsia="Calibri" w:hAnsi="Times New Roman" w:cs="Times New Roman"/>
          <w:sz w:val="28"/>
          <w:szCs w:val="28"/>
        </w:rPr>
        <w:t xml:space="preserve">  посещений публичных библиотек;</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w:t>
      </w:r>
      <w:r w:rsidRPr="00561850">
        <w:rPr>
          <w:rFonts w:ascii="Times New Roman" w:eastAsia="Calibri" w:hAnsi="Times New Roman" w:cs="Times New Roman"/>
          <w:sz w:val="28"/>
          <w:szCs w:val="28"/>
        </w:rPr>
        <w:tab/>
        <w:t xml:space="preserve">оказано </w:t>
      </w:r>
      <w:r w:rsidR="00561850" w:rsidRPr="00561850">
        <w:rPr>
          <w:rFonts w:ascii="Times New Roman" w:eastAsia="Calibri" w:hAnsi="Times New Roman" w:cs="Times New Roman"/>
          <w:sz w:val="28"/>
          <w:szCs w:val="28"/>
        </w:rPr>
        <w:t>3 215</w:t>
      </w:r>
      <w:r w:rsidRPr="00561850">
        <w:rPr>
          <w:rFonts w:ascii="Times New Roman" w:eastAsia="Calibri" w:hAnsi="Times New Roman" w:cs="Times New Roman"/>
          <w:sz w:val="28"/>
          <w:szCs w:val="28"/>
        </w:rPr>
        <w:t xml:space="preserve"> единиц услуг консультаций и справок посетителям библиотек;</w:t>
      </w:r>
    </w:p>
    <w:p w:rsidR="004E2D10" w:rsidRPr="003E4373"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w:t>
      </w:r>
      <w:r w:rsidRPr="00561850">
        <w:rPr>
          <w:rFonts w:ascii="Times New Roman" w:eastAsia="Calibri" w:hAnsi="Times New Roman" w:cs="Times New Roman"/>
          <w:sz w:val="28"/>
          <w:szCs w:val="28"/>
        </w:rPr>
        <w:tab/>
        <w:t xml:space="preserve">выдано </w:t>
      </w:r>
      <w:r w:rsidR="00561850" w:rsidRPr="00561850">
        <w:rPr>
          <w:rFonts w:ascii="Times New Roman" w:eastAsia="Calibri" w:hAnsi="Times New Roman" w:cs="Times New Roman"/>
          <w:sz w:val="28"/>
          <w:szCs w:val="28"/>
        </w:rPr>
        <w:t>168 815</w:t>
      </w:r>
      <w:r w:rsidRPr="00561850">
        <w:rPr>
          <w:rFonts w:ascii="Times New Roman" w:eastAsia="Calibri" w:hAnsi="Times New Roman" w:cs="Times New Roman"/>
          <w:sz w:val="28"/>
          <w:szCs w:val="28"/>
        </w:rPr>
        <w:t xml:space="preserve"> единиц документов из фондов библиотек.</w:t>
      </w:r>
    </w:p>
    <w:p w:rsidR="00771965" w:rsidRPr="004E2D10" w:rsidRDefault="00771965" w:rsidP="00771965">
      <w:pPr>
        <w:spacing w:after="0" w:line="240" w:lineRule="auto"/>
        <w:ind w:firstLine="708"/>
        <w:jc w:val="both"/>
        <w:rPr>
          <w:rFonts w:ascii="Times New Roman" w:eastAsia="Times New Roman" w:hAnsi="Times New Roman" w:cs="Times New Roman"/>
          <w:b/>
          <w:i/>
          <w:sz w:val="28"/>
          <w:szCs w:val="28"/>
          <w:lang w:eastAsia="ru-RU"/>
        </w:rPr>
      </w:pPr>
      <w:r w:rsidRPr="004E2D10">
        <w:rPr>
          <w:rFonts w:ascii="Times New Roman" w:eastAsia="Times New Roman" w:hAnsi="Times New Roman" w:cs="Times New Roman"/>
          <w:b/>
          <w:i/>
          <w:sz w:val="28"/>
          <w:szCs w:val="28"/>
          <w:lang w:eastAsia="ru-RU"/>
        </w:rPr>
        <w:t>Подпрограмма 2. «Поддержка искусства и народного творчества».</w:t>
      </w:r>
    </w:p>
    <w:p w:rsidR="00771965" w:rsidRPr="003E4373" w:rsidRDefault="0037464A" w:rsidP="007719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w:t>
      </w:r>
      <w:r w:rsidR="00771965" w:rsidRPr="003E4373">
        <w:rPr>
          <w:rFonts w:ascii="Times New Roman" w:eastAsia="Times New Roman" w:hAnsi="Times New Roman" w:cs="Times New Roman"/>
          <w:sz w:val="28"/>
          <w:szCs w:val="28"/>
          <w:lang w:eastAsia="ru-RU"/>
        </w:rPr>
        <w:t xml:space="preserve"> году на реализацию мероприятий Подпрограммы 2 были предусмотрены средства в размере </w:t>
      </w:r>
      <w:r>
        <w:rPr>
          <w:rFonts w:ascii="Times New Roman" w:eastAsia="Times New Roman" w:hAnsi="Times New Roman" w:cs="Times New Roman"/>
          <w:sz w:val="28"/>
          <w:szCs w:val="28"/>
          <w:lang w:eastAsia="ru-RU"/>
        </w:rPr>
        <w:t xml:space="preserve">47763,018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r>
        <w:rPr>
          <w:rFonts w:ascii="Times New Roman" w:eastAsia="Times New Roman" w:hAnsi="Times New Roman" w:cs="Times New Roman"/>
          <w:sz w:val="28"/>
          <w:szCs w:val="28"/>
          <w:lang w:eastAsia="ru-RU"/>
        </w:rPr>
        <w:t>. На 01.01.2021</w:t>
      </w:r>
      <w:r w:rsidR="00771965" w:rsidRPr="003E4373">
        <w:rPr>
          <w:rFonts w:ascii="Times New Roman" w:eastAsia="Times New Roman" w:hAnsi="Times New Roman" w:cs="Times New Roman"/>
          <w:sz w:val="28"/>
          <w:szCs w:val="28"/>
          <w:lang w:eastAsia="ru-RU"/>
        </w:rPr>
        <w:t xml:space="preserve"> года </w:t>
      </w:r>
      <w:r w:rsidR="00771965" w:rsidRPr="003E4373">
        <w:rPr>
          <w:rFonts w:ascii="Times New Roman" w:eastAsia="Times New Roman" w:hAnsi="Times New Roman" w:cs="Times New Roman"/>
          <w:sz w:val="28"/>
          <w:szCs w:val="28"/>
          <w:lang w:eastAsia="ru-RU"/>
        </w:rPr>
        <w:lastRenderedPageBreak/>
        <w:t xml:space="preserve">финансирование и кассовое исполнение составило </w:t>
      </w:r>
      <w:r>
        <w:rPr>
          <w:rFonts w:ascii="Times New Roman" w:eastAsia="Times New Roman" w:hAnsi="Times New Roman" w:cs="Times New Roman"/>
          <w:sz w:val="28"/>
          <w:szCs w:val="28"/>
          <w:lang w:eastAsia="ru-RU"/>
        </w:rPr>
        <w:t>47244,506</w:t>
      </w:r>
      <w:r w:rsidR="00771965" w:rsidRPr="003E4373">
        <w:rPr>
          <w:rFonts w:ascii="Times New Roman" w:eastAsia="Times New Roman" w:hAnsi="Times New Roman" w:cs="Times New Roman"/>
          <w:sz w:val="28"/>
          <w:szCs w:val="28"/>
          <w:lang w:eastAsia="ru-RU"/>
        </w:rPr>
        <w:t xml:space="preserve"> </w:t>
      </w:r>
      <w:proofErr w:type="spellStart"/>
      <w:r w:rsidR="00771965" w:rsidRPr="003E4373">
        <w:rPr>
          <w:rFonts w:ascii="Times New Roman" w:eastAsia="Times New Roman" w:hAnsi="Times New Roman" w:cs="Times New Roman"/>
          <w:sz w:val="28"/>
          <w:szCs w:val="28"/>
          <w:lang w:eastAsia="ru-RU"/>
        </w:rPr>
        <w:t>тыс</w:t>
      </w:r>
      <w:proofErr w:type="gramStart"/>
      <w:r w:rsidR="00771965" w:rsidRPr="003E4373">
        <w:rPr>
          <w:rFonts w:ascii="Times New Roman" w:eastAsia="Times New Roman" w:hAnsi="Times New Roman" w:cs="Times New Roman"/>
          <w:sz w:val="28"/>
          <w:szCs w:val="28"/>
          <w:lang w:eastAsia="ru-RU"/>
        </w:rPr>
        <w:t>.р</w:t>
      </w:r>
      <w:proofErr w:type="gramEnd"/>
      <w:r w:rsidR="00771965" w:rsidRPr="003E4373">
        <w:rPr>
          <w:rFonts w:ascii="Times New Roman" w:eastAsia="Times New Roman" w:hAnsi="Times New Roman" w:cs="Times New Roman"/>
          <w:sz w:val="28"/>
          <w:szCs w:val="28"/>
          <w:lang w:eastAsia="ru-RU"/>
        </w:rPr>
        <w:t>ублей</w:t>
      </w:r>
      <w:proofErr w:type="spellEnd"/>
      <w:r w:rsidR="00771965" w:rsidRPr="003E4373">
        <w:rPr>
          <w:rFonts w:ascii="Times New Roman" w:eastAsia="Times New Roman" w:hAnsi="Times New Roman" w:cs="Times New Roman"/>
          <w:sz w:val="28"/>
          <w:szCs w:val="28"/>
          <w:lang w:eastAsia="ru-RU"/>
        </w:rPr>
        <w:t xml:space="preserve">, что составляет  </w:t>
      </w:r>
      <w:r>
        <w:rPr>
          <w:rFonts w:ascii="Times New Roman" w:eastAsia="Times New Roman" w:hAnsi="Times New Roman" w:cs="Times New Roman"/>
          <w:sz w:val="28"/>
          <w:szCs w:val="28"/>
          <w:lang w:eastAsia="ru-RU"/>
        </w:rPr>
        <w:t>98,91</w:t>
      </w:r>
      <w:r w:rsidR="00771965" w:rsidRPr="003E4373">
        <w:rPr>
          <w:rFonts w:ascii="Times New Roman" w:eastAsia="Times New Roman" w:hAnsi="Times New Roman" w:cs="Times New Roman"/>
          <w:sz w:val="28"/>
          <w:szCs w:val="28"/>
          <w:lang w:eastAsia="ru-RU"/>
        </w:rPr>
        <w:t xml:space="preserve">%. </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В Подпрограмме 2 запланированы к реализации следующие мероприятия:</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Основное мероприятие 2.1. «Количество посетителей муниципальных учреждений культурно-досугового типа на 1 тыс. человек населения»;</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Основное мероприятие 2.2. «Число клубных формирований на 1 тыс. человек населения»;</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Основное мероприятие 2.3. «Число участников клубных формирований на 1 тыс. человек населения»;</w:t>
      </w:r>
    </w:p>
    <w:p w:rsidR="00771965"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Основное мероприятие 2.4. «Число участников клубных формирований для детей в возрасте до 14 лет включительно».</w:t>
      </w:r>
    </w:p>
    <w:p w:rsidR="004E2D10" w:rsidRPr="00561850" w:rsidRDefault="004E2D10" w:rsidP="004E2D10">
      <w:pPr>
        <w:spacing w:after="0" w:line="240" w:lineRule="auto"/>
        <w:jc w:val="both"/>
        <w:rPr>
          <w:rFonts w:ascii="Times New Roman" w:eastAsia="Calibri" w:hAnsi="Times New Roman" w:cs="Times New Roman"/>
          <w:i/>
          <w:sz w:val="28"/>
          <w:szCs w:val="28"/>
        </w:rPr>
      </w:pPr>
      <w:r w:rsidRPr="00561850">
        <w:rPr>
          <w:rFonts w:ascii="Times New Roman" w:eastAsia="Calibri" w:hAnsi="Times New Roman" w:cs="Times New Roman"/>
          <w:i/>
          <w:sz w:val="28"/>
          <w:szCs w:val="28"/>
        </w:rPr>
        <w:t xml:space="preserve">Подпрограмма 2."Поддержка искусства и народного творчества": </w:t>
      </w:r>
    </w:p>
    <w:p w:rsidR="004E2D10" w:rsidRPr="00561850" w:rsidRDefault="004E2D10" w:rsidP="004E2D10">
      <w:pPr>
        <w:spacing w:after="0" w:line="240" w:lineRule="auto"/>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 xml:space="preserve">- проведено </w:t>
      </w:r>
      <w:r w:rsidR="00561850" w:rsidRPr="00561850">
        <w:rPr>
          <w:rFonts w:ascii="Times New Roman" w:eastAsia="Calibri" w:hAnsi="Times New Roman" w:cs="Times New Roman"/>
          <w:sz w:val="28"/>
          <w:szCs w:val="28"/>
        </w:rPr>
        <w:t>3060</w:t>
      </w:r>
      <w:r w:rsidRPr="00561850">
        <w:rPr>
          <w:rFonts w:ascii="Times New Roman" w:eastAsia="Calibri" w:hAnsi="Times New Roman" w:cs="Times New Roman"/>
          <w:sz w:val="28"/>
          <w:szCs w:val="28"/>
        </w:rPr>
        <w:t xml:space="preserve"> культурно-массовых мероприятий в </w:t>
      </w:r>
      <w:proofErr w:type="spellStart"/>
      <w:r w:rsidRPr="00561850">
        <w:rPr>
          <w:rFonts w:ascii="Times New Roman" w:eastAsia="Calibri" w:hAnsi="Times New Roman" w:cs="Times New Roman"/>
          <w:sz w:val="28"/>
          <w:szCs w:val="28"/>
        </w:rPr>
        <w:t>т.ч</w:t>
      </w:r>
      <w:proofErr w:type="spellEnd"/>
      <w:r w:rsidRPr="00561850">
        <w:rPr>
          <w:rFonts w:ascii="Times New Roman" w:eastAsia="Calibri" w:hAnsi="Times New Roman" w:cs="Times New Roman"/>
          <w:sz w:val="28"/>
          <w:szCs w:val="28"/>
        </w:rPr>
        <w:t xml:space="preserve">. </w:t>
      </w:r>
      <w:r w:rsidR="00561850" w:rsidRPr="00561850">
        <w:rPr>
          <w:rFonts w:ascii="Times New Roman" w:eastAsia="Calibri" w:hAnsi="Times New Roman" w:cs="Times New Roman"/>
          <w:sz w:val="28"/>
          <w:szCs w:val="28"/>
        </w:rPr>
        <w:t>1114</w:t>
      </w:r>
      <w:r w:rsidRPr="00561850">
        <w:rPr>
          <w:rFonts w:ascii="Times New Roman" w:eastAsia="Calibri" w:hAnsi="Times New Roman" w:cs="Times New Roman"/>
          <w:sz w:val="28"/>
          <w:szCs w:val="28"/>
        </w:rPr>
        <w:t xml:space="preserve"> для детей, которые посетило </w:t>
      </w:r>
      <w:r w:rsidR="00561850" w:rsidRPr="00561850">
        <w:rPr>
          <w:rFonts w:ascii="Times New Roman" w:eastAsia="Calibri" w:hAnsi="Times New Roman" w:cs="Times New Roman"/>
          <w:sz w:val="28"/>
          <w:szCs w:val="28"/>
        </w:rPr>
        <w:t>64 871</w:t>
      </w:r>
      <w:r w:rsidRPr="00561850">
        <w:rPr>
          <w:rFonts w:ascii="Times New Roman" w:eastAsia="Calibri" w:hAnsi="Times New Roman" w:cs="Times New Roman"/>
          <w:sz w:val="28"/>
          <w:szCs w:val="28"/>
        </w:rPr>
        <w:t xml:space="preserve"> человек, в том числе с посещением детей </w:t>
      </w:r>
      <w:r w:rsidR="00561850" w:rsidRPr="00561850">
        <w:rPr>
          <w:rFonts w:ascii="Times New Roman" w:eastAsia="Calibri" w:hAnsi="Times New Roman" w:cs="Times New Roman"/>
          <w:sz w:val="28"/>
          <w:szCs w:val="28"/>
        </w:rPr>
        <w:t>13327</w:t>
      </w:r>
      <w:r w:rsidRPr="00561850">
        <w:rPr>
          <w:rFonts w:ascii="Times New Roman" w:eastAsia="Calibri" w:hAnsi="Times New Roman" w:cs="Times New Roman"/>
          <w:sz w:val="28"/>
          <w:szCs w:val="28"/>
        </w:rPr>
        <w:t xml:space="preserve">; </w:t>
      </w:r>
    </w:p>
    <w:p w:rsidR="004E2D10" w:rsidRPr="00561850" w:rsidRDefault="004E2D10" w:rsidP="004E2D10">
      <w:pPr>
        <w:spacing w:after="0" w:line="240" w:lineRule="auto"/>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 в течение года продолжили работу 212 клубных формирований с общим количеством участников 29</w:t>
      </w:r>
      <w:r w:rsidR="00561850" w:rsidRPr="00561850">
        <w:rPr>
          <w:rFonts w:ascii="Times New Roman" w:eastAsia="Calibri" w:hAnsi="Times New Roman" w:cs="Times New Roman"/>
          <w:sz w:val="28"/>
          <w:szCs w:val="28"/>
        </w:rPr>
        <w:t>74</w:t>
      </w:r>
      <w:r w:rsidRPr="00561850">
        <w:rPr>
          <w:rFonts w:ascii="Times New Roman" w:eastAsia="Calibri" w:hAnsi="Times New Roman" w:cs="Times New Roman"/>
          <w:sz w:val="28"/>
          <w:szCs w:val="28"/>
        </w:rPr>
        <w:t>, из них детей 15</w:t>
      </w:r>
      <w:r w:rsidR="00561850" w:rsidRPr="00561850">
        <w:rPr>
          <w:rFonts w:ascii="Times New Roman" w:eastAsia="Calibri" w:hAnsi="Times New Roman" w:cs="Times New Roman"/>
          <w:sz w:val="28"/>
          <w:szCs w:val="28"/>
        </w:rPr>
        <w:t>45</w:t>
      </w:r>
      <w:r w:rsidRPr="00561850">
        <w:rPr>
          <w:rFonts w:ascii="Times New Roman" w:eastAsia="Calibri" w:hAnsi="Times New Roman" w:cs="Times New Roman"/>
          <w:sz w:val="28"/>
          <w:szCs w:val="28"/>
        </w:rPr>
        <w:t>;</w:t>
      </w:r>
    </w:p>
    <w:p w:rsidR="004E2D10" w:rsidRPr="00561850" w:rsidRDefault="004E2D10" w:rsidP="004E2D10">
      <w:pPr>
        <w:spacing w:after="0" w:line="240" w:lineRule="auto"/>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 xml:space="preserve">- организовано предоставление кинопоказа – </w:t>
      </w:r>
      <w:r w:rsidR="00561850" w:rsidRPr="00561850">
        <w:rPr>
          <w:rFonts w:ascii="Times New Roman" w:eastAsia="Calibri" w:hAnsi="Times New Roman" w:cs="Times New Roman"/>
          <w:sz w:val="28"/>
          <w:szCs w:val="28"/>
        </w:rPr>
        <w:t>279</w:t>
      </w:r>
      <w:r w:rsidRPr="00561850">
        <w:rPr>
          <w:rFonts w:ascii="Times New Roman" w:eastAsia="Calibri" w:hAnsi="Times New Roman" w:cs="Times New Roman"/>
          <w:sz w:val="28"/>
          <w:szCs w:val="28"/>
        </w:rPr>
        <w:t xml:space="preserve"> киносеансов с посещением </w:t>
      </w:r>
      <w:r w:rsidR="00561850" w:rsidRPr="00561850">
        <w:rPr>
          <w:rFonts w:ascii="Times New Roman" w:eastAsia="Calibri" w:hAnsi="Times New Roman" w:cs="Times New Roman"/>
          <w:sz w:val="28"/>
          <w:szCs w:val="28"/>
        </w:rPr>
        <w:t>4589</w:t>
      </w:r>
      <w:r w:rsidRPr="00561850">
        <w:rPr>
          <w:rFonts w:ascii="Times New Roman" w:eastAsia="Calibri" w:hAnsi="Times New Roman" w:cs="Times New Roman"/>
          <w:sz w:val="28"/>
          <w:szCs w:val="28"/>
        </w:rPr>
        <w:t xml:space="preserve"> человек. </w:t>
      </w:r>
    </w:p>
    <w:p w:rsidR="00771965" w:rsidRPr="004E2D10" w:rsidRDefault="00771965" w:rsidP="00771965">
      <w:pPr>
        <w:spacing w:after="0" w:line="240" w:lineRule="auto"/>
        <w:ind w:firstLine="708"/>
        <w:jc w:val="both"/>
        <w:rPr>
          <w:rFonts w:ascii="Times New Roman" w:eastAsia="Calibri" w:hAnsi="Times New Roman" w:cs="Times New Roman"/>
          <w:b/>
          <w:i/>
          <w:sz w:val="28"/>
          <w:szCs w:val="28"/>
        </w:rPr>
      </w:pPr>
      <w:r w:rsidRPr="004E2D10">
        <w:rPr>
          <w:rFonts w:ascii="Times New Roman" w:eastAsia="Calibri" w:hAnsi="Times New Roman" w:cs="Times New Roman"/>
          <w:b/>
          <w:i/>
          <w:sz w:val="28"/>
          <w:szCs w:val="28"/>
        </w:rPr>
        <w:t>Подпрограмма 3. «Поддержка дополнительного образования детей».</w:t>
      </w:r>
    </w:p>
    <w:p w:rsidR="00771965" w:rsidRPr="003E4373" w:rsidRDefault="0037464A" w:rsidP="00771965">
      <w:pPr>
        <w:spacing w:after="0" w:line="240" w:lineRule="auto"/>
        <w:ind w:firstLine="708"/>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В 2020</w:t>
      </w:r>
      <w:r w:rsidR="00771965" w:rsidRPr="003E4373">
        <w:rPr>
          <w:rFonts w:ascii="Times New Roman" w:eastAsia="Calibri" w:hAnsi="Times New Roman" w:cs="Times New Roman"/>
          <w:sz w:val="28"/>
          <w:szCs w:val="28"/>
        </w:rPr>
        <w:t xml:space="preserve"> году на реализацию мероприятий Подпрограммы 3 были предусмотрены средства в размере </w:t>
      </w:r>
      <w:r>
        <w:rPr>
          <w:rFonts w:ascii="Times New Roman" w:eastAsia="Calibri" w:hAnsi="Times New Roman" w:cs="Times New Roman"/>
          <w:sz w:val="28"/>
          <w:szCs w:val="28"/>
        </w:rPr>
        <w:t>8885,360 тыс. рублей. На 01.01.2021</w:t>
      </w:r>
      <w:r w:rsidR="00771965" w:rsidRPr="003E4373">
        <w:rPr>
          <w:rFonts w:ascii="Times New Roman" w:eastAsia="Calibri" w:hAnsi="Times New Roman" w:cs="Times New Roman"/>
          <w:sz w:val="28"/>
          <w:szCs w:val="28"/>
        </w:rPr>
        <w:t xml:space="preserve"> года финансирование и кассовое исполнение составило </w:t>
      </w:r>
      <w:r>
        <w:rPr>
          <w:rFonts w:ascii="Times New Roman" w:eastAsia="Calibri" w:hAnsi="Times New Roman" w:cs="Times New Roman"/>
          <w:sz w:val="28"/>
          <w:szCs w:val="28"/>
        </w:rPr>
        <w:t>8864,159</w:t>
      </w:r>
      <w:r w:rsidR="00771965" w:rsidRPr="003E4373">
        <w:rPr>
          <w:rFonts w:ascii="Times New Roman" w:eastAsia="Calibri" w:hAnsi="Times New Roman" w:cs="Times New Roman"/>
          <w:sz w:val="28"/>
          <w:szCs w:val="28"/>
        </w:rPr>
        <w:t xml:space="preserve"> тыс. рублей, что составляет  99,</w:t>
      </w:r>
      <w:r>
        <w:rPr>
          <w:rFonts w:ascii="Times New Roman" w:eastAsia="Calibri" w:hAnsi="Times New Roman" w:cs="Times New Roman"/>
          <w:sz w:val="28"/>
          <w:szCs w:val="28"/>
        </w:rPr>
        <w:t>76</w:t>
      </w:r>
      <w:r w:rsidR="00771965" w:rsidRPr="003E4373">
        <w:rPr>
          <w:rFonts w:ascii="Times New Roman" w:eastAsia="Calibri" w:hAnsi="Times New Roman" w:cs="Times New Roman"/>
          <w:sz w:val="28"/>
          <w:szCs w:val="28"/>
        </w:rPr>
        <w:t xml:space="preserve">%. </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В Подпрограмме 3. запланированы к реализации следующие мероприятия:</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Основное мероприятие 3.1. «Доля детей, принявших участие в смотрах, конкурсах, в общем числе обучающихся»;</w:t>
      </w:r>
    </w:p>
    <w:p w:rsidR="00771965" w:rsidRPr="00317B23" w:rsidRDefault="00771965" w:rsidP="00771965">
      <w:pPr>
        <w:spacing w:after="0" w:line="240" w:lineRule="auto"/>
        <w:ind w:firstLine="708"/>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Основное мероприятие 3.2. «Доля количества специалистов, повысивших квалификацию, прошедших переподготовку, обученных на семинарах и других мероприятиях»</w:t>
      </w:r>
      <w:r w:rsidR="004E2D10" w:rsidRPr="00317B23">
        <w:rPr>
          <w:rFonts w:ascii="Times New Roman" w:eastAsia="Calibri" w:hAnsi="Times New Roman" w:cs="Times New Roman"/>
          <w:sz w:val="28"/>
          <w:szCs w:val="28"/>
        </w:rPr>
        <w:t>.</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Подпрограмма 3."Поддержка дополнительного образования детей":</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w:t>
      </w:r>
      <w:r w:rsidRPr="00561850">
        <w:rPr>
          <w:rFonts w:ascii="Times New Roman" w:eastAsia="Calibri" w:hAnsi="Times New Roman" w:cs="Times New Roman"/>
          <w:sz w:val="28"/>
          <w:szCs w:val="28"/>
        </w:rPr>
        <w:tab/>
        <w:t>предоста</w:t>
      </w:r>
      <w:r w:rsidR="00561850" w:rsidRPr="00561850">
        <w:rPr>
          <w:rFonts w:ascii="Times New Roman" w:eastAsia="Calibri" w:hAnsi="Times New Roman" w:cs="Times New Roman"/>
          <w:sz w:val="28"/>
          <w:szCs w:val="28"/>
        </w:rPr>
        <w:t>влены образовательные услуги 225</w:t>
      </w:r>
      <w:r w:rsidRPr="00561850">
        <w:rPr>
          <w:rFonts w:ascii="Times New Roman" w:eastAsia="Calibri" w:hAnsi="Times New Roman" w:cs="Times New Roman"/>
          <w:sz w:val="28"/>
          <w:szCs w:val="28"/>
        </w:rPr>
        <w:t xml:space="preserve"> учащимся школы;</w:t>
      </w:r>
    </w:p>
    <w:p w:rsidR="004E2D10" w:rsidRPr="00561850" w:rsidRDefault="004E2D1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w:t>
      </w:r>
      <w:r w:rsidRPr="00561850">
        <w:rPr>
          <w:rFonts w:ascii="Times New Roman" w:eastAsia="Calibri" w:hAnsi="Times New Roman" w:cs="Times New Roman"/>
          <w:sz w:val="28"/>
          <w:szCs w:val="28"/>
        </w:rPr>
        <w:tab/>
        <w:t>было принято 31 ребенка в младшую группу, 33 ученика стали выпускниками школы;</w:t>
      </w:r>
    </w:p>
    <w:p w:rsidR="004E2D10" w:rsidRPr="00561850" w:rsidRDefault="00561850" w:rsidP="004E2D10">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    7 выпускник</w:t>
      </w:r>
      <w:r w:rsidR="00D10569">
        <w:rPr>
          <w:rFonts w:ascii="Times New Roman" w:eastAsia="Calibri" w:hAnsi="Times New Roman" w:cs="Times New Roman"/>
          <w:sz w:val="28"/>
          <w:szCs w:val="28"/>
        </w:rPr>
        <w:t>ов</w:t>
      </w:r>
      <w:r w:rsidR="004E2D10" w:rsidRPr="00561850">
        <w:rPr>
          <w:rFonts w:ascii="Times New Roman" w:eastAsia="Calibri" w:hAnsi="Times New Roman" w:cs="Times New Roman"/>
          <w:sz w:val="28"/>
          <w:szCs w:val="28"/>
        </w:rPr>
        <w:t xml:space="preserve"> поступили в </w:t>
      </w:r>
      <w:proofErr w:type="gramStart"/>
      <w:r w:rsidR="004E2D10" w:rsidRPr="00561850">
        <w:rPr>
          <w:rFonts w:ascii="Times New Roman" w:eastAsia="Calibri" w:hAnsi="Times New Roman" w:cs="Times New Roman"/>
          <w:sz w:val="28"/>
          <w:szCs w:val="28"/>
        </w:rPr>
        <w:t>профильные</w:t>
      </w:r>
      <w:proofErr w:type="gramEnd"/>
      <w:r w:rsidR="004E2D10" w:rsidRPr="00561850">
        <w:rPr>
          <w:rFonts w:ascii="Times New Roman" w:eastAsia="Calibri" w:hAnsi="Times New Roman" w:cs="Times New Roman"/>
          <w:sz w:val="28"/>
          <w:szCs w:val="28"/>
        </w:rPr>
        <w:t xml:space="preserve"> ВУЗ и </w:t>
      </w:r>
      <w:proofErr w:type="spellStart"/>
      <w:r w:rsidR="004E2D10" w:rsidRPr="00561850">
        <w:rPr>
          <w:rFonts w:ascii="Times New Roman" w:eastAsia="Calibri" w:hAnsi="Times New Roman" w:cs="Times New Roman"/>
          <w:sz w:val="28"/>
          <w:szCs w:val="28"/>
        </w:rPr>
        <w:t>ССУЗы</w:t>
      </w:r>
      <w:proofErr w:type="spellEnd"/>
      <w:r w:rsidR="004E2D10" w:rsidRPr="00561850">
        <w:rPr>
          <w:rFonts w:ascii="Times New Roman" w:eastAsia="Calibri" w:hAnsi="Times New Roman" w:cs="Times New Roman"/>
          <w:sz w:val="28"/>
          <w:szCs w:val="28"/>
        </w:rPr>
        <w:t>.</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561850">
        <w:rPr>
          <w:rFonts w:ascii="Times New Roman" w:eastAsia="Calibri" w:hAnsi="Times New Roman" w:cs="Times New Roman"/>
          <w:sz w:val="28"/>
          <w:szCs w:val="28"/>
        </w:rPr>
        <w:t>Все мероприятия Подпрограммы 3 выполнены в полном объеме, предоставленные средства п</w:t>
      </w:r>
      <w:r w:rsidR="00561850" w:rsidRPr="00561850">
        <w:rPr>
          <w:rFonts w:ascii="Times New Roman" w:eastAsia="Calibri" w:hAnsi="Times New Roman" w:cs="Times New Roman"/>
          <w:sz w:val="28"/>
          <w:szCs w:val="28"/>
        </w:rPr>
        <w:t>олностью освоены</w:t>
      </w:r>
      <w:r w:rsidRPr="00561850">
        <w:rPr>
          <w:rFonts w:ascii="Times New Roman" w:eastAsia="Calibri" w:hAnsi="Times New Roman" w:cs="Times New Roman"/>
          <w:sz w:val="28"/>
          <w:szCs w:val="28"/>
        </w:rPr>
        <w:t>.</w:t>
      </w:r>
    </w:p>
    <w:p w:rsidR="00771965" w:rsidRPr="004E2D10" w:rsidRDefault="00771965" w:rsidP="00771965">
      <w:pPr>
        <w:spacing w:after="0" w:line="240" w:lineRule="auto"/>
        <w:ind w:firstLine="708"/>
        <w:jc w:val="both"/>
        <w:rPr>
          <w:rFonts w:ascii="Times New Roman" w:eastAsia="Calibri" w:hAnsi="Times New Roman" w:cs="Times New Roman"/>
          <w:b/>
          <w:i/>
          <w:sz w:val="28"/>
          <w:szCs w:val="28"/>
        </w:rPr>
      </w:pPr>
      <w:r w:rsidRPr="004E2D10">
        <w:rPr>
          <w:rFonts w:ascii="Times New Roman" w:eastAsia="Calibri" w:hAnsi="Times New Roman" w:cs="Times New Roman"/>
          <w:b/>
          <w:i/>
          <w:sz w:val="28"/>
          <w:szCs w:val="28"/>
        </w:rPr>
        <w:t>Подпрограмма 4. «Обеспечение условий реализации муниципальной программы и прочие мероприятия».</w:t>
      </w:r>
    </w:p>
    <w:p w:rsidR="00771965" w:rsidRPr="003E4373" w:rsidRDefault="0037464A" w:rsidP="007719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2020</w:t>
      </w:r>
      <w:r w:rsidR="00771965" w:rsidRPr="003E4373">
        <w:rPr>
          <w:rFonts w:ascii="Times New Roman" w:eastAsia="Calibri" w:hAnsi="Times New Roman" w:cs="Times New Roman"/>
          <w:sz w:val="28"/>
          <w:szCs w:val="28"/>
        </w:rPr>
        <w:t xml:space="preserve"> году на реализацию мероприятий Подпрограммы 4 были предусмотрены средства в размере </w:t>
      </w:r>
      <w:r>
        <w:rPr>
          <w:rFonts w:ascii="Times New Roman" w:eastAsia="Calibri" w:hAnsi="Times New Roman" w:cs="Times New Roman"/>
          <w:sz w:val="28"/>
          <w:szCs w:val="28"/>
        </w:rPr>
        <w:t>35830,460 тыс. рублей. На 01.01.2021</w:t>
      </w:r>
      <w:r w:rsidR="00771965" w:rsidRPr="003E4373">
        <w:rPr>
          <w:rFonts w:ascii="Times New Roman" w:eastAsia="Calibri" w:hAnsi="Times New Roman" w:cs="Times New Roman"/>
          <w:sz w:val="28"/>
          <w:szCs w:val="28"/>
        </w:rPr>
        <w:t xml:space="preserve"> года профинансировано и освоено </w:t>
      </w:r>
      <w:r>
        <w:rPr>
          <w:rFonts w:ascii="Times New Roman" w:eastAsia="Calibri" w:hAnsi="Times New Roman" w:cs="Times New Roman"/>
          <w:sz w:val="28"/>
          <w:szCs w:val="28"/>
        </w:rPr>
        <w:t>35765,706 тыс. рублей, что составляет 99,82</w:t>
      </w:r>
      <w:r w:rsidR="00771965" w:rsidRPr="003E4373">
        <w:rPr>
          <w:rFonts w:ascii="Times New Roman" w:eastAsia="Calibri" w:hAnsi="Times New Roman" w:cs="Times New Roman"/>
          <w:sz w:val="28"/>
          <w:szCs w:val="28"/>
        </w:rPr>
        <w:t xml:space="preserve">%.  </w:t>
      </w:r>
    </w:p>
    <w:p w:rsidR="00771965" w:rsidRPr="00287758" w:rsidRDefault="00771965" w:rsidP="00771965">
      <w:pPr>
        <w:spacing w:after="0" w:line="240" w:lineRule="auto"/>
        <w:ind w:firstLine="708"/>
        <w:jc w:val="both"/>
        <w:rPr>
          <w:rFonts w:ascii="Times New Roman" w:eastAsia="Calibri" w:hAnsi="Times New Roman" w:cs="Times New Roman"/>
          <w:sz w:val="28"/>
          <w:szCs w:val="28"/>
        </w:rPr>
      </w:pPr>
      <w:r w:rsidRPr="00287758">
        <w:rPr>
          <w:rFonts w:ascii="Times New Roman" w:eastAsia="Calibri" w:hAnsi="Times New Roman" w:cs="Times New Roman"/>
          <w:sz w:val="28"/>
          <w:szCs w:val="28"/>
        </w:rPr>
        <w:t>В Подпрограмме 4. запланированы к реализации следующие мероприятия:</w:t>
      </w:r>
    </w:p>
    <w:p w:rsidR="00771965" w:rsidRPr="00287758" w:rsidRDefault="00771965" w:rsidP="00771965">
      <w:pPr>
        <w:spacing w:after="0" w:line="240" w:lineRule="auto"/>
        <w:ind w:firstLine="708"/>
        <w:jc w:val="both"/>
        <w:rPr>
          <w:rFonts w:ascii="Times New Roman" w:eastAsia="Calibri" w:hAnsi="Times New Roman" w:cs="Times New Roman"/>
          <w:sz w:val="28"/>
          <w:szCs w:val="28"/>
        </w:rPr>
      </w:pPr>
      <w:r w:rsidRPr="00287758">
        <w:rPr>
          <w:rFonts w:ascii="Times New Roman" w:eastAsia="Calibri" w:hAnsi="Times New Roman" w:cs="Times New Roman"/>
          <w:sz w:val="28"/>
          <w:szCs w:val="28"/>
        </w:rPr>
        <w:t>Основное мероприятие 4.1. «Уровень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краевого бюджета)»;</w:t>
      </w:r>
    </w:p>
    <w:p w:rsidR="00771965" w:rsidRPr="00287758" w:rsidRDefault="00771965" w:rsidP="00771965">
      <w:pPr>
        <w:spacing w:after="0" w:line="240" w:lineRule="auto"/>
        <w:ind w:firstLine="708"/>
        <w:jc w:val="both"/>
        <w:rPr>
          <w:rFonts w:ascii="Times New Roman" w:eastAsia="Calibri" w:hAnsi="Times New Roman" w:cs="Times New Roman"/>
          <w:sz w:val="28"/>
          <w:szCs w:val="28"/>
        </w:rPr>
      </w:pPr>
      <w:r w:rsidRPr="00287758">
        <w:rPr>
          <w:rFonts w:ascii="Times New Roman" w:eastAsia="Calibri" w:hAnsi="Times New Roman" w:cs="Times New Roman"/>
          <w:sz w:val="28"/>
          <w:szCs w:val="28"/>
        </w:rPr>
        <w:lastRenderedPageBreak/>
        <w:t>Основное мероприятие 4.2. «Своевременность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rsidR="00771965" w:rsidRPr="00287758" w:rsidRDefault="00771965" w:rsidP="00771965">
      <w:pPr>
        <w:spacing w:after="0" w:line="240" w:lineRule="auto"/>
        <w:ind w:firstLine="708"/>
        <w:jc w:val="both"/>
        <w:rPr>
          <w:rFonts w:ascii="Times New Roman" w:eastAsia="Calibri" w:hAnsi="Times New Roman" w:cs="Times New Roman"/>
          <w:sz w:val="28"/>
          <w:szCs w:val="28"/>
        </w:rPr>
      </w:pPr>
      <w:r w:rsidRPr="00287758">
        <w:rPr>
          <w:rFonts w:ascii="Times New Roman" w:eastAsia="Calibri" w:hAnsi="Times New Roman" w:cs="Times New Roman"/>
          <w:sz w:val="28"/>
          <w:szCs w:val="28"/>
        </w:rPr>
        <w:t>Основное мероприятие 4.3. «Соблюдение сроков представления главным распорядителем  годовой бюджетной отчетности»;</w:t>
      </w:r>
    </w:p>
    <w:p w:rsidR="00771965" w:rsidRPr="003E4373" w:rsidRDefault="00771965" w:rsidP="00771965">
      <w:pPr>
        <w:spacing w:after="0" w:line="240" w:lineRule="auto"/>
        <w:ind w:firstLine="708"/>
        <w:jc w:val="both"/>
        <w:rPr>
          <w:rFonts w:ascii="Times New Roman" w:eastAsia="Calibri" w:hAnsi="Times New Roman" w:cs="Times New Roman"/>
          <w:sz w:val="28"/>
          <w:szCs w:val="28"/>
        </w:rPr>
      </w:pPr>
      <w:r w:rsidRPr="00287758">
        <w:rPr>
          <w:rFonts w:ascii="Times New Roman" w:eastAsia="Calibri" w:hAnsi="Times New Roman" w:cs="Times New Roman"/>
          <w:sz w:val="28"/>
          <w:szCs w:val="28"/>
        </w:rPr>
        <w:t>Все мероприятия Подпрограммы 4 выполнены в полном объеме, средства п</w:t>
      </w:r>
      <w:r w:rsidR="00561850" w:rsidRPr="00287758">
        <w:rPr>
          <w:rFonts w:ascii="Times New Roman" w:eastAsia="Calibri" w:hAnsi="Times New Roman" w:cs="Times New Roman"/>
          <w:sz w:val="28"/>
          <w:szCs w:val="28"/>
        </w:rPr>
        <w:t>олностью освоены. В течение 2020</w:t>
      </w:r>
      <w:r w:rsidRPr="00287758">
        <w:rPr>
          <w:rFonts w:ascii="Times New Roman" w:eastAsia="Calibri" w:hAnsi="Times New Roman" w:cs="Times New Roman"/>
          <w:sz w:val="28"/>
          <w:szCs w:val="28"/>
        </w:rPr>
        <w:t xml:space="preserve"> года, факторы, влиявшие на ход реализации подпрограммы, отсутствовали.</w:t>
      </w:r>
    </w:p>
    <w:bookmarkEnd w:id="40"/>
    <w:bookmarkEnd w:id="41"/>
    <w:bookmarkEnd w:id="42"/>
    <w:p w:rsidR="00771965" w:rsidRPr="003E4373" w:rsidRDefault="00771965" w:rsidP="00771965">
      <w:pPr>
        <w:spacing w:after="0" w:line="240" w:lineRule="auto"/>
        <w:ind w:firstLine="360"/>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Оценка результатов реализации программных мероприятия осуществлялась на основе использования показателей по реализации национального проекта «Культура». </w:t>
      </w:r>
    </w:p>
    <w:p w:rsidR="00771965" w:rsidRPr="003E4373" w:rsidRDefault="00771965" w:rsidP="00771965">
      <w:pPr>
        <w:spacing w:after="0" w:line="240" w:lineRule="auto"/>
        <w:ind w:firstLine="360"/>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 xml:space="preserve">Реализация программы позволила расширить доступ населения к культурным ценностям, обеспечить поддержку всех форм творческой самореализации личности, широкое вовлечение граждан в культурную деятельность, создать условия для дальнейшей модернизации деятельности муниципальных учреждений культуры и учреждений дополнительного образования в области культуры. </w:t>
      </w:r>
    </w:p>
    <w:p w:rsidR="00771965" w:rsidRPr="003E4373" w:rsidRDefault="00771965" w:rsidP="00771965">
      <w:pPr>
        <w:spacing w:after="0" w:line="240" w:lineRule="auto"/>
        <w:ind w:firstLine="360"/>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В целом муниципальная программа Ермаковского района «Развитие культуры» была реализована в соответствии с поставленными целями и задачами. Целевые показатели оценки результативности муниципальной программы выполнены с положительной динамикой, не смотря на образовавшиеся задолженности по обязательствам и уплате налогов.</w:t>
      </w:r>
    </w:p>
    <w:p w:rsidR="00232BF7" w:rsidRPr="00B83640" w:rsidRDefault="004E2D10" w:rsidP="007F4F77">
      <w:pPr>
        <w:spacing w:after="0" w:line="240" w:lineRule="auto"/>
        <w:ind w:left="-1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2BF7" w:rsidRPr="00B83640">
        <w:rPr>
          <w:rFonts w:ascii="Times New Roman" w:eastAsia="Calibri" w:hAnsi="Times New Roman" w:cs="Times New Roman"/>
          <w:sz w:val="28"/>
          <w:szCs w:val="28"/>
        </w:rPr>
        <w:t xml:space="preserve">Оценка эффективности реализации Программы </w:t>
      </w:r>
    </w:p>
    <w:p w:rsidR="00232BF7" w:rsidRPr="00317B23" w:rsidRDefault="004E2D10" w:rsidP="004E2D10">
      <w:pPr>
        <w:spacing w:after="0" w:line="240" w:lineRule="auto"/>
        <w:jc w:val="both"/>
        <w:rPr>
          <w:rFonts w:ascii="Times New Roman" w:eastAsia="Calibri" w:hAnsi="Times New Roman" w:cs="Times New Roman"/>
          <w:sz w:val="28"/>
          <w:szCs w:val="28"/>
        </w:rPr>
      </w:pPr>
      <w:r w:rsidRPr="00B83640">
        <w:rPr>
          <w:rFonts w:ascii="Times New Roman" w:eastAsia="Calibri" w:hAnsi="Times New Roman" w:cs="Times New Roman"/>
          <w:sz w:val="28"/>
          <w:szCs w:val="28"/>
        </w:rPr>
        <w:t xml:space="preserve">      </w:t>
      </w:r>
      <w:r w:rsidR="00317B23" w:rsidRPr="00B83640">
        <w:rPr>
          <w:rFonts w:ascii="Times New Roman" w:eastAsia="Calibri" w:hAnsi="Times New Roman" w:cs="Times New Roman"/>
          <w:sz w:val="28"/>
          <w:szCs w:val="28"/>
        </w:rPr>
        <w:t>На 2020</w:t>
      </w:r>
      <w:r w:rsidR="00232BF7" w:rsidRPr="00B83640">
        <w:rPr>
          <w:rFonts w:ascii="Times New Roman" w:eastAsia="Calibri" w:hAnsi="Times New Roman" w:cs="Times New Roman"/>
          <w:sz w:val="28"/>
          <w:szCs w:val="28"/>
        </w:rPr>
        <w:t xml:space="preserve"> год предусмотрено 3 це</w:t>
      </w:r>
      <w:r w:rsidRPr="00B83640">
        <w:rPr>
          <w:rFonts w:ascii="Times New Roman" w:eastAsia="Calibri" w:hAnsi="Times New Roman" w:cs="Times New Roman"/>
          <w:sz w:val="28"/>
          <w:szCs w:val="28"/>
        </w:rPr>
        <w:t>левых индикатора</w:t>
      </w:r>
      <w:r w:rsidRPr="00317B23">
        <w:rPr>
          <w:rFonts w:ascii="Times New Roman" w:eastAsia="Calibri" w:hAnsi="Times New Roman" w:cs="Times New Roman"/>
          <w:sz w:val="28"/>
          <w:szCs w:val="28"/>
        </w:rPr>
        <w:t xml:space="preserve"> программы и 13 </w:t>
      </w:r>
      <w:r w:rsidR="00232BF7" w:rsidRPr="00317B23">
        <w:rPr>
          <w:rFonts w:ascii="Times New Roman" w:eastAsia="Calibri" w:hAnsi="Times New Roman" w:cs="Times New Roman"/>
          <w:sz w:val="28"/>
          <w:szCs w:val="28"/>
        </w:rPr>
        <w:t xml:space="preserve">показателей </w:t>
      </w:r>
      <w:r w:rsidRPr="00317B23">
        <w:rPr>
          <w:rFonts w:ascii="Times New Roman" w:eastAsia="Calibri" w:hAnsi="Times New Roman" w:cs="Times New Roman"/>
          <w:sz w:val="28"/>
          <w:szCs w:val="28"/>
        </w:rPr>
        <w:t xml:space="preserve"> </w:t>
      </w:r>
      <w:r w:rsidR="00232BF7" w:rsidRPr="00317B23">
        <w:rPr>
          <w:rFonts w:ascii="Times New Roman" w:eastAsia="Calibri" w:hAnsi="Times New Roman" w:cs="Times New Roman"/>
          <w:sz w:val="28"/>
          <w:szCs w:val="28"/>
        </w:rPr>
        <w:t>результативности.</w:t>
      </w:r>
    </w:p>
    <w:p w:rsidR="00232BF7" w:rsidRPr="00317B23" w:rsidRDefault="00232BF7" w:rsidP="004E2D10">
      <w:pPr>
        <w:autoSpaceDE w:val="0"/>
        <w:autoSpaceDN w:val="0"/>
        <w:adjustRightInd w:val="0"/>
        <w:spacing w:after="0" w:line="240" w:lineRule="auto"/>
        <w:jc w:val="both"/>
        <w:outlineLvl w:val="1"/>
        <w:rPr>
          <w:rFonts w:ascii="Times New Roman" w:eastAsia="Calibri" w:hAnsi="Times New Roman" w:cs="Times New Roman"/>
          <w:sz w:val="28"/>
          <w:szCs w:val="28"/>
        </w:rPr>
      </w:pPr>
      <w:r w:rsidRPr="00317B23">
        <w:rPr>
          <w:rFonts w:ascii="Times New Roman" w:eastAsia="Calibri" w:hAnsi="Times New Roman" w:cs="Times New Roman"/>
          <w:sz w:val="28"/>
          <w:szCs w:val="28"/>
        </w:rPr>
        <w:t>В соответствии с методикой оценки программа реализуется  эффективно</w:t>
      </w:r>
      <w:r w:rsidR="00771965" w:rsidRPr="00317B23">
        <w:rPr>
          <w:rFonts w:ascii="Times New Roman" w:eastAsia="Calibri" w:hAnsi="Times New Roman" w:cs="Times New Roman"/>
          <w:sz w:val="28"/>
          <w:szCs w:val="28"/>
        </w:rPr>
        <w:t>.</w:t>
      </w:r>
      <w:r w:rsidR="0096727B" w:rsidRPr="00317B23">
        <w:rPr>
          <w:rFonts w:ascii="Times New Roman" w:eastAsia="Calibri" w:hAnsi="Times New Roman" w:cs="Times New Roman"/>
          <w:sz w:val="28"/>
          <w:szCs w:val="28"/>
        </w:rPr>
        <w:t xml:space="preserve"> </w:t>
      </w:r>
    </w:p>
    <w:p w:rsidR="00771965" w:rsidRPr="00317B23" w:rsidRDefault="00771965" w:rsidP="007F4F77">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317B23" w:rsidTr="00232BF7">
        <w:trPr>
          <w:trHeight w:val="483"/>
          <w:tblHeader/>
          <w:jc w:val="center"/>
        </w:trPr>
        <w:tc>
          <w:tcPr>
            <w:tcW w:w="6569" w:type="dxa"/>
            <w:vAlign w:val="center"/>
          </w:tcPr>
          <w:p w:rsidR="00232BF7" w:rsidRPr="00317B23" w:rsidRDefault="00232BF7" w:rsidP="00384904">
            <w:pPr>
              <w:spacing w:after="0" w:line="240" w:lineRule="auto"/>
              <w:jc w:val="both"/>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Критерий оценки</w:t>
            </w:r>
          </w:p>
        </w:tc>
        <w:tc>
          <w:tcPr>
            <w:tcW w:w="1178" w:type="dxa"/>
            <w:vAlign w:val="center"/>
          </w:tcPr>
          <w:p w:rsidR="00232BF7" w:rsidRPr="00317B23" w:rsidRDefault="00232BF7" w:rsidP="00384904">
            <w:pPr>
              <w:spacing w:after="0" w:line="240" w:lineRule="auto"/>
              <w:jc w:val="center"/>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Значение оценки</w:t>
            </w:r>
          </w:p>
        </w:tc>
        <w:tc>
          <w:tcPr>
            <w:tcW w:w="2087" w:type="dxa"/>
            <w:vAlign w:val="center"/>
          </w:tcPr>
          <w:p w:rsidR="00232BF7" w:rsidRPr="00317B23" w:rsidRDefault="00232BF7" w:rsidP="00384904">
            <w:pPr>
              <w:spacing w:after="0" w:line="240" w:lineRule="auto"/>
              <w:jc w:val="center"/>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Интерпретация оценки</w:t>
            </w:r>
          </w:p>
        </w:tc>
      </w:tr>
      <w:tr w:rsidR="00232BF7" w:rsidRPr="00317B23" w:rsidTr="00232BF7">
        <w:trPr>
          <w:jc w:val="center"/>
        </w:trPr>
        <w:tc>
          <w:tcPr>
            <w:tcW w:w="6569" w:type="dxa"/>
          </w:tcPr>
          <w:p w:rsidR="00232BF7" w:rsidRPr="00317B23" w:rsidRDefault="00232BF7" w:rsidP="00384904">
            <w:pPr>
              <w:spacing w:after="0" w:line="240" w:lineRule="auto"/>
              <w:jc w:val="both"/>
              <w:rPr>
                <w:rFonts w:ascii="Times New Roman" w:eastAsia="Times New Roman" w:hAnsi="Times New Roman" w:cs="Times New Roman"/>
                <w:sz w:val="24"/>
                <w:szCs w:val="24"/>
                <w:lang w:eastAsia="ru-RU"/>
              </w:rPr>
            </w:pPr>
            <w:r w:rsidRPr="00317B23">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317B23" w:rsidRDefault="00317B23" w:rsidP="003B1B7C">
            <w:pPr>
              <w:spacing w:after="0" w:line="240" w:lineRule="auto"/>
              <w:jc w:val="center"/>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99,26</w:t>
            </w:r>
          </w:p>
        </w:tc>
        <w:tc>
          <w:tcPr>
            <w:tcW w:w="2087" w:type="dxa"/>
          </w:tcPr>
          <w:p w:rsidR="00232BF7" w:rsidRPr="00317B23" w:rsidRDefault="00232BF7" w:rsidP="00384904">
            <w:pPr>
              <w:spacing w:after="0" w:line="240" w:lineRule="auto"/>
              <w:jc w:val="center"/>
              <w:rPr>
                <w:rFonts w:ascii="Times New Roman" w:eastAsia="Calibri" w:hAnsi="Times New Roman" w:cs="Times New Roman"/>
                <w:sz w:val="24"/>
                <w:szCs w:val="24"/>
              </w:rPr>
            </w:pPr>
            <w:r w:rsidRPr="00317B23">
              <w:rPr>
                <w:rFonts w:ascii="Times New Roman" w:eastAsia="Calibri" w:hAnsi="Times New Roman" w:cs="Times New Roman"/>
                <w:sz w:val="24"/>
                <w:szCs w:val="24"/>
              </w:rPr>
              <w:t>Высокая</w:t>
            </w:r>
          </w:p>
        </w:tc>
      </w:tr>
      <w:tr w:rsidR="00232BF7" w:rsidRPr="00317B23" w:rsidTr="00232BF7">
        <w:trPr>
          <w:trHeight w:val="294"/>
          <w:jc w:val="center"/>
        </w:trPr>
        <w:tc>
          <w:tcPr>
            <w:tcW w:w="6569" w:type="dxa"/>
          </w:tcPr>
          <w:p w:rsidR="00232BF7" w:rsidRPr="00317B23" w:rsidRDefault="00232BF7" w:rsidP="00384904">
            <w:pPr>
              <w:spacing w:after="0" w:line="240" w:lineRule="auto"/>
              <w:jc w:val="both"/>
              <w:rPr>
                <w:rFonts w:ascii="Times New Roman" w:eastAsia="Times New Roman" w:hAnsi="Times New Roman" w:cs="Times New Roman"/>
                <w:sz w:val="24"/>
                <w:szCs w:val="24"/>
                <w:lang w:eastAsia="ru-RU"/>
              </w:rPr>
            </w:pPr>
            <w:r w:rsidRPr="00317B23">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317B23" w:rsidRDefault="00317B23" w:rsidP="00384904">
            <w:pPr>
              <w:spacing w:after="0" w:line="240" w:lineRule="auto"/>
              <w:jc w:val="center"/>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160,43</w:t>
            </w:r>
          </w:p>
        </w:tc>
        <w:tc>
          <w:tcPr>
            <w:tcW w:w="2087" w:type="dxa"/>
          </w:tcPr>
          <w:p w:rsidR="00232BF7" w:rsidRPr="00317B23" w:rsidRDefault="00232BF7" w:rsidP="00384904">
            <w:pPr>
              <w:spacing w:after="0" w:line="240" w:lineRule="auto"/>
              <w:jc w:val="center"/>
              <w:rPr>
                <w:rFonts w:ascii="Times New Roman" w:eastAsia="Calibri" w:hAnsi="Times New Roman" w:cs="Times New Roman"/>
                <w:sz w:val="24"/>
                <w:szCs w:val="24"/>
              </w:rPr>
            </w:pPr>
            <w:r w:rsidRPr="00317B23">
              <w:rPr>
                <w:rFonts w:ascii="Times New Roman" w:eastAsia="Calibri" w:hAnsi="Times New Roman" w:cs="Times New Roman"/>
                <w:sz w:val="24"/>
                <w:szCs w:val="24"/>
              </w:rPr>
              <w:t>Высокая</w:t>
            </w:r>
          </w:p>
        </w:tc>
      </w:tr>
      <w:tr w:rsidR="00232BF7" w:rsidRPr="00317B23" w:rsidTr="00232BF7">
        <w:trPr>
          <w:trHeight w:val="653"/>
          <w:jc w:val="center"/>
        </w:trPr>
        <w:tc>
          <w:tcPr>
            <w:tcW w:w="6569" w:type="dxa"/>
          </w:tcPr>
          <w:p w:rsidR="00232BF7" w:rsidRPr="00317B23" w:rsidRDefault="00232BF7" w:rsidP="00384904">
            <w:pPr>
              <w:spacing w:after="0" w:line="240" w:lineRule="auto"/>
              <w:jc w:val="both"/>
              <w:rPr>
                <w:rFonts w:ascii="Times New Roman" w:eastAsia="Times New Roman" w:hAnsi="Times New Roman" w:cs="Times New Roman"/>
                <w:sz w:val="24"/>
                <w:szCs w:val="24"/>
                <w:lang w:eastAsia="ru-RU"/>
              </w:rPr>
            </w:pPr>
            <w:r w:rsidRPr="00317B23">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317B23" w:rsidRDefault="00317B23" w:rsidP="00384904">
            <w:pPr>
              <w:spacing w:after="0" w:line="240" w:lineRule="auto"/>
              <w:jc w:val="center"/>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46,61</w:t>
            </w:r>
          </w:p>
        </w:tc>
        <w:tc>
          <w:tcPr>
            <w:tcW w:w="2087" w:type="dxa"/>
          </w:tcPr>
          <w:p w:rsidR="00232BF7" w:rsidRPr="00317B23" w:rsidRDefault="00317B23" w:rsidP="00384904">
            <w:pPr>
              <w:spacing w:after="0" w:line="240" w:lineRule="auto"/>
              <w:jc w:val="center"/>
              <w:rPr>
                <w:rFonts w:ascii="Times New Roman" w:eastAsia="Calibri" w:hAnsi="Times New Roman" w:cs="Times New Roman"/>
                <w:sz w:val="24"/>
                <w:szCs w:val="24"/>
              </w:rPr>
            </w:pPr>
            <w:r w:rsidRPr="00317B23">
              <w:rPr>
                <w:rFonts w:ascii="Times New Roman" w:eastAsia="Calibri" w:hAnsi="Times New Roman" w:cs="Times New Roman"/>
                <w:sz w:val="24"/>
                <w:szCs w:val="24"/>
              </w:rPr>
              <w:t>Низкая</w:t>
            </w:r>
          </w:p>
          <w:p w:rsidR="00232BF7" w:rsidRPr="00317B23" w:rsidRDefault="00232BF7" w:rsidP="00384904">
            <w:pPr>
              <w:spacing w:after="0" w:line="240" w:lineRule="auto"/>
              <w:jc w:val="center"/>
              <w:rPr>
                <w:rFonts w:ascii="Times New Roman" w:eastAsia="Calibri" w:hAnsi="Times New Roman" w:cs="Times New Roman"/>
                <w:sz w:val="24"/>
                <w:szCs w:val="24"/>
              </w:rPr>
            </w:pPr>
          </w:p>
        </w:tc>
      </w:tr>
      <w:tr w:rsidR="00232BF7" w:rsidRPr="00317B23" w:rsidTr="00232BF7">
        <w:trPr>
          <w:trHeight w:val="321"/>
          <w:jc w:val="center"/>
        </w:trPr>
        <w:tc>
          <w:tcPr>
            <w:tcW w:w="6569" w:type="dxa"/>
          </w:tcPr>
          <w:p w:rsidR="00232BF7" w:rsidRPr="00317B23" w:rsidRDefault="00232BF7" w:rsidP="00384904">
            <w:pPr>
              <w:spacing w:after="0" w:line="240" w:lineRule="auto"/>
              <w:jc w:val="both"/>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317B23" w:rsidRDefault="00317B23" w:rsidP="00384904">
            <w:pPr>
              <w:spacing w:after="0" w:line="240" w:lineRule="auto"/>
              <w:jc w:val="center"/>
              <w:rPr>
                <w:rFonts w:ascii="Times New Roman" w:eastAsia="Times New Roman" w:hAnsi="Times New Roman" w:cs="Times New Roman"/>
                <w:sz w:val="24"/>
                <w:szCs w:val="24"/>
                <w:lang w:eastAsia="ru-RU"/>
              </w:rPr>
            </w:pPr>
            <w:r w:rsidRPr="00317B23">
              <w:rPr>
                <w:rFonts w:ascii="Times New Roman" w:eastAsia="Times New Roman" w:hAnsi="Times New Roman" w:cs="Times New Roman"/>
                <w:sz w:val="24"/>
                <w:szCs w:val="24"/>
                <w:lang w:eastAsia="ru-RU"/>
              </w:rPr>
              <w:t>114</w:t>
            </w:r>
          </w:p>
        </w:tc>
        <w:tc>
          <w:tcPr>
            <w:tcW w:w="2087" w:type="dxa"/>
          </w:tcPr>
          <w:p w:rsidR="00232BF7" w:rsidRPr="00317B23" w:rsidRDefault="00232BF7" w:rsidP="00384904">
            <w:pPr>
              <w:spacing w:after="0" w:line="240" w:lineRule="auto"/>
              <w:jc w:val="center"/>
              <w:rPr>
                <w:rFonts w:ascii="Times New Roman" w:eastAsia="Calibri" w:hAnsi="Times New Roman" w:cs="Times New Roman"/>
                <w:sz w:val="24"/>
                <w:szCs w:val="24"/>
              </w:rPr>
            </w:pPr>
            <w:r w:rsidRPr="00317B23">
              <w:rPr>
                <w:rFonts w:ascii="Times New Roman" w:eastAsia="Calibri" w:hAnsi="Times New Roman" w:cs="Times New Roman"/>
                <w:sz w:val="24"/>
                <w:szCs w:val="24"/>
              </w:rPr>
              <w:t>Высокая</w:t>
            </w:r>
          </w:p>
        </w:tc>
      </w:tr>
    </w:tbl>
    <w:p w:rsidR="00232BF7" w:rsidRPr="003E4373" w:rsidRDefault="00232BF7" w:rsidP="003430E9">
      <w:pPr>
        <w:spacing w:after="0" w:line="240" w:lineRule="auto"/>
        <w:ind w:left="-170"/>
        <w:jc w:val="both"/>
        <w:rPr>
          <w:rFonts w:ascii="Times New Roman" w:eastAsia="Calibri" w:hAnsi="Times New Roman" w:cs="Times New Roman"/>
          <w:sz w:val="28"/>
          <w:szCs w:val="28"/>
        </w:rPr>
      </w:pPr>
      <w:r w:rsidRPr="00317B23">
        <w:rPr>
          <w:rFonts w:ascii="Times New Roman" w:eastAsia="Calibri" w:hAnsi="Times New Roman" w:cs="Times New Roman"/>
          <w:sz w:val="28"/>
          <w:szCs w:val="28"/>
        </w:rPr>
        <w:t>Подведомственные учреждения  в рамках реализации программы выполнили муниципальные задания на оказание услуг (выполнение работ) в полном объеме.</w:t>
      </w:r>
    </w:p>
    <w:p w:rsidR="003B1B7C" w:rsidRPr="003E4373" w:rsidRDefault="003B1B7C" w:rsidP="003430E9">
      <w:pPr>
        <w:spacing w:after="0" w:line="240" w:lineRule="auto"/>
        <w:ind w:left="-170"/>
        <w:jc w:val="both"/>
        <w:rPr>
          <w:rFonts w:ascii="Times New Roman" w:eastAsia="Calibri" w:hAnsi="Times New Roman" w:cs="Times New Roman"/>
          <w:sz w:val="28"/>
          <w:szCs w:val="28"/>
        </w:rPr>
      </w:pPr>
    </w:p>
    <w:p w:rsidR="00232BF7" w:rsidRPr="0037464A" w:rsidRDefault="00232BF7" w:rsidP="003430E9">
      <w:pPr>
        <w:widowControl w:val="0"/>
        <w:autoSpaceDE w:val="0"/>
        <w:autoSpaceDN w:val="0"/>
        <w:adjustRightInd w:val="0"/>
        <w:spacing w:after="0" w:line="240" w:lineRule="auto"/>
        <w:ind w:left="-170"/>
        <w:jc w:val="both"/>
        <w:outlineLvl w:val="1"/>
        <w:rPr>
          <w:rFonts w:ascii="Times New Roman" w:eastAsia="Calibri" w:hAnsi="Times New Roman" w:cs="Times New Roman"/>
          <w:b/>
          <w:sz w:val="28"/>
          <w:szCs w:val="28"/>
          <w:highlight w:val="yellow"/>
          <w:lang w:eastAsia="ru-RU"/>
        </w:rPr>
      </w:pPr>
      <w:r w:rsidRPr="000250BD">
        <w:rPr>
          <w:rFonts w:ascii="Times New Roman" w:eastAsia="Calibri" w:hAnsi="Times New Roman" w:cs="Times New Roman"/>
          <w:b/>
          <w:sz w:val="28"/>
          <w:szCs w:val="28"/>
          <w:lang w:eastAsia="ru-RU"/>
        </w:rPr>
        <w:t xml:space="preserve">6. Муниципальная программа </w:t>
      </w:r>
      <w:r w:rsidR="004932E0" w:rsidRPr="000250BD">
        <w:rPr>
          <w:rFonts w:ascii="Times New Roman" w:eastAsia="Calibri" w:hAnsi="Times New Roman" w:cs="Times New Roman"/>
          <w:b/>
          <w:sz w:val="28"/>
          <w:szCs w:val="28"/>
          <w:lang w:eastAsia="ru-RU"/>
        </w:rPr>
        <w:t>МП</w:t>
      </w:r>
      <w:r w:rsidR="004932E0" w:rsidRPr="004932E0">
        <w:rPr>
          <w:rFonts w:ascii="Times New Roman" w:eastAsia="Calibri" w:hAnsi="Times New Roman" w:cs="Times New Roman"/>
          <w:b/>
          <w:sz w:val="28"/>
          <w:szCs w:val="28"/>
          <w:lang w:eastAsia="ru-RU"/>
        </w:rPr>
        <w:t xml:space="preserve"> «</w:t>
      </w:r>
      <w:r w:rsidR="004932E0">
        <w:rPr>
          <w:rFonts w:ascii="Times New Roman" w:eastAsia="Calibri" w:hAnsi="Times New Roman" w:cs="Times New Roman"/>
          <w:b/>
          <w:sz w:val="28"/>
          <w:szCs w:val="28"/>
          <w:lang w:eastAsia="ru-RU"/>
        </w:rPr>
        <w:t>Защита прав потребителей в  Ермаковском районе на 2020-2022 годы</w:t>
      </w:r>
      <w:r w:rsidR="004932E0" w:rsidRPr="004932E0">
        <w:rPr>
          <w:rFonts w:ascii="Times New Roman" w:eastAsia="Calibri" w:hAnsi="Times New Roman" w:cs="Times New Roman"/>
          <w:b/>
          <w:sz w:val="28"/>
          <w:szCs w:val="28"/>
          <w:lang w:eastAsia="ru-RU"/>
        </w:rPr>
        <w:t>»</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Муниципальная программа «Защита прав потребителей в Ермаковском районе» (далее – Программа) утверждена постановлением администрации района  от 31.10.2019 № 619-п.</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Основной целью муниципальной программы является: создание на территории Ермаковского района условий для эффективной защиты прав потребителей, установленных законодательством Российской Федерации</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Целевые показатели муниципальной программы:</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lastRenderedPageBreak/>
        <w:t>Целевой индикатор: Увеличение количества консультаций, полученных потребителями по вопросам нарушения их прав (в условиях пандемии 2020г) при плане 4, факт не реализовался.</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 xml:space="preserve">Целевой индикатор: Увеличение количества потребительских споров, урегулированных в досудебном порядке службами по защите прав потребителей с нарастающим итогом 5 единиц, </w:t>
      </w:r>
      <w:proofErr w:type="gramStart"/>
      <w:r w:rsidRPr="000250BD">
        <w:rPr>
          <w:rFonts w:ascii="Times New Roman" w:eastAsia="Calibri" w:hAnsi="Times New Roman" w:cs="Times New Roman"/>
          <w:sz w:val="28"/>
          <w:szCs w:val="28"/>
        </w:rPr>
        <w:t>при</w:t>
      </w:r>
      <w:proofErr w:type="gramEnd"/>
      <w:r w:rsidRPr="000250BD">
        <w:rPr>
          <w:rFonts w:ascii="Times New Roman" w:eastAsia="Calibri" w:hAnsi="Times New Roman" w:cs="Times New Roman"/>
          <w:sz w:val="28"/>
          <w:szCs w:val="28"/>
        </w:rPr>
        <w:t xml:space="preserve"> запланированном 4, что  составило   125,0%.</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 xml:space="preserve">Целевой индикатор: Увеличение количества выпущенных  в средствах массовой информации,  материалов касающихся вопросов защиты прав потребителей при </w:t>
      </w:r>
      <w:proofErr w:type="gramStart"/>
      <w:r w:rsidRPr="000250BD">
        <w:rPr>
          <w:rFonts w:ascii="Times New Roman" w:eastAsia="Calibri" w:hAnsi="Times New Roman" w:cs="Times New Roman"/>
          <w:sz w:val="28"/>
          <w:szCs w:val="28"/>
        </w:rPr>
        <w:t>запланированном</w:t>
      </w:r>
      <w:proofErr w:type="gramEnd"/>
      <w:r w:rsidRPr="000250BD">
        <w:rPr>
          <w:rFonts w:ascii="Times New Roman" w:eastAsia="Calibri" w:hAnsi="Times New Roman" w:cs="Times New Roman"/>
          <w:sz w:val="28"/>
          <w:szCs w:val="28"/>
        </w:rPr>
        <w:t xml:space="preserve"> 2 единицы, фактически реализовался в 6 единиц, что составило 300%.</w:t>
      </w:r>
    </w:p>
    <w:p w:rsidR="000250BD" w:rsidRPr="000250BD" w:rsidRDefault="000250BD" w:rsidP="000250BD">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Целевой индикатор: Увеличение количества мероприятий по выявлению действий недобросовестных продавцов, изготовителей, исполнителей товаров (работ, услуг) при запланированном показателе 2, фактически 2, что составило 100,0%.</w:t>
      </w:r>
    </w:p>
    <w:p w:rsidR="00232BF7" w:rsidRPr="000250BD" w:rsidRDefault="00232BF7" w:rsidP="003430E9">
      <w:pPr>
        <w:spacing w:after="0" w:line="240" w:lineRule="auto"/>
        <w:ind w:left="-170"/>
        <w:jc w:val="both"/>
        <w:rPr>
          <w:rFonts w:ascii="Times New Roman" w:eastAsia="Calibri" w:hAnsi="Times New Roman" w:cs="Times New Roman"/>
          <w:b/>
          <w:sz w:val="28"/>
          <w:szCs w:val="28"/>
        </w:rPr>
      </w:pPr>
      <w:r w:rsidRPr="000250BD">
        <w:rPr>
          <w:rFonts w:ascii="Times New Roman" w:eastAsia="Calibri" w:hAnsi="Times New Roman" w:cs="Times New Roman"/>
          <w:b/>
          <w:sz w:val="28"/>
          <w:szCs w:val="28"/>
        </w:rPr>
        <w:t xml:space="preserve">Оценка эффективности реализации Программы </w:t>
      </w:r>
    </w:p>
    <w:p w:rsidR="00232BF7" w:rsidRPr="000250BD" w:rsidRDefault="00232BF7" w:rsidP="003430E9">
      <w:pPr>
        <w:spacing w:after="0" w:line="240" w:lineRule="auto"/>
        <w:ind w:left="-170"/>
        <w:jc w:val="both"/>
        <w:rPr>
          <w:rFonts w:ascii="Times New Roman" w:eastAsia="Calibri" w:hAnsi="Times New Roman" w:cs="Times New Roman"/>
          <w:sz w:val="28"/>
          <w:szCs w:val="28"/>
        </w:rPr>
      </w:pPr>
      <w:r w:rsidRPr="000250BD">
        <w:rPr>
          <w:rFonts w:ascii="Times New Roman" w:eastAsia="Calibri" w:hAnsi="Times New Roman" w:cs="Times New Roman"/>
          <w:sz w:val="28"/>
          <w:szCs w:val="28"/>
        </w:rPr>
        <w:t>На 20</w:t>
      </w:r>
      <w:r w:rsidR="000250BD" w:rsidRPr="000250BD">
        <w:rPr>
          <w:rFonts w:ascii="Times New Roman" w:eastAsia="Calibri" w:hAnsi="Times New Roman" w:cs="Times New Roman"/>
          <w:sz w:val="28"/>
          <w:szCs w:val="28"/>
        </w:rPr>
        <w:t>20</w:t>
      </w:r>
      <w:r w:rsidRPr="000250BD">
        <w:rPr>
          <w:rFonts w:ascii="Times New Roman" w:eastAsia="Calibri" w:hAnsi="Times New Roman" w:cs="Times New Roman"/>
          <w:sz w:val="28"/>
          <w:szCs w:val="28"/>
        </w:rPr>
        <w:t xml:space="preserve"> год предусмотрено 6 целевых индикаторов программы и 4 показателей результативности.</w:t>
      </w:r>
    </w:p>
    <w:p w:rsidR="00232BF7" w:rsidRPr="000250BD"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0250BD">
        <w:rPr>
          <w:rFonts w:ascii="Times New Roman" w:eastAsia="Calibri" w:hAnsi="Times New Roman" w:cs="Times New Roman"/>
          <w:sz w:val="28"/>
          <w:szCs w:val="28"/>
        </w:rPr>
        <w:t>В соответствии с методикой оценки программа реализуется  эффективно.</w:t>
      </w:r>
    </w:p>
    <w:p w:rsidR="00232BF7" w:rsidRPr="00E811E8"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437"/>
        <w:gridCol w:w="1902"/>
      </w:tblGrid>
      <w:tr w:rsidR="00232BF7" w:rsidRPr="00E811E8" w:rsidTr="00232BF7">
        <w:trPr>
          <w:trHeight w:val="483"/>
          <w:tblHeader/>
          <w:jc w:val="center"/>
        </w:trPr>
        <w:tc>
          <w:tcPr>
            <w:tcW w:w="6475" w:type="dxa"/>
            <w:vAlign w:val="center"/>
          </w:tcPr>
          <w:p w:rsidR="00232BF7" w:rsidRPr="00E811E8" w:rsidRDefault="00232BF7" w:rsidP="00384904">
            <w:pPr>
              <w:spacing w:after="0" w:line="240" w:lineRule="auto"/>
              <w:jc w:val="both"/>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Критерий оценки</w:t>
            </w:r>
          </w:p>
        </w:tc>
        <w:tc>
          <w:tcPr>
            <w:tcW w:w="1437" w:type="dxa"/>
            <w:vAlign w:val="center"/>
          </w:tcPr>
          <w:p w:rsidR="00232BF7" w:rsidRPr="00E811E8" w:rsidRDefault="00232BF7" w:rsidP="00384904">
            <w:pPr>
              <w:spacing w:after="0" w:line="240" w:lineRule="auto"/>
              <w:jc w:val="center"/>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Значение оценки</w:t>
            </w:r>
          </w:p>
        </w:tc>
        <w:tc>
          <w:tcPr>
            <w:tcW w:w="1902" w:type="dxa"/>
            <w:vAlign w:val="center"/>
          </w:tcPr>
          <w:p w:rsidR="00232BF7" w:rsidRPr="00E811E8" w:rsidRDefault="00232BF7" w:rsidP="00384904">
            <w:pPr>
              <w:spacing w:after="0" w:line="240" w:lineRule="auto"/>
              <w:jc w:val="center"/>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Интерпретация оценки</w:t>
            </w:r>
          </w:p>
        </w:tc>
      </w:tr>
      <w:tr w:rsidR="00232BF7" w:rsidRPr="00E811E8" w:rsidTr="00232BF7">
        <w:trPr>
          <w:jc w:val="center"/>
        </w:trPr>
        <w:tc>
          <w:tcPr>
            <w:tcW w:w="6475" w:type="dxa"/>
          </w:tcPr>
          <w:p w:rsidR="00232BF7" w:rsidRPr="00E811E8" w:rsidRDefault="00232BF7" w:rsidP="00384904">
            <w:pPr>
              <w:spacing w:after="0" w:line="240" w:lineRule="auto"/>
              <w:jc w:val="both"/>
              <w:rPr>
                <w:rFonts w:ascii="Times New Roman" w:eastAsia="Times New Roman" w:hAnsi="Times New Roman" w:cs="Times New Roman"/>
                <w:sz w:val="24"/>
                <w:szCs w:val="24"/>
                <w:lang w:eastAsia="ru-RU"/>
              </w:rPr>
            </w:pPr>
            <w:r w:rsidRPr="00E811E8">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37" w:type="dxa"/>
          </w:tcPr>
          <w:p w:rsidR="00232BF7" w:rsidRPr="00E811E8" w:rsidRDefault="00232BF7" w:rsidP="00384904">
            <w:pPr>
              <w:spacing w:after="0" w:line="240" w:lineRule="auto"/>
              <w:jc w:val="center"/>
              <w:rPr>
                <w:rFonts w:ascii="Times New Roman" w:eastAsia="Times New Roman" w:hAnsi="Times New Roman" w:cs="Times New Roman"/>
                <w:sz w:val="24"/>
                <w:szCs w:val="24"/>
                <w:lang w:eastAsia="ru-RU"/>
              </w:rPr>
            </w:pPr>
          </w:p>
        </w:tc>
        <w:tc>
          <w:tcPr>
            <w:tcW w:w="1902" w:type="dxa"/>
          </w:tcPr>
          <w:p w:rsidR="00232BF7" w:rsidRPr="00E811E8" w:rsidRDefault="00232BF7" w:rsidP="00384904">
            <w:pPr>
              <w:spacing w:after="0" w:line="240" w:lineRule="auto"/>
              <w:jc w:val="center"/>
              <w:rPr>
                <w:rFonts w:ascii="Times New Roman" w:eastAsia="Calibri" w:hAnsi="Times New Roman" w:cs="Times New Roman"/>
                <w:sz w:val="24"/>
                <w:szCs w:val="24"/>
              </w:rPr>
            </w:pPr>
          </w:p>
        </w:tc>
      </w:tr>
      <w:tr w:rsidR="00232BF7" w:rsidRPr="00E811E8" w:rsidTr="00232BF7">
        <w:trPr>
          <w:trHeight w:val="305"/>
          <w:jc w:val="center"/>
        </w:trPr>
        <w:tc>
          <w:tcPr>
            <w:tcW w:w="6475" w:type="dxa"/>
          </w:tcPr>
          <w:p w:rsidR="00232BF7" w:rsidRPr="00E811E8" w:rsidRDefault="00232BF7" w:rsidP="00384904">
            <w:pPr>
              <w:spacing w:after="0" w:line="240" w:lineRule="auto"/>
              <w:jc w:val="both"/>
              <w:rPr>
                <w:rFonts w:ascii="Times New Roman" w:eastAsia="Times New Roman" w:hAnsi="Times New Roman" w:cs="Times New Roman"/>
                <w:sz w:val="24"/>
                <w:szCs w:val="24"/>
                <w:lang w:eastAsia="ru-RU"/>
              </w:rPr>
            </w:pPr>
            <w:r w:rsidRPr="00E811E8">
              <w:rPr>
                <w:rFonts w:ascii="Times New Roman" w:eastAsia="Calibri" w:hAnsi="Times New Roman" w:cs="Times New Roman"/>
                <w:sz w:val="24"/>
                <w:szCs w:val="24"/>
              </w:rPr>
              <w:t>Степень достижения целевых индикаторов Программы</w:t>
            </w:r>
          </w:p>
        </w:tc>
        <w:tc>
          <w:tcPr>
            <w:tcW w:w="1437" w:type="dxa"/>
          </w:tcPr>
          <w:p w:rsidR="00232BF7" w:rsidRPr="00E811E8" w:rsidRDefault="000250BD" w:rsidP="00384904">
            <w:pPr>
              <w:spacing w:after="0" w:line="240" w:lineRule="auto"/>
              <w:jc w:val="center"/>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131,25</w:t>
            </w:r>
          </w:p>
        </w:tc>
        <w:tc>
          <w:tcPr>
            <w:tcW w:w="1902" w:type="dxa"/>
          </w:tcPr>
          <w:p w:rsidR="00232BF7" w:rsidRPr="00E811E8" w:rsidRDefault="00232BF7" w:rsidP="00384904">
            <w:pPr>
              <w:spacing w:after="0" w:line="240" w:lineRule="auto"/>
              <w:jc w:val="center"/>
              <w:rPr>
                <w:rFonts w:ascii="Times New Roman" w:eastAsia="Calibri" w:hAnsi="Times New Roman" w:cs="Times New Roman"/>
                <w:sz w:val="24"/>
                <w:szCs w:val="24"/>
              </w:rPr>
            </w:pPr>
            <w:r w:rsidRPr="00E811E8">
              <w:rPr>
                <w:rFonts w:ascii="Times New Roman" w:eastAsia="Calibri" w:hAnsi="Times New Roman" w:cs="Times New Roman"/>
                <w:sz w:val="24"/>
                <w:szCs w:val="24"/>
              </w:rPr>
              <w:t>Высокая</w:t>
            </w:r>
          </w:p>
        </w:tc>
      </w:tr>
      <w:tr w:rsidR="00232BF7" w:rsidRPr="00E811E8" w:rsidTr="00232BF7">
        <w:trPr>
          <w:trHeight w:val="501"/>
          <w:jc w:val="center"/>
        </w:trPr>
        <w:tc>
          <w:tcPr>
            <w:tcW w:w="6475" w:type="dxa"/>
          </w:tcPr>
          <w:p w:rsidR="00232BF7" w:rsidRPr="00E811E8" w:rsidRDefault="00232BF7" w:rsidP="00384904">
            <w:pPr>
              <w:spacing w:after="0" w:line="240" w:lineRule="auto"/>
              <w:jc w:val="both"/>
              <w:rPr>
                <w:rFonts w:ascii="Times New Roman" w:eastAsia="Times New Roman" w:hAnsi="Times New Roman" w:cs="Times New Roman"/>
                <w:sz w:val="24"/>
                <w:szCs w:val="24"/>
                <w:lang w:eastAsia="ru-RU"/>
              </w:rPr>
            </w:pPr>
            <w:r w:rsidRPr="00E811E8">
              <w:rPr>
                <w:rFonts w:ascii="Times New Roman" w:eastAsia="Calibri" w:hAnsi="Times New Roman" w:cs="Times New Roman"/>
                <w:sz w:val="24"/>
                <w:szCs w:val="24"/>
              </w:rPr>
              <w:t>Степень достижения показателей результативности Программы</w:t>
            </w:r>
          </w:p>
        </w:tc>
        <w:tc>
          <w:tcPr>
            <w:tcW w:w="1437" w:type="dxa"/>
          </w:tcPr>
          <w:p w:rsidR="00232BF7" w:rsidRPr="00E811E8" w:rsidRDefault="00232BF7" w:rsidP="00384904">
            <w:pPr>
              <w:spacing w:after="0" w:line="240" w:lineRule="auto"/>
              <w:jc w:val="center"/>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100</w:t>
            </w:r>
          </w:p>
        </w:tc>
        <w:tc>
          <w:tcPr>
            <w:tcW w:w="1902" w:type="dxa"/>
          </w:tcPr>
          <w:p w:rsidR="00232BF7" w:rsidRPr="00E811E8" w:rsidRDefault="00232BF7" w:rsidP="00384904">
            <w:pPr>
              <w:spacing w:after="0" w:line="240" w:lineRule="auto"/>
              <w:jc w:val="center"/>
              <w:rPr>
                <w:rFonts w:ascii="Times New Roman" w:eastAsia="Calibri" w:hAnsi="Times New Roman" w:cs="Times New Roman"/>
                <w:sz w:val="24"/>
                <w:szCs w:val="24"/>
              </w:rPr>
            </w:pPr>
            <w:r w:rsidRPr="00E811E8">
              <w:rPr>
                <w:rFonts w:ascii="Times New Roman" w:eastAsia="Calibri" w:hAnsi="Times New Roman" w:cs="Times New Roman"/>
                <w:sz w:val="24"/>
                <w:szCs w:val="24"/>
              </w:rPr>
              <w:t>Высокая</w:t>
            </w:r>
          </w:p>
          <w:p w:rsidR="00232BF7" w:rsidRPr="00E811E8" w:rsidRDefault="00232BF7" w:rsidP="00384904">
            <w:pPr>
              <w:spacing w:after="0" w:line="240" w:lineRule="auto"/>
              <w:jc w:val="center"/>
              <w:rPr>
                <w:rFonts w:ascii="Times New Roman" w:eastAsia="Calibri" w:hAnsi="Times New Roman" w:cs="Times New Roman"/>
                <w:sz w:val="24"/>
                <w:szCs w:val="24"/>
              </w:rPr>
            </w:pPr>
          </w:p>
        </w:tc>
      </w:tr>
      <w:tr w:rsidR="00232BF7" w:rsidRPr="00E811E8" w:rsidTr="00232BF7">
        <w:trPr>
          <w:trHeight w:val="290"/>
          <w:jc w:val="center"/>
        </w:trPr>
        <w:tc>
          <w:tcPr>
            <w:tcW w:w="6475" w:type="dxa"/>
          </w:tcPr>
          <w:p w:rsidR="00232BF7" w:rsidRPr="00E811E8" w:rsidRDefault="00232BF7" w:rsidP="00384904">
            <w:pPr>
              <w:spacing w:after="0" w:line="240" w:lineRule="auto"/>
              <w:jc w:val="both"/>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37" w:type="dxa"/>
          </w:tcPr>
          <w:p w:rsidR="00232BF7" w:rsidRPr="00E811E8" w:rsidRDefault="000250BD" w:rsidP="00384904">
            <w:pPr>
              <w:spacing w:after="0" w:line="240" w:lineRule="auto"/>
              <w:jc w:val="center"/>
              <w:rPr>
                <w:rFonts w:ascii="Times New Roman" w:eastAsia="Times New Roman" w:hAnsi="Times New Roman" w:cs="Times New Roman"/>
                <w:sz w:val="24"/>
                <w:szCs w:val="24"/>
                <w:lang w:eastAsia="ru-RU"/>
              </w:rPr>
            </w:pPr>
            <w:r w:rsidRPr="00E811E8">
              <w:rPr>
                <w:rFonts w:ascii="Times New Roman" w:eastAsia="Times New Roman" w:hAnsi="Times New Roman" w:cs="Times New Roman"/>
                <w:sz w:val="24"/>
                <w:szCs w:val="24"/>
                <w:lang w:eastAsia="ru-RU"/>
              </w:rPr>
              <w:t>95,63</w:t>
            </w:r>
          </w:p>
        </w:tc>
        <w:tc>
          <w:tcPr>
            <w:tcW w:w="1902" w:type="dxa"/>
          </w:tcPr>
          <w:p w:rsidR="00232BF7" w:rsidRPr="00E811E8" w:rsidRDefault="00232BF7" w:rsidP="00384904">
            <w:pPr>
              <w:spacing w:after="0" w:line="240" w:lineRule="auto"/>
              <w:jc w:val="center"/>
              <w:rPr>
                <w:rFonts w:ascii="Times New Roman" w:eastAsia="Calibri" w:hAnsi="Times New Roman" w:cs="Times New Roman"/>
                <w:sz w:val="24"/>
                <w:szCs w:val="24"/>
              </w:rPr>
            </w:pPr>
            <w:r w:rsidRPr="00E811E8">
              <w:rPr>
                <w:rFonts w:ascii="Times New Roman" w:eastAsia="Calibri" w:hAnsi="Times New Roman" w:cs="Times New Roman"/>
                <w:sz w:val="24"/>
                <w:szCs w:val="24"/>
              </w:rPr>
              <w:t>Высокая</w:t>
            </w:r>
          </w:p>
        </w:tc>
      </w:tr>
    </w:tbl>
    <w:p w:rsidR="00655E33" w:rsidRPr="00E811E8" w:rsidRDefault="00655E33" w:rsidP="000250BD">
      <w:pPr>
        <w:tabs>
          <w:tab w:val="left" w:pos="3486"/>
        </w:tabs>
        <w:spacing w:after="0" w:line="240" w:lineRule="auto"/>
        <w:jc w:val="both"/>
        <w:rPr>
          <w:rFonts w:ascii="Times New Roman" w:eastAsia="Calibri" w:hAnsi="Times New Roman" w:cs="Times New Roman"/>
          <w:b/>
          <w:sz w:val="28"/>
          <w:szCs w:val="28"/>
        </w:rPr>
      </w:pPr>
    </w:p>
    <w:p w:rsidR="00232BF7" w:rsidRPr="003E4373" w:rsidRDefault="00232BF7" w:rsidP="003430E9">
      <w:pPr>
        <w:tabs>
          <w:tab w:val="left" w:pos="3486"/>
        </w:tabs>
        <w:spacing w:after="0" w:line="240" w:lineRule="auto"/>
        <w:ind w:left="-170"/>
        <w:jc w:val="both"/>
        <w:rPr>
          <w:rFonts w:ascii="Times New Roman" w:eastAsia="Calibri" w:hAnsi="Times New Roman" w:cs="Times New Roman"/>
          <w:b/>
          <w:sz w:val="28"/>
          <w:szCs w:val="28"/>
        </w:rPr>
      </w:pPr>
      <w:r w:rsidRPr="00E811E8">
        <w:rPr>
          <w:rFonts w:ascii="Times New Roman" w:eastAsia="Calibri" w:hAnsi="Times New Roman" w:cs="Times New Roman"/>
          <w:b/>
          <w:sz w:val="28"/>
          <w:szCs w:val="28"/>
        </w:rPr>
        <w:t>7</w:t>
      </w:r>
      <w:r w:rsidRPr="003E4373">
        <w:rPr>
          <w:rFonts w:ascii="Times New Roman" w:eastAsia="Calibri" w:hAnsi="Times New Roman" w:cs="Times New Roman"/>
          <w:b/>
          <w:sz w:val="28"/>
          <w:szCs w:val="28"/>
        </w:rPr>
        <w:t xml:space="preserve">. Муниципальная программа «Развитие сельского хозяйства и регулирования рынков сельскохозяйственной продукции, сырья и продовольствия в Ермаковском районе» </w:t>
      </w:r>
    </w:p>
    <w:p w:rsidR="00232BF7" w:rsidRPr="003E4373" w:rsidRDefault="00232BF7" w:rsidP="003430E9">
      <w:pPr>
        <w:spacing w:after="0" w:line="240" w:lineRule="auto"/>
        <w:ind w:left="-170"/>
        <w:jc w:val="both"/>
        <w:outlineLvl w:val="1"/>
        <w:rPr>
          <w:rFonts w:ascii="Times New Roman" w:hAnsi="Times New Roman" w:cs="Times New Roman"/>
          <w:sz w:val="28"/>
          <w:szCs w:val="28"/>
        </w:rPr>
      </w:pPr>
      <w:r w:rsidRPr="003E4373">
        <w:rPr>
          <w:rFonts w:ascii="Times New Roman" w:eastAsia="Calibri" w:hAnsi="Times New Roman" w:cs="Times New Roman"/>
          <w:sz w:val="28"/>
          <w:szCs w:val="28"/>
        </w:rPr>
        <w:t>Утверждена постановлением администрации Ермаковского района от 30.</w:t>
      </w:r>
      <w:r w:rsidRPr="003E4373">
        <w:rPr>
          <w:rFonts w:ascii="Times New Roman" w:hAnsi="Times New Roman" w:cs="Times New Roman"/>
          <w:sz w:val="28"/>
          <w:szCs w:val="28"/>
        </w:rPr>
        <w:t>11.2013 г. №712-п (с изменениями и дополнениями).</w:t>
      </w:r>
    </w:p>
    <w:p w:rsidR="00232BF7" w:rsidRPr="003E4373" w:rsidRDefault="00232BF7" w:rsidP="003430E9">
      <w:pPr>
        <w:suppressAutoHyphens/>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 xml:space="preserve">Общее финансирование программы планировалось в размере </w:t>
      </w:r>
      <w:r w:rsidR="0000557F">
        <w:rPr>
          <w:rFonts w:ascii="Times New Roman" w:hAnsi="Times New Roman" w:cs="Times New Roman"/>
          <w:color w:val="000000"/>
          <w:sz w:val="28"/>
          <w:szCs w:val="28"/>
        </w:rPr>
        <w:t>3727,335</w:t>
      </w:r>
      <w:r w:rsidRPr="003E4373">
        <w:rPr>
          <w:rFonts w:ascii="Times New Roman" w:hAnsi="Times New Roman" w:cs="Times New Roman"/>
          <w:color w:val="000000"/>
          <w:sz w:val="28"/>
          <w:szCs w:val="28"/>
        </w:rPr>
        <w:t xml:space="preserve"> тыс. рублей, в том числе за счет сре</w:t>
      </w:r>
      <w:proofErr w:type="gramStart"/>
      <w:r w:rsidRPr="003E4373">
        <w:rPr>
          <w:rFonts w:ascii="Times New Roman" w:hAnsi="Times New Roman" w:cs="Times New Roman"/>
          <w:color w:val="000000"/>
          <w:sz w:val="28"/>
          <w:szCs w:val="28"/>
        </w:rPr>
        <w:t>дств кр</w:t>
      </w:r>
      <w:proofErr w:type="gramEnd"/>
      <w:r w:rsidRPr="003E4373">
        <w:rPr>
          <w:rFonts w:ascii="Times New Roman" w:hAnsi="Times New Roman" w:cs="Times New Roman"/>
          <w:color w:val="000000"/>
          <w:sz w:val="28"/>
          <w:szCs w:val="28"/>
        </w:rPr>
        <w:t xml:space="preserve">аевого бюджета </w:t>
      </w:r>
      <w:r w:rsidR="0000557F" w:rsidRPr="0000557F">
        <w:rPr>
          <w:rFonts w:ascii="Times New Roman" w:hAnsi="Times New Roman" w:cs="Times New Roman"/>
          <w:color w:val="000000"/>
          <w:sz w:val="28"/>
          <w:szCs w:val="28"/>
        </w:rPr>
        <w:t xml:space="preserve">3727,335 </w:t>
      </w:r>
      <w:r w:rsidR="000A1362" w:rsidRPr="003E4373">
        <w:rPr>
          <w:rFonts w:ascii="Times New Roman" w:hAnsi="Times New Roman" w:cs="Times New Roman"/>
          <w:color w:val="000000"/>
          <w:sz w:val="28"/>
          <w:szCs w:val="28"/>
        </w:rPr>
        <w:t xml:space="preserve"> </w:t>
      </w:r>
      <w:r w:rsidR="0000557F">
        <w:rPr>
          <w:rFonts w:ascii="Times New Roman" w:hAnsi="Times New Roman" w:cs="Times New Roman"/>
          <w:color w:val="000000"/>
          <w:sz w:val="28"/>
          <w:szCs w:val="28"/>
        </w:rPr>
        <w:t>тыс. рублей</w:t>
      </w:r>
      <w:r w:rsidRPr="003E4373">
        <w:rPr>
          <w:rFonts w:ascii="Times New Roman" w:hAnsi="Times New Roman" w:cs="Times New Roman"/>
          <w:color w:val="000000"/>
          <w:sz w:val="28"/>
          <w:szCs w:val="28"/>
        </w:rPr>
        <w:t xml:space="preserve">. Фактически на реализацию муниципальной программы направлены средства в объеме </w:t>
      </w:r>
      <w:r w:rsidR="0000557F">
        <w:rPr>
          <w:rFonts w:ascii="Times New Roman" w:hAnsi="Times New Roman" w:cs="Times New Roman"/>
          <w:color w:val="000000"/>
          <w:sz w:val="28"/>
          <w:szCs w:val="28"/>
        </w:rPr>
        <w:t>3647,369</w:t>
      </w:r>
      <w:r w:rsidRPr="003E4373">
        <w:rPr>
          <w:rFonts w:ascii="Times New Roman" w:hAnsi="Times New Roman" w:cs="Times New Roman"/>
          <w:color w:val="000000"/>
          <w:sz w:val="28"/>
          <w:szCs w:val="28"/>
        </w:rPr>
        <w:t xml:space="preserve"> тыс. рублей, (</w:t>
      </w:r>
      <w:r w:rsidR="0000557F">
        <w:rPr>
          <w:rFonts w:ascii="Times New Roman" w:hAnsi="Times New Roman" w:cs="Times New Roman"/>
          <w:color w:val="000000"/>
          <w:sz w:val="28"/>
          <w:szCs w:val="28"/>
        </w:rPr>
        <w:t>97,85</w:t>
      </w:r>
      <w:r w:rsidRPr="003E4373">
        <w:rPr>
          <w:rFonts w:ascii="Times New Roman" w:hAnsi="Times New Roman" w:cs="Times New Roman"/>
          <w:color w:val="000000"/>
          <w:sz w:val="28"/>
          <w:szCs w:val="28"/>
        </w:rPr>
        <w:t xml:space="preserve"> процента исполнения),  в том числе за счет</w:t>
      </w:r>
      <w:r w:rsidR="000A1362"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 средства краевого бюджета </w:t>
      </w:r>
      <w:r w:rsidR="0000557F" w:rsidRPr="0000557F">
        <w:rPr>
          <w:rFonts w:ascii="Times New Roman" w:hAnsi="Times New Roman" w:cs="Times New Roman"/>
          <w:color w:val="000000"/>
          <w:sz w:val="28"/>
          <w:szCs w:val="28"/>
        </w:rPr>
        <w:t xml:space="preserve">3647,369 </w:t>
      </w:r>
      <w:r w:rsidR="000A1362" w:rsidRPr="003E4373">
        <w:rPr>
          <w:rFonts w:ascii="Times New Roman" w:hAnsi="Times New Roman" w:cs="Times New Roman"/>
          <w:color w:val="000000"/>
          <w:sz w:val="28"/>
          <w:szCs w:val="28"/>
        </w:rPr>
        <w:t xml:space="preserve"> </w:t>
      </w:r>
      <w:r w:rsidR="0000557F">
        <w:rPr>
          <w:rFonts w:ascii="Times New Roman" w:hAnsi="Times New Roman" w:cs="Times New Roman"/>
          <w:color w:val="000000"/>
          <w:sz w:val="28"/>
          <w:szCs w:val="28"/>
        </w:rPr>
        <w:t>тыс. рублей</w:t>
      </w:r>
      <w:r w:rsidRPr="003E4373">
        <w:rPr>
          <w:rFonts w:ascii="Times New Roman" w:hAnsi="Times New Roman" w:cs="Times New Roman"/>
          <w:color w:val="000000"/>
          <w:sz w:val="28"/>
          <w:szCs w:val="28"/>
        </w:rPr>
        <w:t xml:space="preserve">. </w:t>
      </w:r>
    </w:p>
    <w:p w:rsidR="00232BF7" w:rsidRPr="003E4373"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3E4373">
        <w:rPr>
          <w:rFonts w:ascii="Times New Roman" w:eastAsia="Times New Roman" w:hAnsi="Times New Roman" w:cs="Times New Roman"/>
          <w:b/>
          <w:color w:val="000000"/>
          <w:sz w:val="28"/>
          <w:szCs w:val="28"/>
          <w:lang w:eastAsia="ar-SA"/>
        </w:rPr>
        <w:t>Цели муниципальной программы</w:t>
      </w:r>
      <w:r w:rsidRPr="003E4373">
        <w:rPr>
          <w:rFonts w:ascii="Times New Roman" w:eastAsia="Times New Roman" w:hAnsi="Times New Roman" w:cs="Times New Roman"/>
          <w:color w:val="000000"/>
          <w:sz w:val="28"/>
          <w:szCs w:val="28"/>
          <w:lang w:eastAsia="ar-SA"/>
        </w:rPr>
        <w:t>:</w:t>
      </w:r>
      <w:r w:rsidRPr="003E4373">
        <w:rPr>
          <w:rFonts w:ascii="Times New Roman" w:eastAsia="Times New Roman" w:hAnsi="Times New Roman" w:cs="Times New Roman"/>
          <w:sz w:val="28"/>
          <w:szCs w:val="28"/>
          <w:lang w:eastAsia="ar-SA"/>
        </w:rPr>
        <w:t xml:space="preserve"> Развитие сельских территорий, рост занятости и уровня жизни сельского населения.</w:t>
      </w:r>
    </w:p>
    <w:p w:rsidR="00232BF7" w:rsidRPr="00A04465"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A04465">
        <w:rPr>
          <w:rFonts w:ascii="Times New Roman" w:eastAsia="Times New Roman" w:hAnsi="Times New Roman" w:cs="Times New Roman"/>
          <w:b/>
          <w:color w:val="000000"/>
          <w:sz w:val="28"/>
          <w:szCs w:val="28"/>
          <w:lang w:eastAsia="ar-SA"/>
        </w:rPr>
        <w:t>Задачи муниципальной программы</w:t>
      </w:r>
      <w:r w:rsidRPr="00A04465">
        <w:rPr>
          <w:rFonts w:ascii="Times New Roman" w:eastAsia="Times New Roman" w:hAnsi="Times New Roman" w:cs="Times New Roman"/>
          <w:color w:val="000000"/>
          <w:sz w:val="28"/>
          <w:szCs w:val="28"/>
          <w:lang w:eastAsia="ar-SA"/>
        </w:rPr>
        <w:t>:</w:t>
      </w:r>
    </w:p>
    <w:p w:rsidR="00232BF7" w:rsidRPr="00A04465"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A04465">
        <w:rPr>
          <w:rFonts w:ascii="Times New Roman" w:eastAsia="Times New Roman" w:hAnsi="Times New Roman" w:cs="Times New Roman"/>
          <w:sz w:val="28"/>
          <w:szCs w:val="28"/>
          <w:lang w:eastAsia="ar-SA"/>
        </w:rPr>
        <w:t>1.Поддержка и дальнейшее развитие малых форм хозяйствования на селе и повышение уровня доходов сельского населения.</w:t>
      </w:r>
    </w:p>
    <w:p w:rsidR="00232BF7" w:rsidRPr="00A04465" w:rsidRDefault="00232BF7" w:rsidP="003430E9">
      <w:pPr>
        <w:suppressAutoHyphens/>
        <w:autoSpaceDE w:val="0"/>
        <w:snapToGrid w:val="0"/>
        <w:spacing w:after="0" w:line="240" w:lineRule="auto"/>
        <w:ind w:left="-170"/>
        <w:jc w:val="both"/>
        <w:rPr>
          <w:rFonts w:ascii="Times New Roman" w:eastAsia="Times New Roman" w:hAnsi="Times New Roman" w:cs="Times New Roman"/>
          <w:color w:val="000000"/>
          <w:sz w:val="28"/>
          <w:szCs w:val="28"/>
          <w:lang w:eastAsia="ar-SA"/>
        </w:rPr>
      </w:pPr>
      <w:r w:rsidRPr="00A04465">
        <w:rPr>
          <w:rFonts w:ascii="Times New Roman" w:eastAsia="Times New Roman" w:hAnsi="Times New Roman" w:cs="Times New Roman"/>
          <w:sz w:val="28"/>
          <w:szCs w:val="28"/>
          <w:lang w:eastAsia="ar-SA"/>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3430E9" w:rsidRPr="00A04465" w:rsidRDefault="00232BF7" w:rsidP="003430E9">
      <w:pPr>
        <w:spacing w:after="0" w:line="240" w:lineRule="auto"/>
        <w:ind w:left="-170" w:right="-2"/>
        <w:jc w:val="both"/>
        <w:outlineLvl w:val="1"/>
        <w:rPr>
          <w:rFonts w:ascii="Times New Roman" w:eastAsia="Times New Roman" w:hAnsi="Times New Roman" w:cs="Times New Roman"/>
          <w:b/>
          <w:sz w:val="28"/>
          <w:szCs w:val="28"/>
          <w:lang w:eastAsia="ru-RU"/>
        </w:rPr>
      </w:pPr>
      <w:r w:rsidRPr="00A04465">
        <w:rPr>
          <w:rFonts w:ascii="Times New Roman" w:eastAsia="Times New Roman" w:hAnsi="Times New Roman" w:cs="Times New Roman"/>
          <w:sz w:val="28"/>
          <w:szCs w:val="28"/>
          <w:lang w:eastAsia="ar-SA"/>
        </w:rPr>
        <w:lastRenderedPageBreak/>
        <w:t>3.Улучшение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r w:rsidR="003430E9" w:rsidRPr="00A04465">
        <w:rPr>
          <w:rFonts w:ascii="Times New Roman" w:eastAsia="Times New Roman" w:hAnsi="Times New Roman" w:cs="Times New Roman"/>
          <w:sz w:val="24"/>
          <w:szCs w:val="24"/>
          <w:lang w:eastAsia="ar-SA"/>
        </w:rPr>
        <w:t xml:space="preserve"> </w:t>
      </w:r>
      <w:r w:rsidR="000A1362" w:rsidRPr="00A04465">
        <w:rPr>
          <w:rFonts w:ascii="Times New Roman" w:eastAsia="Times New Roman" w:hAnsi="Times New Roman" w:cs="Times New Roman"/>
          <w:b/>
          <w:sz w:val="28"/>
          <w:szCs w:val="28"/>
          <w:lang w:eastAsia="ru-RU"/>
        </w:rPr>
        <w:t xml:space="preserve"> </w:t>
      </w:r>
    </w:p>
    <w:p w:rsidR="000A1362" w:rsidRPr="00A04465" w:rsidRDefault="000A1362" w:rsidP="003430E9">
      <w:pPr>
        <w:spacing w:after="0" w:line="240" w:lineRule="auto"/>
        <w:ind w:left="-170" w:right="-2"/>
        <w:jc w:val="both"/>
        <w:outlineLvl w:val="1"/>
        <w:rPr>
          <w:rFonts w:ascii="Times New Roman" w:eastAsia="Times New Roman" w:hAnsi="Times New Roman" w:cs="Times New Roman"/>
          <w:sz w:val="24"/>
          <w:szCs w:val="24"/>
          <w:lang w:eastAsia="ar-SA"/>
        </w:rPr>
      </w:pPr>
      <w:r w:rsidRPr="00A04465">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232BF7" w:rsidRPr="00A04465" w:rsidRDefault="00232BF7" w:rsidP="003430E9">
      <w:pPr>
        <w:spacing w:after="0" w:line="240" w:lineRule="auto"/>
        <w:ind w:left="-170" w:right="850"/>
        <w:jc w:val="both"/>
        <w:outlineLvl w:val="1"/>
        <w:rPr>
          <w:rFonts w:ascii="Times New Roman" w:hAnsi="Times New Roman" w:cs="Times New Roman"/>
          <w:b/>
          <w:i/>
          <w:sz w:val="28"/>
          <w:szCs w:val="28"/>
        </w:rPr>
      </w:pPr>
      <w:r w:rsidRPr="00A04465">
        <w:rPr>
          <w:rFonts w:ascii="Times New Roman" w:eastAsia="Times New Roman" w:hAnsi="Times New Roman" w:cs="Times New Roman"/>
          <w:b/>
          <w:i/>
          <w:sz w:val="28"/>
          <w:szCs w:val="28"/>
        </w:rPr>
        <w:t xml:space="preserve">Подпрограмма  </w:t>
      </w:r>
      <w:r w:rsidRPr="00A04465">
        <w:rPr>
          <w:rFonts w:ascii="Times New Roman" w:hAnsi="Times New Roman" w:cs="Times New Roman"/>
          <w:b/>
          <w:i/>
          <w:sz w:val="28"/>
          <w:szCs w:val="28"/>
        </w:rPr>
        <w:t>«Поддержка малых форм хозяйствования и прочие мероприятия»</w:t>
      </w:r>
    </w:p>
    <w:p w:rsidR="00F974E9" w:rsidRPr="00A04465"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 xml:space="preserve">     Результаты реализации муниципальной программы:</w:t>
      </w:r>
    </w:p>
    <w:p w:rsidR="00F974E9" w:rsidRPr="00A04465"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Подпрограмма №1 (Поддержка малых форм хозяйствования и прочие мероприятия) включает в себя:</w:t>
      </w:r>
    </w:p>
    <w:p w:rsidR="00F974E9" w:rsidRPr="00A04465"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 расходы на оказание адресной материальной помощи молодым специалистам сельского хозяйства, денежные средства на эти мероприятия не были использованы, т.к. трудоустройство молодых специалистов не осуществлялось;</w:t>
      </w:r>
    </w:p>
    <w:p w:rsidR="00F974E9" w:rsidRPr="00A04465"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 денежные средства на организацию, проведение соревнований в агропромышленном комплексе  деньги перераспределены на Управление культуры Ермаковского района;</w:t>
      </w:r>
    </w:p>
    <w:p w:rsidR="00F974E9" w:rsidRPr="00A04465"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 денежные средства на приобретение гербицида сплошного действия для уничтожения сорняков дикорастущей конопли перераспределены на администрации сельских советов Ермаковского района;</w:t>
      </w:r>
    </w:p>
    <w:p w:rsidR="00F974E9" w:rsidRPr="00A04465"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 xml:space="preserve">  - субвенция из регионального фонда компенсаций на выполнение государственных полномочий по организации проведения мероприятий по отлову, учету, содержанию и иному обращению с безнадзорными животными реализуется в целях организации проведения на территории Ермаковского района мероприятий по предупреждению и ликвидации болезней животных, их лечению, защите населения от болезней</w:t>
      </w:r>
      <w:proofErr w:type="gramStart"/>
      <w:r w:rsidRPr="00A04465">
        <w:rPr>
          <w:rFonts w:ascii="Times New Roman" w:eastAsia="Times New Roman" w:hAnsi="Times New Roman" w:cs="Times New Roman"/>
          <w:sz w:val="28"/>
          <w:szCs w:val="28"/>
          <w:lang w:eastAsia="ru-RU"/>
        </w:rPr>
        <w:t xml:space="preserve"> ,</w:t>
      </w:r>
      <w:proofErr w:type="gramEnd"/>
      <w:r w:rsidRPr="00A04465">
        <w:rPr>
          <w:rFonts w:ascii="Times New Roman" w:eastAsia="Times New Roman" w:hAnsi="Times New Roman" w:cs="Times New Roman"/>
          <w:sz w:val="28"/>
          <w:szCs w:val="28"/>
          <w:lang w:eastAsia="ru-RU"/>
        </w:rPr>
        <w:t xml:space="preserve"> общих для человека и животных.</w:t>
      </w:r>
    </w:p>
    <w:p w:rsidR="00F974E9" w:rsidRPr="008A5FF0" w:rsidRDefault="00F974E9" w:rsidP="00F974E9">
      <w:pPr>
        <w:spacing w:after="0" w:line="240" w:lineRule="auto"/>
        <w:ind w:left="-142"/>
        <w:jc w:val="both"/>
        <w:rPr>
          <w:rFonts w:ascii="Times New Roman" w:eastAsia="Times New Roman" w:hAnsi="Times New Roman" w:cs="Times New Roman"/>
          <w:sz w:val="28"/>
          <w:szCs w:val="28"/>
          <w:lang w:eastAsia="ru-RU"/>
        </w:rPr>
      </w:pPr>
      <w:r w:rsidRPr="00A04465">
        <w:rPr>
          <w:rFonts w:ascii="Times New Roman" w:eastAsia="Times New Roman" w:hAnsi="Times New Roman" w:cs="Times New Roman"/>
          <w:sz w:val="28"/>
          <w:szCs w:val="28"/>
          <w:lang w:eastAsia="ru-RU"/>
        </w:rPr>
        <w:t xml:space="preserve">     Финансирование по отлову, учету, содержанию и иному обращению с безнадзорными домашними животными осуществляется за счет сре</w:t>
      </w:r>
      <w:proofErr w:type="gramStart"/>
      <w:r w:rsidRPr="00A04465">
        <w:rPr>
          <w:rFonts w:ascii="Times New Roman" w:eastAsia="Times New Roman" w:hAnsi="Times New Roman" w:cs="Times New Roman"/>
          <w:sz w:val="28"/>
          <w:szCs w:val="28"/>
          <w:lang w:eastAsia="ru-RU"/>
        </w:rPr>
        <w:t>дств кр</w:t>
      </w:r>
      <w:proofErr w:type="gramEnd"/>
      <w:r w:rsidRPr="00A04465">
        <w:rPr>
          <w:rFonts w:ascii="Times New Roman" w:eastAsia="Times New Roman" w:hAnsi="Times New Roman" w:cs="Times New Roman"/>
          <w:sz w:val="28"/>
          <w:szCs w:val="28"/>
          <w:lang w:eastAsia="ru-RU"/>
        </w:rPr>
        <w:t>аевого бюджета</w:t>
      </w:r>
      <w:r w:rsidRPr="008A5FF0">
        <w:rPr>
          <w:rFonts w:ascii="Times New Roman" w:eastAsia="Times New Roman" w:hAnsi="Times New Roman" w:cs="Times New Roman"/>
          <w:sz w:val="28"/>
          <w:szCs w:val="28"/>
          <w:lang w:eastAsia="ru-RU"/>
        </w:rPr>
        <w:t>.  В 20</w:t>
      </w:r>
      <w:r w:rsidR="00A04465" w:rsidRPr="008A5FF0">
        <w:rPr>
          <w:rFonts w:ascii="Times New Roman" w:eastAsia="Times New Roman" w:hAnsi="Times New Roman" w:cs="Times New Roman"/>
          <w:sz w:val="28"/>
          <w:szCs w:val="28"/>
          <w:lang w:eastAsia="ru-RU"/>
        </w:rPr>
        <w:t>20</w:t>
      </w:r>
      <w:r w:rsidR="00EA76D7">
        <w:rPr>
          <w:rFonts w:ascii="Times New Roman" w:eastAsia="Times New Roman" w:hAnsi="Times New Roman" w:cs="Times New Roman"/>
          <w:sz w:val="28"/>
          <w:szCs w:val="28"/>
          <w:lang w:eastAsia="ru-RU"/>
        </w:rPr>
        <w:t xml:space="preserve"> </w:t>
      </w:r>
      <w:r w:rsidRPr="008A5FF0">
        <w:rPr>
          <w:rFonts w:ascii="Times New Roman" w:eastAsia="Times New Roman" w:hAnsi="Times New Roman" w:cs="Times New Roman"/>
          <w:sz w:val="28"/>
          <w:szCs w:val="28"/>
          <w:lang w:eastAsia="ru-RU"/>
        </w:rPr>
        <w:t xml:space="preserve">году было запланировано </w:t>
      </w:r>
      <w:r w:rsidR="00A04465" w:rsidRPr="008A5FF0">
        <w:rPr>
          <w:rFonts w:ascii="Times New Roman" w:eastAsia="Times New Roman" w:hAnsi="Times New Roman" w:cs="Times New Roman"/>
          <w:sz w:val="28"/>
          <w:szCs w:val="28"/>
          <w:lang w:eastAsia="ru-RU"/>
        </w:rPr>
        <w:t>460,7</w:t>
      </w:r>
      <w:r w:rsidRPr="008A5FF0">
        <w:rPr>
          <w:rFonts w:ascii="Times New Roman" w:eastAsia="Times New Roman" w:hAnsi="Times New Roman" w:cs="Times New Roman"/>
          <w:sz w:val="28"/>
          <w:szCs w:val="28"/>
          <w:lang w:eastAsia="ru-RU"/>
        </w:rPr>
        <w:t xml:space="preserve"> </w:t>
      </w:r>
      <w:proofErr w:type="spellStart"/>
      <w:r w:rsidRPr="008A5FF0">
        <w:rPr>
          <w:rFonts w:ascii="Times New Roman" w:eastAsia="Times New Roman" w:hAnsi="Times New Roman" w:cs="Times New Roman"/>
          <w:sz w:val="28"/>
          <w:szCs w:val="28"/>
          <w:lang w:eastAsia="ru-RU"/>
        </w:rPr>
        <w:t>т.р</w:t>
      </w:r>
      <w:proofErr w:type="spellEnd"/>
      <w:r w:rsidRPr="008A5FF0">
        <w:rPr>
          <w:rFonts w:ascii="Times New Roman" w:eastAsia="Times New Roman" w:hAnsi="Times New Roman" w:cs="Times New Roman"/>
          <w:sz w:val="28"/>
          <w:szCs w:val="28"/>
          <w:lang w:eastAsia="ru-RU"/>
        </w:rPr>
        <w:t xml:space="preserve">.,  </w:t>
      </w:r>
      <w:proofErr w:type="gramStart"/>
      <w:r w:rsidRPr="008A5FF0">
        <w:rPr>
          <w:rFonts w:ascii="Times New Roman" w:eastAsia="Times New Roman" w:hAnsi="Times New Roman" w:cs="Times New Roman"/>
          <w:sz w:val="28"/>
          <w:szCs w:val="28"/>
          <w:lang w:eastAsia="ru-RU"/>
        </w:rPr>
        <w:t>согласно</w:t>
      </w:r>
      <w:proofErr w:type="gramEnd"/>
      <w:r w:rsidRPr="008A5FF0">
        <w:rPr>
          <w:rFonts w:ascii="Times New Roman" w:eastAsia="Times New Roman" w:hAnsi="Times New Roman" w:cs="Times New Roman"/>
          <w:sz w:val="28"/>
          <w:szCs w:val="28"/>
          <w:lang w:eastAsia="ru-RU"/>
        </w:rPr>
        <w:t xml:space="preserve"> муниципальных контрактов  (Муниципальный контракт №</w:t>
      </w:r>
      <w:r w:rsidR="00A04465" w:rsidRPr="008A5FF0">
        <w:rPr>
          <w:rFonts w:ascii="Times New Roman" w:eastAsia="Times New Roman" w:hAnsi="Times New Roman" w:cs="Times New Roman"/>
          <w:sz w:val="28"/>
          <w:szCs w:val="28"/>
          <w:lang w:eastAsia="ru-RU"/>
        </w:rPr>
        <w:t>20</w:t>
      </w:r>
      <w:r w:rsidRPr="008A5FF0">
        <w:rPr>
          <w:rFonts w:ascii="Times New Roman" w:eastAsia="Times New Roman" w:hAnsi="Times New Roman" w:cs="Times New Roman"/>
          <w:sz w:val="28"/>
          <w:szCs w:val="28"/>
          <w:lang w:eastAsia="ru-RU"/>
        </w:rPr>
        <w:t xml:space="preserve"> от </w:t>
      </w:r>
      <w:r w:rsidR="00A04465" w:rsidRPr="008A5FF0">
        <w:rPr>
          <w:rFonts w:ascii="Times New Roman" w:eastAsia="Times New Roman" w:hAnsi="Times New Roman" w:cs="Times New Roman"/>
          <w:sz w:val="28"/>
          <w:szCs w:val="28"/>
          <w:lang w:eastAsia="ru-RU"/>
        </w:rPr>
        <w:t>29.06.2020г., Муниципальный контракт №39 от 14.09.2020</w:t>
      </w:r>
      <w:r w:rsidRPr="008A5FF0">
        <w:rPr>
          <w:rFonts w:ascii="Times New Roman" w:eastAsia="Times New Roman" w:hAnsi="Times New Roman" w:cs="Times New Roman"/>
          <w:sz w:val="28"/>
          <w:szCs w:val="28"/>
          <w:lang w:eastAsia="ru-RU"/>
        </w:rPr>
        <w:t xml:space="preserve">г.) освоено   </w:t>
      </w:r>
      <w:r w:rsidR="00A04465" w:rsidRPr="008A5FF0">
        <w:rPr>
          <w:rFonts w:ascii="Times New Roman" w:eastAsia="Times New Roman" w:hAnsi="Times New Roman" w:cs="Times New Roman"/>
          <w:sz w:val="28"/>
          <w:szCs w:val="28"/>
          <w:lang w:eastAsia="ru-RU"/>
        </w:rPr>
        <w:t xml:space="preserve">210,8 </w:t>
      </w:r>
      <w:proofErr w:type="spellStart"/>
      <w:r w:rsidR="00A04465" w:rsidRPr="008A5FF0">
        <w:rPr>
          <w:rFonts w:ascii="Times New Roman" w:eastAsia="Times New Roman" w:hAnsi="Times New Roman" w:cs="Times New Roman"/>
          <w:sz w:val="28"/>
          <w:szCs w:val="28"/>
          <w:lang w:eastAsia="ru-RU"/>
        </w:rPr>
        <w:t>т.р</w:t>
      </w:r>
      <w:proofErr w:type="spellEnd"/>
      <w:r w:rsidR="00A04465" w:rsidRPr="008A5FF0">
        <w:rPr>
          <w:rFonts w:ascii="Times New Roman" w:eastAsia="Times New Roman" w:hAnsi="Times New Roman" w:cs="Times New Roman"/>
          <w:sz w:val="28"/>
          <w:szCs w:val="28"/>
          <w:lang w:eastAsia="ru-RU"/>
        </w:rPr>
        <w:t xml:space="preserve">., </w:t>
      </w:r>
      <w:r w:rsidR="008A5FF0" w:rsidRPr="008A5FF0">
        <w:rPr>
          <w:rFonts w:ascii="Times New Roman" w:eastAsia="Times New Roman" w:hAnsi="Times New Roman" w:cs="Times New Roman"/>
          <w:sz w:val="28"/>
          <w:szCs w:val="28"/>
          <w:lang w:eastAsia="ru-RU"/>
        </w:rPr>
        <w:t>отловлено 22 собаки</w:t>
      </w:r>
      <w:r w:rsidRPr="008A5FF0">
        <w:rPr>
          <w:rFonts w:ascii="Times New Roman" w:eastAsia="Times New Roman" w:hAnsi="Times New Roman" w:cs="Times New Roman"/>
          <w:sz w:val="28"/>
          <w:szCs w:val="28"/>
          <w:lang w:eastAsia="ru-RU"/>
        </w:rPr>
        <w:t>.</w:t>
      </w:r>
    </w:p>
    <w:p w:rsidR="00232BF7" w:rsidRPr="00A04465" w:rsidRDefault="00232BF7" w:rsidP="003430E9">
      <w:pPr>
        <w:spacing w:after="0" w:line="240" w:lineRule="auto"/>
        <w:ind w:left="-170"/>
        <w:jc w:val="both"/>
        <w:rPr>
          <w:rFonts w:ascii="Times New Roman" w:eastAsia="Calibri" w:hAnsi="Times New Roman" w:cs="Times New Roman"/>
          <w:b/>
          <w:sz w:val="28"/>
          <w:szCs w:val="28"/>
        </w:rPr>
      </w:pPr>
      <w:r w:rsidRPr="008A5FF0">
        <w:rPr>
          <w:rFonts w:ascii="Times New Roman" w:eastAsia="Calibri" w:hAnsi="Times New Roman" w:cs="Times New Roman"/>
          <w:b/>
          <w:sz w:val="28"/>
          <w:szCs w:val="28"/>
        </w:rPr>
        <w:t>Оценка эффективности реализации Программы</w:t>
      </w:r>
      <w:r w:rsidRPr="00A04465">
        <w:rPr>
          <w:rFonts w:ascii="Times New Roman" w:eastAsia="Calibri" w:hAnsi="Times New Roman" w:cs="Times New Roman"/>
          <w:b/>
          <w:sz w:val="28"/>
          <w:szCs w:val="28"/>
        </w:rPr>
        <w:t xml:space="preserve"> </w:t>
      </w:r>
    </w:p>
    <w:p w:rsidR="00232BF7" w:rsidRPr="00A04465" w:rsidRDefault="00232BF7" w:rsidP="003430E9">
      <w:pPr>
        <w:spacing w:after="0" w:line="240" w:lineRule="auto"/>
        <w:ind w:left="-170"/>
        <w:jc w:val="both"/>
        <w:rPr>
          <w:rFonts w:ascii="Times New Roman" w:eastAsia="Calibri" w:hAnsi="Times New Roman" w:cs="Times New Roman"/>
          <w:sz w:val="28"/>
          <w:szCs w:val="28"/>
        </w:rPr>
      </w:pPr>
      <w:r w:rsidRPr="00A04465">
        <w:rPr>
          <w:rFonts w:ascii="Times New Roman" w:eastAsia="Calibri" w:hAnsi="Times New Roman" w:cs="Times New Roman"/>
          <w:sz w:val="28"/>
          <w:szCs w:val="28"/>
        </w:rPr>
        <w:t>На 20</w:t>
      </w:r>
      <w:r w:rsidR="00A04465" w:rsidRPr="00A04465">
        <w:rPr>
          <w:rFonts w:ascii="Times New Roman" w:eastAsia="Calibri" w:hAnsi="Times New Roman" w:cs="Times New Roman"/>
          <w:sz w:val="28"/>
          <w:szCs w:val="28"/>
        </w:rPr>
        <w:t>20</w:t>
      </w:r>
      <w:r w:rsidRPr="00A04465">
        <w:rPr>
          <w:rFonts w:ascii="Times New Roman" w:eastAsia="Calibri" w:hAnsi="Times New Roman" w:cs="Times New Roman"/>
          <w:sz w:val="28"/>
          <w:szCs w:val="28"/>
        </w:rPr>
        <w:t xml:space="preserve"> год предусмотрено 4 целевых индикаторов программы и </w:t>
      </w:r>
      <w:r w:rsidR="006B2AD9" w:rsidRPr="00A04465">
        <w:rPr>
          <w:rFonts w:ascii="Times New Roman" w:eastAsia="Calibri" w:hAnsi="Times New Roman" w:cs="Times New Roman"/>
          <w:sz w:val="28"/>
          <w:szCs w:val="28"/>
        </w:rPr>
        <w:t>9</w:t>
      </w:r>
      <w:r w:rsidRPr="00A04465">
        <w:rPr>
          <w:rFonts w:ascii="Times New Roman" w:eastAsia="Calibri" w:hAnsi="Times New Roman" w:cs="Times New Roman"/>
          <w:sz w:val="28"/>
          <w:szCs w:val="28"/>
        </w:rPr>
        <w:t xml:space="preserve"> показателей результативности.</w:t>
      </w:r>
    </w:p>
    <w:p w:rsidR="00232BF7" w:rsidRPr="00A04465"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A04465">
        <w:rPr>
          <w:rFonts w:ascii="Times New Roman" w:eastAsia="Calibri" w:hAnsi="Times New Roman" w:cs="Times New Roman"/>
          <w:sz w:val="28"/>
          <w:szCs w:val="28"/>
        </w:rPr>
        <w:t xml:space="preserve">В соответствии с методикой оценки </w:t>
      </w:r>
      <w:r w:rsidR="00002203" w:rsidRPr="00A04465">
        <w:rPr>
          <w:rFonts w:ascii="Times New Roman" w:eastAsia="Calibri" w:hAnsi="Times New Roman" w:cs="Times New Roman"/>
          <w:sz w:val="28"/>
          <w:szCs w:val="28"/>
        </w:rPr>
        <w:t xml:space="preserve">эффективность реализации  муниципальной программы более  низкая по сравнению </w:t>
      </w:r>
      <w:proofErr w:type="gramStart"/>
      <w:r w:rsidR="00002203" w:rsidRPr="00A04465">
        <w:rPr>
          <w:rFonts w:ascii="Times New Roman" w:eastAsia="Calibri" w:hAnsi="Times New Roman" w:cs="Times New Roman"/>
          <w:sz w:val="28"/>
          <w:szCs w:val="28"/>
        </w:rPr>
        <w:t>с</w:t>
      </w:r>
      <w:proofErr w:type="gramEnd"/>
      <w:r w:rsidR="00002203" w:rsidRPr="00A04465">
        <w:rPr>
          <w:rFonts w:ascii="Times New Roman" w:eastAsia="Calibri" w:hAnsi="Times New Roman" w:cs="Times New Roman"/>
          <w:sz w:val="28"/>
          <w:szCs w:val="28"/>
        </w:rPr>
        <w:t xml:space="preserve"> запланированной</w:t>
      </w:r>
    </w:p>
    <w:p w:rsidR="002E0089" w:rsidRPr="00A04465" w:rsidRDefault="002E0089"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9737"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1310"/>
        <w:gridCol w:w="1783"/>
      </w:tblGrid>
      <w:tr w:rsidR="00232BF7" w:rsidRPr="00A04465" w:rsidTr="00232BF7">
        <w:trPr>
          <w:trHeight w:val="483"/>
          <w:tblHeader/>
          <w:jc w:val="center"/>
        </w:trPr>
        <w:tc>
          <w:tcPr>
            <w:tcW w:w="6894" w:type="dxa"/>
            <w:vAlign w:val="center"/>
          </w:tcPr>
          <w:p w:rsidR="00232BF7" w:rsidRPr="00A04465" w:rsidRDefault="00232BF7" w:rsidP="00384904">
            <w:pPr>
              <w:spacing w:after="0" w:line="240" w:lineRule="auto"/>
              <w:jc w:val="both"/>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Критерий оценки</w:t>
            </w:r>
          </w:p>
        </w:tc>
        <w:tc>
          <w:tcPr>
            <w:tcW w:w="1318" w:type="dxa"/>
            <w:vAlign w:val="center"/>
          </w:tcPr>
          <w:p w:rsidR="00232BF7" w:rsidRPr="00A04465" w:rsidRDefault="00232BF7" w:rsidP="00384904">
            <w:pPr>
              <w:spacing w:after="0" w:line="240" w:lineRule="auto"/>
              <w:jc w:val="center"/>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Значение оценки</w:t>
            </w:r>
          </w:p>
        </w:tc>
        <w:tc>
          <w:tcPr>
            <w:tcW w:w="1525" w:type="dxa"/>
            <w:vAlign w:val="center"/>
          </w:tcPr>
          <w:p w:rsidR="00232BF7" w:rsidRPr="00A04465" w:rsidRDefault="00232BF7" w:rsidP="00384904">
            <w:pPr>
              <w:spacing w:after="0" w:line="240" w:lineRule="auto"/>
              <w:jc w:val="center"/>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Интерпретация оценки</w:t>
            </w:r>
          </w:p>
        </w:tc>
      </w:tr>
      <w:tr w:rsidR="00232BF7" w:rsidRPr="00A04465" w:rsidTr="00232BF7">
        <w:trPr>
          <w:jc w:val="center"/>
        </w:trPr>
        <w:tc>
          <w:tcPr>
            <w:tcW w:w="6894" w:type="dxa"/>
          </w:tcPr>
          <w:p w:rsidR="00232BF7" w:rsidRPr="00A04465" w:rsidRDefault="00232BF7" w:rsidP="00384904">
            <w:pPr>
              <w:spacing w:after="0" w:line="240" w:lineRule="auto"/>
              <w:jc w:val="both"/>
              <w:rPr>
                <w:rFonts w:ascii="Times New Roman" w:eastAsia="Times New Roman" w:hAnsi="Times New Roman" w:cs="Times New Roman"/>
                <w:sz w:val="24"/>
                <w:szCs w:val="24"/>
                <w:lang w:eastAsia="ru-RU"/>
              </w:rPr>
            </w:pPr>
            <w:r w:rsidRPr="00A04465">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318" w:type="dxa"/>
          </w:tcPr>
          <w:p w:rsidR="00232BF7" w:rsidRPr="00A04465" w:rsidRDefault="00A04465" w:rsidP="00384904">
            <w:pPr>
              <w:spacing w:after="0" w:line="240" w:lineRule="auto"/>
              <w:jc w:val="center"/>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100,00</w:t>
            </w:r>
          </w:p>
        </w:tc>
        <w:tc>
          <w:tcPr>
            <w:tcW w:w="1525" w:type="dxa"/>
          </w:tcPr>
          <w:p w:rsidR="00232BF7" w:rsidRPr="00A04465" w:rsidRDefault="00232BF7" w:rsidP="00384904">
            <w:pPr>
              <w:spacing w:after="0" w:line="240" w:lineRule="auto"/>
              <w:jc w:val="center"/>
              <w:rPr>
                <w:rFonts w:ascii="Times New Roman" w:eastAsia="Calibri" w:hAnsi="Times New Roman" w:cs="Times New Roman"/>
                <w:sz w:val="24"/>
                <w:szCs w:val="24"/>
              </w:rPr>
            </w:pPr>
            <w:r w:rsidRPr="00A04465">
              <w:rPr>
                <w:rFonts w:ascii="Times New Roman" w:eastAsia="Calibri" w:hAnsi="Times New Roman" w:cs="Times New Roman"/>
                <w:sz w:val="24"/>
                <w:szCs w:val="24"/>
              </w:rPr>
              <w:t>Высокая</w:t>
            </w:r>
          </w:p>
        </w:tc>
      </w:tr>
      <w:tr w:rsidR="00232BF7" w:rsidRPr="00A04465" w:rsidTr="00232BF7">
        <w:trPr>
          <w:trHeight w:val="305"/>
          <w:jc w:val="center"/>
        </w:trPr>
        <w:tc>
          <w:tcPr>
            <w:tcW w:w="6894" w:type="dxa"/>
          </w:tcPr>
          <w:p w:rsidR="00232BF7" w:rsidRPr="00A04465" w:rsidRDefault="00232BF7" w:rsidP="00384904">
            <w:pPr>
              <w:spacing w:after="0" w:line="240" w:lineRule="auto"/>
              <w:jc w:val="both"/>
              <w:rPr>
                <w:rFonts w:ascii="Times New Roman" w:eastAsia="Times New Roman" w:hAnsi="Times New Roman" w:cs="Times New Roman"/>
                <w:sz w:val="24"/>
                <w:szCs w:val="24"/>
                <w:lang w:eastAsia="ru-RU"/>
              </w:rPr>
            </w:pPr>
            <w:r w:rsidRPr="00A04465">
              <w:rPr>
                <w:rFonts w:ascii="Times New Roman" w:eastAsia="Calibri" w:hAnsi="Times New Roman" w:cs="Times New Roman"/>
                <w:sz w:val="24"/>
                <w:szCs w:val="24"/>
              </w:rPr>
              <w:t>Степень достижения целевых индикаторов Программы</w:t>
            </w:r>
          </w:p>
        </w:tc>
        <w:tc>
          <w:tcPr>
            <w:tcW w:w="1318" w:type="dxa"/>
          </w:tcPr>
          <w:p w:rsidR="00232BF7" w:rsidRPr="00A04465" w:rsidRDefault="00A04465" w:rsidP="00384904">
            <w:pPr>
              <w:spacing w:after="0" w:line="240" w:lineRule="auto"/>
              <w:jc w:val="center"/>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63,38</w:t>
            </w:r>
          </w:p>
        </w:tc>
        <w:tc>
          <w:tcPr>
            <w:tcW w:w="1525" w:type="dxa"/>
          </w:tcPr>
          <w:p w:rsidR="00232BF7" w:rsidRPr="00A04465" w:rsidRDefault="007678C8" w:rsidP="00384904">
            <w:pPr>
              <w:spacing w:after="0" w:line="240" w:lineRule="auto"/>
              <w:jc w:val="center"/>
              <w:rPr>
                <w:rFonts w:ascii="Times New Roman" w:eastAsia="Calibri" w:hAnsi="Times New Roman" w:cs="Times New Roman"/>
                <w:sz w:val="24"/>
                <w:szCs w:val="24"/>
              </w:rPr>
            </w:pPr>
            <w:r w:rsidRPr="00A04465">
              <w:rPr>
                <w:rFonts w:ascii="Times New Roman" w:eastAsia="Calibri" w:hAnsi="Times New Roman" w:cs="Times New Roman"/>
                <w:sz w:val="24"/>
                <w:szCs w:val="24"/>
              </w:rPr>
              <w:t xml:space="preserve">Низкая </w:t>
            </w:r>
          </w:p>
        </w:tc>
      </w:tr>
      <w:tr w:rsidR="00232BF7" w:rsidRPr="00A04465" w:rsidTr="00232BF7">
        <w:trPr>
          <w:trHeight w:val="501"/>
          <w:jc w:val="center"/>
        </w:trPr>
        <w:tc>
          <w:tcPr>
            <w:tcW w:w="6894" w:type="dxa"/>
          </w:tcPr>
          <w:p w:rsidR="00232BF7" w:rsidRPr="00A04465" w:rsidRDefault="00232BF7" w:rsidP="00384904">
            <w:pPr>
              <w:spacing w:after="0" w:line="240" w:lineRule="auto"/>
              <w:jc w:val="both"/>
              <w:rPr>
                <w:rFonts w:ascii="Times New Roman" w:eastAsia="Times New Roman" w:hAnsi="Times New Roman" w:cs="Times New Roman"/>
                <w:sz w:val="24"/>
                <w:szCs w:val="24"/>
                <w:lang w:eastAsia="ru-RU"/>
              </w:rPr>
            </w:pPr>
            <w:r w:rsidRPr="00A04465">
              <w:rPr>
                <w:rFonts w:ascii="Times New Roman" w:eastAsia="Calibri" w:hAnsi="Times New Roman" w:cs="Times New Roman"/>
                <w:sz w:val="24"/>
                <w:szCs w:val="24"/>
              </w:rPr>
              <w:t>Степень достижения показателей результативности Программы</w:t>
            </w:r>
          </w:p>
        </w:tc>
        <w:tc>
          <w:tcPr>
            <w:tcW w:w="1318" w:type="dxa"/>
          </w:tcPr>
          <w:p w:rsidR="00232BF7" w:rsidRPr="00A04465" w:rsidRDefault="00A04465" w:rsidP="00384904">
            <w:pPr>
              <w:spacing w:after="0" w:line="240" w:lineRule="auto"/>
              <w:jc w:val="center"/>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102,99</w:t>
            </w:r>
          </w:p>
        </w:tc>
        <w:tc>
          <w:tcPr>
            <w:tcW w:w="1525" w:type="dxa"/>
          </w:tcPr>
          <w:p w:rsidR="00232BF7" w:rsidRPr="00A04465" w:rsidRDefault="00232BF7" w:rsidP="00384904">
            <w:pPr>
              <w:spacing w:after="0" w:line="240" w:lineRule="auto"/>
              <w:jc w:val="center"/>
              <w:rPr>
                <w:rFonts w:ascii="Times New Roman" w:eastAsia="Calibri" w:hAnsi="Times New Roman" w:cs="Times New Roman"/>
                <w:sz w:val="24"/>
                <w:szCs w:val="24"/>
              </w:rPr>
            </w:pPr>
            <w:r w:rsidRPr="00A04465">
              <w:rPr>
                <w:rFonts w:ascii="Times New Roman" w:eastAsia="Calibri" w:hAnsi="Times New Roman" w:cs="Times New Roman"/>
                <w:sz w:val="24"/>
                <w:szCs w:val="24"/>
              </w:rPr>
              <w:t>Высокая</w:t>
            </w:r>
          </w:p>
          <w:p w:rsidR="00232BF7" w:rsidRPr="00A04465" w:rsidRDefault="00232BF7" w:rsidP="00384904">
            <w:pPr>
              <w:spacing w:after="0" w:line="240" w:lineRule="auto"/>
              <w:jc w:val="center"/>
              <w:rPr>
                <w:rFonts w:ascii="Times New Roman" w:eastAsia="Calibri" w:hAnsi="Times New Roman" w:cs="Times New Roman"/>
                <w:sz w:val="24"/>
                <w:szCs w:val="24"/>
              </w:rPr>
            </w:pPr>
          </w:p>
        </w:tc>
      </w:tr>
      <w:tr w:rsidR="00232BF7" w:rsidRPr="00D0316C" w:rsidTr="00232BF7">
        <w:trPr>
          <w:trHeight w:val="289"/>
          <w:jc w:val="center"/>
        </w:trPr>
        <w:tc>
          <w:tcPr>
            <w:tcW w:w="6894" w:type="dxa"/>
          </w:tcPr>
          <w:p w:rsidR="00232BF7" w:rsidRPr="00A04465" w:rsidRDefault="00232BF7" w:rsidP="00384904">
            <w:pPr>
              <w:spacing w:after="0" w:line="240" w:lineRule="auto"/>
              <w:jc w:val="both"/>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318" w:type="dxa"/>
          </w:tcPr>
          <w:p w:rsidR="00232BF7" w:rsidRPr="00A04465" w:rsidRDefault="00A04465" w:rsidP="00384904">
            <w:pPr>
              <w:spacing w:after="0" w:line="240" w:lineRule="auto"/>
              <w:jc w:val="center"/>
              <w:rPr>
                <w:rFonts w:ascii="Times New Roman" w:eastAsia="Times New Roman" w:hAnsi="Times New Roman" w:cs="Times New Roman"/>
                <w:sz w:val="24"/>
                <w:szCs w:val="24"/>
                <w:lang w:eastAsia="ru-RU"/>
              </w:rPr>
            </w:pPr>
            <w:r w:rsidRPr="00A04465">
              <w:rPr>
                <w:rFonts w:ascii="Times New Roman" w:eastAsia="Times New Roman" w:hAnsi="Times New Roman" w:cs="Times New Roman"/>
                <w:sz w:val="24"/>
                <w:szCs w:val="24"/>
                <w:lang w:eastAsia="ru-RU"/>
              </w:rPr>
              <w:t>82,59</w:t>
            </w:r>
          </w:p>
        </w:tc>
        <w:tc>
          <w:tcPr>
            <w:tcW w:w="1525" w:type="dxa"/>
          </w:tcPr>
          <w:p w:rsidR="00232BF7" w:rsidRPr="00D0316C" w:rsidRDefault="00A04465" w:rsidP="00384904">
            <w:pPr>
              <w:spacing w:after="0" w:line="240" w:lineRule="auto"/>
              <w:ind w:hanging="356"/>
              <w:jc w:val="center"/>
              <w:rPr>
                <w:rFonts w:ascii="Times New Roman" w:eastAsia="Calibri" w:hAnsi="Times New Roman" w:cs="Times New Roman"/>
                <w:sz w:val="24"/>
                <w:szCs w:val="24"/>
              </w:rPr>
            </w:pPr>
            <w:r>
              <w:rPr>
                <w:rFonts w:ascii="Times New Roman" w:eastAsia="Calibri" w:hAnsi="Times New Roman" w:cs="Times New Roman"/>
                <w:sz w:val="24"/>
                <w:szCs w:val="24"/>
              </w:rPr>
              <w:t>Низкая</w:t>
            </w:r>
          </w:p>
        </w:tc>
      </w:tr>
    </w:tbl>
    <w:p w:rsidR="00232BF7" w:rsidRPr="003E4373" w:rsidRDefault="00232BF7" w:rsidP="00384904">
      <w:pPr>
        <w:spacing w:after="0" w:line="240" w:lineRule="auto"/>
        <w:jc w:val="both"/>
        <w:rPr>
          <w:rFonts w:ascii="Times New Roman" w:eastAsia="Calibri" w:hAnsi="Times New Roman" w:cs="Times New Roman"/>
          <w:sz w:val="24"/>
          <w:szCs w:val="24"/>
        </w:rPr>
      </w:pPr>
    </w:p>
    <w:p w:rsidR="00232BF7" w:rsidRPr="003E4373" w:rsidRDefault="00232BF7" w:rsidP="00454F51">
      <w:pPr>
        <w:tabs>
          <w:tab w:val="left" w:pos="3486"/>
        </w:tabs>
        <w:spacing w:after="0" w:line="240" w:lineRule="auto"/>
        <w:ind w:left="-170"/>
        <w:jc w:val="both"/>
        <w:rPr>
          <w:rFonts w:ascii="Times New Roman" w:hAnsi="Times New Roman" w:cs="Times New Roman"/>
          <w:sz w:val="28"/>
          <w:szCs w:val="28"/>
        </w:rPr>
      </w:pPr>
      <w:r w:rsidRPr="003E4373">
        <w:rPr>
          <w:rFonts w:ascii="Times New Roman" w:eastAsia="Calibri" w:hAnsi="Times New Roman" w:cs="Times New Roman"/>
          <w:sz w:val="28"/>
          <w:szCs w:val="28"/>
          <w:lang w:eastAsia="ru-RU"/>
        </w:rPr>
        <w:lastRenderedPageBreak/>
        <w:t>8.</w:t>
      </w:r>
      <w:r w:rsidRPr="003E4373">
        <w:rPr>
          <w:rFonts w:ascii="Times New Roman" w:eastAsia="Calibri" w:hAnsi="Times New Roman" w:cs="Times New Roman"/>
          <w:b/>
          <w:sz w:val="28"/>
          <w:szCs w:val="28"/>
        </w:rPr>
        <w:t xml:space="preserve"> Муниципальная программа </w:t>
      </w:r>
      <w:r w:rsidRPr="003E4373">
        <w:rPr>
          <w:rFonts w:ascii="Times New Roman" w:hAnsi="Times New Roman" w:cs="Times New Roman"/>
          <w:b/>
          <w:sz w:val="28"/>
          <w:szCs w:val="28"/>
        </w:rPr>
        <w:t>«Управление муниципальным имуществом и земельными ресурсами Ермаковского района»</w:t>
      </w:r>
      <w:r w:rsidRPr="003E4373">
        <w:rPr>
          <w:rFonts w:ascii="Times New Roman" w:hAnsi="Times New Roman" w:cs="Times New Roman"/>
          <w:sz w:val="28"/>
          <w:szCs w:val="28"/>
        </w:rPr>
        <w:t xml:space="preserve"> </w:t>
      </w:r>
    </w:p>
    <w:p w:rsidR="00232BF7" w:rsidRPr="0000557F" w:rsidRDefault="00232BF7" w:rsidP="0000557F">
      <w:pPr>
        <w:suppressAutoHyphens/>
        <w:spacing w:after="0" w:line="240" w:lineRule="auto"/>
        <w:ind w:left="-170"/>
        <w:jc w:val="both"/>
        <w:rPr>
          <w:rFonts w:ascii="Times New Roman" w:hAnsi="Times New Roman" w:cs="Times New Roman"/>
          <w:sz w:val="28"/>
          <w:szCs w:val="28"/>
        </w:rPr>
      </w:pPr>
      <w:r w:rsidRPr="003E4373">
        <w:rPr>
          <w:rFonts w:ascii="Times New Roman" w:hAnsi="Times New Roman" w:cs="Times New Roman"/>
          <w:sz w:val="28"/>
          <w:szCs w:val="28"/>
        </w:rPr>
        <w:t xml:space="preserve"> </w:t>
      </w:r>
      <w:r w:rsidR="00454F51" w:rsidRPr="003E4373">
        <w:rPr>
          <w:rFonts w:ascii="Times New Roman" w:hAnsi="Times New Roman" w:cs="Times New Roman"/>
          <w:sz w:val="28"/>
          <w:szCs w:val="28"/>
        </w:rPr>
        <w:tab/>
      </w:r>
      <w:r w:rsidR="00454F51" w:rsidRPr="003E4373">
        <w:rPr>
          <w:rFonts w:ascii="Times New Roman" w:hAnsi="Times New Roman" w:cs="Times New Roman"/>
          <w:sz w:val="28"/>
          <w:szCs w:val="28"/>
        </w:rPr>
        <w:tab/>
      </w:r>
      <w:proofErr w:type="gramStart"/>
      <w:r w:rsidRPr="003E4373">
        <w:rPr>
          <w:rFonts w:ascii="Times New Roman" w:hAnsi="Times New Roman" w:cs="Times New Roman"/>
          <w:sz w:val="28"/>
          <w:szCs w:val="28"/>
        </w:rPr>
        <w:t>Утверждена</w:t>
      </w:r>
      <w:proofErr w:type="gramEnd"/>
      <w:r w:rsidRPr="003E4373">
        <w:rPr>
          <w:rFonts w:ascii="Times New Roman" w:hAnsi="Times New Roman" w:cs="Times New Roman"/>
          <w:sz w:val="28"/>
          <w:szCs w:val="28"/>
        </w:rPr>
        <w:t xml:space="preserve"> постановлением администрации Ермаковского района от 31.10.2013 г. №721-п</w:t>
      </w:r>
      <w:r w:rsidR="0000557F">
        <w:rPr>
          <w:rFonts w:ascii="Times New Roman" w:hAnsi="Times New Roman" w:cs="Times New Roman"/>
          <w:sz w:val="28"/>
          <w:szCs w:val="28"/>
        </w:rPr>
        <w:t>.</w:t>
      </w:r>
    </w:p>
    <w:bookmarkEnd w:id="22"/>
    <w:bookmarkEnd w:id="23"/>
    <w:bookmarkEnd w:id="24"/>
    <w:p w:rsidR="00454F51" w:rsidRPr="003E4373" w:rsidRDefault="00454F51" w:rsidP="002E0089">
      <w:pPr>
        <w:spacing w:after="0" w:line="240" w:lineRule="auto"/>
        <w:ind w:left="-142" w:firstLine="724"/>
        <w:contextualSpacing/>
        <w:jc w:val="both"/>
        <w:rPr>
          <w:rFonts w:ascii="Times New Roman" w:eastAsia="Times New Roman" w:hAnsi="Times New Roman" w:cs="Times New Roman"/>
          <w:sz w:val="28"/>
          <w:szCs w:val="28"/>
          <w:lang w:eastAsia="zh-CN"/>
        </w:rPr>
      </w:pPr>
      <w:r w:rsidRPr="003E4373">
        <w:rPr>
          <w:rFonts w:ascii="Times New Roman" w:eastAsia="Times New Roman" w:hAnsi="Times New Roman" w:cs="Times New Roman"/>
          <w:sz w:val="28"/>
          <w:szCs w:val="28"/>
          <w:lang w:eastAsia="zh-CN"/>
        </w:rPr>
        <w:t xml:space="preserve">Основной целью Программы является повышение эффективности  использования муниципальной собственности Ермаковского района. </w:t>
      </w:r>
    </w:p>
    <w:p w:rsidR="00454F51" w:rsidRPr="003E4373"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3E4373">
        <w:rPr>
          <w:rFonts w:ascii="Times New Roman" w:eastAsia="Times New Roman" w:hAnsi="Times New Roman" w:cs="Times New Roman"/>
          <w:sz w:val="28"/>
          <w:szCs w:val="28"/>
          <w:lang w:eastAsia="zh-CN"/>
        </w:rPr>
        <w:t>Задачами Программы являются:</w:t>
      </w:r>
    </w:p>
    <w:p w:rsidR="00454F51" w:rsidRPr="003E4373" w:rsidRDefault="00454F51" w:rsidP="002E0089">
      <w:pPr>
        <w:spacing w:after="0" w:line="240" w:lineRule="auto"/>
        <w:contextualSpacing/>
        <w:jc w:val="both"/>
        <w:rPr>
          <w:rFonts w:ascii="Times New Roman" w:eastAsia="Times New Roman" w:hAnsi="Times New Roman" w:cs="Times New Roman"/>
          <w:sz w:val="28"/>
          <w:szCs w:val="28"/>
          <w:lang w:eastAsia="zh-CN"/>
        </w:rPr>
      </w:pPr>
      <w:r w:rsidRPr="003E4373">
        <w:rPr>
          <w:rFonts w:ascii="Times New Roman" w:eastAsia="Times New Roman" w:hAnsi="Times New Roman" w:cs="Times New Roman"/>
          <w:sz w:val="28"/>
          <w:szCs w:val="28"/>
          <w:lang w:eastAsia="zh-CN"/>
        </w:rPr>
        <w:t xml:space="preserve">- обеспечение стабильного поступления неналоговых доходов в бюджет района; </w:t>
      </w:r>
    </w:p>
    <w:p w:rsidR="00454F51" w:rsidRPr="003E4373" w:rsidRDefault="00454F51" w:rsidP="002E0089">
      <w:pPr>
        <w:spacing w:after="0" w:line="240" w:lineRule="auto"/>
        <w:contextualSpacing/>
        <w:jc w:val="both"/>
        <w:rPr>
          <w:rFonts w:ascii="Times New Roman" w:eastAsia="Times New Roman" w:hAnsi="Times New Roman" w:cs="Times New Roman"/>
          <w:sz w:val="28"/>
          <w:szCs w:val="28"/>
          <w:lang w:eastAsia="zh-CN"/>
        </w:rPr>
      </w:pPr>
      <w:r w:rsidRPr="003E4373">
        <w:rPr>
          <w:rFonts w:ascii="Times New Roman" w:eastAsia="Times New Roman" w:hAnsi="Times New Roman" w:cs="Times New Roman"/>
          <w:sz w:val="28"/>
          <w:szCs w:val="28"/>
          <w:lang w:eastAsia="zh-CN"/>
        </w:rPr>
        <w:t>- увеличение количества граждан, участвующих в приватизации жилья;</w:t>
      </w:r>
    </w:p>
    <w:p w:rsidR="00454F51" w:rsidRPr="003E4373" w:rsidRDefault="00454F51" w:rsidP="002E0089">
      <w:pPr>
        <w:spacing w:after="0" w:line="240" w:lineRule="auto"/>
        <w:contextualSpacing/>
        <w:jc w:val="both"/>
        <w:rPr>
          <w:rFonts w:ascii="Times New Roman" w:eastAsia="Times New Roman" w:hAnsi="Times New Roman" w:cs="Times New Roman"/>
          <w:sz w:val="28"/>
          <w:szCs w:val="28"/>
          <w:lang w:eastAsia="zh-CN"/>
        </w:rPr>
      </w:pPr>
      <w:proofErr w:type="gramStart"/>
      <w:r w:rsidRPr="003E4373">
        <w:rPr>
          <w:rFonts w:ascii="Times New Roman" w:eastAsia="Times New Roman" w:hAnsi="Times New Roman" w:cs="Times New Roman"/>
          <w:sz w:val="28"/>
          <w:szCs w:val="28"/>
          <w:lang w:eastAsia="zh-CN"/>
        </w:rPr>
        <w:t>- увеличение количества земельных участков, во влеченных в арендные отношения;</w:t>
      </w:r>
      <w:proofErr w:type="gramEnd"/>
    </w:p>
    <w:p w:rsidR="00454F51" w:rsidRPr="003E4373" w:rsidRDefault="00454F51" w:rsidP="002E0089">
      <w:pPr>
        <w:spacing w:after="0" w:line="240" w:lineRule="auto"/>
        <w:contextualSpacing/>
        <w:jc w:val="both"/>
        <w:rPr>
          <w:rFonts w:ascii="Times New Roman" w:eastAsia="Times New Roman" w:hAnsi="Times New Roman" w:cs="Times New Roman"/>
          <w:sz w:val="28"/>
          <w:szCs w:val="28"/>
          <w:lang w:eastAsia="zh-CN"/>
        </w:rPr>
      </w:pPr>
      <w:r w:rsidRPr="003E4373">
        <w:rPr>
          <w:rFonts w:ascii="Times New Roman" w:eastAsia="Times New Roman" w:hAnsi="Times New Roman" w:cs="Times New Roman"/>
          <w:sz w:val="28"/>
          <w:szCs w:val="28"/>
          <w:lang w:eastAsia="zh-CN"/>
        </w:rPr>
        <w:t>- передача  муниципального районного имущества в собственность поселений района.</w:t>
      </w:r>
    </w:p>
    <w:p w:rsidR="00454F51" w:rsidRPr="003E4373" w:rsidRDefault="0000557F" w:rsidP="0000557F">
      <w:pPr>
        <w:spacing w:after="0" w:line="240" w:lineRule="auto"/>
        <w:ind w:firstLine="724"/>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На финансирование в 2020</w:t>
      </w:r>
      <w:r w:rsidR="00454F51" w:rsidRPr="003E4373">
        <w:rPr>
          <w:rFonts w:ascii="Times New Roman" w:eastAsia="Times New Roman" w:hAnsi="Times New Roman" w:cs="Times New Roman"/>
          <w:sz w:val="28"/>
          <w:szCs w:val="28"/>
          <w:lang w:eastAsia="zh-CN"/>
        </w:rPr>
        <w:t xml:space="preserve"> году за счет средств районного бюджета выделены средства в сумме </w:t>
      </w:r>
      <w:r>
        <w:rPr>
          <w:rFonts w:ascii="Times New Roman" w:eastAsia="Times New Roman" w:hAnsi="Times New Roman" w:cs="Times New Roman"/>
          <w:sz w:val="28"/>
          <w:szCs w:val="28"/>
          <w:lang w:eastAsia="zh-CN"/>
        </w:rPr>
        <w:t>454,223 тыс. рублей. На 01.01.2021</w:t>
      </w:r>
      <w:r w:rsidR="00454F51" w:rsidRPr="003E4373">
        <w:rPr>
          <w:rFonts w:ascii="Times New Roman" w:eastAsia="Times New Roman" w:hAnsi="Times New Roman" w:cs="Times New Roman"/>
          <w:sz w:val="28"/>
          <w:szCs w:val="28"/>
          <w:lang w:eastAsia="zh-CN"/>
        </w:rPr>
        <w:t xml:space="preserve"> г. средства освоены в сумме </w:t>
      </w:r>
      <w:r>
        <w:rPr>
          <w:rFonts w:ascii="Times New Roman" w:eastAsia="Times New Roman" w:hAnsi="Times New Roman" w:cs="Times New Roman"/>
          <w:sz w:val="28"/>
          <w:szCs w:val="28"/>
          <w:lang w:eastAsia="zh-CN"/>
        </w:rPr>
        <w:t xml:space="preserve">444,723 </w:t>
      </w:r>
      <w:proofErr w:type="spellStart"/>
      <w:r>
        <w:rPr>
          <w:rFonts w:ascii="Times New Roman" w:eastAsia="Times New Roman" w:hAnsi="Times New Roman" w:cs="Times New Roman"/>
          <w:sz w:val="28"/>
          <w:szCs w:val="28"/>
          <w:lang w:eastAsia="zh-CN"/>
        </w:rPr>
        <w:t>тыс</w:t>
      </w:r>
      <w:proofErr w:type="gramStart"/>
      <w:r>
        <w:rPr>
          <w:rFonts w:ascii="Times New Roman" w:eastAsia="Times New Roman" w:hAnsi="Times New Roman" w:cs="Times New Roman"/>
          <w:sz w:val="28"/>
          <w:szCs w:val="28"/>
          <w:lang w:eastAsia="zh-CN"/>
        </w:rPr>
        <w:t>.р</w:t>
      </w:r>
      <w:proofErr w:type="gramEnd"/>
      <w:r>
        <w:rPr>
          <w:rFonts w:ascii="Times New Roman" w:eastAsia="Times New Roman" w:hAnsi="Times New Roman" w:cs="Times New Roman"/>
          <w:sz w:val="28"/>
          <w:szCs w:val="28"/>
          <w:lang w:eastAsia="zh-CN"/>
        </w:rPr>
        <w:t>уб</w:t>
      </w:r>
      <w:proofErr w:type="spellEnd"/>
      <w:r>
        <w:rPr>
          <w:rFonts w:ascii="Times New Roman" w:eastAsia="Times New Roman" w:hAnsi="Times New Roman" w:cs="Times New Roman"/>
          <w:sz w:val="28"/>
          <w:szCs w:val="28"/>
          <w:lang w:eastAsia="zh-CN"/>
        </w:rPr>
        <w:t>.</w:t>
      </w:r>
      <w:r w:rsidR="00454F51" w:rsidRPr="003E437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что </w:t>
      </w:r>
      <w:r w:rsidR="00454F51" w:rsidRPr="003E4373">
        <w:rPr>
          <w:rFonts w:ascii="Times New Roman" w:eastAsia="Times New Roman" w:hAnsi="Times New Roman" w:cs="Times New Roman"/>
          <w:sz w:val="28"/>
          <w:szCs w:val="28"/>
          <w:lang w:eastAsia="zh-CN"/>
        </w:rPr>
        <w:t>состав</w:t>
      </w:r>
      <w:r>
        <w:rPr>
          <w:rFonts w:ascii="Times New Roman" w:eastAsia="Times New Roman" w:hAnsi="Times New Roman" w:cs="Times New Roman"/>
          <w:sz w:val="28"/>
          <w:szCs w:val="28"/>
          <w:lang w:eastAsia="zh-CN"/>
        </w:rPr>
        <w:t>ляе</w:t>
      </w:r>
      <w:r w:rsidR="00454F51" w:rsidRPr="003E4373">
        <w:rPr>
          <w:rFonts w:ascii="Times New Roman" w:eastAsia="Times New Roman" w:hAnsi="Times New Roman" w:cs="Times New Roman"/>
          <w:sz w:val="28"/>
          <w:szCs w:val="28"/>
          <w:lang w:eastAsia="zh-CN"/>
        </w:rPr>
        <w:t xml:space="preserve">т </w:t>
      </w:r>
      <w:r>
        <w:rPr>
          <w:rFonts w:ascii="Times New Roman" w:eastAsia="Times New Roman" w:hAnsi="Times New Roman" w:cs="Times New Roman"/>
          <w:sz w:val="28"/>
          <w:szCs w:val="28"/>
          <w:lang w:eastAsia="zh-CN"/>
        </w:rPr>
        <w:t>97,91</w:t>
      </w:r>
      <w:r w:rsidR="00454F51" w:rsidRPr="003E4373">
        <w:rPr>
          <w:rFonts w:ascii="Times New Roman" w:eastAsia="Times New Roman" w:hAnsi="Times New Roman" w:cs="Times New Roman"/>
          <w:sz w:val="28"/>
          <w:szCs w:val="28"/>
          <w:lang w:eastAsia="zh-CN"/>
        </w:rPr>
        <w:t xml:space="preserve"> % выполнения от плана, в том числе:</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Освоенные средства в сумме 444,72 </w:t>
      </w:r>
      <w:proofErr w:type="spellStart"/>
      <w:r w:rsidRPr="001E378A">
        <w:rPr>
          <w:rFonts w:ascii="Times New Roman" w:eastAsia="Times New Roman" w:hAnsi="Times New Roman" w:cs="Times New Roman"/>
          <w:sz w:val="28"/>
          <w:szCs w:val="28"/>
          <w:lang w:eastAsia="zh-CN"/>
        </w:rPr>
        <w:t>тыс</w:t>
      </w:r>
      <w:proofErr w:type="gramStart"/>
      <w:r w:rsidRPr="001E378A">
        <w:rPr>
          <w:rFonts w:ascii="Times New Roman" w:eastAsia="Times New Roman" w:hAnsi="Times New Roman" w:cs="Times New Roman"/>
          <w:sz w:val="28"/>
          <w:szCs w:val="28"/>
          <w:lang w:eastAsia="zh-CN"/>
        </w:rPr>
        <w:t>.р</w:t>
      </w:r>
      <w:proofErr w:type="gramEnd"/>
      <w:r w:rsidRPr="001E378A">
        <w:rPr>
          <w:rFonts w:ascii="Times New Roman" w:eastAsia="Times New Roman" w:hAnsi="Times New Roman" w:cs="Times New Roman"/>
          <w:sz w:val="28"/>
          <w:szCs w:val="28"/>
          <w:lang w:eastAsia="zh-CN"/>
        </w:rPr>
        <w:t>уб</w:t>
      </w:r>
      <w:proofErr w:type="spellEnd"/>
      <w:r w:rsidRPr="001E378A">
        <w:rPr>
          <w:rFonts w:ascii="Times New Roman" w:eastAsia="Times New Roman" w:hAnsi="Times New Roman" w:cs="Times New Roman"/>
          <w:sz w:val="28"/>
          <w:szCs w:val="28"/>
          <w:lang w:eastAsia="zh-CN"/>
        </w:rPr>
        <w:t>., составляют 97,76 % выполнения от плана, в том числе:</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Проведение рыночной оценки продаваемого имущества в рамках муниципальной программы:</w:t>
      </w:r>
    </w:p>
    <w:p w:rsidR="001E378A" w:rsidRPr="001E378A" w:rsidRDefault="001E378A" w:rsidP="001E378A">
      <w:pPr>
        <w:spacing w:after="0" w:line="240" w:lineRule="auto"/>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ab/>
        <w:t xml:space="preserve">Муниципальный контракт № 24 от 28 мая 2020 года услуги по определению начальной цены предмета аукциона на право продажи муниципального имущества (нежилое здание интерната п. </w:t>
      </w:r>
      <w:proofErr w:type="spellStart"/>
      <w:r w:rsidRPr="001E378A">
        <w:rPr>
          <w:rFonts w:ascii="Times New Roman" w:eastAsia="Times New Roman" w:hAnsi="Times New Roman" w:cs="Times New Roman"/>
          <w:sz w:val="28"/>
          <w:szCs w:val="28"/>
          <w:lang w:eastAsia="zh-CN"/>
        </w:rPr>
        <w:t>Ойское</w:t>
      </w:r>
      <w:proofErr w:type="spellEnd"/>
      <w:r w:rsidRPr="001E378A">
        <w:rPr>
          <w:rFonts w:ascii="Times New Roman" w:eastAsia="Times New Roman" w:hAnsi="Times New Roman" w:cs="Times New Roman"/>
          <w:sz w:val="28"/>
          <w:szCs w:val="28"/>
          <w:lang w:eastAsia="zh-CN"/>
        </w:rPr>
        <w:t>, земельные участки 2 штуки, трактор, автомобиль 2 штуки</w:t>
      </w:r>
      <w:proofErr w:type="gramStart"/>
      <w:r w:rsidRPr="001E378A">
        <w:rPr>
          <w:rFonts w:ascii="Times New Roman" w:eastAsia="Times New Roman" w:hAnsi="Times New Roman" w:cs="Times New Roman"/>
          <w:sz w:val="28"/>
          <w:szCs w:val="28"/>
          <w:lang w:eastAsia="zh-CN"/>
        </w:rPr>
        <w:t xml:space="preserve"> ,</w:t>
      </w:r>
      <w:proofErr w:type="gramEnd"/>
      <w:r w:rsidRPr="001E378A">
        <w:rPr>
          <w:rFonts w:ascii="Times New Roman" w:eastAsia="Times New Roman" w:hAnsi="Times New Roman" w:cs="Times New Roman"/>
          <w:sz w:val="28"/>
          <w:szCs w:val="28"/>
          <w:lang w:eastAsia="zh-CN"/>
        </w:rPr>
        <w:t xml:space="preserve"> нежилое здание с. Ермаковское ул. 6О лет СССР д. 18, на сумму 40,50 </w:t>
      </w:r>
      <w:proofErr w:type="spellStart"/>
      <w:r w:rsidRPr="001E378A">
        <w:rPr>
          <w:rFonts w:ascii="Times New Roman" w:eastAsia="Times New Roman" w:hAnsi="Times New Roman" w:cs="Times New Roman"/>
          <w:sz w:val="28"/>
          <w:szCs w:val="28"/>
          <w:lang w:eastAsia="zh-CN"/>
        </w:rPr>
        <w:t>тыс.руб</w:t>
      </w:r>
      <w:proofErr w:type="spellEnd"/>
      <w:r w:rsidRPr="001E378A">
        <w:rPr>
          <w:rFonts w:ascii="Times New Roman" w:eastAsia="Times New Roman" w:hAnsi="Times New Roman" w:cs="Times New Roman"/>
          <w:sz w:val="28"/>
          <w:szCs w:val="28"/>
          <w:lang w:eastAsia="zh-CN"/>
        </w:rPr>
        <w:t>.</w:t>
      </w:r>
    </w:p>
    <w:p w:rsidR="001E378A" w:rsidRPr="001E378A" w:rsidRDefault="001E378A" w:rsidP="001E378A">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1E378A">
        <w:rPr>
          <w:rFonts w:ascii="Times New Roman" w:eastAsia="Times New Roman" w:hAnsi="Times New Roman" w:cs="Times New Roman"/>
          <w:sz w:val="28"/>
          <w:szCs w:val="28"/>
          <w:lang w:eastAsia="zh-CN"/>
        </w:rPr>
        <w:t>Проведение рыночной оценки права аренды имущества в рамках муниципальной программы:</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Муниципальный контракт № 23 от 28 мая 2020 год на проведение рыночной оценки права аренды имущества (нежилое помещение аптеки). Ермаковское ул. Ленина д. 82, Автобус для перевозки детей, на сумму 7,50 </w:t>
      </w:r>
      <w:proofErr w:type="spellStart"/>
      <w:r w:rsidRPr="001E378A">
        <w:rPr>
          <w:rFonts w:ascii="Times New Roman" w:eastAsia="Times New Roman" w:hAnsi="Times New Roman" w:cs="Times New Roman"/>
          <w:sz w:val="28"/>
          <w:szCs w:val="28"/>
          <w:lang w:eastAsia="zh-CN"/>
        </w:rPr>
        <w:t>тыс</w:t>
      </w:r>
      <w:proofErr w:type="gramStart"/>
      <w:r w:rsidRPr="001E378A">
        <w:rPr>
          <w:rFonts w:ascii="Times New Roman" w:eastAsia="Times New Roman" w:hAnsi="Times New Roman" w:cs="Times New Roman"/>
          <w:sz w:val="28"/>
          <w:szCs w:val="28"/>
          <w:lang w:eastAsia="zh-CN"/>
        </w:rPr>
        <w:t>.р</w:t>
      </w:r>
      <w:proofErr w:type="gramEnd"/>
      <w:r w:rsidRPr="001E378A">
        <w:rPr>
          <w:rFonts w:ascii="Times New Roman" w:eastAsia="Times New Roman" w:hAnsi="Times New Roman" w:cs="Times New Roman"/>
          <w:sz w:val="28"/>
          <w:szCs w:val="28"/>
          <w:lang w:eastAsia="zh-CN"/>
        </w:rPr>
        <w:t>уб</w:t>
      </w:r>
      <w:proofErr w:type="spellEnd"/>
      <w:r w:rsidRPr="001E378A">
        <w:rPr>
          <w:rFonts w:ascii="Times New Roman" w:eastAsia="Times New Roman" w:hAnsi="Times New Roman" w:cs="Times New Roman"/>
          <w:sz w:val="28"/>
          <w:szCs w:val="28"/>
          <w:lang w:eastAsia="zh-CN"/>
        </w:rPr>
        <w:t>.</w:t>
      </w:r>
    </w:p>
    <w:p w:rsidR="001E378A" w:rsidRPr="001E378A" w:rsidRDefault="001E378A" w:rsidP="001E378A">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1E378A">
        <w:rPr>
          <w:rFonts w:ascii="Times New Roman" w:eastAsia="Times New Roman" w:hAnsi="Times New Roman" w:cs="Times New Roman"/>
          <w:sz w:val="28"/>
          <w:szCs w:val="28"/>
          <w:lang w:eastAsia="zh-CN"/>
        </w:rPr>
        <w:t>Проведение технической инвентаризации (изготовление технических паспортов) нежилого муниципального недвижимого имущества в рамках муниципальной программы:</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Муниципальный контракт № 35 от 10.09.2020 г. проведение технической инвентаризации муниципального казенного имущества по адресу: </w:t>
      </w:r>
      <w:proofErr w:type="spellStart"/>
      <w:r w:rsidRPr="001E378A">
        <w:rPr>
          <w:rFonts w:ascii="Times New Roman" w:eastAsia="Times New Roman" w:hAnsi="Times New Roman" w:cs="Times New Roman"/>
          <w:sz w:val="28"/>
          <w:szCs w:val="28"/>
          <w:lang w:eastAsia="zh-CN"/>
        </w:rPr>
        <w:t>с</w:t>
      </w:r>
      <w:proofErr w:type="gramStart"/>
      <w:r w:rsidRPr="001E378A">
        <w:rPr>
          <w:rFonts w:ascii="Times New Roman" w:eastAsia="Times New Roman" w:hAnsi="Times New Roman" w:cs="Times New Roman"/>
          <w:sz w:val="28"/>
          <w:szCs w:val="28"/>
          <w:lang w:eastAsia="zh-CN"/>
        </w:rPr>
        <w:t>.Е</w:t>
      </w:r>
      <w:proofErr w:type="gramEnd"/>
      <w:r w:rsidRPr="001E378A">
        <w:rPr>
          <w:rFonts w:ascii="Times New Roman" w:eastAsia="Times New Roman" w:hAnsi="Times New Roman" w:cs="Times New Roman"/>
          <w:sz w:val="28"/>
          <w:szCs w:val="28"/>
          <w:lang w:eastAsia="zh-CN"/>
        </w:rPr>
        <w:t>рмаковское</w:t>
      </w:r>
      <w:proofErr w:type="spellEnd"/>
      <w:r w:rsidRPr="001E378A">
        <w:rPr>
          <w:rFonts w:ascii="Times New Roman" w:eastAsia="Times New Roman" w:hAnsi="Times New Roman" w:cs="Times New Roman"/>
          <w:sz w:val="28"/>
          <w:szCs w:val="28"/>
          <w:lang w:eastAsia="zh-CN"/>
        </w:rPr>
        <w:t xml:space="preserve">, </w:t>
      </w:r>
      <w:proofErr w:type="spellStart"/>
      <w:r w:rsidRPr="001E378A">
        <w:rPr>
          <w:rFonts w:ascii="Times New Roman" w:eastAsia="Times New Roman" w:hAnsi="Times New Roman" w:cs="Times New Roman"/>
          <w:sz w:val="28"/>
          <w:szCs w:val="28"/>
          <w:lang w:eastAsia="zh-CN"/>
        </w:rPr>
        <w:t>пл.Ленина</w:t>
      </w:r>
      <w:proofErr w:type="spellEnd"/>
      <w:r w:rsidRPr="001E378A">
        <w:rPr>
          <w:rFonts w:ascii="Times New Roman" w:eastAsia="Times New Roman" w:hAnsi="Times New Roman" w:cs="Times New Roman"/>
          <w:sz w:val="28"/>
          <w:szCs w:val="28"/>
          <w:lang w:eastAsia="zh-CN"/>
        </w:rPr>
        <w:t xml:space="preserve">, 7 (магазин </w:t>
      </w:r>
      <w:r>
        <w:rPr>
          <w:rFonts w:ascii="Times New Roman" w:eastAsia="Times New Roman" w:hAnsi="Times New Roman" w:cs="Times New Roman"/>
          <w:sz w:val="28"/>
          <w:szCs w:val="28"/>
          <w:lang w:eastAsia="zh-CN"/>
        </w:rPr>
        <w:t xml:space="preserve">«Маяк»), в сумме 34,50 </w:t>
      </w:r>
      <w:proofErr w:type="spellStart"/>
      <w:r>
        <w:rPr>
          <w:rFonts w:ascii="Times New Roman" w:eastAsia="Times New Roman" w:hAnsi="Times New Roman" w:cs="Times New Roman"/>
          <w:sz w:val="28"/>
          <w:szCs w:val="28"/>
          <w:lang w:eastAsia="zh-CN"/>
        </w:rPr>
        <w:t>тыс.руб</w:t>
      </w:r>
      <w:proofErr w:type="spellEnd"/>
      <w:r>
        <w:rPr>
          <w:rFonts w:ascii="Times New Roman" w:eastAsia="Times New Roman" w:hAnsi="Times New Roman" w:cs="Times New Roman"/>
          <w:sz w:val="28"/>
          <w:szCs w:val="28"/>
          <w:lang w:eastAsia="zh-CN"/>
        </w:rPr>
        <w:t>.</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Межевание земельных участков в рамках муниципальной программы "Управление муниципальным имуществом Ермаковского района"  на сумму 362,22 </w:t>
      </w:r>
      <w:proofErr w:type="spellStart"/>
      <w:r w:rsidRPr="001E378A">
        <w:rPr>
          <w:rFonts w:ascii="Times New Roman" w:eastAsia="Times New Roman" w:hAnsi="Times New Roman" w:cs="Times New Roman"/>
          <w:sz w:val="28"/>
          <w:szCs w:val="28"/>
          <w:lang w:eastAsia="zh-CN"/>
        </w:rPr>
        <w:t>тыс</w:t>
      </w:r>
      <w:proofErr w:type="gramStart"/>
      <w:r w:rsidRPr="001E378A">
        <w:rPr>
          <w:rFonts w:ascii="Times New Roman" w:eastAsia="Times New Roman" w:hAnsi="Times New Roman" w:cs="Times New Roman"/>
          <w:sz w:val="28"/>
          <w:szCs w:val="28"/>
          <w:lang w:eastAsia="zh-CN"/>
        </w:rPr>
        <w:t>.р</w:t>
      </w:r>
      <w:proofErr w:type="gramEnd"/>
      <w:r w:rsidRPr="001E378A">
        <w:rPr>
          <w:rFonts w:ascii="Times New Roman" w:eastAsia="Times New Roman" w:hAnsi="Times New Roman" w:cs="Times New Roman"/>
          <w:sz w:val="28"/>
          <w:szCs w:val="28"/>
          <w:lang w:eastAsia="zh-CN"/>
        </w:rPr>
        <w:t>уб</w:t>
      </w:r>
      <w:proofErr w:type="spellEnd"/>
      <w:r w:rsidRPr="001E378A">
        <w:rPr>
          <w:rFonts w:ascii="Times New Roman" w:eastAsia="Times New Roman" w:hAnsi="Times New Roman" w:cs="Times New Roman"/>
          <w:sz w:val="28"/>
          <w:szCs w:val="28"/>
          <w:lang w:eastAsia="zh-CN"/>
        </w:rPr>
        <w:t>.,   в том числе:</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1E378A">
        <w:rPr>
          <w:rFonts w:ascii="Times New Roman" w:eastAsia="Times New Roman" w:hAnsi="Times New Roman" w:cs="Times New Roman"/>
          <w:sz w:val="28"/>
          <w:szCs w:val="28"/>
          <w:lang w:eastAsia="zh-CN"/>
        </w:rPr>
        <w:t xml:space="preserve">Муниципальный контракт №4 от 20.01.2020 год выполнение кадастровых и топографические работы для осуществления проектирования и кадастрового учета земельных участков по объектам </w:t>
      </w:r>
      <w:proofErr w:type="gramStart"/>
      <w:r w:rsidRPr="001E378A">
        <w:rPr>
          <w:rFonts w:ascii="Times New Roman" w:eastAsia="Times New Roman" w:hAnsi="Times New Roman" w:cs="Times New Roman"/>
          <w:sz w:val="28"/>
          <w:szCs w:val="28"/>
          <w:lang w:eastAsia="zh-CN"/>
        </w:rPr>
        <w:t>Топографическая</w:t>
      </w:r>
      <w:proofErr w:type="gramEnd"/>
      <w:r w:rsidRPr="001E378A">
        <w:rPr>
          <w:rFonts w:ascii="Times New Roman" w:eastAsia="Times New Roman" w:hAnsi="Times New Roman" w:cs="Times New Roman"/>
          <w:sz w:val="28"/>
          <w:szCs w:val="28"/>
          <w:lang w:eastAsia="zh-CN"/>
        </w:rPr>
        <w:t xml:space="preserve"> сьемка масштаба 1;500 для проектирования спортивной площадки. Ермаковское </w:t>
      </w:r>
      <w:proofErr w:type="spellStart"/>
      <w:proofErr w:type="gramStart"/>
      <w:r w:rsidRPr="001E378A">
        <w:rPr>
          <w:rFonts w:ascii="Times New Roman" w:eastAsia="Times New Roman" w:hAnsi="Times New Roman" w:cs="Times New Roman"/>
          <w:sz w:val="28"/>
          <w:szCs w:val="28"/>
          <w:lang w:eastAsia="zh-CN"/>
        </w:rPr>
        <w:t>ул</w:t>
      </w:r>
      <w:proofErr w:type="spellEnd"/>
      <w:proofErr w:type="gramEnd"/>
      <w:r w:rsidRPr="001E378A">
        <w:rPr>
          <w:rFonts w:ascii="Times New Roman" w:eastAsia="Times New Roman" w:hAnsi="Times New Roman" w:cs="Times New Roman"/>
          <w:sz w:val="28"/>
          <w:szCs w:val="28"/>
          <w:lang w:eastAsia="zh-CN"/>
        </w:rPr>
        <w:t xml:space="preserve"> </w:t>
      </w:r>
      <w:proofErr w:type="spellStart"/>
      <w:r w:rsidRPr="001E378A">
        <w:rPr>
          <w:rFonts w:ascii="Times New Roman" w:eastAsia="Times New Roman" w:hAnsi="Times New Roman" w:cs="Times New Roman"/>
          <w:sz w:val="28"/>
          <w:szCs w:val="28"/>
          <w:lang w:eastAsia="zh-CN"/>
        </w:rPr>
        <w:t>Октябрская</w:t>
      </w:r>
      <w:proofErr w:type="spellEnd"/>
      <w:r w:rsidRPr="001E378A">
        <w:rPr>
          <w:rFonts w:ascii="Times New Roman" w:eastAsia="Times New Roman" w:hAnsi="Times New Roman" w:cs="Times New Roman"/>
          <w:sz w:val="28"/>
          <w:szCs w:val="28"/>
          <w:lang w:eastAsia="zh-CN"/>
        </w:rPr>
        <w:t xml:space="preserve"> 53 а, с. Ермаковское пл. Победы (под благоустройство), с. </w:t>
      </w:r>
      <w:r w:rsidRPr="001E378A">
        <w:rPr>
          <w:rFonts w:ascii="Times New Roman" w:eastAsia="Times New Roman" w:hAnsi="Times New Roman" w:cs="Times New Roman"/>
          <w:sz w:val="28"/>
          <w:szCs w:val="28"/>
          <w:lang w:eastAsia="zh-CN"/>
        </w:rPr>
        <w:lastRenderedPageBreak/>
        <w:t xml:space="preserve">Ермаковское пл. Ленина (под благоустройство), Теплосеть протяженностью 142 метра (ЕСШ №1), на сумму 98,88 </w:t>
      </w:r>
      <w:proofErr w:type="spellStart"/>
      <w:r w:rsidRPr="001E378A">
        <w:rPr>
          <w:rFonts w:ascii="Times New Roman" w:eastAsia="Times New Roman" w:hAnsi="Times New Roman" w:cs="Times New Roman"/>
          <w:sz w:val="28"/>
          <w:szCs w:val="28"/>
          <w:lang w:eastAsia="zh-CN"/>
        </w:rPr>
        <w:t>тыс.руб</w:t>
      </w:r>
      <w:proofErr w:type="spellEnd"/>
      <w:r w:rsidRPr="001E378A">
        <w:rPr>
          <w:rFonts w:ascii="Times New Roman" w:eastAsia="Times New Roman" w:hAnsi="Times New Roman" w:cs="Times New Roman"/>
          <w:sz w:val="28"/>
          <w:szCs w:val="28"/>
          <w:lang w:eastAsia="zh-CN"/>
        </w:rPr>
        <w:t>.</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gramStart"/>
      <w:r w:rsidRPr="001E378A">
        <w:rPr>
          <w:rFonts w:ascii="Times New Roman" w:eastAsia="Times New Roman" w:hAnsi="Times New Roman" w:cs="Times New Roman"/>
          <w:sz w:val="28"/>
          <w:szCs w:val="28"/>
          <w:lang w:eastAsia="zh-CN"/>
        </w:rPr>
        <w:t>Муниципальный контракт №3 от 20.01.2020 год выполнение кадастровых и иные работы для осуществления кадастрового учета объекта капитального строительства и земельных участков по объектам: с. Ермаковское ул. Карла Маркса (под благоустройство), с. Ермаковское ул. Пролетарская под контейнер для сбора ТКО, п. Новоозерный под контейнер для сбора ТКО, д. Николаевка под контейнер для сбора ТКО, с. Ермаковское ул. Лепешинских под контейнер для</w:t>
      </w:r>
      <w:proofErr w:type="gramEnd"/>
      <w:r w:rsidRPr="001E378A">
        <w:rPr>
          <w:rFonts w:ascii="Times New Roman" w:eastAsia="Times New Roman" w:hAnsi="Times New Roman" w:cs="Times New Roman"/>
          <w:sz w:val="28"/>
          <w:szCs w:val="28"/>
          <w:lang w:eastAsia="zh-CN"/>
        </w:rPr>
        <w:t xml:space="preserve"> сбора ТКО, п. Арадан </w:t>
      </w:r>
      <w:proofErr w:type="spellStart"/>
      <w:proofErr w:type="gramStart"/>
      <w:r w:rsidRPr="001E378A">
        <w:rPr>
          <w:rFonts w:ascii="Times New Roman" w:eastAsia="Times New Roman" w:hAnsi="Times New Roman" w:cs="Times New Roman"/>
          <w:sz w:val="28"/>
          <w:szCs w:val="28"/>
          <w:lang w:eastAsia="zh-CN"/>
        </w:rPr>
        <w:t>ул</w:t>
      </w:r>
      <w:proofErr w:type="spellEnd"/>
      <w:proofErr w:type="gramEnd"/>
      <w:r w:rsidRPr="001E378A">
        <w:rPr>
          <w:rFonts w:ascii="Times New Roman" w:eastAsia="Times New Roman" w:hAnsi="Times New Roman" w:cs="Times New Roman"/>
          <w:sz w:val="28"/>
          <w:szCs w:val="28"/>
          <w:lang w:eastAsia="zh-CN"/>
        </w:rPr>
        <w:t xml:space="preserve"> Шоссейная №40 (МБОУ </w:t>
      </w:r>
      <w:proofErr w:type="spellStart"/>
      <w:r w:rsidRPr="001E378A">
        <w:rPr>
          <w:rFonts w:ascii="Times New Roman" w:eastAsia="Times New Roman" w:hAnsi="Times New Roman" w:cs="Times New Roman"/>
          <w:sz w:val="28"/>
          <w:szCs w:val="28"/>
          <w:lang w:eastAsia="zh-CN"/>
        </w:rPr>
        <w:t>Араданская</w:t>
      </w:r>
      <w:proofErr w:type="spellEnd"/>
      <w:r w:rsidRPr="001E378A">
        <w:rPr>
          <w:rFonts w:ascii="Times New Roman" w:eastAsia="Times New Roman" w:hAnsi="Times New Roman" w:cs="Times New Roman"/>
          <w:sz w:val="28"/>
          <w:szCs w:val="28"/>
          <w:lang w:eastAsia="zh-CN"/>
        </w:rPr>
        <w:t xml:space="preserve"> школа), на сумму 98,44 </w:t>
      </w:r>
      <w:proofErr w:type="spellStart"/>
      <w:r w:rsidRPr="001E378A">
        <w:rPr>
          <w:rFonts w:ascii="Times New Roman" w:eastAsia="Times New Roman" w:hAnsi="Times New Roman" w:cs="Times New Roman"/>
          <w:sz w:val="28"/>
          <w:szCs w:val="28"/>
          <w:lang w:eastAsia="zh-CN"/>
        </w:rPr>
        <w:t>тыс.руб</w:t>
      </w:r>
      <w:proofErr w:type="spellEnd"/>
      <w:r w:rsidRPr="001E378A">
        <w:rPr>
          <w:rFonts w:ascii="Times New Roman" w:eastAsia="Times New Roman" w:hAnsi="Times New Roman" w:cs="Times New Roman"/>
          <w:sz w:val="28"/>
          <w:szCs w:val="28"/>
          <w:lang w:eastAsia="zh-CN"/>
        </w:rPr>
        <w:t>.</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Муниципальный контракт №5 от 07.02.2020 год выполнение кадастровых и топографические работы для осуществления проектирования и кадастрового учета земельных участков по объектам </w:t>
      </w:r>
      <w:proofErr w:type="spellStart"/>
      <w:r w:rsidRPr="001E378A">
        <w:rPr>
          <w:rFonts w:ascii="Times New Roman" w:eastAsia="Times New Roman" w:hAnsi="Times New Roman" w:cs="Times New Roman"/>
          <w:sz w:val="28"/>
          <w:szCs w:val="28"/>
          <w:lang w:eastAsia="zh-CN"/>
        </w:rPr>
        <w:t>Топографческая</w:t>
      </w:r>
      <w:proofErr w:type="spellEnd"/>
      <w:r w:rsidRPr="001E378A">
        <w:rPr>
          <w:rFonts w:ascii="Times New Roman" w:eastAsia="Times New Roman" w:hAnsi="Times New Roman" w:cs="Times New Roman"/>
          <w:sz w:val="28"/>
          <w:szCs w:val="28"/>
          <w:lang w:eastAsia="zh-CN"/>
        </w:rPr>
        <w:t xml:space="preserve"> сьемка масштаба для проектирования по адресу с. Ермаковское ул. Карла Маркса, пл. Победы, пл. Ленина, на сумму 99,90 </w:t>
      </w:r>
      <w:proofErr w:type="spellStart"/>
      <w:r w:rsidRPr="001E378A">
        <w:rPr>
          <w:rFonts w:ascii="Times New Roman" w:eastAsia="Times New Roman" w:hAnsi="Times New Roman" w:cs="Times New Roman"/>
          <w:sz w:val="28"/>
          <w:szCs w:val="28"/>
          <w:lang w:eastAsia="zh-CN"/>
        </w:rPr>
        <w:t>тыс</w:t>
      </w:r>
      <w:proofErr w:type="gramStart"/>
      <w:r w:rsidRPr="001E378A">
        <w:rPr>
          <w:rFonts w:ascii="Times New Roman" w:eastAsia="Times New Roman" w:hAnsi="Times New Roman" w:cs="Times New Roman"/>
          <w:sz w:val="28"/>
          <w:szCs w:val="28"/>
          <w:lang w:eastAsia="zh-CN"/>
        </w:rPr>
        <w:t>.р</w:t>
      </w:r>
      <w:proofErr w:type="gramEnd"/>
      <w:r w:rsidRPr="001E378A">
        <w:rPr>
          <w:rFonts w:ascii="Times New Roman" w:eastAsia="Times New Roman" w:hAnsi="Times New Roman" w:cs="Times New Roman"/>
          <w:sz w:val="28"/>
          <w:szCs w:val="28"/>
          <w:lang w:eastAsia="zh-CN"/>
        </w:rPr>
        <w:t>уб</w:t>
      </w:r>
      <w:proofErr w:type="spellEnd"/>
      <w:r w:rsidRPr="001E378A">
        <w:rPr>
          <w:rFonts w:ascii="Times New Roman" w:eastAsia="Times New Roman" w:hAnsi="Times New Roman" w:cs="Times New Roman"/>
          <w:sz w:val="28"/>
          <w:szCs w:val="28"/>
          <w:lang w:eastAsia="zh-CN"/>
        </w:rPr>
        <w:t>.</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Муниципальный контракт № 34 от 10.09.2020 г выполнение кадастровых работ по подготовке межевых планов на земельные участки по адресу: </w:t>
      </w:r>
      <w:proofErr w:type="spellStart"/>
      <w:r w:rsidRPr="001E378A">
        <w:rPr>
          <w:rFonts w:ascii="Times New Roman" w:eastAsia="Times New Roman" w:hAnsi="Times New Roman" w:cs="Times New Roman"/>
          <w:sz w:val="28"/>
          <w:szCs w:val="28"/>
          <w:lang w:eastAsia="zh-CN"/>
        </w:rPr>
        <w:t>п</w:t>
      </w:r>
      <w:proofErr w:type="gramStart"/>
      <w:r w:rsidRPr="001E378A">
        <w:rPr>
          <w:rFonts w:ascii="Times New Roman" w:eastAsia="Times New Roman" w:hAnsi="Times New Roman" w:cs="Times New Roman"/>
          <w:sz w:val="28"/>
          <w:szCs w:val="28"/>
          <w:lang w:eastAsia="zh-CN"/>
        </w:rPr>
        <w:t>.Б</w:t>
      </w:r>
      <w:proofErr w:type="gramEnd"/>
      <w:r w:rsidRPr="001E378A">
        <w:rPr>
          <w:rFonts w:ascii="Times New Roman" w:eastAsia="Times New Roman" w:hAnsi="Times New Roman" w:cs="Times New Roman"/>
          <w:sz w:val="28"/>
          <w:szCs w:val="28"/>
          <w:lang w:eastAsia="zh-CN"/>
        </w:rPr>
        <w:t>ольшая</w:t>
      </w:r>
      <w:proofErr w:type="spellEnd"/>
      <w:r w:rsidRPr="001E378A">
        <w:rPr>
          <w:rFonts w:ascii="Times New Roman" w:eastAsia="Times New Roman" w:hAnsi="Times New Roman" w:cs="Times New Roman"/>
          <w:sz w:val="28"/>
          <w:szCs w:val="28"/>
          <w:lang w:eastAsia="zh-CN"/>
        </w:rPr>
        <w:t xml:space="preserve"> Речка, </w:t>
      </w:r>
      <w:proofErr w:type="spellStart"/>
      <w:r w:rsidRPr="001E378A">
        <w:rPr>
          <w:rFonts w:ascii="Times New Roman" w:eastAsia="Times New Roman" w:hAnsi="Times New Roman" w:cs="Times New Roman"/>
          <w:sz w:val="28"/>
          <w:szCs w:val="28"/>
          <w:lang w:eastAsia="zh-CN"/>
        </w:rPr>
        <w:t>ул.Ленина</w:t>
      </w:r>
      <w:proofErr w:type="spellEnd"/>
      <w:r w:rsidRPr="001E378A">
        <w:rPr>
          <w:rFonts w:ascii="Times New Roman" w:eastAsia="Times New Roman" w:hAnsi="Times New Roman" w:cs="Times New Roman"/>
          <w:sz w:val="28"/>
          <w:szCs w:val="28"/>
          <w:lang w:eastAsia="zh-CN"/>
        </w:rPr>
        <w:t xml:space="preserve"> (улично-дорожная сеть), с. Верхнеусинское,                      ул. Щетинкина, д.2, п. Новоозерный, ул. Новая, д. 10, </w:t>
      </w:r>
      <w:proofErr w:type="spellStart"/>
      <w:r w:rsidRPr="001E378A">
        <w:rPr>
          <w:rFonts w:ascii="Times New Roman" w:eastAsia="Times New Roman" w:hAnsi="Times New Roman" w:cs="Times New Roman"/>
          <w:sz w:val="28"/>
          <w:szCs w:val="28"/>
          <w:lang w:eastAsia="zh-CN"/>
        </w:rPr>
        <w:t>с.Ермаковское</w:t>
      </w:r>
      <w:proofErr w:type="spellEnd"/>
      <w:r w:rsidRPr="001E378A">
        <w:rPr>
          <w:rFonts w:ascii="Times New Roman" w:eastAsia="Times New Roman" w:hAnsi="Times New Roman" w:cs="Times New Roman"/>
          <w:sz w:val="28"/>
          <w:szCs w:val="28"/>
          <w:lang w:eastAsia="zh-CN"/>
        </w:rPr>
        <w:t xml:space="preserve">, </w:t>
      </w:r>
      <w:proofErr w:type="spellStart"/>
      <w:r w:rsidRPr="001E378A">
        <w:rPr>
          <w:rFonts w:ascii="Times New Roman" w:eastAsia="Times New Roman" w:hAnsi="Times New Roman" w:cs="Times New Roman"/>
          <w:sz w:val="28"/>
          <w:szCs w:val="28"/>
          <w:lang w:eastAsia="zh-CN"/>
        </w:rPr>
        <w:t>ул.Октябрьская</w:t>
      </w:r>
      <w:proofErr w:type="spellEnd"/>
      <w:r w:rsidRPr="001E378A">
        <w:rPr>
          <w:rFonts w:ascii="Times New Roman" w:eastAsia="Times New Roman" w:hAnsi="Times New Roman" w:cs="Times New Roman"/>
          <w:sz w:val="28"/>
          <w:szCs w:val="28"/>
          <w:lang w:eastAsia="zh-CN"/>
        </w:rPr>
        <w:t>, 53а, с.</w:t>
      </w:r>
      <w:r w:rsidR="006C16E5">
        <w:rPr>
          <w:rFonts w:ascii="Times New Roman" w:eastAsia="Times New Roman" w:hAnsi="Times New Roman" w:cs="Times New Roman"/>
          <w:sz w:val="28"/>
          <w:szCs w:val="28"/>
          <w:lang w:eastAsia="zh-CN"/>
        </w:rPr>
        <w:t xml:space="preserve"> </w:t>
      </w:r>
      <w:r w:rsidRPr="001E378A">
        <w:rPr>
          <w:rFonts w:ascii="Times New Roman" w:eastAsia="Times New Roman" w:hAnsi="Times New Roman" w:cs="Times New Roman"/>
          <w:sz w:val="28"/>
          <w:szCs w:val="28"/>
          <w:lang w:eastAsia="zh-CN"/>
        </w:rPr>
        <w:t>Ермаковское, пл.</w:t>
      </w:r>
      <w:r w:rsidR="006C16E5">
        <w:rPr>
          <w:rFonts w:ascii="Times New Roman" w:eastAsia="Times New Roman" w:hAnsi="Times New Roman" w:cs="Times New Roman"/>
          <w:sz w:val="28"/>
          <w:szCs w:val="28"/>
          <w:lang w:eastAsia="zh-CN"/>
        </w:rPr>
        <w:t xml:space="preserve"> </w:t>
      </w:r>
      <w:r w:rsidRPr="001E378A">
        <w:rPr>
          <w:rFonts w:ascii="Times New Roman" w:eastAsia="Times New Roman" w:hAnsi="Times New Roman" w:cs="Times New Roman"/>
          <w:sz w:val="28"/>
          <w:szCs w:val="28"/>
          <w:lang w:eastAsia="zh-CN"/>
        </w:rPr>
        <w:t xml:space="preserve">Победы, д. 1а, </w:t>
      </w:r>
      <w:proofErr w:type="spellStart"/>
      <w:r w:rsidRPr="001E378A">
        <w:rPr>
          <w:rFonts w:ascii="Times New Roman" w:eastAsia="Times New Roman" w:hAnsi="Times New Roman" w:cs="Times New Roman"/>
          <w:sz w:val="28"/>
          <w:szCs w:val="28"/>
          <w:lang w:eastAsia="zh-CN"/>
        </w:rPr>
        <w:t>с.Ермаковское</w:t>
      </w:r>
      <w:proofErr w:type="spellEnd"/>
      <w:r w:rsidRPr="001E378A">
        <w:rPr>
          <w:rFonts w:ascii="Times New Roman" w:eastAsia="Times New Roman" w:hAnsi="Times New Roman" w:cs="Times New Roman"/>
          <w:sz w:val="28"/>
          <w:szCs w:val="28"/>
          <w:lang w:eastAsia="zh-CN"/>
        </w:rPr>
        <w:t xml:space="preserve">, сквер детского сада №5, урочище Ергаки (образование земельного участка),                 на сумму 65,00 </w:t>
      </w:r>
      <w:proofErr w:type="spellStart"/>
      <w:r w:rsidRPr="001E378A">
        <w:rPr>
          <w:rFonts w:ascii="Times New Roman" w:eastAsia="Times New Roman" w:hAnsi="Times New Roman" w:cs="Times New Roman"/>
          <w:sz w:val="28"/>
          <w:szCs w:val="28"/>
          <w:lang w:eastAsia="zh-CN"/>
        </w:rPr>
        <w:t>тыс.руб</w:t>
      </w:r>
      <w:proofErr w:type="spellEnd"/>
      <w:r w:rsidRPr="001E378A">
        <w:rPr>
          <w:rFonts w:ascii="Times New Roman" w:eastAsia="Times New Roman" w:hAnsi="Times New Roman" w:cs="Times New Roman"/>
          <w:sz w:val="28"/>
          <w:szCs w:val="28"/>
          <w:lang w:eastAsia="zh-CN"/>
        </w:rPr>
        <w:t>.</w:t>
      </w:r>
    </w:p>
    <w:p w:rsidR="00454F51" w:rsidRPr="001E378A"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При реализации Программы в 20</w:t>
      </w:r>
      <w:r w:rsidR="006459DF" w:rsidRPr="001E378A">
        <w:rPr>
          <w:rFonts w:ascii="Times New Roman" w:eastAsia="Times New Roman" w:hAnsi="Times New Roman" w:cs="Times New Roman"/>
          <w:sz w:val="28"/>
          <w:szCs w:val="28"/>
          <w:lang w:eastAsia="zh-CN"/>
        </w:rPr>
        <w:t>20</w:t>
      </w:r>
      <w:r w:rsidRPr="001E378A">
        <w:rPr>
          <w:rFonts w:ascii="Times New Roman" w:eastAsia="Times New Roman" w:hAnsi="Times New Roman" w:cs="Times New Roman"/>
          <w:sz w:val="28"/>
          <w:szCs w:val="28"/>
          <w:lang w:eastAsia="zh-CN"/>
        </w:rPr>
        <w:t xml:space="preserve"> году были достигнуты следующие показатели результативности.</w:t>
      </w:r>
    </w:p>
    <w:p w:rsidR="00454F51"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6459DF">
        <w:rPr>
          <w:rFonts w:ascii="Times New Roman" w:eastAsia="Times New Roman" w:hAnsi="Times New Roman" w:cs="Times New Roman"/>
          <w:b/>
          <w:sz w:val="28"/>
          <w:szCs w:val="28"/>
          <w:lang w:eastAsia="zh-CN"/>
        </w:rPr>
        <w:t>Целевой индикатор</w:t>
      </w:r>
      <w:r w:rsidRPr="006459DF">
        <w:rPr>
          <w:rFonts w:ascii="Times New Roman" w:eastAsia="Times New Roman" w:hAnsi="Times New Roman" w:cs="Times New Roman"/>
          <w:sz w:val="28"/>
          <w:szCs w:val="28"/>
          <w:lang w:eastAsia="zh-CN"/>
        </w:rPr>
        <w:t>: Наличие неналоговых доходов бюджета района  при плане на  20</w:t>
      </w:r>
      <w:r w:rsidR="006459DF" w:rsidRPr="006459DF">
        <w:rPr>
          <w:rFonts w:ascii="Times New Roman" w:eastAsia="Times New Roman" w:hAnsi="Times New Roman" w:cs="Times New Roman"/>
          <w:sz w:val="28"/>
          <w:szCs w:val="28"/>
          <w:lang w:eastAsia="zh-CN"/>
        </w:rPr>
        <w:t>20</w:t>
      </w:r>
      <w:r w:rsidRPr="006459DF">
        <w:rPr>
          <w:rFonts w:ascii="Times New Roman" w:eastAsia="Times New Roman" w:hAnsi="Times New Roman" w:cs="Times New Roman"/>
          <w:sz w:val="28"/>
          <w:szCs w:val="28"/>
          <w:lang w:eastAsia="zh-CN"/>
        </w:rPr>
        <w:t xml:space="preserve">г.  </w:t>
      </w:r>
      <w:r w:rsidR="006459DF" w:rsidRPr="006459DF">
        <w:rPr>
          <w:rFonts w:ascii="Times New Roman" w:eastAsia="Times New Roman" w:hAnsi="Times New Roman" w:cs="Times New Roman"/>
          <w:sz w:val="28"/>
          <w:szCs w:val="28"/>
          <w:lang w:eastAsia="zh-CN"/>
        </w:rPr>
        <w:t>8500,00</w:t>
      </w:r>
      <w:r w:rsidRPr="006459DF">
        <w:rPr>
          <w:rFonts w:ascii="Times New Roman" w:eastAsia="Times New Roman" w:hAnsi="Times New Roman" w:cs="Times New Roman"/>
          <w:sz w:val="28"/>
          <w:szCs w:val="28"/>
          <w:lang w:eastAsia="zh-CN"/>
        </w:rPr>
        <w:t xml:space="preserve"> тыс. рублей, составил  </w:t>
      </w:r>
      <w:r w:rsidR="006459DF" w:rsidRPr="006459DF">
        <w:rPr>
          <w:rFonts w:ascii="Times New Roman" w:eastAsia="Times New Roman" w:hAnsi="Times New Roman" w:cs="Times New Roman"/>
          <w:sz w:val="28"/>
          <w:szCs w:val="28"/>
          <w:lang w:eastAsia="zh-CN"/>
        </w:rPr>
        <w:t>11797,17</w:t>
      </w:r>
      <w:r w:rsidRPr="006459DF">
        <w:rPr>
          <w:rFonts w:ascii="Times New Roman" w:eastAsia="Times New Roman" w:hAnsi="Times New Roman" w:cs="Times New Roman"/>
          <w:sz w:val="28"/>
          <w:szCs w:val="28"/>
          <w:lang w:eastAsia="zh-CN"/>
        </w:rPr>
        <w:t xml:space="preserve"> тыс. рублей, что составляет </w:t>
      </w:r>
      <w:r w:rsidR="006459DF" w:rsidRPr="006459DF">
        <w:rPr>
          <w:rFonts w:ascii="Times New Roman" w:eastAsia="Times New Roman" w:hAnsi="Times New Roman" w:cs="Times New Roman"/>
          <w:sz w:val="28"/>
          <w:szCs w:val="28"/>
          <w:lang w:eastAsia="zh-CN"/>
        </w:rPr>
        <w:t>138,79</w:t>
      </w:r>
      <w:r w:rsidRPr="006459DF">
        <w:rPr>
          <w:rFonts w:ascii="Times New Roman" w:eastAsia="Times New Roman" w:hAnsi="Times New Roman" w:cs="Times New Roman"/>
          <w:sz w:val="28"/>
          <w:szCs w:val="28"/>
          <w:lang w:eastAsia="zh-CN"/>
        </w:rPr>
        <w:t xml:space="preserve"> %.</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Перевыполнение плана произошло за счет реализации недвижимого имущества: нежилое помещение общей площадью 606,8 </w:t>
      </w:r>
      <w:proofErr w:type="spellStart"/>
      <w:r w:rsidRPr="001E378A">
        <w:rPr>
          <w:rFonts w:ascii="Times New Roman" w:eastAsia="Times New Roman" w:hAnsi="Times New Roman" w:cs="Times New Roman"/>
          <w:sz w:val="28"/>
          <w:szCs w:val="28"/>
          <w:lang w:eastAsia="zh-CN"/>
        </w:rPr>
        <w:t>кв.м</w:t>
      </w:r>
      <w:proofErr w:type="spellEnd"/>
      <w:r w:rsidRPr="001E378A">
        <w:rPr>
          <w:rFonts w:ascii="Times New Roman" w:eastAsia="Times New Roman" w:hAnsi="Times New Roman" w:cs="Times New Roman"/>
          <w:sz w:val="28"/>
          <w:szCs w:val="28"/>
          <w:lang w:eastAsia="zh-CN"/>
        </w:rPr>
        <w:t xml:space="preserve">., кадастровый                                            № 24:13:2401052:192, расположенное по адресу: Красноярский край, Ермаковский район, </w:t>
      </w:r>
      <w:proofErr w:type="spellStart"/>
      <w:r w:rsidRPr="001E378A">
        <w:rPr>
          <w:rFonts w:ascii="Times New Roman" w:eastAsia="Times New Roman" w:hAnsi="Times New Roman" w:cs="Times New Roman"/>
          <w:sz w:val="28"/>
          <w:szCs w:val="28"/>
          <w:lang w:eastAsia="zh-CN"/>
        </w:rPr>
        <w:t>с</w:t>
      </w:r>
      <w:proofErr w:type="gramStart"/>
      <w:r w:rsidRPr="001E378A">
        <w:rPr>
          <w:rFonts w:ascii="Times New Roman" w:eastAsia="Times New Roman" w:hAnsi="Times New Roman" w:cs="Times New Roman"/>
          <w:sz w:val="28"/>
          <w:szCs w:val="28"/>
          <w:lang w:eastAsia="zh-CN"/>
        </w:rPr>
        <w:t>.Е</w:t>
      </w:r>
      <w:proofErr w:type="gramEnd"/>
      <w:r w:rsidRPr="001E378A">
        <w:rPr>
          <w:rFonts w:ascii="Times New Roman" w:eastAsia="Times New Roman" w:hAnsi="Times New Roman" w:cs="Times New Roman"/>
          <w:sz w:val="28"/>
          <w:szCs w:val="28"/>
          <w:lang w:eastAsia="zh-CN"/>
        </w:rPr>
        <w:t>рмаковское</w:t>
      </w:r>
      <w:proofErr w:type="spellEnd"/>
      <w:r w:rsidRPr="001E378A">
        <w:rPr>
          <w:rFonts w:ascii="Times New Roman" w:eastAsia="Times New Roman" w:hAnsi="Times New Roman" w:cs="Times New Roman"/>
          <w:sz w:val="28"/>
          <w:szCs w:val="28"/>
          <w:lang w:eastAsia="zh-CN"/>
        </w:rPr>
        <w:t xml:space="preserve">, </w:t>
      </w:r>
      <w:proofErr w:type="spellStart"/>
      <w:r w:rsidRPr="001E378A">
        <w:rPr>
          <w:rFonts w:ascii="Times New Roman" w:eastAsia="Times New Roman" w:hAnsi="Times New Roman" w:cs="Times New Roman"/>
          <w:sz w:val="28"/>
          <w:szCs w:val="28"/>
          <w:lang w:eastAsia="zh-CN"/>
        </w:rPr>
        <w:t>пл.Ленина</w:t>
      </w:r>
      <w:proofErr w:type="spellEnd"/>
      <w:r w:rsidRPr="001E378A">
        <w:rPr>
          <w:rFonts w:ascii="Times New Roman" w:eastAsia="Times New Roman" w:hAnsi="Times New Roman" w:cs="Times New Roman"/>
          <w:sz w:val="28"/>
          <w:szCs w:val="28"/>
          <w:lang w:eastAsia="zh-CN"/>
        </w:rPr>
        <w:t xml:space="preserve">, 7 пом. 1 е (1, 13, 14, 12, 11, 1, 2, 3, 4, 5, 6, 7, 8, 10, 15, 16, 17, 18, 19, 20, 21, 22, 23, 24, 25, 26, 27, 28, 29, 30, 31, 32, 33, 34, 35. Договор купли-продажи  объекта недвижимости №2 от 30.06.2020г., сумма продажи -2750,00 </w:t>
      </w:r>
      <w:proofErr w:type="spellStart"/>
      <w:r w:rsidRPr="001E378A">
        <w:rPr>
          <w:rFonts w:ascii="Times New Roman" w:eastAsia="Times New Roman" w:hAnsi="Times New Roman" w:cs="Times New Roman"/>
          <w:sz w:val="28"/>
          <w:szCs w:val="28"/>
          <w:lang w:eastAsia="zh-CN"/>
        </w:rPr>
        <w:t>тыс</w:t>
      </w:r>
      <w:proofErr w:type="gramStart"/>
      <w:r w:rsidRPr="001E378A">
        <w:rPr>
          <w:rFonts w:ascii="Times New Roman" w:eastAsia="Times New Roman" w:hAnsi="Times New Roman" w:cs="Times New Roman"/>
          <w:sz w:val="28"/>
          <w:szCs w:val="28"/>
          <w:lang w:eastAsia="zh-CN"/>
        </w:rPr>
        <w:t>.р</w:t>
      </w:r>
      <w:proofErr w:type="gramEnd"/>
      <w:r w:rsidRPr="001E378A">
        <w:rPr>
          <w:rFonts w:ascii="Times New Roman" w:eastAsia="Times New Roman" w:hAnsi="Times New Roman" w:cs="Times New Roman"/>
          <w:sz w:val="28"/>
          <w:szCs w:val="28"/>
          <w:lang w:eastAsia="zh-CN"/>
        </w:rPr>
        <w:t>уб</w:t>
      </w:r>
      <w:proofErr w:type="spellEnd"/>
      <w:r w:rsidRPr="001E378A">
        <w:rPr>
          <w:rFonts w:ascii="Times New Roman" w:eastAsia="Times New Roman" w:hAnsi="Times New Roman" w:cs="Times New Roman"/>
          <w:sz w:val="28"/>
          <w:szCs w:val="28"/>
          <w:lang w:eastAsia="zh-CN"/>
        </w:rPr>
        <w:t>. цена за объект подтверждается отчетом № 02/15/06 об оценке рыночной стоимости нежилого помещения, т.к. изначально при планировании доходов сумма в 2</w:t>
      </w:r>
      <w:r>
        <w:rPr>
          <w:rFonts w:ascii="Times New Roman" w:eastAsia="Times New Roman" w:hAnsi="Times New Roman" w:cs="Times New Roman"/>
          <w:sz w:val="28"/>
          <w:szCs w:val="28"/>
          <w:lang w:eastAsia="zh-CN"/>
        </w:rPr>
        <w:t xml:space="preserve">750,00 </w:t>
      </w:r>
      <w:proofErr w:type="spellStart"/>
      <w:r>
        <w:rPr>
          <w:rFonts w:ascii="Times New Roman" w:eastAsia="Times New Roman" w:hAnsi="Times New Roman" w:cs="Times New Roman"/>
          <w:sz w:val="28"/>
          <w:szCs w:val="28"/>
          <w:lang w:eastAsia="zh-CN"/>
        </w:rPr>
        <w:t>тыс.руб</w:t>
      </w:r>
      <w:proofErr w:type="spellEnd"/>
      <w:r>
        <w:rPr>
          <w:rFonts w:ascii="Times New Roman" w:eastAsia="Times New Roman" w:hAnsi="Times New Roman" w:cs="Times New Roman"/>
          <w:sz w:val="28"/>
          <w:szCs w:val="28"/>
          <w:lang w:eastAsia="zh-CN"/>
        </w:rPr>
        <w:t>. не была учтена.</w:t>
      </w:r>
    </w:p>
    <w:p w:rsidR="001E378A" w:rsidRPr="006459DF"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А также от сдачи в аренду имущества, составляющего казну сельских поселений при плане 819,14 </w:t>
      </w:r>
      <w:proofErr w:type="spellStart"/>
      <w:r w:rsidRPr="001E378A">
        <w:rPr>
          <w:rFonts w:ascii="Times New Roman" w:eastAsia="Times New Roman" w:hAnsi="Times New Roman" w:cs="Times New Roman"/>
          <w:sz w:val="28"/>
          <w:szCs w:val="28"/>
          <w:lang w:eastAsia="zh-CN"/>
        </w:rPr>
        <w:t>тыс</w:t>
      </w:r>
      <w:proofErr w:type="gramStart"/>
      <w:r w:rsidRPr="001E378A">
        <w:rPr>
          <w:rFonts w:ascii="Times New Roman" w:eastAsia="Times New Roman" w:hAnsi="Times New Roman" w:cs="Times New Roman"/>
          <w:sz w:val="28"/>
          <w:szCs w:val="28"/>
          <w:lang w:eastAsia="zh-CN"/>
        </w:rPr>
        <w:t>.р</w:t>
      </w:r>
      <w:proofErr w:type="gramEnd"/>
      <w:r w:rsidRPr="001E378A">
        <w:rPr>
          <w:rFonts w:ascii="Times New Roman" w:eastAsia="Times New Roman" w:hAnsi="Times New Roman" w:cs="Times New Roman"/>
          <w:sz w:val="28"/>
          <w:szCs w:val="28"/>
          <w:lang w:eastAsia="zh-CN"/>
        </w:rPr>
        <w:t>уб</w:t>
      </w:r>
      <w:proofErr w:type="spellEnd"/>
      <w:r w:rsidRPr="001E378A">
        <w:rPr>
          <w:rFonts w:ascii="Times New Roman" w:eastAsia="Times New Roman" w:hAnsi="Times New Roman" w:cs="Times New Roman"/>
          <w:sz w:val="28"/>
          <w:szCs w:val="28"/>
          <w:lang w:eastAsia="zh-CN"/>
        </w:rPr>
        <w:t xml:space="preserve">., выполнение 830,73 </w:t>
      </w:r>
      <w:proofErr w:type="spellStart"/>
      <w:r w:rsidRPr="001E378A">
        <w:rPr>
          <w:rFonts w:ascii="Times New Roman" w:eastAsia="Times New Roman" w:hAnsi="Times New Roman" w:cs="Times New Roman"/>
          <w:sz w:val="28"/>
          <w:szCs w:val="28"/>
          <w:lang w:eastAsia="zh-CN"/>
        </w:rPr>
        <w:t>тыс.руб</w:t>
      </w:r>
      <w:proofErr w:type="spellEnd"/>
      <w:r w:rsidRPr="001E378A">
        <w:rPr>
          <w:rFonts w:ascii="Times New Roman" w:eastAsia="Times New Roman" w:hAnsi="Times New Roman" w:cs="Times New Roman"/>
          <w:sz w:val="28"/>
          <w:szCs w:val="28"/>
          <w:lang w:eastAsia="zh-CN"/>
        </w:rPr>
        <w:t>., что на  1,41% больше запланированного.</w:t>
      </w:r>
    </w:p>
    <w:p w:rsidR="001E378A" w:rsidRPr="001E378A" w:rsidRDefault="00454F51"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6459DF">
        <w:rPr>
          <w:rFonts w:ascii="Times New Roman" w:eastAsia="Times New Roman" w:hAnsi="Times New Roman" w:cs="Times New Roman"/>
          <w:b/>
          <w:sz w:val="28"/>
          <w:szCs w:val="28"/>
          <w:lang w:eastAsia="zh-CN"/>
        </w:rPr>
        <w:t>Целевой индикатор</w:t>
      </w:r>
      <w:r w:rsidRPr="006459DF">
        <w:rPr>
          <w:rFonts w:ascii="Times New Roman" w:eastAsia="Times New Roman" w:hAnsi="Times New Roman" w:cs="Times New Roman"/>
          <w:sz w:val="28"/>
          <w:szCs w:val="28"/>
          <w:lang w:eastAsia="zh-CN"/>
        </w:rPr>
        <w:t>: Количество квартир переданных гражданам по приватизации -  в 20</w:t>
      </w:r>
      <w:r w:rsidR="006459DF" w:rsidRPr="006459DF">
        <w:rPr>
          <w:rFonts w:ascii="Times New Roman" w:eastAsia="Times New Roman" w:hAnsi="Times New Roman" w:cs="Times New Roman"/>
          <w:sz w:val="28"/>
          <w:szCs w:val="28"/>
          <w:lang w:eastAsia="zh-CN"/>
        </w:rPr>
        <w:t>20</w:t>
      </w:r>
      <w:r w:rsidRPr="006459DF">
        <w:rPr>
          <w:rFonts w:ascii="Times New Roman" w:eastAsia="Times New Roman" w:hAnsi="Times New Roman" w:cs="Times New Roman"/>
          <w:sz w:val="28"/>
          <w:szCs w:val="28"/>
          <w:lang w:eastAsia="zh-CN"/>
        </w:rPr>
        <w:t xml:space="preserve"> году </w:t>
      </w:r>
      <w:r w:rsidR="006459DF" w:rsidRPr="006459DF">
        <w:rPr>
          <w:rFonts w:ascii="Times New Roman" w:eastAsia="Times New Roman" w:hAnsi="Times New Roman" w:cs="Times New Roman"/>
          <w:sz w:val="28"/>
          <w:szCs w:val="28"/>
          <w:lang w:eastAsia="zh-CN"/>
        </w:rPr>
        <w:t>4</w:t>
      </w:r>
      <w:r w:rsidRPr="006459DF">
        <w:rPr>
          <w:rFonts w:ascii="Times New Roman" w:eastAsia="Times New Roman" w:hAnsi="Times New Roman" w:cs="Times New Roman"/>
          <w:sz w:val="28"/>
          <w:szCs w:val="28"/>
          <w:lang w:eastAsia="zh-CN"/>
        </w:rPr>
        <w:t xml:space="preserve"> шт., при плане </w:t>
      </w:r>
      <w:r w:rsidR="006459DF" w:rsidRPr="006459DF">
        <w:rPr>
          <w:rFonts w:ascii="Times New Roman" w:eastAsia="Times New Roman" w:hAnsi="Times New Roman" w:cs="Times New Roman"/>
          <w:sz w:val="28"/>
          <w:szCs w:val="28"/>
          <w:lang w:eastAsia="zh-CN"/>
        </w:rPr>
        <w:t>1</w:t>
      </w:r>
      <w:r w:rsidRPr="006459DF">
        <w:rPr>
          <w:rFonts w:ascii="Times New Roman" w:eastAsia="Times New Roman" w:hAnsi="Times New Roman" w:cs="Times New Roman"/>
          <w:sz w:val="28"/>
          <w:szCs w:val="28"/>
          <w:lang w:eastAsia="zh-CN"/>
        </w:rPr>
        <w:t xml:space="preserve"> штук, что составляет </w:t>
      </w:r>
      <w:r w:rsidR="006459DF" w:rsidRPr="006459DF">
        <w:rPr>
          <w:rFonts w:ascii="Times New Roman" w:eastAsia="Times New Roman" w:hAnsi="Times New Roman" w:cs="Times New Roman"/>
          <w:sz w:val="28"/>
          <w:szCs w:val="28"/>
          <w:lang w:eastAsia="zh-CN"/>
        </w:rPr>
        <w:t>400</w:t>
      </w:r>
      <w:r w:rsidR="001E378A">
        <w:rPr>
          <w:rFonts w:ascii="Times New Roman" w:eastAsia="Times New Roman" w:hAnsi="Times New Roman" w:cs="Times New Roman"/>
          <w:sz w:val="28"/>
          <w:szCs w:val="28"/>
          <w:lang w:eastAsia="zh-CN"/>
        </w:rPr>
        <w:t xml:space="preserve">,0 % от плана </w:t>
      </w:r>
      <w:r w:rsidR="001E378A" w:rsidRPr="001E378A">
        <w:rPr>
          <w:rFonts w:ascii="Times New Roman" w:eastAsia="Times New Roman" w:hAnsi="Times New Roman" w:cs="Times New Roman"/>
          <w:sz w:val="28"/>
          <w:szCs w:val="28"/>
          <w:lang w:eastAsia="zh-CN"/>
        </w:rPr>
        <w:t>в том числе:</w:t>
      </w:r>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1.</w:t>
      </w:r>
      <w:r w:rsidRPr="001E378A">
        <w:rPr>
          <w:rFonts w:ascii="Times New Roman" w:eastAsia="Times New Roman" w:hAnsi="Times New Roman" w:cs="Times New Roman"/>
          <w:sz w:val="28"/>
          <w:szCs w:val="28"/>
          <w:lang w:eastAsia="zh-CN"/>
        </w:rPr>
        <w:tab/>
        <w:t xml:space="preserve">Квартира с кадастровым номером 24:13:2401050:205,  общей площадью 34,20   кв. м., по адресу: </w:t>
      </w:r>
      <w:proofErr w:type="gramStart"/>
      <w:r w:rsidRPr="001E378A">
        <w:rPr>
          <w:rFonts w:ascii="Times New Roman" w:eastAsia="Times New Roman" w:hAnsi="Times New Roman" w:cs="Times New Roman"/>
          <w:sz w:val="28"/>
          <w:szCs w:val="28"/>
          <w:lang w:eastAsia="zh-CN"/>
        </w:rPr>
        <w:t>Красноярский край, Ермаковский район, с. Ермаковское, ул. Октябрьская, д. 56, кв. 2.</w:t>
      </w:r>
      <w:proofErr w:type="gramEnd"/>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lastRenderedPageBreak/>
        <w:t>2.</w:t>
      </w:r>
      <w:r w:rsidRPr="001E378A">
        <w:rPr>
          <w:rFonts w:ascii="Times New Roman" w:eastAsia="Times New Roman" w:hAnsi="Times New Roman" w:cs="Times New Roman"/>
          <w:sz w:val="28"/>
          <w:szCs w:val="28"/>
          <w:lang w:eastAsia="zh-CN"/>
        </w:rPr>
        <w:tab/>
        <w:t xml:space="preserve">Квартира с кадастровым номером 24:13:2401012:146, общей площадью 35,9 </w:t>
      </w:r>
      <w:proofErr w:type="spellStart"/>
      <w:r w:rsidRPr="001E378A">
        <w:rPr>
          <w:rFonts w:ascii="Times New Roman" w:eastAsia="Times New Roman" w:hAnsi="Times New Roman" w:cs="Times New Roman"/>
          <w:sz w:val="28"/>
          <w:szCs w:val="28"/>
          <w:lang w:eastAsia="zh-CN"/>
        </w:rPr>
        <w:t>кв</w:t>
      </w:r>
      <w:proofErr w:type="gramStart"/>
      <w:r w:rsidRPr="001E378A">
        <w:rPr>
          <w:rFonts w:ascii="Times New Roman" w:eastAsia="Times New Roman" w:hAnsi="Times New Roman" w:cs="Times New Roman"/>
          <w:sz w:val="28"/>
          <w:szCs w:val="28"/>
          <w:lang w:eastAsia="zh-CN"/>
        </w:rPr>
        <w:t>.м</w:t>
      </w:r>
      <w:proofErr w:type="spellEnd"/>
      <w:proofErr w:type="gramEnd"/>
      <w:r w:rsidRPr="001E378A">
        <w:rPr>
          <w:rFonts w:ascii="Times New Roman" w:eastAsia="Times New Roman" w:hAnsi="Times New Roman" w:cs="Times New Roman"/>
          <w:sz w:val="28"/>
          <w:szCs w:val="28"/>
          <w:lang w:eastAsia="zh-CN"/>
        </w:rPr>
        <w:t xml:space="preserve">, по адресу: </w:t>
      </w:r>
      <w:proofErr w:type="gramStart"/>
      <w:r w:rsidRPr="001E378A">
        <w:rPr>
          <w:rFonts w:ascii="Times New Roman" w:eastAsia="Times New Roman" w:hAnsi="Times New Roman" w:cs="Times New Roman"/>
          <w:sz w:val="28"/>
          <w:szCs w:val="28"/>
          <w:lang w:eastAsia="zh-CN"/>
        </w:rPr>
        <w:t>Красноярский край, Ермаковский район, с. Ермаковское, ул. Дальняя, д. 1б, кв. 4.</w:t>
      </w:r>
      <w:proofErr w:type="gramEnd"/>
    </w:p>
    <w:p w:rsidR="001E378A"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3.</w:t>
      </w:r>
      <w:r w:rsidRPr="001E378A">
        <w:rPr>
          <w:rFonts w:ascii="Times New Roman" w:eastAsia="Times New Roman" w:hAnsi="Times New Roman" w:cs="Times New Roman"/>
          <w:sz w:val="28"/>
          <w:szCs w:val="28"/>
          <w:lang w:eastAsia="zh-CN"/>
        </w:rPr>
        <w:tab/>
        <w:t xml:space="preserve">Квартира с кадастровым номером 24:13:2401041:200, общей площадью 41,0 </w:t>
      </w:r>
      <w:proofErr w:type="spellStart"/>
      <w:r w:rsidRPr="001E378A">
        <w:rPr>
          <w:rFonts w:ascii="Times New Roman" w:eastAsia="Times New Roman" w:hAnsi="Times New Roman" w:cs="Times New Roman"/>
          <w:sz w:val="28"/>
          <w:szCs w:val="28"/>
          <w:lang w:eastAsia="zh-CN"/>
        </w:rPr>
        <w:t>кв</w:t>
      </w:r>
      <w:proofErr w:type="gramStart"/>
      <w:r w:rsidRPr="001E378A">
        <w:rPr>
          <w:rFonts w:ascii="Times New Roman" w:eastAsia="Times New Roman" w:hAnsi="Times New Roman" w:cs="Times New Roman"/>
          <w:sz w:val="28"/>
          <w:szCs w:val="28"/>
          <w:lang w:eastAsia="zh-CN"/>
        </w:rPr>
        <w:t>.м</w:t>
      </w:r>
      <w:proofErr w:type="spellEnd"/>
      <w:proofErr w:type="gramEnd"/>
      <w:r w:rsidRPr="001E378A">
        <w:rPr>
          <w:rFonts w:ascii="Times New Roman" w:eastAsia="Times New Roman" w:hAnsi="Times New Roman" w:cs="Times New Roman"/>
          <w:sz w:val="28"/>
          <w:szCs w:val="28"/>
          <w:lang w:eastAsia="zh-CN"/>
        </w:rPr>
        <w:t xml:space="preserve">, по адресу: </w:t>
      </w:r>
      <w:proofErr w:type="gramStart"/>
      <w:r w:rsidRPr="001E378A">
        <w:rPr>
          <w:rFonts w:ascii="Times New Roman" w:eastAsia="Times New Roman" w:hAnsi="Times New Roman" w:cs="Times New Roman"/>
          <w:sz w:val="28"/>
          <w:szCs w:val="28"/>
          <w:lang w:eastAsia="zh-CN"/>
        </w:rPr>
        <w:t>Красноярский край, Ермаковский район, с. Ермаковское, ул. Октябрьская, д. 53, кв. 1.</w:t>
      </w:r>
      <w:proofErr w:type="gramEnd"/>
    </w:p>
    <w:p w:rsid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4.</w:t>
      </w:r>
      <w:r w:rsidRPr="001E378A">
        <w:rPr>
          <w:rFonts w:ascii="Times New Roman" w:eastAsia="Times New Roman" w:hAnsi="Times New Roman" w:cs="Times New Roman"/>
          <w:sz w:val="28"/>
          <w:szCs w:val="28"/>
          <w:lang w:eastAsia="zh-CN"/>
        </w:rPr>
        <w:tab/>
        <w:t xml:space="preserve">Квартира, с кадастровым номером 24:13:2401059:202,  общей площадью 50,9 кв. м., по адресу: Красноярский край, Ермаковский район, </w:t>
      </w:r>
      <w:proofErr w:type="spellStart"/>
      <w:r w:rsidRPr="001E378A">
        <w:rPr>
          <w:rFonts w:ascii="Times New Roman" w:eastAsia="Times New Roman" w:hAnsi="Times New Roman" w:cs="Times New Roman"/>
          <w:sz w:val="28"/>
          <w:szCs w:val="28"/>
          <w:lang w:eastAsia="zh-CN"/>
        </w:rPr>
        <w:t>с</w:t>
      </w:r>
      <w:proofErr w:type="gramStart"/>
      <w:r w:rsidRPr="001E378A">
        <w:rPr>
          <w:rFonts w:ascii="Times New Roman" w:eastAsia="Times New Roman" w:hAnsi="Times New Roman" w:cs="Times New Roman"/>
          <w:sz w:val="28"/>
          <w:szCs w:val="28"/>
          <w:lang w:eastAsia="zh-CN"/>
        </w:rPr>
        <w:t>.Е</w:t>
      </w:r>
      <w:proofErr w:type="gramEnd"/>
      <w:r w:rsidRPr="001E378A">
        <w:rPr>
          <w:rFonts w:ascii="Times New Roman" w:eastAsia="Times New Roman" w:hAnsi="Times New Roman" w:cs="Times New Roman"/>
          <w:sz w:val="28"/>
          <w:szCs w:val="28"/>
          <w:lang w:eastAsia="zh-CN"/>
        </w:rPr>
        <w:t>рмаковское</w:t>
      </w:r>
      <w:proofErr w:type="spellEnd"/>
      <w:r w:rsidRPr="001E378A">
        <w:rPr>
          <w:rFonts w:ascii="Times New Roman" w:eastAsia="Times New Roman" w:hAnsi="Times New Roman" w:cs="Times New Roman"/>
          <w:sz w:val="28"/>
          <w:szCs w:val="28"/>
          <w:lang w:eastAsia="zh-CN"/>
        </w:rPr>
        <w:t xml:space="preserve">, </w:t>
      </w:r>
      <w:proofErr w:type="spellStart"/>
      <w:r w:rsidRPr="001E378A">
        <w:rPr>
          <w:rFonts w:ascii="Times New Roman" w:eastAsia="Times New Roman" w:hAnsi="Times New Roman" w:cs="Times New Roman"/>
          <w:sz w:val="28"/>
          <w:szCs w:val="28"/>
          <w:lang w:eastAsia="zh-CN"/>
        </w:rPr>
        <w:t>ул.Ленина</w:t>
      </w:r>
      <w:proofErr w:type="spellEnd"/>
      <w:r w:rsidRPr="001E378A">
        <w:rPr>
          <w:rFonts w:ascii="Times New Roman" w:eastAsia="Times New Roman" w:hAnsi="Times New Roman" w:cs="Times New Roman"/>
          <w:sz w:val="28"/>
          <w:szCs w:val="28"/>
          <w:lang w:eastAsia="zh-CN"/>
        </w:rPr>
        <w:t xml:space="preserve">, дом 34 кв. 2  </w:t>
      </w:r>
    </w:p>
    <w:p w:rsidR="00454F51" w:rsidRPr="001E378A" w:rsidRDefault="001E378A" w:rsidP="001E378A">
      <w:pPr>
        <w:spacing w:after="0" w:line="240" w:lineRule="auto"/>
        <w:ind w:firstLine="724"/>
        <w:contextualSpacing/>
        <w:jc w:val="both"/>
        <w:rPr>
          <w:rFonts w:ascii="Times New Roman" w:eastAsia="Times New Roman" w:hAnsi="Times New Roman" w:cs="Times New Roman"/>
          <w:sz w:val="28"/>
          <w:szCs w:val="28"/>
          <w:lang w:eastAsia="zh-CN"/>
        </w:rPr>
      </w:pPr>
      <w:r w:rsidRPr="001E378A">
        <w:rPr>
          <w:rFonts w:ascii="Times New Roman" w:eastAsia="Times New Roman" w:hAnsi="Times New Roman" w:cs="Times New Roman"/>
          <w:sz w:val="28"/>
          <w:szCs w:val="28"/>
          <w:lang w:eastAsia="zh-CN"/>
        </w:rPr>
        <w:t xml:space="preserve">    </w:t>
      </w:r>
      <w:r w:rsidR="00454F51" w:rsidRPr="001E378A">
        <w:rPr>
          <w:rFonts w:ascii="Times New Roman" w:eastAsia="Times New Roman" w:hAnsi="Times New Roman" w:cs="Times New Roman"/>
          <w:b/>
          <w:sz w:val="28"/>
          <w:szCs w:val="28"/>
          <w:lang w:eastAsia="zh-CN"/>
        </w:rPr>
        <w:t>Целевой индикатор</w:t>
      </w:r>
      <w:r w:rsidR="00454F51" w:rsidRPr="001E378A">
        <w:rPr>
          <w:rFonts w:ascii="Times New Roman" w:eastAsia="Times New Roman" w:hAnsi="Times New Roman" w:cs="Times New Roman"/>
          <w:sz w:val="28"/>
          <w:szCs w:val="28"/>
          <w:lang w:eastAsia="zh-CN"/>
        </w:rPr>
        <w:t xml:space="preserve">: </w:t>
      </w:r>
      <w:r w:rsidRPr="001E378A">
        <w:rPr>
          <w:rFonts w:ascii="Times New Roman" w:eastAsia="Times New Roman" w:hAnsi="Times New Roman" w:cs="Times New Roman"/>
          <w:sz w:val="28"/>
          <w:szCs w:val="28"/>
          <w:lang w:eastAsia="zh-CN"/>
        </w:rPr>
        <w:t xml:space="preserve">Проведение технической инвентаризации объектов недвижимости – план на 2020 г.- 1 шт., факт – 1 шт. По состоянию на 01.01.2021г исполнение составляет 100,0 % от плана.  </w:t>
      </w:r>
    </w:p>
    <w:p w:rsidR="00454F51" w:rsidRPr="005631FE"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5631FE">
        <w:rPr>
          <w:rFonts w:ascii="Times New Roman" w:eastAsia="Times New Roman" w:hAnsi="Times New Roman" w:cs="Times New Roman"/>
          <w:b/>
          <w:sz w:val="28"/>
          <w:szCs w:val="28"/>
          <w:lang w:eastAsia="zh-CN"/>
        </w:rPr>
        <w:t>Целевой индикатор</w:t>
      </w:r>
      <w:r w:rsidRPr="005631FE">
        <w:rPr>
          <w:rFonts w:ascii="Times New Roman" w:eastAsia="Times New Roman" w:hAnsi="Times New Roman" w:cs="Times New Roman"/>
          <w:sz w:val="28"/>
          <w:szCs w:val="28"/>
          <w:lang w:eastAsia="zh-CN"/>
        </w:rPr>
        <w:t>: Количество заключенных договоро</w:t>
      </w:r>
      <w:r w:rsidR="001E378A" w:rsidRPr="005631FE">
        <w:rPr>
          <w:rFonts w:ascii="Times New Roman" w:eastAsia="Times New Roman" w:hAnsi="Times New Roman" w:cs="Times New Roman"/>
          <w:sz w:val="28"/>
          <w:szCs w:val="28"/>
          <w:lang w:eastAsia="zh-CN"/>
        </w:rPr>
        <w:t>в аренды земельных участков -  в</w:t>
      </w:r>
      <w:r w:rsidRPr="005631FE">
        <w:rPr>
          <w:rFonts w:ascii="Times New Roman" w:eastAsia="Times New Roman" w:hAnsi="Times New Roman" w:cs="Times New Roman"/>
          <w:sz w:val="28"/>
          <w:szCs w:val="28"/>
          <w:lang w:eastAsia="zh-CN"/>
        </w:rPr>
        <w:t xml:space="preserve"> 20</w:t>
      </w:r>
      <w:r w:rsidR="001E378A" w:rsidRPr="005631FE">
        <w:rPr>
          <w:rFonts w:ascii="Times New Roman" w:eastAsia="Times New Roman" w:hAnsi="Times New Roman" w:cs="Times New Roman"/>
          <w:sz w:val="28"/>
          <w:szCs w:val="28"/>
          <w:lang w:eastAsia="zh-CN"/>
        </w:rPr>
        <w:t>20</w:t>
      </w:r>
      <w:r w:rsidRPr="005631FE">
        <w:rPr>
          <w:rFonts w:ascii="Times New Roman" w:eastAsia="Times New Roman" w:hAnsi="Times New Roman" w:cs="Times New Roman"/>
          <w:sz w:val="28"/>
          <w:szCs w:val="28"/>
          <w:lang w:eastAsia="zh-CN"/>
        </w:rPr>
        <w:t xml:space="preserve"> году - </w:t>
      </w:r>
      <w:r w:rsidR="001E378A" w:rsidRPr="005631FE">
        <w:rPr>
          <w:rFonts w:ascii="Times New Roman" w:eastAsia="Times New Roman" w:hAnsi="Times New Roman" w:cs="Times New Roman"/>
          <w:sz w:val="28"/>
          <w:szCs w:val="28"/>
          <w:lang w:eastAsia="zh-CN"/>
        </w:rPr>
        <w:t>90</w:t>
      </w:r>
      <w:r w:rsidRPr="005631FE">
        <w:rPr>
          <w:rFonts w:ascii="Times New Roman" w:eastAsia="Times New Roman" w:hAnsi="Times New Roman" w:cs="Times New Roman"/>
          <w:sz w:val="28"/>
          <w:szCs w:val="28"/>
          <w:lang w:eastAsia="zh-CN"/>
        </w:rPr>
        <w:t xml:space="preserve">  штук, при плане </w:t>
      </w:r>
      <w:r w:rsidR="001E378A" w:rsidRPr="005631FE">
        <w:rPr>
          <w:rFonts w:ascii="Times New Roman" w:eastAsia="Times New Roman" w:hAnsi="Times New Roman" w:cs="Times New Roman"/>
          <w:sz w:val="28"/>
          <w:szCs w:val="28"/>
          <w:lang w:eastAsia="zh-CN"/>
        </w:rPr>
        <w:t>70</w:t>
      </w:r>
      <w:r w:rsidRPr="005631FE">
        <w:rPr>
          <w:rFonts w:ascii="Times New Roman" w:eastAsia="Times New Roman" w:hAnsi="Times New Roman" w:cs="Times New Roman"/>
          <w:sz w:val="28"/>
          <w:szCs w:val="28"/>
          <w:lang w:eastAsia="zh-CN"/>
        </w:rPr>
        <w:t xml:space="preserve"> штук, что составляет 131,</w:t>
      </w:r>
      <w:r w:rsidR="005631FE" w:rsidRPr="005631FE">
        <w:rPr>
          <w:rFonts w:ascii="Times New Roman" w:eastAsia="Times New Roman" w:hAnsi="Times New Roman" w:cs="Times New Roman"/>
          <w:sz w:val="28"/>
          <w:szCs w:val="28"/>
          <w:lang w:eastAsia="zh-CN"/>
        </w:rPr>
        <w:t>43</w:t>
      </w:r>
      <w:r w:rsidRPr="005631FE">
        <w:rPr>
          <w:rFonts w:ascii="Times New Roman" w:eastAsia="Times New Roman" w:hAnsi="Times New Roman" w:cs="Times New Roman"/>
          <w:sz w:val="28"/>
          <w:szCs w:val="28"/>
          <w:lang w:eastAsia="zh-CN"/>
        </w:rPr>
        <w:t>%.</w:t>
      </w:r>
    </w:p>
    <w:p w:rsidR="00454F51" w:rsidRPr="005631FE"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5631FE">
        <w:rPr>
          <w:rFonts w:ascii="Times New Roman" w:eastAsia="Times New Roman" w:hAnsi="Times New Roman" w:cs="Times New Roman"/>
          <w:b/>
          <w:sz w:val="28"/>
          <w:szCs w:val="28"/>
          <w:lang w:eastAsia="zh-CN"/>
        </w:rPr>
        <w:t>Целевой индикатор</w:t>
      </w:r>
      <w:r w:rsidRPr="005631FE">
        <w:rPr>
          <w:rFonts w:ascii="Times New Roman" w:eastAsia="Times New Roman" w:hAnsi="Times New Roman" w:cs="Times New Roman"/>
          <w:sz w:val="28"/>
          <w:szCs w:val="28"/>
          <w:lang w:eastAsia="zh-CN"/>
        </w:rPr>
        <w:t>: Количество поселений, которым при разграничении имущество передано в собственность в 2019году – не планировалось.</w:t>
      </w:r>
    </w:p>
    <w:p w:rsidR="00454F51" w:rsidRPr="005631FE"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5631FE">
        <w:rPr>
          <w:rFonts w:ascii="Times New Roman" w:eastAsia="Times New Roman" w:hAnsi="Times New Roman" w:cs="Times New Roman"/>
          <w:b/>
          <w:sz w:val="28"/>
          <w:szCs w:val="28"/>
          <w:lang w:eastAsia="zh-CN"/>
        </w:rPr>
        <w:t>Целевой индикатор</w:t>
      </w:r>
      <w:r w:rsidRPr="005631FE">
        <w:rPr>
          <w:rFonts w:ascii="Times New Roman" w:eastAsia="Times New Roman" w:hAnsi="Times New Roman" w:cs="Times New Roman"/>
          <w:sz w:val="28"/>
          <w:szCs w:val="28"/>
          <w:lang w:eastAsia="zh-CN"/>
        </w:rPr>
        <w:t>: Проведение рыночной оценки продаваемого (выбывшего) муниципального имущества в 20</w:t>
      </w:r>
      <w:r w:rsidR="005631FE" w:rsidRPr="005631FE">
        <w:rPr>
          <w:rFonts w:ascii="Times New Roman" w:eastAsia="Times New Roman" w:hAnsi="Times New Roman" w:cs="Times New Roman"/>
          <w:sz w:val="28"/>
          <w:szCs w:val="28"/>
          <w:lang w:eastAsia="zh-CN"/>
        </w:rPr>
        <w:t>20</w:t>
      </w:r>
      <w:r w:rsidRPr="005631FE">
        <w:rPr>
          <w:rFonts w:ascii="Times New Roman" w:eastAsia="Times New Roman" w:hAnsi="Times New Roman" w:cs="Times New Roman"/>
          <w:sz w:val="28"/>
          <w:szCs w:val="28"/>
          <w:lang w:eastAsia="zh-CN"/>
        </w:rPr>
        <w:t xml:space="preserve"> г. составляет 7 ед. при плане 1ед., что составляет 700%.</w:t>
      </w:r>
    </w:p>
    <w:p w:rsidR="00454F51" w:rsidRPr="005631FE" w:rsidRDefault="00454F51" w:rsidP="00454F51">
      <w:pPr>
        <w:spacing w:after="0" w:line="240" w:lineRule="auto"/>
        <w:ind w:firstLine="724"/>
        <w:contextualSpacing/>
        <w:jc w:val="both"/>
        <w:rPr>
          <w:rFonts w:ascii="Times New Roman" w:eastAsia="Times New Roman" w:hAnsi="Times New Roman" w:cs="Times New Roman"/>
          <w:sz w:val="28"/>
          <w:szCs w:val="28"/>
          <w:lang w:eastAsia="zh-CN"/>
        </w:rPr>
      </w:pPr>
      <w:r w:rsidRPr="005631FE">
        <w:rPr>
          <w:rFonts w:ascii="Times New Roman" w:eastAsia="Times New Roman" w:hAnsi="Times New Roman" w:cs="Times New Roman"/>
          <w:b/>
          <w:sz w:val="28"/>
          <w:szCs w:val="28"/>
          <w:lang w:eastAsia="zh-CN"/>
        </w:rPr>
        <w:t>Целевой индикатор</w:t>
      </w:r>
      <w:r w:rsidRPr="005631FE">
        <w:rPr>
          <w:rFonts w:ascii="Times New Roman" w:eastAsia="Times New Roman" w:hAnsi="Times New Roman" w:cs="Times New Roman"/>
          <w:sz w:val="28"/>
          <w:szCs w:val="28"/>
          <w:lang w:eastAsia="zh-CN"/>
        </w:rPr>
        <w:t>: Проведение рыночной оценки  права аренды на земельные участки, выставляемые на аукцион в 20</w:t>
      </w:r>
      <w:r w:rsidR="005631FE" w:rsidRPr="005631FE">
        <w:rPr>
          <w:rFonts w:ascii="Times New Roman" w:eastAsia="Times New Roman" w:hAnsi="Times New Roman" w:cs="Times New Roman"/>
          <w:sz w:val="28"/>
          <w:szCs w:val="28"/>
          <w:lang w:eastAsia="zh-CN"/>
        </w:rPr>
        <w:t>20 г. составляет 4ед. при плане 1ед., что составляет 4</w:t>
      </w:r>
      <w:r w:rsidRPr="005631FE">
        <w:rPr>
          <w:rFonts w:ascii="Times New Roman" w:eastAsia="Times New Roman" w:hAnsi="Times New Roman" w:cs="Times New Roman"/>
          <w:sz w:val="28"/>
          <w:szCs w:val="28"/>
          <w:lang w:eastAsia="zh-CN"/>
        </w:rPr>
        <w:t>00%.</w:t>
      </w:r>
    </w:p>
    <w:p w:rsidR="00454F51" w:rsidRPr="005631FE" w:rsidRDefault="00454F51" w:rsidP="00454F51">
      <w:pPr>
        <w:spacing w:line="240" w:lineRule="auto"/>
        <w:ind w:firstLine="724"/>
        <w:contextualSpacing/>
        <w:jc w:val="both"/>
        <w:rPr>
          <w:rFonts w:ascii="Times New Roman" w:eastAsia="Times New Roman" w:hAnsi="Times New Roman" w:cs="Times New Roman"/>
          <w:sz w:val="28"/>
          <w:szCs w:val="28"/>
          <w:lang w:eastAsia="zh-CN"/>
        </w:rPr>
      </w:pPr>
      <w:r w:rsidRPr="005631FE">
        <w:rPr>
          <w:rFonts w:ascii="Times New Roman" w:eastAsia="Times New Roman" w:hAnsi="Times New Roman" w:cs="Times New Roman"/>
          <w:sz w:val="28"/>
          <w:szCs w:val="28"/>
          <w:lang w:eastAsia="zh-CN"/>
        </w:rPr>
        <w:t xml:space="preserve">Все значения целевых индикаторов и показателей выполнены  в полном объеме. </w:t>
      </w:r>
    </w:p>
    <w:p w:rsidR="00454F51" w:rsidRPr="005631FE" w:rsidRDefault="00454F51" w:rsidP="00454F51">
      <w:pPr>
        <w:spacing w:line="240" w:lineRule="auto"/>
        <w:ind w:firstLine="724"/>
        <w:contextualSpacing/>
        <w:jc w:val="both"/>
        <w:rPr>
          <w:rFonts w:ascii="Times New Roman" w:eastAsia="Times New Roman" w:hAnsi="Times New Roman" w:cs="Times New Roman"/>
          <w:sz w:val="28"/>
          <w:szCs w:val="28"/>
          <w:lang w:eastAsia="zh-CN"/>
        </w:rPr>
      </w:pPr>
      <w:r w:rsidRPr="005631FE">
        <w:rPr>
          <w:rFonts w:ascii="Times New Roman" w:eastAsia="Times New Roman" w:hAnsi="Times New Roman" w:cs="Times New Roman"/>
          <w:sz w:val="28"/>
          <w:szCs w:val="28"/>
          <w:lang w:eastAsia="zh-CN"/>
        </w:rPr>
        <w:t xml:space="preserve">На 01.01.2020 г. общее количество </w:t>
      </w:r>
      <w:proofErr w:type="gramStart"/>
      <w:r w:rsidRPr="005631FE">
        <w:rPr>
          <w:rFonts w:ascii="Times New Roman" w:eastAsia="Times New Roman" w:hAnsi="Times New Roman" w:cs="Times New Roman"/>
          <w:sz w:val="28"/>
          <w:szCs w:val="28"/>
          <w:lang w:eastAsia="zh-CN"/>
        </w:rPr>
        <w:t>муниципальных организаций, действующих на территории Ермаковского района составляет</w:t>
      </w:r>
      <w:proofErr w:type="gramEnd"/>
      <w:r w:rsidRPr="005631FE">
        <w:rPr>
          <w:rFonts w:ascii="Times New Roman" w:eastAsia="Times New Roman" w:hAnsi="Times New Roman" w:cs="Times New Roman"/>
          <w:sz w:val="28"/>
          <w:szCs w:val="28"/>
          <w:lang w:eastAsia="zh-CN"/>
        </w:rPr>
        <w:t xml:space="preserve"> - 52, в том числе муниципальных образований - 14, муниципальное предприятие – 0, учреждений – 34, управлений админ</w:t>
      </w:r>
      <w:r w:rsidR="005631FE" w:rsidRPr="005631FE">
        <w:rPr>
          <w:rFonts w:ascii="Times New Roman" w:eastAsia="Times New Roman" w:hAnsi="Times New Roman" w:cs="Times New Roman"/>
          <w:sz w:val="28"/>
          <w:szCs w:val="28"/>
          <w:lang w:eastAsia="zh-CN"/>
        </w:rPr>
        <w:t xml:space="preserve">истрации Ермаковского района – </w:t>
      </w:r>
      <w:r w:rsidR="0027207F">
        <w:rPr>
          <w:rFonts w:ascii="Times New Roman" w:eastAsia="Times New Roman" w:hAnsi="Times New Roman" w:cs="Times New Roman"/>
          <w:sz w:val="28"/>
          <w:szCs w:val="28"/>
          <w:lang w:eastAsia="zh-CN"/>
        </w:rPr>
        <w:t>2</w:t>
      </w:r>
      <w:r w:rsidRPr="005631FE">
        <w:rPr>
          <w:rFonts w:ascii="Times New Roman" w:eastAsia="Times New Roman" w:hAnsi="Times New Roman" w:cs="Times New Roman"/>
          <w:sz w:val="28"/>
          <w:szCs w:val="28"/>
          <w:lang w:eastAsia="zh-CN"/>
        </w:rPr>
        <w:t>.</w:t>
      </w:r>
    </w:p>
    <w:p w:rsidR="00232BF7" w:rsidRPr="005631FE" w:rsidRDefault="002E0089" w:rsidP="003430E9">
      <w:pPr>
        <w:shd w:val="clear" w:color="auto" w:fill="FFFFFF"/>
        <w:autoSpaceDE w:val="0"/>
        <w:spacing w:after="0" w:line="240" w:lineRule="auto"/>
        <w:ind w:left="-170"/>
        <w:jc w:val="both"/>
        <w:rPr>
          <w:rFonts w:ascii="Times New Roman" w:eastAsia="Calibri" w:hAnsi="Times New Roman" w:cs="Times New Roman"/>
          <w:b/>
          <w:sz w:val="28"/>
          <w:szCs w:val="28"/>
        </w:rPr>
      </w:pPr>
      <w:r w:rsidRPr="005631FE">
        <w:rPr>
          <w:rFonts w:ascii="Times New Roman" w:eastAsia="Calibri" w:hAnsi="Times New Roman" w:cs="Times New Roman"/>
          <w:b/>
          <w:sz w:val="28"/>
          <w:szCs w:val="28"/>
        </w:rPr>
        <w:t xml:space="preserve">   </w:t>
      </w:r>
      <w:r w:rsidR="00232BF7" w:rsidRPr="005631FE">
        <w:rPr>
          <w:rFonts w:ascii="Times New Roman" w:eastAsia="Calibri" w:hAnsi="Times New Roman" w:cs="Times New Roman"/>
          <w:b/>
          <w:sz w:val="28"/>
          <w:szCs w:val="28"/>
        </w:rPr>
        <w:t xml:space="preserve">Оценка эффективности реализации Программы </w:t>
      </w:r>
    </w:p>
    <w:p w:rsidR="00232BF7" w:rsidRPr="005631FE" w:rsidRDefault="00232BF7" w:rsidP="00454F51">
      <w:pPr>
        <w:spacing w:after="0" w:line="240" w:lineRule="auto"/>
        <w:ind w:left="-170" w:firstLine="878"/>
        <w:jc w:val="both"/>
        <w:rPr>
          <w:rFonts w:ascii="Times New Roman" w:eastAsia="Calibri" w:hAnsi="Times New Roman" w:cs="Times New Roman"/>
          <w:sz w:val="28"/>
          <w:szCs w:val="28"/>
        </w:rPr>
      </w:pPr>
      <w:r w:rsidRPr="005631FE">
        <w:rPr>
          <w:rFonts w:ascii="Times New Roman" w:eastAsia="Calibri" w:hAnsi="Times New Roman" w:cs="Times New Roman"/>
          <w:sz w:val="28"/>
          <w:szCs w:val="28"/>
        </w:rPr>
        <w:t>На 20</w:t>
      </w:r>
      <w:r w:rsidR="005631FE" w:rsidRPr="005631FE">
        <w:rPr>
          <w:rFonts w:ascii="Times New Roman" w:eastAsia="Calibri" w:hAnsi="Times New Roman" w:cs="Times New Roman"/>
          <w:sz w:val="28"/>
          <w:szCs w:val="28"/>
        </w:rPr>
        <w:t>20</w:t>
      </w:r>
      <w:r w:rsidR="00454F51" w:rsidRPr="005631FE">
        <w:rPr>
          <w:rFonts w:ascii="Times New Roman" w:eastAsia="Calibri" w:hAnsi="Times New Roman" w:cs="Times New Roman"/>
          <w:sz w:val="28"/>
          <w:szCs w:val="28"/>
        </w:rPr>
        <w:t xml:space="preserve"> </w:t>
      </w:r>
      <w:r w:rsidRPr="005631FE">
        <w:rPr>
          <w:rFonts w:ascii="Times New Roman" w:eastAsia="Calibri" w:hAnsi="Times New Roman" w:cs="Times New Roman"/>
          <w:sz w:val="28"/>
          <w:szCs w:val="28"/>
        </w:rPr>
        <w:t xml:space="preserve">год предусмотрено </w:t>
      </w:r>
      <w:r w:rsidR="00454F51" w:rsidRPr="005631FE">
        <w:rPr>
          <w:rFonts w:ascii="Times New Roman" w:eastAsia="Calibri" w:hAnsi="Times New Roman" w:cs="Times New Roman"/>
          <w:sz w:val="28"/>
          <w:szCs w:val="28"/>
        </w:rPr>
        <w:t>7</w:t>
      </w:r>
      <w:r w:rsidRPr="005631FE">
        <w:rPr>
          <w:rFonts w:ascii="Times New Roman" w:eastAsia="Calibri" w:hAnsi="Times New Roman" w:cs="Times New Roman"/>
          <w:sz w:val="28"/>
          <w:szCs w:val="28"/>
        </w:rPr>
        <w:t xml:space="preserve"> целевых индикатора программы и </w:t>
      </w:r>
      <w:r w:rsidR="00454F51" w:rsidRPr="005631FE">
        <w:rPr>
          <w:rFonts w:ascii="Times New Roman" w:eastAsia="Calibri" w:hAnsi="Times New Roman" w:cs="Times New Roman"/>
          <w:sz w:val="28"/>
          <w:szCs w:val="28"/>
        </w:rPr>
        <w:t>7</w:t>
      </w:r>
      <w:r w:rsidRPr="005631FE">
        <w:rPr>
          <w:rFonts w:ascii="Times New Roman" w:eastAsia="Calibri" w:hAnsi="Times New Roman" w:cs="Times New Roman"/>
          <w:sz w:val="28"/>
          <w:szCs w:val="28"/>
        </w:rPr>
        <w:t xml:space="preserve"> показател</w:t>
      </w:r>
      <w:r w:rsidR="00454F51" w:rsidRPr="005631FE">
        <w:rPr>
          <w:rFonts w:ascii="Times New Roman" w:eastAsia="Calibri" w:hAnsi="Times New Roman" w:cs="Times New Roman"/>
          <w:sz w:val="28"/>
          <w:szCs w:val="28"/>
        </w:rPr>
        <w:t>ей</w:t>
      </w:r>
      <w:r w:rsidRPr="005631FE">
        <w:rPr>
          <w:rFonts w:ascii="Times New Roman" w:eastAsia="Calibri" w:hAnsi="Times New Roman" w:cs="Times New Roman"/>
          <w:sz w:val="28"/>
          <w:szCs w:val="28"/>
        </w:rPr>
        <w:t xml:space="preserve"> результативности.</w:t>
      </w:r>
    </w:p>
    <w:p w:rsidR="00454F51" w:rsidRPr="005631FE"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631FE">
        <w:rPr>
          <w:rFonts w:ascii="Times New Roman" w:eastAsia="Calibri" w:hAnsi="Times New Roman" w:cs="Times New Roman"/>
          <w:sz w:val="28"/>
          <w:szCs w:val="28"/>
        </w:rPr>
        <w:t xml:space="preserve">В соответствии с методикой оценки </w:t>
      </w:r>
      <w:r w:rsidR="00F25897" w:rsidRPr="005631FE">
        <w:rPr>
          <w:rFonts w:ascii="Times New Roman" w:eastAsia="Calibri" w:hAnsi="Times New Roman" w:cs="Times New Roman"/>
          <w:sz w:val="28"/>
          <w:szCs w:val="28"/>
        </w:rPr>
        <w:t xml:space="preserve">эффективность реализации  муниципальной программы более высокая по сравнению </w:t>
      </w:r>
      <w:proofErr w:type="gramStart"/>
      <w:r w:rsidR="00F25897" w:rsidRPr="005631FE">
        <w:rPr>
          <w:rFonts w:ascii="Times New Roman" w:eastAsia="Calibri" w:hAnsi="Times New Roman" w:cs="Times New Roman"/>
          <w:sz w:val="28"/>
          <w:szCs w:val="28"/>
        </w:rPr>
        <w:t>с</w:t>
      </w:r>
      <w:proofErr w:type="gramEnd"/>
      <w:r w:rsidR="00F25897" w:rsidRPr="005631FE">
        <w:rPr>
          <w:rFonts w:ascii="Times New Roman" w:eastAsia="Calibri" w:hAnsi="Times New Roman" w:cs="Times New Roman"/>
          <w:sz w:val="28"/>
          <w:szCs w:val="28"/>
        </w:rPr>
        <w:t xml:space="preserve"> запланированной</w:t>
      </w:r>
      <w:r w:rsidR="00454F51" w:rsidRPr="005631FE">
        <w:rPr>
          <w:rFonts w:ascii="Times New Roman" w:eastAsia="Calibri" w:hAnsi="Times New Roman" w:cs="Times New Roman"/>
          <w:sz w:val="28"/>
          <w:szCs w:val="28"/>
        </w:rPr>
        <w:t>.</w:t>
      </w:r>
    </w:p>
    <w:p w:rsidR="00232BF7" w:rsidRPr="005631FE" w:rsidRDefault="00F2589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A97F6E">
        <w:rPr>
          <w:rFonts w:ascii="Times New Roman" w:eastAsia="Calibri" w:hAnsi="Times New Roman" w:cs="Times New Roman"/>
          <w:sz w:val="28"/>
          <w:szCs w:val="28"/>
          <w:highlight w:val="yellow"/>
        </w:rPr>
        <w:t xml:space="preserve"> </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5631FE" w:rsidTr="00232BF7">
        <w:trPr>
          <w:trHeight w:val="483"/>
          <w:tblHeader/>
          <w:jc w:val="center"/>
        </w:trPr>
        <w:tc>
          <w:tcPr>
            <w:tcW w:w="6569" w:type="dxa"/>
            <w:vAlign w:val="center"/>
          </w:tcPr>
          <w:p w:rsidR="00232BF7" w:rsidRPr="005631FE" w:rsidRDefault="00232BF7" w:rsidP="00384904">
            <w:pPr>
              <w:spacing w:after="0" w:line="240" w:lineRule="auto"/>
              <w:jc w:val="both"/>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Критерий оценки</w:t>
            </w:r>
          </w:p>
        </w:tc>
        <w:tc>
          <w:tcPr>
            <w:tcW w:w="1178" w:type="dxa"/>
            <w:vAlign w:val="center"/>
          </w:tcPr>
          <w:p w:rsidR="00232BF7" w:rsidRPr="005631FE" w:rsidRDefault="00232BF7" w:rsidP="00384904">
            <w:pPr>
              <w:spacing w:after="0" w:line="240" w:lineRule="auto"/>
              <w:jc w:val="center"/>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Значение оценки</w:t>
            </w:r>
          </w:p>
        </w:tc>
        <w:tc>
          <w:tcPr>
            <w:tcW w:w="2087" w:type="dxa"/>
            <w:vAlign w:val="center"/>
          </w:tcPr>
          <w:p w:rsidR="00232BF7" w:rsidRPr="005631FE" w:rsidRDefault="00232BF7" w:rsidP="00384904">
            <w:pPr>
              <w:spacing w:after="0" w:line="240" w:lineRule="auto"/>
              <w:jc w:val="center"/>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Интерпретация оценки</w:t>
            </w:r>
          </w:p>
        </w:tc>
      </w:tr>
      <w:tr w:rsidR="00232BF7" w:rsidRPr="005631FE" w:rsidTr="00232BF7">
        <w:trPr>
          <w:jc w:val="center"/>
        </w:trPr>
        <w:tc>
          <w:tcPr>
            <w:tcW w:w="6569" w:type="dxa"/>
          </w:tcPr>
          <w:p w:rsidR="00232BF7" w:rsidRPr="005631FE" w:rsidRDefault="00232BF7" w:rsidP="00384904">
            <w:pPr>
              <w:spacing w:after="0" w:line="240" w:lineRule="auto"/>
              <w:jc w:val="both"/>
              <w:rPr>
                <w:rFonts w:ascii="Times New Roman" w:eastAsia="Times New Roman" w:hAnsi="Times New Roman" w:cs="Times New Roman"/>
                <w:sz w:val="24"/>
                <w:szCs w:val="24"/>
                <w:lang w:eastAsia="ru-RU"/>
              </w:rPr>
            </w:pPr>
            <w:r w:rsidRPr="005631FE">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5631FE" w:rsidRDefault="005631FE" w:rsidP="00384904">
            <w:pPr>
              <w:spacing w:after="0" w:line="240" w:lineRule="auto"/>
              <w:jc w:val="center"/>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97,76</w:t>
            </w:r>
          </w:p>
        </w:tc>
        <w:tc>
          <w:tcPr>
            <w:tcW w:w="2087" w:type="dxa"/>
          </w:tcPr>
          <w:p w:rsidR="00232BF7" w:rsidRPr="005631FE" w:rsidRDefault="00232BF7" w:rsidP="00384904">
            <w:pPr>
              <w:spacing w:after="0" w:line="240" w:lineRule="auto"/>
              <w:jc w:val="center"/>
              <w:rPr>
                <w:rFonts w:ascii="Times New Roman" w:eastAsia="Calibri" w:hAnsi="Times New Roman" w:cs="Times New Roman"/>
                <w:sz w:val="24"/>
                <w:szCs w:val="24"/>
              </w:rPr>
            </w:pPr>
            <w:r w:rsidRPr="005631FE">
              <w:rPr>
                <w:rFonts w:ascii="Times New Roman" w:eastAsia="Calibri" w:hAnsi="Times New Roman" w:cs="Times New Roman"/>
                <w:sz w:val="24"/>
                <w:szCs w:val="24"/>
              </w:rPr>
              <w:t>Высокая</w:t>
            </w:r>
          </w:p>
        </w:tc>
      </w:tr>
      <w:tr w:rsidR="00232BF7" w:rsidRPr="005631FE" w:rsidTr="00232BF7">
        <w:trPr>
          <w:trHeight w:val="329"/>
          <w:jc w:val="center"/>
        </w:trPr>
        <w:tc>
          <w:tcPr>
            <w:tcW w:w="6569" w:type="dxa"/>
          </w:tcPr>
          <w:p w:rsidR="00232BF7" w:rsidRPr="005631FE" w:rsidRDefault="00232BF7" w:rsidP="00384904">
            <w:pPr>
              <w:spacing w:after="0" w:line="240" w:lineRule="auto"/>
              <w:jc w:val="both"/>
              <w:rPr>
                <w:rFonts w:ascii="Times New Roman" w:eastAsia="Times New Roman" w:hAnsi="Times New Roman" w:cs="Times New Roman"/>
                <w:sz w:val="24"/>
                <w:szCs w:val="24"/>
                <w:lang w:eastAsia="ru-RU"/>
              </w:rPr>
            </w:pPr>
            <w:r w:rsidRPr="005631FE">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5631FE" w:rsidRDefault="005631FE" w:rsidP="00384904">
            <w:pPr>
              <w:spacing w:after="0" w:line="240" w:lineRule="auto"/>
              <w:jc w:val="center"/>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246,28</w:t>
            </w:r>
          </w:p>
        </w:tc>
        <w:tc>
          <w:tcPr>
            <w:tcW w:w="2087" w:type="dxa"/>
          </w:tcPr>
          <w:p w:rsidR="00232BF7" w:rsidRPr="005631FE" w:rsidRDefault="00232BF7" w:rsidP="00384904">
            <w:pPr>
              <w:spacing w:after="0" w:line="240" w:lineRule="auto"/>
              <w:jc w:val="center"/>
              <w:rPr>
                <w:rFonts w:ascii="Times New Roman" w:eastAsia="Calibri" w:hAnsi="Times New Roman" w:cs="Times New Roman"/>
                <w:sz w:val="24"/>
                <w:szCs w:val="24"/>
              </w:rPr>
            </w:pPr>
            <w:r w:rsidRPr="005631FE">
              <w:rPr>
                <w:rFonts w:ascii="Times New Roman" w:eastAsia="Calibri" w:hAnsi="Times New Roman" w:cs="Times New Roman"/>
                <w:sz w:val="24"/>
                <w:szCs w:val="24"/>
              </w:rPr>
              <w:t>Высокая</w:t>
            </w:r>
          </w:p>
          <w:p w:rsidR="00232BF7" w:rsidRPr="005631FE" w:rsidRDefault="00232BF7" w:rsidP="00384904">
            <w:pPr>
              <w:spacing w:after="0" w:line="240" w:lineRule="auto"/>
              <w:jc w:val="center"/>
              <w:rPr>
                <w:rFonts w:ascii="Times New Roman" w:eastAsia="Calibri" w:hAnsi="Times New Roman" w:cs="Times New Roman"/>
                <w:sz w:val="24"/>
                <w:szCs w:val="24"/>
              </w:rPr>
            </w:pPr>
          </w:p>
        </w:tc>
      </w:tr>
      <w:tr w:rsidR="00232BF7" w:rsidRPr="005631FE" w:rsidTr="00232BF7">
        <w:trPr>
          <w:trHeight w:val="653"/>
          <w:jc w:val="center"/>
        </w:trPr>
        <w:tc>
          <w:tcPr>
            <w:tcW w:w="6569" w:type="dxa"/>
          </w:tcPr>
          <w:p w:rsidR="00232BF7" w:rsidRPr="005631FE" w:rsidRDefault="00232BF7" w:rsidP="00384904">
            <w:pPr>
              <w:spacing w:after="0" w:line="240" w:lineRule="auto"/>
              <w:jc w:val="both"/>
              <w:rPr>
                <w:rFonts w:ascii="Times New Roman" w:eastAsia="Times New Roman" w:hAnsi="Times New Roman" w:cs="Times New Roman"/>
                <w:sz w:val="24"/>
                <w:szCs w:val="24"/>
                <w:lang w:eastAsia="ru-RU"/>
              </w:rPr>
            </w:pPr>
            <w:r w:rsidRPr="005631FE">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5631FE" w:rsidRDefault="005631FE" w:rsidP="00384904">
            <w:pPr>
              <w:spacing w:after="0" w:line="240" w:lineRule="auto"/>
              <w:jc w:val="center"/>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100,00</w:t>
            </w:r>
          </w:p>
        </w:tc>
        <w:tc>
          <w:tcPr>
            <w:tcW w:w="2087" w:type="dxa"/>
          </w:tcPr>
          <w:p w:rsidR="00232BF7" w:rsidRPr="005631FE" w:rsidRDefault="005631FE" w:rsidP="00384904">
            <w:pPr>
              <w:spacing w:after="0" w:line="240" w:lineRule="auto"/>
              <w:jc w:val="center"/>
              <w:rPr>
                <w:rFonts w:ascii="Times New Roman" w:eastAsia="Calibri" w:hAnsi="Times New Roman" w:cs="Times New Roman"/>
                <w:sz w:val="24"/>
                <w:szCs w:val="24"/>
              </w:rPr>
            </w:pPr>
            <w:r w:rsidRPr="005631FE">
              <w:rPr>
                <w:rFonts w:ascii="Times New Roman" w:eastAsia="Calibri" w:hAnsi="Times New Roman" w:cs="Times New Roman"/>
                <w:sz w:val="24"/>
                <w:szCs w:val="24"/>
              </w:rPr>
              <w:t>Высокая</w:t>
            </w:r>
          </w:p>
        </w:tc>
      </w:tr>
      <w:tr w:rsidR="00232BF7" w:rsidRPr="00D0316C" w:rsidTr="00232BF7">
        <w:trPr>
          <w:trHeight w:val="233"/>
          <w:jc w:val="center"/>
        </w:trPr>
        <w:tc>
          <w:tcPr>
            <w:tcW w:w="6569" w:type="dxa"/>
          </w:tcPr>
          <w:p w:rsidR="00232BF7" w:rsidRPr="005631FE" w:rsidRDefault="00232BF7" w:rsidP="00384904">
            <w:pPr>
              <w:spacing w:after="0" w:line="240" w:lineRule="auto"/>
              <w:jc w:val="both"/>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5631FE" w:rsidRDefault="005631FE" w:rsidP="00384904">
            <w:pPr>
              <w:spacing w:after="0" w:line="240" w:lineRule="auto"/>
              <w:jc w:val="center"/>
              <w:rPr>
                <w:rFonts w:ascii="Times New Roman" w:eastAsia="Times New Roman" w:hAnsi="Times New Roman" w:cs="Times New Roman"/>
                <w:sz w:val="24"/>
                <w:szCs w:val="24"/>
                <w:lang w:eastAsia="ru-RU"/>
              </w:rPr>
            </w:pPr>
            <w:r w:rsidRPr="005631FE">
              <w:rPr>
                <w:rFonts w:ascii="Times New Roman" w:eastAsia="Times New Roman" w:hAnsi="Times New Roman" w:cs="Times New Roman"/>
                <w:sz w:val="24"/>
                <w:szCs w:val="24"/>
                <w:lang w:eastAsia="ru-RU"/>
              </w:rPr>
              <w:t>172,7</w:t>
            </w:r>
          </w:p>
        </w:tc>
        <w:tc>
          <w:tcPr>
            <w:tcW w:w="2087"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5631FE">
              <w:rPr>
                <w:rFonts w:ascii="Times New Roman" w:eastAsia="Calibri" w:hAnsi="Times New Roman" w:cs="Times New Roman"/>
                <w:sz w:val="24"/>
                <w:szCs w:val="24"/>
              </w:rPr>
              <w:t>Высокая</w:t>
            </w:r>
          </w:p>
        </w:tc>
      </w:tr>
    </w:tbl>
    <w:p w:rsidR="00232BF7" w:rsidRPr="003E4373" w:rsidRDefault="00232BF7" w:rsidP="00384904">
      <w:pPr>
        <w:autoSpaceDE w:val="0"/>
        <w:autoSpaceDN w:val="0"/>
        <w:adjustRightInd w:val="0"/>
        <w:spacing w:after="0" w:line="240" w:lineRule="auto"/>
        <w:jc w:val="both"/>
        <w:outlineLvl w:val="0"/>
        <w:rPr>
          <w:rFonts w:ascii="Times New Roman" w:eastAsia="Calibri" w:hAnsi="Times New Roman" w:cs="Times New Roman"/>
          <w:b/>
          <w:sz w:val="24"/>
          <w:szCs w:val="24"/>
        </w:rPr>
      </w:pPr>
      <w:bookmarkStart w:id="43" w:name="_Toc416704560"/>
      <w:bookmarkStart w:id="44" w:name="_Toc416704726"/>
      <w:bookmarkStart w:id="45" w:name="_Toc416705379"/>
    </w:p>
    <w:p w:rsidR="00232BF7" w:rsidRPr="003E4373" w:rsidRDefault="00232BF7" w:rsidP="003430E9">
      <w:pPr>
        <w:autoSpaceDE w:val="0"/>
        <w:autoSpaceDN w:val="0"/>
        <w:adjustRightInd w:val="0"/>
        <w:spacing w:after="0" w:line="240" w:lineRule="auto"/>
        <w:ind w:left="-170"/>
        <w:jc w:val="both"/>
        <w:outlineLvl w:val="0"/>
        <w:rPr>
          <w:rFonts w:ascii="Times New Roman" w:eastAsia="Times New Roman" w:hAnsi="Times New Roman" w:cs="Times New Roman"/>
          <w:b/>
          <w:bCs/>
          <w:sz w:val="28"/>
          <w:szCs w:val="28"/>
          <w:lang w:eastAsia="ru-RU"/>
        </w:rPr>
      </w:pPr>
      <w:r w:rsidRPr="003E4373">
        <w:rPr>
          <w:rFonts w:ascii="Times New Roman" w:eastAsia="Calibri" w:hAnsi="Times New Roman" w:cs="Times New Roman"/>
          <w:b/>
          <w:sz w:val="28"/>
          <w:szCs w:val="28"/>
        </w:rPr>
        <w:t>9.</w:t>
      </w:r>
      <w:r w:rsidRPr="003E4373">
        <w:rPr>
          <w:rFonts w:ascii="Times New Roman" w:eastAsia="Times New Roman" w:hAnsi="Times New Roman" w:cs="Times New Roman"/>
          <w:b/>
          <w:bCs/>
          <w:sz w:val="28"/>
          <w:szCs w:val="28"/>
          <w:lang w:eastAsia="ru-RU"/>
        </w:rPr>
        <w:t xml:space="preserve"> Муниципальная  программа Ермаковского района «Содействие развитию местного самоуправления» </w:t>
      </w:r>
    </w:p>
    <w:p w:rsidR="004C37D3" w:rsidRPr="003E4373"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lastRenderedPageBreak/>
        <w:t>Муниципальная программа «Содействие развитию местного самоуправления» утверждена Постановлением администрации Ермаковского района от 31.10.2013 г. № 720-п.</w:t>
      </w:r>
    </w:p>
    <w:p w:rsidR="004C37D3" w:rsidRPr="003E4373"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sz w:val="28"/>
          <w:szCs w:val="28"/>
          <w:lang w:eastAsia="ru-RU"/>
        </w:rPr>
        <w:t xml:space="preserve">Органы администрации района, ответственные за реализацию программы: </w:t>
      </w:r>
      <w:r w:rsidRPr="003E4373">
        <w:rPr>
          <w:rFonts w:ascii="Times New Roman" w:eastAsia="Times New Roman" w:hAnsi="Times New Roman" w:cs="Times New Roman"/>
          <w:sz w:val="28"/>
          <w:szCs w:val="28"/>
          <w:lang w:eastAsia="ru-RU"/>
        </w:rPr>
        <w:t>финансовое управление администрации района, органы местного самоуправления поселений района, управление образования администрации района, отдел культуры администрации района.</w:t>
      </w:r>
    </w:p>
    <w:p w:rsidR="004C37D3" w:rsidRPr="003E4373" w:rsidRDefault="004C37D3" w:rsidP="004C37D3">
      <w:pPr>
        <w:spacing w:after="0" w:line="240" w:lineRule="auto"/>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ab/>
      </w:r>
      <w:r w:rsidRPr="003E4373">
        <w:rPr>
          <w:rFonts w:ascii="Times New Roman" w:eastAsia="Times New Roman" w:hAnsi="Times New Roman" w:cs="Times New Roman"/>
          <w:b/>
          <w:sz w:val="28"/>
          <w:szCs w:val="28"/>
          <w:lang w:eastAsia="ru-RU"/>
        </w:rPr>
        <w:t>Цель программы:</w:t>
      </w:r>
      <w:r w:rsidRPr="003E4373">
        <w:rPr>
          <w:rFonts w:ascii="Times New Roman" w:eastAsia="Times New Roman" w:hAnsi="Times New Roman" w:cs="Times New Roman"/>
          <w:sz w:val="28"/>
          <w:szCs w:val="28"/>
          <w:lang w:eastAsia="ru-RU"/>
        </w:rPr>
        <w:t xml:space="preserve">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 закрепленных </w:t>
      </w:r>
      <w:r w:rsidRPr="003E4373">
        <w:rPr>
          <w:rFonts w:ascii="Times New Roman" w:eastAsia="Times New Roman" w:hAnsi="Times New Roman" w:cs="Times New Roman"/>
          <w:sz w:val="28"/>
          <w:szCs w:val="28"/>
          <w:lang w:eastAsia="ru-RU"/>
        </w:rPr>
        <w:br/>
        <w:t>за муниципальными образованиями</w:t>
      </w:r>
    </w:p>
    <w:p w:rsidR="004C37D3" w:rsidRPr="003E4373" w:rsidRDefault="004C37D3" w:rsidP="004C37D3">
      <w:pPr>
        <w:spacing w:after="0" w:line="240" w:lineRule="auto"/>
        <w:ind w:firstLine="708"/>
        <w:jc w:val="both"/>
        <w:rPr>
          <w:rFonts w:ascii="Times New Roman" w:eastAsia="Times New Roman" w:hAnsi="Times New Roman" w:cs="Times New Roman"/>
          <w:b/>
          <w:sz w:val="28"/>
          <w:szCs w:val="28"/>
          <w:lang w:eastAsia="ru-RU"/>
        </w:rPr>
      </w:pPr>
      <w:r w:rsidRPr="003E4373">
        <w:rPr>
          <w:rFonts w:ascii="Times New Roman" w:eastAsia="Times New Roman" w:hAnsi="Times New Roman" w:cs="Times New Roman"/>
          <w:b/>
          <w:sz w:val="28"/>
          <w:szCs w:val="28"/>
          <w:lang w:eastAsia="ru-RU"/>
        </w:rPr>
        <w:t>Задачи программы:</w:t>
      </w:r>
    </w:p>
    <w:p w:rsidR="004C37D3" w:rsidRPr="003E4373" w:rsidRDefault="004C37D3" w:rsidP="004C37D3">
      <w:pPr>
        <w:spacing w:after="0" w:line="240" w:lineRule="auto"/>
        <w:ind w:firstLine="708"/>
        <w:jc w:val="both"/>
        <w:rPr>
          <w:rFonts w:ascii="Times New Roman" w:eastAsia="Times New Roman" w:hAnsi="Times New Roman" w:cs="Times New Roman"/>
          <w:b/>
          <w:sz w:val="28"/>
          <w:szCs w:val="28"/>
          <w:lang w:eastAsia="ru-RU"/>
        </w:rPr>
      </w:pPr>
      <w:r w:rsidRPr="003E4373">
        <w:rPr>
          <w:rFonts w:ascii="Times New Roman" w:eastAsia="Times New Roman" w:hAnsi="Times New Roman" w:cs="Times New Roman"/>
          <w:sz w:val="28"/>
          <w:szCs w:val="28"/>
          <w:lang w:eastAsia="ru-RU"/>
        </w:rPr>
        <w:t>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p w:rsidR="004C37D3" w:rsidRPr="003E4373" w:rsidRDefault="004C37D3" w:rsidP="004C37D3">
      <w:pPr>
        <w:spacing w:after="0" w:line="240" w:lineRule="auto"/>
        <w:ind w:firstLine="708"/>
        <w:jc w:val="both"/>
        <w:rPr>
          <w:rFonts w:ascii="Times New Roman" w:eastAsia="Times New Roman" w:hAnsi="Times New Roman" w:cs="Times New Roman"/>
          <w:b/>
          <w:sz w:val="28"/>
          <w:szCs w:val="28"/>
          <w:lang w:eastAsia="ru-RU"/>
        </w:rPr>
      </w:pPr>
      <w:r w:rsidRPr="003E4373">
        <w:rPr>
          <w:rFonts w:ascii="Times New Roman" w:eastAsia="Times New Roman" w:hAnsi="Times New Roman" w:cs="Times New Roman"/>
          <w:b/>
          <w:sz w:val="28"/>
          <w:szCs w:val="28"/>
          <w:lang w:eastAsia="ru-RU"/>
        </w:rPr>
        <w:t>Финансирование программы:</w:t>
      </w:r>
    </w:p>
    <w:p w:rsidR="004C37D3" w:rsidRPr="003E4373"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Объем запланированных расходов – </w:t>
      </w:r>
      <w:r w:rsidR="00A97F6E">
        <w:rPr>
          <w:rFonts w:ascii="Times New Roman" w:eastAsia="Times New Roman" w:hAnsi="Times New Roman" w:cs="Times New Roman"/>
          <w:sz w:val="28"/>
          <w:szCs w:val="28"/>
          <w:lang w:eastAsia="ru-RU"/>
        </w:rPr>
        <w:t>7328,175</w:t>
      </w:r>
      <w:r w:rsidRPr="003E4373">
        <w:rPr>
          <w:rFonts w:ascii="Times New Roman" w:eastAsia="Times New Roman" w:hAnsi="Times New Roman" w:cs="Times New Roman"/>
          <w:sz w:val="28"/>
          <w:szCs w:val="28"/>
          <w:lang w:eastAsia="ru-RU"/>
        </w:rPr>
        <w:t xml:space="preserve">  тыс. рублей. Объем исполнения – </w:t>
      </w:r>
      <w:r w:rsidR="00A97F6E">
        <w:rPr>
          <w:rFonts w:ascii="Times New Roman" w:eastAsia="Times New Roman" w:hAnsi="Times New Roman" w:cs="Times New Roman"/>
          <w:sz w:val="28"/>
          <w:szCs w:val="28"/>
          <w:lang w:eastAsia="ru-RU"/>
        </w:rPr>
        <w:t>7058,585 тыс. рублей (96</w:t>
      </w:r>
      <w:r w:rsidRPr="003E4373">
        <w:rPr>
          <w:rFonts w:ascii="Times New Roman" w:eastAsia="Times New Roman" w:hAnsi="Times New Roman" w:cs="Times New Roman"/>
          <w:sz w:val="28"/>
          <w:szCs w:val="28"/>
          <w:lang w:eastAsia="ru-RU"/>
        </w:rPr>
        <w:t>,</w:t>
      </w:r>
      <w:r w:rsidR="00A97F6E">
        <w:rPr>
          <w:rFonts w:ascii="Times New Roman" w:eastAsia="Times New Roman" w:hAnsi="Times New Roman" w:cs="Times New Roman"/>
          <w:sz w:val="28"/>
          <w:szCs w:val="28"/>
          <w:lang w:eastAsia="ru-RU"/>
        </w:rPr>
        <w:t>32</w:t>
      </w:r>
      <w:r w:rsidRPr="003E4373">
        <w:rPr>
          <w:rFonts w:ascii="Times New Roman" w:eastAsia="Times New Roman" w:hAnsi="Times New Roman" w:cs="Times New Roman"/>
          <w:sz w:val="28"/>
          <w:szCs w:val="28"/>
          <w:lang w:eastAsia="ru-RU"/>
        </w:rPr>
        <w:t xml:space="preserve"> %).</w:t>
      </w:r>
    </w:p>
    <w:p w:rsidR="004C37D3" w:rsidRPr="00C85090"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C85090">
        <w:rPr>
          <w:rFonts w:ascii="Times New Roman" w:eastAsia="Calibri" w:hAnsi="Times New Roman" w:cs="Times New Roman"/>
          <w:sz w:val="28"/>
          <w:szCs w:val="28"/>
          <w:lang w:eastAsia="ru-RU"/>
        </w:rPr>
        <w:t xml:space="preserve">Бюджетные ассигнования направлены 16 бюджетным учреждениям Ермаковского района на проведение ремонта зданий и помещений, приобретение основных средств, разработку рабочего </w:t>
      </w:r>
      <w:proofErr w:type="gramStart"/>
      <w:r w:rsidRPr="00C85090">
        <w:rPr>
          <w:rFonts w:ascii="Times New Roman" w:eastAsia="Calibri" w:hAnsi="Times New Roman" w:cs="Times New Roman"/>
          <w:sz w:val="28"/>
          <w:szCs w:val="28"/>
          <w:lang w:eastAsia="ru-RU"/>
        </w:rPr>
        <w:t>дизайн-проекта</w:t>
      </w:r>
      <w:proofErr w:type="gramEnd"/>
      <w:r w:rsidRPr="00C85090">
        <w:rPr>
          <w:rFonts w:ascii="Times New Roman" w:eastAsia="Calibri" w:hAnsi="Times New Roman" w:cs="Times New Roman"/>
          <w:sz w:val="28"/>
          <w:szCs w:val="28"/>
          <w:lang w:eastAsia="ru-RU"/>
        </w:rPr>
        <w:t xml:space="preserve"> и технической документации. </w:t>
      </w:r>
    </w:p>
    <w:p w:rsidR="004C37D3" w:rsidRPr="00C85090" w:rsidRDefault="004C37D3" w:rsidP="004C37D3">
      <w:pPr>
        <w:spacing w:after="0" w:line="240" w:lineRule="auto"/>
        <w:ind w:left="1069"/>
        <w:jc w:val="both"/>
        <w:rPr>
          <w:rFonts w:ascii="Times New Roman" w:eastAsia="Times New Roman" w:hAnsi="Times New Roman" w:cs="Times New Roman"/>
          <w:sz w:val="28"/>
          <w:szCs w:val="28"/>
          <w:lang w:eastAsia="ru-RU"/>
        </w:rPr>
      </w:pPr>
      <w:r w:rsidRPr="00C85090">
        <w:rPr>
          <w:rFonts w:ascii="Times New Roman" w:eastAsia="Times New Roman" w:hAnsi="Times New Roman" w:cs="Times New Roman"/>
          <w:b/>
          <w:sz w:val="28"/>
          <w:szCs w:val="28"/>
          <w:lang w:eastAsia="ru-RU"/>
        </w:rPr>
        <w:t>Целевые показатели и показатели результативности</w:t>
      </w:r>
      <w:r w:rsidRPr="00C85090">
        <w:rPr>
          <w:rFonts w:ascii="Times New Roman" w:eastAsia="Times New Roman" w:hAnsi="Times New Roman" w:cs="Times New Roman"/>
          <w:sz w:val="28"/>
          <w:szCs w:val="28"/>
          <w:lang w:eastAsia="ru-RU"/>
        </w:rPr>
        <w:t xml:space="preserve"> </w:t>
      </w:r>
    </w:p>
    <w:p w:rsidR="004C37D3" w:rsidRPr="00C85090"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C85090">
        <w:rPr>
          <w:rFonts w:ascii="Times New Roman" w:eastAsia="Times New Roman" w:hAnsi="Times New Roman" w:cs="Times New Roman"/>
          <w:sz w:val="28"/>
          <w:szCs w:val="28"/>
          <w:lang w:eastAsia="ru-RU"/>
        </w:rPr>
        <w:t>Для оценки степени достижения цели и результатов реализации Программы установлены  1 целевой показатель и  2 показателей результативности.</w:t>
      </w:r>
    </w:p>
    <w:p w:rsidR="004C37D3" w:rsidRPr="00C85090" w:rsidRDefault="004C37D3" w:rsidP="004C37D3">
      <w:pPr>
        <w:spacing w:after="0" w:line="240" w:lineRule="auto"/>
        <w:ind w:firstLine="709"/>
        <w:jc w:val="both"/>
        <w:rPr>
          <w:rFonts w:ascii="Times New Roman" w:eastAsia="Times New Roman" w:hAnsi="Times New Roman" w:cs="Times New Roman"/>
          <w:sz w:val="28"/>
          <w:szCs w:val="28"/>
          <w:lang w:eastAsia="ru-RU"/>
        </w:rPr>
      </w:pPr>
      <w:r w:rsidRPr="00C85090">
        <w:rPr>
          <w:rFonts w:ascii="Times New Roman" w:eastAsia="Times New Roman" w:hAnsi="Times New Roman" w:cs="Times New Roman"/>
          <w:sz w:val="28"/>
          <w:szCs w:val="28"/>
          <w:lang w:eastAsia="ru-RU"/>
        </w:rPr>
        <w:t xml:space="preserve">В результате реализации мероприятий программы, направленных на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 закрепленных за муниципальными образованиями, планируемое значение целевого индикатора программы составило: </w:t>
      </w:r>
    </w:p>
    <w:p w:rsidR="004C37D3" w:rsidRPr="00C85090" w:rsidRDefault="004C37D3" w:rsidP="004C37D3">
      <w:pPr>
        <w:spacing w:after="0" w:line="240" w:lineRule="auto"/>
        <w:ind w:firstLine="709"/>
        <w:jc w:val="both"/>
        <w:rPr>
          <w:rFonts w:ascii="Times New Roman" w:eastAsia="Times New Roman" w:hAnsi="Times New Roman" w:cs="Times New Roman"/>
          <w:sz w:val="28"/>
          <w:szCs w:val="28"/>
          <w:lang w:eastAsia="ru-RU"/>
        </w:rPr>
      </w:pPr>
      <w:r w:rsidRPr="00C85090">
        <w:rPr>
          <w:rFonts w:ascii="Times New Roman" w:eastAsia="Calibri" w:hAnsi="Times New Roman" w:cs="Times New Roman"/>
          <w:sz w:val="28"/>
          <w:szCs w:val="28"/>
          <w:lang w:eastAsia="ru-RU"/>
        </w:rPr>
        <w:t xml:space="preserve">доля </w:t>
      </w:r>
      <w:proofErr w:type="gramStart"/>
      <w:r w:rsidRPr="00C85090">
        <w:rPr>
          <w:rFonts w:ascii="Times New Roman" w:eastAsia="Calibri" w:hAnsi="Times New Roman" w:cs="Times New Roman"/>
          <w:sz w:val="28"/>
          <w:szCs w:val="28"/>
          <w:lang w:eastAsia="ru-RU"/>
        </w:rPr>
        <w:t xml:space="preserve">муниципальных образований района, улучшивших за отчетный период оценку эффективности деятельности органов местного самоуправления по сравнению с прошедшим периодом </w:t>
      </w:r>
      <w:r w:rsidRPr="00C85090">
        <w:rPr>
          <w:rFonts w:ascii="Times New Roman" w:eastAsia="Times New Roman" w:hAnsi="Times New Roman" w:cs="Times New Roman"/>
          <w:sz w:val="28"/>
          <w:szCs w:val="28"/>
          <w:lang w:eastAsia="ru-RU"/>
        </w:rPr>
        <w:t>соответствует</w:t>
      </w:r>
      <w:proofErr w:type="gramEnd"/>
      <w:r w:rsidRPr="00C85090">
        <w:rPr>
          <w:rFonts w:ascii="Times New Roman" w:eastAsia="Times New Roman" w:hAnsi="Times New Roman" w:cs="Times New Roman"/>
          <w:sz w:val="28"/>
          <w:szCs w:val="28"/>
          <w:lang w:eastAsia="ru-RU"/>
        </w:rPr>
        <w:t xml:space="preserve"> запланированному показателю 100%</w:t>
      </w:r>
    </w:p>
    <w:p w:rsidR="004C37D3" w:rsidRPr="00C85090"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C85090">
        <w:rPr>
          <w:rFonts w:ascii="Times New Roman" w:eastAsia="Times New Roman" w:hAnsi="Times New Roman" w:cs="Times New Roman"/>
          <w:sz w:val="28"/>
          <w:szCs w:val="28"/>
          <w:lang w:eastAsia="ru-RU"/>
        </w:rPr>
        <w:t>По итогам работы за 20</w:t>
      </w:r>
      <w:r w:rsidR="00C85090" w:rsidRPr="00C85090">
        <w:rPr>
          <w:rFonts w:ascii="Times New Roman" w:eastAsia="Times New Roman" w:hAnsi="Times New Roman" w:cs="Times New Roman"/>
          <w:sz w:val="28"/>
          <w:szCs w:val="28"/>
          <w:lang w:eastAsia="ru-RU"/>
        </w:rPr>
        <w:t>20</w:t>
      </w:r>
      <w:r w:rsidRPr="00C85090">
        <w:rPr>
          <w:rFonts w:ascii="Times New Roman" w:eastAsia="Times New Roman" w:hAnsi="Times New Roman" w:cs="Times New Roman"/>
          <w:sz w:val="28"/>
          <w:szCs w:val="28"/>
          <w:lang w:eastAsia="ru-RU"/>
        </w:rPr>
        <w:t xml:space="preserve"> год основные показатели результативности  Программы выполнены, по показателям обеспечен более высокий уровень в сравнении с их плановыми значениями.</w:t>
      </w:r>
    </w:p>
    <w:p w:rsidR="004C37D3" w:rsidRPr="00C85090"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C85090">
        <w:rPr>
          <w:rFonts w:ascii="Times New Roman" w:eastAsia="Times New Roman" w:hAnsi="Times New Roman" w:cs="Times New Roman"/>
          <w:sz w:val="28"/>
          <w:szCs w:val="28"/>
          <w:lang w:eastAsia="ru-RU"/>
        </w:rPr>
        <w:t>Реализация мероприятия «Содействие созданию безопасных и комфортных для населения условий функционирования объектов муниципальной собственности» программа «Содействие развитию местного самоуправления» обеспечила достижение следующих показателей:</w:t>
      </w:r>
    </w:p>
    <w:p w:rsidR="004C37D3" w:rsidRPr="00C85090" w:rsidRDefault="004C37D3" w:rsidP="004C37D3">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C85090">
        <w:rPr>
          <w:rFonts w:ascii="Times New Roman" w:eastAsia="Calibri" w:hAnsi="Times New Roman" w:cs="Times New Roman"/>
          <w:sz w:val="28"/>
          <w:szCs w:val="28"/>
          <w:lang w:eastAsia="ru-RU"/>
        </w:rPr>
        <w:t xml:space="preserve">Количество благополучателей услуг в муниципальных учреждениях, в которых созданы безопасные и комфортные условия функционирования составило </w:t>
      </w:r>
      <w:r w:rsidR="00C85090" w:rsidRPr="00C85090">
        <w:rPr>
          <w:rFonts w:ascii="Times New Roman" w:eastAsia="Times New Roman" w:hAnsi="Times New Roman" w:cs="Times New Roman"/>
          <w:sz w:val="28"/>
          <w:szCs w:val="28"/>
          <w:lang w:eastAsia="ru-RU"/>
        </w:rPr>
        <w:t>2,9</w:t>
      </w:r>
      <w:r w:rsidRPr="00C85090">
        <w:rPr>
          <w:rFonts w:ascii="Times New Roman" w:eastAsia="Times New Roman" w:hAnsi="Times New Roman" w:cs="Times New Roman"/>
          <w:sz w:val="28"/>
          <w:szCs w:val="28"/>
          <w:lang w:eastAsia="ru-RU"/>
        </w:rPr>
        <w:t xml:space="preserve"> </w:t>
      </w:r>
      <w:proofErr w:type="spellStart"/>
      <w:r w:rsidRPr="00C85090">
        <w:rPr>
          <w:rFonts w:ascii="Times New Roman" w:eastAsia="Times New Roman" w:hAnsi="Times New Roman" w:cs="Times New Roman"/>
          <w:sz w:val="28"/>
          <w:szCs w:val="28"/>
          <w:lang w:eastAsia="ru-RU"/>
        </w:rPr>
        <w:t>тыс</w:t>
      </w:r>
      <w:proofErr w:type="gramStart"/>
      <w:r w:rsidRPr="00C85090">
        <w:rPr>
          <w:rFonts w:ascii="Times New Roman" w:eastAsia="Times New Roman" w:hAnsi="Times New Roman" w:cs="Times New Roman"/>
          <w:sz w:val="28"/>
          <w:szCs w:val="28"/>
          <w:lang w:eastAsia="ru-RU"/>
        </w:rPr>
        <w:t>.ч</w:t>
      </w:r>
      <w:proofErr w:type="gramEnd"/>
      <w:r w:rsidRPr="00C85090">
        <w:rPr>
          <w:rFonts w:ascii="Times New Roman" w:eastAsia="Times New Roman" w:hAnsi="Times New Roman" w:cs="Times New Roman"/>
          <w:sz w:val="28"/>
          <w:szCs w:val="28"/>
          <w:lang w:eastAsia="ru-RU"/>
        </w:rPr>
        <w:t>еловек</w:t>
      </w:r>
      <w:proofErr w:type="spellEnd"/>
      <w:r w:rsidRPr="00C85090">
        <w:rPr>
          <w:rFonts w:ascii="Times New Roman" w:eastAsia="Times New Roman" w:hAnsi="Times New Roman" w:cs="Times New Roman"/>
          <w:sz w:val="28"/>
          <w:szCs w:val="28"/>
          <w:lang w:eastAsia="ru-RU"/>
        </w:rPr>
        <w:t xml:space="preserve">, </w:t>
      </w:r>
      <w:r w:rsidRPr="00C85090">
        <w:rPr>
          <w:rFonts w:ascii="Times New Roman" w:eastAsia="Calibri" w:hAnsi="Times New Roman" w:cs="Times New Roman"/>
          <w:sz w:val="28"/>
          <w:szCs w:val="28"/>
          <w:lang w:eastAsia="ru-RU"/>
        </w:rPr>
        <w:t xml:space="preserve">при запланированных 2,5 </w:t>
      </w:r>
      <w:proofErr w:type="spellStart"/>
      <w:r w:rsidRPr="00C85090">
        <w:rPr>
          <w:rFonts w:ascii="Times New Roman" w:eastAsia="Times New Roman" w:hAnsi="Times New Roman" w:cs="Times New Roman"/>
          <w:sz w:val="28"/>
          <w:szCs w:val="28"/>
          <w:lang w:eastAsia="ru-RU"/>
        </w:rPr>
        <w:t>тыс.человек</w:t>
      </w:r>
      <w:proofErr w:type="spellEnd"/>
      <w:r w:rsidRPr="00C85090">
        <w:rPr>
          <w:rFonts w:ascii="Times New Roman" w:eastAsia="Times New Roman" w:hAnsi="Times New Roman" w:cs="Times New Roman"/>
          <w:sz w:val="28"/>
          <w:szCs w:val="28"/>
          <w:lang w:eastAsia="ru-RU"/>
        </w:rPr>
        <w:t>.</w:t>
      </w:r>
    </w:p>
    <w:p w:rsidR="004C37D3" w:rsidRPr="00C85090" w:rsidRDefault="004C37D3" w:rsidP="004C37D3">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C85090">
        <w:rPr>
          <w:rFonts w:ascii="Times New Roman" w:eastAsia="Calibri" w:hAnsi="Times New Roman" w:cs="Times New Roman"/>
          <w:sz w:val="28"/>
          <w:szCs w:val="28"/>
          <w:lang w:eastAsia="ru-RU"/>
        </w:rPr>
        <w:lastRenderedPageBreak/>
        <w:t xml:space="preserve">Доля муниципальных учреждений района, улучшивших в отчетном году материально-техническое состояние муниципального имущества от общего количества достигло 26,2%, </w:t>
      </w:r>
      <w:proofErr w:type="gramStart"/>
      <w:r w:rsidRPr="00C85090">
        <w:rPr>
          <w:rFonts w:ascii="Times New Roman" w:eastAsia="Calibri" w:hAnsi="Times New Roman" w:cs="Times New Roman"/>
          <w:sz w:val="28"/>
          <w:szCs w:val="28"/>
          <w:lang w:eastAsia="ru-RU"/>
        </w:rPr>
        <w:t>при</w:t>
      </w:r>
      <w:proofErr w:type="gramEnd"/>
      <w:r w:rsidRPr="00C85090">
        <w:rPr>
          <w:rFonts w:ascii="Times New Roman" w:eastAsia="Calibri" w:hAnsi="Times New Roman" w:cs="Times New Roman"/>
          <w:sz w:val="28"/>
          <w:szCs w:val="28"/>
          <w:lang w:eastAsia="ru-RU"/>
        </w:rPr>
        <w:t xml:space="preserve"> запланированных 10%.</w:t>
      </w:r>
    </w:p>
    <w:p w:rsidR="004C37D3" w:rsidRPr="00C85090" w:rsidRDefault="004C37D3" w:rsidP="004C37D3">
      <w:pPr>
        <w:spacing w:after="0" w:line="240" w:lineRule="auto"/>
        <w:rPr>
          <w:rFonts w:ascii="Times New Roman" w:eastAsia="Times New Roman" w:hAnsi="Times New Roman" w:cs="Times New Roman"/>
          <w:b/>
          <w:sz w:val="28"/>
          <w:szCs w:val="28"/>
          <w:lang w:eastAsia="ru-RU"/>
        </w:rPr>
      </w:pPr>
      <w:r w:rsidRPr="00C85090">
        <w:rPr>
          <w:rFonts w:ascii="Times New Roman" w:eastAsia="Times New Roman" w:hAnsi="Times New Roman" w:cs="Times New Roman"/>
          <w:b/>
          <w:sz w:val="28"/>
          <w:szCs w:val="28"/>
          <w:lang w:eastAsia="ru-RU"/>
        </w:rPr>
        <w:t>Результаты оценки эффективности реализации муниципальной программы</w:t>
      </w:r>
    </w:p>
    <w:p w:rsidR="004C37D3" w:rsidRPr="00C85090" w:rsidRDefault="004C37D3" w:rsidP="004C37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5090">
        <w:rPr>
          <w:rFonts w:ascii="Times New Roman" w:eastAsia="Times New Roman" w:hAnsi="Times New Roman" w:cs="Times New Roman"/>
          <w:sz w:val="28"/>
          <w:szCs w:val="28"/>
          <w:lang w:eastAsia="ru-RU"/>
        </w:rPr>
        <w:t xml:space="preserve">На основании вышеизложенного, реализация программы соответствует запланированным результатам  при запланированном объеме расходов </w:t>
      </w:r>
      <w:proofErr w:type="gramStart"/>
      <w:r w:rsidRPr="00C85090">
        <w:rPr>
          <w:rFonts w:ascii="Times New Roman" w:eastAsia="Times New Roman" w:hAnsi="Times New Roman" w:cs="Times New Roman"/>
          <w:sz w:val="28"/>
          <w:szCs w:val="28"/>
          <w:lang w:eastAsia="ru-RU"/>
        </w:rPr>
        <w:t>-з</w:t>
      </w:r>
      <w:proofErr w:type="gramEnd"/>
      <w:r w:rsidRPr="00C85090">
        <w:rPr>
          <w:rFonts w:ascii="Times New Roman" w:eastAsia="Times New Roman" w:hAnsi="Times New Roman" w:cs="Times New Roman"/>
          <w:sz w:val="28"/>
          <w:szCs w:val="28"/>
          <w:lang w:eastAsia="ru-RU"/>
        </w:rPr>
        <w:t>апланированная эффективность  муниципальной программы, бюджетные ассигнования, предусмотренные на реализацию муниципальной программы «Содействие развитию местного самоуправления» за 20</w:t>
      </w:r>
      <w:r w:rsidR="00C85090" w:rsidRPr="00C85090">
        <w:rPr>
          <w:rFonts w:ascii="Times New Roman" w:eastAsia="Times New Roman" w:hAnsi="Times New Roman" w:cs="Times New Roman"/>
          <w:sz w:val="28"/>
          <w:szCs w:val="28"/>
          <w:lang w:eastAsia="ru-RU"/>
        </w:rPr>
        <w:t>20</w:t>
      </w:r>
      <w:r w:rsidRPr="00C85090">
        <w:rPr>
          <w:rFonts w:ascii="Times New Roman" w:eastAsia="Times New Roman" w:hAnsi="Times New Roman" w:cs="Times New Roman"/>
          <w:sz w:val="28"/>
          <w:szCs w:val="28"/>
          <w:lang w:eastAsia="ru-RU"/>
        </w:rPr>
        <w:t xml:space="preserve"> год использованы эффективно, целевые показатели достигнуты.</w:t>
      </w:r>
    </w:p>
    <w:p w:rsidR="00232BF7" w:rsidRPr="00C85090" w:rsidRDefault="002E0089" w:rsidP="002E0089">
      <w:pPr>
        <w:spacing w:after="0" w:line="240" w:lineRule="auto"/>
        <w:ind w:hanging="170"/>
        <w:jc w:val="both"/>
        <w:rPr>
          <w:rFonts w:ascii="Times New Roman" w:eastAsia="Calibri" w:hAnsi="Times New Roman" w:cs="Times New Roman"/>
          <w:b/>
          <w:sz w:val="28"/>
          <w:szCs w:val="28"/>
        </w:rPr>
      </w:pPr>
      <w:r w:rsidRPr="00C85090">
        <w:rPr>
          <w:rFonts w:ascii="Times New Roman" w:eastAsia="Calibri" w:hAnsi="Times New Roman" w:cs="Times New Roman"/>
          <w:b/>
          <w:sz w:val="28"/>
          <w:szCs w:val="28"/>
        </w:rPr>
        <w:t xml:space="preserve">   </w:t>
      </w:r>
      <w:r w:rsidR="00232BF7" w:rsidRPr="00C85090">
        <w:rPr>
          <w:rFonts w:ascii="Times New Roman" w:eastAsia="Calibri" w:hAnsi="Times New Roman" w:cs="Times New Roman"/>
          <w:b/>
          <w:sz w:val="28"/>
          <w:szCs w:val="28"/>
        </w:rPr>
        <w:t xml:space="preserve">Оценка эффективности реализации Программы </w:t>
      </w:r>
    </w:p>
    <w:p w:rsidR="0046204B" w:rsidRPr="00C85090" w:rsidRDefault="002E0089" w:rsidP="002E0089">
      <w:pPr>
        <w:suppressAutoHyphens/>
        <w:spacing w:after="0" w:line="240" w:lineRule="auto"/>
        <w:ind w:hanging="170"/>
        <w:jc w:val="both"/>
        <w:rPr>
          <w:rFonts w:ascii="Times New Roman" w:hAnsi="Times New Roman" w:cs="Times New Roman"/>
          <w:color w:val="000000"/>
          <w:sz w:val="28"/>
          <w:szCs w:val="28"/>
        </w:rPr>
      </w:pPr>
      <w:r w:rsidRPr="00C85090">
        <w:rPr>
          <w:rFonts w:ascii="Times New Roman" w:hAnsi="Times New Roman" w:cs="Times New Roman"/>
          <w:color w:val="000000"/>
          <w:sz w:val="28"/>
          <w:szCs w:val="28"/>
        </w:rPr>
        <w:t xml:space="preserve">   </w:t>
      </w:r>
      <w:r w:rsidR="0046204B" w:rsidRPr="00C85090">
        <w:rPr>
          <w:rFonts w:ascii="Times New Roman" w:hAnsi="Times New Roman" w:cs="Times New Roman"/>
          <w:color w:val="000000"/>
          <w:sz w:val="28"/>
          <w:szCs w:val="28"/>
        </w:rPr>
        <w:t>Для оценки степени достижения цели и результатов реализации Программы  за 20</w:t>
      </w:r>
      <w:r w:rsidR="00C85090" w:rsidRPr="00C85090">
        <w:rPr>
          <w:rFonts w:ascii="Times New Roman" w:hAnsi="Times New Roman" w:cs="Times New Roman"/>
          <w:color w:val="000000"/>
          <w:sz w:val="28"/>
          <w:szCs w:val="28"/>
        </w:rPr>
        <w:t>20</w:t>
      </w:r>
      <w:r w:rsidR="0046204B" w:rsidRPr="00C85090">
        <w:rPr>
          <w:rFonts w:ascii="Times New Roman" w:hAnsi="Times New Roman" w:cs="Times New Roman"/>
          <w:color w:val="000000"/>
          <w:sz w:val="28"/>
          <w:szCs w:val="28"/>
        </w:rPr>
        <w:t xml:space="preserve"> год установлены  1 целевой показатель и  2 показателей результативности.</w:t>
      </w:r>
    </w:p>
    <w:p w:rsidR="00232BF7" w:rsidRPr="00C85090" w:rsidRDefault="002E0089" w:rsidP="002E0089">
      <w:pPr>
        <w:spacing w:after="0" w:line="240" w:lineRule="auto"/>
        <w:ind w:hanging="170"/>
        <w:jc w:val="both"/>
        <w:rPr>
          <w:rFonts w:ascii="Times New Roman" w:eastAsia="Calibri" w:hAnsi="Times New Roman" w:cs="Times New Roman"/>
          <w:sz w:val="28"/>
          <w:szCs w:val="28"/>
        </w:rPr>
      </w:pPr>
      <w:r w:rsidRPr="00C85090">
        <w:rPr>
          <w:rFonts w:ascii="Times New Roman" w:eastAsia="Calibri" w:hAnsi="Times New Roman" w:cs="Times New Roman"/>
          <w:sz w:val="28"/>
          <w:szCs w:val="28"/>
        </w:rPr>
        <w:t xml:space="preserve">   </w:t>
      </w:r>
      <w:r w:rsidR="00232BF7" w:rsidRPr="00C85090">
        <w:rPr>
          <w:rFonts w:ascii="Times New Roman" w:eastAsia="Calibri" w:hAnsi="Times New Roman" w:cs="Times New Roman"/>
          <w:sz w:val="28"/>
          <w:szCs w:val="28"/>
        </w:rPr>
        <w:t>В соответствии с методикой оценки программа реализуется  эффективно.</w:t>
      </w:r>
    </w:p>
    <w:p w:rsidR="00057554" w:rsidRPr="00C85090" w:rsidRDefault="00057554" w:rsidP="003430E9">
      <w:pPr>
        <w:spacing w:after="0" w:line="240" w:lineRule="auto"/>
        <w:ind w:left="-170"/>
        <w:jc w:val="both"/>
        <w:rPr>
          <w:rFonts w:ascii="Times New Roman" w:eastAsia="Calibri" w:hAnsi="Times New Roman" w:cs="Times New Roman"/>
          <w:sz w:val="28"/>
          <w:szCs w:val="28"/>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C85090" w:rsidTr="00232BF7">
        <w:trPr>
          <w:trHeight w:val="483"/>
          <w:tblHeader/>
          <w:jc w:val="center"/>
        </w:trPr>
        <w:tc>
          <w:tcPr>
            <w:tcW w:w="6569" w:type="dxa"/>
            <w:vAlign w:val="center"/>
          </w:tcPr>
          <w:p w:rsidR="00232BF7" w:rsidRPr="00C85090" w:rsidRDefault="00232BF7" w:rsidP="00384904">
            <w:pPr>
              <w:spacing w:after="0" w:line="240" w:lineRule="auto"/>
              <w:jc w:val="both"/>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Критерий оценки</w:t>
            </w:r>
          </w:p>
        </w:tc>
        <w:tc>
          <w:tcPr>
            <w:tcW w:w="1178" w:type="dxa"/>
            <w:vAlign w:val="center"/>
          </w:tcPr>
          <w:p w:rsidR="00232BF7" w:rsidRPr="00C85090" w:rsidRDefault="00232BF7" w:rsidP="00384904">
            <w:pPr>
              <w:spacing w:after="0" w:line="240" w:lineRule="auto"/>
              <w:jc w:val="center"/>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Значение оценки</w:t>
            </w:r>
          </w:p>
        </w:tc>
        <w:tc>
          <w:tcPr>
            <w:tcW w:w="2087" w:type="dxa"/>
            <w:vAlign w:val="center"/>
          </w:tcPr>
          <w:p w:rsidR="00232BF7" w:rsidRPr="00C85090" w:rsidRDefault="00232BF7" w:rsidP="00384904">
            <w:pPr>
              <w:spacing w:after="0" w:line="240" w:lineRule="auto"/>
              <w:jc w:val="center"/>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Интерпретация оценки</w:t>
            </w:r>
          </w:p>
        </w:tc>
      </w:tr>
      <w:tr w:rsidR="00232BF7" w:rsidRPr="00C85090" w:rsidTr="00232BF7">
        <w:trPr>
          <w:jc w:val="center"/>
        </w:trPr>
        <w:tc>
          <w:tcPr>
            <w:tcW w:w="6569" w:type="dxa"/>
          </w:tcPr>
          <w:p w:rsidR="00232BF7" w:rsidRPr="00C85090" w:rsidRDefault="00232BF7" w:rsidP="00384904">
            <w:pPr>
              <w:spacing w:after="0" w:line="240" w:lineRule="auto"/>
              <w:jc w:val="both"/>
              <w:rPr>
                <w:rFonts w:ascii="Times New Roman" w:eastAsia="Times New Roman" w:hAnsi="Times New Roman" w:cs="Times New Roman"/>
                <w:sz w:val="24"/>
                <w:szCs w:val="24"/>
                <w:lang w:eastAsia="ru-RU"/>
              </w:rPr>
            </w:pPr>
            <w:r w:rsidRPr="00C85090">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C85090" w:rsidRDefault="00C85090" w:rsidP="00384904">
            <w:pPr>
              <w:spacing w:after="0" w:line="240" w:lineRule="auto"/>
              <w:jc w:val="center"/>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96,32</w:t>
            </w:r>
          </w:p>
        </w:tc>
        <w:tc>
          <w:tcPr>
            <w:tcW w:w="2087" w:type="dxa"/>
          </w:tcPr>
          <w:p w:rsidR="00232BF7" w:rsidRPr="00C85090" w:rsidRDefault="00232BF7" w:rsidP="00384904">
            <w:pPr>
              <w:spacing w:after="0" w:line="240" w:lineRule="auto"/>
              <w:jc w:val="center"/>
              <w:rPr>
                <w:rFonts w:ascii="Times New Roman" w:eastAsia="Calibri" w:hAnsi="Times New Roman" w:cs="Times New Roman"/>
                <w:sz w:val="24"/>
                <w:szCs w:val="24"/>
              </w:rPr>
            </w:pPr>
            <w:r w:rsidRPr="00C85090">
              <w:rPr>
                <w:rFonts w:ascii="Times New Roman" w:eastAsia="Calibri" w:hAnsi="Times New Roman" w:cs="Times New Roman"/>
                <w:sz w:val="24"/>
                <w:szCs w:val="24"/>
              </w:rPr>
              <w:t>Высокая</w:t>
            </w:r>
          </w:p>
        </w:tc>
      </w:tr>
      <w:tr w:rsidR="00232BF7" w:rsidRPr="00C85090" w:rsidTr="00232BF7">
        <w:trPr>
          <w:trHeight w:val="368"/>
          <w:jc w:val="center"/>
        </w:trPr>
        <w:tc>
          <w:tcPr>
            <w:tcW w:w="6569" w:type="dxa"/>
          </w:tcPr>
          <w:p w:rsidR="00232BF7" w:rsidRPr="00C85090" w:rsidRDefault="00232BF7" w:rsidP="00384904">
            <w:pPr>
              <w:spacing w:after="0" w:line="240" w:lineRule="auto"/>
              <w:jc w:val="both"/>
              <w:rPr>
                <w:rFonts w:ascii="Times New Roman" w:eastAsia="Times New Roman" w:hAnsi="Times New Roman" w:cs="Times New Roman"/>
                <w:sz w:val="24"/>
                <w:szCs w:val="24"/>
                <w:lang w:eastAsia="ru-RU"/>
              </w:rPr>
            </w:pPr>
            <w:r w:rsidRPr="00C85090">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C85090" w:rsidRDefault="00C85090" w:rsidP="00384904">
            <w:pPr>
              <w:spacing w:after="0" w:line="240" w:lineRule="auto"/>
              <w:jc w:val="center"/>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100,0</w:t>
            </w:r>
          </w:p>
        </w:tc>
        <w:tc>
          <w:tcPr>
            <w:tcW w:w="2087" w:type="dxa"/>
          </w:tcPr>
          <w:p w:rsidR="00232BF7" w:rsidRPr="00C85090" w:rsidRDefault="00232BF7" w:rsidP="00384904">
            <w:pPr>
              <w:spacing w:after="0" w:line="240" w:lineRule="auto"/>
              <w:jc w:val="center"/>
              <w:rPr>
                <w:rFonts w:ascii="Times New Roman" w:eastAsia="Calibri" w:hAnsi="Times New Roman" w:cs="Times New Roman"/>
                <w:sz w:val="24"/>
                <w:szCs w:val="24"/>
              </w:rPr>
            </w:pPr>
            <w:r w:rsidRPr="00C85090">
              <w:rPr>
                <w:rFonts w:ascii="Times New Roman" w:eastAsia="Calibri" w:hAnsi="Times New Roman" w:cs="Times New Roman"/>
                <w:sz w:val="24"/>
                <w:szCs w:val="24"/>
              </w:rPr>
              <w:t>Высокая</w:t>
            </w:r>
          </w:p>
        </w:tc>
      </w:tr>
      <w:tr w:rsidR="00232BF7" w:rsidRPr="00C85090" w:rsidTr="00232BF7">
        <w:trPr>
          <w:trHeight w:val="653"/>
          <w:jc w:val="center"/>
        </w:trPr>
        <w:tc>
          <w:tcPr>
            <w:tcW w:w="6569" w:type="dxa"/>
          </w:tcPr>
          <w:p w:rsidR="00232BF7" w:rsidRPr="00C85090" w:rsidRDefault="00232BF7" w:rsidP="00384904">
            <w:pPr>
              <w:spacing w:after="0" w:line="240" w:lineRule="auto"/>
              <w:jc w:val="both"/>
              <w:rPr>
                <w:rFonts w:ascii="Times New Roman" w:eastAsia="Times New Roman" w:hAnsi="Times New Roman" w:cs="Times New Roman"/>
                <w:sz w:val="24"/>
                <w:szCs w:val="24"/>
                <w:lang w:eastAsia="ru-RU"/>
              </w:rPr>
            </w:pPr>
            <w:r w:rsidRPr="00C85090">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C85090" w:rsidRDefault="00232BF7" w:rsidP="00384904">
            <w:pPr>
              <w:spacing w:after="0" w:line="240" w:lineRule="auto"/>
              <w:jc w:val="center"/>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100</w:t>
            </w:r>
            <w:r w:rsidR="00C85090" w:rsidRPr="00C85090">
              <w:rPr>
                <w:rFonts w:ascii="Times New Roman" w:eastAsia="Times New Roman" w:hAnsi="Times New Roman" w:cs="Times New Roman"/>
                <w:sz w:val="24"/>
                <w:szCs w:val="24"/>
                <w:lang w:eastAsia="ru-RU"/>
              </w:rPr>
              <w:t>,00</w:t>
            </w:r>
          </w:p>
        </w:tc>
        <w:tc>
          <w:tcPr>
            <w:tcW w:w="2087" w:type="dxa"/>
          </w:tcPr>
          <w:p w:rsidR="00232BF7" w:rsidRPr="00C85090" w:rsidRDefault="00232BF7" w:rsidP="00384904">
            <w:pPr>
              <w:spacing w:after="0" w:line="240" w:lineRule="auto"/>
              <w:jc w:val="center"/>
              <w:rPr>
                <w:rFonts w:ascii="Times New Roman" w:eastAsia="Calibri" w:hAnsi="Times New Roman" w:cs="Times New Roman"/>
                <w:sz w:val="24"/>
                <w:szCs w:val="24"/>
              </w:rPr>
            </w:pPr>
            <w:r w:rsidRPr="00C85090">
              <w:rPr>
                <w:rFonts w:ascii="Times New Roman" w:eastAsia="Calibri" w:hAnsi="Times New Roman" w:cs="Times New Roman"/>
                <w:sz w:val="24"/>
                <w:szCs w:val="24"/>
              </w:rPr>
              <w:t>Высокая</w:t>
            </w:r>
          </w:p>
          <w:p w:rsidR="00232BF7" w:rsidRPr="00C85090" w:rsidRDefault="00232BF7" w:rsidP="00384904">
            <w:pPr>
              <w:spacing w:after="0" w:line="240" w:lineRule="auto"/>
              <w:jc w:val="center"/>
              <w:rPr>
                <w:rFonts w:ascii="Times New Roman" w:eastAsia="Calibri" w:hAnsi="Times New Roman" w:cs="Times New Roman"/>
                <w:sz w:val="24"/>
                <w:szCs w:val="24"/>
              </w:rPr>
            </w:pPr>
          </w:p>
        </w:tc>
      </w:tr>
      <w:tr w:rsidR="00232BF7" w:rsidRPr="00D0316C" w:rsidTr="00232BF7">
        <w:trPr>
          <w:trHeight w:val="312"/>
          <w:jc w:val="center"/>
        </w:trPr>
        <w:tc>
          <w:tcPr>
            <w:tcW w:w="6569" w:type="dxa"/>
          </w:tcPr>
          <w:p w:rsidR="00232BF7" w:rsidRPr="00C85090" w:rsidRDefault="00232BF7" w:rsidP="00384904">
            <w:pPr>
              <w:spacing w:after="0" w:line="240" w:lineRule="auto"/>
              <w:jc w:val="both"/>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C85090" w:rsidRDefault="004C37D3" w:rsidP="00C85090">
            <w:pPr>
              <w:spacing w:after="0" w:line="240" w:lineRule="auto"/>
              <w:jc w:val="center"/>
              <w:rPr>
                <w:rFonts w:ascii="Times New Roman" w:eastAsia="Times New Roman" w:hAnsi="Times New Roman" w:cs="Times New Roman"/>
                <w:sz w:val="24"/>
                <w:szCs w:val="24"/>
                <w:lang w:eastAsia="ru-RU"/>
              </w:rPr>
            </w:pPr>
            <w:r w:rsidRPr="00C85090">
              <w:rPr>
                <w:rFonts w:ascii="Times New Roman" w:eastAsia="Times New Roman" w:hAnsi="Times New Roman" w:cs="Times New Roman"/>
                <w:sz w:val="24"/>
                <w:szCs w:val="24"/>
                <w:lang w:eastAsia="ru-RU"/>
              </w:rPr>
              <w:t>99,</w:t>
            </w:r>
            <w:r w:rsidR="00C85090" w:rsidRPr="00C85090">
              <w:rPr>
                <w:rFonts w:ascii="Times New Roman" w:eastAsia="Times New Roman" w:hAnsi="Times New Roman" w:cs="Times New Roman"/>
                <w:sz w:val="24"/>
                <w:szCs w:val="24"/>
                <w:lang w:eastAsia="ru-RU"/>
              </w:rPr>
              <w:t>26</w:t>
            </w:r>
          </w:p>
        </w:tc>
        <w:tc>
          <w:tcPr>
            <w:tcW w:w="2087"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C85090">
              <w:rPr>
                <w:rFonts w:ascii="Times New Roman" w:eastAsia="Calibri" w:hAnsi="Times New Roman" w:cs="Times New Roman"/>
                <w:sz w:val="24"/>
                <w:szCs w:val="24"/>
              </w:rPr>
              <w:t>Высокая</w:t>
            </w:r>
          </w:p>
        </w:tc>
      </w:tr>
    </w:tbl>
    <w:p w:rsidR="00232BF7" w:rsidRDefault="00232BF7" w:rsidP="00384904">
      <w:pPr>
        <w:spacing w:after="0" w:line="240" w:lineRule="auto"/>
        <w:jc w:val="both"/>
        <w:outlineLvl w:val="1"/>
        <w:rPr>
          <w:rFonts w:ascii="Times New Roman" w:eastAsia="Calibri" w:hAnsi="Times New Roman" w:cs="Times New Roman"/>
          <w:b/>
          <w:sz w:val="24"/>
          <w:szCs w:val="24"/>
        </w:rPr>
      </w:pPr>
    </w:p>
    <w:p w:rsidR="00D0316C" w:rsidRPr="003E4373" w:rsidRDefault="00D0316C" w:rsidP="00384904">
      <w:pPr>
        <w:spacing w:after="0" w:line="240" w:lineRule="auto"/>
        <w:jc w:val="both"/>
        <w:outlineLvl w:val="1"/>
        <w:rPr>
          <w:rFonts w:ascii="Times New Roman" w:eastAsia="Calibri" w:hAnsi="Times New Roman" w:cs="Times New Roman"/>
          <w:b/>
          <w:sz w:val="24"/>
          <w:szCs w:val="24"/>
        </w:rPr>
      </w:pPr>
    </w:p>
    <w:p w:rsidR="00232BF7" w:rsidRPr="003E4373" w:rsidRDefault="00232BF7" w:rsidP="003430E9">
      <w:pPr>
        <w:spacing w:after="0" w:line="240" w:lineRule="auto"/>
        <w:ind w:left="-170"/>
        <w:jc w:val="both"/>
        <w:outlineLvl w:val="1"/>
        <w:rPr>
          <w:rFonts w:ascii="Times New Roman" w:eastAsia="Calibri" w:hAnsi="Times New Roman" w:cs="Times New Roman"/>
          <w:b/>
          <w:sz w:val="28"/>
          <w:szCs w:val="28"/>
        </w:rPr>
      </w:pPr>
      <w:bookmarkStart w:id="46" w:name="_Toc416704575"/>
      <w:bookmarkStart w:id="47" w:name="_Toc416704741"/>
      <w:bookmarkStart w:id="48" w:name="_Toc416705394"/>
      <w:r w:rsidRPr="003E4373">
        <w:rPr>
          <w:rFonts w:ascii="Times New Roman" w:eastAsia="Calibri" w:hAnsi="Times New Roman" w:cs="Times New Roman"/>
          <w:b/>
          <w:sz w:val="28"/>
          <w:szCs w:val="28"/>
        </w:rPr>
        <w:t xml:space="preserve">10. Муниципальная программа «Управление муниципальными финансами» </w:t>
      </w:r>
      <w:bookmarkEnd w:id="46"/>
      <w:bookmarkEnd w:id="47"/>
      <w:bookmarkEnd w:id="48"/>
    </w:p>
    <w:p w:rsidR="004C37D3" w:rsidRPr="003E4373"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Муниципальная программа имеет существенные отличия от большинства других муниципальных программ Ермаковского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муниципальной власти Ермаковского района, реализующих другие муниципальные программы, условий и механизмов их реализации.</w:t>
      </w:r>
    </w:p>
    <w:p w:rsidR="004C37D3" w:rsidRPr="003E4373"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Муниципальная программа «Управление муниципальными финансами» утверждена Постановлением администрации Ермаковского района от 30.10.2013 г. № 716-п. </w:t>
      </w:r>
    </w:p>
    <w:p w:rsidR="004C37D3" w:rsidRPr="003E4373"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2E0089">
        <w:rPr>
          <w:rFonts w:ascii="Times New Roman" w:eastAsia="Times New Roman" w:hAnsi="Times New Roman" w:cs="Times New Roman"/>
          <w:sz w:val="28"/>
          <w:szCs w:val="28"/>
          <w:lang w:eastAsia="ru-RU"/>
        </w:rPr>
        <w:t>Органы администрации района, ответственные за реализацию программы:</w:t>
      </w:r>
      <w:r w:rsidRPr="003E4373">
        <w:rPr>
          <w:rFonts w:ascii="Times New Roman" w:eastAsia="Times New Roman" w:hAnsi="Times New Roman" w:cs="Times New Roman"/>
          <w:b/>
          <w:sz w:val="28"/>
          <w:szCs w:val="28"/>
          <w:lang w:eastAsia="ru-RU"/>
        </w:rPr>
        <w:t xml:space="preserve"> </w:t>
      </w:r>
      <w:r w:rsidRPr="003E4373">
        <w:rPr>
          <w:rFonts w:ascii="Times New Roman" w:eastAsia="Times New Roman" w:hAnsi="Times New Roman" w:cs="Times New Roman"/>
          <w:sz w:val="28"/>
          <w:szCs w:val="28"/>
          <w:lang w:eastAsia="ru-RU"/>
        </w:rPr>
        <w:t>финансовое управление администрации района.</w:t>
      </w:r>
    </w:p>
    <w:p w:rsidR="004C37D3" w:rsidRPr="003E4373" w:rsidRDefault="004C37D3" w:rsidP="004C37D3">
      <w:pPr>
        <w:spacing w:after="0" w:line="240" w:lineRule="auto"/>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ab/>
      </w:r>
      <w:r w:rsidRPr="003E4373">
        <w:rPr>
          <w:rFonts w:ascii="Times New Roman" w:eastAsia="Times New Roman" w:hAnsi="Times New Roman" w:cs="Times New Roman"/>
          <w:b/>
          <w:sz w:val="28"/>
          <w:szCs w:val="28"/>
          <w:lang w:eastAsia="ru-RU"/>
        </w:rPr>
        <w:t>Цель программы:</w:t>
      </w:r>
      <w:r w:rsidRPr="003E4373">
        <w:rPr>
          <w:rFonts w:ascii="Times New Roman" w:eastAsia="Times New Roman" w:hAnsi="Times New Roman" w:cs="Times New Roman"/>
          <w:sz w:val="28"/>
          <w:szCs w:val="28"/>
          <w:lang w:eastAsia="ru-RU"/>
        </w:rPr>
        <w:t xml:space="preserve"> обеспечение долгосрочной сбалансированности устойчивости бюджетной системы Ермаковского района, повышение качества и прозрачности управления муниципальными финансами.</w:t>
      </w:r>
    </w:p>
    <w:p w:rsidR="004C37D3" w:rsidRPr="003E4373" w:rsidRDefault="004C37D3" w:rsidP="004C37D3">
      <w:pPr>
        <w:spacing w:after="0" w:line="240" w:lineRule="auto"/>
        <w:ind w:firstLine="708"/>
        <w:jc w:val="both"/>
        <w:rPr>
          <w:rFonts w:ascii="Times New Roman" w:eastAsia="Times New Roman" w:hAnsi="Times New Roman" w:cs="Times New Roman"/>
          <w:b/>
          <w:sz w:val="28"/>
          <w:szCs w:val="28"/>
          <w:lang w:eastAsia="ru-RU"/>
        </w:rPr>
      </w:pPr>
      <w:r w:rsidRPr="003E4373">
        <w:rPr>
          <w:rFonts w:ascii="Times New Roman" w:eastAsia="Times New Roman" w:hAnsi="Times New Roman" w:cs="Times New Roman"/>
          <w:b/>
          <w:sz w:val="28"/>
          <w:szCs w:val="28"/>
          <w:lang w:eastAsia="ru-RU"/>
        </w:rPr>
        <w:t>Задачи программы:</w:t>
      </w:r>
    </w:p>
    <w:p w:rsidR="004C37D3" w:rsidRPr="003E4373" w:rsidRDefault="004C37D3" w:rsidP="004C37D3">
      <w:pPr>
        <w:numPr>
          <w:ilvl w:val="0"/>
          <w:numId w:val="1"/>
        </w:numPr>
        <w:spacing w:after="0" w:line="240" w:lineRule="auto"/>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обеспечение равных условий для устойчивого и эффективного исполнения расходных обязательств муниципальных образований поселений, обеспечение сбалансированности и повышение финансовой самостоятельности местных бюджетов поселений;</w:t>
      </w:r>
    </w:p>
    <w:p w:rsidR="004C37D3" w:rsidRPr="003E4373" w:rsidRDefault="004C37D3" w:rsidP="004C37D3">
      <w:pPr>
        <w:numPr>
          <w:ilvl w:val="0"/>
          <w:numId w:val="1"/>
        </w:numPr>
        <w:spacing w:after="0" w:line="240" w:lineRule="auto"/>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lastRenderedPageBreak/>
        <w:t>обеспечение своевременного осуществления муниципального финансового контроля за соблюдением законодательства в финансов</w:t>
      </w:r>
      <w:proofErr w:type="gramStart"/>
      <w:r w:rsidRPr="003E4373">
        <w:rPr>
          <w:rFonts w:ascii="Times New Roman" w:eastAsia="Times New Roman" w:hAnsi="Times New Roman" w:cs="Times New Roman"/>
          <w:sz w:val="28"/>
          <w:szCs w:val="28"/>
          <w:lang w:eastAsia="ru-RU"/>
        </w:rPr>
        <w:t>о–</w:t>
      </w:r>
      <w:proofErr w:type="gramEnd"/>
      <w:r w:rsidRPr="003E4373">
        <w:rPr>
          <w:rFonts w:ascii="Times New Roman" w:eastAsia="Times New Roman" w:hAnsi="Times New Roman" w:cs="Times New Roman"/>
          <w:sz w:val="28"/>
          <w:szCs w:val="28"/>
          <w:lang w:eastAsia="ru-RU"/>
        </w:rPr>
        <w:t xml:space="preserve"> бюджетной сфере;</w:t>
      </w:r>
    </w:p>
    <w:p w:rsidR="004C37D3" w:rsidRPr="003E4373" w:rsidRDefault="004C37D3" w:rsidP="004C37D3">
      <w:pPr>
        <w:numPr>
          <w:ilvl w:val="0"/>
          <w:numId w:val="1"/>
        </w:numPr>
        <w:spacing w:after="0" w:line="240" w:lineRule="auto"/>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203C90" w:rsidRDefault="00203C90" w:rsidP="002E0089">
      <w:pPr>
        <w:spacing w:after="0" w:line="240" w:lineRule="auto"/>
        <w:jc w:val="both"/>
        <w:rPr>
          <w:rFonts w:ascii="Times New Roman" w:eastAsia="Times New Roman" w:hAnsi="Times New Roman" w:cs="Times New Roman"/>
          <w:b/>
          <w:sz w:val="28"/>
          <w:szCs w:val="28"/>
          <w:lang w:eastAsia="ru-RU"/>
        </w:rPr>
      </w:pPr>
    </w:p>
    <w:p w:rsidR="004C37D3" w:rsidRPr="003E4373" w:rsidRDefault="004C37D3" w:rsidP="002E0089">
      <w:pPr>
        <w:spacing w:after="0" w:line="240" w:lineRule="auto"/>
        <w:jc w:val="both"/>
        <w:rPr>
          <w:rFonts w:ascii="Times New Roman" w:eastAsia="Times New Roman" w:hAnsi="Times New Roman" w:cs="Times New Roman"/>
          <w:b/>
          <w:sz w:val="28"/>
          <w:szCs w:val="28"/>
          <w:lang w:eastAsia="ru-RU"/>
        </w:rPr>
      </w:pPr>
      <w:r w:rsidRPr="003E4373">
        <w:rPr>
          <w:rFonts w:ascii="Times New Roman" w:eastAsia="Times New Roman" w:hAnsi="Times New Roman" w:cs="Times New Roman"/>
          <w:b/>
          <w:sz w:val="28"/>
          <w:szCs w:val="28"/>
          <w:lang w:eastAsia="ru-RU"/>
        </w:rPr>
        <w:t>Финансирование программы:</w:t>
      </w:r>
    </w:p>
    <w:p w:rsidR="004C37D3" w:rsidRPr="003E4373" w:rsidRDefault="00203C90" w:rsidP="00203C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7D3" w:rsidRPr="003E4373">
        <w:rPr>
          <w:rFonts w:ascii="Times New Roman" w:eastAsia="Times New Roman" w:hAnsi="Times New Roman" w:cs="Times New Roman"/>
          <w:sz w:val="28"/>
          <w:szCs w:val="28"/>
          <w:lang w:eastAsia="ru-RU"/>
        </w:rPr>
        <w:t xml:space="preserve">Объем запланированных расходов: </w:t>
      </w:r>
      <w:r w:rsidR="00A97F6E">
        <w:rPr>
          <w:rFonts w:ascii="Times New Roman" w:eastAsia="Times New Roman" w:hAnsi="Times New Roman" w:cs="Times New Roman"/>
          <w:sz w:val="28"/>
          <w:szCs w:val="28"/>
          <w:lang w:eastAsia="ru-RU"/>
        </w:rPr>
        <w:t>60670,</w:t>
      </w:r>
      <w:r w:rsidR="00A57902">
        <w:rPr>
          <w:rFonts w:ascii="Times New Roman" w:eastAsia="Times New Roman" w:hAnsi="Times New Roman" w:cs="Times New Roman"/>
          <w:sz w:val="28"/>
          <w:szCs w:val="28"/>
          <w:lang w:eastAsia="ru-RU"/>
        </w:rPr>
        <w:t>6</w:t>
      </w:r>
      <w:r w:rsidR="004C37D3" w:rsidRPr="003E4373">
        <w:rPr>
          <w:rFonts w:ascii="Times New Roman" w:eastAsia="Times New Roman" w:hAnsi="Times New Roman" w:cs="Times New Roman"/>
          <w:sz w:val="28"/>
          <w:szCs w:val="28"/>
          <w:lang w:eastAsia="ru-RU"/>
        </w:rPr>
        <w:t xml:space="preserve"> тыс. рублей за счет средств районного бюджета; </w:t>
      </w:r>
      <w:r w:rsidR="00A97F6E">
        <w:rPr>
          <w:rFonts w:ascii="Times New Roman" w:eastAsia="Times New Roman" w:hAnsi="Times New Roman" w:cs="Times New Roman"/>
          <w:sz w:val="28"/>
          <w:szCs w:val="28"/>
          <w:lang w:eastAsia="ru-RU"/>
        </w:rPr>
        <w:t>23986,8</w:t>
      </w:r>
      <w:r w:rsidR="004C37D3" w:rsidRPr="003E4373">
        <w:rPr>
          <w:rFonts w:ascii="Times New Roman" w:eastAsia="Times New Roman" w:hAnsi="Times New Roman" w:cs="Times New Roman"/>
          <w:sz w:val="28"/>
          <w:szCs w:val="28"/>
          <w:lang w:eastAsia="ru-RU"/>
        </w:rPr>
        <w:t xml:space="preserve"> тыс. рублей за счет сре</w:t>
      </w:r>
      <w:proofErr w:type="gramStart"/>
      <w:r w:rsidR="004C37D3" w:rsidRPr="003E4373">
        <w:rPr>
          <w:rFonts w:ascii="Times New Roman" w:eastAsia="Times New Roman" w:hAnsi="Times New Roman" w:cs="Times New Roman"/>
          <w:sz w:val="28"/>
          <w:szCs w:val="28"/>
          <w:lang w:eastAsia="ru-RU"/>
        </w:rPr>
        <w:t>дств кр</w:t>
      </w:r>
      <w:proofErr w:type="gramEnd"/>
      <w:r w:rsidR="004C37D3" w:rsidRPr="003E4373">
        <w:rPr>
          <w:rFonts w:ascii="Times New Roman" w:eastAsia="Times New Roman" w:hAnsi="Times New Roman" w:cs="Times New Roman"/>
          <w:sz w:val="28"/>
          <w:szCs w:val="28"/>
          <w:lang w:eastAsia="ru-RU"/>
        </w:rPr>
        <w:t>аевого бюджета.</w:t>
      </w:r>
    </w:p>
    <w:p w:rsidR="004C37D3" w:rsidRDefault="00203C90" w:rsidP="00203C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7D3" w:rsidRPr="003E4373">
        <w:rPr>
          <w:rFonts w:ascii="Times New Roman" w:eastAsia="Times New Roman" w:hAnsi="Times New Roman" w:cs="Times New Roman"/>
          <w:sz w:val="28"/>
          <w:szCs w:val="28"/>
          <w:lang w:eastAsia="ru-RU"/>
        </w:rPr>
        <w:t xml:space="preserve">Объем исполнения – </w:t>
      </w:r>
      <w:r w:rsidR="00A97F6E">
        <w:rPr>
          <w:rFonts w:ascii="Times New Roman" w:eastAsia="Times New Roman" w:hAnsi="Times New Roman" w:cs="Times New Roman"/>
          <w:sz w:val="28"/>
          <w:szCs w:val="28"/>
          <w:lang w:eastAsia="ru-RU"/>
        </w:rPr>
        <w:t>60665,3</w:t>
      </w:r>
      <w:r w:rsidR="004C37D3" w:rsidRPr="003E4373">
        <w:rPr>
          <w:rFonts w:ascii="Times New Roman" w:eastAsia="Times New Roman" w:hAnsi="Times New Roman" w:cs="Times New Roman"/>
          <w:sz w:val="28"/>
          <w:szCs w:val="28"/>
          <w:lang w:eastAsia="ru-RU"/>
        </w:rPr>
        <w:t xml:space="preserve"> тыс. рублей за счет </w:t>
      </w:r>
      <w:r w:rsidR="00A97F6E">
        <w:rPr>
          <w:rFonts w:ascii="Times New Roman" w:eastAsia="Times New Roman" w:hAnsi="Times New Roman" w:cs="Times New Roman"/>
          <w:sz w:val="28"/>
          <w:szCs w:val="28"/>
          <w:lang w:eastAsia="ru-RU"/>
        </w:rPr>
        <w:t>средств районного бюджета (99,99</w:t>
      </w:r>
      <w:r w:rsidR="004C37D3" w:rsidRPr="003E4373">
        <w:rPr>
          <w:rFonts w:ascii="Times New Roman" w:eastAsia="Times New Roman" w:hAnsi="Times New Roman" w:cs="Times New Roman"/>
          <w:sz w:val="28"/>
          <w:szCs w:val="28"/>
          <w:lang w:eastAsia="ru-RU"/>
        </w:rPr>
        <w:t xml:space="preserve"> %); </w:t>
      </w:r>
      <w:r w:rsidR="00A97F6E" w:rsidRPr="00A97F6E">
        <w:rPr>
          <w:rFonts w:ascii="Times New Roman" w:eastAsia="Times New Roman" w:hAnsi="Times New Roman" w:cs="Times New Roman"/>
          <w:sz w:val="28"/>
          <w:szCs w:val="28"/>
          <w:lang w:eastAsia="ru-RU"/>
        </w:rPr>
        <w:t xml:space="preserve">23986,8 </w:t>
      </w:r>
      <w:r w:rsidR="004C37D3" w:rsidRPr="003E4373">
        <w:rPr>
          <w:rFonts w:ascii="Times New Roman" w:eastAsia="Times New Roman" w:hAnsi="Times New Roman" w:cs="Times New Roman"/>
          <w:sz w:val="28"/>
          <w:szCs w:val="28"/>
          <w:lang w:eastAsia="ru-RU"/>
        </w:rPr>
        <w:t>тыс. рублей за счет сре</w:t>
      </w:r>
      <w:proofErr w:type="gramStart"/>
      <w:r w:rsidR="004C37D3" w:rsidRPr="003E4373">
        <w:rPr>
          <w:rFonts w:ascii="Times New Roman" w:eastAsia="Times New Roman" w:hAnsi="Times New Roman" w:cs="Times New Roman"/>
          <w:sz w:val="28"/>
          <w:szCs w:val="28"/>
          <w:lang w:eastAsia="ru-RU"/>
        </w:rPr>
        <w:t>дств кр</w:t>
      </w:r>
      <w:proofErr w:type="gramEnd"/>
      <w:r w:rsidR="004C37D3" w:rsidRPr="003E4373">
        <w:rPr>
          <w:rFonts w:ascii="Times New Roman" w:eastAsia="Times New Roman" w:hAnsi="Times New Roman" w:cs="Times New Roman"/>
          <w:sz w:val="28"/>
          <w:szCs w:val="28"/>
          <w:lang w:eastAsia="ru-RU"/>
        </w:rPr>
        <w:t>аевого бюджета. (100,0 %).</w:t>
      </w:r>
    </w:p>
    <w:p w:rsidR="00A57902" w:rsidRPr="003E4373" w:rsidRDefault="00A57902" w:rsidP="004C37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Объем неисполнения -5,3 тыс. рублей (в связи с недоимкой по собственным доходам).</w:t>
      </w:r>
    </w:p>
    <w:p w:rsidR="00203C90" w:rsidRDefault="00203C90" w:rsidP="002E0089">
      <w:pPr>
        <w:spacing w:after="0" w:line="240" w:lineRule="auto"/>
        <w:jc w:val="both"/>
        <w:rPr>
          <w:rFonts w:ascii="Times New Roman" w:eastAsia="Times New Roman" w:hAnsi="Times New Roman" w:cs="Times New Roman"/>
          <w:b/>
          <w:sz w:val="28"/>
          <w:szCs w:val="28"/>
          <w:lang w:eastAsia="ru-RU"/>
        </w:rPr>
      </w:pPr>
    </w:p>
    <w:p w:rsidR="004C37D3" w:rsidRPr="00DD5895" w:rsidRDefault="004C37D3" w:rsidP="002E0089">
      <w:pPr>
        <w:spacing w:after="0" w:line="240" w:lineRule="auto"/>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b/>
          <w:sz w:val="28"/>
          <w:szCs w:val="28"/>
          <w:lang w:eastAsia="ru-RU"/>
        </w:rPr>
        <w:t>Целевые показатели и показатели результативности</w:t>
      </w:r>
      <w:r w:rsidRPr="00DD5895">
        <w:rPr>
          <w:rFonts w:ascii="Times New Roman" w:eastAsia="Times New Roman" w:hAnsi="Times New Roman" w:cs="Times New Roman"/>
          <w:sz w:val="28"/>
          <w:szCs w:val="28"/>
          <w:lang w:eastAsia="ru-RU"/>
        </w:rPr>
        <w:t xml:space="preserve"> </w:t>
      </w:r>
    </w:p>
    <w:p w:rsidR="004C37D3" w:rsidRPr="00DD5895"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Для оценки степени достижения цели и результатов реализации Программы в 20</w:t>
      </w:r>
      <w:r w:rsidR="00A57902" w:rsidRPr="00DD5895">
        <w:rPr>
          <w:rFonts w:ascii="Times New Roman" w:eastAsia="Times New Roman" w:hAnsi="Times New Roman" w:cs="Times New Roman"/>
          <w:sz w:val="28"/>
          <w:szCs w:val="28"/>
          <w:lang w:eastAsia="ru-RU"/>
        </w:rPr>
        <w:t>20</w:t>
      </w:r>
      <w:r w:rsidRPr="00DD5895">
        <w:rPr>
          <w:rFonts w:ascii="Times New Roman" w:eastAsia="Times New Roman" w:hAnsi="Times New Roman" w:cs="Times New Roman"/>
          <w:sz w:val="28"/>
          <w:szCs w:val="28"/>
          <w:lang w:eastAsia="ru-RU"/>
        </w:rPr>
        <w:t xml:space="preserve"> году установ</w:t>
      </w:r>
      <w:r w:rsidR="00A57902" w:rsidRPr="00DD5895">
        <w:rPr>
          <w:rFonts w:ascii="Times New Roman" w:eastAsia="Times New Roman" w:hAnsi="Times New Roman" w:cs="Times New Roman"/>
          <w:sz w:val="28"/>
          <w:szCs w:val="28"/>
          <w:lang w:eastAsia="ru-RU"/>
        </w:rPr>
        <w:t>лены  2 целевых показателя и  10</w:t>
      </w:r>
      <w:r w:rsidRPr="00DD5895">
        <w:rPr>
          <w:rFonts w:ascii="Times New Roman" w:eastAsia="Times New Roman" w:hAnsi="Times New Roman" w:cs="Times New Roman"/>
          <w:sz w:val="28"/>
          <w:szCs w:val="28"/>
          <w:lang w:eastAsia="ru-RU"/>
        </w:rPr>
        <w:t xml:space="preserve"> показателей результативности.</w:t>
      </w:r>
    </w:p>
    <w:p w:rsidR="004C37D3" w:rsidRPr="00DD5895" w:rsidRDefault="004C37D3" w:rsidP="004C37D3">
      <w:pPr>
        <w:spacing w:after="0" w:line="240" w:lineRule="auto"/>
        <w:ind w:firstLine="709"/>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 xml:space="preserve">В результате реализации мероприятий программы, направленных на применение программно-целевого принципа планирования и исполнения бюджета Ермаковского района, планируемые значения целевых индикаторов программы составили: </w:t>
      </w:r>
    </w:p>
    <w:p w:rsidR="00203C90" w:rsidRDefault="00203C90" w:rsidP="00203C90">
      <w:pPr>
        <w:pStyle w:val="a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004C37D3" w:rsidRPr="00DD5895">
        <w:rPr>
          <w:rFonts w:ascii="Times New Roman" w:eastAsia="Times New Roman" w:hAnsi="Times New Roman"/>
          <w:sz w:val="28"/>
          <w:szCs w:val="28"/>
          <w:lang w:eastAsia="ru-RU"/>
        </w:rPr>
        <w:t>Минимальный размер бюджетной обеспеченности муниципальных образований Ермаковского района после выравнивания</w:t>
      </w:r>
      <w:r w:rsidR="00A57902" w:rsidRPr="00DD5895">
        <w:rPr>
          <w:rFonts w:ascii="Times New Roman" w:eastAsia="Times New Roman" w:hAnsi="Times New Roman"/>
          <w:sz w:val="28"/>
          <w:szCs w:val="28"/>
          <w:lang w:eastAsia="ru-RU"/>
        </w:rPr>
        <w:t xml:space="preserve"> составил 1,9 </w:t>
      </w:r>
      <w:proofErr w:type="spellStart"/>
      <w:r w:rsidR="00A57902" w:rsidRPr="00DD5895">
        <w:rPr>
          <w:rFonts w:ascii="Times New Roman" w:eastAsia="Times New Roman" w:hAnsi="Times New Roman"/>
          <w:sz w:val="28"/>
          <w:szCs w:val="28"/>
          <w:lang w:eastAsia="ru-RU"/>
        </w:rPr>
        <w:t>тыс</w:t>
      </w:r>
      <w:proofErr w:type="gramStart"/>
      <w:r w:rsidR="00A57902" w:rsidRPr="00DD5895">
        <w:rPr>
          <w:rFonts w:ascii="Times New Roman" w:eastAsia="Times New Roman" w:hAnsi="Times New Roman"/>
          <w:sz w:val="28"/>
          <w:szCs w:val="28"/>
          <w:lang w:eastAsia="ru-RU"/>
        </w:rPr>
        <w:t>.р</w:t>
      </w:r>
      <w:proofErr w:type="gramEnd"/>
      <w:r w:rsidR="00A57902" w:rsidRPr="00DD5895">
        <w:rPr>
          <w:rFonts w:ascii="Times New Roman" w:eastAsia="Times New Roman" w:hAnsi="Times New Roman"/>
          <w:sz w:val="28"/>
          <w:szCs w:val="28"/>
          <w:lang w:eastAsia="ru-RU"/>
        </w:rPr>
        <w:t>ублей</w:t>
      </w:r>
      <w:proofErr w:type="spellEnd"/>
      <w:r w:rsidR="00A57902" w:rsidRPr="00DD5895">
        <w:rPr>
          <w:rFonts w:ascii="Times New Roman" w:eastAsia="Times New Roman" w:hAnsi="Times New Roman"/>
          <w:sz w:val="28"/>
          <w:szCs w:val="28"/>
          <w:lang w:eastAsia="ru-RU"/>
        </w:rPr>
        <w:t>,</w:t>
      </w:r>
      <w:r w:rsidR="004C37D3" w:rsidRPr="00DD5895">
        <w:rPr>
          <w:rFonts w:ascii="Times New Roman" w:eastAsia="Times New Roman" w:hAnsi="Times New Roman"/>
          <w:sz w:val="28"/>
          <w:szCs w:val="28"/>
          <w:lang w:eastAsia="ru-RU"/>
        </w:rPr>
        <w:t xml:space="preserve"> </w:t>
      </w:r>
      <w:r w:rsidR="00A57902" w:rsidRPr="00DD5895">
        <w:rPr>
          <w:rFonts w:ascii="Times New Roman" w:eastAsia="Times New Roman" w:hAnsi="Times New Roman"/>
          <w:sz w:val="28"/>
          <w:szCs w:val="28"/>
          <w:lang w:eastAsia="ru-RU"/>
        </w:rPr>
        <w:t>при запланированных</w:t>
      </w:r>
      <w:r w:rsidR="004C37D3" w:rsidRPr="00DD5895">
        <w:rPr>
          <w:rFonts w:ascii="Times New Roman" w:eastAsia="Times New Roman" w:hAnsi="Times New Roman"/>
          <w:sz w:val="28"/>
          <w:szCs w:val="28"/>
          <w:lang w:eastAsia="ru-RU"/>
        </w:rPr>
        <w:t xml:space="preserve"> </w:t>
      </w:r>
      <w:r w:rsidR="00A57902" w:rsidRPr="00DD5895">
        <w:rPr>
          <w:rFonts w:ascii="Times New Roman" w:eastAsia="Times New Roman" w:hAnsi="Times New Roman"/>
          <w:sz w:val="28"/>
          <w:szCs w:val="28"/>
          <w:lang w:eastAsia="ru-RU"/>
        </w:rPr>
        <w:t>1,55</w:t>
      </w:r>
      <w:r w:rsidR="004C37D3" w:rsidRPr="00DD5895">
        <w:rPr>
          <w:rFonts w:ascii="Times New Roman" w:eastAsia="Times New Roman" w:hAnsi="Times New Roman"/>
          <w:sz w:val="28"/>
          <w:szCs w:val="28"/>
          <w:lang w:eastAsia="ru-RU"/>
        </w:rPr>
        <w:t xml:space="preserve"> тыс. рублей;</w:t>
      </w:r>
      <w:r w:rsidRPr="00203C90">
        <w:rPr>
          <w:rFonts w:ascii="Times New Roman" w:eastAsia="Times New Roman" w:hAnsi="Times New Roman"/>
          <w:sz w:val="28"/>
          <w:szCs w:val="28"/>
          <w:lang w:eastAsia="ru-RU"/>
        </w:rPr>
        <w:t xml:space="preserve">                  </w:t>
      </w:r>
    </w:p>
    <w:p w:rsidR="004C37D3" w:rsidRPr="00203C90" w:rsidRDefault="00203C90" w:rsidP="00203C90">
      <w:pPr>
        <w:pStyle w:val="a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r w:rsidR="004C37D3" w:rsidRPr="00203C90">
        <w:rPr>
          <w:rFonts w:ascii="Times New Roman" w:eastAsia="Times New Roman" w:hAnsi="Times New Roman"/>
          <w:sz w:val="28"/>
          <w:szCs w:val="28"/>
          <w:lang w:eastAsia="ru-RU"/>
        </w:rPr>
        <w:t xml:space="preserve">Доля расходов районного бюджета, формируемых в рамках муниципальных программ </w:t>
      </w:r>
      <w:r w:rsidR="00A57902" w:rsidRPr="00203C90">
        <w:rPr>
          <w:rFonts w:ascii="Times New Roman" w:eastAsia="Times New Roman" w:hAnsi="Times New Roman"/>
          <w:sz w:val="28"/>
          <w:szCs w:val="28"/>
          <w:lang w:eastAsia="ru-RU"/>
        </w:rPr>
        <w:t>Ермаковского района составила 92</w:t>
      </w:r>
      <w:r w:rsidR="004C37D3" w:rsidRPr="00203C90">
        <w:rPr>
          <w:rFonts w:ascii="Times New Roman" w:eastAsia="Times New Roman" w:hAnsi="Times New Roman"/>
          <w:sz w:val="28"/>
          <w:szCs w:val="28"/>
          <w:lang w:eastAsia="ru-RU"/>
        </w:rPr>
        <w:t xml:space="preserve">,0 %, </w:t>
      </w:r>
      <w:proofErr w:type="gramStart"/>
      <w:r w:rsidR="004C37D3" w:rsidRPr="00203C90">
        <w:rPr>
          <w:rFonts w:ascii="Times New Roman" w:eastAsia="Times New Roman" w:hAnsi="Times New Roman"/>
          <w:sz w:val="28"/>
          <w:szCs w:val="28"/>
          <w:lang w:eastAsia="ru-RU"/>
        </w:rPr>
        <w:t>при</w:t>
      </w:r>
      <w:proofErr w:type="gramEnd"/>
      <w:r w:rsidR="004C37D3" w:rsidRPr="00203C90">
        <w:rPr>
          <w:rFonts w:ascii="Times New Roman" w:eastAsia="Times New Roman" w:hAnsi="Times New Roman"/>
          <w:sz w:val="28"/>
          <w:szCs w:val="28"/>
          <w:lang w:eastAsia="ru-RU"/>
        </w:rPr>
        <w:t xml:space="preserve"> запланированных 95,0%. </w:t>
      </w:r>
    </w:p>
    <w:p w:rsidR="004C37D3" w:rsidRPr="00DD5895" w:rsidRDefault="004C37D3" w:rsidP="00057554">
      <w:pPr>
        <w:spacing w:after="0" w:line="240" w:lineRule="auto"/>
        <w:ind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По итогам работы за 20</w:t>
      </w:r>
      <w:r w:rsidR="00A57902" w:rsidRPr="00DD5895">
        <w:rPr>
          <w:rFonts w:ascii="Times New Roman" w:eastAsia="Times New Roman" w:hAnsi="Times New Roman" w:cs="Times New Roman"/>
          <w:sz w:val="28"/>
          <w:szCs w:val="28"/>
          <w:lang w:eastAsia="ru-RU"/>
        </w:rPr>
        <w:t>20</w:t>
      </w:r>
      <w:r w:rsidRPr="00DD5895">
        <w:rPr>
          <w:rFonts w:ascii="Times New Roman" w:eastAsia="Times New Roman" w:hAnsi="Times New Roman" w:cs="Times New Roman"/>
          <w:sz w:val="28"/>
          <w:szCs w:val="28"/>
          <w:lang w:eastAsia="ru-RU"/>
        </w:rPr>
        <w:t xml:space="preserve"> год показатели результативности  Программы выполнены, за исключением  показателя «</w:t>
      </w:r>
      <w:r w:rsidRPr="00DD5895">
        <w:rPr>
          <w:rFonts w:ascii="Times New Roman" w:eastAsia="Calibri" w:hAnsi="Times New Roman" w:cs="Times New Roman"/>
          <w:sz w:val="28"/>
          <w:szCs w:val="28"/>
          <w:lang w:eastAsia="ru-RU"/>
        </w:rPr>
        <w:t>Объем налоговых и неналоговых доходов местных бюджетов в общем объеме местных бюджетов</w:t>
      </w:r>
      <w:r w:rsidRPr="00DD5895">
        <w:rPr>
          <w:rFonts w:ascii="Times New Roman" w:eastAsia="Times New Roman" w:hAnsi="Times New Roman" w:cs="Times New Roman"/>
          <w:sz w:val="28"/>
          <w:szCs w:val="28"/>
          <w:lang w:eastAsia="ru-RU"/>
        </w:rPr>
        <w:t xml:space="preserve">». </w:t>
      </w:r>
    </w:p>
    <w:p w:rsidR="004C37D3" w:rsidRPr="00DD5895" w:rsidRDefault="004C37D3" w:rsidP="00057554">
      <w:pPr>
        <w:spacing w:after="0" w:line="240" w:lineRule="auto"/>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Реализация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Ермаковского района» обеспечила достижение следующих показателей:</w:t>
      </w:r>
    </w:p>
    <w:p w:rsidR="004C37D3" w:rsidRPr="00DD5895" w:rsidRDefault="004C37D3" w:rsidP="00203C90">
      <w:pPr>
        <w:numPr>
          <w:ilvl w:val="0"/>
          <w:numId w:val="6"/>
        </w:numPr>
        <w:spacing w:after="0" w:line="240" w:lineRule="auto"/>
        <w:ind w:left="0"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Объем налоговых и неналоговых доходов местных бюджетов в общем объем</w:t>
      </w:r>
      <w:r w:rsidR="00A57902" w:rsidRPr="00DD5895">
        <w:rPr>
          <w:rFonts w:ascii="Times New Roman" w:eastAsia="Times New Roman" w:hAnsi="Times New Roman" w:cs="Times New Roman"/>
          <w:sz w:val="28"/>
          <w:szCs w:val="28"/>
          <w:lang w:eastAsia="ru-RU"/>
        </w:rPr>
        <w:t>е местных бюджетов составил 99,1</w:t>
      </w:r>
      <w:r w:rsidRPr="00DD5895">
        <w:rPr>
          <w:rFonts w:ascii="Times New Roman" w:eastAsia="Times New Roman" w:hAnsi="Times New Roman" w:cs="Times New Roman"/>
          <w:sz w:val="28"/>
          <w:szCs w:val="28"/>
          <w:lang w:eastAsia="ru-RU"/>
        </w:rPr>
        <w:t xml:space="preserve"> % от </w:t>
      </w:r>
      <w:proofErr w:type="gramStart"/>
      <w:r w:rsidRPr="00DD5895">
        <w:rPr>
          <w:rFonts w:ascii="Times New Roman" w:eastAsia="Times New Roman" w:hAnsi="Times New Roman" w:cs="Times New Roman"/>
          <w:sz w:val="28"/>
          <w:szCs w:val="28"/>
          <w:lang w:eastAsia="ru-RU"/>
        </w:rPr>
        <w:t>запланированного</w:t>
      </w:r>
      <w:proofErr w:type="gramEnd"/>
      <w:r w:rsidRPr="00DD5895">
        <w:rPr>
          <w:rFonts w:ascii="Times New Roman" w:eastAsia="Times New Roman" w:hAnsi="Times New Roman" w:cs="Times New Roman"/>
          <w:sz w:val="28"/>
          <w:szCs w:val="28"/>
          <w:lang w:eastAsia="ru-RU"/>
        </w:rPr>
        <w:t>;</w:t>
      </w:r>
    </w:p>
    <w:p w:rsidR="004C37D3" w:rsidRPr="00DD5895" w:rsidRDefault="004C37D3" w:rsidP="00203C90">
      <w:pPr>
        <w:numPr>
          <w:ilvl w:val="0"/>
          <w:numId w:val="6"/>
        </w:numPr>
        <w:spacing w:after="0" w:line="240" w:lineRule="auto"/>
        <w:ind w:left="0"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 xml:space="preserve">отдельные полномочия в муниципальных поселениях исполняются надлежащим образом </w:t>
      </w:r>
    </w:p>
    <w:p w:rsidR="004C37D3" w:rsidRPr="00DD5895" w:rsidRDefault="004C37D3" w:rsidP="00203C90">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по итогам отчетного периода показатель  составил 0 % при плане 0%.</w:t>
      </w:r>
    </w:p>
    <w:p w:rsidR="004C37D3" w:rsidRPr="00DD5895" w:rsidRDefault="004C37D3" w:rsidP="004C37D3">
      <w:pPr>
        <w:spacing w:after="0" w:line="240" w:lineRule="auto"/>
        <w:ind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 xml:space="preserve">Реализация мероприятий подпрограммы  «Обеспечение реализации муниципальной программы, организация, осуществление муниципального </w:t>
      </w:r>
      <w:r w:rsidRPr="00DD5895">
        <w:rPr>
          <w:rFonts w:ascii="Times New Roman" w:eastAsia="Times New Roman" w:hAnsi="Times New Roman" w:cs="Times New Roman"/>
          <w:sz w:val="28"/>
          <w:szCs w:val="28"/>
          <w:lang w:eastAsia="ru-RU"/>
        </w:rPr>
        <w:lastRenderedPageBreak/>
        <w:t>финансового контроля и прочие мероприятия в Ермаковском районе» обеспечила достижение следующих показателей:</w:t>
      </w:r>
    </w:p>
    <w:p w:rsidR="004C37D3" w:rsidRPr="00DD5895" w:rsidRDefault="004C37D3" w:rsidP="007E0639">
      <w:pPr>
        <w:numPr>
          <w:ilvl w:val="0"/>
          <w:numId w:val="7"/>
        </w:numPr>
        <w:spacing w:after="0" w:line="240" w:lineRule="auto"/>
        <w:ind w:hanging="359"/>
        <w:jc w:val="both"/>
        <w:rPr>
          <w:rFonts w:ascii="Times New Roman" w:eastAsia="Times New Roman" w:hAnsi="Times New Roman" w:cs="Times New Roman"/>
          <w:sz w:val="28"/>
          <w:szCs w:val="28"/>
          <w:lang w:eastAsia="ru-RU"/>
        </w:rPr>
      </w:pPr>
      <w:r w:rsidRPr="00DD5895">
        <w:rPr>
          <w:rFonts w:ascii="Times New Roman" w:eastAsia="Calibri" w:hAnsi="Times New Roman" w:cs="Times New Roman"/>
          <w:sz w:val="28"/>
          <w:szCs w:val="28"/>
          <w:lang w:eastAsia="ru-RU"/>
        </w:rPr>
        <w:t xml:space="preserve">Соотношение количества проведенных контрольных мероприятий к количеству запланированных равно запланированному показателю 100%; </w:t>
      </w:r>
    </w:p>
    <w:p w:rsidR="004C37D3" w:rsidRPr="00DD5895" w:rsidRDefault="004C37D3" w:rsidP="007E0639">
      <w:pPr>
        <w:numPr>
          <w:ilvl w:val="0"/>
          <w:numId w:val="7"/>
        </w:numPr>
        <w:spacing w:after="0" w:line="240" w:lineRule="auto"/>
        <w:ind w:hanging="359"/>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 xml:space="preserve">Соотношение количества установленных фактов финансовых нарушений и общего количества решений, принятых по фактам проверенных  нарушений соответствует запланированному показателю 100%; </w:t>
      </w:r>
    </w:p>
    <w:p w:rsidR="004C37D3" w:rsidRPr="00DD5895" w:rsidRDefault="004C37D3" w:rsidP="007E0639">
      <w:pPr>
        <w:numPr>
          <w:ilvl w:val="0"/>
          <w:numId w:val="7"/>
        </w:numPr>
        <w:spacing w:after="0" w:line="240" w:lineRule="auto"/>
        <w:ind w:hanging="359"/>
        <w:jc w:val="both"/>
        <w:rPr>
          <w:rFonts w:ascii="Times New Roman" w:eastAsia="Calibri" w:hAnsi="Times New Roman" w:cs="Times New Roman"/>
          <w:sz w:val="28"/>
          <w:szCs w:val="28"/>
          <w:lang w:eastAsia="ru-RU"/>
        </w:rPr>
      </w:pPr>
      <w:r w:rsidRPr="00DD5895">
        <w:rPr>
          <w:rFonts w:ascii="Times New Roman" w:eastAsia="Times New Roman" w:hAnsi="Times New Roman" w:cs="Times New Roman"/>
          <w:sz w:val="28"/>
          <w:szCs w:val="28"/>
          <w:lang w:eastAsia="ru-RU"/>
        </w:rPr>
        <w:t>Количество проверенных отчетов о реализации муниципальных программ, в том числе отчетности об исполнении муниципальных заданий выполнен в запланированном размере;</w:t>
      </w:r>
    </w:p>
    <w:p w:rsidR="004C37D3" w:rsidRPr="00DD5895" w:rsidRDefault="004C37D3" w:rsidP="007E0639">
      <w:pPr>
        <w:numPr>
          <w:ilvl w:val="0"/>
          <w:numId w:val="7"/>
        </w:numPr>
        <w:spacing w:after="0" w:line="240" w:lineRule="auto"/>
        <w:ind w:hanging="359"/>
        <w:jc w:val="both"/>
        <w:rPr>
          <w:rFonts w:ascii="Times New Roman" w:eastAsia="Calibri" w:hAnsi="Times New Roman" w:cs="Times New Roman"/>
          <w:sz w:val="28"/>
          <w:szCs w:val="28"/>
          <w:lang w:eastAsia="ru-RU"/>
        </w:rPr>
      </w:pPr>
      <w:r w:rsidRPr="00DD5895">
        <w:rPr>
          <w:rFonts w:ascii="Times New Roman" w:eastAsia="Calibri" w:hAnsi="Times New Roman" w:cs="Times New Roman"/>
          <w:sz w:val="28"/>
          <w:szCs w:val="28"/>
          <w:lang w:eastAsia="ru-RU"/>
        </w:rPr>
        <w:t xml:space="preserve">Доля исполненных  расходных обязательств района (за исключением безвозмездных поступлений) составила </w:t>
      </w:r>
      <w:r w:rsidR="00A57902" w:rsidRPr="00DD5895">
        <w:rPr>
          <w:rFonts w:ascii="Times New Roman" w:eastAsia="Times New Roman" w:hAnsi="Times New Roman" w:cs="Times New Roman"/>
          <w:sz w:val="28"/>
          <w:szCs w:val="28"/>
          <w:lang w:eastAsia="ru-RU"/>
        </w:rPr>
        <w:t>104,2</w:t>
      </w:r>
      <w:r w:rsidRPr="00DD5895">
        <w:rPr>
          <w:rFonts w:ascii="Times New Roman" w:eastAsia="Times New Roman" w:hAnsi="Times New Roman" w:cs="Times New Roman"/>
          <w:sz w:val="28"/>
          <w:szCs w:val="28"/>
          <w:lang w:eastAsia="ru-RU"/>
        </w:rPr>
        <w:t xml:space="preserve"> %, что превышает запланированный показатель;</w:t>
      </w:r>
    </w:p>
    <w:p w:rsidR="004C37D3" w:rsidRPr="00DD5895" w:rsidRDefault="004C37D3" w:rsidP="007E0639">
      <w:pPr>
        <w:numPr>
          <w:ilvl w:val="0"/>
          <w:numId w:val="7"/>
        </w:numPr>
        <w:spacing w:after="0" w:line="240" w:lineRule="auto"/>
        <w:ind w:hanging="359"/>
        <w:jc w:val="both"/>
        <w:rPr>
          <w:rFonts w:ascii="Times New Roman" w:eastAsia="Times New Roman" w:hAnsi="Times New Roman" w:cs="Times New Roman"/>
          <w:b/>
          <w:sz w:val="28"/>
          <w:szCs w:val="28"/>
          <w:lang w:eastAsia="ru-RU"/>
        </w:rPr>
      </w:pPr>
      <w:r w:rsidRPr="00DD5895">
        <w:rPr>
          <w:rFonts w:ascii="Times New Roman" w:eastAsia="Calibri" w:hAnsi="Times New Roman" w:cs="Times New Roman"/>
          <w:sz w:val="28"/>
          <w:szCs w:val="28"/>
          <w:lang w:eastAsia="ru-RU"/>
        </w:rPr>
        <w:t xml:space="preserve">Доля органов местного самоуправления, обеспеченных возможностью работы в информационных системах планирования и исполнения районного бюджета, </w:t>
      </w:r>
      <w:r w:rsidRPr="00DD5895">
        <w:rPr>
          <w:rFonts w:ascii="Times New Roman" w:eastAsia="Times New Roman" w:hAnsi="Times New Roman" w:cs="Times New Roman"/>
          <w:sz w:val="28"/>
          <w:szCs w:val="28"/>
          <w:lang w:eastAsia="ru-RU"/>
        </w:rPr>
        <w:t xml:space="preserve">все органы местного самоуправления обеспечены возможностью работы в информационных системах исполнения районного бюджета; </w:t>
      </w:r>
    </w:p>
    <w:p w:rsidR="004C37D3" w:rsidRPr="00DD5895" w:rsidRDefault="004C37D3" w:rsidP="007E0639">
      <w:pPr>
        <w:numPr>
          <w:ilvl w:val="0"/>
          <w:numId w:val="7"/>
        </w:numPr>
        <w:spacing w:after="0" w:line="240" w:lineRule="auto"/>
        <w:ind w:hanging="359"/>
        <w:jc w:val="both"/>
        <w:rPr>
          <w:rFonts w:ascii="Times New Roman" w:eastAsia="Times New Roman" w:hAnsi="Times New Roman" w:cs="Times New Roman"/>
          <w:b/>
          <w:sz w:val="28"/>
          <w:szCs w:val="28"/>
          <w:lang w:eastAsia="ru-RU"/>
        </w:rPr>
      </w:pPr>
      <w:r w:rsidRPr="00DD5895">
        <w:rPr>
          <w:rFonts w:ascii="Times New Roman" w:eastAsia="Times New Roman" w:hAnsi="Times New Roman" w:cs="Times New Roman"/>
          <w:sz w:val="28"/>
          <w:szCs w:val="28"/>
          <w:lang w:eastAsia="ru-RU"/>
        </w:rPr>
        <w:t>разработана и размещена на официальном сайте администрации района информация «Путеводитель по бюджету Ермаковского района».</w:t>
      </w:r>
    </w:p>
    <w:p w:rsidR="004C37D3" w:rsidRPr="00DD5895" w:rsidRDefault="004C37D3" w:rsidP="004C37D3">
      <w:pPr>
        <w:spacing w:after="0" w:line="240" w:lineRule="auto"/>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Результаты оценки эффективности реализации муниципальной программы</w:t>
      </w:r>
    </w:p>
    <w:p w:rsidR="004C37D3" w:rsidRPr="00DD5895" w:rsidRDefault="004C37D3" w:rsidP="004C37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На основании вышеизложенного, бюджетные ассигнования, предусмотренные на реализацию муниципальной программы «Управление муниципальными финансами Ермаковского района» за 20</w:t>
      </w:r>
      <w:r w:rsidR="00A57902" w:rsidRPr="00DD5895">
        <w:rPr>
          <w:rFonts w:ascii="Times New Roman" w:eastAsia="Times New Roman" w:hAnsi="Times New Roman" w:cs="Times New Roman"/>
          <w:sz w:val="28"/>
          <w:szCs w:val="28"/>
          <w:lang w:eastAsia="ru-RU"/>
        </w:rPr>
        <w:t>20</w:t>
      </w:r>
      <w:r w:rsidRPr="00DD5895">
        <w:rPr>
          <w:rFonts w:ascii="Times New Roman" w:eastAsia="Times New Roman" w:hAnsi="Times New Roman" w:cs="Times New Roman"/>
          <w:sz w:val="28"/>
          <w:szCs w:val="28"/>
          <w:lang w:eastAsia="ru-RU"/>
        </w:rPr>
        <w:t xml:space="preserve"> год использованы эффективно, целевые показатели достигнуты.</w:t>
      </w:r>
    </w:p>
    <w:p w:rsidR="00232BF7" w:rsidRPr="00DD5895" w:rsidRDefault="00232BF7" w:rsidP="003430E9">
      <w:pPr>
        <w:tabs>
          <w:tab w:val="left" w:pos="284"/>
        </w:tabs>
        <w:spacing w:after="0" w:line="240" w:lineRule="auto"/>
        <w:ind w:left="-170"/>
        <w:jc w:val="both"/>
        <w:rPr>
          <w:rFonts w:ascii="Times New Roman" w:eastAsia="Calibri" w:hAnsi="Times New Roman" w:cs="Times New Roman"/>
          <w:b/>
          <w:sz w:val="28"/>
          <w:szCs w:val="28"/>
        </w:rPr>
      </w:pPr>
      <w:r w:rsidRPr="00DD5895">
        <w:rPr>
          <w:rFonts w:ascii="Times New Roman" w:eastAsia="Calibri" w:hAnsi="Times New Roman" w:cs="Times New Roman"/>
          <w:b/>
          <w:sz w:val="28"/>
          <w:szCs w:val="28"/>
        </w:rPr>
        <w:t xml:space="preserve">Оценка эффективности реализации Программы </w:t>
      </w:r>
    </w:p>
    <w:p w:rsidR="0030502A" w:rsidRPr="00DD5895" w:rsidRDefault="0030502A" w:rsidP="003430E9">
      <w:pPr>
        <w:spacing w:after="0" w:line="240" w:lineRule="auto"/>
        <w:ind w:left="-170" w:firstLine="708"/>
        <w:jc w:val="both"/>
        <w:rPr>
          <w:rFonts w:ascii="Times New Roman" w:eastAsia="Times New Roman" w:hAnsi="Times New Roman" w:cs="Times New Roman"/>
          <w:sz w:val="28"/>
          <w:szCs w:val="28"/>
          <w:lang w:eastAsia="ru-RU"/>
        </w:rPr>
      </w:pPr>
      <w:r w:rsidRPr="00DD5895">
        <w:rPr>
          <w:rFonts w:ascii="Times New Roman" w:eastAsia="Times New Roman" w:hAnsi="Times New Roman" w:cs="Times New Roman"/>
          <w:sz w:val="28"/>
          <w:szCs w:val="28"/>
          <w:lang w:eastAsia="ru-RU"/>
        </w:rPr>
        <w:t>Для оценки степени достижения цели и результатов реализации Программы в 20</w:t>
      </w:r>
      <w:r w:rsidR="00A57902" w:rsidRPr="00DD5895">
        <w:rPr>
          <w:rFonts w:ascii="Times New Roman" w:eastAsia="Times New Roman" w:hAnsi="Times New Roman" w:cs="Times New Roman"/>
          <w:sz w:val="28"/>
          <w:szCs w:val="28"/>
          <w:lang w:eastAsia="ru-RU"/>
        </w:rPr>
        <w:t>20</w:t>
      </w:r>
      <w:r w:rsidRPr="00DD5895">
        <w:rPr>
          <w:rFonts w:ascii="Times New Roman" w:eastAsia="Times New Roman" w:hAnsi="Times New Roman" w:cs="Times New Roman"/>
          <w:sz w:val="28"/>
          <w:szCs w:val="28"/>
          <w:lang w:eastAsia="ru-RU"/>
        </w:rPr>
        <w:t>году установлены  2 целевых показателя и  12 показателей результативности.</w:t>
      </w:r>
    </w:p>
    <w:p w:rsidR="00232BF7" w:rsidRPr="00DD5895"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DD5895">
        <w:rPr>
          <w:rFonts w:ascii="Times New Roman" w:eastAsia="Calibri" w:hAnsi="Times New Roman" w:cs="Times New Roman"/>
          <w:sz w:val="28"/>
          <w:szCs w:val="28"/>
        </w:rPr>
        <w:t>В соответствии с методикой оценки программа реализуется  эффективно</w:t>
      </w:r>
    </w:p>
    <w:p w:rsidR="00057554" w:rsidRPr="00DD5895" w:rsidRDefault="00057554"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DD5895" w:rsidTr="00232BF7">
        <w:trPr>
          <w:trHeight w:val="483"/>
          <w:tblHeader/>
          <w:jc w:val="center"/>
        </w:trPr>
        <w:tc>
          <w:tcPr>
            <w:tcW w:w="6569" w:type="dxa"/>
            <w:vAlign w:val="center"/>
          </w:tcPr>
          <w:p w:rsidR="00232BF7" w:rsidRPr="00DD5895" w:rsidRDefault="00232BF7" w:rsidP="00384904">
            <w:pPr>
              <w:spacing w:after="0" w:line="240" w:lineRule="auto"/>
              <w:jc w:val="both"/>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Критерий оценки</w:t>
            </w:r>
          </w:p>
        </w:tc>
        <w:tc>
          <w:tcPr>
            <w:tcW w:w="1178" w:type="dxa"/>
            <w:vAlign w:val="center"/>
          </w:tcPr>
          <w:p w:rsidR="00232BF7" w:rsidRPr="00DD5895" w:rsidRDefault="00232BF7" w:rsidP="00384904">
            <w:pPr>
              <w:spacing w:after="0" w:line="240" w:lineRule="auto"/>
              <w:jc w:val="center"/>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Значение оценки</w:t>
            </w:r>
          </w:p>
        </w:tc>
        <w:tc>
          <w:tcPr>
            <w:tcW w:w="2087" w:type="dxa"/>
            <w:vAlign w:val="center"/>
          </w:tcPr>
          <w:p w:rsidR="00232BF7" w:rsidRPr="00DD5895" w:rsidRDefault="00232BF7" w:rsidP="00384904">
            <w:pPr>
              <w:spacing w:after="0" w:line="240" w:lineRule="auto"/>
              <w:jc w:val="center"/>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Интерпретация оценки</w:t>
            </w:r>
          </w:p>
        </w:tc>
      </w:tr>
      <w:tr w:rsidR="00232BF7" w:rsidRPr="00DD5895" w:rsidTr="00232BF7">
        <w:trPr>
          <w:jc w:val="center"/>
        </w:trPr>
        <w:tc>
          <w:tcPr>
            <w:tcW w:w="6569" w:type="dxa"/>
          </w:tcPr>
          <w:p w:rsidR="00232BF7" w:rsidRPr="00DD5895" w:rsidRDefault="00232BF7" w:rsidP="00384904">
            <w:pPr>
              <w:spacing w:after="0" w:line="240" w:lineRule="auto"/>
              <w:jc w:val="both"/>
              <w:rPr>
                <w:rFonts w:ascii="Times New Roman" w:eastAsia="Times New Roman" w:hAnsi="Times New Roman" w:cs="Times New Roman"/>
                <w:sz w:val="24"/>
                <w:szCs w:val="24"/>
                <w:lang w:eastAsia="ru-RU"/>
              </w:rPr>
            </w:pPr>
            <w:r w:rsidRPr="00DD5895">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DD5895" w:rsidRDefault="00A57902" w:rsidP="00384904">
            <w:pPr>
              <w:spacing w:after="0" w:line="240" w:lineRule="auto"/>
              <w:jc w:val="center"/>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99,99</w:t>
            </w:r>
          </w:p>
        </w:tc>
        <w:tc>
          <w:tcPr>
            <w:tcW w:w="2087" w:type="dxa"/>
          </w:tcPr>
          <w:p w:rsidR="00232BF7" w:rsidRPr="00DD5895" w:rsidRDefault="00232BF7" w:rsidP="00384904">
            <w:pPr>
              <w:spacing w:after="0" w:line="240" w:lineRule="auto"/>
              <w:jc w:val="center"/>
              <w:rPr>
                <w:rFonts w:ascii="Times New Roman" w:eastAsia="Calibri" w:hAnsi="Times New Roman" w:cs="Times New Roman"/>
                <w:sz w:val="24"/>
                <w:szCs w:val="24"/>
              </w:rPr>
            </w:pPr>
            <w:r w:rsidRPr="00DD5895">
              <w:rPr>
                <w:rFonts w:ascii="Times New Roman" w:eastAsia="Calibri" w:hAnsi="Times New Roman" w:cs="Times New Roman"/>
                <w:sz w:val="24"/>
                <w:szCs w:val="24"/>
              </w:rPr>
              <w:t>Высокая</w:t>
            </w:r>
          </w:p>
        </w:tc>
      </w:tr>
      <w:tr w:rsidR="00232BF7" w:rsidRPr="00DD5895" w:rsidTr="00232BF7">
        <w:trPr>
          <w:trHeight w:val="311"/>
          <w:jc w:val="center"/>
        </w:trPr>
        <w:tc>
          <w:tcPr>
            <w:tcW w:w="6569" w:type="dxa"/>
          </w:tcPr>
          <w:p w:rsidR="00232BF7" w:rsidRPr="00DD5895" w:rsidRDefault="00232BF7" w:rsidP="00384904">
            <w:pPr>
              <w:spacing w:after="0" w:line="240" w:lineRule="auto"/>
              <w:jc w:val="both"/>
              <w:rPr>
                <w:rFonts w:ascii="Times New Roman" w:eastAsia="Times New Roman" w:hAnsi="Times New Roman" w:cs="Times New Roman"/>
                <w:sz w:val="24"/>
                <w:szCs w:val="24"/>
                <w:lang w:eastAsia="ru-RU"/>
              </w:rPr>
            </w:pPr>
            <w:r w:rsidRPr="00DD5895">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DD5895" w:rsidRDefault="00A57902" w:rsidP="00384904">
            <w:pPr>
              <w:spacing w:after="0" w:line="240" w:lineRule="auto"/>
              <w:jc w:val="center"/>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109,71</w:t>
            </w:r>
          </w:p>
        </w:tc>
        <w:tc>
          <w:tcPr>
            <w:tcW w:w="2087" w:type="dxa"/>
          </w:tcPr>
          <w:p w:rsidR="00232BF7" w:rsidRPr="00DD5895" w:rsidRDefault="00232BF7" w:rsidP="00384904">
            <w:pPr>
              <w:spacing w:after="0" w:line="240" w:lineRule="auto"/>
              <w:jc w:val="center"/>
              <w:rPr>
                <w:rFonts w:ascii="Times New Roman" w:eastAsia="Calibri" w:hAnsi="Times New Roman" w:cs="Times New Roman"/>
                <w:sz w:val="24"/>
                <w:szCs w:val="24"/>
              </w:rPr>
            </w:pPr>
            <w:r w:rsidRPr="00DD5895">
              <w:rPr>
                <w:rFonts w:ascii="Times New Roman" w:eastAsia="Calibri" w:hAnsi="Times New Roman" w:cs="Times New Roman"/>
                <w:sz w:val="24"/>
                <w:szCs w:val="24"/>
              </w:rPr>
              <w:t>Высокая</w:t>
            </w:r>
          </w:p>
        </w:tc>
      </w:tr>
      <w:tr w:rsidR="00232BF7" w:rsidRPr="00DD5895" w:rsidTr="00232BF7">
        <w:trPr>
          <w:trHeight w:val="557"/>
          <w:jc w:val="center"/>
        </w:trPr>
        <w:tc>
          <w:tcPr>
            <w:tcW w:w="6569" w:type="dxa"/>
          </w:tcPr>
          <w:p w:rsidR="00232BF7" w:rsidRPr="00DD5895" w:rsidRDefault="00232BF7" w:rsidP="00384904">
            <w:pPr>
              <w:spacing w:after="0" w:line="240" w:lineRule="auto"/>
              <w:jc w:val="both"/>
              <w:rPr>
                <w:rFonts w:ascii="Times New Roman" w:eastAsia="Times New Roman" w:hAnsi="Times New Roman" w:cs="Times New Roman"/>
                <w:sz w:val="24"/>
                <w:szCs w:val="24"/>
                <w:lang w:eastAsia="ru-RU"/>
              </w:rPr>
            </w:pPr>
            <w:r w:rsidRPr="00DD5895">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DD5895" w:rsidRDefault="00232BF7" w:rsidP="00384904">
            <w:pPr>
              <w:spacing w:after="0" w:line="240" w:lineRule="auto"/>
              <w:jc w:val="center"/>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100</w:t>
            </w:r>
            <w:r w:rsidR="00A57902" w:rsidRPr="00DD5895">
              <w:rPr>
                <w:rFonts w:ascii="Times New Roman" w:eastAsia="Times New Roman" w:hAnsi="Times New Roman" w:cs="Times New Roman"/>
                <w:sz w:val="24"/>
                <w:szCs w:val="24"/>
                <w:lang w:eastAsia="ru-RU"/>
              </w:rPr>
              <w:t>,0</w:t>
            </w:r>
          </w:p>
        </w:tc>
        <w:tc>
          <w:tcPr>
            <w:tcW w:w="2087" w:type="dxa"/>
          </w:tcPr>
          <w:p w:rsidR="00232BF7" w:rsidRPr="00DD5895" w:rsidRDefault="00232BF7" w:rsidP="00384904">
            <w:pPr>
              <w:spacing w:after="0" w:line="240" w:lineRule="auto"/>
              <w:jc w:val="center"/>
              <w:rPr>
                <w:rFonts w:ascii="Times New Roman" w:eastAsia="Calibri" w:hAnsi="Times New Roman" w:cs="Times New Roman"/>
                <w:sz w:val="24"/>
                <w:szCs w:val="24"/>
              </w:rPr>
            </w:pPr>
            <w:r w:rsidRPr="00DD5895">
              <w:rPr>
                <w:rFonts w:ascii="Times New Roman" w:eastAsia="Calibri" w:hAnsi="Times New Roman" w:cs="Times New Roman"/>
                <w:sz w:val="24"/>
                <w:szCs w:val="24"/>
              </w:rPr>
              <w:t>Высокая</w:t>
            </w:r>
          </w:p>
          <w:p w:rsidR="00232BF7" w:rsidRPr="00DD5895" w:rsidRDefault="00232BF7" w:rsidP="00384904">
            <w:pPr>
              <w:spacing w:after="0" w:line="240" w:lineRule="auto"/>
              <w:jc w:val="center"/>
              <w:rPr>
                <w:rFonts w:ascii="Times New Roman" w:eastAsia="Calibri" w:hAnsi="Times New Roman" w:cs="Times New Roman"/>
                <w:sz w:val="24"/>
                <w:szCs w:val="24"/>
              </w:rPr>
            </w:pPr>
          </w:p>
        </w:tc>
      </w:tr>
      <w:tr w:rsidR="00232BF7" w:rsidRPr="00D0316C" w:rsidTr="00232BF7">
        <w:trPr>
          <w:trHeight w:val="325"/>
          <w:jc w:val="center"/>
        </w:trPr>
        <w:tc>
          <w:tcPr>
            <w:tcW w:w="6569" w:type="dxa"/>
          </w:tcPr>
          <w:p w:rsidR="00232BF7" w:rsidRPr="00DD5895" w:rsidRDefault="00232BF7" w:rsidP="00384904">
            <w:pPr>
              <w:spacing w:after="0" w:line="240" w:lineRule="auto"/>
              <w:jc w:val="both"/>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DD5895" w:rsidRDefault="00A57902" w:rsidP="00384904">
            <w:pPr>
              <w:spacing w:after="0" w:line="240" w:lineRule="auto"/>
              <w:jc w:val="center"/>
              <w:rPr>
                <w:rFonts w:ascii="Times New Roman" w:eastAsia="Times New Roman" w:hAnsi="Times New Roman" w:cs="Times New Roman"/>
                <w:sz w:val="24"/>
                <w:szCs w:val="24"/>
                <w:lang w:eastAsia="ru-RU"/>
              </w:rPr>
            </w:pPr>
            <w:r w:rsidRPr="00DD5895">
              <w:rPr>
                <w:rFonts w:ascii="Times New Roman" w:eastAsia="Times New Roman" w:hAnsi="Times New Roman" w:cs="Times New Roman"/>
                <w:sz w:val="24"/>
                <w:szCs w:val="24"/>
                <w:lang w:eastAsia="ru-RU"/>
              </w:rPr>
              <w:t>104,85</w:t>
            </w:r>
          </w:p>
        </w:tc>
        <w:tc>
          <w:tcPr>
            <w:tcW w:w="2087"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DD5895">
              <w:rPr>
                <w:rFonts w:ascii="Times New Roman" w:eastAsia="Calibri" w:hAnsi="Times New Roman" w:cs="Times New Roman"/>
                <w:sz w:val="24"/>
                <w:szCs w:val="24"/>
              </w:rPr>
              <w:t>Высокая</w:t>
            </w:r>
          </w:p>
        </w:tc>
      </w:tr>
    </w:tbl>
    <w:p w:rsidR="00232BF7" w:rsidRPr="003E4373" w:rsidRDefault="00232BF7" w:rsidP="00384904">
      <w:pPr>
        <w:spacing w:after="0" w:line="240" w:lineRule="auto"/>
        <w:jc w:val="both"/>
        <w:outlineLvl w:val="1"/>
        <w:rPr>
          <w:rFonts w:ascii="Times New Roman" w:eastAsia="Calibri" w:hAnsi="Times New Roman" w:cs="Times New Roman"/>
          <w:b/>
          <w:sz w:val="24"/>
          <w:szCs w:val="24"/>
        </w:rPr>
      </w:pPr>
    </w:p>
    <w:p w:rsidR="00232BF7" w:rsidRPr="003E4373" w:rsidRDefault="00232BF7" w:rsidP="003430E9">
      <w:pPr>
        <w:spacing w:after="0" w:line="240" w:lineRule="auto"/>
        <w:ind w:left="-170"/>
        <w:jc w:val="both"/>
        <w:rPr>
          <w:rFonts w:ascii="Times New Roman" w:eastAsia="Times New Roman" w:hAnsi="Times New Roman" w:cs="Times New Roman"/>
          <w:b/>
          <w:bCs/>
          <w:sz w:val="28"/>
          <w:szCs w:val="28"/>
          <w:lang w:eastAsia="zh-CN"/>
        </w:rPr>
      </w:pPr>
      <w:r w:rsidRPr="003E4373">
        <w:rPr>
          <w:rFonts w:ascii="Times New Roman" w:eastAsia="Calibri" w:hAnsi="Times New Roman" w:cs="Times New Roman"/>
          <w:b/>
          <w:sz w:val="28"/>
          <w:szCs w:val="28"/>
        </w:rPr>
        <w:t xml:space="preserve">11. </w:t>
      </w:r>
      <w:r w:rsidRPr="003E4373">
        <w:rPr>
          <w:rFonts w:ascii="Times New Roman" w:eastAsia="Times New Roman" w:hAnsi="Times New Roman" w:cs="Times New Roman"/>
          <w:b/>
          <w:bCs/>
          <w:sz w:val="28"/>
          <w:szCs w:val="28"/>
          <w:lang w:eastAsia="zh-CN"/>
        </w:rPr>
        <w:t>Муниципальная программа «Молодежь Ермаковского района  в XXI веке»</w:t>
      </w:r>
    </w:p>
    <w:p w:rsidR="00232BF7" w:rsidRPr="003E4373" w:rsidRDefault="009D4C5D" w:rsidP="003430E9">
      <w:pPr>
        <w:tabs>
          <w:tab w:val="left" w:pos="3486"/>
        </w:tabs>
        <w:spacing w:after="0" w:line="240" w:lineRule="auto"/>
        <w:ind w:left="-170"/>
        <w:jc w:val="both"/>
        <w:rPr>
          <w:rFonts w:ascii="Times New Roman" w:hAnsi="Times New Roman" w:cs="Times New Roman"/>
          <w:sz w:val="28"/>
          <w:szCs w:val="28"/>
        </w:rPr>
      </w:pPr>
      <w:r w:rsidRPr="003E4373">
        <w:rPr>
          <w:rFonts w:ascii="Times New Roman" w:hAnsi="Times New Roman" w:cs="Times New Roman"/>
          <w:sz w:val="28"/>
          <w:szCs w:val="28"/>
        </w:rPr>
        <w:t xml:space="preserve">               </w:t>
      </w:r>
      <w:proofErr w:type="gramStart"/>
      <w:r w:rsidR="00232BF7" w:rsidRPr="003E4373">
        <w:rPr>
          <w:rFonts w:ascii="Times New Roman" w:hAnsi="Times New Roman" w:cs="Times New Roman"/>
          <w:sz w:val="28"/>
          <w:szCs w:val="28"/>
        </w:rPr>
        <w:t>Утверждена</w:t>
      </w:r>
      <w:proofErr w:type="gramEnd"/>
      <w:r w:rsidR="00232BF7" w:rsidRPr="003E4373">
        <w:rPr>
          <w:rFonts w:ascii="Times New Roman" w:hAnsi="Times New Roman" w:cs="Times New Roman"/>
          <w:sz w:val="28"/>
          <w:szCs w:val="28"/>
        </w:rPr>
        <w:t xml:space="preserve"> постановлением администрации Ермаковского района от 24.10.2013 г. №</w:t>
      </w:r>
      <w:r w:rsidR="00780EF1">
        <w:rPr>
          <w:rFonts w:ascii="Times New Roman" w:hAnsi="Times New Roman" w:cs="Times New Roman"/>
          <w:sz w:val="28"/>
          <w:szCs w:val="28"/>
        </w:rPr>
        <w:t xml:space="preserve"> </w:t>
      </w:r>
      <w:r w:rsidR="00232BF7" w:rsidRPr="003E4373">
        <w:rPr>
          <w:rFonts w:ascii="Times New Roman" w:hAnsi="Times New Roman" w:cs="Times New Roman"/>
          <w:sz w:val="28"/>
          <w:szCs w:val="28"/>
        </w:rPr>
        <w:t>699-п (с изменениями и дополнениями).</w:t>
      </w:r>
    </w:p>
    <w:p w:rsidR="00503334" w:rsidRPr="003E4373" w:rsidRDefault="00503334" w:rsidP="009D4C5D">
      <w:pPr>
        <w:spacing w:after="0" w:line="240" w:lineRule="auto"/>
        <w:ind w:left="-170" w:firstLine="878"/>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lastRenderedPageBreak/>
        <w:t xml:space="preserve">Общее финансирование программы планировалось в размере </w:t>
      </w:r>
      <w:r w:rsidR="00E769BC">
        <w:rPr>
          <w:rFonts w:ascii="Times New Roman" w:hAnsi="Times New Roman" w:cs="Times New Roman"/>
          <w:color w:val="000000"/>
          <w:sz w:val="28"/>
          <w:szCs w:val="28"/>
        </w:rPr>
        <w:t>6807,355</w:t>
      </w:r>
      <w:r w:rsidRPr="003E4373">
        <w:rPr>
          <w:rFonts w:ascii="Times New Roman" w:hAnsi="Times New Roman" w:cs="Times New Roman"/>
          <w:color w:val="000000"/>
          <w:sz w:val="28"/>
          <w:szCs w:val="28"/>
        </w:rPr>
        <w:t xml:space="preserve"> тыс. рублей, в том числе  за счет средств федерального бюджета </w:t>
      </w:r>
      <w:r w:rsidR="00E769BC">
        <w:rPr>
          <w:rFonts w:ascii="Times New Roman" w:hAnsi="Times New Roman" w:cs="Times New Roman"/>
          <w:color w:val="000000"/>
          <w:sz w:val="28"/>
          <w:szCs w:val="28"/>
        </w:rPr>
        <w:t>173,774</w:t>
      </w:r>
      <w:r w:rsidRPr="003E4373">
        <w:rPr>
          <w:rFonts w:ascii="Times New Roman" w:hAnsi="Times New Roman" w:cs="Times New Roman"/>
          <w:color w:val="000000"/>
          <w:sz w:val="28"/>
          <w:szCs w:val="28"/>
        </w:rPr>
        <w:t xml:space="preserve"> тыс. рублей, сре</w:t>
      </w:r>
      <w:proofErr w:type="gramStart"/>
      <w:r w:rsidRPr="003E4373">
        <w:rPr>
          <w:rFonts w:ascii="Times New Roman" w:hAnsi="Times New Roman" w:cs="Times New Roman"/>
          <w:color w:val="000000"/>
          <w:sz w:val="28"/>
          <w:szCs w:val="28"/>
        </w:rPr>
        <w:t>дств кр</w:t>
      </w:r>
      <w:proofErr w:type="gramEnd"/>
      <w:r w:rsidRPr="003E4373">
        <w:rPr>
          <w:rFonts w:ascii="Times New Roman" w:hAnsi="Times New Roman" w:cs="Times New Roman"/>
          <w:color w:val="000000"/>
          <w:sz w:val="28"/>
          <w:szCs w:val="28"/>
        </w:rPr>
        <w:t xml:space="preserve">аевого бюджета </w:t>
      </w:r>
      <w:r w:rsidR="00E769BC">
        <w:rPr>
          <w:rFonts w:ascii="Times New Roman" w:hAnsi="Times New Roman" w:cs="Times New Roman"/>
          <w:color w:val="000000"/>
          <w:sz w:val="28"/>
          <w:szCs w:val="28"/>
        </w:rPr>
        <w:t>1207,040</w:t>
      </w:r>
      <w:r w:rsidR="00047B8F"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за счет средств    районного бюджета </w:t>
      </w:r>
      <w:r w:rsidR="00E769BC">
        <w:rPr>
          <w:rFonts w:ascii="Times New Roman" w:hAnsi="Times New Roman" w:cs="Times New Roman"/>
          <w:color w:val="000000"/>
          <w:sz w:val="28"/>
          <w:szCs w:val="28"/>
        </w:rPr>
        <w:t>5426,541</w:t>
      </w:r>
      <w:r w:rsidRPr="003E4373">
        <w:rPr>
          <w:rFonts w:ascii="Times New Roman" w:hAnsi="Times New Roman" w:cs="Times New Roman"/>
          <w:color w:val="000000"/>
          <w:sz w:val="28"/>
          <w:szCs w:val="28"/>
        </w:rPr>
        <w:t xml:space="preserve"> тыс. рублей. Фактически на реализацию муниципальной программы направлены средства в объеме </w:t>
      </w:r>
      <w:r w:rsidR="00E769BC">
        <w:rPr>
          <w:rFonts w:ascii="Times New Roman" w:hAnsi="Times New Roman" w:cs="Times New Roman"/>
          <w:color w:val="000000"/>
          <w:sz w:val="28"/>
          <w:szCs w:val="28"/>
        </w:rPr>
        <w:t>6696,846 тыс. рублей, (98</w:t>
      </w:r>
      <w:r w:rsidRPr="003E4373">
        <w:rPr>
          <w:rFonts w:ascii="Times New Roman" w:hAnsi="Times New Roman" w:cs="Times New Roman"/>
          <w:color w:val="000000"/>
          <w:sz w:val="28"/>
          <w:szCs w:val="28"/>
        </w:rPr>
        <w:t>,</w:t>
      </w:r>
      <w:r w:rsidR="00E769BC">
        <w:rPr>
          <w:rFonts w:ascii="Times New Roman" w:hAnsi="Times New Roman" w:cs="Times New Roman"/>
          <w:color w:val="000000"/>
          <w:sz w:val="28"/>
          <w:szCs w:val="28"/>
        </w:rPr>
        <w:t>4</w:t>
      </w:r>
      <w:r w:rsidRPr="003E4373">
        <w:rPr>
          <w:rFonts w:ascii="Times New Roman" w:hAnsi="Times New Roman" w:cs="Times New Roman"/>
          <w:color w:val="000000"/>
          <w:sz w:val="28"/>
          <w:szCs w:val="28"/>
        </w:rPr>
        <w:t xml:space="preserve"> процента исполнения), в том числе  за счет средств федерального бюджета </w:t>
      </w:r>
      <w:r w:rsidR="00E769BC" w:rsidRPr="00E769BC">
        <w:rPr>
          <w:rFonts w:ascii="Times New Roman" w:hAnsi="Times New Roman" w:cs="Times New Roman"/>
          <w:color w:val="000000"/>
          <w:sz w:val="28"/>
          <w:szCs w:val="28"/>
        </w:rPr>
        <w:t xml:space="preserve">173,774 </w:t>
      </w:r>
      <w:r w:rsidRPr="003E4373">
        <w:rPr>
          <w:rFonts w:ascii="Times New Roman" w:hAnsi="Times New Roman" w:cs="Times New Roman"/>
          <w:color w:val="000000"/>
          <w:sz w:val="28"/>
          <w:szCs w:val="28"/>
        </w:rPr>
        <w:t>тыс. рублей, сре</w:t>
      </w:r>
      <w:proofErr w:type="gramStart"/>
      <w:r w:rsidRPr="003E4373">
        <w:rPr>
          <w:rFonts w:ascii="Times New Roman" w:hAnsi="Times New Roman" w:cs="Times New Roman"/>
          <w:color w:val="000000"/>
          <w:sz w:val="28"/>
          <w:szCs w:val="28"/>
        </w:rPr>
        <w:t>дств кр</w:t>
      </w:r>
      <w:proofErr w:type="gramEnd"/>
      <w:r w:rsidRPr="003E4373">
        <w:rPr>
          <w:rFonts w:ascii="Times New Roman" w:hAnsi="Times New Roman" w:cs="Times New Roman"/>
          <w:color w:val="000000"/>
          <w:sz w:val="28"/>
          <w:szCs w:val="28"/>
        </w:rPr>
        <w:t xml:space="preserve">аевого бюджета </w:t>
      </w:r>
      <w:r w:rsidR="00E769BC">
        <w:rPr>
          <w:rFonts w:ascii="Times New Roman" w:hAnsi="Times New Roman" w:cs="Times New Roman"/>
          <w:color w:val="000000"/>
          <w:sz w:val="28"/>
          <w:szCs w:val="28"/>
        </w:rPr>
        <w:t>1204,864</w:t>
      </w:r>
      <w:r w:rsidRPr="003E4373">
        <w:rPr>
          <w:rFonts w:ascii="Times New Roman" w:hAnsi="Times New Roman" w:cs="Times New Roman"/>
          <w:color w:val="000000"/>
          <w:sz w:val="28"/>
          <w:szCs w:val="28"/>
        </w:rPr>
        <w:t xml:space="preserve"> тыс. рублей, за счет средств  районного бюджета </w:t>
      </w:r>
      <w:r w:rsidR="00E769BC">
        <w:rPr>
          <w:rFonts w:ascii="Times New Roman" w:hAnsi="Times New Roman" w:cs="Times New Roman"/>
          <w:color w:val="000000"/>
          <w:sz w:val="28"/>
          <w:szCs w:val="28"/>
        </w:rPr>
        <w:t>5318,208</w:t>
      </w:r>
      <w:r w:rsidRPr="003E4373">
        <w:rPr>
          <w:rFonts w:ascii="Times New Roman" w:hAnsi="Times New Roman" w:cs="Times New Roman"/>
          <w:color w:val="000000"/>
          <w:sz w:val="28"/>
          <w:szCs w:val="28"/>
        </w:rPr>
        <w:t xml:space="preserve"> тыс. рублей. </w:t>
      </w:r>
    </w:p>
    <w:p w:rsidR="00503334" w:rsidRPr="00EF23AB" w:rsidRDefault="00503334" w:rsidP="003430E9">
      <w:pPr>
        <w:snapToGrid w:val="0"/>
        <w:spacing w:after="0" w:line="240" w:lineRule="auto"/>
        <w:ind w:left="-170"/>
        <w:jc w:val="both"/>
        <w:rPr>
          <w:rFonts w:ascii="Times New Roman" w:eastAsia="Times New Roman" w:hAnsi="Times New Roman" w:cs="Times New Roman"/>
          <w:b/>
          <w:sz w:val="28"/>
          <w:szCs w:val="28"/>
          <w:lang w:eastAsia="zh-CN"/>
        </w:rPr>
      </w:pPr>
      <w:r w:rsidRPr="00EF23AB">
        <w:rPr>
          <w:rFonts w:ascii="Times New Roman" w:eastAsia="Times New Roman" w:hAnsi="Times New Roman" w:cs="Times New Roman"/>
          <w:b/>
          <w:sz w:val="28"/>
          <w:szCs w:val="28"/>
          <w:lang w:eastAsia="zh-CN"/>
        </w:rPr>
        <w:t>Цель Программы:</w:t>
      </w:r>
      <w:r w:rsidRPr="00EF23AB">
        <w:rPr>
          <w:rFonts w:ascii="Times New Roman" w:eastAsia="Times New Roman" w:hAnsi="Times New Roman" w:cs="Times New Roman"/>
          <w:sz w:val="28"/>
          <w:szCs w:val="28"/>
          <w:lang w:eastAsia="zh-CN"/>
        </w:rPr>
        <w:t xml:space="preserve"> Создание условий для развития потенциала молодежи и его реализации в интересах развития Ермаковского района и Красноярского края</w:t>
      </w:r>
    </w:p>
    <w:p w:rsidR="00503334" w:rsidRPr="00EF23AB" w:rsidRDefault="00503334" w:rsidP="003430E9">
      <w:pPr>
        <w:suppressAutoHyphens/>
        <w:snapToGrid w:val="0"/>
        <w:spacing w:after="0" w:line="240" w:lineRule="auto"/>
        <w:ind w:left="-170"/>
        <w:jc w:val="both"/>
        <w:rPr>
          <w:rFonts w:ascii="Times New Roman" w:eastAsia="Times New Roman" w:hAnsi="Times New Roman" w:cs="Times New Roman"/>
          <w:b/>
          <w:sz w:val="28"/>
          <w:szCs w:val="28"/>
          <w:lang w:eastAsia="zh-CN"/>
        </w:rPr>
      </w:pPr>
      <w:r w:rsidRPr="00EF23AB">
        <w:rPr>
          <w:rFonts w:ascii="Times New Roman" w:eastAsia="Times New Roman" w:hAnsi="Times New Roman" w:cs="Times New Roman"/>
          <w:b/>
          <w:sz w:val="28"/>
          <w:szCs w:val="28"/>
          <w:lang w:eastAsia="zh-CN"/>
        </w:rPr>
        <w:t>Задачи Программы:</w:t>
      </w:r>
    </w:p>
    <w:p w:rsidR="00503334" w:rsidRPr="00EF23AB" w:rsidRDefault="00503334" w:rsidP="002E0089">
      <w:pPr>
        <w:numPr>
          <w:ilvl w:val="0"/>
          <w:numId w:val="2"/>
        </w:numPr>
        <w:tabs>
          <w:tab w:val="left" w:pos="567"/>
        </w:tabs>
        <w:suppressAutoHyphens/>
        <w:spacing w:after="0" w:line="240" w:lineRule="auto"/>
        <w:ind w:left="-170" w:firstLine="28"/>
        <w:contextualSpacing/>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Создание условий для успешной социализации и эффективной самореализации молодежи;</w:t>
      </w:r>
    </w:p>
    <w:p w:rsidR="00503334" w:rsidRPr="00EF23AB" w:rsidRDefault="00503334" w:rsidP="002E0089">
      <w:pPr>
        <w:numPr>
          <w:ilvl w:val="0"/>
          <w:numId w:val="2"/>
        </w:numPr>
        <w:tabs>
          <w:tab w:val="left" w:pos="284"/>
        </w:tabs>
        <w:suppressAutoHyphens/>
        <w:spacing w:after="0" w:line="240" w:lineRule="auto"/>
        <w:ind w:left="-170" w:firstLine="28"/>
        <w:contextualSpacing/>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xml:space="preserve">   Создание условий для дальнейшего развития и совершенствования системы  патриотического воспитания;</w:t>
      </w:r>
    </w:p>
    <w:p w:rsidR="00503334" w:rsidRPr="00EF23AB" w:rsidRDefault="00503334" w:rsidP="002E0089">
      <w:pPr>
        <w:numPr>
          <w:ilvl w:val="0"/>
          <w:numId w:val="2"/>
        </w:numPr>
        <w:tabs>
          <w:tab w:val="left" w:pos="567"/>
        </w:tabs>
        <w:suppressAutoHyphens/>
        <w:spacing w:after="0" w:line="240" w:lineRule="auto"/>
        <w:ind w:left="-170" w:firstLine="28"/>
        <w:contextualSpacing/>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03334" w:rsidRPr="00EF23AB" w:rsidRDefault="00503334" w:rsidP="002E0089">
      <w:pPr>
        <w:numPr>
          <w:ilvl w:val="0"/>
          <w:numId w:val="2"/>
        </w:numPr>
        <w:tabs>
          <w:tab w:val="left" w:pos="567"/>
        </w:tabs>
        <w:suppressAutoHyphens/>
        <w:spacing w:after="0" w:line="240" w:lineRule="auto"/>
        <w:ind w:left="-170" w:firstLine="28"/>
        <w:contextualSpacing/>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EF23AB">
        <w:rPr>
          <w:rFonts w:ascii="Times New Roman" w:eastAsia="Times New Roman" w:hAnsi="Times New Roman" w:cs="Times New Roman"/>
          <w:sz w:val="28"/>
          <w:szCs w:val="28"/>
          <w:lang w:eastAsia="zh-CN"/>
        </w:rPr>
        <w:t>адаптация</w:t>
      </w:r>
      <w:proofErr w:type="gramEnd"/>
      <w:r w:rsidRPr="00EF23AB">
        <w:rPr>
          <w:rFonts w:ascii="Times New Roman" w:eastAsia="Times New Roman" w:hAnsi="Times New Roman" w:cs="Times New Roman"/>
          <w:sz w:val="28"/>
          <w:szCs w:val="28"/>
          <w:lang w:eastAsia="zh-CN"/>
        </w:rPr>
        <w:t xml:space="preserve"> и интеграция мигрантов, повышение </w:t>
      </w:r>
      <w:proofErr w:type="spellStart"/>
      <w:r w:rsidRPr="00EF23AB">
        <w:rPr>
          <w:rFonts w:ascii="Times New Roman" w:eastAsia="Times New Roman" w:hAnsi="Times New Roman" w:cs="Times New Roman"/>
          <w:sz w:val="28"/>
          <w:szCs w:val="28"/>
          <w:lang w:eastAsia="zh-CN"/>
        </w:rPr>
        <w:t>этнотолерантности</w:t>
      </w:r>
      <w:proofErr w:type="spellEnd"/>
      <w:r w:rsidRPr="00EF23AB">
        <w:rPr>
          <w:rFonts w:ascii="Times New Roman" w:eastAsia="Times New Roman" w:hAnsi="Times New Roman" w:cs="Times New Roman"/>
          <w:sz w:val="28"/>
          <w:szCs w:val="28"/>
          <w:lang w:eastAsia="zh-CN"/>
        </w:rPr>
        <w:t xml:space="preserve"> в общественном социуме региона.</w:t>
      </w:r>
    </w:p>
    <w:p w:rsidR="009D4C5D" w:rsidRPr="00EF23AB" w:rsidRDefault="009D4C5D" w:rsidP="002E0089">
      <w:pPr>
        <w:suppressAutoHyphens/>
        <w:spacing w:after="0" w:line="240" w:lineRule="auto"/>
        <w:ind w:left="-142"/>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bCs/>
          <w:sz w:val="28"/>
          <w:szCs w:val="28"/>
          <w:lang w:eastAsia="zh-CN"/>
        </w:rPr>
        <w:t xml:space="preserve">Муниципальная программа «Молодежь Ермаковского района в </w:t>
      </w:r>
      <w:r w:rsidRPr="00EF23AB">
        <w:rPr>
          <w:rFonts w:ascii="Times New Roman" w:eastAsia="Times New Roman" w:hAnsi="Times New Roman" w:cs="Times New Roman"/>
          <w:bCs/>
          <w:sz w:val="28"/>
          <w:szCs w:val="28"/>
          <w:lang w:val="en-US" w:eastAsia="zh-CN"/>
        </w:rPr>
        <w:t>XXI</w:t>
      </w:r>
      <w:r w:rsidRPr="00EF23AB">
        <w:rPr>
          <w:rFonts w:ascii="Times New Roman" w:eastAsia="Times New Roman" w:hAnsi="Times New Roman" w:cs="Times New Roman"/>
          <w:bCs/>
          <w:sz w:val="28"/>
          <w:szCs w:val="28"/>
          <w:lang w:eastAsia="zh-CN"/>
        </w:rPr>
        <w:t xml:space="preserve"> веке» </w:t>
      </w:r>
    </w:p>
    <w:p w:rsidR="009D4C5D" w:rsidRPr="00EF23AB" w:rsidRDefault="009D4C5D" w:rsidP="009D4C5D">
      <w:pPr>
        <w:suppressAutoHyphens/>
        <w:spacing w:after="0" w:line="240" w:lineRule="auto"/>
        <w:ind w:firstLine="567"/>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1.  Подпрограмма «Вовлечение молодежи Ермаковского района в социальную практику»</w:t>
      </w:r>
    </w:p>
    <w:p w:rsidR="009D4C5D" w:rsidRPr="00EF23AB" w:rsidRDefault="009D4C5D" w:rsidP="009D4C5D">
      <w:pPr>
        <w:suppressAutoHyphens/>
        <w:spacing w:after="0" w:line="240" w:lineRule="auto"/>
        <w:ind w:firstLine="567"/>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xml:space="preserve">2. Подпрограмма  «Патриотическое воспитание  молодежи Ермаковского района </w:t>
      </w:r>
    </w:p>
    <w:p w:rsidR="009D4C5D" w:rsidRPr="00EF23AB" w:rsidRDefault="009D4C5D" w:rsidP="009D4C5D">
      <w:pPr>
        <w:suppressAutoHyphens/>
        <w:spacing w:after="0" w:line="240" w:lineRule="auto"/>
        <w:ind w:firstLine="567"/>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xml:space="preserve">3. Подпрограмма  «Обеспечение жильем молодых семей в Ермаковском районе» </w:t>
      </w:r>
    </w:p>
    <w:p w:rsidR="009D4C5D" w:rsidRPr="00EF23AB" w:rsidRDefault="009D4C5D" w:rsidP="009D4C5D">
      <w:pPr>
        <w:suppressAutoHyphens/>
        <w:spacing w:after="0" w:line="240" w:lineRule="auto"/>
        <w:ind w:firstLine="567"/>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4. Подпрограмма   «Развитие национальной политики в Ермаковском районе»</w:t>
      </w:r>
    </w:p>
    <w:p w:rsidR="009D4C5D" w:rsidRPr="00EF23AB" w:rsidRDefault="009D4C5D" w:rsidP="009D4C5D">
      <w:pPr>
        <w:suppressAutoHyphens/>
        <w:spacing w:after="0" w:line="240" w:lineRule="auto"/>
        <w:jc w:val="both"/>
        <w:rPr>
          <w:rFonts w:ascii="Times New Roman" w:eastAsia="Times New Roman" w:hAnsi="Times New Roman" w:cs="Times New Roman"/>
          <w:bCs/>
          <w:color w:val="000000"/>
          <w:sz w:val="28"/>
          <w:szCs w:val="28"/>
          <w:lang w:eastAsia="zh-CN"/>
        </w:rPr>
      </w:pPr>
      <w:r w:rsidRPr="00EF23AB">
        <w:rPr>
          <w:rFonts w:ascii="Times New Roman" w:eastAsia="Times New Roman" w:hAnsi="Times New Roman" w:cs="Times New Roman"/>
          <w:bCs/>
          <w:color w:val="000000"/>
          <w:sz w:val="28"/>
          <w:szCs w:val="28"/>
          <w:lang w:eastAsia="zh-CN"/>
        </w:rPr>
        <w:tab/>
      </w:r>
      <w:r w:rsidRPr="00EF23AB">
        <w:rPr>
          <w:rFonts w:ascii="Times New Roman" w:eastAsia="Times New Roman" w:hAnsi="Times New Roman" w:cs="Times New Roman"/>
          <w:sz w:val="28"/>
          <w:szCs w:val="28"/>
          <w:lang w:eastAsia="zh-CN"/>
        </w:rPr>
        <w:t xml:space="preserve">На территории Ермаковского района работает </w:t>
      </w:r>
      <w:r w:rsidRPr="00EF23AB">
        <w:rPr>
          <w:rFonts w:ascii="Times New Roman" w:eastAsia="Times New Roman" w:hAnsi="Times New Roman" w:cs="Times New Roman"/>
          <w:b/>
          <w:bCs/>
          <w:sz w:val="28"/>
          <w:szCs w:val="28"/>
          <w:lang w:eastAsia="zh-CN"/>
        </w:rPr>
        <w:t xml:space="preserve">МБУ «Молодежный центр «Звездный». </w:t>
      </w:r>
      <w:r w:rsidRPr="00EF23AB">
        <w:rPr>
          <w:rFonts w:ascii="Times New Roman" w:eastAsia="Times New Roman" w:hAnsi="Times New Roman" w:cs="Times New Roman"/>
          <w:bCs/>
          <w:sz w:val="28"/>
          <w:szCs w:val="28"/>
          <w:lang w:eastAsia="zh-CN"/>
        </w:rPr>
        <w:t>МЦ</w:t>
      </w:r>
      <w:r w:rsidRPr="00EF23AB">
        <w:rPr>
          <w:rFonts w:ascii="Times New Roman" w:eastAsia="Times New Roman" w:hAnsi="Times New Roman" w:cs="Times New Roman"/>
          <w:sz w:val="28"/>
          <w:szCs w:val="28"/>
          <w:lang w:eastAsia="zh-CN"/>
        </w:rPr>
        <w:t xml:space="preserve"> реализует мероприятия программы, осуществляет руководство деятельностью муниципальных штабов флагманских программ,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 </w:t>
      </w:r>
      <w:r w:rsidRPr="00EF23AB">
        <w:rPr>
          <w:rFonts w:ascii="Times New Roman" w:eastAsia="Times New Roman" w:hAnsi="Times New Roman" w:cs="Times New Roman"/>
          <w:bCs/>
          <w:color w:val="000000"/>
          <w:sz w:val="28"/>
          <w:szCs w:val="28"/>
          <w:lang w:eastAsia="zh-CN"/>
        </w:rPr>
        <w:t xml:space="preserve">координацию деятельности осуществляет Управление образования администрации Ермаковского района. </w:t>
      </w:r>
    </w:p>
    <w:p w:rsidR="009D4C5D" w:rsidRPr="00EF23AB" w:rsidRDefault="009D4C5D" w:rsidP="009D4C5D">
      <w:pPr>
        <w:tabs>
          <w:tab w:val="left" w:pos="0"/>
          <w:tab w:val="left" w:pos="1230"/>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ab/>
        <w:t xml:space="preserve">В Ермаковском  районе  продолжают  работу с молодежью в соответствии с краевой государственной программой «Молодежь Красноярского края в </w:t>
      </w:r>
      <w:r w:rsidRPr="00EF23AB">
        <w:rPr>
          <w:rFonts w:ascii="Times New Roman" w:eastAsia="Times New Roman" w:hAnsi="Times New Roman" w:cs="Times New Roman"/>
          <w:sz w:val="28"/>
          <w:szCs w:val="28"/>
          <w:lang w:val="en-US" w:eastAsia="zh-CN"/>
        </w:rPr>
        <w:t>XXI</w:t>
      </w:r>
      <w:r w:rsidRPr="00EF23AB">
        <w:rPr>
          <w:rFonts w:ascii="Times New Roman" w:eastAsia="Times New Roman" w:hAnsi="Times New Roman" w:cs="Times New Roman"/>
          <w:sz w:val="28"/>
          <w:szCs w:val="28"/>
          <w:lang w:eastAsia="zh-CN"/>
        </w:rPr>
        <w:t xml:space="preserve"> веке»  по следующим направлениям молодежной политики:</w:t>
      </w:r>
    </w:p>
    <w:p w:rsidR="009D4C5D" w:rsidRPr="00EF23AB" w:rsidRDefault="009D4C5D" w:rsidP="009D4C5D">
      <w:pPr>
        <w:tabs>
          <w:tab w:val="left" w:pos="0"/>
          <w:tab w:val="left" w:pos="1230"/>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xml:space="preserve">• </w:t>
      </w:r>
      <w:r w:rsidRPr="00EF23AB">
        <w:rPr>
          <w:rFonts w:ascii="Times New Roman" w:eastAsia="Times New Roman" w:hAnsi="Times New Roman" w:cs="Times New Roman"/>
          <w:b/>
          <w:sz w:val="28"/>
          <w:szCs w:val="28"/>
          <w:lang w:eastAsia="zh-CN"/>
        </w:rPr>
        <w:t>Флагманская программа «Волонтеры Победы»:</w:t>
      </w:r>
    </w:p>
    <w:p w:rsidR="009D4C5D" w:rsidRPr="00EF23AB" w:rsidRDefault="009D4C5D" w:rsidP="009D4C5D">
      <w:pPr>
        <w:tabs>
          <w:tab w:val="left" w:pos="0"/>
          <w:tab w:val="left" w:pos="567"/>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ab/>
        <w:t>В рамках подпрограммы проводятся следующие мероприятия:</w:t>
      </w:r>
    </w:p>
    <w:p w:rsidR="009D4C5D" w:rsidRPr="00EF23AB" w:rsidRDefault="009D4C5D" w:rsidP="009D4C5D">
      <w:pPr>
        <w:tabs>
          <w:tab w:val="left" w:pos="0"/>
          <w:tab w:val="left" w:pos="1230"/>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участие во Всероссийских патриотических акциях;</w:t>
      </w:r>
    </w:p>
    <w:p w:rsidR="009D4C5D" w:rsidRPr="00EF23AB" w:rsidRDefault="009D4C5D" w:rsidP="009D4C5D">
      <w:pPr>
        <w:tabs>
          <w:tab w:val="left" w:pos="0"/>
          <w:tab w:val="left" w:pos="1230"/>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lastRenderedPageBreak/>
        <w:t>- районный фестиваль патриотической песни среди ВПО ОУ района;</w:t>
      </w:r>
    </w:p>
    <w:p w:rsidR="009D4C5D" w:rsidRPr="00EF23AB" w:rsidRDefault="009D4C5D" w:rsidP="009D4C5D">
      <w:pPr>
        <w:tabs>
          <w:tab w:val="left" w:pos="0"/>
          <w:tab w:val="left" w:pos="1230"/>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 реализация мероприятий муниципального штаба флагманской программы «Волонтёры победы»;</w:t>
      </w:r>
    </w:p>
    <w:p w:rsidR="00EF23AB" w:rsidRDefault="009D4C5D" w:rsidP="00EF23AB">
      <w:pPr>
        <w:tabs>
          <w:tab w:val="left" w:pos="0"/>
          <w:tab w:val="left" w:pos="426"/>
        </w:tabs>
        <w:suppressAutoHyphens/>
        <w:spacing w:after="0" w:line="240" w:lineRule="auto"/>
        <w:jc w:val="both"/>
        <w:rPr>
          <w:rFonts w:ascii="Times New Roman" w:eastAsia="Times New Roman" w:hAnsi="Times New Roman" w:cs="Times New Roman"/>
          <w:sz w:val="28"/>
          <w:szCs w:val="28"/>
          <w:lang w:eastAsia="zh-CN"/>
        </w:rPr>
      </w:pPr>
      <w:r w:rsidRPr="00EF23AB">
        <w:rPr>
          <w:rFonts w:ascii="Times New Roman" w:eastAsia="Times New Roman" w:hAnsi="Times New Roman" w:cs="Times New Roman"/>
          <w:sz w:val="28"/>
          <w:szCs w:val="28"/>
          <w:lang w:eastAsia="zh-CN"/>
        </w:rPr>
        <w:tab/>
      </w:r>
      <w:r w:rsidR="00EF23AB" w:rsidRPr="00EF23AB">
        <w:rPr>
          <w:rFonts w:ascii="Times New Roman" w:eastAsia="Times New Roman" w:hAnsi="Times New Roman" w:cs="Times New Roman"/>
          <w:sz w:val="28"/>
          <w:szCs w:val="28"/>
          <w:lang w:eastAsia="zh-CN"/>
        </w:rPr>
        <w:t xml:space="preserve">В 2020 году проведены районные мероприятия гражданско-патриотической направленности: </w:t>
      </w:r>
      <w:proofErr w:type="gramStart"/>
      <w:r w:rsidR="00EF23AB" w:rsidRPr="00EF23AB">
        <w:rPr>
          <w:rFonts w:ascii="Times New Roman" w:eastAsia="Times New Roman" w:hAnsi="Times New Roman" w:cs="Times New Roman"/>
          <w:sz w:val="28"/>
          <w:szCs w:val="28"/>
          <w:lang w:eastAsia="zh-CN"/>
        </w:rPr>
        <w:t>«Бессмертный полк», «Георгиевская ленточка», «Письмо Победы», «Весенняя неделя добра» «Помощь ветеранам», «Твори добро», «Дорога к обелиску», «Окна Победы», «Свеча памяти»,  «Сад Памяти», «Блокадный хлеб», «AR-выставка», Игра «Риск», «Знамя Победы».</w:t>
      </w:r>
      <w:proofErr w:type="gramEnd"/>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 в 2020 г. проведен конкурс проектов на предоставление рабочих мест для несовершеннолетней молодежи среди МО Ермаковского района и учреждений района, по итогам которого было сформировано 21 бригада подростков: 19 — ТОС общей численностью 143 человека, 8 — Трудовой отряд Ермаковского района общей численностью 50 человек.  В рамках реализации данного направления заключены Соглашения о взаимодействии с организациями и учреждениями — заказчиками работ. Приняты на работу б</w:t>
      </w:r>
      <w:r>
        <w:rPr>
          <w:rFonts w:ascii="Times New Roman" w:eastAsia="Times New Roman" w:hAnsi="Times New Roman" w:cs="Times New Roman"/>
          <w:bCs/>
          <w:sz w:val="28"/>
          <w:szCs w:val="28"/>
          <w:lang w:eastAsia="zh-CN"/>
        </w:rPr>
        <w:t xml:space="preserve">ригадиры — люди старше 18 лет. </w:t>
      </w: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ab/>
        <w:t xml:space="preserve">В рамках флагманской программы реализуется краевой инфраструктурный проект «Территория -2020» - </w:t>
      </w:r>
      <w:proofErr w:type="spellStart"/>
      <w:r w:rsidRPr="00EF23AB">
        <w:rPr>
          <w:rFonts w:ascii="Times New Roman" w:eastAsia="Times New Roman" w:hAnsi="Times New Roman" w:cs="Times New Roman"/>
          <w:bCs/>
          <w:sz w:val="28"/>
          <w:szCs w:val="28"/>
          <w:lang w:eastAsia="zh-CN"/>
        </w:rPr>
        <w:t>грантовый</w:t>
      </w:r>
      <w:proofErr w:type="spellEnd"/>
      <w:r w:rsidRPr="00EF23AB">
        <w:rPr>
          <w:rFonts w:ascii="Times New Roman" w:eastAsia="Times New Roman" w:hAnsi="Times New Roman" w:cs="Times New Roman"/>
          <w:bCs/>
          <w:sz w:val="28"/>
          <w:szCs w:val="28"/>
          <w:lang w:eastAsia="zh-CN"/>
        </w:rPr>
        <w:t xml:space="preserve"> конкурс. В 2020 году было поддержано 10 проектов направленных на благоустройство района.</w:t>
      </w:r>
    </w:p>
    <w:p w:rsidR="00EF23AB" w:rsidRPr="00EF23AB" w:rsidRDefault="00EF23AB" w:rsidP="00EF23AB">
      <w:pPr>
        <w:suppressAutoHyphens/>
        <w:spacing w:after="0" w:line="240" w:lineRule="auto"/>
        <w:ind w:left="-170"/>
        <w:jc w:val="both"/>
        <w:rPr>
          <w:rFonts w:ascii="Times New Roman" w:eastAsia="Times New Roman" w:hAnsi="Times New Roman" w:cs="Times New Roman"/>
          <w:b/>
          <w:bCs/>
          <w:sz w:val="28"/>
          <w:szCs w:val="28"/>
          <w:lang w:eastAsia="zh-CN"/>
        </w:rPr>
      </w:pPr>
    </w:p>
    <w:p w:rsidR="00EF23AB" w:rsidRPr="00EF23AB" w:rsidRDefault="00EF23AB" w:rsidP="00EF23AB">
      <w:pPr>
        <w:suppressAutoHyphens/>
        <w:spacing w:after="0" w:line="240" w:lineRule="auto"/>
        <w:ind w:left="-170"/>
        <w:jc w:val="both"/>
        <w:rPr>
          <w:rFonts w:ascii="Times New Roman" w:eastAsia="Times New Roman" w:hAnsi="Times New Roman" w:cs="Times New Roman"/>
          <w:b/>
          <w:bCs/>
          <w:sz w:val="28"/>
          <w:szCs w:val="28"/>
          <w:lang w:eastAsia="zh-CN"/>
        </w:rPr>
      </w:pPr>
      <w:r w:rsidRPr="00EF23AB">
        <w:rPr>
          <w:rFonts w:ascii="Times New Roman" w:eastAsia="Times New Roman" w:hAnsi="Times New Roman" w:cs="Times New Roman"/>
          <w:b/>
          <w:bCs/>
          <w:sz w:val="28"/>
          <w:szCs w:val="28"/>
          <w:lang w:eastAsia="zh-CN"/>
        </w:rPr>
        <w:t>Флагманская программа «АРТ-ПАРАД»</w:t>
      </w:r>
    </w:p>
    <w:p w:rsidR="00EF23AB" w:rsidRPr="00EF23AB" w:rsidRDefault="00EF23AB" w:rsidP="00EF23AB">
      <w:pPr>
        <w:suppressAutoHyphens/>
        <w:spacing w:after="0" w:line="240" w:lineRule="auto"/>
        <w:ind w:left="-170"/>
        <w:jc w:val="both"/>
        <w:rPr>
          <w:rFonts w:ascii="Times New Roman" w:eastAsia="Times New Roman" w:hAnsi="Times New Roman" w:cs="Times New Roman"/>
          <w:b/>
          <w:bCs/>
          <w:sz w:val="28"/>
          <w:szCs w:val="28"/>
          <w:lang w:eastAsia="zh-CN"/>
        </w:rPr>
      </w:pP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 В 2020 г. проведен районный Фестиваль молодежного творчества «АРТ-квадрат»;</w:t>
      </w: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 xml:space="preserve">- наиболее талантливые молодежные коллективы и индивидуальные исполнители — участники и победители районных фестивалей и конкурсов направляются для участия в  краевых молодежных проектах «Новый фарватер» и др.; </w:t>
      </w: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 xml:space="preserve">- На протяжении всего года Ермаковский район принял участие в сетевых акциях флагманской программы. Самыми яркими из них стали: День танца, фотоконкурс «В объективе мама», фотоконкурс «Любимый киногерой» и др. </w:t>
      </w:r>
    </w:p>
    <w:p w:rsidR="00EF23AB" w:rsidRPr="00EF23AB" w:rsidRDefault="00EF23AB" w:rsidP="00EF23AB">
      <w:pPr>
        <w:suppressAutoHyphens/>
        <w:spacing w:after="0" w:line="240" w:lineRule="auto"/>
        <w:ind w:left="-170"/>
        <w:jc w:val="both"/>
        <w:rPr>
          <w:rFonts w:ascii="Times New Roman" w:eastAsia="Times New Roman" w:hAnsi="Times New Roman" w:cs="Times New Roman"/>
          <w:b/>
          <w:bCs/>
          <w:sz w:val="28"/>
          <w:szCs w:val="28"/>
          <w:lang w:eastAsia="zh-CN"/>
        </w:rPr>
      </w:pPr>
      <w:r w:rsidRPr="00EF23AB">
        <w:rPr>
          <w:rFonts w:ascii="Times New Roman" w:eastAsia="Times New Roman" w:hAnsi="Times New Roman" w:cs="Times New Roman"/>
          <w:b/>
          <w:bCs/>
          <w:sz w:val="28"/>
          <w:szCs w:val="28"/>
          <w:lang w:eastAsia="zh-CN"/>
        </w:rPr>
        <w:t>Флагманская программа «Добровольчество»:</w:t>
      </w: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 С 2017 года в МЦ «Звездный» действует Краевой инфраструктурный проект «РДШ» Российское движение школьников, в дв</w:t>
      </w:r>
      <w:r>
        <w:rPr>
          <w:rFonts w:ascii="Times New Roman" w:eastAsia="Times New Roman" w:hAnsi="Times New Roman" w:cs="Times New Roman"/>
          <w:bCs/>
          <w:sz w:val="28"/>
          <w:szCs w:val="28"/>
          <w:lang w:eastAsia="zh-CN"/>
        </w:rPr>
        <w:t>ижение вступило 4 школы района.</w:t>
      </w: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r w:rsidRPr="00EF23AB">
        <w:rPr>
          <w:rFonts w:ascii="Times New Roman" w:eastAsia="Times New Roman" w:hAnsi="Times New Roman" w:cs="Times New Roman"/>
          <w:bCs/>
          <w:sz w:val="28"/>
          <w:szCs w:val="28"/>
          <w:lang w:eastAsia="zh-CN"/>
        </w:rPr>
        <w:t>Мероприятия Молодежной полити</w:t>
      </w:r>
      <w:r w:rsidR="00656745">
        <w:rPr>
          <w:rFonts w:ascii="Times New Roman" w:eastAsia="Times New Roman" w:hAnsi="Times New Roman" w:cs="Times New Roman"/>
          <w:bCs/>
          <w:sz w:val="28"/>
          <w:szCs w:val="28"/>
          <w:lang w:eastAsia="zh-CN"/>
        </w:rPr>
        <w:t xml:space="preserve">ки в 2020 году были проведены </w:t>
      </w:r>
      <w:r w:rsidRPr="00EF23AB">
        <w:rPr>
          <w:rFonts w:ascii="Times New Roman" w:eastAsia="Times New Roman" w:hAnsi="Times New Roman" w:cs="Times New Roman"/>
          <w:bCs/>
          <w:sz w:val="28"/>
          <w:szCs w:val="28"/>
          <w:lang w:eastAsia="zh-CN"/>
        </w:rPr>
        <w:t>в офлайн форматах.</w:t>
      </w:r>
    </w:p>
    <w:p w:rsidR="00EF23AB" w:rsidRPr="00EF23AB" w:rsidRDefault="00EF23AB" w:rsidP="00EF23AB">
      <w:pPr>
        <w:suppressAutoHyphens/>
        <w:spacing w:after="0" w:line="240" w:lineRule="auto"/>
        <w:jc w:val="both"/>
        <w:rPr>
          <w:rFonts w:ascii="Times New Roman" w:eastAsia="Times New Roman" w:hAnsi="Times New Roman" w:cs="Times New Roman"/>
          <w:b/>
          <w:bCs/>
          <w:sz w:val="28"/>
          <w:szCs w:val="28"/>
          <w:lang w:eastAsia="zh-CN"/>
        </w:rPr>
      </w:pPr>
    </w:p>
    <w:p w:rsidR="00EF23AB" w:rsidRPr="00EF23AB" w:rsidRDefault="00EF23AB" w:rsidP="00EF23AB">
      <w:pPr>
        <w:suppressAutoHyphens/>
        <w:spacing w:after="0" w:line="240" w:lineRule="auto"/>
        <w:ind w:left="-170"/>
        <w:jc w:val="both"/>
        <w:rPr>
          <w:rFonts w:ascii="Times New Roman" w:eastAsia="Times New Roman" w:hAnsi="Times New Roman" w:cs="Times New Roman"/>
          <w:b/>
          <w:bCs/>
          <w:sz w:val="28"/>
          <w:szCs w:val="28"/>
          <w:lang w:eastAsia="zh-CN"/>
        </w:rPr>
      </w:pPr>
      <w:r w:rsidRPr="00EF23AB">
        <w:rPr>
          <w:rFonts w:ascii="Times New Roman" w:eastAsia="Times New Roman" w:hAnsi="Times New Roman" w:cs="Times New Roman"/>
          <w:b/>
          <w:bCs/>
          <w:sz w:val="28"/>
          <w:szCs w:val="28"/>
          <w:lang w:eastAsia="zh-CN"/>
        </w:rPr>
        <w:tab/>
        <w:t>Поддержка молодежи в решении социальных проблем:</w:t>
      </w:r>
    </w:p>
    <w:p w:rsidR="00EF23AB" w:rsidRPr="00EF23AB" w:rsidRDefault="00EF23AB" w:rsidP="00EF23AB">
      <w:pPr>
        <w:suppressAutoHyphens/>
        <w:spacing w:after="0" w:line="240" w:lineRule="auto"/>
        <w:ind w:left="-170"/>
        <w:jc w:val="both"/>
        <w:rPr>
          <w:rFonts w:ascii="Times New Roman" w:eastAsia="Times New Roman" w:hAnsi="Times New Roman" w:cs="Times New Roman"/>
          <w:bCs/>
          <w:sz w:val="28"/>
          <w:szCs w:val="28"/>
          <w:lang w:eastAsia="zh-CN"/>
        </w:rPr>
      </w:pPr>
      <w:proofErr w:type="gramStart"/>
      <w:r w:rsidRPr="00EF23AB">
        <w:rPr>
          <w:rFonts w:ascii="Times New Roman" w:eastAsia="Times New Roman" w:hAnsi="Times New Roman" w:cs="Times New Roman"/>
          <w:bCs/>
          <w:sz w:val="28"/>
          <w:szCs w:val="28"/>
          <w:lang w:eastAsia="zh-CN"/>
        </w:rPr>
        <w:t>- Управления образования реализует мероприятия  подпрограммы 3 «Обеспечение жильем молодых семей в Ермаковском районе»: прием и консультирование граждан, прием документов, формирование и ведение учетных дел, разработка нормативных актов о признании доходов молодых семей и включении данных семей в программу, формирование и утверждение списков претендентов (участников) программы, взаимодействие с Министерством строительства и архитектуры, банками, сельсоветами и заключение соответствующих соглашений, ведение реестра участников</w:t>
      </w:r>
      <w:proofErr w:type="gramEnd"/>
      <w:r w:rsidRPr="00EF23AB">
        <w:rPr>
          <w:rFonts w:ascii="Times New Roman" w:eastAsia="Times New Roman" w:hAnsi="Times New Roman" w:cs="Times New Roman"/>
          <w:bCs/>
          <w:sz w:val="28"/>
          <w:szCs w:val="28"/>
          <w:lang w:eastAsia="zh-CN"/>
        </w:rPr>
        <w:t xml:space="preserve">, выданных </w:t>
      </w:r>
      <w:r w:rsidRPr="00EF23AB">
        <w:rPr>
          <w:rFonts w:ascii="Times New Roman" w:eastAsia="Times New Roman" w:hAnsi="Times New Roman" w:cs="Times New Roman"/>
          <w:bCs/>
          <w:sz w:val="28"/>
          <w:szCs w:val="28"/>
          <w:lang w:eastAsia="zh-CN"/>
        </w:rPr>
        <w:lastRenderedPageBreak/>
        <w:t>свидетельств, информационной и финансовой отчетности. В 2020  году Свидетельства о праве на приобретение (строительство) жилья получила 1 молодая  семья.</w:t>
      </w:r>
    </w:p>
    <w:p w:rsidR="00CA64AC" w:rsidRPr="00EF23AB" w:rsidRDefault="00CA64AC" w:rsidP="00EF23AB">
      <w:pPr>
        <w:suppressAutoHyphens/>
        <w:spacing w:after="0" w:line="240" w:lineRule="auto"/>
        <w:ind w:left="-170"/>
        <w:jc w:val="both"/>
        <w:rPr>
          <w:rFonts w:ascii="Times New Roman" w:eastAsia="Times New Roman" w:hAnsi="Times New Roman" w:cs="Times New Roman"/>
          <w:bCs/>
          <w:color w:val="000000"/>
          <w:sz w:val="28"/>
          <w:szCs w:val="28"/>
          <w:lang w:eastAsia="ru-RU"/>
        </w:rPr>
      </w:pPr>
      <w:r w:rsidRPr="00EF23AB">
        <w:rPr>
          <w:rFonts w:ascii="Times New Roman" w:eastAsia="Times New Roman" w:hAnsi="Times New Roman" w:cs="Times New Roman"/>
          <w:sz w:val="28"/>
          <w:szCs w:val="28"/>
          <w:lang w:eastAsia="zh-CN"/>
        </w:rPr>
        <w:t>За 20</w:t>
      </w:r>
      <w:r w:rsidR="00EF23AB" w:rsidRPr="00EF23AB">
        <w:rPr>
          <w:rFonts w:ascii="Times New Roman" w:eastAsia="Times New Roman" w:hAnsi="Times New Roman" w:cs="Times New Roman"/>
          <w:sz w:val="28"/>
          <w:szCs w:val="28"/>
          <w:lang w:eastAsia="zh-CN"/>
        </w:rPr>
        <w:t>20</w:t>
      </w:r>
      <w:r w:rsidRPr="00EF23AB">
        <w:rPr>
          <w:rFonts w:ascii="Times New Roman" w:eastAsia="Times New Roman" w:hAnsi="Times New Roman" w:cs="Times New Roman"/>
          <w:sz w:val="28"/>
          <w:szCs w:val="28"/>
          <w:lang w:eastAsia="zh-CN"/>
        </w:rPr>
        <w:t xml:space="preserve"> год целевые показатели и показатели результативности муниципальной программы достигнуты в полном объеме.</w:t>
      </w:r>
    </w:p>
    <w:p w:rsidR="00232BF7" w:rsidRPr="00EF23AB" w:rsidRDefault="00232BF7" w:rsidP="003430E9">
      <w:pPr>
        <w:spacing w:after="0" w:line="240" w:lineRule="auto"/>
        <w:ind w:left="-170"/>
        <w:jc w:val="both"/>
        <w:rPr>
          <w:rFonts w:ascii="Times New Roman" w:eastAsia="Calibri" w:hAnsi="Times New Roman" w:cs="Times New Roman"/>
          <w:b/>
          <w:sz w:val="28"/>
          <w:szCs w:val="28"/>
        </w:rPr>
      </w:pPr>
      <w:r w:rsidRPr="00EF23AB">
        <w:rPr>
          <w:rFonts w:ascii="Times New Roman" w:eastAsia="Calibri" w:hAnsi="Times New Roman" w:cs="Times New Roman"/>
          <w:b/>
          <w:sz w:val="28"/>
          <w:szCs w:val="28"/>
        </w:rPr>
        <w:t xml:space="preserve">Оценка эффективности реализации Программы </w:t>
      </w:r>
    </w:p>
    <w:p w:rsidR="00232BF7" w:rsidRPr="00EF23AB" w:rsidRDefault="00232BF7" w:rsidP="003430E9">
      <w:pPr>
        <w:spacing w:after="0" w:line="240" w:lineRule="auto"/>
        <w:ind w:left="-170"/>
        <w:jc w:val="both"/>
        <w:rPr>
          <w:rFonts w:ascii="Times New Roman" w:eastAsia="Calibri" w:hAnsi="Times New Roman" w:cs="Times New Roman"/>
          <w:sz w:val="28"/>
          <w:szCs w:val="28"/>
        </w:rPr>
      </w:pPr>
      <w:r w:rsidRPr="00EF23AB">
        <w:rPr>
          <w:rFonts w:ascii="Times New Roman" w:eastAsia="Calibri" w:hAnsi="Times New Roman" w:cs="Times New Roman"/>
          <w:sz w:val="28"/>
          <w:szCs w:val="28"/>
        </w:rPr>
        <w:t>На 20</w:t>
      </w:r>
      <w:r w:rsidR="00EF23AB" w:rsidRPr="00EF23AB">
        <w:rPr>
          <w:rFonts w:ascii="Times New Roman" w:eastAsia="Calibri" w:hAnsi="Times New Roman" w:cs="Times New Roman"/>
          <w:sz w:val="28"/>
          <w:szCs w:val="28"/>
        </w:rPr>
        <w:t>20</w:t>
      </w:r>
      <w:r w:rsidRPr="00EF23AB">
        <w:rPr>
          <w:rFonts w:ascii="Times New Roman" w:eastAsia="Calibri" w:hAnsi="Times New Roman" w:cs="Times New Roman"/>
          <w:sz w:val="28"/>
          <w:szCs w:val="28"/>
        </w:rPr>
        <w:t xml:space="preserve"> год предусмотрено 3 целевых  индикатора программы и 1</w:t>
      </w:r>
      <w:r w:rsidR="004A1C86" w:rsidRPr="00EF23AB">
        <w:rPr>
          <w:rFonts w:ascii="Times New Roman" w:eastAsia="Calibri" w:hAnsi="Times New Roman" w:cs="Times New Roman"/>
          <w:sz w:val="28"/>
          <w:szCs w:val="28"/>
        </w:rPr>
        <w:t>3</w:t>
      </w:r>
      <w:r w:rsidRPr="00EF23AB">
        <w:rPr>
          <w:rFonts w:ascii="Times New Roman" w:eastAsia="Calibri" w:hAnsi="Times New Roman" w:cs="Times New Roman"/>
          <w:sz w:val="28"/>
          <w:szCs w:val="28"/>
        </w:rPr>
        <w:t xml:space="preserve"> показателей результативности.</w:t>
      </w:r>
    </w:p>
    <w:p w:rsidR="00232BF7" w:rsidRPr="00EF23AB"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EF23AB">
        <w:rPr>
          <w:rFonts w:ascii="Times New Roman" w:eastAsia="Calibri" w:hAnsi="Times New Roman" w:cs="Times New Roman"/>
          <w:sz w:val="28"/>
          <w:szCs w:val="28"/>
        </w:rPr>
        <w:t>В соответствии с методикой оценки программа реализуется  эффективно</w:t>
      </w:r>
    </w:p>
    <w:p w:rsidR="00057554" w:rsidRPr="00EF23AB" w:rsidRDefault="00057554"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EF23AB" w:rsidTr="00232BF7">
        <w:trPr>
          <w:trHeight w:val="483"/>
          <w:tblHeader/>
          <w:jc w:val="center"/>
        </w:trPr>
        <w:tc>
          <w:tcPr>
            <w:tcW w:w="6569" w:type="dxa"/>
            <w:vAlign w:val="center"/>
          </w:tcPr>
          <w:p w:rsidR="00232BF7" w:rsidRPr="00EF23AB" w:rsidRDefault="00232BF7" w:rsidP="00384904">
            <w:pPr>
              <w:spacing w:after="0" w:line="240" w:lineRule="auto"/>
              <w:jc w:val="both"/>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Критерий оценки</w:t>
            </w:r>
          </w:p>
        </w:tc>
        <w:tc>
          <w:tcPr>
            <w:tcW w:w="1178" w:type="dxa"/>
            <w:vAlign w:val="center"/>
          </w:tcPr>
          <w:p w:rsidR="00232BF7" w:rsidRPr="00EF23AB" w:rsidRDefault="00232BF7" w:rsidP="00384904">
            <w:pPr>
              <w:spacing w:after="0" w:line="240" w:lineRule="auto"/>
              <w:jc w:val="center"/>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Значение оценки</w:t>
            </w:r>
          </w:p>
        </w:tc>
        <w:tc>
          <w:tcPr>
            <w:tcW w:w="2087" w:type="dxa"/>
            <w:vAlign w:val="center"/>
          </w:tcPr>
          <w:p w:rsidR="00232BF7" w:rsidRPr="00EF23AB" w:rsidRDefault="00232BF7" w:rsidP="00384904">
            <w:pPr>
              <w:spacing w:after="0" w:line="240" w:lineRule="auto"/>
              <w:jc w:val="center"/>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Интерпретация оценки</w:t>
            </w:r>
          </w:p>
        </w:tc>
      </w:tr>
      <w:tr w:rsidR="00232BF7" w:rsidRPr="00EF23AB" w:rsidTr="00232BF7">
        <w:trPr>
          <w:jc w:val="center"/>
        </w:trPr>
        <w:tc>
          <w:tcPr>
            <w:tcW w:w="6569" w:type="dxa"/>
          </w:tcPr>
          <w:p w:rsidR="00232BF7" w:rsidRPr="00EF23AB" w:rsidRDefault="00232BF7" w:rsidP="00384904">
            <w:pPr>
              <w:spacing w:after="0" w:line="240" w:lineRule="auto"/>
              <w:jc w:val="both"/>
              <w:rPr>
                <w:rFonts w:ascii="Times New Roman" w:eastAsia="Times New Roman" w:hAnsi="Times New Roman" w:cs="Times New Roman"/>
                <w:sz w:val="24"/>
                <w:szCs w:val="24"/>
                <w:lang w:eastAsia="ru-RU"/>
              </w:rPr>
            </w:pPr>
            <w:r w:rsidRPr="00EF23AB">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EF23AB" w:rsidRDefault="00EF23AB" w:rsidP="00384904">
            <w:pPr>
              <w:spacing w:after="0" w:line="240" w:lineRule="auto"/>
              <w:jc w:val="center"/>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98,38</w:t>
            </w:r>
          </w:p>
        </w:tc>
        <w:tc>
          <w:tcPr>
            <w:tcW w:w="2087" w:type="dxa"/>
          </w:tcPr>
          <w:p w:rsidR="00232BF7" w:rsidRPr="00EF23AB" w:rsidRDefault="00232BF7" w:rsidP="00384904">
            <w:pPr>
              <w:spacing w:after="0" w:line="240" w:lineRule="auto"/>
              <w:jc w:val="center"/>
              <w:rPr>
                <w:rFonts w:ascii="Times New Roman" w:eastAsia="Calibri" w:hAnsi="Times New Roman" w:cs="Times New Roman"/>
                <w:sz w:val="24"/>
                <w:szCs w:val="24"/>
              </w:rPr>
            </w:pPr>
            <w:r w:rsidRPr="00EF23AB">
              <w:rPr>
                <w:rFonts w:ascii="Times New Roman" w:eastAsia="Calibri" w:hAnsi="Times New Roman" w:cs="Times New Roman"/>
                <w:sz w:val="24"/>
                <w:szCs w:val="24"/>
              </w:rPr>
              <w:t>Высокая</w:t>
            </w:r>
          </w:p>
          <w:p w:rsidR="00232BF7" w:rsidRPr="00EF23AB" w:rsidRDefault="00232BF7" w:rsidP="00384904">
            <w:pPr>
              <w:spacing w:after="0" w:line="240" w:lineRule="auto"/>
              <w:jc w:val="center"/>
              <w:rPr>
                <w:rFonts w:ascii="Times New Roman" w:eastAsia="Calibri" w:hAnsi="Times New Roman" w:cs="Times New Roman"/>
                <w:sz w:val="24"/>
                <w:szCs w:val="24"/>
              </w:rPr>
            </w:pPr>
          </w:p>
        </w:tc>
      </w:tr>
      <w:tr w:rsidR="00232BF7" w:rsidRPr="00EF23AB" w:rsidTr="00232BF7">
        <w:trPr>
          <w:trHeight w:val="286"/>
          <w:jc w:val="center"/>
        </w:trPr>
        <w:tc>
          <w:tcPr>
            <w:tcW w:w="6569" w:type="dxa"/>
          </w:tcPr>
          <w:p w:rsidR="00232BF7" w:rsidRPr="00EF23AB" w:rsidRDefault="00232BF7" w:rsidP="00384904">
            <w:pPr>
              <w:spacing w:after="0" w:line="240" w:lineRule="auto"/>
              <w:jc w:val="both"/>
              <w:rPr>
                <w:rFonts w:ascii="Times New Roman" w:eastAsia="Times New Roman" w:hAnsi="Times New Roman" w:cs="Times New Roman"/>
                <w:sz w:val="24"/>
                <w:szCs w:val="24"/>
                <w:lang w:eastAsia="ru-RU"/>
              </w:rPr>
            </w:pPr>
            <w:r w:rsidRPr="00EF23AB">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EF23AB" w:rsidRDefault="00232BF7" w:rsidP="00384904">
            <w:pPr>
              <w:spacing w:after="0" w:line="240" w:lineRule="auto"/>
              <w:jc w:val="center"/>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100</w:t>
            </w:r>
            <w:r w:rsidR="00EF23AB" w:rsidRPr="00EF23AB">
              <w:rPr>
                <w:rFonts w:ascii="Times New Roman" w:eastAsia="Times New Roman" w:hAnsi="Times New Roman" w:cs="Times New Roman"/>
                <w:sz w:val="24"/>
                <w:szCs w:val="24"/>
                <w:lang w:eastAsia="ru-RU"/>
              </w:rPr>
              <w:t>,39</w:t>
            </w:r>
          </w:p>
        </w:tc>
        <w:tc>
          <w:tcPr>
            <w:tcW w:w="2087" w:type="dxa"/>
          </w:tcPr>
          <w:p w:rsidR="00232BF7" w:rsidRPr="00EF23AB" w:rsidRDefault="00232BF7" w:rsidP="00384904">
            <w:pPr>
              <w:spacing w:after="0" w:line="240" w:lineRule="auto"/>
              <w:jc w:val="center"/>
              <w:rPr>
                <w:rFonts w:ascii="Times New Roman" w:eastAsia="Calibri" w:hAnsi="Times New Roman" w:cs="Times New Roman"/>
                <w:sz w:val="24"/>
                <w:szCs w:val="24"/>
              </w:rPr>
            </w:pPr>
            <w:r w:rsidRPr="00EF23AB">
              <w:rPr>
                <w:rFonts w:ascii="Times New Roman" w:eastAsia="Calibri" w:hAnsi="Times New Roman" w:cs="Times New Roman"/>
                <w:sz w:val="24"/>
                <w:szCs w:val="24"/>
              </w:rPr>
              <w:t>Высокая</w:t>
            </w:r>
          </w:p>
          <w:p w:rsidR="00232BF7" w:rsidRPr="00EF23AB" w:rsidRDefault="00232BF7" w:rsidP="00384904">
            <w:pPr>
              <w:spacing w:after="0" w:line="240" w:lineRule="auto"/>
              <w:jc w:val="center"/>
              <w:rPr>
                <w:rFonts w:ascii="Times New Roman" w:eastAsia="Calibri" w:hAnsi="Times New Roman" w:cs="Times New Roman"/>
                <w:sz w:val="24"/>
                <w:szCs w:val="24"/>
              </w:rPr>
            </w:pPr>
          </w:p>
        </w:tc>
      </w:tr>
      <w:tr w:rsidR="00232BF7" w:rsidRPr="00EF23AB" w:rsidTr="00232BF7">
        <w:trPr>
          <w:trHeight w:val="653"/>
          <w:jc w:val="center"/>
        </w:trPr>
        <w:tc>
          <w:tcPr>
            <w:tcW w:w="6569" w:type="dxa"/>
          </w:tcPr>
          <w:p w:rsidR="00232BF7" w:rsidRPr="00EF23AB" w:rsidRDefault="00232BF7" w:rsidP="00384904">
            <w:pPr>
              <w:spacing w:after="0" w:line="240" w:lineRule="auto"/>
              <w:jc w:val="both"/>
              <w:rPr>
                <w:rFonts w:ascii="Times New Roman" w:eastAsia="Times New Roman" w:hAnsi="Times New Roman" w:cs="Times New Roman"/>
                <w:sz w:val="24"/>
                <w:szCs w:val="24"/>
                <w:lang w:eastAsia="ru-RU"/>
              </w:rPr>
            </w:pPr>
            <w:r w:rsidRPr="00EF23AB">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EF23AB" w:rsidRDefault="00232BF7" w:rsidP="00384904">
            <w:pPr>
              <w:spacing w:after="0" w:line="240" w:lineRule="auto"/>
              <w:jc w:val="center"/>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100</w:t>
            </w:r>
          </w:p>
        </w:tc>
        <w:tc>
          <w:tcPr>
            <w:tcW w:w="2087" w:type="dxa"/>
          </w:tcPr>
          <w:p w:rsidR="00232BF7" w:rsidRPr="00EF23AB" w:rsidRDefault="00232BF7" w:rsidP="00384904">
            <w:pPr>
              <w:spacing w:after="0" w:line="240" w:lineRule="auto"/>
              <w:jc w:val="center"/>
              <w:rPr>
                <w:rFonts w:ascii="Times New Roman" w:eastAsia="Calibri" w:hAnsi="Times New Roman" w:cs="Times New Roman"/>
                <w:sz w:val="24"/>
                <w:szCs w:val="24"/>
              </w:rPr>
            </w:pPr>
            <w:r w:rsidRPr="00EF23AB">
              <w:rPr>
                <w:rFonts w:ascii="Times New Roman" w:eastAsia="Calibri" w:hAnsi="Times New Roman" w:cs="Times New Roman"/>
                <w:sz w:val="24"/>
                <w:szCs w:val="24"/>
              </w:rPr>
              <w:t>Высокая</w:t>
            </w:r>
          </w:p>
          <w:p w:rsidR="00232BF7" w:rsidRPr="00EF23AB" w:rsidRDefault="00232BF7" w:rsidP="00384904">
            <w:pPr>
              <w:spacing w:after="0" w:line="240" w:lineRule="auto"/>
              <w:jc w:val="center"/>
              <w:rPr>
                <w:rFonts w:ascii="Times New Roman" w:eastAsia="Calibri" w:hAnsi="Times New Roman" w:cs="Times New Roman"/>
                <w:sz w:val="24"/>
                <w:szCs w:val="24"/>
              </w:rPr>
            </w:pPr>
          </w:p>
        </w:tc>
      </w:tr>
      <w:tr w:rsidR="00232BF7" w:rsidRPr="00D0316C" w:rsidTr="00232BF7">
        <w:trPr>
          <w:trHeight w:val="327"/>
          <w:jc w:val="center"/>
        </w:trPr>
        <w:tc>
          <w:tcPr>
            <w:tcW w:w="6569" w:type="dxa"/>
          </w:tcPr>
          <w:p w:rsidR="00232BF7" w:rsidRPr="00EF23AB" w:rsidRDefault="00232BF7" w:rsidP="00384904">
            <w:pPr>
              <w:spacing w:after="0" w:line="240" w:lineRule="auto"/>
              <w:jc w:val="both"/>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EF23AB" w:rsidRDefault="00232BF7" w:rsidP="00EF23AB">
            <w:pPr>
              <w:spacing w:after="0" w:line="240" w:lineRule="auto"/>
              <w:jc w:val="center"/>
              <w:rPr>
                <w:rFonts w:ascii="Times New Roman" w:eastAsia="Times New Roman" w:hAnsi="Times New Roman" w:cs="Times New Roman"/>
                <w:sz w:val="24"/>
                <w:szCs w:val="24"/>
                <w:lang w:eastAsia="ru-RU"/>
              </w:rPr>
            </w:pPr>
            <w:r w:rsidRPr="00EF23AB">
              <w:rPr>
                <w:rFonts w:ascii="Times New Roman" w:eastAsia="Times New Roman" w:hAnsi="Times New Roman" w:cs="Times New Roman"/>
                <w:sz w:val="24"/>
                <w:szCs w:val="24"/>
                <w:lang w:eastAsia="ru-RU"/>
              </w:rPr>
              <w:t>99,</w:t>
            </w:r>
            <w:r w:rsidR="00EF23AB" w:rsidRPr="00EF23AB">
              <w:rPr>
                <w:rFonts w:ascii="Times New Roman" w:eastAsia="Times New Roman" w:hAnsi="Times New Roman" w:cs="Times New Roman"/>
                <w:sz w:val="24"/>
                <w:szCs w:val="24"/>
                <w:lang w:eastAsia="ru-RU"/>
              </w:rPr>
              <w:t>8</w:t>
            </w:r>
            <w:r w:rsidR="00047B8F" w:rsidRPr="00EF23AB">
              <w:rPr>
                <w:rFonts w:ascii="Times New Roman" w:eastAsia="Times New Roman" w:hAnsi="Times New Roman" w:cs="Times New Roman"/>
                <w:sz w:val="24"/>
                <w:szCs w:val="24"/>
                <w:lang w:eastAsia="ru-RU"/>
              </w:rPr>
              <w:t>7</w:t>
            </w:r>
          </w:p>
        </w:tc>
        <w:tc>
          <w:tcPr>
            <w:tcW w:w="2087"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EF23AB">
              <w:rPr>
                <w:rFonts w:ascii="Times New Roman" w:eastAsia="Calibri" w:hAnsi="Times New Roman" w:cs="Times New Roman"/>
                <w:sz w:val="24"/>
                <w:szCs w:val="24"/>
              </w:rPr>
              <w:t>Высокая</w:t>
            </w:r>
          </w:p>
          <w:p w:rsidR="00232BF7" w:rsidRPr="00D0316C" w:rsidRDefault="00232BF7" w:rsidP="00384904">
            <w:pPr>
              <w:spacing w:after="0" w:line="240" w:lineRule="auto"/>
              <w:jc w:val="center"/>
              <w:rPr>
                <w:rFonts w:ascii="Times New Roman" w:eastAsia="Calibri" w:hAnsi="Times New Roman" w:cs="Times New Roman"/>
                <w:sz w:val="24"/>
                <w:szCs w:val="24"/>
              </w:rPr>
            </w:pPr>
          </w:p>
        </w:tc>
      </w:tr>
    </w:tbl>
    <w:p w:rsidR="00232BF7" w:rsidRPr="003E4373" w:rsidRDefault="00232BF7" w:rsidP="00384904">
      <w:pPr>
        <w:spacing w:after="0" w:line="240" w:lineRule="auto"/>
        <w:jc w:val="both"/>
        <w:outlineLvl w:val="1"/>
        <w:rPr>
          <w:rFonts w:ascii="Times New Roman" w:eastAsia="Calibri" w:hAnsi="Times New Roman" w:cs="Times New Roman"/>
          <w:b/>
          <w:i/>
          <w:sz w:val="24"/>
          <w:szCs w:val="24"/>
        </w:rPr>
      </w:pPr>
    </w:p>
    <w:p w:rsidR="007678C8" w:rsidRPr="003E4373" w:rsidRDefault="00232BF7" w:rsidP="003430E9">
      <w:pPr>
        <w:spacing w:after="0" w:line="240" w:lineRule="auto"/>
        <w:ind w:left="-170"/>
        <w:jc w:val="both"/>
        <w:rPr>
          <w:rFonts w:ascii="Times New Roman" w:eastAsia="Calibri" w:hAnsi="Times New Roman" w:cs="Times New Roman"/>
          <w:b/>
          <w:sz w:val="28"/>
          <w:szCs w:val="28"/>
        </w:rPr>
      </w:pPr>
      <w:r w:rsidRPr="003E4373">
        <w:rPr>
          <w:rFonts w:ascii="Times New Roman" w:eastAsia="Calibri" w:hAnsi="Times New Roman" w:cs="Times New Roman"/>
          <w:b/>
          <w:sz w:val="28"/>
          <w:szCs w:val="28"/>
        </w:rPr>
        <w:t xml:space="preserve">12. Муниципальная программа </w:t>
      </w:r>
      <w:r w:rsidRPr="003E4373">
        <w:rPr>
          <w:rFonts w:ascii="Times New Roman" w:eastAsia="Times New Roman" w:hAnsi="Times New Roman" w:cs="Times New Roman"/>
          <w:b/>
          <w:sz w:val="28"/>
          <w:szCs w:val="28"/>
          <w:lang w:eastAsia="ar-SA"/>
        </w:rPr>
        <w:t>«Развит</w:t>
      </w:r>
      <w:r w:rsidR="00F4739D">
        <w:rPr>
          <w:rFonts w:ascii="Times New Roman" w:eastAsia="Times New Roman" w:hAnsi="Times New Roman" w:cs="Times New Roman"/>
          <w:b/>
          <w:sz w:val="28"/>
          <w:szCs w:val="28"/>
          <w:lang w:eastAsia="ar-SA"/>
        </w:rPr>
        <w:t xml:space="preserve">ие физической культуры и спорта </w:t>
      </w:r>
      <w:r w:rsidRPr="003E4373">
        <w:rPr>
          <w:rFonts w:ascii="Times New Roman" w:eastAsia="Times New Roman" w:hAnsi="Times New Roman" w:cs="Times New Roman"/>
          <w:b/>
          <w:sz w:val="28"/>
          <w:szCs w:val="28"/>
          <w:lang w:eastAsia="ar-SA"/>
        </w:rPr>
        <w:t xml:space="preserve">в Ермаковском районе» </w:t>
      </w:r>
    </w:p>
    <w:p w:rsidR="00C72EE6" w:rsidRPr="003E4373" w:rsidRDefault="00232BF7" w:rsidP="003430E9">
      <w:pPr>
        <w:spacing w:after="0" w:line="240" w:lineRule="auto"/>
        <w:ind w:left="-170"/>
        <w:jc w:val="both"/>
        <w:rPr>
          <w:rFonts w:ascii="Times New Roman" w:eastAsia="Calibri" w:hAnsi="Times New Roman" w:cs="Times New Roman"/>
          <w:b/>
          <w:sz w:val="28"/>
          <w:szCs w:val="28"/>
        </w:rPr>
      </w:pPr>
      <w:r w:rsidRPr="003E4373">
        <w:rPr>
          <w:rFonts w:ascii="Times New Roman" w:hAnsi="Times New Roman" w:cs="Times New Roman"/>
          <w:sz w:val="28"/>
          <w:szCs w:val="28"/>
        </w:rPr>
        <w:t xml:space="preserve">Утверждена постановлением администрации Ермаковского </w:t>
      </w:r>
      <w:r w:rsidR="000813EF">
        <w:rPr>
          <w:rFonts w:ascii="Times New Roman" w:hAnsi="Times New Roman" w:cs="Times New Roman"/>
          <w:sz w:val="28"/>
          <w:szCs w:val="28"/>
        </w:rPr>
        <w:t>района от 29.10.2013 г. №</w:t>
      </w:r>
      <w:r w:rsidR="00B21474">
        <w:rPr>
          <w:rFonts w:ascii="Times New Roman" w:hAnsi="Times New Roman" w:cs="Times New Roman"/>
          <w:sz w:val="28"/>
          <w:szCs w:val="28"/>
        </w:rPr>
        <w:t xml:space="preserve"> </w:t>
      </w:r>
      <w:r w:rsidR="000813EF">
        <w:rPr>
          <w:rFonts w:ascii="Times New Roman" w:hAnsi="Times New Roman" w:cs="Times New Roman"/>
          <w:sz w:val="28"/>
          <w:szCs w:val="28"/>
        </w:rPr>
        <w:t>708-п</w:t>
      </w:r>
      <w:proofErr w:type="gramStart"/>
      <w:r w:rsidR="000813EF">
        <w:rPr>
          <w:rFonts w:ascii="Times New Roman" w:hAnsi="Times New Roman" w:cs="Times New Roman"/>
          <w:sz w:val="28"/>
          <w:szCs w:val="28"/>
        </w:rPr>
        <w:t xml:space="preserve"> </w:t>
      </w:r>
      <w:r w:rsidR="00057554" w:rsidRPr="003E4373">
        <w:rPr>
          <w:rFonts w:ascii="Times New Roman" w:hAnsi="Times New Roman" w:cs="Times New Roman"/>
          <w:sz w:val="28"/>
          <w:szCs w:val="20"/>
          <w:lang w:eastAsia="zh-CN"/>
        </w:rPr>
        <w:t>.</w:t>
      </w:r>
      <w:proofErr w:type="gramEnd"/>
    </w:p>
    <w:p w:rsidR="00232BF7" w:rsidRPr="003E4373" w:rsidRDefault="00232BF7" w:rsidP="00541768">
      <w:pPr>
        <w:spacing w:after="0" w:line="240" w:lineRule="auto"/>
        <w:ind w:left="-142" w:firstLine="85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 xml:space="preserve">Общее финансирование программы планировалось в размере </w:t>
      </w:r>
      <w:r w:rsidR="000813EF">
        <w:rPr>
          <w:rFonts w:ascii="Times New Roman" w:eastAsia="Times New Roman" w:hAnsi="Times New Roman" w:cs="Times New Roman"/>
          <w:bCs/>
          <w:color w:val="000000"/>
          <w:sz w:val="28"/>
          <w:szCs w:val="28"/>
          <w:lang w:eastAsia="ru-RU"/>
        </w:rPr>
        <w:t>17937,0</w:t>
      </w:r>
      <w:r w:rsidR="00057554" w:rsidRPr="003E4373">
        <w:rPr>
          <w:rFonts w:ascii="Times New Roman" w:eastAsia="Times New Roman" w:hAnsi="Times New Roman" w:cs="Times New Roman"/>
          <w:bCs/>
          <w:color w:val="000000"/>
          <w:sz w:val="28"/>
          <w:szCs w:val="28"/>
          <w:lang w:eastAsia="ru-RU"/>
        </w:rPr>
        <w:t xml:space="preserve"> </w:t>
      </w:r>
      <w:r w:rsidRPr="003E4373">
        <w:rPr>
          <w:rFonts w:ascii="Times New Roman" w:hAnsi="Times New Roman" w:cs="Times New Roman"/>
          <w:color w:val="000000"/>
          <w:sz w:val="28"/>
          <w:szCs w:val="28"/>
        </w:rPr>
        <w:t>тыс. рублей, в том числе  за счет</w:t>
      </w:r>
      <w:r w:rsidR="00057554" w:rsidRPr="003E4373">
        <w:rPr>
          <w:rFonts w:ascii="Times New Roman" w:hAnsi="Times New Roman" w:cs="Times New Roman"/>
          <w:color w:val="000000"/>
          <w:sz w:val="28"/>
          <w:szCs w:val="28"/>
        </w:rPr>
        <w:t xml:space="preserve"> средств федерального  бюджета</w:t>
      </w:r>
      <w:r w:rsidRPr="003E4373">
        <w:rPr>
          <w:rFonts w:ascii="Times New Roman" w:hAnsi="Times New Roman" w:cs="Times New Roman"/>
          <w:color w:val="000000"/>
          <w:sz w:val="28"/>
          <w:szCs w:val="28"/>
        </w:rPr>
        <w:t xml:space="preserve"> </w:t>
      </w:r>
      <w:r w:rsidR="002F5109" w:rsidRPr="003E4373">
        <w:rPr>
          <w:rFonts w:ascii="Times New Roman" w:hAnsi="Times New Roman" w:cs="Times New Roman"/>
          <w:color w:val="000000"/>
          <w:sz w:val="28"/>
          <w:szCs w:val="28"/>
        </w:rPr>
        <w:t xml:space="preserve"> </w:t>
      </w:r>
      <w:r w:rsidR="000813EF">
        <w:rPr>
          <w:rFonts w:ascii="Times New Roman" w:eastAsia="Times New Roman" w:hAnsi="Times New Roman" w:cs="Times New Roman"/>
          <w:bCs/>
          <w:color w:val="000000"/>
          <w:sz w:val="28"/>
          <w:szCs w:val="28"/>
          <w:lang w:eastAsia="ru-RU"/>
        </w:rPr>
        <w:t>3135,0</w:t>
      </w:r>
      <w:r w:rsidR="002F5109" w:rsidRPr="003E4373">
        <w:rPr>
          <w:rFonts w:ascii="Times New Roman" w:eastAsia="Times New Roman" w:hAnsi="Times New Roman" w:cs="Times New Roman"/>
          <w:bCs/>
          <w:color w:val="000000"/>
          <w:sz w:val="28"/>
          <w:szCs w:val="28"/>
          <w:lang w:eastAsia="ru-RU"/>
        </w:rPr>
        <w:t xml:space="preserve"> </w:t>
      </w:r>
      <w:proofErr w:type="spellStart"/>
      <w:r w:rsidR="002F5109" w:rsidRPr="003E4373">
        <w:rPr>
          <w:rFonts w:ascii="Times New Roman" w:eastAsia="Times New Roman" w:hAnsi="Times New Roman" w:cs="Times New Roman"/>
          <w:bCs/>
          <w:color w:val="000000"/>
          <w:sz w:val="28"/>
          <w:szCs w:val="28"/>
          <w:lang w:eastAsia="ru-RU"/>
        </w:rPr>
        <w:t>тыс</w:t>
      </w:r>
      <w:proofErr w:type="gramStart"/>
      <w:r w:rsidR="002F5109" w:rsidRPr="003E4373">
        <w:rPr>
          <w:rFonts w:ascii="Times New Roman" w:eastAsia="Times New Roman" w:hAnsi="Times New Roman" w:cs="Times New Roman"/>
          <w:bCs/>
          <w:color w:val="000000"/>
          <w:sz w:val="28"/>
          <w:szCs w:val="28"/>
          <w:lang w:eastAsia="ru-RU"/>
        </w:rPr>
        <w:t>.р</w:t>
      </w:r>
      <w:proofErr w:type="gramEnd"/>
      <w:r w:rsidR="002F5109" w:rsidRPr="003E4373">
        <w:rPr>
          <w:rFonts w:ascii="Times New Roman" w:eastAsia="Times New Roman" w:hAnsi="Times New Roman" w:cs="Times New Roman"/>
          <w:bCs/>
          <w:color w:val="000000"/>
          <w:sz w:val="28"/>
          <w:szCs w:val="28"/>
          <w:lang w:eastAsia="ru-RU"/>
        </w:rPr>
        <w:t>уб</w:t>
      </w:r>
      <w:proofErr w:type="spellEnd"/>
      <w:r w:rsidR="002F5109" w:rsidRPr="003E4373">
        <w:rPr>
          <w:rFonts w:ascii="Times New Roman" w:eastAsia="Times New Roman" w:hAnsi="Times New Roman" w:cs="Times New Roman"/>
          <w:bCs/>
          <w:color w:val="000000"/>
          <w:sz w:val="28"/>
          <w:szCs w:val="28"/>
          <w:lang w:eastAsia="ru-RU"/>
        </w:rPr>
        <w:t xml:space="preserve">., </w:t>
      </w:r>
      <w:r w:rsidRPr="003E4373">
        <w:rPr>
          <w:rFonts w:ascii="Times New Roman" w:hAnsi="Times New Roman" w:cs="Times New Roman"/>
          <w:color w:val="000000"/>
          <w:sz w:val="28"/>
          <w:szCs w:val="28"/>
        </w:rPr>
        <w:t xml:space="preserve">средств краевого бюджета </w:t>
      </w:r>
      <w:r w:rsidR="00C9766E">
        <w:rPr>
          <w:rFonts w:ascii="Times New Roman" w:eastAsia="Times New Roman" w:hAnsi="Times New Roman" w:cs="Times New Roman"/>
          <w:bCs/>
          <w:color w:val="000000"/>
          <w:sz w:val="28"/>
          <w:szCs w:val="28"/>
          <w:lang w:eastAsia="ru-RU"/>
        </w:rPr>
        <w:t>941,5</w:t>
      </w:r>
      <w:r w:rsidR="00057554" w:rsidRPr="003E4373">
        <w:rPr>
          <w:rFonts w:ascii="Times New Roman" w:eastAsia="Times New Roman" w:hAnsi="Times New Roman" w:cs="Times New Roman"/>
          <w:bCs/>
          <w:color w:val="000000"/>
          <w:sz w:val="28"/>
          <w:szCs w:val="28"/>
          <w:lang w:eastAsia="ru-RU"/>
        </w:rPr>
        <w:t xml:space="preserve"> </w:t>
      </w:r>
      <w:r w:rsidRPr="003E4373">
        <w:rPr>
          <w:rFonts w:ascii="Times New Roman" w:hAnsi="Times New Roman" w:cs="Times New Roman"/>
          <w:color w:val="000000"/>
          <w:sz w:val="28"/>
          <w:szCs w:val="28"/>
        </w:rPr>
        <w:t xml:space="preserve">тыс. рублей, за счет средств  </w:t>
      </w:r>
      <w:r w:rsidR="00C72EE6" w:rsidRPr="003E4373">
        <w:rPr>
          <w:rFonts w:ascii="Times New Roman" w:hAnsi="Times New Roman" w:cs="Times New Roman"/>
          <w:color w:val="000000"/>
          <w:sz w:val="28"/>
          <w:szCs w:val="28"/>
        </w:rPr>
        <w:t>районного бюджета</w:t>
      </w:r>
      <w:r w:rsidR="002F5109" w:rsidRPr="003E4373">
        <w:t xml:space="preserve"> </w:t>
      </w:r>
      <w:r w:rsidR="00C9766E">
        <w:rPr>
          <w:rFonts w:ascii="Times New Roman" w:hAnsi="Times New Roman" w:cs="Times New Roman"/>
          <w:color w:val="000000"/>
          <w:sz w:val="28"/>
          <w:szCs w:val="28"/>
        </w:rPr>
        <w:t>13860,5</w:t>
      </w:r>
      <w:r w:rsidR="002F5109"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Фактически на реализацию муниципальной программы направлены средства в объеме </w:t>
      </w:r>
      <w:r w:rsidR="00C9766E">
        <w:rPr>
          <w:rFonts w:ascii="Times New Roman" w:hAnsi="Times New Roman" w:cs="Times New Roman"/>
          <w:color w:val="000000"/>
          <w:sz w:val="28"/>
          <w:szCs w:val="28"/>
        </w:rPr>
        <w:t>17638,2</w:t>
      </w:r>
      <w:r w:rsidR="002F5109"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тыс. рублей, (</w:t>
      </w:r>
      <w:r w:rsidR="00C9766E">
        <w:rPr>
          <w:rFonts w:ascii="Times New Roman" w:hAnsi="Times New Roman" w:cs="Times New Roman"/>
          <w:color w:val="000000"/>
          <w:sz w:val="28"/>
          <w:szCs w:val="28"/>
        </w:rPr>
        <w:t>98,33</w:t>
      </w:r>
      <w:r w:rsidR="002F5109"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процента исполнения), в том числе  </w:t>
      </w:r>
      <w:r w:rsidR="002F5109" w:rsidRPr="003E4373">
        <w:rPr>
          <w:rFonts w:ascii="Times New Roman" w:hAnsi="Times New Roman" w:cs="Times New Roman"/>
          <w:color w:val="000000"/>
          <w:sz w:val="28"/>
          <w:szCs w:val="28"/>
        </w:rPr>
        <w:t xml:space="preserve">за счет средств федерального  бюджета  </w:t>
      </w:r>
      <w:r w:rsidR="00C9766E">
        <w:rPr>
          <w:rFonts w:ascii="Times New Roman" w:eastAsia="Times New Roman" w:hAnsi="Times New Roman" w:cs="Times New Roman"/>
          <w:bCs/>
          <w:color w:val="000000"/>
          <w:sz w:val="28"/>
          <w:szCs w:val="28"/>
          <w:lang w:eastAsia="ru-RU"/>
        </w:rPr>
        <w:t>3088,0</w:t>
      </w:r>
      <w:r w:rsidR="002F5109" w:rsidRPr="003E4373">
        <w:rPr>
          <w:rFonts w:ascii="Times New Roman" w:eastAsia="Times New Roman" w:hAnsi="Times New Roman" w:cs="Times New Roman"/>
          <w:bCs/>
          <w:color w:val="000000"/>
          <w:sz w:val="28"/>
          <w:szCs w:val="28"/>
          <w:lang w:eastAsia="ru-RU"/>
        </w:rPr>
        <w:t xml:space="preserve"> </w:t>
      </w:r>
      <w:proofErr w:type="spellStart"/>
      <w:r w:rsidR="002F5109" w:rsidRPr="003E4373">
        <w:rPr>
          <w:rFonts w:ascii="Times New Roman" w:eastAsia="Times New Roman" w:hAnsi="Times New Roman" w:cs="Times New Roman"/>
          <w:bCs/>
          <w:color w:val="000000"/>
          <w:sz w:val="28"/>
          <w:szCs w:val="28"/>
          <w:lang w:eastAsia="ru-RU"/>
        </w:rPr>
        <w:t>тыс</w:t>
      </w:r>
      <w:proofErr w:type="gramStart"/>
      <w:r w:rsidR="002F5109" w:rsidRPr="003E4373">
        <w:rPr>
          <w:rFonts w:ascii="Times New Roman" w:eastAsia="Times New Roman" w:hAnsi="Times New Roman" w:cs="Times New Roman"/>
          <w:bCs/>
          <w:color w:val="000000"/>
          <w:sz w:val="28"/>
          <w:szCs w:val="28"/>
          <w:lang w:eastAsia="ru-RU"/>
        </w:rPr>
        <w:t>.р</w:t>
      </w:r>
      <w:proofErr w:type="gramEnd"/>
      <w:r w:rsidR="002F5109" w:rsidRPr="003E4373">
        <w:rPr>
          <w:rFonts w:ascii="Times New Roman" w:eastAsia="Times New Roman" w:hAnsi="Times New Roman" w:cs="Times New Roman"/>
          <w:bCs/>
          <w:color w:val="000000"/>
          <w:sz w:val="28"/>
          <w:szCs w:val="28"/>
          <w:lang w:eastAsia="ru-RU"/>
        </w:rPr>
        <w:t>уб</w:t>
      </w:r>
      <w:proofErr w:type="spellEnd"/>
      <w:r w:rsidR="002F5109" w:rsidRPr="003E4373">
        <w:rPr>
          <w:rFonts w:ascii="Times New Roman" w:eastAsia="Times New Roman" w:hAnsi="Times New Roman" w:cs="Times New Roman"/>
          <w:bCs/>
          <w:color w:val="000000"/>
          <w:sz w:val="28"/>
          <w:szCs w:val="28"/>
          <w:lang w:eastAsia="ru-RU"/>
        </w:rPr>
        <w:t xml:space="preserve">., </w:t>
      </w:r>
      <w:r w:rsidRPr="003E4373">
        <w:rPr>
          <w:rFonts w:ascii="Times New Roman" w:hAnsi="Times New Roman" w:cs="Times New Roman"/>
          <w:color w:val="000000"/>
          <w:sz w:val="28"/>
          <w:szCs w:val="28"/>
        </w:rPr>
        <w:t xml:space="preserve">средств краевого бюджета </w:t>
      </w:r>
      <w:r w:rsidR="00C9766E">
        <w:rPr>
          <w:rFonts w:ascii="Times New Roman" w:hAnsi="Times New Roman" w:cs="Times New Roman"/>
          <w:color w:val="000000"/>
          <w:sz w:val="28"/>
          <w:szCs w:val="28"/>
        </w:rPr>
        <w:t>939,0</w:t>
      </w:r>
      <w:r w:rsidR="002F5109"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за счет средств </w:t>
      </w:r>
      <w:r w:rsidR="00C72EE6" w:rsidRPr="003E4373">
        <w:rPr>
          <w:rFonts w:ascii="Times New Roman" w:hAnsi="Times New Roman" w:cs="Times New Roman"/>
          <w:color w:val="000000"/>
          <w:sz w:val="28"/>
          <w:szCs w:val="28"/>
        </w:rPr>
        <w:t>районного бюджета</w:t>
      </w:r>
      <w:r w:rsidRPr="003E4373">
        <w:rPr>
          <w:rFonts w:ascii="Times New Roman" w:hAnsi="Times New Roman" w:cs="Times New Roman"/>
          <w:color w:val="000000"/>
          <w:sz w:val="28"/>
          <w:szCs w:val="28"/>
        </w:rPr>
        <w:t xml:space="preserve"> </w:t>
      </w:r>
      <w:r w:rsidR="00C9766E">
        <w:rPr>
          <w:rFonts w:ascii="Times New Roman" w:hAnsi="Times New Roman" w:cs="Times New Roman"/>
          <w:color w:val="000000"/>
          <w:sz w:val="28"/>
          <w:szCs w:val="28"/>
        </w:rPr>
        <w:t>13611,2</w:t>
      </w:r>
      <w:r w:rsidR="002F5109"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w:t>
      </w:r>
    </w:p>
    <w:p w:rsidR="002F5109" w:rsidRPr="003E4373" w:rsidRDefault="00C72EE6" w:rsidP="002F5109">
      <w:pPr>
        <w:spacing w:line="240" w:lineRule="auto"/>
        <w:ind w:left="-170"/>
        <w:contextualSpacing/>
        <w:jc w:val="both"/>
        <w:rPr>
          <w:rFonts w:ascii="Times New Roman" w:hAnsi="Times New Roman" w:cs="Times New Roman"/>
          <w:sz w:val="28"/>
        </w:rPr>
      </w:pPr>
      <w:r w:rsidRPr="003E4373">
        <w:rPr>
          <w:rFonts w:ascii="Times New Roman" w:hAnsi="Times New Roman" w:cs="Times New Roman"/>
          <w:sz w:val="28"/>
        </w:rPr>
        <w:tab/>
      </w:r>
      <w:r w:rsidR="002F5109" w:rsidRPr="003E4373">
        <w:rPr>
          <w:rFonts w:ascii="Times New Roman" w:hAnsi="Times New Roman" w:cs="Times New Roman"/>
          <w:sz w:val="28"/>
        </w:rPr>
        <w:tab/>
        <w:t>Программа включает 2 подпрограммы, реализация мероприятий которых в комплексе призвана обеспечить достижение цели и решение программных задач.</w:t>
      </w:r>
    </w:p>
    <w:p w:rsidR="002F5109" w:rsidRPr="00C9766E" w:rsidRDefault="002F5109" w:rsidP="002F5109">
      <w:pPr>
        <w:spacing w:line="240" w:lineRule="auto"/>
        <w:ind w:left="-170"/>
        <w:contextualSpacing/>
        <w:jc w:val="both"/>
        <w:rPr>
          <w:rFonts w:ascii="Times New Roman" w:hAnsi="Times New Roman" w:cs="Times New Roman"/>
          <w:sz w:val="28"/>
        </w:rPr>
      </w:pPr>
      <w:r w:rsidRPr="003E4373">
        <w:rPr>
          <w:rFonts w:ascii="Times New Roman" w:hAnsi="Times New Roman" w:cs="Times New Roman"/>
          <w:b/>
          <w:sz w:val="28"/>
        </w:rPr>
        <w:tab/>
      </w:r>
      <w:r w:rsidRPr="00C9766E">
        <w:rPr>
          <w:rFonts w:ascii="Times New Roman" w:hAnsi="Times New Roman" w:cs="Times New Roman"/>
          <w:b/>
          <w:sz w:val="28"/>
        </w:rPr>
        <w:t>Цели программы следующие</w:t>
      </w:r>
      <w:r w:rsidRPr="00C9766E">
        <w:rPr>
          <w:rFonts w:ascii="Times New Roman" w:hAnsi="Times New Roman" w:cs="Times New Roman"/>
          <w:sz w:val="28"/>
        </w:rPr>
        <w:t>:</w:t>
      </w:r>
    </w:p>
    <w:p w:rsidR="002F5109" w:rsidRPr="00C9766E" w:rsidRDefault="002F5109" w:rsidP="002F5109">
      <w:pPr>
        <w:spacing w:line="240" w:lineRule="auto"/>
        <w:ind w:left="-170"/>
        <w:contextualSpacing/>
        <w:jc w:val="both"/>
        <w:rPr>
          <w:rFonts w:ascii="Times New Roman" w:hAnsi="Times New Roman" w:cs="Times New Roman"/>
          <w:sz w:val="28"/>
        </w:rPr>
      </w:pPr>
      <w:r w:rsidRPr="00C9766E">
        <w:rPr>
          <w:rFonts w:ascii="Times New Roman" w:hAnsi="Times New Roman" w:cs="Times New Roman"/>
          <w:sz w:val="28"/>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Ермаковского района на краевой спортивной арене, формирование цельной системы подготовки спортивного резерва.</w:t>
      </w:r>
    </w:p>
    <w:p w:rsidR="002F5109" w:rsidRPr="00C9766E" w:rsidRDefault="002F5109" w:rsidP="002F5109">
      <w:pPr>
        <w:spacing w:line="240" w:lineRule="auto"/>
        <w:ind w:left="-170"/>
        <w:contextualSpacing/>
        <w:jc w:val="both"/>
        <w:rPr>
          <w:rFonts w:ascii="Times New Roman" w:hAnsi="Times New Roman" w:cs="Times New Roman"/>
          <w:sz w:val="28"/>
        </w:rPr>
      </w:pPr>
      <w:r w:rsidRPr="00C9766E">
        <w:rPr>
          <w:rFonts w:ascii="Times New Roman" w:hAnsi="Times New Roman" w:cs="Times New Roman"/>
          <w:b/>
          <w:sz w:val="28"/>
        </w:rPr>
        <w:t>Задачи программы</w:t>
      </w:r>
      <w:r w:rsidRPr="00C9766E">
        <w:rPr>
          <w:rFonts w:ascii="Times New Roman" w:hAnsi="Times New Roman" w:cs="Times New Roman"/>
          <w:sz w:val="28"/>
        </w:rPr>
        <w:t>:</w:t>
      </w:r>
    </w:p>
    <w:p w:rsidR="002F5109" w:rsidRPr="00C9766E" w:rsidRDefault="002F5109" w:rsidP="002F5109">
      <w:pPr>
        <w:spacing w:line="240" w:lineRule="auto"/>
        <w:ind w:left="-170"/>
        <w:contextualSpacing/>
        <w:jc w:val="both"/>
        <w:rPr>
          <w:rFonts w:ascii="Times New Roman" w:hAnsi="Times New Roman" w:cs="Times New Roman"/>
          <w:sz w:val="28"/>
        </w:rPr>
      </w:pPr>
      <w:r w:rsidRPr="00C9766E">
        <w:rPr>
          <w:rFonts w:ascii="Times New Roman" w:hAnsi="Times New Roman" w:cs="Times New Roman"/>
          <w:sz w:val="28"/>
        </w:rPr>
        <w:t>- обеспечение развития массовой физической культуры на территории Ермаковского района;</w:t>
      </w:r>
    </w:p>
    <w:p w:rsidR="002F5109" w:rsidRPr="00C9766E" w:rsidRDefault="002F5109" w:rsidP="002F5109">
      <w:pPr>
        <w:spacing w:line="240" w:lineRule="auto"/>
        <w:ind w:left="-170"/>
        <w:contextualSpacing/>
        <w:jc w:val="both"/>
        <w:rPr>
          <w:rFonts w:ascii="Times New Roman" w:hAnsi="Times New Roman" w:cs="Times New Roman"/>
          <w:sz w:val="28"/>
        </w:rPr>
      </w:pPr>
      <w:r w:rsidRPr="00C9766E">
        <w:rPr>
          <w:rFonts w:ascii="Times New Roman" w:hAnsi="Times New Roman" w:cs="Times New Roman"/>
          <w:sz w:val="28"/>
        </w:rPr>
        <w:t>- поддержка детско-юношеского спорта.</w:t>
      </w:r>
    </w:p>
    <w:p w:rsidR="002F5109" w:rsidRPr="003E4373" w:rsidRDefault="002F5109" w:rsidP="002F5109">
      <w:pPr>
        <w:spacing w:line="240" w:lineRule="auto"/>
        <w:ind w:left="-170"/>
        <w:contextualSpacing/>
        <w:jc w:val="both"/>
        <w:rPr>
          <w:rFonts w:ascii="Times New Roman" w:hAnsi="Times New Roman" w:cs="Times New Roman"/>
          <w:sz w:val="28"/>
        </w:rPr>
      </w:pPr>
      <w:r w:rsidRPr="00C9766E">
        <w:rPr>
          <w:rFonts w:ascii="Times New Roman" w:hAnsi="Times New Roman" w:cs="Times New Roman"/>
          <w:sz w:val="28"/>
        </w:rPr>
        <w:t>Решение указанных задач обеспечивается через систему мероприятий, предусмотренных в следующих подпрограммах:</w:t>
      </w:r>
    </w:p>
    <w:p w:rsidR="002F5109" w:rsidRPr="003E4373" w:rsidRDefault="002F5109" w:rsidP="002F5109">
      <w:pPr>
        <w:spacing w:line="240" w:lineRule="auto"/>
        <w:ind w:left="-170"/>
        <w:contextualSpacing/>
        <w:jc w:val="both"/>
        <w:rPr>
          <w:rFonts w:ascii="Times New Roman" w:hAnsi="Times New Roman" w:cs="Times New Roman"/>
          <w:b/>
          <w:i/>
          <w:sz w:val="28"/>
        </w:rPr>
      </w:pPr>
      <w:r w:rsidRPr="003E4373">
        <w:rPr>
          <w:rFonts w:ascii="Times New Roman" w:hAnsi="Times New Roman" w:cs="Times New Roman"/>
          <w:b/>
          <w:i/>
          <w:sz w:val="28"/>
        </w:rPr>
        <w:t>Подпрограмма 1 «Развитие массовой физической культуры и спорта».</w:t>
      </w:r>
    </w:p>
    <w:p w:rsidR="002F5109" w:rsidRPr="003E4373" w:rsidRDefault="002F5109" w:rsidP="002F5109">
      <w:pPr>
        <w:spacing w:after="0" w:line="240" w:lineRule="auto"/>
        <w:ind w:left="-142" w:firstLine="85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lastRenderedPageBreak/>
        <w:t xml:space="preserve">На  финансирование подпрограммы планировались средства в размере </w:t>
      </w:r>
      <w:r w:rsidR="009F5D44" w:rsidRPr="009F5D44">
        <w:rPr>
          <w:rFonts w:ascii="Times New Roman" w:eastAsia="Times New Roman" w:hAnsi="Times New Roman" w:cs="Times New Roman"/>
          <w:bCs/>
          <w:color w:val="000000"/>
          <w:sz w:val="28"/>
          <w:szCs w:val="28"/>
          <w:lang w:eastAsia="ru-RU"/>
        </w:rPr>
        <w:t xml:space="preserve"> 17937,0 тыс. рублей, в том числе  за счет средств федерального  бюджета  3135,0 </w:t>
      </w:r>
      <w:proofErr w:type="spellStart"/>
      <w:r w:rsidR="009F5D44" w:rsidRPr="009F5D44">
        <w:rPr>
          <w:rFonts w:ascii="Times New Roman" w:eastAsia="Times New Roman" w:hAnsi="Times New Roman" w:cs="Times New Roman"/>
          <w:bCs/>
          <w:color w:val="000000"/>
          <w:sz w:val="28"/>
          <w:szCs w:val="28"/>
          <w:lang w:eastAsia="ru-RU"/>
        </w:rPr>
        <w:t>тыс</w:t>
      </w:r>
      <w:proofErr w:type="gramStart"/>
      <w:r w:rsidR="009F5D44" w:rsidRPr="009F5D44">
        <w:rPr>
          <w:rFonts w:ascii="Times New Roman" w:eastAsia="Times New Roman" w:hAnsi="Times New Roman" w:cs="Times New Roman"/>
          <w:bCs/>
          <w:color w:val="000000"/>
          <w:sz w:val="28"/>
          <w:szCs w:val="28"/>
          <w:lang w:eastAsia="ru-RU"/>
        </w:rPr>
        <w:t>.р</w:t>
      </w:r>
      <w:proofErr w:type="gramEnd"/>
      <w:r w:rsidR="009F5D44" w:rsidRPr="009F5D44">
        <w:rPr>
          <w:rFonts w:ascii="Times New Roman" w:eastAsia="Times New Roman" w:hAnsi="Times New Roman" w:cs="Times New Roman"/>
          <w:bCs/>
          <w:color w:val="000000"/>
          <w:sz w:val="28"/>
          <w:szCs w:val="28"/>
          <w:lang w:eastAsia="ru-RU"/>
        </w:rPr>
        <w:t>уб</w:t>
      </w:r>
      <w:proofErr w:type="spellEnd"/>
      <w:r w:rsidR="009F5D44" w:rsidRPr="009F5D44">
        <w:rPr>
          <w:rFonts w:ascii="Times New Roman" w:eastAsia="Times New Roman" w:hAnsi="Times New Roman" w:cs="Times New Roman"/>
          <w:bCs/>
          <w:color w:val="000000"/>
          <w:sz w:val="28"/>
          <w:szCs w:val="28"/>
          <w:lang w:eastAsia="ru-RU"/>
        </w:rPr>
        <w:t xml:space="preserve">., средств краевого бюджета 941,5 тыс. рублей, за счет средств  районного бюджета 13860,5 тыс. рублей. Фактически на реализацию муниципальной программы направлены средства в объеме 17638,2 тыс. рублей, (98,33 процента исполнения), в том числе  за счет средств федерального  бюджета  3088,0 </w:t>
      </w:r>
      <w:proofErr w:type="spellStart"/>
      <w:r w:rsidR="009F5D44" w:rsidRPr="009F5D44">
        <w:rPr>
          <w:rFonts w:ascii="Times New Roman" w:eastAsia="Times New Roman" w:hAnsi="Times New Roman" w:cs="Times New Roman"/>
          <w:bCs/>
          <w:color w:val="000000"/>
          <w:sz w:val="28"/>
          <w:szCs w:val="28"/>
          <w:lang w:eastAsia="ru-RU"/>
        </w:rPr>
        <w:t>тыс</w:t>
      </w:r>
      <w:proofErr w:type="gramStart"/>
      <w:r w:rsidR="009F5D44" w:rsidRPr="009F5D44">
        <w:rPr>
          <w:rFonts w:ascii="Times New Roman" w:eastAsia="Times New Roman" w:hAnsi="Times New Roman" w:cs="Times New Roman"/>
          <w:bCs/>
          <w:color w:val="000000"/>
          <w:sz w:val="28"/>
          <w:szCs w:val="28"/>
          <w:lang w:eastAsia="ru-RU"/>
        </w:rPr>
        <w:t>.р</w:t>
      </w:r>
      <w:proofErr w:type="gramEnd"/>
      <w:r w:rsidR="009F5D44" w:rsidRPr="009F5D44">
        <w:rPr>
          <w:rFonts w:ascii="Times New Roman" w:eastAsia="Times New Roman" w:hAnsi="Times New Roman" w:cs="Times New Roman"/>
          <w:bCs/>
          <w:color w:val="000000"/>
          <w:sz w:val="28"/>
          <w:szCs w:val="28"/>
          <w:lang w:eastAsia="ru-RU"/>
        </w:rPr>
        <w:t>уб</w:t>
      </w:r>
      <w:proofErr w:type="spellEnd"/>
      <w:r w:rsidR="009F5D44" w:rsidRPr="009F5D44">
        <w:rPr>
          <w:rFonts w:ascii="Times New Roman" w:eastAsia="Times New Roman" w:hAnsi="Times New Roman" w:cs="Times New Roman"/>
          <w:bCs/>
          <w:color w:val="000000"/>
          <w:sz w:val="28"/>
          <w:szCs w:val="28"/>
          <w:lang w:eastAsia="ru-RU"/>
        </w:rPr>
        <w:t>., средств краевого бюджета 939,0 тыс. рублей, за счет средств районного бюджета 13611,2 тыс. рублей.</w:t>
      </w:r>
    </w:p>
    <w:p w:rsidR="002F5109" w:rsidRPr="003E4373" w:rsidRDefault="002F5109" w:rsidP="002F5109">
      <w:pPr>
        <w:spacing w:line="240" w:lineRule="auto"/>
        <w:ind w:left="-170"/>
        <w:contextualSpacing/>
        <w:jc w:val="both"/>
        <w:rPr>
          <w:rFonts w:ascii="Times New Roman" w:hAnsi="Times New Roman" w:cs="Times New Roman"/>
          <w:sz w:val="28"/>
        </w:rPr>
      </w:pPr>
      <w:r w:rsidRPr="003E4373">
        <w:rPr>
          <w:rFonts w:ascii="Times New Roman" w:hAnsi="Times New Roman" w:cs="Times New Roman"/>
          <w:sz w:val="28"/>
        </w:rPr>
        <w:t xml:space="preserve">В подпрограмме запланирован комплекс мер по реализации календарного плана официальных физкультурных, спортивных мероприятий Ермаковского района, развитию спортивной инфраструктуры. </w:t>
      </w:r>
    </w:p>
    <w:p w:rsidR="002F5109" w:rsidRPr="003E4373" w:rsidRDefault="002F5109" w:rsidP="002F5109">
      <w:pPr>
        <w:spacing w:line="240" w:lineRule="auto"/>
        <w:ind w:left="-170"/>
        <w:contextualSpacing/>
        <w:jc w:val="both"/>
        <w:rPr>
          <w:rFonts w:ascii="Times New Roman" w:hAnsi="Times New Roman" w:cs="Times New Roman"/>
          <w:sz w:val="28"/>
        </w:rPr>
      </w:pPr>
      <w:r w:rsidRPr="003E4373">
        <w:rPr>
          <w:rFonts w:ascii="Times New Roman" w:hAnsi="Times New Roman" w:cs="Times New Roman"/>
          <w:sz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2F5109" w:rsidRPr="003E4373" w:rsidRDefault="002F5109" w:rsidP="002F5109">
      <w:pPr>
        <w:spacing w:line="240" w:lineRule="auto"/>
        <w:ind w:left="-170"/>
        <w:contextualSpacing/>
        <w:jc w:val="both"/>
        <w:rPr>
          <w:rFonts w:ascii="Times New Roman" w:hAnsi="Times New Roman" w:cs="Times New Roman"/>
          <w:b/>
          <w:i/>
          <w:sz w:val="28"/>
        </w:rPr>
      </w:pPr>
      <w:r w:rsidRPr="003E4373">
        <w:rPr>
          <w:rFonts w:ascii="Times New Roman" w:hAnsi="Times New Roman" w:cs="Times New Roman"/>
          <w:b/>
          <w:i/>
          <w:sz w:val="28"/>
        </w:rPr>
        <w:t>Подпрограмма 2 «Развитие адаптивной физической культуры и спорта в Ермаковском районе».</w:t>
      </w:r>
    </w:p>
    <w:p w:rsidR="00C72EE6" w:rsidRPr="00837DDB" w:rsidRDefault="002F5109" w:rsidP="00837DDB">
      <w:pPr>
        <w:spacing w:line="240" w:lineRule="auto"/>
        <w:ind w:left="-170"/>
        <w:contextualSpacing/>
        <w:jc w:val="both"/>
        <w:rPr>
          <w:rFonts w:ascii="Times New Roman" w:hAnsi="Times New Roman" w:cs="Times New Roman"/>
          <w:sz w:val="28"/>
        </w:rPr>
      </w:pPr>
      <w:r w:rsidRPr="003E4373">
        <w:rPr>
          <w:rFonts w:ascii="Times New Roman" w:hAnsi="Times New Roman" w:cs="Times New Roman"/>
          <w:sz w:val="28"/>
        </w:rPr>
        <w:t>Подпрограмма направлена на реализацию комплекса мер спортивно-оздоровительного характера, включающих  в себя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232BF7" w:rsidRPr="00837DDB" w:rsidRDefault="00232BF7" w:rsidP="003E7A6C">
      <w:pPr>
        <w:spacing w:after="0" w:line="240" w:lineRule="auto"/>
        <w:ind w:left="-170"/>
        <w:jc w:val="both"/>
        <w:rPr>
          <w:rFonts w:ascii="Times New Roman" w:eastAsia="Calibri" w:hAnsi="Times New Roman" w:cs="Times New Roman"/>
          <w:b/>
          <w:sz w:val="28"/>
          <w:szCs w:val="28"/>
        </w:rPr>
      </w:pPr>
      <w:r w:rsidRPr="00837DDB">
        <w:rPr>
          <w:rFonts w:ascii="Times New Roman" w:eastAsia="Calibri" w:hAnsi="Times New Roman" w:cs="Times New Roman"/>
          <w:b/>
          <w:sz w:val="28"/>
          <w:szCs w:val="28"/>
        </w:rPr>
        <w:t xml:space="preserve">Оценка эффективности реализации Программы </w:t>
      </w:r>
    </w:p>
    <w:p w:rsidR="00232BF7" w:rsidRPr="00837DDB" w:rsidRDefault="00232BF7" w:rsidP="003E7A6C">
      <w:pPr>
        <w:spacing w:after="0" w:line="240" w:lineRule="auto"/>
        <w:ind w:left="-170"/>
        <w:jc w:val="both"/>
        <w:rPr>
          <w:rFonts w:ascii="Times New Roman" w:eastAsia="Calibri" w:hAnsi="Times New Roman" w:cs="Times New Roman"/>
          <w:sz w:val="28"/>
          <w:szCs w:val="28"/>
        </w:rPr>
      </w:pPr>
      <w:r w:rsidRPr="00837DDB">
        <w:rPr>
          <w:rFonts w:ascii="Times New Roman" w:eastAsia="Calibri" w:hAnsi="Times New Roman" w:cs="Times New Roman"/>
          <w:sz w:val="28"/>
          <w:szCs w:val="28"/>
        </w:rPr>
        <w:t>На 20</w:t>
      </w:r>
      <w:r w:rsidR="00837DDB" w:rsidRPr="00837DDB">
        <w:rPr>
          <w:rFonts w:ascii="Times New Roman" w:eastAsia="Calibri" w:hAnsi="Times New Roman" w:cs="Times New Roman"/>
          <w:sz w:val="28"/>
          <w:szCs w:val="28"/>
        </w:rPr>
        <w:t>20</w:t>
      </w:r>
      <w:r w:rsidRPr="00837DDB">
        <w:rPr>
          <w:rFonts w:ascii="Times New Roman" w:eastAsia="Calibri" w:hAnsi="Times New Roman" w:cs="Times New Roman"/>
          <w:sz w:val="28"/>
          <w:szCs w:val="28"/>
        </w:rPr>
        <w:t xml:space="preserve"> год предусмотрено </w:t>
      </w:r>
      <w:r w:rsidR="00C72EE6" w:rsidRPr="00837DDB">
        <w:rPr>
          <w:rFonts w:ascii="Times New Roman" w:eastAsia="Calibri" w:hAnsi="Times New Roman" w:cs="Times New Roman"/>
          <w:sz w:val="28"/>
          <w:szCs w:val="28"/>
        </w:rPr>
        <w:t>3</w:t>
      </w:r>
      <w:r w:rsidRPr="00837DDB">
        <w:rPr>
          <w:rFonts w:ascii="Times New Roman" w:eastAsia="Calibri" w:hAnsi="Times New Roman" w:cs="Times New Roman"/>
          <w:sz w:val="28"/>
          <w:szCs w:val="28"/>
        </w:rPr>
        <w:t xml:space="preserve"> целевых  индикатора программы и </w:t>
      </w:r>
      <w:r w:rsidR="009721E2" w:rsidRPr="00837DDB">
        <w:rPr>
          <w:rFonts w:ascii="Times New Roman" w:eastAsia="Calibri" w:hAnsi="Times New Roman" w:cs="Times New Roman"/>
          <w:sz w:val="28"/>
          <w:szCs w:val="28"/>
        </w:rPr>
        <w:t>6</w:t>
      </w:r>
      <w:r w:rsidRPr="00837DDB">
        <w:rPr>
          <w:rFonts w:ascii="Times New Roman" w:eastAsia="Calibri" w:hAnsi="Times New Roman" w:cs="Times New Roman"/>
          <w:sz w:val="28"/>
          <w:szCs w:val="28"/>
        </w:rPr>
        <w:t xml:space="preserve"> показателей результативности.</w:t>
      </w:r>
    </w:p>
    <w:p w:rsidR="00232BF7" w:rsidRPr="00837DDB" w:rsidRDefault="00232BF7"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837DDB">
        <w:rPr>
          <w:rFonts w:ascii="Times New Roman" w:eastAsia="Calibri" w:hAnsi="Times New Roman" w:cs="Times New Roman"/>
          <w:sz w:val="28"/>
          <w:szCs w:val="28"/>
        </w:rPr>
        <w:t xml:space="preserve">В соответствии с методикой оценки программа реализуется  эффективно. </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837DDB" w:rsidTr="00232BF7">
        <w:trPr>
          <w:trHeight w:val="483"/>
          <w:tblHeader/>
          <w:jc w:val="center"/>
        </w:trPr>
        <w:tc>
          <w:tcPr>
            <w:tcW w:w="6569" w:type="dxa"/>
            <w:vAlign w:val="center"/>
          </w:tcPr>
          <w:p w:rsidR="00232BF7" w:rsidRPr="00837DDB" w:rsidRDefault="00232BF7" w:rsidP="00384904">
            <w:pPr>
              <w:spacing w:after="0" w:line="240" w:lineRule="auto"/>
              <w:jc w:val="both"/>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Критерий оценки</w:t>
            </w:r>
          </w:p>
        </w:tc>
        <w:tc>
          <w:tcPr>
            <w:tcW w:w="1178" w:type="dxa"/>
            <w:vAlign w:val="center"/>
          </w:tcPr>
          <w:p w:rsidR="00232BF7" w:rsidRPr="00837DDB" w:rsidRDefault="00232BF7" w:rsidP="00384904">
            <w:pPr>
              <w:spacing w:after="0" w:line="240" w:lineRule="auto"/>
              <w:jc w:val="center"/>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Значение оценки</w:t>
            </w:r>
          </w:p>
        </w:tc>
        <w:tc>
          <w:tcPr>
            <w:tcW w:w="2087" w:type="dxa"/>
            <w:vAlign w:val="center"/>
          </w:tcPr>
          <w:p w:rsidR="00232BF7" w:rsidRPr="00837DDB" w:rsidRDefault="00232BF7" w:rsidP="00384904">
            <w:pPr>
              <w:spacing w:after="0" w:line="240" w:lineRule="auto"/>
              <w:jc w:val="center"/>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Интерпретация оценки</w:t>
            </w:r>
          </w:p>
        </w:tc>
      </w:tr>
      <w:tr w:rsidR="00232BF7" w:rsidRPr="00837DDB" w:rsidTr="00232BF7">
        <w:trPr>
          <w:jc w:val="center"/>
        </w:trPr>
        <w:tc>
          <w:tcPr>
            <w:tcW w:w="6569" w:type="dxa"/>
          </w:tcPr>
          <w:p w:rsidR="00232BF7" w:rsidRPr="00837DDB" w:rsidRDefault="00232BF7" w:rsidP="00384904">
            <w:pPr>
              <w:spacing w:after="0" w:line="240" w:lineRule="auto"/>
              <w:jc w:val="both"/>
              <w:rPr>
                <w:rFonts w:ascii="Times New Roman" w:eastAsia="Times New Roman" w:hAnsi="Times New Roman" w:cs="Times New Roman"/>
                <w:sz w:val="24"/>
                <w:szCs w:val="24"/>
                <w:lang w:eastAsia="ru-RU"/>
              </w:rPr>
            </w:pPr>
            <w:r w:rsidRPr="00837DDB">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837DDB" w:rsidRDefault="00837DDB" w:rsidP="00384904">
            <w:pPr>
              <w:spacing w:after="0" w:line="240" w:lineRule="auto"/>
              <w:jc w:val="center"/>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98,20</w:t>
            </w:r>
          </w:p>
        </w:tc>
        <w:tc>
          <w:tcPr>
            <w:tcW w:w="2087" w:type="dxa"/>
          </w:tcPr>
          <w:p w:rsidR="00232BF7" w:rsidRPr="00837DDB" w:rsidRDefault="00232BF7" w:rsidP="00384904">
            <w:pPr>
              <w:spacing w:after="0" w:line="240" w:lineRule="auto"/>
              <w:jc w:val="center"/>
              <w:rPr>
                <w:rFonts w:ascii="Times New Roman" w:eastAsia="Calibri" w:hAnsi="Times New Roman" w:cs="Times New Roman"/>
                <w:sz w:val="24"/>
                <w:szCs w:val="24"/>
              </w:rPr>
            </w:pPr>
            <w:r w:rsidRPr="00837DDB">
              <w:rPr>
                <w:rFonts w:ascii="Times New Roman" w:eastAsia="Calibri" w:hAnsi="Times New Roman" w:cs="Times New Roman"/>
                <w:sz w:val="24"/>
                <w:szCs w:val="24"/>
              </w:rPr>
              <w:t>Высокая</w:t>
            </w:r>
          </w:p>
        </w:tc>
      </w:tr>
      <w:tr w:rsidR="00232BF7" w:rsidRPr="00837DDB" w:rsidTr="00232BF7">
        <w:trPr>
          <w:trHeight w:val="341"/>
          <w:jc w:val="center"/>
        </w:trPr>
        <w:tc>
          <w:tcPr>
            <w:tcW w:w="6569" w:type="dxa"/>
          </w:tcPr>
          <w:p w:rsidR="00232BF7" w:rsidRPr="00837DDB" w:rsidRDefault="00232BF7" w:rsidP="00384904">
            <w:pPr>
              <w:spacing w:after="0" w:line="240" w:lineRule="auto"/>
              <w:jc w:val="both"/>
              <w:rPr>
                <w:rFonts w:ascii="Times New Roman" w:eastAsia="Times New Roman" w:hAnsi="Times New Roman" w:cs="Times New Roman"/>
                <w:sz w:val="24"/>
                <w:szCs w:val="24"/>
                <w:lang w:eastAsia="ru-RU"/>
              </w:rPr>
            </w:pPr>
            <w:r w:rsidRPr="00837DDB">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837DDB" w:rsidRDefault="00837DDB" w:rsidP="00384904">
            <w:pPr>
              <w:spacing w:after="0" w:line="240" w:lineRule="auto"/>
              <w:jc w:val="center"/>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99,03</w:t>
            </w:r>
          </w:p>
        </w:tc>
        <w:tc>
          <w:tcPr>
            <w:tcW w:w="2087" w:type="dxa"/>
          </w:tcPr>
          <w:p w:rsidR="00232BF7" w:rsidRPr="00837DDB" w:rsidRDefault="00232BF7" w:rsidP="00384904">
            <w:pPr>
              <w:spacing w:after="0" w:line="240" w:lineRule="auto"/>
              <w:jc w:val="center"/>
              <w:rPr>
                <w:rFonts w:ascii="Times New Roman" w:eastAsia="Calibri" w:hAnsi="Times New Roman" w:cs="Times New Roman"/>
                <w:sz w:val="24"/>
                <w:szCs w:val="24"/>
              </w:rPr>
            </w:pPr>
            <w:r w:rsidRPr="00837DDB">
              <w:rPr>
                <w:rFonts w:ascii="Times New Roman" w:eastAsia="Calibri" w:hAnsi="Times New Roman" w:cs="Times New Roman"/>
                <w:sz w:val="24"/>
                <w:szCs w:val="24"/>
              </w:rPr>
              <w:t>Высокая</w:t>
            </w:r>
          </w:p>
        </w:tc>
      </w:tr>
      <w:tr w:rsidR="00232BF7" w:rsidRPr="00837DDB" w:rsidTr="00232BF7">
        <w:trPr>
          <w:trHeight w:val="653"/>
          <w:jc w:val="center"/>
        </w:trPr>
        <w:tc>
          <w:tcPr>
            <w:tcW w:w="6569" w:type="dxa"/>
          </w:tcPr>
          <w:p w:rsidR="00232BF7" w:rsidRPr="00837DDB" w:rsidRDefault="00232BF7" w:rsidP="00384904">
            <w:pPr>
              <w:spacing w:after="0" w:line="240" w:lineRule="auto"/>
              <w:jc w:val="both"/>
              <w:rPr>
                <w:rFonts w:ascii="Times New Roman" w:eastAsia="Times New Roman" w:hAnsi="Times New Roman" w:cs="Times New Roman"/>
                <w:sz w:val="24"/>
                <w:szCs w:val="24"/>
                <w:lang w:eastAsia="ru-RU"/>
              </w:rPr>
            </w:pPr>
            <w:r w:rsidRPr="00837DDB">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837DDB" w:rsidRDefault="00232BF7" w:rsidP="00384904">
            <w:pPr>
              <w:spacing w:after="0" w:line="240" w:lineRule="auto"/>
              <w:jc w:val="center"/>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100</w:t>
            </w:r>
          </w:p>
        </w:tc>
        <w:tc>
          <w:tcPr>
            <w:tcW w:w="2087" w:type="dxa"/>
          </w:tcPr>
          <w:p w:rsidR="00232BF7" w:rsidRPr="00837DDB" w:rsidRDefault="00232BF7" w:rsidP="00384904">
            <w:pPr>
              <w:spacing w:after="0" w:line="240" w:lineRule="auto"/>
              <w:jc w:val="center"/>
              <w:rPr>
                <w:rFonts w:ascii="Times New Roman" w:eastAsia="Calibri" w:hAnsi="Times New Roman" w:cs="Times New Roman"/>
                <w:sz w:val="24"/>
                <w:szCs w:val="24"/>
              </w:rPr>
            </w:pPr>
            <w:r w:rsidRPr="00837DDB">
              <w:rPr>
                <w:rFonts w:ascii="Times New Roman" w:eastAsia="Calibri" w:hAnsi="Times New Roman" w:cs="Times New Roman"/>
                <w:sz w:val="24"/>
                <w:szCs w:val="24"/>
              </w:rPr>
              <w:t>Высокая</w:t>
            </w:r>
          </w:p>
        </w:tc>
      </w:tr>
      <w:tr w:rsidR="00232BF7" w:rsidRPr="00D0316C" w:rsidTr="00232BF7">
        <w:trPr>
          <w:trHeight w:val="314"/>
          <w:jc w:val="center"/>
        </w:trPr>
        <w:tc>
          <w:tcPr>
            <w:tcW w:w="6569" w:type="dxa"/>
          </w:tcPr>
          <w:p w:rsidR="00232BF7" w:rsidRPr="00837DDB" w:rsidRDefault="00232BF7" w:rsidP="00384904">
            <w:pPr>
              <w:spacing w:after="0" w:line="240" w:lineRule="auto"/>
              <w:jc w:val="both"/>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837DDB" w:rsidRDefault="00AD5EEB" w:rsidP="00837DDB">
            <w:pPr>
              <w:spacing w:after="0" w:line="240" w:lineRule="auto"/>
              <w:jc w:val="center"/>
              <w:rPr>
                <w:rFonts w:ascii="Times New Roman" w:eastAsia="Times New Roman" w:hAnsi="Times New Roman" w:cs="Times New Roman"/>
                <w:sz w:val="24"/>
                <w:szCs w:val="24"/>
                <w:lang w:eastAsia="ru-RU"/>
              </w:rPr>
            </w:pPr>
            <w:r w:rsidRPr="00837DDB">
              <w:rPr>
                <w:rFonts w:ascii="Times New Roman" w:eastAsia="Times New Roman" w:hAnsi="Times New Roman" w:cs="Times New Roman"/>
                <w:sz w:val="24"/>
                <w:szCs w:val="24"/>
                <w:lang w:eastAsia="ru-RU"/>
              </w:rPr>
              <w:t>99,</w:t>
            </w:r>
            <w:r w:rsidR="00837DDB" w:rsidRPr="00837DDB">
              <w:rPr>
                <w:rFonts w:ascii="Times New Roman" w:eastAsia="Times New Roman" w:hAnsi="Times New Roman" w:cs="Times New Roman"/>
                <w:sz w:val="24"/>
                <w:szCs w:val="24"/>
                <w:lang w:eastAsia="ru-RU"/>
              </w:rPr>
              <w:t>16</w:t>
            </w:r>
          </w:p>
        </w:tc>
        <w:tc>
          <w:tcPr>
            <w:tcW w:w="2087"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837DDB">
              <w:rPr>
                <w:rFonts w:ascii="Times New Roman" w:eastAsia="Calibri" w:hAnsi="Times New Roman" w:cs="Times New Roman"/>
                <w:sz w:val="24"/>
                <w:szCs w:val="24"/>
              </w:rPr>
              <w:t>Высокая</w:t>
            </w:r>
          </w:p>
        </w:tc>
      </w:tr>
    </w:tbl>
    <w:p w:rsidR="00232BF7" w:rsidRPr="003E4373" w:rsidRDefault="00232BF7" w:rsidP="00384904">
      <w:pPr>
        <w:spacing w:after="0" w:line="240" w:lineRule="auto"/>
        <w:jc w:val="both"/>
        <w:outlineLvl w:val="1"/>
        <w:rPr>
          <w:rFonts w:ascii="Times New Roman" w:eastAsia="Calibri" w:hAnsi="Times New Roman" w:cs="Times New Roman"/>
          <w:b/>
          <w:i/>
          <w:sz w:val="24"/>
          <w:szCs w:val="24"/>
        </w:rPr>
      </w:pPr>
    </w:p>
    <w:p w:rsidR="00232BF7" w:rsidRPr="003E4373" w:rsidRDefault="00232BF7" w:rsidP="003E7A6C">
      <w:pPr>
        <w:spacing w:line="240" w:lineRule="auto"/>
        <w:ind w:left="-170"/>
        <w:contextualSpacing/>
        <w:jc w:val="both"/>
        <w:rPr>
          <w:rFonts w:ascii="Times New Roman" w:eastAsia="Calibri" w:hAnsi="Times New Roman" w:cs="Times New Roman"/>
          <w:b/>
          <w:sz w:val="28"/>
          <w:szCs w:val="28"/>
        </w:rPr>
      </w:pPr>
      <w:r w:rsidRPr="003E4373">
        <w:rPr>
          <w:rFonts w:ascii="Times New Roman" w:eastAsia="Calibri" w:hAnsi="Times New Roman" w:cs="Times New Roman"/>
          <w:b/>
          <w:sz w:val="28"/>
          <w:szCs w:val="28"/>
        </w:rPr>
        <w:t>13.</w:t>
      </w:r>
      <w:r w:rsidRPr="003E4373">
        <w:rPr>
          <w:rFonts w:ascii="Times New Roman" w:eastAsia="Times New Roman" w:hAnsi="Times New Roman" w:cs="Times New Roman"/>
          <w:b/>
          <w:sz w:val="28"/>
          <w:szCs w:val="28"/>
          <w:lang w:eastAsia="ru-RU"/>
        </w:rPr>
        <w:t xml:space="preserve"> Муниципальная программа «Развитие архивного дела в Ермаковском районе»</w:t>
      </w:r>
      <w:r w:rsidRPr="003E4373">
        <w:rPr>
          <w:rFonts w:ascii="Times New Roman" w:eastAsia="Calibri" w:hAnsi="Times New Roman" w:cs="Times New Roman"/>
          <w:b/>
          <w:sz w:val="28"/>
          <w:szCs w:val="28"/>
        </w:rPr>
        <w:t xml:space="preserve"> </w:t>
      </w:r>
    </w:p>
    <w:p w:rsidR="00232BF7" w:rsidRPr="003E4373" w:rsidRDefault="00232BF7" w:rsidP="003E7A6C">
      <w:pPr>
        <w:tabs>
          <w:tab w:val="left" w:pos="3486"/>
        </w:tabs>
        <w:spacing w:after="0" w:line="240" w:lineRule="auto"/>
        <w:ind w:left="-170"/>
        <w:jc w:val="both"/>
        <w:rPr>
          <w:rFonts w:ascii="Times New Roman" w:hAnsi="Times New Roman" w:cs="Times New Roman"/>
          <w:sz w:val="28"/>
          <w:szCs w:val="28"/>
        </w:rPr>
      </w:pPr>
      <w:proofErr w:type="gramStart"/>
      <w:r w:rsidRPr="003E4373">
        <w:rPr>
          <w:rFonts w:ascii="Times New Roman" w:hAnsi="Times New Roman" w:cs="Times New Roman"/>
          <w:sz w:val="28"/>
          <w:szCs w:val="28"/>
        </w:rPr>
        <w:t>Утверждена</w:t>
      </w:r>
      <w:proofErr w:type="gramEnd"/>
      <w:r w:rsidRPr="003E4373">
        <w:rPr>
          <w:rFonts w:ascii="Times New Roman" w:hAnsi="Times New Roman" w:cs="Times New Roman"/>
          <w:sz w:val="28"/>
          <w:szCs w:val="28"/>
        </w:rPr>
        <w:t xml:space="preserve"> постановлением администрации Ермаковского района от 31.10.2013 г. №</w:t>
      </w:r>
      <w:r w:rsidR="00B21474">
        <w:rPr>
          <w:rFonts w:ascii="Times New Roman" w:hAnsi="Times New Roman" w:cs="Times New Roman"/>
          <w:sz w:val="28"/>
          <w:szCs w:val="28"/>
        </w:rPr>
        <w:t xml:space="preserve"> </w:t>
      </w:r>
      <w:r w:rsidRPr="003E4373">
        <w:rPr>
          <w:rFonts w:ascii="Times New Roman" w:hAnsi="Times New Roman" w:cs="Times New Roman"/>
          <w:sz w:val="28"/>
          <w:szCs w:val="28"/>
        </w:rPr>
        <w:t>717-п (с изменениями и дополнениями).</w:t>
      </w:r>
    </w:p>
    <w:p w:rsidR="00232BF7" w:rsidRPr="003E4373" w:rsidRDefault="00232BF7" w:rsidP="00AD5EEB">
      <w:pPr>
        <w:spacing w:after="0" w:line="240" w:lineRule="auto"/>
        <w:ind w:left="-142"/>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 xml:space="preserve">Общее финансирование программы планировалось в размере </w:t>
      </w:r>
      <w:r w:rsidR="009F5D44">
        <w:rPr>
          <w:rFonts w:ascii="Times New Roman" w:hAnsi="Times New Roman" w:cs="Times New Roman"/>
          <w:color w:val="000000"/>
          <w:sz w:val="28"/>
          <w:szCs w:val="28"/>
        </w:rPr>
        <w:t>2019,3</w:t>
      </w:r>
      <w:r w:rsidR="00AD5EEB"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в том числе  за счет средств </w:t>
      </w:r>
      <w:r w:rsidR="00E04F8D" w:rsidRPr="003E4373">
        <w:rPr>
          <w:rFonts w:ascii="Times New Roman" w:hAnsi="Times New Roman" w:cs="Times New Roman"/>
          <w:color w:val="000000"/>
          <w:sz w:val="28"/>
          <w:szCs w:val="28"/>
        </w:rPr>
        <w:t>краевого бюджета</w:t>
      </w:r>
      <w:r w:rsidR="00AD5EEB" w:rsidRPr="003E4373">
        <w:rPr>
          <w:rFonts w:ascii="Times New Roman" w:hAnsi="Times New Roman" w:cs="Times New Roman"/>
          <w:color w:val="000000"/>
          <w:sz w:val="28"/>
          <w:szCs w:val="28"/>
        </w:rPr>
        <w:t xml:space="preserve"> </w:t>
      </w:r>
      <w:r w:rsidR="009F5D44">
        <w:rPr>
          <w:rFonts w:ascii="Times New Roman" w:eastAsia="Times New Roman" w:hAnsi="Times New Roman" w:cs="Times New Roman"/>
          <w:bCs/>
          <w:color w:val="000000"/>
          <w:sz w:val="28"/>
          <w:szCs w:val="28"/>
          <w:lang w:eastAsia="ru-RU"/>
        </w:rPr>
        <w:t>180,3</w:t>
      </w:r>
      <w:r w:rsidR="00AD5EEB" w:rsidRPr="003E4373">
        <w:rPr>
          <w:rFonts w:ascii="Times New Roman" w:eastAsia="Times New Roman" w:hAnsi="Times New Roman" w:cs="Times New Roman"/>
          <w:bCs/>
          <w:color w:val="000000"/>
          <w:sz w:val="28"/>
          <w:szCs w:val="28"/>
          <w:lang w:eastAsia="ru-RU"/>
        </w:rPr>
        <w:t xml:space="preserve"> </w:t>
      </w:r>
      <w:proofErr w:type="spellStart"/>
      <w:r w:rsidR="00E04F8D" w:rsidRPr="003E4373">
        <w:rPr>
          <w:rFonts w:ascii="Times New Roman" w:hAnsi="Times New Roman" w:cs="Times New Roman"/>
          <w:color w:val="000000"/>
          <w:sz w:val="28"/>
          <w:szCs w:val="28"/>
        </w:rPr>
        <w:t>тыс</w:t>
      </w:r>
      <w:proofErr w:type="gramStart"/>
      <w:r w:rsidR="00E04F8D" w:rsidRPr="003E4373">
        <w:rPr>
          <w:rFonts w:ascii="Times New Roman" w:hAnsi="Times New Roman" w:cs="Times New Roman"/>
          <w:color w:val="000000"/>
          <w:sz w:val="28"/>
          <w:szCs w:val="28"/>
        </w:rPr>
        <w:t>.р</w:t>
      </w:r>
      <w:proofErr w:type="gramEnd"/>
      <w:r w:rsidR="00E04F8D" w:rsidRPr="003E4373">
        <w:rPr>
          <w:rFonts w:ascii="Times New Roman" w:hAnsi="Times New Roman" w:cs="Times New Roman"/>
          <w:color w:val="000000"/>
          <w:sz w:val="28"/>
          <w:szCs w:val="28"/>
        </w:rPr>
        <w:t>уб</w:t>
      </w:r>
      <w:proofErr w:type="spellEnd"/>
      <w:r w:rsidR="00E04F8D" w:rsidRPr="003E4373">
        <w:rPr>
          <w:rFonts w:ascii="Times New Roman" w:hAnsi="Times New Roman" w:cs="Times New Roman"/>
          <w:color w:val="000000"/>
          <w:sz w:val="28"/>
          <w:szCs w:val="28"/>
        </w:rPr>
        <w:t>.,  районного</w:t>
      </w:r>
      <w:r w:rsidR="00B21474">
        <w:rPr>
          <w:rFonts w:ascii="Times New Roman" w:hAnsi="Times New Roman" w:cs="Times New Roman"/>
          <w:color w:val="000000"/>
          <w:sz w:val="28"/>
          <w:szCs w:val="28"/>
        </w:rPr>
        <w:t xml:space="preserve"> бюджета</w:t>
      </w:r>
      <w:r w:rsidR="00E04F8D" w:rsidRPr="003E4373">
        <w:rPr>
          <w:rFonts w:ascii="Times New Roman" w:hAnsi="Times New Roman" w:cs="Times New Roman"/>
          <w:color w:val="000000"/>
          <w:sz w:val="28"/>
          <w:szCs w:val="28"/>
        </w:rPr>
        <w:t xml:space="preserve"> </w:t>
      </w:r>
      <w:r w:rsidR="009F5D44">
        <w:rPr>
          <w:rFonts w:ascii="Times New Roman" w:hAnsi="Times New Roman" w:cs="Times New Roman"/>
          <w:color w:val="000000"/>
          <w:sz w:val="28"/>
          <w:szCs w:val="28"/>
        </w:rPr>
        <w:t>1839,0</w:t>
      </w:r>
      <w:r w:rsidR="00AD5EEB"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Фактически на реализацию муниципальной программы направлены средства в объеме </w:t>
      </w:r>
      <w:r w:rsidR="009F5D44">
        <w:rPr>
          <w:rFonts w:ascii="Times New Roman" w:hAnsi="Times New Roman" w:cs="Times New Roman"/>
          <w:color w:val="000000"/>
          <w:sz w:val="28"/>
          <w:szCs w:val="28"/>
        </w:rPr>
        <w:t>2005,0</w:t>
      </w:r>
      <w:r w:rsidR="00AD5EEB"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тыс. рублей (</w:t>
      </w:r>
      <w:r w:rsidR="009F5D44">
        <w:rPr>
          <w:rFonts w:ascii="Times New Roman" w:hAnsi="Times New Roman" w:cs="Times New Roman"/>
          <w:color w:val="000000"/>
          <w:sz w:val="28"/>
          <w:szCs w:val="28"/>
        </w:rPr>
        <w:t>99,29</w:t>
      </w:r>
      <w:r w:rsidR="00AD5EEB"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процента исполнения)</w:t>
      </w:r>
      <w:r w:rsidR="00E04F8D" w:rsidRPr="003E4373">
        <w:rPr>
          <w:rFonts w:ascii="Times New Roman" w:hAnsi="Times New Roman" w:cs="Times New Roman"/>
          <w:color w:val="000000"/>
          <w:sz w:val="28"/>
          <w:szCs w:val="28"/>
        </w:rPr>
        <w:t>, в том числе  за счет средств краевого бюджета</w:t>
      </w:r>
      <w:r w:rsidR="00AD5EEB" w:rsidRPr="003E4373">
        <w:rPr>
          <w:rFonts w:ascii="Times New Roman" w:hAnsi="Times New Roman" w:cs="Times New Roman"/>
          <w:color w:val="000000"/>
          <w:sz w:val="28"/>
          <w:szCs w:val="28"/>
        </w:rPr>
        <w:t xml:space="preserve"> </w:t>
      </w:r>
      <w:r w:rsidR="009F5D44">
        <w:rPr>
          <w:rFonts w:ascii="Times New Roman" w:hAnsi="Times New Roman" w:cs="Times New Roman"/>
          <w:color w:val="000000"/>
          <w:sz w:val="28"/>
          <w:szCs w:val="28"/>
        </w:rPr>
        <w:t>180,3</w:t>
      </w:r>
      <w:r w:rsidR="00AD5EEB" w:rsidRPr="003E4373">
        <w:rPr>
          <w:rFonts w:ascii="Times New Roman" w:hAnsi="Times New Roman" w:cs="Times New Roman"/>
          <w:color w:val="000000"/>
          <w:sz w:val="28"/>
          <w:szCs w:val="28"/>
        </w:rPr>
        <w:t xml:space="preserve"> </w:t>
      </w:r>
      <w:proofErr w:type="spellStart"/>
      <w:r w:rsidR="00E04F8D" w:rsidRPr="003E4373">
        <w:rPr>
          <w:rFonts w:ascii="Times New Roman" w:hAnsi="Times New Roman" w:cs="Times New Roman"/>
          <w:color w:val="000000"/>
          <w:sz w:val="28"/>
          <w:szCs w:val="28"/>
        </w:rPr>
        <w:t>тыс</w:t>
      </w:r>
      <w:proofErr w:type="gramStart"/>
      <w:r w:rsidR="00E04F8D" w:rsidRPr="003E4373">
        <w:rPr>
          <w:rFonts w:ascii="Times New Roman" w:hAnsi="Times New Roman" w:cs="Times New Roman"/>
          <w:color w:val="000000"/>
          <w:sz w:val="28"/>
          <w:szCs w:val="28"/>
        </w:rPr>
        <w:t>.р</w:t>
      </w:r>
      <w:proofErr w:type="gramEnd"/>
      <w:r w:rsidR="00E04F8D" w:rsidRPr="003E4373">
        <w:rPr>
          <w:rFonts w:ascii="Times New Roman" w:hAnsi="Times New Roman" w:cs="Times New Roman"/>
          <w:color w:val="000000"/>
          <w:sz w:val="28"/>
          <w:szCs w:val="28"/>
        </w:rPr>
        <w:t>уб</w:t>
      </w:r>
      <w:proofErr w:type="spellEnd"/>
      <w:r w:rsidR="00E04F8D" w:rsidRPr="003E4373">
        <w:rPr>
          <w:rFonts w:ascii="Times New Roman" w:hAnsi="Times New Roman" w:cs="Times New Roman"/>
          <w:color w:val="000000"/>
          <w:sz w:val="28"/>
          <w:szCs w:val="28"/>
        </w:rPr>
        <w:t xml:space="preserve">.,  районного </w:t>
      </w:r>
      <w:r w:rsidR="009F5D44">
        <w:rPr>
          <w:rFonts w:ascii="Times New Roman" w:hAnsi="Times New Roman" w:cs="Times New Roman"/>
          <w:color w:val="000000"/>
          <w:sz w:val="28"/>
          <w:szCs w:val="28"/>
        </w:rPr>
        <w:t>1824,7</w:t>
      </w:r>
      <w:r w:rsidR="00AD5EEB" w:rsidRPr="003E4373">
        <w:rPr>
          <w:rFonts w:ascii="Times New Roman" w:hAnsi="Times New Roman" w:cs="Times New Roman"/>
          <w:color w:val="000000"/>
          <w:sz w:val="28"/>
          <w:szCs w:val="28"/>
        </w:rPr>
        <w:t xml:space="preserve"> </w:t>
      </w:r>
      <w:r w:rsidR="00E04F8D" w:rsidRPr="003E4373">
        <w:rPr>
          <w:rFonts w:ascii="Times New Roman" w:hAnsi="Times New Roman" w:cs="Times New Roman"/>
          <w:color w:val="000000"/>
          <w:sz w:val="28"/>
          <w:szCs w:val="28"/>
        </w:rPr>
        <w:t>тыс. рублей.</w:t>
      </w:r>
      <w:r w:rsidRPr="003E4373">
        <w:rPr>
          <w:rFonts w:ascii="Times New Roman" w:hAnsi="Times New Roman" w:cs="Times New Roman"/>
          <w:color w:val="000000"/>
          <w:sz w:val="28"/>
          <w:szCs w:val="28"/>
        </w:rPr>
        <w:t xml:space="preserve"> </w:t>
      </w:r>
    </w:p>
    <w:p w:rsidR="00232BF7" w:rsidRPr="003E4373" w:rsidRDefault="00232BF7" w:rsidP="003E7A6C">
      <w:pPr>
        <w:spacing w:after="0" w:line="240" w:lineRule="auto"/>
        <w:ind w:left="-170" w:right="142"/>
        <w:contextualSpacing/>
        <w:jc w:val="both"/>
        <w:rPr>
          <w:rFonts w:ascii="Times New Roman" w:eastAsia="Calibri" w:hAnsi="Times New Roman" w:cs="Times New Roman"/>
          <w:b/>
          <w:sz w:val="28"/>
          <w:szCs w:val="28"/>
          <w:lang w:eastAsia="ru-RU"/>
        </w:rPr>
      </w:pPr>
      <w:r w:rsidRPr="003E4373">
        <w:rPr>
          <w:rFonts w:ascii="Times New Roman" w:eastAsia="Calibri" w:hAnsi="Times New Roman" w:cs="Times New Roman"/>
          <w:b/>
          <w:sz w:val="28"/>
          <w:szCs w:val="28"/>
          <w:lang w:eastAsia="ru-RU"/>
        </w:rPr>
        <w:t xml:space="preserve">Цель программы: </w:t>
      </w:r>
    </w:p>
    <w:p w:rsidR="00232BF7" w:rsidRPr="003E4373" w:rsidRDefault="00232BF7" w:rsidP="003E7A6C">
      <w:pPr>
        <w:autoSpaceDE w:val="0"/>
        <w:autoSpaceDN w:val="0"/>
        <w:adjustRightInd w:val="0"/>
        <w:spacing w:after="0" w:line="240" w:lineRule="auto"/>
        <w:ind w:left="-170"/>
        <w:jc w:val="both"/>
        <w:outlineLvl w:val="2"/>
        <w:rPr>
          <w:rFonts w:ascii="Times New Roman" w:eastAsia="Calibri" w:hAnsi="Times New Roman" w:cs="Times New Roman"/>
          <w:b/>
          <w:sz w:val="28"/>
          <w:szCs w:val="28"/>
          <w:lang w:eastAsia="ru-RU"/>
        </w:rPr>
      </w:pPr>
      <w:r w:rsidRPr="003E4373">
        <w:rPr>
          <w:rFonts w:ascii="Times New Roman" w:eastAsia="Times New Roman" w:hAnsi="Times New Roman" w:cs="Times New Roman"/>
          <w:sz w:val="28"/>
          <w:szCs w:val="28"/>
          <w:lang w:eastAsia="ru-RU"/>
        </w:rPr>
        <w:lastRenderedPageBreak/>
        <w:t>Создание эффективной системы организации хранения,  комплектования, учета и использования документов архивного фонда РФ в Ермаковском районе в интересах граждан</w:t>
      </w:r>
    </w:p>
    <w:p w:rsidR="00232BF7" w:rsidRPr="003E4373" w:rsidRDefault="00232BF7" w:rsidP="003E7A6C">
      <w:pPr>
        <w:autoSpaceDE w:val="0"/>
        <w:autoSpaceDN w:val="0"/>
        <w:adjustRightInd w:val="0"/>
        <w:spacing w:after="0" w:line="240" w:lineRule="auto"/>
        <w:ind w:left="-170"/>
        <w:jc w:val="both"/>
        <w:outlineLvl w:val="2"/>
        <w:rPr>
          <w:rFonts w:ascii="Times New Roman" w:eastAsia="Calibri" w:hAnsi="Times New Roman" w:cs="Times New Roman"/>
          <w:b/>
          <w:sz w:val="28"/>
          <w:szCs w:val="28"/>
          <w:lang w:eastAsia="ru-RU"/>
        </w:rPr>
      </w:pPr>
      <w:r w:rsidRPr="003E4373">
        <w:rPr>
          <w:rFonts w:ascii="Times New Roman" w:eastAsia="Calibri" w:hAnsi="Times New Roman" w:cs="Times New Roman"/>
          <w:b/>
          <w:sz w:val="28"/>
          <w:szCs w:val="28"/>
          <w:lang w:eastAsia="ru-RU"/>
        </w:rPr>
        <w:t>Задачи программы:</w:t>
      </w:r>
    </w:p>
    <w:p w:rsidR="00232BF7" w:rsidRPr="003E4373" w:rsidRDefault="00232BF7" w:rsidP="003E7A6C">
      <w:pPr>
        <w:autoSpaceDE w:val="0"/>
        <w:snapToGrid w:val="0"/>
        <w:spacing w:after="0" w:line="240" w:lineRule="auto"/>
        <w:ind w:left="-170"/>
        <w:jc w:val="both"/>
        <w:rPr>
          <w:rFonts w:ascii="Times New Roman" w:eastAsia="Times New Roman" w:hAnsi="Times New Roman" w:cs="Times New Roman"/>
          <w:kern w:val="2"/>
          <w:sz w:val="28"/>
          <w:szCs w:val="28"/>
          <w:lang w:eastAsia="hi-IN" w:bidi="hi-IN"/>
        </w:rPr>
      </w:pPr>
      <w:r w:rsidRPr="003E4373">
        <w:rPr>
          <w:rFonts w:ascii="Times New Roman" w:eastAsia="Times New Roman" w:hAnsi="Times New Roman" w:cs="Times New Roman"/>
          <w:sz w:val="28"/>
          <w:szCs w:val="28"/>
          <w:lang w:eastAsia="ru-RU"/>
        </w:rPr>
        <w:t>- создание нормативных условий для сохранения и развития Архивного фонда РФ в Ермаковском районе, его учета и использования, как документальной части историко-культурного наследия района в соответствии с современными требованиями;</w:t>
      </w:r>
    </w:p>
    <w:p w:rsidR="00232BF7" w:rsidRPr="003E4373" w:rsidRDefault="00232BF7" w:rsidP="003E7A6C">
      <w:pPr>
        <w:autoSpaceDE w:val="0"/>
        <w:spacing w:after="0" w:line="240" w:lineRule="auto"/>
        <w:ind w:left="-170"/>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 укрепление материально-технической базы </w:t>
      </w:r>
      <w:r w:rsidRPr="003E4373">
        <w:rPr>
          <w:rFonts w:ascii="Times New Roman" w:eastAsia="Times New Roman" w:hAnsi="Times New Roman" w:cs="Times New Roman"/>
          <w:kern w:val="2"/>
          <w:sz w:val="28"/>
          <w:szCs w:val="28"/>
          <w:lang w:eastAsia="hi-IN" w:bidi="hi-IN"/>
        </w:rPr>
        <w:t>МКУ «Архив Ермаковского района»</w:t>
      </w:r>
      <w:r w:rsidRPr="003E4373">
        <w:rPr>
          <w:rFonts w:ascii="Times New Roman" w:eastAsia="Times New Roman" w:hAnsi="Times New Roman" w:cs="Times New Roman"/>
          <w:sz w:val="28"/>
          <w:szCs w:val="28"/>
          <w:lang w:eastAsia="ru-RU"/>
        </w:rPr>
        <w:t>;</w:t>
      </w:r>
    </w:p>
    <w:p w:rsidR="00232BF7" w:rsidRPr="003E4373" w:rsidRDefault="00232BF7" w:rsidP="003E7A6C">
      <w:pPr>
        <w:widowControl w:val="0"/>
        <w:suppressAutoHyphens/>
        <w:autoSpaceDE w:val="0"/>
        <w:spacing w:after="0" w:line="240" w:lineRule="auto"/>
        <w:ind w:left="-170"/>
        <w:jc w:val="both"/>
        <w:rPr>
          <w:rFonts w:ascii="Times New Roman" w:eastAsia="Times New Roman" w:hAnsi="Times New Roman" w:cs="Times New Roman"/>
          <w:kern w:val="2"/>
          <w:sz w:val="28"/>
          <w:szCs w:val="28"/>
          <w:lang w:eastAsia="hi-IN" w:bidi="hi-IN"/>
        </w:rPr>
      </w:pPr>
      <w:r w:rsidRPr="003E4373">
        <w:rPr>
          <w:rFonts w:ascii="Times New Roman" w:eastAsia="Times New Roman" w:hAnsi="Times New Roman" w:cs="Times New Roman"/>
          <w:sz w:val="28"/>
          <w:szCs w:val="28"/>
          <w:lang w:eastAsia="ru-RU"/>
        </w:rPr>
        <w:t xml:space="preserve">- повышение профессионального уровня работников </w:t>
      </w:r>
      <w:r w:rsidRPr="003E4373">
        <w:rPr>
          <w:rFonts w:ascii="Times New Roman" w:eastAsia="Times New Roman" w:hAnsi="Times New Roman" w:cs="Times New Roman"/>
          <w:kern w:val="2"/>
          <w:sz w:val="28"/>
          <w:szCs w:val="28"/>
          <w:lang w:eastAsia="hi-IN" w:bidi="hi-IN"/>
        </w:rPr>
        <w:t>МКУ «Архив Ермаковского района»;</w:t>
      </w:r>
    </w:p>
    <w:p w:rsidR="00232BF7" w:rsidRPr="003E4373" w:rsidRDefault="00232BF7" w:rsidP="003E7A6C">
      <w:pPr>
        <w:spacing w:after="0" w:line="240" w:lineRule="auto"/>
        <w:ind w:left="-170" w:right="-28"/>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оснащение средствами связи, серверным оборудованием и оргтехникой;</w:t>
      </w:r>
    </w:p>
    <w:p w:rsidR="00232BF7" w:rsidRPr="003E4373"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xml:space="preserve">- пополнение Архивного фонда, обеспечение необходимых технологических процессов в работе с документами Архивного фонда; </w:t>
      </w:r>
    </w:p>
    <w:p w:rsidR="00232BF7" w:rsidRPr="003E4373"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создание и совершенствование информационно- поисковых систем, баз данных о документах Архивного фонда;</w:t>
      </w:r>
    </w:p>
    <w:p w:rsidR="00232BF7" w:rsidRPr="003E4373"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повышение качества комплектования Архивного фонда новыми архивными документами, в том числе за счет приема документов на электронных носителях;</w:t>
      </w:r>
    </w:p>
    <w:p w:rsidR="00232BF7" w:rsidRPr="003E4373"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создание условий для обеспечения доступа юридических и физических лиц к информационным ресурсам с целью удовлетворения потребностей в архивной информации;</w:t>
      </w:r>
    </w:p>
    <w:p w:rsidR="00232BF7" w:rsidRPr="003E4373" w:rsidRDefault="00232BF7" w:rsidP="003E7A6C">
      <w:pPr>
        <w:spacing w:after="0" w:line="240" w:lineRule="auto"/>
        <w:ind w:left="-170"/>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xml:space="preserve"> - развитие электронного документооборота, в том числе оказание муниципальных услуг в области архивного дела в электронном виде; </w:t>
      </w:r>
    </w:p>
    <w:p w:rsidR="00232BF7" w:rsidRPr="003E4373" w:rsidRDefault="00232BF7" w:rsidP="003E7A6C">
      <w:pPr>
        <w:autoSpaceDE w:val="0"/>
        <w:snapToGrid w:val="0"/>
        <w:spacing w:after="0" w:line="240" w:lineRule="auto"/>
        <w:ind w:left="-170"/>
        <w:jc w:val="both"/>
        <w:rPr>
          <w:rFonts w:ascii="Times New Roman" w:eastAsia="Times New Roman" w:hAnsi="Times New Roman" w:cs="Times New Roman"/>
          <w:color w:val="000000"/>
          <w:sz w:val="28"/>
          <w:szCs w:val="28"/>
          <w:lang w:eastAsia="ru-RU"/>
        </w:rPr>
      </w:pPr>
      <w:r w:rsidRPr="003E4373">
        <w:rPr>
          <w:rFonts w:ascii="Times New Roman" w:eastAsia="Times New Roman" w:hAnsi="Times New Roman" w:cs="Times New Roman"/>
          <w:color w:val="000000"/>
          <w:sz w:val="28"/>
          <w:szCs w:val="28"/>
          <w:lang w:eastAsia="ru-RU"/>
        </w:rPr>
        <w:t>- внедрение автоматизированной системы учета документов Архивного фонда, создаваемой по принципу единой информационной сети.</w:t>
      </w:r>
    </w:p>
    <w:p w:rsidR="00AD5EEB" w:rsidRPr="009F5D44" w:rsidRDefault="00AD5EEB" w:rsidP="00541768">
      <w:pPr>
        <w:spacing w:after="0" w:line="240" w:lineRule="auto"/>
        <w:ind w:left="-142" w:firstLine="850"/>
        <w:jc w:val="both"/>
        <w:rPr>
          <w:rFonts w:ascii="Times New Roman" w:eastAsia="Times New Roman" w:hAnsi="Times New Roman" w:cs="Times New Roman"/>
          <w:sz w:val="28"/>
          <w:szCs w:val="28"/>
          <w:highlight w:val="yellow"/>
          <w:lang w:eastAsia="ru-RU"/>
        </w:rPr>
      </w:pPr>
      <w:proofErr w:type="gramStart"/>
      <w:r w:rsidRPr="00164E54">
        <w:rPr>
          <w:rFonts w:ascii="Times New Roman" w:eastAsia="Calibri" w:hAnsi="Times New Roman" w:cs="Times New Roman"/>
          <w:sz w:val="28"/>
          <w:szCs w:val="28"/>
        </w:rPr>
        <w:t>Согласно плана</w:t>
      </w:r>
      <w:proofErr w:type="gramEnd"/>
      <w:r w:rsidRPr="00164E54">
        <w:rPr>
          <w:rFonts w:ascii="Times New Roman" w:eastAsia="Calibri" w:hAnsi="Times New Roman" w:cs="Times New Roman"/>
          <w:sz w:val="28"/>
          <w:szCs w:val="28"/>
        </w:rPr>
        <w:t xml:space="preserve"> комплектования производился прием дел постоянного срока хранения по плану - </w:t>
      </w:r>
      <w:r w:rsidR="005A198C" w:rsidRPr="00164E54">
        <w:rPr>
          <w:rFonts w:ascii="Times New Roman" w:eastAsia="Calibri" w:hAnsi="Times New Roman" w:cs="Times New Roman"/>
          <w:sz w:val="28"/>
          <w:szCs w:val="28"/>
        </w:rPr>
        <w:t>236, фактически 486</w:t>
      </w:r>
      <w:r w:rsidRPr="00164E54">
        <w:rPr>
          <w:rFonts w:ascii="Times New Roman" w:eastAsia="Calibri" w:hAnsi="Times New Roman" w:cs="Times New Roman"/>
          <w:sz w:val="28"/>
          <w:szCs w:val="28"/>
        </w:rPr>
        <w:t xml:space="preserve">  ед. хр. документов, из них </w:t>
      </w:r>
      <w:r w:rsidR="005A198C" w:rsidRPr="00164E54">
        <w:rPr>
          <w:rFonts w:ascii="Times New Roman" w:eastAsia="Calibri" w:hAnsi="Times New Roman" w:cs="Times New Roman"/>
          <w:sz w:val="28"/>
          <w:szCs w:val="28"/>
        </w:rPr>
        <w:t>344</w:t>
      </w:r>
      <w:r w:rsidRPr="00164E54">
        <w:rPr>
          <w:rFonts w:ascii="Times New Roman" w:eastAsia="Calibri" w:hAnsi="Times New Roman" w:cs="Times New Roman"/>
          <w:sz w:val="28"/>
          <w:szCs w:val="28"/>
        </w:rPr>
        <w:t xml:space="preserve"> ед. хр. постоянного  хранения,  </w:t>
      </w:r>
      <w:r w:rsidR="00164E54" w:rsidRPr="00164E54">
        <w:rPr>
          <w:rFonts w:ascii="Times New Roman" w:eastAsia="Calibri" w:hAnsi="Times New Roman" w:cs="Times New Roman"/>
          <w:sz w:val="28"/>
          <w:szCs w:val="28"/>
        </w:rPr>
        <w:t>142</w:t>
      </w:r>
      <w:r w:rsidRPr="00164E54">
        <w:rPr>
          <w:rFonts w:ascii="Times New Roman" w:eastAsia="Calibri" w:hAnsi="Times New Roman" w:cs="Times New Roman"/>
          <w:sz w:val="28"/>
          <w:szCs w:val="28"/>
        </w:rPr>
        <w:t xml:space="preserve"> ед. хр. по личному составу (</w:t>
      </w:r>
      <w:r w:rsidRPr="00164E54">
        <w:rPr>
          <w:rFonts w:ascii="Times New Roman" w:eastAsia="Times New Roman" w:hAnsi="Times New Roman" w:cs="Times New Roman"/>
          <w:sz w:val="28"/>
          <w:szCs w:val="28"/>
          <w:lang w:eastAsia="ru-RU"/>
        </w:rPr>
        <w:t xml:space="preserve">документы ликвидированного </w:t>
      </w:r>
      <w:r w:rsidR="00164E54" w:rsidRPr="00164E54">
        <w:rPr>
          <w:rFonts w:ascii="Times New Roman" w:eastAsia="Times New Roman" w:hAnsi="Times New Roman" w:cs="Times New Roman"/>
          <w:sz w:val="28"/>
          <w:szCs w:val="28"/>
          <w:lang w:eastAsia="ru-RU"/>
        </w:rPr>
        <w:t xml:space="preserve">управления социальной защиты населения </w:t>
      </w:r>
      <w:r w:rsidRPr="00164E54">
        <w:rPr>
          <w:rFonts w:ascii="Times New Roman" w:eastAsia="Times New Roman" w:hAnsi="Times New Roman" w:cs="Times New Roman"/>
          <w:sz w:val="28"/>
          <w:szCs w:val="28"/>
          <w:lang w:eastAsia="ru-RU"/>
        </w:rPr>
        <w:t xml:space="preserve">  за </w:t>
      </w:r>
      <w:r w:rsidR="00164E54" w:rsidRPr="00164E54">
        <w:rPr>
          <w:rFonts w:ascii="Times New Roman" w:eastAsia="Times New Roman" w:hAnsi="Times New Roman" w:cs="Times New Roman"/>
          <w:sz w:val="28"/>
          <w:szCs w:val="28"/>
          <w:lang w:eastAsia="ru-RU"/>
        </w:rPr>
        <w:t>1943-2019</w:t>
      </w:r>
      <w:r w:rsidR="00164E54">
        <w:rPr>
          <w:rFonts w:ascii="Times New Roman" w:eastAsia="Times New Roman" w:hAnsi="Times New Roman" w:cs="Times New Roman"/>
          <w:sz w:val="28"/>
          <w:szCs w:val="28"/>
          <w:lang w:eastAsia="ru-RU"/>
        </w:rPr>
        <w:t>гг.).</w:t>
      </w:r>
    </w:p>
    <w:p w:rsidR="00AD5EEB" w:rsidRPr="00164E54" w:rsidRDefault="00AD5EEB" w:rsidP="00164E54">
      <w:pPr>
        <w:spacing w:after="0" w:line="240" w:lineRule="auto"/>
        <w:ind w:left="-142"/>
        <w:jc w:val="both"/>
        <w:rPr>
          <w:rFonts w:ascii="Times New Roman" w:eastAsia="Calibri" w:hAnsi="Times New Roman" w:cs="Times New Roman"/>
          <w:sz w:val="28"/>
          <w:szCs w:val="28"/>
        </w:rPr>
      </w:pPr>
      <w:r w:rsidRPr="00164E54">
        <w:rPr>
          <w:rFonts w:ascii="Times New Roman" w:eastAsia="Calibri" w:hAnsi="Times New Roman" w:cs="Times New Roman"/>
          <w:sz w:val="28"/>
          <w:szCs w:val="28"/>
        </w:rPr>
        <w:t xml:space="preserve">    </w:t>
      </w:r>
      <w:r w:rsidRPr="00164E54">
        <w:rPr>
          <w:rFonts w:ascii="Times New Roman" w:eastAsia="Calibri" w:hAnsi="Times New Roman" w:cs="Times New Roman"/>
          <w:sz w:val="28"/>
          <w:szCs w:val="28"/>
        </w:rPr>
        <w:tab/>
        <w:t xml:space="preserve">По плану необходимо было представить на согласование  и утверждения описей на </w:t>
      </w:r>
      <w:r w:rsidR="00164E54" w:rsidRPr="00164E54">
        <w:rPr>
          <w:rFonts w:ascii="Times New Roman" w:eastAsia="Calibri" w:hAnsi="Times New Roman" w:cs="Times New Roman"/>
          <w:sz w:val="28"/>
          <w:szCs w:val="28"/>
        </w:rPr>
        <w:t>586</w:t>
      </w:r>
      <w:r w:rsidRPr="00164E54">
        <w:rPr>
          <w:rFonts w:ascii="Times New Roman" w:eastAsia="Calibri" w:hAnsi="Times New Roman" w:cs="Times New Roman"/>
          <w:sz w:val="28"/>
          <w:szCs w:val="28"/>
        </w:rPr>
        <w:t xml:space="preserve"> дело. Представлено и согласовано  </w:t>
      </w:r>
      <w:r w:rsidR="00164E54" w:rsidRPr="00164E54">
        <w:rPr>
          <w:rFonts w:ascii="Times New Roman" w:eastAsia="Calibri" w:hAnsi="Times New Roman" w:cs="Times New Roman"/>
          <w:sz w:val="28"/>
          <w:szCs w:val="28"/>
        </w:rPr>
        <w:t>860(+85 в крае)</w:t>
      </w:r>
      <w:r w:rsidRPr="00164E54">
        <w:rPr>
          <w:rFonts w:ascii="Times New Roman" w:eastAsia="Calibri" w:hAnsi="Times New Roman" w:cs="Times New Roman"/>
          <w:sz w:val="28"/>
          <w:szCs w:val="28"/>
        </w:rPr>
        <w:t xml:space="preserve"> дело из них управленческих документов – </w:t>
      </w:r>
      <w:r w:rsidR="00164E54" w:rsidRPr="00164E54">
        <w:rPr>
          <w:rFonts w:ascii="Times New Roman" w:eastAsia="Calibri" w:hAnsi="Times New Roman" w:cs="Times New Roman"/>
          <w:sz w:val="28"/>
          <w:szCs w:val="28"/>
        </w:rPr>
        <w:t>496(+58 в крае)</w:t>
      </w:r>
      <w:r w:rsidRPr="00164E54">
        <w:rPr>
          <w:rFonts w:ascii="Times New Roman" w:eastAsia="Calibri" w:hAnsi="Times New Roman" w:cs="Times New Roman"/>
          <w:sz w:val="28"/>
          <w:szCs w:val="28"/>
        </w:rPr>
        <w:t xml:space="preserve">, по личному составу </w:t>
      </w:r>
      <w:r w:rsidR="00164E54" w:rsidRPr="00164E54">
        <w:rPr>
          <w:rFonts w:ascii="Times New Roman" w:eastAsia="Calibri" w:hAnsi="Times New Roman" w:cs="Times New Roman"/>
          <w:sz w:val="28"/>
          <w:szCs w:val="28"/>
        </w:rPr>
        <w:t>364</w:t>
      </w:r>
      <w:r w:rsidRPr="00164E54">
        <w:rPr>
          <w:rFonts w:ascii="Times New Roman" w:eastAsia="Calibri" w:hAnsi="Times New Roman" w:cs="Times New Roman"/>
          <w:sz w:val="28"/>
          <w:szCs w:val="28"/>
        </w:rPr>
        <w:t xml:space="preserve"> </w:t>
      </w:r>
      <w:r w:rsidR="00164E54" w:rsidRPr="00164E54">
        <w:rPr>
          <w:rFonts w:ascii="Times New Roman" w:eastAsia="Calibri" w:hAnsi="Times New Roman" w:cs="Times New Roman"/>
          <w:sz w:val="28"/>
          <w:szCs w:val="28"/>
        </w:rPr>
        <w:t xml:space="preserve">(+27 в крае).  </w:t>
      </w:r>
    </w:p>
    <w:p w:rsidR="00AD5EEB" w:rsidRPr="003E4373" w:rsidRDefault="00AD5EEB" w:rsidP="00541768">
      <w:pPr>
        <w:spacing w:after="0" w:line="240" w:lineRule="auto"/>
        <w:ind w:left="-142" w:firstLine="142"/>
        <w:jc w:val="both"/>
        <w:rPr>
          <w:rFonts w:ascii="Times New Roman" w:eastAsia="Calibri" w:hAnsi="Times New Roman" w:cs="Times New Roman"/>
          <w:sz w:val="28"/>
          <w:szCs w:val="28"/>
        </w:rPr>
      </w:pPr>
      <w:r w:rsidRPr="00164E54">
        <w:rPr>
          <w:rFonts w:ascii="Times New Roman" w:eastAsia="Calibri" w:hAnsi="Times New Roman" w:cs="Times New Roman"/>
          <w:sz w:val="28"/>
          <w:szCs w:val="28"/>
        </w:rPr>
        <w:t xml:space="preserve">   </w:t>
      </w:r>
      <w:r w:rsidRPr="00164E54">
        <w:rPr>
          <w:rFonts w:ascii="Times New Roman" w:eastAsia="Calibri" w:hAnsi="Times New Roman" w:cs="Times New Roman"/>
          <w:sz w:val="28"/>
          <w:szCs w:val="28"/>
        </w:rPr>
        <w:tab/>
        <w:t xml:space="preserve">В архиве на данный момент </w:t>
      </w:r>
      <w:r w:rsidR="00164E54" w:rsidRPr="00164E54">
        <w:rPr>
          <w:rFonts w:ascii="Times New Roman" w:eastAsia="Calibri" w:hAnsi="Times New Roman" w:cs="Times New Roman"/>
          <w:sz w:val="28"/>
          <w:szCs w:val="28"/>
        </w:rPr>
        <w:t xml:space="preserve"> в 237</w:t>
      </w:r>
      <w:r w:rsidRPr="00164E54">
        <w:rPr>
          <w:rFonts w:ascii="Times New Roman" w:eastAsia="Calibri" w:hAnsi="Times New Roman" w:cs="Times New Roman"/>
          <w:sz w:val="28"/>
          <w:szCs w:val="28"/>
        </w:rPr>
        <w:t xml:space="preserve"> фондах находится </w:t>
      </w:r>
      <w:r w:rsidR="00164E54" w:rsidRPr="00164E54">
        <w:rPr>
          <w:rFonts w:ascii="Times New Roman" w:eastAsia="Calibri" w:hAnsi="Times New Roman" w:cs="Times New Roman"/>
          <w:sz w:val="28"/>
          <w:szCs w:val="28"/>
        </w:rPr>
        <w:t>26316</w:t>
      </w:r>
      <w:r w:rsidR="00D72C38">
        <w:rPr>
          <w:rFonts w:ascii="Times New Roman" w:eastAsia="Calibri" w:hAnsi="Times New Roman" w:cs="Times New Roman"/>
          <w:sz w:val="28"/>
          <w:szCs w:val="28"/>
        </w:rPr>
        <w:t xml:space="preserve"> </w:t>
      </w:r>
      <w:r w:rsidRPr="00164E54">
        <w:rPr>
          <w:rFonts w:ascii="Times New Roman" w:eastAsia="Calibri" w:hAnsi="Times New Roman" w:cs="Times New Roman"/>
          <w:sz w:val="28"/>
          <w:szCs w:val="28"/>
        </w:rPr>
        <w:t>ед. хр., из них 50 фондов имеющие документы по личному составу.</w:t>
      </w:r>
    </w:p>
    <w:p w:rsidR="00AD5EEB" w:rsidRPr="001F3756" w:rsidRDefault="00AD5EEB" w:rsidP="00541768">
      <w:pPr>
        <w:spacing w:after="0" w:line="240" w:lineRule="auto"/>
        <w:ind w:left="-142" w:firstLine="142"/>
        <w:rPr>
          <w:rFonts w:ascii="Times New Roman" w:eastAsia="Calibri" w:hAnsi="Times New Roman" w:cs="Times New Roman"/>
          <w:b/>
          <w:sz w:val="28"/>
          <w:szCs w:val="28"/>
        </w:rPr>
      </w:pPr>
      <w:r w:rsidRPr="001F3756">
        <w:rPr>
          <w:rFonts w:ascii="Times New Roman" w:eastAsia="Calibri" w:hAnsi="Times New Roman" w:cs="Times New Roman"/>
          <w:b/>
          <w:sz w:val="28"/>
          <w:szCs w:val="28"/>
        </w:rPr>
        <w:t>Создание учетных БД и автоматизированного научно-справочного</w:t>
      </w:r>
      <w:r w:rsidR="00541768" w:rsidRPr="001F3756">
        <w:rPr>
          <w:rFonts w:ascii="Times New Roman" w:eastAsia="Calibri" w:hAnsi="Times New Roman" w:cs="Times New Roman"/>
          <w:b/>
          <w:sz w:val="28"/>
          <w:szCs w:val="28"/>
        </w:rPr>
        <w:t xml:space="preserve"> </w:t>
      </w:r>
      <w:r w:rsidRPr="001F3756">
        <w:rPr>
          <w:rFonts w:ascii="Times New Roman" w:eastAsia="Calibri" w:hAnsi="Times New Roman" w:cs="Times New Roman"/>
          <w:b/>
          <w:sz w:val="28"/>
          <w:szCs w:val="28"/>
        </w:rPr>
        <w:t>аппарата (НСА), совершенствование НСА на бумажной основе</w:t>
      </w:r>
    </w:p>
    <w:p w:rsidR="00AD5EEB" w:rsidRPr="001F3756" w:rsidRDefault="00AD5EEB" w:rsidP="00541768">
      <w:pPr>
        <w:spacing w:after="0" w:line="240" w:lineRule="auto"/>
        <w:ind w:left="-142" w:firstLine="142"/>
        <w:jc w:val="both"/>
        <w:rPr>
          <w:rFonts w:ascii="Times New Roman" w:eastAsia="Times New Roman" w:hAnsi="Times New Roman" w:cs="Times New Roman"/>
          <w:sz w:val="28"/>
          <w:szCs w:val="28"/>
          <w:lang w:eastAsia="ru-RU"/>
        </w:rPr>
      </w:pPr>
      <w:r w:rsidRPr="001F3756">
        <w:rPr>
          <w:rFonts w:ascii="Times New Roman" w:eastAsia="Calibri" w:hAnsi="Times New Roman" w:cs="Times New Roman"/>
          <w:sz w:val="28"/>
          <w:szCs w:val="28"/>
        </w:rPr>
        <w:t xml:space="preserve">     В 20</w:t>
      </w:r>
      <w:r w:rsidR="00164E54" w:rsidRPr="001F3756">
        <w:rPr>
          <w:rFonts w:ascii="Times New Roman" w:eastAsia="Calibri" w:hAnsi="Times New Roman" w:cs="Times New Roman"/>
          <w:sz w:val="28"/>
          <w:szCs w:val="28"/>
        </w:rPr>
        <w:t>20</w:t>
      </w:r>
      <w:r w:rsidRPr="001F3756">
        <w:rPr>
          <w:rFonts w:ascii="Times New Roman" w:eastAsia="Calibri" w:hAnsi="Times New Roman" w:cs="Times New Roman"/>
          <w:sz w:val="28"/>
          <w:szCs w:val="28"/>
        </w:rPr>
        <w:t xml:space="preserve"> году  продолжена работа по внедрению системы автоматизированного государственного учета архивных документов на основе базы данных «Архивный фонд». За 20</w:t>
      </w:r>
      <w:r w:rsidR="00164E54" w:rsidRPr="001F3756">
        <w:rPr>
          <w:rFonts w:ascii="Times New Roman" w:eastAsia="Calibri" w:hAnsi="Times New Roman" w:cs="Times New Roman"/>
          <w:sz w:val="28"/>
          <w:szCs w:val="28"/>
        </w:rPr>
        <w:t xml:space="preserve">20 </w:t>
      </w:r>
      <w:r w:rsidRPr="001F3756">
        <w:rPr>
          <w:rFonts w:ascii="Times New Roman" w:eastAsia="Calibri" w:hAnsi="Times New Roman" w:cs="Times New Roman"/>
          <w:sz w:val="28"/>
          <w:szCs w:val="28"/>
        </w:rPr>
        <w:t xml:space="preserve">год внесены акты на прием документов, </w:t>
      </w:r>
      <w:r w:rsidRPr="001F3756">
        <w:rPr>
          <w:rFonts w:ascii="Times New Roman" w:eastAsia="Times New Roman" w:hAnsi="Times New Roman" w:cs="Times New Roman"/>
          <w:sz w:val="28"/>
          <w:szCs w:val="28"/>
          <w:lang w:eastAsia="ru-RU"/>
        </w:rPr>
        <w:t>введено 4</w:t>
      </w:r>
      <w:r w:rsidR="00164E54" w:rsidRPr="001F3756">
        <w:rPr>
          <w:rFonts w:ascii="Times New Roman" w:eastAsia="Times New Roman" w:hAnsi="Times New Roman" w:cs="Times New Roman"/>
          <w:sz w:val="28"/>
          <w:szCs w:val="28"/>
          <w:lang w:eastAsia="ru-RU"/>
        </w:rPr>
        <w:t>86</w:t>
      </w:r>
      <w:r w:rsidRPr="001F3756">
        <w:rPr>
          <w:rFonts w:ascii="Times New Roman" w:eastAsia="Times New Roman" w:hAnsi="Times New Roman" w:cs="Times New Roman"/>
          <w:sz w:val="28"/>
          <w:szCs w:val="28"/>
          <w:lang w:eastAsia="ru-RU"/>
        </w:rPr>
        <w:t xml:space="preserve"> единиц хранения</w:t>
      </w:r>
      <w:r w:rsidR="00164E54" w:rsidRPr="001F3756">
        <w:rPr>
          <w:rFonts w:ascii="Times New Roman" w:eastAsia="Times New Roman" w:hAnsi="Times New Roman" w:cs="Times New Roman"/>
          <w:sz w:val="28"/>
          <w:szCs w:val="28"/>
          <w:lang w:eastAsia="ru-RU"/>
        </w:rPr>
        <w:t xml:space="preserve"> в 20 фондов</w:t>
      </w:r>
      <w:r w:rsidRPr="001F3756">
        <w:rPr>
          <w:rFonts w:ascii="Times New Roman" w:eastAsia="Times New Roman" w:hAnsi="Times New Roman" w:cs="Times New Roman"/>
          <w:sz w:val="28"/>
          <w:szCs w:val="28"/>
          <w:lang w:eastAsia="ru-RU"/>
        </w:rPr>
        <w:t xml:space="preserve"> с заполнением всех необходимых полей.</w:t>
      </w:r>
    </w:p>
    <w:p w:rsidR="00AD5EEB" w:rsidRPr="001F3756" w:rsidRDefault="00AD5EEB" w:rsidP="00AD5EEB">
      <w:pPr>
        <w:spacing w:after="0" w:line="240" w:lineRule="auto"/>
        <w:rPr>
          <w:rFonts w:ascii="Times New Roman" w:eastAsia="Calibri" w:hAnsi="Times New Roman" w:cs="Times New Roman"/>
          <w:b/>
          <w:sz w:val="28"/>
          <w:szCs w:val="28"/>
        </w:rPr>
      </w:pPr>
      <w:r w:rsidRPr="001F3756">
        <w:rPr>
          <w:rFonts w:ascii="Times New Roman" w:eastAsia="Calibri" w:hAnsi="Times New Roman" w:cs="Times New Roman"/>
          <w:b/>
          <w:w w:val="90"/>
          <w:sz w:val="28"/>
          <w:szCs w:val="28"/>
        </w:rPr>
        <w:t>Предоставление информационных услуг и использование документов.</w:t>
      </w:r>
    </w:p>
    <w:p w:rsidR="00AD5EEB" w:rsidRPr="001F3756" w:rsidRDefault="00AD5EEB" w:rsidP="00541768">
      <w:pPr>
        <w:spacing w:after="0" w:line="240" w:lineRule="auto"/>
        <w:ind w:left="-142"/>
        <w:jc w:val="both"/>
        <w:rPr>
          <w:rFonts w:ascii="Times New Roman" w:eastAsia="Times New Roman" w:hAnsi="Times New Roman" w:cs="Times New Roman"/>
          <w:sz w:val="28"/>
          <w:szCs w:val="28"/>
          <w:lang w:eastAsia="ru-RU"/>
        </w:rPr>
      </w:pPr>
      <w:r w:rsidRPr="001F3756">
        <w:rPr>
          <w:rFonts w:ascii="Times New Roman" w:eastAsia="Calibri" w:hAnsi="Times New Roman" w:cs="Times New Roman"/>
          <w:sz w:val="28"/>
          <w:szCs w:val="28"/>
          <w:lang w:eastAsia="ru-RU"/>
        </w:rPr>
        <w:t xml:space="preserve"> </w:t>
      </w:r>
      <w:r w:rsidRPr="001F3756">
        <w:rPr>
          <w:rFonts w:ascii="Times New Roman" w:eastAsia="Calibri" w:hAnsi="Times New Roman" w:cs="Times New Roman"/>
          <w:sz w:val="28"/>
          <w:szCs w:val="28"/>
          <w:lang w:eastAsia="ru-RU"/>
        </w:rPr>
        <w:tab/>
      </w:r>
      <w:r w:rsidRPr="001F3756">
        <w:rPr>
          <w:rFonts w:ascii="Times New Roman" w:eastAsia="Calibri" w:hAnsi="Times New Roman" w:cs="Times New Roman"/>
          <w:sz w:val="28"/>
          <w:szCs w:val="28"/>
        </w:rPr>
        <w:t xml:space="preserve">Работа сотрудников Архива трудоемка и кропотлива, ведь архивная справка – это конечный продукт, результат которому  предшествует большая работа по отбору, обработке, систематизации документов необходимых для </w:t>
      </w:r>
      <w:r w:rsidRPr="001F3756">
        <w:rPr>
          <w:rFonts w:ascii="Times New Roman" w:eastAsia="Times New Roman" w:hAnsi="Times New Roman" w:cs="Times New Roman"/>
          <w:sz w:val="28"/>
          <w:szCs w:val="28"/>
          <w:lang w:eastAsia="ru-RU"/>
        </w:rPr>
        <w:t xml:space="preserve">исполнения на </w:t>
      </w:r>
      <w:r w:rsidRPr="001F3756">
        <w:rPr>
          <w:rFonts w:ascii="Times New Roman" w:eastAsia="Times New Roman" w:hAnsi="Times New Roman" w:cs="Times New Roman"/>
          <w:sz w:val="28"/>
          <w:szCs w:val="28"/>
          <w:lang w:eastAsia="ru-RU"/>
        </w:rPr>
        <w:lastRenderedPageBreak/>
        <w:t>основе Архивных документов тематических  и социально-правовых запросов, поступающих от физических и юридических лиц. За отчетный 20</w:t>
      </w:r>
      <w:r w:rsidR="00164E54" w:rsidRPr="001F3756">
        <w:rPr>
          <w:rFonts w:ascii="Times New Roman" w:eastAsia="Times New Roman" w:hAnsi="Times New Roman" w:cs="Times New Roman"/>
          <w:sz w:val="28"/>
          <w:szCs w:val="28"/>
          <w:lang w:eastAsia="ru-RU"/>
        </w:rPr>
        <w:t>20</w:t>
      </w:r>
      <w:r w:rsidR="001D00E8">
        <w:rPr>
          <w:rFonts w:ascii="Times New Roman" w:eastAsia="Times New Roman" w:hAnsi="Times New Roman" w:cs="Times New Roman"/>
          <w:sz w:val="28"/>
          <w:szCs w:val="28"/>
          <w:lang w:eastAsia="ru-RU"/>
        </w:rPr>
        <w:t xml:space="preserve"> </w:t>
      </w:r>
      <w:r w:rsidRPr="001F3756">
        <w:rPr>
          <w:rFonts w:ascii="Times New Roman" w:eastAsia="Times New Roman" w:hAnsi="Times New Roman" w:cs="Times New Roman"/>
          <w:sz w:val="28"/>
          <w:szCs w:val="28"/>
          <w:lang w:eastAsia="ru-RU"/>
        </w:rPr>
        <w:t xml:space="preserve">год в архив поступило и исполнено в установленные законодательством сроки </w:t>
      </w:r>
      <w:r w:rsidR="00164E54" w:rsidRPr="001F3756">
        <w:rPr>
          <w:rFonts w:ascii="Times New Roman" w:eastAsia="Times New Roman" w:hAnsi="Times New Roman" w:cs="Times New Roman"/>
          <w:sz w:val="28"/>
          <w:szCs w:val="28"/>
          <w:lang w:eastAsia="ru-RU"/>
        </w:rPr>
        <w:t>702</w:t>
      </w:r>
      <w:r w:rsidRPr="001F3756">
        <w:rPr>
          <w:rFonts w:ascii="Times New Roman" w:eastAsia="Times New Roman" w:hAnsi="Times New Roman" w:cs="Times New Roman"/>
          <w:sz w:val="28"/>
          <w:szCs w:val="28"/>
          <w:lang w:eastAsia="ru-RU"/>
        </w:rPr>
        <w:t xml:space="preserve"> запрос</w:t>
      </w:r>
      <w:r w:rsidR="00164E54" w:rsidRPr="001F3756">
        <w:rPr>
          <w:rFonts w:ascii="Times New Roman" w:eastAsia="Times New Roman" w:hAnsi="Times New Roman" w:cs="Times New Roman"/>
          <w:sz w:val="28"/>
          <w:szCs w:val="28"/>
          <w:lang w:eastAsia="ru-RU"/>
        </w:rPr>
        <w:t>а</w:t>
      </w:r>
      <w:r w:rsidRPr="001F3756">
        <w:rPr>
          <w:rFonts w:ascii="Times New Roman" w:eastAsia="Times New Roman" w:hAnsi="Times New Roman" w:cs="Times New Roman"/>
          <w:sz w:val="28"/>
          <w:szCs w:val="28"/>
          <w:lang w:eastAsia="ru-RU"/>
        </w:rPr>
        <w:t xml:space="preserve">, в том числе </w:t>
      </w:r>
      <w:r w:rsidR="00164E54" w:rsidRPr="001F3756">
        <w:rPr>
          <w:rFonts w:ascii="Times New Roman" w:eastAsia="Times New Roman" w:hAnsi="Times New Roman" w:cs="Times New Roman"/>
          <w:sz w:val="28"/>
          <w:szCs w:val="28"/>
          <w:lang w:eastAsia="ru-RU"/>
        </w:rPr>
        <w:t>513</w:t>
      </w:r>
      <w:r w:rsidRPr="001F3756">
        <w:rPr>
          <w:rFonts w:ascii="Times New Roman" w:eastAsia="Times New Roman" w:hAnsi="Times New Roman" w:cs="Times New Roman"/>
          <w:sz w:val="28"/>
          <w:szCs w:val="28"/>
          <w:lang w:eastAsia="ru-RU"/>
        </w:rPr>
        <w:t xml:space="preserve"> запросов социально-правового характера и </w:t>
      </w:r>
      <w:r w:rsidR="001F3756" w:rsidRPr="001F3756">
        <w:rPr>
          <w:rFonts w:ascii="Times New Roman" w:eastAsia="Times New Roman" w:hAnsi="Times New Roman" w:cs="Times New Roman"/>
          <w:sz w:val="28"/>
          <w:szCs w:val="28"/>
          <w:lang w:eastAsia="ru-RU"/>
        </w:rPr>
        <w:t>187</w:t>
      </w:r>
      <w:r w:rsidRPr="001F3756">
        <w:rPr>
          <w:rFonts w:ascii="Times New Roman" w:eastAsia="Times New Roman" w:hAnsi="Times New Roman" w:cs="Times New Roman"/>
          <w:sz w:val="28"/>
          <w:szCs w:val="28"/>
          <w:lang w:eastAsia="ru-RU"/>
        </w:rPr>
        <w:t xml:space="preserve"> тематический запрос. На поступившие в архив социально-правовые запросы исполнено положительно </w:t>
      </w:r>
      <w:r w:rsidR="001F3756" w:rsidRPr="001F3756">
        <w:rPr>
          <w:rFonts w:ascii="Times New Roman" w:eastAsia="Times New Roman" w:hAnsi="Times New Roman" w:cs="Times New Roman"/>
          <w:sz w:val="28"/>
          <w:szCs w:val="28"/>
          <w:lang w:eastAsia="ru-RU"/>
        </w:rPr>
        <w:t>490</w:t>
      </w:r>
      <w:r w:rsidRPr="001F3756">
        <w:rPr>
          <w:rFonts w:ascii="Times New Roman" w:eastAsia="Times New Roman" w:hAnsi="Times New Roman" w:cs="Times New Roman"/>
          <w:sz w:val="28"/>
          <w:szCs w:val="28"/>
          <w:lang w:eastAsia="ru-RU"/>
        </w:rPr>
        <w:t xml:space="preserve"> запроса, составлено </w:t>
      </w:r>
      <w:r w:rsidR="001F3756" w:rsidRPr="001F3756">
        <w:rPr>
          <w:rFonts w:ascii="Times New Roman" w:eastAsia="Times New Roman" w:hAnsi="Times New Roman" w:cs="Times New Roman"/>
          <w:sz w:val="28"/>
          <w:szCs w:val="28"/>
          <w:lang w:eastAsia="ru-RU"/>
        </w:rPr>
        <w:t>26</w:t>
      </w:r>
      <w:r w:rsidRPr="001F3756">
        <w:rPr>
          <w:rFonts w:ascii="Times New Roman" w:eastAsia="Times New Roman" w:hAnsi="Times New Roman" w:cs="Times New Roman"/>
          <w:sz w:val="28"/>
          <w:szCs w:val="28"/>
          <w:lang w:eastAsia="ru-RU"/>
        </w:rPr>
        <w:t xml:space="preserve"> ответа об отсутствии сведений в архивных документах, об отсутствии документов на хранении в архиве, а так же </w:t>
      </w:r>
      <w:r w:rsidR="001F3756" w:rsidRPr="001F3756">
        <w:rPr>
          <w:rFonts w:ascii="Times New Roman" w:eastAsia="Times New Roman" w:hAnsi="Times New Roman" w:cs="Times New Roman"/>
          <w:sz w:val="28"/>
          <w:szCs w:val="28"/>
          <w:lang w:eastAsia="ru-RU"/>
        </w:rPr>
        <w:t xml:space="preserve">2 запроса </w:t>
      </w:r>
      <w:r w:rsidRPr="001F3756">
        <w:rPr>
          <w:rFonts w:ascii="Times New Roman" w:eastAsia="Times New Roman" w:hAnsi="Times New Roman" w:cs="Times New Roman"/>
          <w:sz w:val="28"/>
          <w:szCs w:val="28"/>
          <w:lang w:eastAsia="ru-RU"/>
        </w:rPr>
        <w:t xml:space="preserve"> переадресо</w:t>
      </w:r>
      <w:r w:rsidR="001F3756" w:rsidRPr="001F3756">
        <w:rPr>
          <w:rFonts w:ascii="Times New Roman" w:eastAsia="Times New Roman" w:hAnsi="Times New Roman" w:cs="Times New Roman"/>
          <w:sz w:val="28"/>
          <w:szCs w:val="28"/>
          <w:lang w:eastAsia="ru-RU"/>
        </w:rPr>
        <w:t>ваны в другие организации.</w:t>
      </w:r>
    </w:p>
    <w:p w:rsidR="00AD5EEB" w:rsidRPr="001F3756" w:rsidRDefault="00AD5EEB" w:rsidP="00541768">
      <w:pPr>
        <w:spacing w:after="0" w:line="240" w:lineRule="auto"/>
        <w:ind w:left="-142"/>
        <w:jc w:val="both"/>
        <w:rPr>
          <w:rFonts w:ascii="Times New Roman" w:eastAsia="Calibri" w:hAnsi="Times New Roman" w:cs="Times New Roman"/>
          <w:sz w:val="28"/>
          <w:szCs w:val="28"/>
        </w:rPr>
      </w:pPr>
      <w:r w:rsidRPr="001F3756">
        <w:rPr>
          <w:rFonts w:ascii="Times New Roman" w:eastAsia="Calibri" w:hAnsi="Times New Roman" w:cs="Times New Roman"/>
          <w:w w:val="90"/>
          <w:sz w:val="28"/>
          <w:szCs w:val="28"/>
        </w:rPr>
        <w:t xml:space="preserve">По </w:t>
      </w:r>
      <w:r w:rsidRPr="001F3756">
        <w:rPr>
          <w:rFonts w:ascii="Times New Roman" w:eastAsia="Calibri" w:hAnsi="Times New Roman" w:cs="Times New Roman"/>
          <w:sz w:val="28"/>
          <w:szCs w:val="28"/>
        </w:rPr>
        <w:t xml:space="preserve">каналу защищенной электронной связи </w:t>
      </w:r>
      <w:proofErr w:type="spellStart"/>
      <w:r w:rsidRPr="001F3756">
        <w:rPr>
          <w:rFonts w:ascii="Times New Roman" w:eastAsia="Calibri" w:hAnsi="Times New Roman" w:cs="Times New Roman"/>
          <w:sz w:val="28"/>
          <w:szCs w:val="28"/>
        </w:rPr>
        <w:t>VipNet</w:t>
      </w:r>
      <w:proofErr w:type="spellEnd"/>
      <w:r w:rsidRPr="001F3756">
        <w:rPr>
          <w:rFonts w:ascii="Times New Roman" w:eastAsia="Calibri" w:hAnsi="Times New Roman" w:cs="Times New Roman"/>
          <w:sz w:val="28"/>
          <w:szCs w:val="28"/>
        </w:rPr>
        <w:t xml:space="preserve"> отправлено </w:t>
      </w:r>
      <w:r w:rsidR="001F3756" w:rsidRPr="001F3756">
        <w:rPr>
          <w:rFonts w:ascii="Times New Roman" w:eastAsia="Calibri" w:hAnsi="Times New Roman" w:cs="Times New Roman"/>
          <w:sz w:val="28"/>
          <w:szCs w:val="28"/>
        </w:rPr>
        <w:t>469</w:t>
      </w:r>
      <w:r w:rsidR="001D00E8">
        <w:rPr>
          <w:rFonts w:ascii="Times New Roman" w:eastAsia="Calibri" w:hAnsi="Times New Roman" w:cs="Times New Roman"/>
          <w:sz w:val="28"/>
          <w:szCs w:val="28"/>
        </w:rPr>
        <w:t xml:space="preserve"> </w:t>
      </w:r>
      <w:r w:rsidRPr="001F3756">
        <w:rPr>
          <w:rFonts w:ascii="Times New Roman" w:eastAsia="Calibri" w:hAnsi="Times New Roman" w:cs="Times New Roman"/>
          <w:sz w:val="28"/>
          <w:szCs w:val="28"/>
        </w:rPr>
        <w:t>исполненных запросов.</w:t>
      </w:r>
    </w:p>
    <w:p w:rsidR="00AD5EEB" w:rsidRPr="001F3756" w:rsidRDefault="00AD5EEB" w:rsidP="00AD5EEB">
      <w:pPr>
        <w:spacing w:after="0" w:line="240" w:lineRule="auto"/>
        <w:jc w:val="both"/>
        <w:rPr>
          <w:rFonts w:ascii="Times New Roman" w:eastAsia="Calibri" w:hAnsi="Times New Roman" w:cs="Times New Roman"/>
          <w:sz w:val="28"/>
          <w:szCs w:val="28"/>
          <w:lang w:eastAsia="ru-RU"/>
        </w:rPr>
      </w:pPr>
      <w:r w:rsidRPr="001F3756">
        <w:rPr>
          <w:rFonts w:ascii="Times New Roman" w:eastAsia="Calibri" w:hAnsi="Times New Roman" w:cs="Times New Roman"/>
          <w:sz w:val="28"/>
          <w:szCs w:val="28"/>
          <w:lang w:eastAsia="ru-RU"/>
        </w:rPr>
        <w:t xml:space="preserve">     </w:t>
      </w:r>
      <w:r w:rsidRPr="001F3756">
        <w:rPr>
          <w:rFonts w:ascii="Times New Roman" w:eastAsia="Calibri" w:hAnsi="Times New Roman" w:cs="Times New Roman"/>
          <w:sz w:val="28"/>
          <w:szCs w:val="28"/>
          <w:lang w:eastAsia="ru-RU"/>
        </w:rPr>
        <w:tab/>
        <w:t xml:space="preserve"> В течени</w:t>
      </w:r>
      <w:proofErr w:type="gramStart"/>
      <w:r w:rsidRPr="001F3756">
        <w:rPr>
          <w:rFonts w:ascii="Times New Roman" w:eastAsia="Calibri" w:hAnsi="Times New Roman" w:cs="Times New Roman"/>
          <w:sz w:val="28"/>
          <w:szCs w:val="28"/>
          <w:lang w:eastAsia="ru-RU"/>
        </w:rPr>
        <w:t>и</w:t>
      </w:r>
      <w:proofErr w:type="gramEnd"/>
      <w:r w:rsidRPr="001F3756">
        <w:rPr>
          <w:rFonts w:ascii="Times New Roman" w:eastAsia="Calibri" w:hAnsi="Times New Roman" w:cs="Times New Roman"/>
          <w:sz w:val="28"/>
          <w:szCs w:val="28"/>
          <w:lang w:eastAsia="ru-RU"/>
        </w:rPr>
        <w:t xml:space="preserve"> года Архив продолжил работу по обеспечению пользователям</w:t>
      </w:r>
    </w:p>
    <w:p w:rsidR="00AD5EEB" w:rsidRPr="001F3756" w:rsidRDefault="00AD5EEB" w:rsidP="00541768">
      <w:pPr>
        <w:spacing w:after="0" w:line="240" w:lineRule="auto"/>
        <w:ind w:left="-142"/>
        <w:jc w:val="both"/>
        <w:rPr>
          <w:rFonts w:ascii="Times New Roman" w:eastAsia="Calibri" w:hAnsi="Times New Roman" w:cs="Times New Roman"/>
          <w:sz w:val="28"/>
          <w:szCs w:val="28"/>
          <w:lang w:eastAsia="ru-RU"/>
        </w:rPr>
      </w:pPr>
      <w:r w:rsidRPr="001F3756">
        <w:rPr>
          <w:rFonts w:ascii="Times New Roman" w:eastAsia="Calibri" w:hAnsi="Times New Roman" w:cs="Times New Roman"/>
          <w:sz w:val="28"/>
          <w:szCs w:val="28"/>
          <w:lang w:eastAsia="ru-RU"/>
        </w:rPr>
        <w:t xml:space="preserve">архивными документами условий, необходимых для поиска и изучения архивных документов путем предоставления документов для работы в читальном зале архива.  Всего из архивохранилищ  Архива  всем категориям пользователей архивными документами было выдано </w:t>
      </w:r>
      <w:r w:rsidR="001F3756" w:rsidRPr="001F3756">
        <w:rPr>
          <w:rFonts w:ascii="Times New Roman" w:eastAsia="Calibri" w:hAnsi="Times New Roman" w:cs="Times New Roman"/>
          <w:sz w:val="28"/>
          <w:szCs w:val="28"/>
          <w:lang w:eastAsia="ru-RU"/>
        </w:rPr>
        <w:t>4089</w:t>
      </w:r>
      <w:r w:rsidRPr="001F3756">
        <w:rPr>
          <w:rFonts w:ascii="Times New Roman" w:eastAsia="Calibri" w:hAnsi="Times New Roman" w:cs="Times New Roman"/>
          <w:sz w:val="28"/>
          <w:szCs w:val="28"/>
          <w:lang w:eastAsia="ru-RU"/>
        </w:rPr>
        <w:t xml:space="preserve"> единицы хранения, в том числе:</w:t>
      </w:r>
    </w:p>
    <w:p w:rsidR="00AD5EEB" w:rsidRPr="001F3756" w:rsidRDefault="00AD5EEB" w:rsidP="00541768">
      <w:pPr>
        <w:spacing w:after="0" w:line="240" w:lineRule="auto"/>
        <w:ind w:left="-142"/>
        <w:rPr>
          <w:rFonts w:ascii="Times New Roman" w:eastAsia="Calibri" w:hAnsi="Times New Roman" w:cs="Times New Roman"/>
          <w:sz w:val="28"/>
          <w:szCs w:val="28"/>
          <w:lang w:eastAsia="ru-RU"/>
        </w:rPr>
      </w:pPr>
      <w:r w:rsidRPr="001F3756">
        <w:rPr>
          <w:rFonts w:ascii="Times New Roman" w:eastAsia="Calibri" w:hAnsi="Times New Roman" w:cs="Times New Roman"/>
          <w:sz w:val="28"/>
          <w:szCs w:val="28"/>
          <w:lang w:eastAsia="ru-RU"/>
        </w:rPr>
        <w:t>- 3</w:t>
      </w:r>
      <w:r w:rsidR="001F3756" w:rsidRPr="001F3756">
        <w:rPr>
          <w:rFonts w:ascii="Times New Roman" w:eastAsia="Calibri" w:hAnsi="Times New Roman" w:cs="Times New Roman"/>
          <w:sz w:val="28"/>
          <w:szCs w:val="28"/>
          <w:lang w:eastAsia="ru-RU"/>
        </w:rPr>
        <w:t>998</w:t>
      </w:r>
      <w:r w:rsidRPr="001F3756">
        <w:rPr>
          <w:rFonts w:ascii="Times New Roman" w:eastAsia="Calibri" w:hAnsi="Times New Roman" w:cs="Times New Roman"/>
          <w:sz w:val="28"/>
          <w:szCs w:val="28"/>
          <w:lang w:eastAsia="ru-RU"/>
        </w:rPr>
        <w:t xml:space="preserve"> </w:t>
      </w:r>
      <w:proofErr w:type="spellStart"/>
      <w:r w:rsidRPr="001F3756">
        <w:rPr>
          <w:rFonts w:ascii="Times New Roman" w:eastAsia="Calibri" w:hAnsi="Times New Roman" w:cs="Times New Roman"/>
          <w:sz w:val="28"/>
          <w:szCs w:val="28"/>
          <w:lang w:eastAsia="ru-RU"/>
        </w:rPr>
        <w:t>ед.хр</w:t>
      </w:r>
      <w:proofErr w:type="spellEnd"/>
      <w:r w:rsidRPr="001F3756">
        <w:rPr>
          <w:rFonts w:ascii="Times New Roman" w:eastAsia="Calibri" w:hAnsi="Times New Roman" w:cs="Times New Roman"/>
          <w:sz w:val="28"/>
          <w:szCs w:val="28"/>
          <w:lang w:eastAsia="ru-RU"/>
        </w:rPr>
        <w:t>. специалистам архива для исполнени</w:t>
      </w:r>
      <w:r w:rsidR="001F3756" w:rsidRPr="001F3756">
        <w:rPr>
          <w:rFonts w:ascii="Times New Roman" w:eastAsia="Calibri" w:hAnsi="Times New Roman" w:cs="Times New Roman"/>
          <w:sz w:val="28"/>
          <w:szCs w:val="28"/>
          <w:lang w:eastAsia="ru-RU"/>
        </w:rPr>
        <w:t>я социально-правовых запросов (683</w:t>
      </w:r>
      <w:r w:rsidRPr="001F3756">
        <w:rPr>
          <w:rFonts w:ascii="Times New Roman" w:eastAsia="Calibri" w:hAnsi="Times New Roman" w:cs="Times New Roman"/>
          <w:sz w:val="28"/>
          <w:szCs w:val="28"/>
          <w:lang w:eastAsia="ru-RU"/>
        </w:rPr>
        <w:t xml:space="preserve">ед. </w:t>
      </w:r>
      <w:proofErr w:type="spellStart"/>
      <w:proofErr w:type="gramStart"/>
      <w:r w:rsidRPr="001F3756">
        <w:rPr>
          <w:rFonts w:ascii="Times New Roman" w:eastAsia="Calibri" w:hAnsi="Times New Roman" w:cs="Times New Roman"/>
          <w:sz w:val="28"/>
          <w:szCs w:val="28"/>
          <w:lang w:eastAsia="ru-RU"/>
        </w:rPr>
        <w:t>хр</w:t>
      </w:r>
      <w:proofErr w:type="spellEnd"/>
      <w:proofErr w:type="gramEnd"/>
      <w:r w:rsidRPr="001F3756">
        <w:rPr>
          <w:rFonts w:ascii="Times New Roman" w:eastAsia="Calibri" w:hAnsi="Times New Roman" w:cs="Times New Roman"/>
          <w:sz w:val="28"/>
          <w:szCs w:val="28"/>
          <w:lang w:eastAsia="ru-RU"/>
        </w:rPr>
        <w:t xml:space="preserve">  -  участвовало в проверке дел  в фондах), </w:t>
      </w:r>
    </w:p>
    <w:p w:rsidR="00AD5EEB" w:rsidRPr="001F3756" w:rsidRDefault="001F3756" w:rsidP="00541768">
      <w:pPr>
        <w:spacing w:after="0" w:line="240" w:lineRule="auto"/>
        <w:ind w:left="-142"/>
        <w:rPr>
          <w:rFonts w:ascii="Calibri" w:eastAsia="Calibri" w:hAnsi="Calibri" w:cs="Times New Roman"/>
          <w:sz w:val="28"/>
          <w:szCs w:val="28"/>
          <w:lang w:eastAsia="ru-RU"/>
        </w:rPr>
      </w:pPr>
      <w:r w:rsidRPr="001F3756">
        <w:rPr>
          <w:rFonts w:ascii="Times New Roman" w:eastAsia="Calibri" w:hAnsi="Times New Roman" w:cs="Times New Roman"/>
          <w:sz w:val="28"/>
          <w:szCs w:val="28"/>
          <w:lang w:eastAsia="ru-RU"/>
        </w:rPr>
        <w:t>- 91</w:t>
      </w:r>
      <w:r w:rsidR="00AD5EEB" w:rsidRPr="001F3756">
        <w:rPr>
          <w:rFonts w:ascii="Times New Roman" w:eastAsia="Calibri" w:hAnsi="Times New Roman" w:cs="Times New Roman"/>
          <w:sz w:val="28"/>
          <w:szCs w:val="28"/>
          <w:lang w:eastAsia="ru-RU"/>
        </w:rPr>
        <w:t xml:space="preserve"> </w:t>
      </w:r>
      <w:proofErr w:type="spellStart"/>
      <w:r w:rsidR="00AD5EEB" w:rsidRPr="001F3756">
        <w:rPr>
          <w:rFonts w:ascii="Times New Roman" w:eastAsia="Calibri" w:hAnsi="Times New Roman" w:cs="Times New Roman"/>
          <w:sz w:val="28"/>
          <w:szCs w:val="28"/>
          <w:lang w:eastAsia="ru-RU"/>
        </w:rPr>
        <w:t>ед.хр</w:t>
      </w:r>
      <w:proofErr w:type="spellEnd"/>
      <w:r w:rsidR="00AD5EEB" w:rsidRPr="001F3756">
        <w:rPr>
          <w:rFonts w:ascii="Times New Roman" w:eastAsia="Calibri" w:hAnsi="Times New Roman" w:cs="Times New Roman"/>
          <w:sz w:val="28"/>
          <w:szCs w:val="28"/>
          <w:lang w:eastAsia="ru-RU"/>
        </w:rPr>
        <w:t xml:space="preserve">. в читальный зал </w:t>
      </w:r>
      <w:r w:rsidRPr="001F3756">
        <w:rPr>
          <w:rFonts w:ascii="Times New Roman" w:eastAsia="Calibri" w:hAnsi="Times New Roman" w:cs="Times New Roman"/>
          <w:sz w:val="28"/>
          <w:szCs w:val="28"/>
          <w:lang w:eastAsia="ru-RU"/>
        </w:rPr>
        <w:t>16</w:t>
      </w:r>
      <w:r w:rsidR="00AD5EEB" w:rsidRPr="001F3756">
        <w:rPr>
          <w:rFonts w:ascii="Times New Roman" w:eastAsia="Calibri" w:hAnsi="Times New Roman" w:cs="Times New Roman"/>
          <w:sz w:val="28"/>
          <w:szCs w:val="28"/>
          <w:lang w:eastAsia="ru-RU"/>
        </w:rPr>
        <w:t xml:space="preserve"> пользователям архивной информации (</w:t>
      </w:r>
      <w:r w:rsidRPr="001F3756">
        <w:rPr>
          <w:rFonts w:ascii="Times New Roman" w:eastAsia="Calibri" w:hAnsi="Times New Roman" w:cs="Times New Roman"/>
          <w:sz w:val="28"/>
          <w:szCs w:val="28"/>
          <w:lang w:eastAsia="ru-RU"/>
        </w:rPr>
        <w:t>21посещение</w:t>
      </w:r>
      <w:r w:rsidR="00AD5EEB" w:rsidRPr="001F3756">
        <w:rPr>
          <w:rFonts w:ascii="Times New Roman" w:eastAsia="Calibri" w:hAnsi="Times New Roman" w:cs="Times New Roman"/>
          <w:sz w:val="28"/>
          <w:szCs w:val="28"/>
          <w:lang w:eastAsia="ru-RU"/>
        </w:rPr>
        <w:t xml:space="preserve">),  (сделано 57 копий).  </w:t>
      </w:r>
    </w:p>
    <w:p w:rsidR="00AD5EEB" w:rsidRPr="009C574D" w:rsidRDefault="00AD5EEB" w:rsidP="00541768">
      <w:pPr>
        <w:spacing w:after="0" w:line="240" w:lineRule="auto"/>
        <w:ind w:left="-142" w:firstLine="142"/>
        <w:jc w:val="both"/>
        <w:rPr>
          <w:rFonts w:ascii="Times New Roman" w:eastAsia="Calibri" w:hAnsi="Times New Roman" w:cs="Times New Roman"/>
          <w:sz w:val="28"/>
          <w:szCs w:val="28"/>
          <w:lang w:eastAsia="ru-RU"/>
        </w:rPr>
      </w:pPr>
      <w:r w:rsidRPr="009C574D">
        <w:rPr>
          <w:rFonts w:ascii="Times New Roman" w:eastAsia="Calibri" w:hAnsi="Times New Roman" w:cs="Times New Roman"/>
          <w:sz w:val="28"/>
          <w:szCs w:val="28"/>
          <w:lang w:eastAsia="ru-RU"/>
        </w:rPr>
        <w:t xml:space="preserve">      </w:t>
      </w:r>
      <w:r w:rsidRPr="009C574D">
        <w:rPr>
          <w:rFonts w:ascii="Times New Roman" w:eastAsia="Calibri" w:hAnsi="Times New Roman" w:cs="Times New Roman"/>
          <w:sz w:val="28"/>
          <w:szCs w:val="28"/>
          <w:lang w:eastAsia="ru-RU"/>
        </w:rPr>
        <w:tab/>
        <w:t>Одной из эффективных форм популяризации архивных документов является оформление выставок, проведение экскурсий и проведение встреч с учащимся школ, публикация статей.</w:t>
      </w:r>
    </w:p>
    <w:p w:rsidR="00AD5EEB" w:rsidRPr="009C574D" w:rsidRDefault="00AD5EEB" w:rsidP="00541768">
      <w:pPr>
        <w:spacing w:after="0" w:line="240" w:lineRule="auto"/>
        <w:ind w:left="-142" w:firstLine="850"/>
        <w:jc w:val="both"/>
        <w:rPr>
          <w:rFonts w:ascii="Times New Roman" w:eastAsia="Calibri" w:hAnsi="Times New Roman" w:cs="Times New Roman"/>
          <w:w w:val="90"/>
          <w:sz w:val="28"/>
          <w:szCs w:val="28"/>
        </w:rPr>
      </w:pPr>
      <w:r w:rsidRPr="009C574D">
        <w:rPr>
          <w:rFonts w:ascii="Times New Roman" w:eastAsia="Calibri" w:hAnsi="Times New Roman" w:cs="Times New Roman"/>
          <w:w w:val="90"/>
          <w:sz w:val="28"/>
          <w:szCs w:val="28"/>
        </w:rPr>
        <w:t xml:space="preserve">Ежегодно Архивом проводится   день открытых дверей.   </w:t>
      </w:r>
    </w:p>
    <w:p w:rsidR="009C574D" w:rsidRPr="009C574D" w:rsidRDefault="00AD5EEB" w:rsidP="009C574D">
      <w:pPr>
        <w:spacing w:after="0" w:line="240" w:lineRule="auto"/>
        <w:ind w:left="-142"/>
        <w:jc w:val="both"/>
        <w:rPr>
          <w:rFonts w:ascii="Times New Roman" w:eastAsia="Calibri" w:hAnsi="Times New Roman" w:cs="Times New Roman"/>
          <w:w w:val="90"/>
          <w:sz w:val="28"/>
          <w:szCs w:val="28"/>
        </w:rPr>
      </w:pPr>
      <w:r w:rsidRPr="009C574D">
        <w:rPr>
          <w:rFonts w:ascii="Times New Roman" w:eastAsia="Calibri" w:hAnsi="Times New Roman" w:cs="Times New Roman"/>
          <w:w w:val="90"/>
          <w:sz w:val="28"/>
          <w:szCs w:val="28"/>
        </w:rPr>
        <w:t xml:space="preserve">      </w:t>
      </w:r>
      <w:r w:rsidRPr="009C574D">
        <w:rPr>
          <w:rFonts w:ascii="Times New Roman" w:eastAsia="Calibri" w:hAnsi="Times New Roman" w:cs="Times New Roman"/>
          <w:w w:val="90"/>
          <w:sz w:val="28"/>
          <w:szCs w:val="28"/>
        </w:rPr>
        <w:tab/>
      </w:r>
      <w:r w:rsidR="009C574D" w:rsidRPr="009C574D">
        <w:rPr>
          <w:rFonts w:ascii="Times New Roman" w:eastAsia="Calibri" w:hAnsi="Times New Roman" w:cs="Times New Roman"/>
          <w:w w:val="90"/>
          <w:sz w:val="28"/>
          <w:szCs w:val="28"/>
        </w:rPr>
        <w:t>К</w:t>
      </w:r>
      <w:r w:rsidR="009C574D">
        <w:rPr>
          <w:rFonts w:ascii="Times New Roman" w:eastAsia="Calibri" w:hAnsi="Times New Roman" w:cs="Times New Roman"/>
          <w:w w:val="90"/>
          <w:sz w:val="28"/>
          <w:szCs w:val="28"/>
        </w:rPr>
        <w:t>о</w:t>
      </w:r>
      <w:r w:rsidR="009C574D" w:rsidRPr="009C574D">
        <w:rPr>
          <w:rFonts w:ascii="Times New Roman" w:eastAsia="Calibri" w:hAnsi="Times New Roman" w:cs="Times New Roman"/>
          <w:w w:val="90"/>
          <w:sz w:val="28"/>
          <w:szCs w:val="28"/>
        </w:rPr>
        <w:t xml:space="preserve"> Дню Архивов организована выставка «Архиву 85», и «История архивной службы», ежегодно  обновляются  действующие выставки в читальном зале архива:   «Здесь нет героев безымянных, и неизвестных нет  солдат», на сайте архивного агентства размещена презентация «Эхо войны в документах архива». </w:t>
      </w:r>
    </w:p>
    <w:p w:rsidR="009C574D" w:rsidRPr="009C574D" w:rsidRDefault="009C574D" w:rsidP="009C574D">
      <w:pPr>
        <w:spacing w:after="0" w:line="240" w:lineRule="auto"/>
        <w:ind w:left="-142"/>
        <w:jc w:val="both"/>
        <w:rPr>
          <w:rFonts w:ascii="Times New Roman" w:eastAsia="Calibri" w:hAnsi="Times New Roman" w:cs="Times New Roman"/>
          <w:w w:val="90"/>
          <w:sz w:val="28"/>
          <w:szCs w:val="28"/>
        </w:rPr>
      </w:pPr>
      <w:r>
        <w:rPr>
          <w:rFonts w:ascii="Times New Roman" w:eastAsia="Calibri" w:hAnsi="Times New Roman" w:cs="Times New Roman"/>
          <w:w w:val="90"/>
          <w:sz w:val="28"/>
          <w:szCs w:val="28"/>
        </w:rPr>
        <w:t xml:space="preserve">       </w:t>
      </w:r>
      <w:r w:rsidRPr="009C574D">
        <w:rPr>
          <w:rFonts w:ascii="Times New Roman" w:eastAsia="Calibri" w:hAnsi="Times New Roman" w:cs="Times New Roman"/>
          <w:w w:val="90"/>
          <w:sz w:val="28"/>
          <w:szCs w:val="28"/>
        </w:rPr>
        <w:t>В районной  газете «Нива» напечатаны статьи: по итогам конкурса «Архивы – хранители истории», к юбилею районной газеты «Главный источник информации»,  к очередным выборам 13 сентября «Сквозь времена. Как проходили выборы 1934 и 1937годах», к юбилею архива «Без пятнадцати лет – столетие. Живительный родник исторической памяти» и  «Сквозь столетия. «Перепись города  Красноярска и его уезда 1719-1722»» .</w:t>
      </w:r>
    </w:p>
    <w:p w:rsidR="009C574D" w:rsidRPr="009C574D" w:rsidRDefault="009C574D" w:rsidP="009C574D">
      <w:pPr>
        <w:spacing w:after="0" w:line="240" w:lineRule="auto"/>
        <w:ind w:left="-142"/>
        <w:jc w:val="both"/>
        <w:rPr>
          <w:rFonts w:ascii="Times New Roman" w:eastAsia="Calibri" w:hAnsi="Times New Roman" w:cs="Times New Roman"/>
          <w:w w:val="90"/>
          <w:sz w:val="28"/>
          <w:szCs w:val="28"/>
        </w:rPr>
      </w:pPr>
      <w:r>
        <w:rPr>
          <w:rFonts w:ascii="Times New Roman" w:eastAsia="Calibri" w:hAnsi="Times New Roman" w:cs="Times New Roman"/>
          <w:w w:val="90"/>
          <w:sz w:val="28"/>
          <w:szCs w:val="28"/>
        </w:rPr>
        <w:t xml:space="preserve">        </w:t>
      </w:r>
      <w:r w:rsidRPr="009C574D">
        <w:rPr>
          <w:rFonts w:ascii="Times New Roman" w:eastAsia="Calibri" w:hAnsi="Times New Roman" w:cs="Times New Roman"/>
          <w:w w:val="90"/>
          <w:sz w:val="28"/>
          <w:szCs w:val="28"/>
        </w:rPr>
        <w:t xml:space="preserve">Предоставлялась информация для  сборника информационных материалов  «Красноярские архивы»  вышедшего в этом году, для книги, издаваемой  к 50-летию со дня открытия музея-заповедника «Сибирская ссылка В.И. Ленина» и  50-летию его филиала в Ермаковском. </w:t>
      </w:r>
    </w:p>
    <w:p w:rsidR="009C574D" w:rsidRPr="009C574D" w:rsidRDefault="009C574D" w:rsidP="009C574D">
      <w:pPr>
        <w:spacing w:after="0" w:line="240" w:lineRule="auto"/>
        <w:ind w:left="-142"/>
        <w:jc w:val="both"/>
        <w:rPr>
          <w:rFonts w:ascii="Times New Roman" w:eastAsia="Calibri" w:hAnsi="Times New Roman" w:cs="Times New Roman"/>
          <w:w w:val="90"/>
          <w:sz w:val="28"/>
          <w:szCs w:val="28"/>
        </w:rPr>
      </w:pPr>
      <w:r>
        <w:rPr>
          <w:rFonts w:ascii="Times New Roman" w:eastAsia="Calibri" w:hAnsi="Times New Roman" w:cs="Times New Roman"/>
          <w:w w:val="90"/>
          <w:sz w:val="28"/>
          <w:szCs w:val="28"/>
        </w:rPr>
        <w:t xml:space="preserve">        </w:t>
      </w:r>
      <w:r w:rsidRPr="009C574D">
        <w:rPr>
          <w:rFonts w:ascii="Times New Roman" w:eastAsia="Calibri" w:hAnsi="Times New Roman" w:cs="Times New Roman"/>
          <w:w w:val="90"/>
          <w:sz w:val="28"/>
          <w:szCs w:val="28"/>
        </w:rPr>
        <w:t>На сайте  Архивного  агентства Красноярского края  размещена статьи «Все было как, как ведаем, прошлого не изменить», «Сквозь времена» и «Перепись города Красноярска и его уезда 1719-1722».</w:t>
      </w:r>
    </w:p>
    <w:p w:rsidR="009C574D" w:rsidRPr="009C574D" w:rsidRDefault="009C574D" w:rsidP="009C574D">
      <w:pPr>
        <w:spacing w:after="0" w:line="240" w:lineRule="auto"/>
        <w:ind w:left="-142"/>
        <w:jc w:val="both"/>
        <w:rPr>
          <w:rFonts w:ascii="Times New Roman" w:eastAsia="Calibri" w:hAnsi="Times New Roman" w:cs="Times New Roman"/>
          <w:w w:val="90"/>
          <w:sz w:val="28"/>
          <w:szCs w:val="28"/>
        </w:rPr>
      </w:pPr>
      <w:r>
        <w:rPr>
          <w:rFonts w:ascii="Times New Roman" w:eastAsia="Calibri" w:hAnsi="Times New Roman" w:cs="Times New Roman"/>
          <w:w w:val="90"/>
          <w:sz w:val="28"/>
          <w:szCs w:val="28"/>
        </w:rPr>
        <w:t xml:space="preserve">        </w:t>
      </w:r>
      <w:r w:rsidRPr="009C574D">
        <w:rPr>
          <w:rFonts w:ascii="Times New Roman" w:eastAsia="Calibri" w:hAnsi="Times New Roman" w:cs="Times New Roman"/>
          <w:w w:val="90"/>
          <w:sz w:val="28"/>
          <w:szCs w:val="28"/>
        </w:rPr>
        <w:t xml:space="preserve">В социальной сети «Одноклассники»  в группе  «Ермаковский архив», в которой ведется работа по восстановлению истории Ермаковского района на основе  фотографий  размещенных сотрудниками  Архива и участниками  данной группы (друзьями являются  230 чел.) там размещена электронная выставка «Эхо войны в документах архива», которую уже просмотрели 1620 человек. </w:t>
      </w:r>
    </w:p>
    <w:p w:rsidR="009C574D" w:rsidRPr="009C574D" w:rsidRDefault="009C574D" w:rsidP="009C574D">
      <w:pPr>
        <w:spacing w:after="0" w:line="240" w:lineRule="auto"/>
        <w:ind w:left="-142"/>
        <w:jc w:val="both"/>
        <w:rPr>
          <w:rFonts w:ascii="Times New Roman" w:eastAsia="Calibri" w:hAnsi="Times New Roman" w:cs="Times New Roman"/>
          <w:w w:val="90"/>
          <w:sz w:val="28"/>
          <w:szCs w:val="28"/>
        </w:rPr>
      </w:pPr>
      <w:r>
        <w:rPr>
          <w:rFonts w:ascii="Times New Roman" w:eastAsia="Calibri" w:hAnsi="Times New Roman" w:cs="Times New Roman"/>
          <w:w w:val="90"/>
          <w:sz w:val="28"/>
          <w:szCs w:val="28"/>
        </w:rPr>
        <w:lastRenderedPageBreak/>
        <w:t xml:space="preserve">       С</w:t>
      </w:r>
      <w:r w:rsidRPr="009C574D">
        <w:rPr>
          <w:rFonts w:ascii="Times New Roman" w:eastAsia="Calibri" w:hAnsi="Times New Roman" w:cs="Times New Roman"/>
          <w:w w:val="90"/>
          <w:sz w:val="28"/>
          <w:szCs w:val="28"/>
        </w:rPr>
        <w:t xml:space="preserve">отрудниками архива продолжается сбор  материалов о людях участвующих в </w:t>
      </w:r>
      <w:proofErr w:type="spellStart"/>
      <w:r w:rsidRPr="009C574D">
        <w:rPr>
          <w:rFonts w:ascii="Times New Roman" w:eastAsia="Calibri" w:hAnsi="Times New Roman" w:cs="Times New Roman"/>
          <w:w w:val="90"/>
          <w:sz w:val="28"/>
          <w:szCs w:val="28"/>
        </w:rPr>
        <w:t>ВОВе</w:t>
      </w:r>
      <w:proofErr w:type="spellEnd"/>
      <w:r w:rsidRPr="009C574D">
        <w:rPr>
          <w:rFonts w:ascii="Times New Roman" w:eastAsia="Calibri" w:hAnsi="Times New Roman" w:cs="Times New Roman"/>
          <w:w w:val="90"/>
          <w:sz w:val="28"/>
          <w:szCs w:val="28"/>
        </w:rPr>
        <w:t>, так в этом году переданы в архив наградные медали и  ордена участника Отечественной войны в количестве 16 шт.</w:t>
      </w:r>
    </w:p>
    <w:p w:rsidR="009C574D" w:rsidRPr="009C574D" w:rsidRDefault="009C574D" w:rsidP="009C574D">
      <w:pPr>
        <w:spacing w:after="0" w:line="240" w:lineRule="auto"/>
        <w:ind w:left="-142"/>
        <w:jc w:val="both"/>
        <w:rPr>
          <w:rFonts w:ascii="Times New Roman" w:eastAsia="Calibri" w:hAnsi="Times New Roman" w:cs="Times New Roman"/>
          <w:w w:val="90"/>
          <w:sz w:val="28"/>
          <w:szCs w:val="28"/>
        </w:rPr>
      </w:pPr>
      <w:r w:rsidRPr="009C574D">
        <w:rPr>
          <w:rFonts w:ascii="Times New Roman" w:eastAsia="Calibri" w:hAnsi="Times New Roman" w:cs="Times New Roman"/>
          <w:w w:val="90"/>
          <w:sz w:val="28"/>
          <w:szCs w:val="28"/>
        </w:rPr>
        <w:t xml:space="preserve">Архивом подготовлен  «Архивный календарь»   о датах Ермаковского  района на 2021 год. </w:t>
      </w:r>
    </w:p>
    <w:p w:rsidR="00232BF7" w:rsidRPr="009C574D" w:rsidRDefault="00232BF7" w:rsidP="009C574D">
      <w:pPr>
        <w:spacing w:after="0" w:line="240" w:lineRule="auto"/>
        <w:ind w:left="-142"/>
        <w:jc w:val="both"/>
        <w:rPr>
          <w:rFonts w:ascii="Times New Roman" w:eastAsia="Times New Roman" w:hAnsi="Times New Roman" w:cs="Times New Roman"/>
          <w:sz w:val="24"/>
          <w:szCs w:val="24"/>
          <w:lang w:eastAsia="ru-RU"/>
        </w:rPr>
      </w:pPr>
      <w:r w:rsidRPr="009C574D">
        <w:rPr>
          <w:rFonts w:ascii="Times New Roman" w:eastAsia="Calibri" w:hAnsi="Times New Roman" w:cs="Times New Roman"/>
          <w:b/>
          <w:sz w:val="28"/>
          <w:szCs w:val="28"/>
        </w:rPr>
        <w:t xml:space="preserve">Оценка эффективности реализации Программы </w:t>
      </w:r>
    </w:p>
    <w:p w:rsidR="00232BF7" w:rsidRPr="009C574D" w:rsidRDefault="00232BF7" w:rsidP="003E7A6C">
      <w:pPr>
        <w:spacing w:after="0" w:line="240" w:lineRule="auto"/>
        <w:ind w:left="-170"/>
        <w:jc w:val="both"/>
        <w:rPr>
          <w:rFonts w:ascii="Times New Roman" w:eastAsia="Calibri" w:hAnsi="Times New Roman" w:cs="Times New Roman"/>
          <w:sz w:val="28"/>
          <w:szCs w:val="28"/>
        </w:rPr>
      </w:pPr>
      <w:r w:rsidRPr="009C574D">
        <w:rPr>
          <w:rFonts w:ascii="Times New Roman" w:eastAsia="Calibri" w:hAnsi="Times New Roman" w:cs="Times New Roman"/>
          <w:sz w:val="28"/>
          <w:szCs w:val="28"/>
        </w:rPr>
        <w:t>На 20</w:t>
      </w:r>
      <w:r w:rsidR="009C574D" w:rsidRPr="009C574D">
        <w:rPr>
          <w:rFonts w:ascii="Times New Roman" w:eastAsia="Calibri" w:hAnsi="Times New Roman" w:cs="Times New Roman"/>
          <w:sz w:val="28"/>
          <w:szCs w:val="28"/>
        </w:rPr>
        <w:t>20</w:t>
      </w:r>
      <w:r w:rsidRPr="009C574D">
        <w:rPr>
          <w:rFonts w:ascii="Times New Roman" w:eastAsia="Calibri" w:hAnsi="Times New Roman" w:cs="Times New Roman"/>
          <w:sz w:val="28"/>
          <w:szCs w:val="28"/>
        </w:rPr>
        <w:t xml:space="preserve"> год предусмотрено </w:t>
      </w:r>
      <w:r w:rsidR="00960A33" w:rsidRPr="009C574D">
        <w:rPr>
          <w:rFonts w:ascii="Times New Roman" w:eastAsia="Calibri" w:hAnsi="Times New Roman" w:cs="Times New Roman"/>
          <w:sz w:val="28"/>
          <w:szCs w:val="28"/>
        </w:rPr>
        <w:t>6</w:t>
      </w:r>
      <w:r w:rsidRPr="009C574D">
        <w:rPr>
          <w:rFonts w:ascii="Times New Roman" w:eastAsia="Calibri" w:hAnsi="Times New Roman" w:cs="Times New Roman"/>
          <w:sz w:val="28"/>
          <w:szCs w:val="28"/>
        </w:rPr>
        <w:t xml:space="preserve"> целевых  индикатора программы и 6 показателей результативности.</w:t>
      </w:r>
    </w:p>
    <w:p w:rsidR="00232BF7" w:rsidRPr="009C574D" w:rsidRDefault="00232BF7" w:rsidP="003E7A6C">
      <w:pPr>
        <w:autoSpaceDE w:val="0"/>
        <w:autoSpaceDN w:val="0"/>
        <w:adjustRightInd w:val="0"/>
        <w:spacing w:after="0" w:line="240" w:lineRule="auto"/>
        <w:ind w:left="-170" w:firstLine="142"/>
        <w:jc w:val="both"/>
        <w:outlineLvl w:val="1"/>
        <w:rPr>
          <w:rFonts w:ascii="Times New Roman" w:eastAsia="Calibri" w:hAnsi="Times New Roman" w:cs="Times New Roman"/>
          <w:sz w:val="28"/>
          <w:szCs w:val="28"/>
        </w:rPr>
      </w:pPr>
      <w:r w:rsidRPr="009C574D">
        <w:rPr>
          <w:rFonts w:ascii="Times New Roman" w:eastAsia="Calibri" w:hAnsi="Times New Roman" w:cs="Times New Roman"/>
          <w:sz w:val="28"/>
          <w:szCs w:val="28"/>
        </w:rPr>
        <w:t>В соответствии с методикой оценки программа реализуется  эффективно</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1473"/>
        <w:gridCol w:w="1902"/>
      </w:tblGrid>
      <w:tr w:rsidR="00232BF7" w:rsidRPr="009C574D" w:rsidTr="00232BF7">
        <w:trPr>
          <w:trHeight w:val="483"/>
          <w:tblHeader/>
          <w:jc w:val="center"/>
        </w:trPr>
        <w:tc>
          <w:tcPr>
            <w:tcW w:w="6473" w:type="dxa"/>
            <w:vAlign w:val="center"/>
          </w:tcPr>
          <w:p w:rsidR="00232BF7" w:rsidRPr="009C574D" w:rsidRDefault="00232BF7" w:rsidP="00384904">
            <w:pPr>
              <w:spacing w:after="0" w:line="240" w:lineRule="auto"/>
              <w:jc w:val="both"/>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Критерий оценки</w:t>
            </w:r>
          </w:p>
        </w:tc>
        <w:tc>
          <w:tcPr>
            <w:tcW w:w="1473" w:type="dxa"/>
            <w:vAlign w:val="center"/>
          </w:tcPr>
          <w:p w:rsidR="00232BF7" w:rsidRPr="009C574D" w:rsidRDefault="00232BF7" w:rsidP="00384904">
            <w:pPr>
              <w:spacing w:after="0" w:line="240" w:lineRule="auto"/>
              <w:jc w:val="center"/>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Значение оценки</w:t>
            </w:r>
          </w:p>
        </w:tc>
        <w:tc>
          <w:tcPr>
            <w:tcW w:w="1902" w:type="dxa"/>
            <w:vAlign w:val="center"/>
          </w:tcPr>
          <w:p w:rsidR="00232BF7" w:rsidRPr="009C574D" w:rsidRDefault="00232BF7" w:rsidP="00384904">
            <w:pPr>
              <w:spacing w:after="0" w:line="240" w:lineRule="auto"/>
              <w:jc w:val="center"/>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Интерпретация оценки</w:t>
            </w:r>
          </w:p>
        </w:tc>
      </w:tr>
      <w:tr w:rsidR="00232BF7" w:rsidRPr="009C574D" w:rsidTr="00232BF7">
        <w:trPr>
          <w:jc w:val="center"/>
        </w:trPr>
        <w:tc>
          <w:tcPr>
            <w:tcW w:w="6473" w:type="dxa"/>
          </w:tcPr>
          <w:p w:rsidR="00232BF7" w:rsidRPr="009C574D" w:rsidRDefault="00232BF7" w:rsidP="00384904">
            <w:pPr>
              <w:spacing w:after="0" w:line="240" w:lineRule="auto"/>
              <w:jc w:val="both"/>
              <w:rPr>
                <w:rFonts w:ascii="Times New Roman" w:eastAsia="Times New Roman" w:hAnsi="Times New Roman" w:cs="Times New Roman"/>
                <w:sz w:val="24"/>
                <w:szCs w:val="24"/>
                <w:lang w:eastAsia="ru-RU"/>
              </w:rPr>
            </w:pPr>
            <w:r w:rsidRPr="009C574D">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473" w:type="dxa"/>
          </w:tcPr>
          <w:p w:rsidR="00232BF7" w:rsidRPr="009C574D" w:rsidRDefault="009C574D" w:rsidP="00384904">
            <w:pPr>
              <w:spacing w:after="0" w:line="240" w:lineRule="auto"/>
              <w:jc w:val="center"/>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99,29</w:t>
            </w:r>
          </w:p>
        </w:tc>
        <w:tc>
          <w:tcPr>
            <w:tcW w:w="1902" w:type="dxa"/>
          </w:tcPr>
          <w:p w:rsidR="00232BF7" w:rsidRPr="009C574D" w:rsidRDefault="00232BF7" w:rsidP="00384904">
            <w:pPr>
              <w:spacing w:after="0" w:line="240" w:lineRule="auto"/>
              <w:jc w:val="center"/>
              <w:rPr>
                <w:rFonts w:ascii="Times New Roman" w:eastAsia="Calibri" w:hAnsi="Times New Roman" w:cs="Times New Roman"/>
                <w:sz w:val="24"/>
                <w:szCs w:val="24"/>
              </w:rPr>
            </w:pPr>
            <w:r w:rsidRPr="009C574D">
              <w:rPr>
                <w:rFonts w:ascii="Times New Roman" w:eastAsia="Calibri" w:hAnsi="Times New Roman" w:cs="Times New Roman"/>
                <w:sz w:val="24"/>
                <w:szCs w:val="24"/>
              </w:rPr>
              <w:t>Высокая</w:t>
            </w:r>
          </w:p>
        </w:tc>
      </w:tr>
      <w:tr w:rsidR="00232BF7" w:rsidRPr="009C574D" w:rsidTr="00232BF7">
        <w:trPr>
          <w:trHeight w:val="234"/>
          <w:jc w:val="center"/>
        </w:trPr>
        <w:tc>
          <w:tcPr>
            <w:tcW w:w="6473" w:type="dxa"/>
          </w:tcPr>
          <w:p w:rsidR="00232BF7" w:rsidRPr="009C574D" w:rsidRDefault="00232BF7" w:rsidP="00384904">
            <w:pPr>
              <w:spacing w:after="0" w:line="240" w:lineRule="auto"/>
              <w:jc w:val="both"/>
              <w:rPr>
                <w:rFonts w:ascii="Times New Roman" w:eastAsia="Times New Roman" w:hAnsi="Times New Roman" w:cs="Times New Roman"/>
                <w:sz w:val="24"/>
                <w:szCs w:val="24"/>
                <w:lang w:eastAsia="ru-RU"/>
              </w:rPr>
            </w:pPr>
            <w:r w:rsidRPr="009C574D">
              <w:rPr>
                <w:rFonts w:ascii="Times New Roman" w:eastAsia="Calibri" w:hAnsi="Times New Roman" w:cs="Times New Roman"/>
                <w:sz w:val="24"/>
                <w:szCs w:val="24"/>
              </w:rPr>
              <w:t>Степень достижения целевых индикаторов Программы</w:t>
            </w:r>
          </w:p>
        </w:tc>
        <w:tc>
          <w:tcPr>
            <w:tcW w:w="1473" w:type="dxa"/>
          </w:tcPr>
          <w:p w:rsidR="00232BF7" w:rsidRPr="009C574D" w:rsidRDefault="009C574D" w:rsidP="00384904">
            <w:pPr>
              <w:spacing w:after="0" w:line="240" w:lineRule="auto"/>
              <w:jc w:val="center"/>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113,5</w:t>
            </w:r>
          </w:p>
        </w:tc>
        <w:tc>
          <w:tcPr>
            <w:tcW w:w="1902" w:type="dxa"/>
          </w:tcPr>
          <w:p w:rsidR="00232BF7" w:rsidRPr="009C574D" w:rsidRDefault="00232BF7" w:rsidP="00384904">
            <w:pPr>
              <w:spacing w:after="0" w:line="240" w:lineRule="auto"/>
              <w:jc w:val="center"/>
              <w:rPr>
                <w:rFonts w:ascii="Times New Roman" w:eastAsia="Calibri" w:hAnsi="Times New Roman" w:cs="Times New Roman"/>
                <w:sz w:val="24"/>
                <w:szCs w:val="24"/>
              </w:rPr>
            </w:pPr>
            <w:r w:rsidRPr="009C574D">
              <w:rPr>
                <w:rFonts w:ascii="Times New Roman" w:eastAsia="Calibri" w:hAnsi="Times New Roman" w:cs="Times New Roman"/>
                <w:sz w:val="24"/>
                <w:szCs w:val="24"/>
              </w:rPr>
              <w:t>Высокая</w:t>
            </w:r>
          </w:p>
        </w:tc>
      </w:tr>
      <w:tr w:rsidR="00232BF7" w:rsidRPr="009C574D" w:rsidTr="00232BF7">
        <w:trPr>
          <w:trHeight w:val="653"/>
          <w:jc w:val="center"/>
        </w:trPr>
        <w:tc>
          <w:tcPr>
            <w:tcW w:w="6473" w:type="dxa"/>
          </w:tcPr>
          <w:p w:rsidR="00232BF7" w:rsidRPr="009C574D" w:rsidRDefault="00232BF7" w:rsidP="00384904">
            <w:pPr>
              <w:spacing w:after="0" w:line="240" w:lineRule="auto"/>
              <w:jc w:val="both"/>
              <w:rPr>
                <w:rFonts w:ascii="Times New Roman" w:eastAsia="Times New Roman" w:hAnsi="Times New Roman" w:cs="Times New Roman"/>
                <w:sz w:val="24"/>
                <w:szCs w:val="24"/>
                <w:lang w:eastAsia="ru-RU"/>
              </w:rPr>
            </w:pPr>
            <w:r w:rsidRPr="009C574D">
              <w:rPr>
                <w:rFonts w:ascii="Times New Roman" w:eastAsia="Calibri" w:hAnsi="Times New Roman" w:cs="Times New Roman"/>
                <w:sz w:val="24"/>
                <w:szCs w:val="24"/>
              </w:rPr>
              <w:t>Степень достижения показателей результативности Программы</w:t>
            </w:r>
          </w:p>
        </w:tc>
        <w:tc>
          <w:tcPr>
            <w:tcW w:w="1473" w:type="dxa"/>
          </w:tcPr>
          <w:p w:rsidR="00232BF7" w:rsidRPr="009C574D" w:rsidRDefault="009C574D" w:rsidP="00384904">
            <w:pPr>
              <w:spacing w:after="0" w:line="240" w:lineRule="auto"/>
              <w:jc w:val="center"/>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111,61</w:t>
            </w:r>
          </w:p>
        </w:tc>
        <w:tc>
          <w:tcPr>
            <w:tcW w:w="1902" w:type="dxa"/>
          </w:tcPr>
          <w:p w:rsidR="00232BF7" w:rsidRPr="009C574D" w:rsidRDefault="00232BF7" w:rsidP="00384904">
            <w:pPr>
              <w:spacing w:after="0" w:line="240" w:lineRule="auto"/>
              <w:jc w:val="center"/>
              <w:rPr>
                <w:rFonts w:ascii="Times New Roman" w:eastAsia="Calibri" w:hAnsi="Times New Roman" w:cs="Times New Roman"/>
                <w:sz w:val="24"/>
                <w:szCs w:val="24"/>
              </w:rPr>
            </w:pPr>
            <w:r w:rsidRPr="009C574D">
              <w:rPr>
                <w:rFonts w:ascii="Times New Roman" w:eastAsia="Calibri" w:hAnsi="Times New Roman" w:cs="Times New Roman"/>
                <w:sz w:val="24"/>
                <w:szCs w:val="24"/>
              </w:rPr>
              <w:t>Высокая</w:t>
            </w:r>
          </w:p>
        </w:tc>
      </w:tr>
      <w:tr w:rsidR="00232BF7" w:rsidRPr="00D0316C" w:rsidTr="00232BF7">
        <w:trPr>
          <w:trHeight w:val="275"/>
          <w:jc w:val="center"/>
        </w:trPr>
        <w:tc>
          <w:tcPr>
            <w:tcW w:w="6473" w:type="dxa"/>
          </w:tcPr>
          <w:p w:rsidR="00232BF7" w:rsidRPr="009C574D" w:rsidRDefault="00232BF7" w:rsidP="00384904">
            <w:pPr>
              <w:spacing w:after="0" w:line="240" w:lineRule="auto"/>
              <w:jc w:val="both"/>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473" w:type="dxa"/>
          </w:tcPr>
          <w:p w:rsidR="00232BF7" w:rsidRPr="009C574D" w:rsidRDefault="009C574D" w:rsidP="00384904">
            <w:pPr>
              <w:spacing w:after="0" w:line="240" w:lineRule="auto"/>
              <w:jc w:val="center"/>
              <w:rPr>
                <w:rFonts w:ascii="Times New Roman" w:eastAsia="Times New Roman" w:hAnsi="Times New Roman" w:cs="Times New Roman"/>
                <w:sz w:val="24"/>
                <w:szCs w:val="24"/>
                <w:lang w:eastAsia="ru-RU"/>
              </w:rPr>
            </w:pPr>
            <w:r w:rsidRPr="009C574D">
              <w:rPr>
                <w:rFonts w:ascii="Times New Roman" w:eastAsia="Times New Roman" w:hAnsi="Times New Roman" w:cs="Times New Roman"/>
                <w:sz w:val="24"/>
                <w:szCs w:val="24"/>
                <w:lang w:eastAsia="ru-RU"/>
              </w:rPr>
              <w:t>110,09</w:t>
            </w:r>
          </w:p>
        </w:tc>
        <w:tc>
          <w:tcPr>
            <w:tcW w:w="1902"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9C574D">
              <w:rPr>
                <w:rFonts w:ascii="Times New Roman" w:eastAsia="Calibri" w:hAnsi="Times New Roman" w:cs="Times New Roman"/>
                <w:sz w:val="24"/>
                <w:szCs w:val="24"/>
              </w:rPr>
              <w:t>Высокая</w:t>
            </w:r>
          </w:p>
        </w:tc>
      </w:tr>
    </w:tbl>
    <w:p w:rsidR="00232BF7" w:rsidRPr="003E4373" w:rsidRDefault="00232BF7" w:rsidP="00384904">
      <w:pPr>
        <w:spacing w:after="0" w:line="240" w:lineRule="auto"/>
        <w:jc w:val="both"/>
        <w:rPr>
          <w:rFonts w:ascii="Times New Roman" w:eastAsia="Calibri" w:hAnsi="Times New Roman" w:cs="Times New Roman"/>
          <w:w w:val="90"/>
          <w:sz w:val="24"/>
          <w:szCs w:val="24"/>
        </w:rPr>
      </w:pPr>
    </w:p>
    <w:p w:rsidR="00042923" w:rsidRPr="003E4373" w:rsidRDefault="00232BF7" w:rsidP="003E7A6C">
      <w:pPr>
        <w:spacing w:after="0" w:line="240" w:lineRule="auto"/>
        <w:ind w:left="-170"/>
        <w:jc w:val="both"/>
        <w:rPr>
          <w:rFonts w:ascii="Times New Roman" w:eastAsia="Times New Roman" w:hAnsi="Times New Roman" w:cs="Times New Roman"/>
          <w:b/>
          <w:bCs/>
          <w:color w:val="000000"/>
          <w:sz w:val="28"/>
          <w:szCs w:val="28"/>
          <w:lang w:val="ru" w:eastAsia="ru-RU"/>
        </w:rPr>
      </w:pPr>
      <w:r w:rsidRPr="003E4373">
        <w:rPr>
          <w:rFonts w:ascii="Times New Roman" w:eastAsia="Calibri" w:hAnsi="Times New Roman" w:cs="Times New Roman"/>
          <w:b/>
          <w:sz w:val="28"/>
          <w:szCs w:val="28"/>
        </w:rPr>
        <w:t xml:space="preserve">14. </w:t>
      </w:r>
      <w:r w:rsidRPr="003E4373">
        <w:rPr>
          <w:rFonts w:ascii="Times New Roman" w:eastAsia="Times New Roman" w:hAnsi="Times New Roman" w:cs="Times New Roman"/>
          <w:b/>
          <w:bCs/>
          <w:color w:val="000000"/>
          <w:sz w:val="28"/>
          <w:szCs w:val="28"/>
          <w:lang w:val="ru" w:eastAsia="ru-RU"/>
        </w:rPr>
        <w:t xml:space="preserve">Муниципальная программа «Обращение с </w:t>
      </w:r>
      <w:r w:rsidRPr="003E4373">
        <w:rPr>
          <w:rFonts w:ascii="Times New Roman" w:eastAsia="Times New Roman" w:hAnsi="Times New Roman" w:cs="Times New Roman"/>
          <w:b/>
          <w:bCs/>
          <w:color w:val="000000"/>
          <w:sz w:val="28"/>
          <w:szCs w:val="28"/>
          <w:lang w:eastAsia="ru-RU"/>
        </w:rPr>
        <w:t>твердыми бытовыми отходами</w:t>
      </w:r>
      <w:r w:rsidRPr="003E4373">
        <w:rPr>
          <w:rFonts w:ascii="Times New Roman" w:eastAsia="Times New Roman" w:hAnsi="Times New Roman" w:cs="Times New Roman"/>
          <w:b/>
          <w:bCs/>
          <w:color w:val="000000"/>
          <w:sz w:val="28"/>
          <w:szCs w:val="28"/>
          <w:lang w:val="ru" w:eastAsia="ru-RU"/>
        </w:rPr>
        <w:t xml:space="preserve"> на территории</w:t>
      </w:r>
      <w:r w:rsidRPr="003E4373">
        <w:rPr>
          <w:rFonts w:ascii="Times New Roman" w:eastAsia="Times New Roman" w:hAnsi="Times New Roman" w:cs="Times New Roman"/>
          <w:b/>
          <w:bCs/>
          <w:color w:val="000000"/>
          <w:sz w:val="28"/>
          <w:szCs w:val="28"/>
          <w:lang w:eastAsia="ru-RU"/>
        </w:rPr>
        <w:t xml:space="preserve"> </w:t>
      </w:r>
      <w:r w:rsidR="00042923" w:rsidRPr="003E4373">
        <w:rPr>
          <w:rFonts w:ascii="Times New Roman" w:eastAsia="Times New Roman" w:hAnsi="Times New Roman" w:cs="Times New Roman"/>
          <w:b/>
          <w:bCs/>
          <w:color w:val="000000"/>
          <w:sz w:val="28"/>
          <w:szCs w:val="28"/>
          <w:lang w:val="ru" w:eastAsia="ru-RU"/>
        </w:rPr>
        <w:t xml:space="preserve">Ермаковского района» </w:t>
      </w:r>
    </w:p>
    <w:p w:rsidR="00042923" w:rsidRPr="003E4373" w:rsidRDefault="00042923" w:rsidP="00C95E9A">
      <w:pPr>
        <w:spacing w:after="0" w:line="240" w:lineRule="auto"/>
        <w:ind w:left="-170" w:firstLine="878"/>
        <w:jc w:val="both"/>
        <w:rPr>
          <w:rFonts w:ascii="Times New Roman" w:eastAsia="Times New Roman" w:hAnsi="Times New Roman" w:cs="Times New Roman"/>
          <w:b/>
          <w:bCs/>
          <w:color w:val="000000"/>
          <w:sz w:val="28"/>
          <w:szCs w:val="28"/>
          <w:lang w:val="ru" w:eastAsia="ru-RU"/>
        </w:rPr>
      </w:pPr>
      <w:r w:rsidRPr="003E4373">
        <w:rPr>
          <w:rFonts w:ascii="Times New Roman" w:eastAsia="Times New Roman" w:hAnsi="Times New Roman" w:cs="Times New Roman"/>
          <w:sz w:val="28"/>
          <w:szCs w:val="28"/>
          <w:lang w:eastAsia="ru-RU"/>
        </w:rPr>
        <w:t>Муниципальная программа «Обращение с твердыми бытовыми отходами на территории Ермаковского района» утверждена  постановлением администрации района от 31.10.2013 г. № 713-п.</w:t>
      </w:r>
    </w:p>
    <w:p w:rsidR="00C95E9A" w:rsidRPr="003E4373" w:rsidRDefault="00C95E9A" w:rsidP="00366277">
      <w:pPr>
        <w:spacing w:after="0" w:line="240" w:lineRule="auto"/>
        <w:ind w:left="-142" w:firstLine="850"/>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На реализацию данной муниципальной программы в 20</w:t>
      </w:r>
      <w:r w:rsidR="00366277">
        <w:rPr>
          <w:rFonts w:ascii="Times New Roman" w:eastAsia="Times New Roman" w:hAnsi="Times New Roman" w:cs="Times New Roman"/>
          <w:sz w:val="28"/>
          <w:szCs w:val="28"/>
          <w:lang w:eastAsia="ru-RU"/>
        </w:rPr>
        <w:t>20</w:t>
      </w:r>
      <w:r w:rsidRPr="003E4373">
        <w:rPr>
          <w:rFonts w:ascii="Times New Roman" w:eastAsia="Times New Roman" w:hAnsi="Times New Roman" w:cs="Times New Roman"/>
          <w:sz w:val="28"/>
          <w:szCs w:val="28"/>
          <w:lang w:eastAsia="ru-RU"/>
        </w:rPr>
        <w:t xml:space="preserve"> году было предусмотрены расходы </w:t>
      </w:r>
      <w:r w:rsidR="00366277">
        <w:rPr>
          <w:rFonts w:ascii="Times New Roman" w:eastAsia="Times New Roman" w:hAnsi="Times New Roman" w:cs="Times New Roman"/>
          <w:sz w:val="28"/>
          <w:szCs w:val="28"/>
          <w:lang w:eastAsia="ru-RU"/>
        </w:rPr>
        <w:t>за счет районного</w:t>
      </w:r>
      <w:r w:rsidR="00366277" w:rsidRPr="00366277">
        <w:rPr>
          <w:rFonts w:ascii="Times New Roman" w:eastAsia="Times New Roman" w:hAnsi="Times New Roman" w:cs="Times New Roman"/>
          <w:sz w:val="28"/>
          <w:szCs w:val="28"/>
          <w:lang w:eastAsia="ru-RU"/>
        </w:rPr>
        <w:t xml:space="preserve"> бюджет</w:t>
      </w:r>
      <w:r w:rsidR="00366277">
        <w:rPr>
          <w:rFonts w:ascii="Times New Roman" w:eastAsia="Times New Roman" w:hAnsi="Times New Roman" w:cs="Times New Roman"/>
          <w:sz w:val="28"/>
          <w:szCs w:val="28"/>
          <w:lang w:eastAsia="ru-RU"/>
        </w:rPr>
        <w:t>а</w:t>
      </w:r>
      <w:r w:rsidR="00366277" w:rsidRPr="00366277">
        <w:rPr>
          <w:rFonts w:ascii="Times New Roman" w:eastAsia="Times New Roman" w:hAnsi="Times New Roman" w:cs="Times New Roman"/>
          <w:sz w:val="28"/>
          <w:szCs w:val="28"/>
          <w:lang w:eastAsia="ru-RU"/>
        </w:rPr>
        <w:t xml:space="preserve"> </w:t>
      </w:r>
      <w:r w:rsidRPr="003E4373">
        <w:rPr>
          <w:rFonts w:ascii="Times New Roman" w:eastAsia="Times New Roman" w:hAnsi="Times New Roman" w:cs="Times New Roman"/>
          <w:sz w:val="28"/>
          <w:szCs w:val="28"/>
          <w:lang w:eastAsia="ru-RU"/>
        </w:rPr>
        <w:t xml:space="preserve">в сумме </w:t>
      </w:r>
      <w:r w:rsidR="00366277">
        <w:rPr>
          <w:rFonts w:ascii="Times New Roman" w:eastAsia="Times New Roman" w:hAnsi="Times New Roman" w:cs="Times New Roman"/>
          <w:sz w:val="28"/>
          <w:szCs w:val="28"/>
          <w:lang w:eastAsia="ru-RU"/>
        </w:rPr>
        <w:t>2270,0</w:t>
      </w:r>
      <w:r w:rsidRPr="003E4373">
        <w:rPr>
          <w:rFonts w:ascii="Times New Roman" w:eastAsia="Times New Roman" w:hAnsi="Times New Roman" w:cs="Times New Roman"/>
          <w:sz w:val="28"/>
          <w:szCs w:val="28"/>
          <w:lang w:eastAsia="ru-RU"/>
        </w:rPr>
        <w:t xml:space="preserve"> тыс. рублей, выполнение составило </w:t>
      </w:r>
      <w:r w:rsidR="00366277">
        <w:rPr>
          <w:rFonts w:ascii="Times New Roman" w:eastAsia="Times New Roman" w:hAnsi="Times New Roman" w:cs="Times New Roman"/>
          <w:sz w:val="28"/>
          <w:szCs w:val="28"/>
          <w:lang w:eastAsia="ru-RU"/>
        </w:rPr>
        <w:t>2117,3</w:t>
      </w:r>
      <w:r w:rsidRPr="003E4373">
        <w:rPr>
          <w:rFonts w:ascii="Times New Roman" w:eastAsia="Times New Roman" w:hAnsi="Times New Roman" w:cs="Times New Roman"/>
          <w:sz w:val="28"/>
          <w:szCs w:val="28"/>
          <w:lang w:eastAsia="ru-RU"/>
        </w:rPr>
        <w:t xml:space="preserve"> тыс. рублей, что составило </w:t>
      </w:r>
      <w:r w:rsidR="00366277">
        <w:rPr>
          <w:rFonts w:ascii="Times New Roman" w:eastAsia="Times New Roman" w:hAnsi="Times New Roman" w:cs="Times New Roman"/>
          <w:sz w:val="28"/>
          <w:szCs w:val="28"/>
          <w:lang w:eastAsia="ru-RU"/>
        </w:rPr>
        <w:t>93,27 % к плану, в том числе.</w:t>
      </w:r>
      <w:r w:rsidRPr="003E4373">
        <w:rPr>
          <w:rFonts w:ascii="Times New Roman" w:eastAsia="Times New Roman" w:hAnsi="Times New Roman" w:cs="Times New Roman"/>
          <w:sz w:val="28"/>
          <w:szCs w:val="28"/>
          <w:lang w:eastAsia="ru-RU"/>
        </w:rPr>
        <w:t xml:space="preserve"> </w:t>
      </w:r>
    </w:p>
    <w:p w:rsidR="00C95E9A" w:rsidRPr="003E4373" w:rsidRDefault="00366277" w:rsidP="00541768">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5E9A" w:rsidRPr="003E4373">
        <w:rPr>
          <w:rFonts w:ascii="Times New Roman" w:eastAsia="Times New Roman" w:hAnsi="Times New Roman" w:cs="Times New Roman"/>
          <w:sz w:val="28"/>
          <w:szCs w:val="28"/>
          <w:lang w:eastAsia="ru-RU"/>
        </w:rPr>
        <w:t xml:space="preserve">В ходе реализации муниципальной программы достигнуты следующие  </w:t>
      </w:r>
      <w:r w:rsidR="00C95E9A" w:rsidRPr="003E4373">
        <w:rPr>
          <w:rFonts w:ascii="Times New Roman" w:eastAsia="Times New Roman" w:hAnsi="Times New Roman" w:cs="Times New Roman"/>
          <w:b/>
          <w:sz w:val="28"/>
          <w:szCs w:val="28"/>
          <w:lang w:eastAsia="ru-RU"/>
        </w:rPr>
        <w:t>цели</w:t>
      </w:r>
      <w:r w:rsidR="00C95E9A" w:rsidRPr="003E4373">
        <w:rPr>
          <w:rFonts w:ascii="Times New Roman" w:eastAsia="Times New Roman" w:hAnsi="Times New Roman" w:cs="Times New Roman"/>
          <w:sz w:val="28"/>
          <w:szCs w:val="28"/>
          <w:lang w:eastAsia="ru-RU"/>
        </w:rPr>
        <w:t xml:space="preserve">: </w:t>
      </w:r>
    </w:p>
    <w:p w:rsidR="00C95E9A" w:rsidRPr="003E4373" w:rsidRDefault="00C95E9A" w:rsidP="00541768">
      <w:pPr>
        <w:suppressAutoHyphens/>
        <w:spacing w:after="0" w:line="240" w:lineRule="auto"/>
        <w:ind w:left="-142" w:firstLine="709"/>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1. Снижение негативного воздействия твердых бытовых отходов на окружающую среду и здоровье населения на территории Ермаковского района Красноярского края.</w:t>
      </w:r>
    </w:p>
    <w:p w:rsidR="00C95E9A" w:rsidRPr="00575F68" w:rsidRDefault="00C95E9A" w:rsidP="00541768">
      <w:pPr>
        <w:spacing w:after="0" w:line="240" w:lineRule="auto"/>
        <w:ind w:left="-142" w:firstLine="708"/>
        <w:contextualSpacing/>
        <w:jc w:val="both"/>
        <w:rPr>
          <w:rFonts w:ascii="Times New Roman" w:eastAsia="Calibri" w:hAnsi="Times New Roman" w:cs="Times New Roman"/>
          <w:sz w:val="28"/>
          <w:szCs w:val="28"/>
        </w:rPr>
      </w:pPr>
      <w:r w:rsidRPr="00575F68">
        <w:rPr>
          <w:rFonts w:ascii="Times New Roman" w:eastAsia="Calibri" w:hAnsi="Times New Roman" w:cs="Times New Roman"/>
          <w:sz w:val="28"/>
          <w:szCs w:val="28"/>
        </w:rPr>
        <w:t xml:space="preserve">Для  достижения поставленной цели необходимо решение следующих задач: </w:t>
      </w:r>
    </w:p>
    <w:p w:rsidR="00C95E9A" w:rsidRPr="00575F68" w:rsidRDefault="00C95E9A" w:rsidP="00541768">
      <w:pPr>
        <w:spacing w:after="0" w:line="240" w:lineRule="auto"/>
        <w:ind w:left="-142"/>
        <w:contextualSpacing/>
        <w:jc w:val="both"/>
        <w:rPr>
          <w:rFonts w:ascii="Times New Roman" w:eastAsia="Calibri" w:hAnsi="Times New Roman" w:cs="Times New Roman"/>
          <w:sz w:val="28"/>
          <w:szCs w:val="28"/>
        </w:rPr>
      </w:pPr>
      <w:r w:rsidRPr="00575F68">
        <w:rPr>
          <w:rFonts w:ascii="Times New Roman" w:eastAsia="Calibri" w:hAnsi="Times New Roman" w:cs="Times New Roman"/>
          <w:sz w:val="28"/>
          <w:szCs w:val="28"/>
        </w:rPr>
        <w:t>доведение доли складирования и уплотнения твердых бытовых отходов на временных площадках, расположенных на территории района до 100 %;</w:t>
      </w:r>
    </w:p>
    <w:p w:rsidR="00C95E9A" w:rsidRPr="00575F68" w:rsidRDefault="00C95E9A" w:rsidP="00541768">
      <w:pPr>
        <w:spacing w:after="0" w:line="240" w:lineRule="auto"/>
        <w:ind w:left="-142" w:firstLine="708"/>
        <w:contextualSpacing/>
        <w:jc w:val="both"/>
        <w:rPr>
          <w:rFonts w:ascii="Calibri" w:eastAsia="Calibri" w:hAnsi="Calibri" w:cs="Times New Roman"/>
          <w:sz w:val="28"/>
          <w:szCs w:val="28"/>
        </w:rPr>
      </w:pPr>
      <w:r w:rsidRPr="00575F68">
        <w:rPr>
          <w:rFonts w:ascii="Times New Roman" w:eastAsia="Calibri" w:hAnsi="Times New Roman" w:cs="Times New Roman"/>
          <w:sz w:val="28"/>
          <w:szCs w:val="28"/>
        </w:rPr>
        <w:t xml:space="preserve">Задача по корректировке проекта на строительство межпоселенческого полигона ТБО для соответствия новым требованиям законодательства </w:t>
      </w:r>
      <w:r w:rsidR="00575F68" w:rsidRPr="00575F68">
        <w:rPr>
          <w:rFonts w:ascii="Times New Roman" w:eastAsia="Calibri" w:hAnsi="Times New Roman" w:cs="Times New Roman"/>
          <w:sz w:val="28"/>
          <w:szCs w:val="28"/>
        </w:rPr>
        <w:t xml:space="preserve">выполнялась в </w:t>
      </w:r>
      <w:r w:rsidRPr="00575F68">
        <w:rPr>
          <w:rFonts w:ascii="Times New Roman" w:eastAsia="Calibri" w:hAnsi="Times New Roman" w:cs="Times New Roman"/>
          <w:sz w:val="28"/>
          <w:szCs w:val="28"/>
        </w:rPr>
        <w:t xml:space="preserve"> 2020 год.  </w:t>
      </w:r>
    </w:p>
    <w:p w:rsidR="00C95E9A" w:rsidRPr="00575F68" w:rsidRDefault="00C95E9A" w:rsidP="00541768">
      <w:pPr>
        <w:spacing w:after="0" w:line="240" w:lineRule="auto"/>
        <w:ind w:left="-142" w:firstLine="709"/>
        <w:jc w:val="both"/>
        <w:rPr>
          <w:rFonts w:ascii="Times New Roman" w:eastAsia="Calibri" w:hAnsi="Times New Roman" w:cs="Times New Roman"/>
          <w:sz w:val="28"/>
          <w:szCs w:val="28"/>
        </w:rPr>
      </w:pPr>
      <w:r w:rsidRPr="00575F68">
        <w:rPr>
          <w:rFonts w:ascii="Times New Roman" w:eastAsia="Calibri" w:hAnsi="Times New Roman" w:cs="Times New Roman"/>
          <w:sz w:val="28"/>
          <w:szCs w:val="28"/>
        </w:rPr>
        <w:t>Задача по обеспечению 100 % складирования и уплотнения твердых бытовых отходов на временных площадках, расположенных на территории района решается путем ликвидации и дальнейшего недопущения организации несанкционированных свалок.</w:t>
      </w:r>
    </w:p>
    <w:p w:rsidR="00C95E9A" w:rsidRPr="00575F68" w:rsidRDefault="00C95E9A" w:rsidP="00541768">
      <w:pPr>
        <w:spacing w:after="0" w:line="240" w:lineRule="auto"/>
        <w:ind w:left="-142" w:firstLine="587"/>
        <w:jc w:val="both"/>
        <w:rPr>
          <w:rFonts w:ascii="Times New Roman" w:eastAsia="Calibri" w:hAnsi="Times New Roman" w:cs="Times New Roman"/>
          <w:sz w:val="28"/>
          <w:szCs w:val="28"/>
        </w:rPr>
      </w:pPr>
      <w:r w:rsidRPr="00575F68">
        <w:rPr>
          <w:rFonts w:ascii="Times New Roman" w:eastAsia="Calibri" w:hAnsi="Times New Roman" w:cs="Times New Roman"/>
          <w:sz w:val="28"/>
          <w:szCs w:val="28"/>
        </w:rPr>
        <w:t>На 20</w:t>
      </w:r>
      <w:r w:rsidR="00575F68" w:rsidRPr="00575F68">
        <w:rPr>
          <w:rFonts w:ascii="Times New Roman" w:eastAsia="Calibri" w:hAnsi="Times New Roman" w:cs="Times New Roman"/>
          <w:sz w:val="28"/>
          <w:szCs w:val="28"/>
        </w:rPr>
        <w:t>20</w:t>
      </w:r>
      <w:r w:rsidRPr="00575F68">
        <w:rPr>
          <w:rFonts w:ascii="Times New Roman" w:eastAsia="Calibri" w:hAnsi="Times New Roman" w:cs="Times New Roman"/>
          <w:sz w:val="28"/>
          <w:szCs w:val="28"/>
        </w:rPr>
        <w:t xml:space="preserve"> год планировалось достичь 100 % складирования бытовых отходов на отведенных временных площадках сельсоветов. Данный целевой показатель выполнен в полном объеме.</w:t>
      </w:r>
    </w:p>
    <w:p w:rsidR="00C95E9A" w:rsidRPr="00575F68" w:rsidRDefault="00C95E9A" w:rsidP="00541768">
      <w:pPr>
        <w:spacing w:after="0" w:line="240" w:lineRule="auto"/>
        <w:ind w:left="-142" w:firstLine="587"/>
        <w:jc w:val="both"/>
        <w:rPr>
          <w:rFonts w:ascii="Times New Roman" w:eastAsia="Calibri" w:hAnsi="Times New Roman" w:cs="Times New Roman"/>
          <w:sz w:val="28"/>
          <w:szCs w:val="28"/>
        </w:rPr>
      </w:pPr>
      <w:r w:rsidRPr="00575F68">
        <w:rPr>
          <w:rFonts w:ascii="Times New Roman" w:eastAsia="Calibri" w:hAnsi="Times New Roman" w:cs="Times New Roman"/>
          <w:sz w:val="28"/>
          <w:szCs w:val="28"/>
        </w:rPr>
        <w:lastRenderedPageBreak/>
        <w:t xml:space="preserve">На данное программное мероприятие в части организации, складирования и уплотнения твердых бытовых отходов на временных площадках поселений выделяются финансовые средства из районного бюджета.  </w:t>
      </w:r>
    </w:p>
    <w:p w:rsidR="00C95E9A" w:rsidRPr="00575F68" w:rsidRDefault="00C95E9A" w:rsidP="00541768">
      <w:pPr>
        <w:spacing w:after="0" w:line="240" w:lineRule="auto"/>
        <w:ind w:left="-142" w:firstLine="587"/>
        <w:jc w:val="both"/>
        <w:rPr>
          <w:rFonts w:ascii="Times New Roman" w:eastAsia="Calibri" w:hAnsi="Times New Roman" w:cs="Times New Roman"/>
          <w:sz w:val="28"/>
          <w:szCs w:val="28"/>
        </w:rPr>
      </w:pPr>
      <w:r w:rsidRPr="00575F68">
        <w:rPr>
          <w:rFonts w:ascii="Times New Roman" w:eastAsia="Calibri" w:hAnsi="Times New Roman" w:cs="Times New Roman"/>
          <w:sz w:val="28"/>
          <w:szCs w:val="28"/>
        </w:rPr>
        <w:t>Так в  20</w:t>
      </w:r>
      <w:r w:rsidR="00575F68" w:rsidRPr="00575F68">
        <w:rPr>
          <w:rFonts w:ascii="Times New Roman" w:eastAsia="Calibri" w:hAnsi="Times New Roman" w:cs="Times New Roman"/>
          <w:sz w:val="28"/>
          <w:szCs w:val="28"/>
        </w:rPr>
        <w:t>20</w:t>
      </w:r>
      <w:r w:rsidRPr="00575F68">
        <w:rPr>
          <w:rFonts w:ascii="Times New Roman" w:eastAsia="Calibri" w:hAnsi="Times New Roman" w:cs="Times New Roman"/>
          <w:sz w:val="28"/>
          <w:szCs w:val="28"/>
        </w:rPr>
        <w:t xml:space="preserve"> году по  данному мероприятию планировалось освоить </w:t>
      </w:r>
      <w:r w:rsidR="00575F68" w:rsidRPr="00575F68">
        <w:rPr>
          <w:rFonts w:ascii="Times New Roman" w:eastAsia="Calibri" w:hAnsi="Times New Roman" w:cs="Times New Roman"/>
          <w:sz w:val="28"/>
          <w:szCs w:val="28"/>
        </w:rPr>
        <w:t>2270,0</w:t>
      </w:r>
      <w:r w:rsidRPr="00575F68">
        <w:rPr>
          <w:rFonts w:ascii="Times New Roman" w:eastAsia="Calibri" w:hAnsi="Times New Roman" w:cs="Times New Roman"/>
          <w:sz w:val="28"/>
          <w:szCs w:val="28"/>
        </w:rPr>
        <w:t xml:space="preserve"> тыс. рублей,  освоено </w:t>
      </w:r>
      <w:r w:rsidR="00575F68" w:rsidRPr="00575F68">
        <w:rPr>
          <w:rFonts w:ascii="Times New Roman" w:eastAsia="Calibri" w:hAnsi="Times New Roman" w:cs="Times New Roman"/>
          <w:sz w:val="28"/>
          <w:szCs w:val="28"/>
        </w:rPr>
        <w:t>2117,3</w:t>
      </w:r>
      <w:r w:rsidRPr="00575F68">
        <w:rPr>
          <w:rFonts w:ascii="Times New Roman" w:eastAsia="Calibri" w:hAnsi="Times New Roman" w:cs="Times New Roman"/>
          <w:sz w:val="28"/>
          <w:szCs w:val="28"/>
        </w:rPr>
        <w:t xml:space="preserve"> тыс. рублей, что составило </w:t>
      </w:r>
      <w:r w:rsidR="00575F68" w:rsidRPr="00575F68">
        <w:rPr>
          <w:rFonts w:ascii="Times New Roman" w:eastAsia="Calibri" w:hAnsi="Times New Roman" w:cs="Times New Roman"/>
          <w:sz w:val="28"/>
          <w:szCs w:val="28"/>
        </w:rPr>
        <w:t>93,3</w:t>
      </w:r>
      <w:r w:rsidRPr="00575F68">
        <w:rPr>
          <w:rFonts w:ascii="Times New Roman" w:eastAsia="Calibri" w:hAnsi="Times New Roman" w:cs="Times New Roman"/>
          <w:sz w:val="28"/>
          <w:szCs w:val="28"/>
        </w:rPr>
        <w:t xml:space="preserve"> % к плану. </w:t>
      </w:r>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r w:rsidRPr="00575F68">
        <w:rPr>
          <w:rFonts w:ascii="Times New Roman" w:eastAsia="Times New Roman" w:hAnsi="Times New Roman" w:cs="Times New Roman"/>
          <w:sz w:val="28"/>
          <w:szCs w:val="28"/>
          <w:lang w:eastAsia="ru-RU"/>
        </w:rPr>
        <w:t>С разбивкой по сельсоветам:</w:t>
      </w:r>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r w:rsidRPr="00575F68">
        <w:rPr>
          <w:rFonts w:ascii="Times New Roman" w:eastAsia="Times New Roman" w:hAnsi="Times New Roman" w:cs="Times New Roman"/>
          <w:sz w:val="28"/>
          <w:szCs w:val="28"/>
          <w:lang w:eastAsia="ru-RU"/>
        </w:rPr>
        <w:t xml:space="preserve"> - Администрация Ермаковского сельсовета: план – 1 368,7 тыс. руб., факт – </w:t>
      </w:r>
      <w:r w:rsidR="00575F68" w:rsidRPr="00575F68">
        <w:rPr>
          <w:rFonts w:ascii="Times New Roman" w:eastAsia="Times New Roman" w:hAnsi="Times New Roman" w:cs="Times New Roman"/>
          <w:sz w:val="28"/>
          <w:szCs w:val="28"/>
          <w:lang w:eastAsia="ru-RU"/>
        </w:rPr>
        <w:t>1216</w:t>
      </w:r>
      <w:r w:rsidRPr="00575F68">
        <w:rPr>
          <w:rFonts w:ascii="Times New Roman" w:eastAsia="Times New Roman" w:hAnsi="Times New Roman" w:cs="Times New Roman"/>
          <w:sz w:val="28"/>
          <w:szCs w:val="28"/>
          <w:lang w:eastAsia="ru-RU"/>
        </w:rPr>
        <w:t xml:space="preserve">  тыс. руб.,    что </w:t>
      </w:r>
      <w:r w:rsidR="00575F68" w:rsidRPr="00575F68">
        <w:rPr>
          <w:rFonts w:ascii="Times New Roman" w:eastAsia="Times New Roman" w:hAnsi="Times New Roman" w:cs="Times New Roman"/>
          <w:sz w:val="28"/>
          <w:szCs w:val="28"/>
          <w:lang w:eastAsia="ru-RU"/>
        </w:rPr>
        <w:t>88,84</w:t>
      </w:r>
      <w:r w:rsidRPr="00575F68">
        <w:rPr>
          <w:rFonts w:ascii="Times New Roman" w:eastAsia="Times New Roman" w:hAnsi="Times New Roman" w:cs="Times New Roman"/>
          <w:sz w:val="28"/>
          <w:szCs w:val="28"/>
          <w:lang w:eastAsia="ru-RU"/>
        </w:rPr>
        <w:t xml:space="preserve"> % к плану; </w:t>
      </w:r>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Верхнеусинского сельсовета:    план – </w:t>
      </w:r>
      <w:r w:rsidR="00575F68" w:rsidRPr="00575F68">
        <w:rPr>
          <w:rFonts w:ascii="Times New Roman" w:eastAsia="Times New Roman" w:hAnsi="Times New Roman" w:cs="Times New Roman"/>
          <w:sz w:val="28"/>
          <w:szCs w:val="28"/>
          <w:lang w:eastAsia="ru-RU"/>
        </w:rPr>
        <w:t>153,1</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153,1</w:t>
      </w:r>
      <w:r w:rsidRPr="00575F68">
        <w:rPr>
          <w:rFonts w:ascii="Times New Roman" w:eastAsia="Times New Roman" w:hAnsi="Times New Roman" w:cs="Times New Roman"/>
          <w:sz w:val="28"/>
          <w:szCs w:val="28"/>
          <w:lang w:eastAsia="ru-RU"/>
        </w:rPr>
        <w:t xml:space="preserve"> тыс. руб.,    что </w:t>
      </w:r>
      <w:r w:rsidR="00575F68" w:rsidRPr="00575F68">
        <w:rPr>
          <w:rFonts w:ascii="Times New Roman" w:eastAsia="Times New Roman" w:hAnsi="Times New Roman" w:cs="Times New Roman"/>
          <w:sz w:val="28"/>
          <w:szCs w:val="28"/>
          <w:lang w:eastAsia="ru-RU"/>
        </w:rPr>
        <w:t>100</w:t>
      </w:r>
      <w:r w:rsidRPr="00575F68">
        <w:rPr>
          <w:rFonts w:ascii="Times New Roman" w:eastAsia="Times New Roman" w:hAnsi="Times New Roman" w:cs="Times New Roman"/>
          <w:sz w:val="28"/>
          <w:szCs w:val="28"/>
          <w:lang w:eastAsia="ru-RU"/>
        </w:rPr>
        <w:t xml:space="preserve">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w:t>
      </w:r>
      <w:proofErr w:type="spellStart"/>
      <w:r w:rsidRPr="00575F68">
        <w:rPr>
          <w:rFonts w:ascii="Times New Roman" w:eastAsia="Times New Roman" w:hAnsi="Times New Roman" w:cs="Times New Roman"/>
          <w:sz w:val="28"/>
          <w:szCs w:val="28"/>
          <w:lang w:eastAsia="ru-RU"/>
        </w:rPr>
        <w:t>Григорьевского</w:t>
      </w:r>
      <w:proofErr w:type="spellEnd"/>
      <w:r w:rsidRPr="00575F68">
        <w:rPr>
          <w:rFonts w:ascii="Times New Roman" w:eastAsia="Times New Roman" w:hAnsi="Times New Roman" w:cs="Times New Roman"/>
          <w:sz w:val="28"/>
          <w:szCs w:val="28"/>
          <w:lang w:eastAsia="ru-RU"/>
        </w:rPr>
        <w:t xml:space="preserve"> сельсовета:    план – </w:t>
      </w:r>
      <w:r w:rsidR="00575F68" w:rsidRPr="00575F68">
        <w:rPr>
          <w:rFonts w:ascii="Times New Roman" w:eastAsia="Times New Roman" w:hAnsi="Times New Roman" w:cs="Times New Roman"/>
          <w:sz w:val="28"/>
          <w:szCs w:val="28"/>
          <w:lang w:eastAsia="ru-RU"/>
        </w:rPr>
        <w:t>69,1</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69,1</w:t>
      </w:r>
      <w:r w:rsidRPr="00575F68">
        <w:rPr>
          <w:rFonts w:ascii="Times New Roman" w:eastAsia="Times New Roman" w:hAnsi="Times New Roman" w:cs="Times New Roman"/>
          <w:sz w:val="28"/>
          <w:szCs w:val="28"/>
          <w:lang w:eastAsia="ru-RU"/>
        </w:rPr>
        <w:t xml:space="preserve"> тыс. руб.,    что </w:t>
      </w:r>
      <w:r w:rsidR="00575F68" w:rsidRPr="00575F68">
        <w:rPr>
          <w:rFonts w:ascii="Times New Roman" w:eastAsia="Times New Roman" w:hAnsi="Times New Roman" w:cs="Times New Roman"/>
          <w:sz w:val="28"/>
          <w:szCs w:val="28"/>
          <w:lang w:eastAsia="ru-RU"/>
        </w:rPr>
        <w:t>100</w:t>
      </w:r>
      <w:r w:rsidRPr="00575F68">
        <w:rPr>
          <w:rFonts w:ascii="Times New Roman" w:eastAsia="Times New Roman" w:hAnsi="Times New Roman" w:cs="Times New Roman"/>
          <w:sz w:val="28"/>
          <w:szCs w:val="28"/>
          <w:lang w:eastAsia="ru-RU"/>
        </w:rPr>
        <w:t xml:space="preserve">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w:t>
      </w:r>
      <w:r w:rsidR="00575F68" w:rsidRPr="00575F68">
        <w:rPr>
          <w:rFonts w:ascii="Times New Roman" w:eastAsia="Times New Roman" w:hAnsi="Times New Roman" w:cs="Times New Roman"/>
          <w:sz w:val="28"/>
          <w:szCs w:val="28"/>
          <w:lang w:eastAsia="ru-RU"/>
        </w:rPr>
        <w:t>Ивановского</w:t>
      </w:r>
      <w:r w:rsidRPr="00575F68">
        <w:rPr>
          <w:rFonts w:ascii="Times New Roman" w:eastAsia="Times New Roman" w:hAnsi="Times New Roman" w:cs="Times New Roman"/>
          <w:sz w:val="28"/>
          <w:szCs w:val="28"/>
          <w:lang w:eastAsia="ru-RU"/>
        </w:rPr>
        <w:t xml:space="preserve"> сельсовета:    план – </w:t>
      </w:r>
      <w:r w:rsidR="00575F68" w:rsidRPr="00575F68">
        <w:rPr>
          <w:rFonts w:ascii="Times New Roman" w:eastAsia="Times New Roman" w:hAnsi="Times New Roman" w:cs="Times New Roman"/>
          <w:sz w:val="28"/>
          <w:szCs w:val="28"/>
          <w:lang w:eastAsia="ru-RU"/>
        </w:rPr>
        <w:t>39,5</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39,5</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w:t>
      </w:r>
      <w:proofErr w:type="spellStart"/>
      <w:r w:rsidRPr="00575F68">
        <w:rPr>
          <w:rFonts w:ascii="Times New Roman" w:eastAsia="Times New Roman" w:hAnsi="Times New Roman" w:cs="Times New Roman"/>
          <w:sz w:val="28"/>
          <w:szCs w:val="28"/>
          <w:lang w:eastAsia="ru-RU"/>
        </w:rPr>
        <w:t>Мигнинского</w:t>
      </w:r>
      <w:proofErr w:type="spellEnd"/>
      <w:r w:rsidRPr="00575F68">
        <w:rPr>
          <w:rFonts w:ascii="Times New Roman" w:eastAsia="Times New Roman" w:hAnsi="Times New Roman" w:cs="Times New Roman"/>
          <w:sz w:val="28"/>
          <w:szCs w:val="28"/>
          <w:lang w:eastAsia="ru-RU"/>
        </w:rPr>
        <w:t xml:space="preserve"> сельсовета:    план – </w:t>
      </w:r>
      <w:r w:rsidR="00575F68" w:rsidRPr="00575F68">
        <w:rPr>
          <w:rFonts w:ascii="Times New Roman" w:eastAsia="Times New Roman" w:hAnsi="Times New Roman" w:cs="Times New Roman"/>
          <w:sz w:val="28"/>
          <w:szCs w:val="28"/>
          <w:lang w:eastAsia="ru-RU"/>
        </w:rPr>
        <w:t>98,3</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98,3</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Нижнесуэтукского сельсовета:   план – 38,1 тыс. руб., факт – 38,1 тыс. руб.,    что 100 % к плану; </w:t>
      </w:r>
      <w:proofErr w:type="gramEnd"/>
    </w:p>
    <w:p w:rsidR="00575F68" w:rsidRPr="00575F68" w:rsidRDefault="00575F68"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Администрация Нижнесуэтукского сельсовета:    план – 76,1 тыс. руб., факт – 76,1 тыс. руб.,    что 100 % к плану;</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w:t>
      </w:r>
      <w:proofErr w:type="spellStart"/>
      <w:r w:rsidRPr="00575F68">
        <w:rPr>
          <w:rFonts w:ascii="Times New Roman" w:eastAsia="Times New Roman" w:hAnsi="Times New Roman" w:cs="Times New Roman"/>
          <w:sz w:val="28"/>
          <w:szCs w:val="28"/>
          <w:lang w:eastAsia="ru-RU"/>
        </w:rPr>
        <w:t>Новополтавского</w:t>
      </w:r>
      <w:proofErr w:type="spellEnd"/>
      <w:r w:rsidRPr="00575F68">
        <w:rPr>
          <w:rFonts w:ascii="Times New Roman" w:eastAsia="Times New Roman" w:hAnsi="Times New Roman" w:cs="Times New Roman"/>
          <w:sz w:val="28"/>
          <w:szCs w:val="28"/>
          <w:lang w:eastAsia="ru-RU"/>
        </w:rPr>
        <w:t xml:space="preserve"> сельсовета:    план – </w:t>
      </w:r>
      <w:r w:rsidR="00575F68" w:rsidRPr="00575F68">
        <w:rPr>
          <w:rFonts w:ascii="Times New Roman" w:eastAsia="Times New Roman" w:hAnsi="Times New Roman" w:cs="Times New Roman"/>
          <w:sz w:val="28"/>
          <w:szCs w:val="28"/>
          <w:lang w:eastAsia="ru-RU"/>
        </w:rPr>
        <w:t>45,6</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45,6</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w:t>
      </w:r>
      <w:proofErr w:type="spellStart"/>
      <w:r w:rsidRPr="00575F68">
        <w:rPr>
          <w:rFonts w:ascii="Times New Roman" w:eastAsia="Times New Roman" w:hAnsi="Times New Roman" w:cs="Times New Roman"/>
          <w:sz w:val="28"/>
          <w:szCs w:val="28"/>
          <w:lang w:eastAsia="ru-RU"/>
        </w:rPr>
        <w:t>Ойского</w:t>
      </w:r>
      <w:proofErr w:type="spellEnd"/>
      <w:r w:rsidRPr="00575F68">
        <w:rPr>
          <w:rFonts w:ascii="Times New Roman" w:eastAsia="Times New Roman" w:hAnsi="Times New Roman" w:cs="Times New Roman"/>
          <w:sz w:val="28"/>
          <w:szCs w:val="28"/>
          <w:lang w:eastAsia="ru-RU"/>
        </w:rPr>
        <w:t xml:space="preserve"> сельсовета:   план – </w:t>
      </w:r>
      <w:r w:rsidR="00575F68" w:rsidRPr="00575F68">
        <w:rPr>
          <w:rFonts w:ascii="Times New Roman" w:eastAsia="Times New Roman" w:hAnsi="Times New Roman" w:cs="Times New Roman"/>
          <w:sz w:val="28"/>
          <w:szCs w:val="28"/>
          <w:lang w:eastAsia="ru-RU"/>
        </w:rPr>
        <w:t>99,4</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99,4</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Разъезженского сельсовета:    план – </w:t>
      </w:r>
      <w:r w:rsidR="00575F68" w:rsidRPr="00575F68">
        <w:rPr>
          <w:rFonts w:ascii="Times New Roman" w:eastAsia="Times New Roman" w:hAnsi="Times New Roman" w:cs="Times New Roman"/>
          <w:sz w:val="28"/>
          <w:szCs w:val="28"/>
          <w:lang w:eastAsia="ru-RU"/>
        </w:rPr>
        <w:t>67,1</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67,1</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w:t>
      </w:r>
      <w:proofErr w:type="spellStart"/>
      <w:r w:rsidRPr="00575F68">
        <w:rPr>
          <w:rFonts w:ascii="Times New Roman" w:eastAsia="Times New Roman" w:hAnsi="Times New Roman" w:cs="Times New Roman"/>
          <w:sz w:val="28"/>
          <w:szCs w:val="28"/>
          <w:lang w:eastAsia="ru-RU"/>
        </w:rPr>
        <w:t>Салбинского</w:t>
      </w:r>
      <w:proofErr w:type="spellEnd"/>
      <w:r w:rsidRPr="00575F68">
        <w:rPr>
          <w:rFonts w:ascii="Times New Roman" w:eastAsia="Times New Roman" w:hAnsi="Times New Roman" w:cs="Times New Roman"/>
          <w:sz w:val="28"/>
          <w:szCs w:val="28"/>
          <w:lang w:eastAsia="ru-RU"/>
        </w:rPr>
        <w:t xml:space="preserve"> сельсовета:    план – </w:t>
      </w:r>
      <w:r w:rsidR="00575F68" w:rsidRPr="00575F68">
        <w:rPr>
          <w:rFonts w:ascii="Times New Roman" w:eastAsia="Times New Roman" w:hAnsi="Times New Roman" w:cs="Times New Roman"/>
          <w:sz w:val="28"/>
          <w:szCs w:val="28"/>
          <w:lang w:eastAsia="ru-RU"/>
        </w:rPr>
        <w:t>52,6</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52,6</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Семенниковского сельсовета:    план – </w:t>
      </w:r>
      <w:r w:rsidR="00575F68" w:rsidRPr="00575F68">
        <w:rPr>
          <w:rFonts w:ascii="Times New Roman" w:eastAsia="Times New Roman" w:hAnsi="Times New Roman" w:cs="Times New Roman"/>
          <w:sz w:val="28"/>
          <w:szCs w:val="28"/>
          <w:lang w:eastAsia="ru-RU"/>
        </w:rPr>
        <w:t>65,6</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65,6</w:t>
      </w:r>
      <w:r w:rsidRPr="00575F68">
        <w:rPr>
          <w:rFonts w:ascii="Times New Roman" w:eastAsia="Times New Roman" w:hAnsi="Times New Roman" w:cs="Times New Roman"/>
          <w:sz w:val="28"/>
          <w:szCs w:val="28"/>
          <w:lang w:eastAsia="ru-RU"/>
        </w:rPr>
        <w:t xml:space="preserve"> тыс. руб.,    что 100 % к плану; </w:t>
      </w:r>
      <w:proofErr w:type="gramEnd"/>
    </w:p>
    <w:p w:rsidR="00C95E9A" w:rsidRPr="00575F68" w:rsidRDefault="00C95E9A" w:rsidP="00541768">
      <w:pPr>
        <w:spacing w:after="0" w:line="240" w:lineRule="auto"/>
        <w:ind w:left="-142"/>
        <w:jc w:val="both"/>
        <w:rPr>
          <w:rFonts w:ascii="Times New Roman" w:eastAsia="Times New Roman" w:hAnsi="Times New Roman" w:cs="Times New Roman"/>
          <w:sz w:val="28"/>
          <w:szCs w:val="28"/>
          <w:lang w:eastAsia="ru-RU"/>
        </w:rPr>
      </w:pPr>
      <w:proofErr w:type="gramStart"/>
      <w:r w:rsidRPr="00575F68">
        <w:rPr>
          <w:rFonts w:ascii="Times New Roman" w:eastAsia="Times New Roman" w:hAnsi="Times New Roman" w:cs="Times New Roman"/>
          <w:sz w:val="28"/>
          <w:szCs w:val="28"/>
          <w:lang w:eastAsia="ru-RU"/>
        </w:rPr>
        <w:t xml:space="preserve">- Администрация Танзыбейского сельсовета:    план – </w:t>
      </w:r>
      <w:r w:rsidR="00575F68" w:rsidRPr="00575F68">
        <w:rPr>
          <w:rFonts w:ascii="Times New Roman" w:eastAsia="Times New Roman" w:hAnsi="Times New Roman" w:cs="Times New Roman"/>
          <w:sz w:val="28"/>
          <w:szCs w:val="28"/>
          <w:lang w:eastAsia="ru-RU"/>
        </w:rPr>
        <w:t>134,9</w:t>
      </w:r>
      <w:r w:rsidRPr="00575F68">
        <w:rPr>
          <w:rFonts w:ascii="Times New Roman" w:eastAsia="Times New Roman" w:hAnsi="Times New Roman" w:cs="Times New Roman"/>
          <w:sz w:val="28"/>
          <w:szCs w:val="28"/>
          <w:lang w:eastAsia="ru-RU"/>
        </w:rPr>
        <w:t xml:space="preserve"> тыс. руб., факт – </w:t>
      </w:r>
      <w:r w:rsidR="00575F68" w:rsidRPr="00575F68">
        <w:rPr>
          <w:rFonts w:ascii="Times New Roman" w:eastAsia="Times New Roman" w:hAnsi="Times New Roman" w:cs="Times New Roman"/>
          <w:sz w:val="28"/>
          <w:szCs w:val="28"/>
          <w:lang w:eastAsia="ru-RU"/>
        </w:rPr>
        <w:t>134,9</w:t>
      </w:r>
      <w:r w:rsidRPr="00575F68">
        <w:rPr>
          <w:rFonts w:ascii="Times New Roman" w:eastAsia="Times New Roman" w:hAnsi="Times New Roman" w:cs="Times New Roman"/>
          <w:sz w:val="28"/>
          <w:szCs w:val="28"/>
          <w:lang w:eastAsia="ru-RU"/>
        </w:rPr>
        <w:t xml:space="preserve"> тыс. руб.,    что 100 % к плану</w:t>
      </w:r>
      <w:r w:rsidR="005F33AB" w:rsidRPr="00575F68">
        <w:rPr>
          <w:rFonts w:ascii="Times New Roman" w:eastAsia="Times New Roman" w:hAnsi="Times New Roman" w:cs="Times New Roman"/>
          <w:sz w:val="28"/>
          <w:szCs w:val="28"/>
          <w:lang w:eastAsia="ru-RU"/>
        </w:rPr>
        <w:t>.</w:t>
      </w:r>
      <w:r w:rsidRPr="00575F68">
        <w:rPr>
          <w:rFonts w:ascii="Times New Roman" w:eastAsia="Times New Roman" w:hAnsi="Times New Roman" w:cs="Times New Roman"/>
          <w:sz w:val="28"/>
          <w:szCs w:val="28"/>
          <w:lang w:eastAsia="ru-RU"/>
        </w:rPr>
        <w:t xml:space="preserve"> </w:t>
      </w:r>
      <w:proofErr w:type="gramEnd"/>
    </w:p>
    <w:p w:rsidR="00501E75" w:rsidRDefault="00501E75" w:rsidP="00541768">
      <w:pPr>
        <w:spacing w:after="0" w:line="240" w:lineRule="auto"/>
        <w:ind w:left="-142" w:hanging="28"/>
        <w:jc w:val="both"/>
        <w:rPr>
          <w:rFonts w:ascii="Times New Roman" w:eastAsia="Calibri" w:hAnsi="Times New Roman" w:cs="Times New Roman"/>
          <w:b/>
          <w:sz w:val="28"/>
          <w:szCs w:val="28"/>
        </w:rPr>
      </w:pPr>
    </w:p>
    <w:p w:rsidR="00232BF7" w:rsidRPr="00487D81" w:rsidRDefault="00232BF7" w:rsidP="00541768">
      <w:pPr>
        <w:spacing w:after="0" w:line="240" w:lineRule="auto"/>
        <w:ind w:left="-142" w:hanging="28"/>
        <w:jc w:val="both"/>
        <w:rPr>
          <w:rFonts w:ascii="Times New Roman" w:eastAsia="Calibri" w:hAnsi="Times New Roman" w:cs="Times New Roman"/>
          <w:b/>
          <w:sz w:val="28"/>
          <w:szCs w:val="28"/>
        </w:rPr>
      </w:pPr>
      <w:r w:rsidRPr="00487D81">
        <w:rPr>
          <w:rFonts w:ascii="Times New Roman" w:eastAsia="Calibri" w:hAnsi="Times New Roman" w:cs="Times New Roman"/>
          <w:b/>
          <w:sz w:val="28"/>
          <w:szCs w:val="28"/>
        </w:rPr>
        <w:t xml:space="preserve">Оценка эффективности реализации Программы </w:t>
      </w:r>
    </w:p>
    <w:p w:rsidR="00501E75" w:rsidRDefault="00501E75" w:rsidP="00541768">
      <w:pPr>
        <w:spacing w:after="0" w:line="240" w:lineRule="auto"/>
        <w:ind w:left="-142"/>
        <w:jc w:val="both"/>
        <w:rPr>
          <w:rFonts w:ascii="Times New Roman" w:eastAsia="Calibri" w:hAnsi="Times New Roman" w:cs="Times New Roman"/>
          <w:sz w:val="28"/>
          <w:szCs w:val="28"/>
        </w:rPr>
      </w:pPr>
    </w:p>
    <w:p w:rsidR="00232BF7" w:rsidRPr="00487D81" w:rsidRDefault="00232BF7" w:rsidP="00541768">
      <w:pPr>
        <w:spacing w:after="0" w:line="240" w:lineRule="auto"/>
        <w:ind w:left="-142"/>
        <w:jc w:val="both"/>
        <w:rPr>
          <w:rFonts w:ascii="Times New Roman" w:eastAsia="Calibri" w:hAnsi="Times New Roman" w:cs="Times New Roman"/>
          <w:sz w:val="28"/>
          <w:szCs w:val="28"/>
        </w:rPr>
      </w:pPr>
      <w:r w:rsidRPr="00487D81">
        <w:rPr>
          <w:rFonts w:ascii="Times New Roman" w:eastAsia="Calibri" w:hAnsi="Times New Roman" w:cs="Times New Roman"/>
          <w:sz w:val="28"/>
          <w:szCs w:val="28"/>
        </w:rPr>
        <w:t>На 20</w:t>
      </w:r>
      <w:r w:rsidR="00487D81" w:rsidRPr="00487D81">
        <w:rPr>
          <w:rFonts w:ascii="Times New Roman" w:eastAsia="Calibri" w:hAnsi="Times New Roman" w:cs="Times New Roman"/>
          <w:sz w:val="28"/>
          <w:szCs w:val="28"/>
        </w:rPr>
        <w:t>20</w:t>
      </w:r>
      <w:r w:rsidRPr="00487D81">
        <w:rPr>
          <w:rFonts w:ascii="Times New Roman" w:eastAsia="Calibri" w:hAnsi="Times New Roman" w:cs="Times New Roman"/>
          <w:sz w:val="28"/>
          <w:szCs w:val="28"/>
        </w:rPr>
        <w:t xml:space="preserve"> год предусмотрено </w:t>
      </w:r>
      <w:r w:rsidR="00487D81" w:rsidRPr="00487D81">
        <w:rPr>
          <w:rFonts w:ascii="Times New Roman" w:eastAsia="Calibri" w:hAnsi="Times New Roman" w:cs="Times New Roman"/>
          <w:sz w:val="28"/>
          <w:szCs w:val="28"/>
        </w:rPr>
        <w:t>1 целевой  индикатор</w:t>
      </w:r>
      <w:r w:rsidRPr="00487D81">
        <w:rPr>
          <w:rFonts w:ascii="Times New Roman" w:eastAsia="Calibri" w:hAnsi="Times New Roman" w:cs="Times New Roman"/>
          <w:sz w:val="28"/>
          <w:szCs w:val="28"/>
        </w:rPr>
        <w:t xml:space="preserve"> программы и </w:t>
      </w:r>
      <w:r w:rsidR="00487D81" w:rsidRPr="00487D81">
        <w:rPr>
          <w:rFonts w:ascii="Times New Roman" w:eastAsia="Calibri" w:hAnsi="Times New Roman" w:cs="Times New Roman"/>
          <w:sz w:val="28"/>
          <w:szCs w:val="28"/>
        </w:rPr>
        <w:t>1 показатель</w:t>
      </w:r>
      <w:r w:rsidRPr="00487D81">
        <w:rPr>
          <w:rFonts w:ascii="Times New Roman" w:eastAsia="Calibri" w:hAnsi="Times New Roman" w:cs="Times New Roman"/>
          <w:sz w:val="28"/>
          <w:szCs w:val="28"/>
        </w:rPr>
        <w:t xml:space="preserve"> результативности.</w:t>
      </w:r>
    </w:p>
    <w:p w:rsidR="00232BF7" w:rsidRPr="00487D81" w:rsidRDefault="00232BF7" w:rsidP="00541768">
      <w:pPr>
        <w:autoSpaceDE w:val="0"/>
        <w:autoSpaceDN w:val="0"/>
        <w:adjustRightInd w:val="0"/>
        <w:spacing w:after="0" w:line="240" w:lineRule="auto"/>
        <w:ind w:left="-142"/>
        <w:jc w:val="both"/>
        <w:outlineLvl w:val="1"/>
        <w:rPr>
          <w:rFonts w:ascii="Times New Roman" w:eastAsia="Calibri" w:hAnsi="Times New Roman" w:cs="Times New Roman"/>
          <w:sz w:val="28"/>
          <w:szCs w:val="28"/>
        </w:rPr>
      </w:pPr>
      <w:r w:rsidRPr="00487D81">
        <w:rPr>
          <w:rFonts w:ascii="Times New Roman" w:eastAsia="Calibri" w:hAnsi="Times New Roman" w:cs="Times New Roman"/>
          <w:sz w:val="28"/>
          <w:szCs w:val="28"/>
        </w:rPr>
        <w:t xml:space="preserve">В соответствии с методикой оценки муниципальная  программа реализуется </w:t>
      </w:r>
      <w:r w:rsidR="00C95E9A" w:rsidRPr="00487D81">
        <w:rPr>
          <w:rFonts w:ascii="Times New Roman" w:eastAsia="Calibri" w:hAnsi="Times New Roman" w:cs="Times New Roman"/>
          <w:sz w:val="28"/>
          <w:szCs w:val="28"/>
        </w:rPr>
        <w:t>эффективно.</w:t>
      </w: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78"/>
        <w:gridCol w:w="2087"/>
      </w:tblGrid>
      <w:tr w:rsidR="00232BF7" w:rsidRPr="00487D81" w:rsidTr="00232BF7">
        <w:trPr>
          <w:trHeight w:val="483"/>
          <w:tblHeader/>
          <w:jc w:val="center"/>
        </w:trPr>
        <w:tc>
          <w:tcPr>
            <w:tcW w:w="6624" w:type="dxa"/>
            <w:vAlign w:val="center"/>
          </w:tcPr>
          <w:p w:rsidR="00232BF7" w:rsidRPr="00487D81" w:rsidRDefault="00232BF7" w:rsidP="00384904">
            <w:pPr>
              <w:spacing w:after="0" w:line="240" w:lineRule="auto"/>
              <w:jc w:val="both"/>
              <w:rPr>
                <w:rFonts w:ascii="Times New Roman" w:eastAsia="Times New Roman" w:hAnsi="Times New Roman" w:cs="Times New Roman"/>
                <w:sz w:val="24"/>
                <w:szCs w:val="24"/>
                <w:lang w:eastAsia="ru-RU"/>
              </w:rPr>
            </w:pPr>
            <w:r w:rsidRPr="00487D81">
              <w:rPr>
                <w:rFonts w:ascii="Times New Roman" w:eastAsia="Times New Roman" w:hAnsi="Times New Roman" w:cs="Times New Roman"/>
                <w:sz w:val="24"/>
                <w:szCs w:val="24"/>
                <w:lang w:eastAsia="ru-RU"/>
              </w:rPr>
              <w:t>Критерий оценки</w:t>
            </w:r>
          </w:p>
        </w:tc>
        <w:tc>
          <w:tcPr>
            <w:tcW w:w="1178" w:type="dxa"/>
            <w:vAlign w:val="center"/>
          </w:tcPr>
          <w:p w:rsidR="00232BF7" w:rsidRPr="00487D81" w:rsidRDefault="00232BF7" w:rsidP="00384904">
            <w:pPr>
              <w:spacing w:after="0" w:line="240" w:lineRule="auto"/>
              <w:jc w:val="center"/>
              <w:rPr>
                <w:rFonts w:ascii="Times New Roman" w:eastAsia="Times New Roman" w:hAnsi="Times New Roman" w:cs="Times New Roman"/>
                <w:sz w:val="24"/>
                <w:szCs w:val="24"/>
                <w:lang w:eastAsia="ru-RU"/>
              </w:rPr>
            </w:pPr>
            <w:r w:rsidRPr="00487D81">
              <w:rPr>
                <w:rFonts w:ascii="Times New Roman" w:eastAsia="Times New Roman" w:hAnsi="Times New Roman" w:cs="Times New Roman"/>
                <w:sz w:val="24"/>
                <w:szCs w:val="24"/>
                <w:lang w:eastAsia="ru-RU"/>
              </w:rPr>
              <w:t>Значение оценки</w:t>
            </w:r>
          </w:p>
        </w:tc>
        <w:tc>
          <w:tcPr>
            <w:tcW w:w="2087" w:type="dxa"/>
            <w:vAlign w:val="center"/>
          </w:tcPr>
          <w:p w:rsidR="00232BF7" w:rsidRPr="00487D81" w:rsidRDefault="00232BF7" w:rsidP="00384904">
            <w:pPr>
              <w:spacing w:after="0" w:line="240" w:lineRule="auto"/>
              <w:jc w:val="center"/>
              <w:rPr>
                <w:rFonts w:ascii="Times New Roman" w:eastAsia="Times New Roman" w:hAnsi="Times New Roman" w:cs="Times New Roman"/>
                <w:sz w:val="24"/>
                <w:szCs w:val="24"/>
                <w:lang w:eastAsia="ru-RU"/>
              </w:rPr>
            </w:pPr>
            <w:r w:rsidRPr="00487D81">
              <w:rPr>
                <w:rFonts w:ascii="Times New Roman" w:eastAsia="Times New Roman" w:hAnsi="Times New Roman" w:cs="Times New Roman"/>
                <w:sz w:val="24"/>
                <w:szCs w:val="24"/>
                <w:lang w:eastAsia="ru-RU"/>
              </w:rPr>
              <w:t>Интерпретация оценки</w:t>
            </w:r>
          </w:p>
        </w:tc>
      </w:tr>
      <w:tr w:rsidR="00232BF7" w:rsidRPr="00487D81" w:rsidTr="00232BF7">
        <w:trPr>
          <w:jc w:val="center"/>
        </w:trPr>
        <w:tc>
          <w:tcPr>
            <w:tcW w:w="6624" w:type="dxa"/>
          </w:tcPr>
          <w:p w:rsidR="00232BF7" w:rsidRPr="00487D81" w:rsidRDefault="00232BF7" w:rsidP="00384904">
            <w:pPr>
              <w:spacing w:after="0" w:line="240" w:lineRule="auto"/>
              <w:jc w:val="both"/>
              <w:rPr>
                <w:rFonts w:ascii="Times New Roman" w:eastAsia="Times New Roman" w:hAnsi="Times New Roman" w:cs="Times New Roman"/>
                <w:sz w:val="24"/>
                <w:szCs w:val="24"/>
                <w:lang w:eastAsia="ru-RU"/>
              </w:rPr>
            </w:pPr>
            <w:r w:rsidRPr="00487D81">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487D81" w:rsidRDefault="00487D81" w:rsidP="00384904">
            <w:pPr>
              <w:spacing w:after="0" w:line="240" w:lineRule="auto"/>
              <w:jc w:val="center"/>
              <w:rPr>
                <w:rFonts w:ascii="Times New Roman" w:eastAsia="Times New Roman" w:hAnsi="Times New Roman" w:cs="Times New Roman"/>
                <w:sz w:val="24"/>
                <w:szCs w:val="24"/>
                <w:lang w:eastAsia="ru-RU"/>
              </w:rPr>
            </w:pPr>
            <w:r w:rsidRPr="00487D81">
              <w:rPr>
                <w:rFonts w:ascii="Times New Roman" w:hAnsi="Times New Roman" w:cs="Times New Roman"/>
                <w:color w:val="000000"/>
                <w:sz w:val="24"/>
                <w:szCs w:val="24"/>
              </w:rPr>
              <w:t>93,27</w:t>
            </w:r>
          </w:p>
        </w:tc>
        <w:tc>
          <w:tcPr>
            <w:tcW w:w="2087" w:type="dxa"/>
          </w:tcPr>
          <w:p w:rsidR="00232BF7" w:rsidRPr="00487D81" w:rsidRDefault="00C95E9A" w:rsidP="00384904">
            <w:pPr>
              <w:spacing w:after="0" w:line="240" w:lineRule="auto"/>
              <w:jc w:val="center"/>
              <w:rPr>
                <w:rFonts w:ascii="Times New Roman" w:eastAsia="Calibri" w:hAnsi="Times New Roman" w:cs="Times New Roman"/>
                <w:sz w:val="24"/>
                <w:szCs w:val="24"/>
              </w:rPr>
            </w:pPr>
            <w:r w:rsidRPr="00487D81">
              <w:rPr>
                <w:rFonts w:ascii="Times New Roman" w:eastAsia="Calibri" w:hAnsi="Times New Roman" w:cs="Times New Roman"/>
                <w:sz w:val="24"/>
                <w:szCs w:val="24"/>
              </w:rPr>
              <w:t>Высокая</w:t>
            </w:r>
          </w:p>
        </w:tc>
      </w:tr>
      <w:tr w:rsidR="00232BF7" w:rsidRPr="00487D81" w:rsidTr="00232BF7">
        <w:trPr>
          <w:trHeight w:val="360"/>
          <w:jc w:val="center"/>
        </w:trPr>
        <w:tc>
          <w:tcPr>
            <w:tcW w:w="6624" w:type="dxa"/>
          </w:tcPr>
          <w:p w:rsidR="00232BF7" w:rsidRPr="00487D81" w:rsidRDefault="00232BF7" w:rsidP="00384904">
            <w:pPr>
              <w:spacing w:after="0" w:line="240" w:lineRule="auto"/>
              <w:jc w:val="both"/>
              <w:rPr>
                <w:rFonts w:ascii="Times New Roman" w:eastAsia="Times New Roman" w:hAnsi="Times New Roman" w:cs="Times New Roman"/>
                <w:sz w:val="24"/>
                <w:szCs w:val="24"/>
                <w:lang w:eastAsia="ru-RU"/>
              </w:rPr>
            </w:pPr>
            <w:r w:rsidRPr="00487D81">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487D81" w:rsidRDefault="00EC5F23" w:rsidP="00384904">
            <w:pPr>
              <w:jc w:val="center"/>
              <w:rPr>
                <w:rFonts w:ascii="Times New Roman" w:eastAsia="Times New Roman" w:hAnsi="Times New Roman" w:cs="Times New Roman"/>
                <w:sz w:val="24"/>
                <w:szCs w:val="24"/>
                <w:lang w:eastAsia="ru-RU"/>
              </w:rPr>
            </w:pPr>
            <w:r w:rsidRPr="00487D81">
              <w:rPr>
                <w:rFonts w:ascii="Times New Roman" w:hAnsi="Times New Roman" w:cs="Times New Roman"/>
                <w:color w:val="000000"/>
                <w:sz w:val="24"/>
                <w:szCs w:val="24"/>
              </w:rPr>
              <w:t>100</w:t>
            </w:r>
          </w:p>
        </w:tc>
        <w:tc>
          <w:tcPr>
            <w:tcW w:w="2087" w:type="dxa"/>
          </w:tcPr>
          <w:p w:rsidR="00232BF7" w:rsidRPr="00487D81" w:rsidRDefault="007678C8" w:rsidP="00384904">
            <w:pPr>
              <w:spacing w:after="0" w:line="240" w:lineRule="auto"/>
              <w:jc w:val="center"/>
              <w:rPr>
                <w:rFonts w:ascii="Times New Roman" w:eastAsia="Calibri" w:hAnsi="Times New Roman" w:cs="Times New Roman"/>
                <w:sz w:val="24"/>
                <w:szCs w:val="24"/>
              </w:rPr>
            </w:pPr>
            <w:r w:rsidRPr="00487D81">
              <w:rPr>
                <w:rFonts w:ascii="Times New Roman" w:eastAsia="Calibri" w:hAnsi="Times New Roman" w:cs="Times New Roman"/>
                <w:sz w:val="24"/>
                <w:szCs w:val="24"/>
              </w:rPr>
              <w:t>Высокая</w:t>
            </w:r>
          </w:p>
        </w:tc>
      </w:tr>
      <w:tr w:rsidR="00232BF7" w:rsidRPr="00487D81" w:rsidTr="00232BF7">
        <w:trPr>
          <w:trHeight w:val="653"/>
          <w:jc w:val="center"/>
        </w:trPr>
        <w:tc>
          <w:tcPr>
            <w:tcW w:w="6624" w:type="dxa"/>
          </w:tcPr>
          <w:p w:rsidR="00232BF7" w:rsidRPr="00487D81" w:rsidRDefault="00232BF7" w:rsidP="00384904">
            <w:pPr>
              <w:spacing w:after="0" w:line="240" w:lineRule="auto"/>
              <w:jc w:val="both"/>
              <w:rPr>
                <w:rFonts w:ascii="Times New Roman" w:eastAsia="Times New Roman" w:hAnsi="Times New Roman" w:cs="Times New Roman"/>
                <w:sz w:val="24"/>
                <w:szCs w:val="24"/>
                <w:lang w:eastAsia="ru-RU"/>
              </w:rPr>
            </w:pPr>
            <w:r w:rsidRPr="00487D81">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487D81" w:rsidRDefault="007678C8" w:rsidP="00384904">
            <w:pPr>
              <w:spacing w:after="0" w:line="240" w:lineRule="auto"/>
              <w:jc w:val="center"/>
              <w:rPr>
                <w:rFonts w:ascii="Times New Roman" w:eastAsia="Times New Roman" w:hAnsi="Times New Roman" w:cs="Times New Roman"/>
                <w:sz w:val="24"/>
                <w:szCs w:val="24"/>
                <w:lang w:eastAsia="ru-RU"/>
              </w:rPr>
            </w:pPr>
            <w:r w:rsidRPr="00487D81">
              <w:rPr>
                <w:rFonts w:ascii="Times New Roman" w:eastAsia="Times New Roman" w:hAnsi="Times New Roman" w:cs="Times New Roman"/>
                <w:sz w:val="24"/>
                <w:szCs w:val="24"/>
                <w:lang w:eastAsia="ru-RU"/>
              </w:rPr>
              <w:t>100</w:t>
            </w:r>
          </w:p>
        </w:tc>
        <w:tc>
          <w:tcPr>
            <w:tcW w:w="2087" w:type="dxa"/>
          </w:tcPr>
          <w:p w:rsidR="00232BF7" w:rsidRPr="00487D81" w:rsidRDefault="007678C8" w:rsidP="00384904">
            <w:pPr>
              <w:spacing w:after="0" w:line="240" w:lineRule="auto"/>
              <w:jc w:val="center"/>
              <w:rPr>
                <w:rFonts w:ascii="Times New Roman" w:eastAsia="Calibri" w:hAnsi="Times New Roman" w:cs="Times New Roman"/>
                <w:sz w:val="24"/>
                <w:szCs w:val="24"/>
              </w:rPr>
            </w:pPr>
            <w:r w:rsidRPr="00487D81">
              <w:rPr>
                <w:rFonts w:ascii="Times New Roman" w:eastAsia="Calibri" w:hAnsi="Times New Roman" w:cs="Times New Roman"/>
                <w:sz w:val="24"/>
                <w:szCs w:val="24"/>
              </w:rPr>
              <w:t>Высокая</w:t>
            </w:r>
          </w:p>
        </w:tc>
      </w:tr>
      <w:tr w:rsidR="00232BF7" w:rsidRPr="00D0316C" w:rsidTr="00232BF7">
        <w:trPr>
          <w:trHeight w:val="304"/>
          <w:jc w:val="center"/>
        </w:trPr>
        <w:tc>
          <w:tcPr>
            <w:tcW w:w="6624" w:type="dxa"/>
          </w:tcPr>
          <w:p w:rsidR="00232BF7" w:rsidRPr="00487D81" w:rsidRDefault="00232BF7" w:rsidP="00384904">
            <w:pPr>
              <w:spacing w:after="0" w:line="240" w:lineRule="auto"/>
              <w:jc w:val="both"/>
              <w:rPr>
                <w:rFonts w:ascii="Times New Roman" w:eastAsia="Times New Roman" w:hAnsi="Times New Roman" w:cs="Times New Roman"/>
                <w:sz w:val="24"/>
                <w:szCs w:val="24"/>
                <w:lang w:eastAsia="ru-RU"/>
              </w:rPr>
            </w:pPr>
            <w:r w:rsidRPr="00487D81">
              <w:rPr>
                <w:rFonts w:ascii="Times New Roman" w:eastAsia="Times New Roman" w:hAnsi="Times New Roman" w:cs="Times New Roman"/>
                <w:sz w:val="24"/>
                <w:szCs w:val="24"/>
                <w:lang w:eastAsia="ru-RU"/>
              </w:rPr>
              <w:lastRenderedPageBreak/>
              <w:t>Итоговая оценка эффективности реализации Программы</w:t>
            </w:r>
          </w:p>
        </w:tc>
        <w:tc>
          <w:tcPr>
            <w:tcW w:w="1178" w:type="dxa"/>
          </w:tcPr>
          <w:p w:rsidR="00232BF7" w:rsidRPr="00487D81" w:rsidRDefault="00C95E9A" w:rsidP="00384904">
            <w:pPr>
              <w:jc w:val="center"/>
              <w:rPr>
                <w:rFonts w:ascii="Times New Roman" w:eastAsia="Times New Roman" w:hAnsi="Times New Roman" w:cs="Times New Roman"/>
                <w:sz w:val="24"/>
                <w:szCs w:val="24"/>
                <w:lang w:eastAsia="ru-RU"/>
              </w:rPr>
            </w:pPr>
            <w:r w:rsidRPr="00487D81">
              <w:rPr>
                <w:rFonts w:ascii="Times New Roman" w:hAnsi="Times New Roman" w:cs="Times New Roman"/>
                <w:color w:val="000000"/>
                <w:sz w:val="24"/>
                <w:szCs w:val="24"/>
              </w:rPr>
              <w:t>99,31</w:t>
            </w:r>
          </w:p>
        </w:tc>
        <w:tc>
          <w:tcPr>
            <w:tcW w:w="2087" w:type="dxa"/>
          </w:tcPr>
          <w:p w:rsidR="00232BF7" w:rsidRPr="00D0316C" w:rsidRDefault="00C95E9A" w:rsidP="00384904">
            <w:pPr>
              <w:spacing w:after="0" w:line="240" w:lineRule="auto"/>
              <w:jc w:val="center"/>
              <w:rPr>
                <w:rFonts w:ascii="Times New Roman" w:eastAsia="Calibri" w:hAnsi="Times New Roman" w:cs="Times New Roman"/>
                <w:sz w:val="24"/>
                <w:szCs w:val="24"/>
              </w:rPr>
            </w:pPr>
            <w:r w:rsidRPr="00487D81">
              <w:rPr>
                <w:rFonts w:ascii="Times New Roman" w:eastAsia="Calibri" w:hAnsi="Times New Roman" w:cs="Times New Roman"/>
                <w:sz w:val="24"/>
                <w:szCs w:val="24"/>
              </w:rPr>
              <w:t>Высокая</w:t>
            </w:r>
          </w:p>
        </w:tc>
      </w:tr>
    </w:tbl>
    <w:p w:rsidR="00232BF7" w:rsidRPr="003E4373" w:rsidRDefault="00232BF7" w:rsidP="00384904">
      <w:pPr>
        <w:spacing w:after="0" w:line="240" w:lineRule="auto"/>
        <w:jc w:val="both"/>
        <w:rPr>
          <w:rFonts w:ascii="Times New Roman" w:eastAsia="Calibri" w:hAnsi="Times New Roman" w:cs="Times New Roman"/>
          <w:sz w:val="24"/>
          <w:szCs w:val="24"/>
        </w:rPr>
      </w:pPr>
    </w:p>
    <w:p w:rsidR="00906816" w:rsidRPr="003E4373" w:rsidRDefault="00232BF7" w:rsidP="003E7A6C">
      <w:pPr>
        <w:spacing w:after="0" w:line="240" w:lineRule="auto"/>
        <w:ind w:left="-170" w:right="340"/>
        <w:jc w:val="both"/>
        <w:rPr>
          <w:rFonts w:ascii="Times New Roman" w:eastAsia="Times New Roman" w:hAnsi="Times New Roman" w:cs="Times New Roman"/>
          <w:b/>
          <w:bCs/>
          <w:color w:val="000000"/>
          <w:sz w:val="28"/>
          <w:szCs w:val="28"/>
          <w:lang w:val="ru" w:eastAsia="ru-RU"/>
        </w:rPr>
      </w:pPr>
      <w:r w:rsidRPr="003E4373">
        <w:rPr>
          <w:rFonts w:ascii="Times New Roman" w:eastAsia="Calibri" w:hAnsi="Times New Roman" w:cs="Times New Roman"/>
          <w:b/>
          <w:sz w:val="28"/>
          <w:szCs w:val="28"/>
        </w:rPr>
        <w:t>15.</w:t>
      </w:r>
      <w:r w:rsidRPr="003E4373">
        <w:rPr>
          <w:rFonts w:ascii="Times New Roman" w:eastAsia="Times New Roman" w:hAnsi="Times New Roman" w:cs="Times New Roman"/>
          <w:b/>
          <w:bCs/>
          <w:color w:val="000000"/>
          <w:sz w:val="28"/>
          <w:szCs w:val="28"/>
          <w:lang w:val="ru" w:eastAsia="ru-RU"/>
        </w:rPr>
        <w:t xml:space="preserve"> Муниципальная программа «Реформирование и модернизация жилищно-коммунального хозяйства и повышение энергетической эффективности Ермаковского района» </w:t>
      </w:r>
    </w:p>
    <w:p w:rsidR="005F33AB" w:rsidRPr="003E4373" w:rsidRDefault="005F33AB" w:rsidP="00541768">
      <w:pPr>
        <w:suppressAutoHyphens/>
        <w:autoSpaceDE w:val="0"/>
        <w:spacing w:after="0" w:line="240" w:lineRule="auto"/>
        <w:ind w:left="-142" w:right="1" w:firstLine="87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 утверждена постановлением администрации Ермаковского района от 31.10.2013г. № 722-п</w:t>
      </w:r>
    </w:p>
    <w:p w:rsidR="005F33AB" w:rsidRPr="003E4373" w:rsidRDefault="005F33AB" w:rsidP="00541768">
      <w:pPr>
        <w:suppressAutoHyphens/>
        <w:autoSpaceDE w:val="0"/>
        <w:spacing w:after="0" w:line="240" w:lineRule="auto"/>
        <w:ind w:left="-142"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       </w:t>
      </w:r>
      <w:r w:rsidRPr="003E4373">
        <w:rPr>
          <w:rFonts w:ascii="Times New Roman" w:eastAsia="Times New Roman" w:hAnsi="Times New Roman" w:cs="Times New Roman"/>
          <w:sz w:val="28"/>
          <w:szCs w:val="28"/>
          <w:lang w:eastAsia="ru-RU"/>
        </w:rPr>
        <w:tab/>
        <w:t xml:space="preserve">Целью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 является создание экономических и организационных основ стимулирования энергосбережения, повышения энергетической эффективности. В данную муниципальную программу входят подпрограммы:   «Модернизация </w:t>
      </w:r>
      <w:proofErr w:type="spellStart"/>
      <w:r w:rsidRPr="003E4373">
        <w:rPr>
          <w:rFonts w:ascii="Times New Roman" w:eastAsia="Times New Roman" w:hAnsi="Times New Roman" w:cs="Times New Roman"/>
          <w:sz w:val="28"/>
          <w:szCs w:val="28"/>
          <w:lang w:eastAsia="ru-RU"/>
        </w:rPr>
        <w:t>жилищно</w:t>
      </w:r>
      <w:proofErr w:type="spellEnd"/>
      <w:r w:rsidRPr="003E4373">
        <w:rPr>
          <w:rFonts w:ascii="Times New Roman" w:eastAsia="Times New Roman" w:hAnsi="Times New Roman" w:cs="Times New Roman"/>
          <w:sz w:val="28"/>
          <w:szCs w:val="28"/>
          <w:lang w:eastAsia="ru-RU"/>
        </w:rPr>
        <w:t xml:space="preserve"> - коммунального хозяйства Ермаковского района»,  «Энергосбережение и повышение энергетической эффективности Ермаковского района», а также отдельные мероприятия:</w:t>
      </w:r>
    </w:p>
    <w:p w:rsidR="005F33AB" w:rsidRPr="003E4373" w:rsidRDefault="005F33AB"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компенсация выпадающих доходов энергоснабжающих организаций, связанных с применением государственных регулируемых цен на электрическую энергию, вырабатываемую дизельными электростанциями;</w:t>
      </w:r>
    </w:p>
    <w:p w:rsidR="005F33AB" w:rsidRPr="003E4373" w:rsidRDefault="005F33AB"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реализация временных мер поддержки населения в целях обеспечения доступности коммунальных услуг;</w:t>
      </w:r>
    </w:p>
    <w:p w:rsidR="005F33AB" w:rsidRPr="003E4373" w:rsidRDefault="005F33AB"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капитальный ремонт дизельных установок;</w:t>
      </w:r>
    </w:p>
    <w:p w:rsidR="005F33AB" w:rsidRPr="003E4373" w:rsidRDefault="005F33AB"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-капитальный ремонт водонапорных башен.</w:t>
      </w:r>
    </w:p>
    <w:p w:rsidR="005F33AB" w:rsidRPr="003E4373" w:rsidRDefault="005F33AB"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Целью подпрограммы «Модернизация </w:t>
      </w:r>
      <w:proofErr w:type="spellStart"/>
      <w:r w:rsidRPr="003E4373">
        <w:rPr>
          <w:rFonts w:ascii="Times New Roman" w:eastAsia="Times New Roman" w:hAnsi="Times New Roman" w:cs="Times New Roman"/>
          <w:sz w:val="28"/>
          <w:szCs w:val="28"/>
          <w:lang w:eastAsia="ru-RU"/>
        </w:rPr>
        <w:t>жилищно</w:t>
      </w:r>
      <w:proofErr w:type="spellEnd"/>
      <w:r w:rsidRPr="003E4373">
        <w:rPr>
          <w:rFonts w:ascii="Times New Roman" w:eastAsia="Times New Roman" w:hAnsi="Times New Roman" w:cs="Times New Roman"/>
          <w:sz w:val="28"/>
          <w:szCs w:val="28"/>
          <w:lang w:eastAsia="ru-RU"/>
        </w:rPr>
        <w:t xml:space="preserve"> - коммунального хозяйства Ермаковского района» является обеспечение населения района качественными жилищно-коммунальными услугами, сокращение износа водопроводных и тепловых сетей, сокращение износа источников теплоснабжения и водоснабжения.</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xml:space="preserve">Выполнены работы по сокращению износа источников теплоснабжения. </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xml:space="preserve">-  Приобретены котлы КВр-0,6, КВр-1,74 в котельные с. Ермаковское,                     с. Семенниково, </w:t>
      </w:r>
      <w:proofErr w:type="gramStart"/>
      <w:r w:rsidRPr="00426B76">
        <w:rPr>
          <w:rFonts w:ascii="Times New Roman" w:eastAsia="Times New Roman" w:hAnsi="Times New Roman" w:cs="Times New Roman"/>
          <w:sz w:val="28"/>
          <w:szCs w:val="28"/>
          <w:lang w:eastAsia="ru-RU"/>
        </w:rPr>
        <w:t>с</w:t>
      </w:r>
      <w:proofErr w:type="gramEnd"/>
      <w:r w:rsidRPr="00426B76">
        <w:rPr>
          <w:rFonts w:ascii="Times New Roman" w:eastAsia="Times New Roman" w:hAnsi="Times New Roman" w:cs="Times New Roman"/>
          <w:sz w:val="28"/>
          <w:szCs w:val="28"/>
          <w:lang w:eastAsia="ru-RU"/>
        </w:rPr>
        <w:t>. Ивановка – 4 шт.</w:t>
      </w:r>
    </w:p>
    <w:p w:rsidR="00426B76" w:rsidRPr="00426B76" w:rsidRDefault="00AD3B69"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 Дымосос</w:t>
      </w:r>
      <w:r w:rsidR="00426B76" w:rsidRPr="00426B76">
        <w:rPr>
          <w:rFonts w:ascii="Times New Roman" w:eastAsia="Times New Roman" w:hAnsi="Times New Roman" w:cs="Times New Roman"/>
          <w:sz w:val="28"/>
          <w:szCs w:val="28"/>
          <w:lang w:eastAsia="ru-RU"/>
        </w:rPr>
        <w:t xml:space="preserve"> ДН-12,5 в котельную  «Дом детства» с. Ермаковское;</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xml:space="preserve"> - Проведен ремонт котла КВр-0,63 в котельной </w:t>
      </w:r>
      <w:proofErr w:type="spellStart"/>
      <w:r w:rsidRPr="00426B76">
        <w:rPr>
          <w:rFonts w:ascii="Times New Roman" w:eastAsia="Times New Roman" w:hAnsi="Times New Roman" w:cs="Times New Roman"/>
          <w:sz w:val="28"/>
          <w:szCs w:val="28"/>
          <w:lang w:eastAsia="ru-RU"/>
        </w:rPr>
        <w:t>с</w:t>
      </w:r>
      <w:proofErr w:type="gramStart"/>
      <w:r w:rsidRPr="00426B76">
        <w:rPr>
          <w:rFonts w:ascii="Times New Roman" w:eastAsia="Times New Roman" w:hAnsi="Times New Roman" w:cs="Times New Roman"/>
          <w:sz w:val="28"/>
          <w:szCs w:val="28"/>
          <w:lang w:eastAsia="ru-RU"/>
        </w:rPr>
        <w:t>.И</w:t>
      </w:r>
      <w:proofErr w:type="gramEnd"/>
      <w:r w:rsidRPr="00426B76">
        <w:rPr>
          <w:rFonts w:ascii="Times New Roman" w:eastAsia="Times New Roman" w:hAnsi="Times New Roman" w:cs="Times New Roman"/>
          <w:sz w:val="28"/>
          <w:szCs w:val="28"/>
          <w:lang w:eastAsia="ru-RU"/>
        </w:rPr>
        <w:t>вановка</w:t>
      </w:r>
      <w:proofErr w:type="spellEnd"/>
      <w:r w:rsidRPr="00426B76">
        <w:rPr>
          <w:rFonts w:ascii="Times New Roman" w:eastAsia="Times New Roman" w:hAnsi="Times New Roman" w:cs="Times New Roman"/>
          <w:sz w:val="28"/>
          <w:szCs w:val="28"/>
          <w:lang w:eastAsia="ru-RU"/>
        </w:rPr>
        <w:t>.</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xml:space="preserve"> Выполнены работы по сокращению износа сетей теплоснабжения                           в 2020 год:  </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xml:space="preserve">- Капитальный ремонт участков тепловых сетей по ул.60 лет Октября от ТК16, ул. </w:t>
      </w:r>
      <w:proofErr w:type="gramStart"/>
      <w:r w:rsidRPr="00426B76">
        <w:rPr>
          <w:rFonts w:ascii="Times New Roman" w:eastAsia="Times New Roman" w:hAnsi="Times New Roman" w:cs="Times New Roman"/>
          <w:sz w:val="28"/>
          <w:szCs w:val="28"/>
          <w:lang w:eastAsia="ru-RU"/>
        </w:rPr>
        <w:t>Молодежная</w:t>
      </w:r>
      <w:proofErr w:type="gramEnd"/>
      <w:r w:rsidRPr="00426B76">
        <w:rPr>
          <w:rFonts w:ascii="Times New Roman" w:eastAsia="Times New Roman" w:hAnsi="Times New Roman" w:cs="Times New Roman"/>
          <w:sz w:val="28"/>
          <w:szCs w:val="28"/>
          <w:lang w:eastAsia="ru-RU"/>
        </w:rPr>
        <w:t xml:space="preserve"> от ТК13 в с. Нижний Суэтук;</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xml:space="preserve">- Капитальный ремонт участков тепловых сетей по ул. </w:t>
      </w:r>
      <w:proofErr w:type="gramStart"/>
      <w:r w:rsidRPr="00426B76">
        <w:rPr>
          <w:rFonts w:ascii="Times New Roman" w:eastAsia="Times New Roman" w:hAnsi="Times New Roman" w:cs="Times New Roman"/>
          <w:sz w:val="28"/>
          <w:szCs w:val="28"/>
          <w:lang w:eastAsia="ru-RU"/>
        </w:rPr>
        <w:t>Молодежная</w:t>
      </w:r>
      <w:proofErr w:type="gramEnd"/>
      <w:r w:rsidRPr="00426B76">
        <w:rPr>
          <w:rFonts w:ascii="Times New Roman" w:eastAsia="Times New Roman" w:hAnsi="Times New Roman" w:cs="Times New Roman"/>
          <w:sz w:val="28"/>
          <w:szCs w:val="28"/>
          <w:lang w:eastAsia="ru-RU"/>
        </w:rPr>
        <w:t xml:space="preserve"> от ТК12, до ТК  13 ул.60 лет Октября от ТК 17 в с. Нижний Суэтук;</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Капитальный ремонт участков тепловой сети ТК2-УП5; ТК13-ТК 7 с. Семенниково;</w:t>
      </w:r>
    </w:p>
    <w:p w:rsidR="00426B76"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  Капитальный ремонт ДЭУ-200.2 (</w:t>
      </w:r>
      <w:proofErr w:type="spellStart"/>
      <w:r w:rsidRPr="00426B76">
        <w:rPr>
          <w:rFonts w:ascii="Times New Roman" w:eastAsia="Times New Roman" w:hAnsi="Times New Roman" w:cs="Times New Roman"/>
          <w:sz w:val="28"/>
          <w:szCs w:val="28"/>
          <w:lang w:eastAsia="ru-RU"/>
        </w:rPr>
        <w:t>скания</w:t>
      </w:r>
      <w:proofErr w:type="spellEnd"/>
      <w:r w:rsidRPr="00426B76">
        <w:rPr>
          <w:rFonts w:ascii="Times New Roman" w:eastAsia="Times New Roman" w:hAnsi="Times New Roman" w:cs="Times New Roman"/>
          <w:sz w:val="28"/>
          <w:szCs w:val="28"/>
          <w:lang w:eastAsia="ru-RU"/>
        </w:rPr>
        <w:t xml:space="preserve">) в ДЭС </w:t>
      </w:r>
      <w:proofErr w:type="spellStart"/>
      <w:r w:rsidRPr="00426B76">
        <w:rPr>
          <w:rFonts w:ascii="Times New Roman" w:eastAsia="Times New Roman" w:hAnsi="Times New Roman" w:cs="Times New Roman"/>
          <w:sz w:val="28"/>
          <w:szCs w:val="28"/>
          <w:lang w:eastAsia="ru-RU"/>
        </w:rPr>
        <w:t>п</w:t>
      </w:r>
      <w:proofErr w:type="gramStart"/>
      <w:r w:rsidRPr="00426B76">
        <w:rPr>
          <w:rFonts w:ascii="Times New Roman" w:eastAsia="Times New Roman" w:hAnsi="Times New Roman" w:cs="Times New Roman"/>
          <w:sz w:val="28"/>
          <w:szCs w:val="28"/>
          <w:lang w:eastAsia="ru-RU"/>
        </w:rPr>
        <w:t>.А</w:t>
      </w:r>
      <w:proofErr w:type="gramEnd"/>
      <w:r w:rsidRPr="00426B76">
        <w:rPr>
          <w:rFonts w:ascii="Times New Roman" w:eastAsia="Times New Roman" w:hAnsi="Times New Roman" w:cs="Times New Roman"/>
          <w:sz w:val="28"/>
          <w:szCs w:val="28"/>
          <w:lang w:eastAsia="ru-RU"/>
        </w:rPr>
        <w:t>радан</w:t>
      </w:r>
      <w:proofErr w:type="spellEnd"/>
      <w:r w:rsidRPr="00426B76">
        <w:rPr>
          <w:rFonts w:ascii="Times New Roman" w:eastAsia="Times New Roman" w:hAnsi="Times New Roman" w:cs="Times New Roman"/>
          <w:sz w:val="28"/>
          <w:szCs w:val="28"/>
          <w:lang w:eastAsia="ru-RU"/>
        </w:rPr>
        <w:t>.</w:t>
      </w:r>
    </w:p>
    <w:p w:rsidR="005F33AB" w:rsidRPr="00426B76" w:rsidRDefault="00426B76" w:rsidP="00426B76">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lastRenderedPageBreak/>
        <w:t xml:space="preserve">         </w:t>
      </w:r>
      <w:r w:rsidR="005F33AB" w:rsidRPr="00426B76">
        <w:rPr>
          <w:rFonts w:ascii="Times New Roman" w:eastAsia="Times New Roman" w:hAnsi="Times New Roman" w:cs="Times New Roman"/>
          <w:sz w:val="28"/>
          <w:szCs w:val="28"/>
          <w:lang w:eastAsia="ru-RU"/>
        </w:rPr>
        <w:t>Целью подпрограммы «Энергосбережение и повышение энергетической эффективности Ермаковского района» является создание организационных, экономических условий для энергосбережения и  повышения энергетической эффективности в Ермаковском районе.</w:t>
      </w:r>
    </w:p>
    <w:p w:rsidR="005F33AB" w:rsidRPr="003E4373" w:rsidRDefault="00426B76" w:rsidP="00541768">
      <w:pPr>
        <w:suppressAutoHyphens/>
        <w:autoSpaceDE w:val="0"/>
        <w:spacing w:after="0" w:line="240" w:lineRule="auto"/>
        <w:ind w:left="-142" w:right="1"/>
        <w:jc w:val="both"/>
        <w:rPr>
          <w:rFonts w:ascii="Times New Roman" w:eastAsia="Times New Roman" w:hAnsi="Times New Roman" w:cs="Times New Roman"/>
          <w:sz w:val="28"/>
          <w:szCs w:val="28"/>
          <w:lang w:eastAsia="ru-RU"/>
        </w:rPr>
      </w:pPr>
      <w:r w:rsidRPr="00426B76">
        <w:rPr>
          <w:rFonts w:ascii="Times New Roman" w:eastAsia="Times New Roman" w:hAnsi="Times New Roman" w:cs="Times New Roman"/>
          <w:sz w:val="28"/>
          <w:szCs w:val="28"/>
          <w:lang w:eastAsia="ru-RU"/>
        </w:rPr>
        <w:t>Работы в 2020</w:t>
      </w:r>
      <w:r w:rsidR="005F33AB" w:rsidRPr="00426B76">
        <w:rPr>
          <w:rFonts w:ascii="Times New Roman" w:eastAsia="Times New Roman" w:hAnsi="Times New Roman" w:cs="Times New Roman"/>
          <w:sz w:val="28"/>
          <w:szCs w:val="28"/>
          <w:lang w:eastAsia="ru-RU"/>
        </w:rPr>
        <w:t xml:space="preserve"> году в рамках данной подпрограммы не производились.</w:t>
      </w:r>
    </w:p>
    <w:p w:rsidR="005F33AB" w:rsidRPr="007A7B4A" w:rsidRDefault="005F33AB"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7A7B4A">
        <w:rPr>
          <w:rFonts w:ascii="Times New Roman" w:eastAsia="Times New Roman" w:hAnsi="Times New Roman" w:cs="Times New Roman"/>
          <w:sz w:val="28"/>
          <w:szCs w:val="28"/>
          <w:lang w:eastAsia="ru-RU"/>
        </w:rPr>
        <w:t>Финансирование муниципальной программы</w:t>
      </w:r>
    </w:p>
    <w:p w:rsidR="005F33AB" w:rsidRPr="003E4373" w:rsidRDefault="005F33AB" w:rsidP="007A7B4A">
      <w:pPr>
        <w:suppressAutoHyphens/>
        <w:autoSpaceDE w:val="0"/>
        <w:spacing w:after="0" w:line="240" w:lineRule="auto"/>
        <w:ind w:left="-142" w:right="1"/>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sz w:val="28"/>
          <w:szCs w:val="28"/>
          <w:lang w:eastAsia="ru-RU"/>
        </w:rPr>
        <w:t xml:space="preserve">На реализацию муниципальной программы фактические расходы   </w:t>
      </w:r>
      <w:r w:rsidR="00217A77">
        <w:rPr>
          <w:rFonts w:ascii="Times New Roman" w:eastAsia="Times New Roman" w:hAnsi="Times New Roman" w:cs="Times New Roman"/>
          <w:sz w:val="28"/>
          <w:szCs w:val="28"/>
          <w:lang w:eastAsia="ru-RU"/>
        </w:rPr>
        <w:t xml:space="preserve">                          в 2020</w:t>
      </w:r>
      <w:r w:rsidRPr="003E4373">
        <w:rPr>
          <w:rFonts w:ascii="Times New Roman" w:eastAsia="Times New Roman" w:hAnsi="Times New Roman" w:cs="Times New Roman"/>
          <w:sz w:val="28"/>
          <w:szCs w:val="28"/>
          <w:lang w:eastAsia="ru-RU"/>
        </w:rPr>
        <w:t xml:space="preserve"> году составили </w:t>
      </w:r>
      <w:r w:rsidR="00217A77">
        <w:rPr>
          <w:rFonts w:ascii="Times New Roman" w:eastAsia="Times New Roman" w:hAnsi="Times New Roman" w:cs="Times New Roman"/>
          <w:sz w:val="28"/>
          <w:szCs w:val="28"/>
          <w:lang w:eastAsia="ru-RU"/>
        </w:rPr>
        <w:t>28 928 872,93</w:t>
      </w:r>
      <w:r w:rsidRPr="003E4373">
        <w:rPr>
          <w:rFonts w:ascii="Times New Roman" w:eastAsia="Times New Roman" w:hAnsi="Times New Roman" w:cs="Times New Roman"/>
          <w:sz w:val="28"/>
          <w:szCs w:val="28"/>
          <w:lang w:eastAsia="ru-RU"/>
        </w:rPr>
        <w:t xml:space="preserve"> рублей в том числе:</w:t>
      </w:r>
    </w:p>
    <w:p w:rsidR="005F33AB" w:rsidRPr="003E4373"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i/>
          <w:sz w:val="28"/>
          <w:szCs w:val="28"/>
          <w:lang w:eastAsia="ru-RU"/>
        </w:rPr>
        <w:t>Подпрограмма 1 «Модернизация жилищно-коммунального хозяйства Ермаковского района»</w:t>
      </w:r>
      <w:r w:rsidRPr="003E4373">
        <w:rPr>
          <w:rFonts w:ascii="Times New Roman" w:eastAsia="Times New Roman" w:hAnsi="Times New Roman" w:cs="Times New Roman"/>
          <w:sz w:val="28"/>
          <w:szCs w:val="28"/>
          <w:lang w:eastAsia="ru-RU"/>
        </w:rPr>
        <w:t xml:space="preserve">   </w:t>
      </w:r>
      <w:r w:rsidR="00217A77">
        <w:rPr>
          <w:rFonts w:ascii="Times New Roman" w:eastAsia="Times New Roman" w:hAnsi="Times New Roman" w:cs="Times New Roman"/>
          <w:sz w:val="28"/>
          <w:szCs w:val="28"/>
          <w:lang w:eastAsia="ru-RU"/>
        </w:rPr>
        <w:t>13 125 242,33</w:t>
      </w:r>
      <w:r w:rsidRPr="003E4373">
        <w:rPr>
          <w:rFonts w:ascii="Times New Roman" w:eastAsia="Times New Roman" w:hAnsi="Times New Roman" w:cs="Times New Roman"/>
          <w:sz w:val="28"/>
          <w:szCs w:val="28"/>
          <w:lang w:eastAsia="ru-RU"/>
        </w:rPr>
        <w:t xml:space="preserve">  рублей</w:t>
      </w:r>
    </w:p>
    <w:p w:rsidR="005F33AB" w:rsidRPr="003E4373"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i/>
          <w:sz w:val="28"/>
          <w:szCs w:val="28"/>
          <w:lang w:eastAsia="ru-RU"/>
        </w:rPr>
        <w:t xml:space="preserve"> Подпрограмма 2 «Энергосбережение и повышение энергетической эффективности в Ермаковском районе»</w:t>
      </w:r>
      <w:r w:rsidRPr="003E4373">
        <w:rPr>
          <w:rFonts w:ascii="Times New Roman" w:eastAsia="Times New Roman" w:hAnsi="Times New Roman" w:cs="Times New Roman"/>
          <w:sz w:val="28"/>
          <w:szCs w:val="28"/>
          <w:lang w:eastAsia="ru-RU"/>
        </w:rPr>
        <w:t xml:space="preserve">  0,0   тыс. рублей</w:t>
      </w:r>
    </w:p>
    <w:p w:rsidR="005F33AB" w:rsidRPr="003E4373" w:rsidRDefault="005F33AB" w:rsidP="007A7B4A">
      <w:pPr>
        <w:suppressAutoHyphens/>
        <w:autoSpaceDE w:val="0"/>
        <w:spacing w:after="0" w:line="240" w:lineRule="auto"/>
        <w:ind w:left="-142" w:right="1" w:hanging="28"/>
        <w:jc w:val="both"/>
        <w:rPr>
          <w:rFonts w:ascii="Times New Roman" w:eastAsia="Times New Roman" w:hAnsi="Times New Roman" w:cs="Times New Roman"/>
          <w:b/>
          <w:i/>
          <w:sz w:val="28"/>
          <w:szCs w:val="28"/>
          <w:lang w:eastAsia="ru-RU"/>
        </w:rPr>
      </w:pPr>
      <w:r w:rsidRPr="003E4373">
        <w:rPr>
          <w:rFonts w:ascii="Times New Roman" w:eastAsia="Times New Roman" w:hAnsi="Times New Roman" w:cs="Times New Roman"/>
          <w:b/>
          <w:i/>
          <w:sz w:val="28"/>
          <w:szCs w:val="28"/>
          <w:lang w:eastAsia="ru-RU"/>
        </w:rPr>
        <w:t>Отдельные мероприятия программы:</w:t>
      </w:r>
    </w:p>
    <w:p w:rsidR="005F33AB" w:rsidRPr="003E4373"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i/>
          <w:sz w:val="28"/>
          <w:szCs w:val="28"/>
          <w:lang w:eastAsia="ru-RU"/>
        </w:rPr>
        <w:t>Мероприятие программы 1</w:t>
      </w:r>
      <w:r w:rsidRPr="003E4373">
        <w:rPr>
          <w:rFonts w:ascii="Times New Roman" w:eastAsia="Times New Roman" w:hAnsi="Times New Roman" w:cs="Times New Roman"/>
          <w:sz w:val="28"/>
          <w:szCs w:val="28"/>
          <w:lang w:eastAsia="ru-RU"/>
        </w:rPr>
        <w:t xml:space="preserve"> «Компенсация выпадающих доходов энергоснабжающих организаций, связанных с применением государственных регулируемых цен на электрическую энергию, вырабатываемую дизельными электростанциями» </w:t>
      </w:r>
      <w:r w:rsidR="00217A77">
        <w:rPr>
          <w:rFonts w:ascii="Times New Roman" w:eastAsia="Times New Roman" w:hAnsi="Times New Roman" w:cs="Times New Roman"/>
          <w:sz w:val="28"/>
          <w:szCs w:val="28"/>
          <w:lang w:eastAsia="ru-RU"/>
        </w:rPr>
        <w:t>8 714 700,00</w:t>
      </w:r>
      <w:r w:rsidRPr="003E4373">
        <w:rPr>
          <w:rFonts w:ascii="Times New Roman" w:eastAsia="Times New Roman" w:hAnsi="Times New Roman" w:cs="Times New Roman"/>
          <w:sz w:val="28"/>
          <w:szCs w:val="28"/>
          <w:lang w:eastAsia="ru-RU"/>
        </w:rPr>
        <w:t xml:space="preserve">  рублей.</w:t>
      </w:r>
    </w:p>
    <w:p w:rsidR="005F33AB" w:rsidRPr="003E4373"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3E4373">
        <w:rPr>
          <w:rFonts w:ascii="Times New Roman" w:eastAsia="Times New Roman" w:hAnsi="Times New Roman" w:cs="Times New Roman"/>
          <w:b/>
          <w:i/>
          <w:sz w:val="28"/>
          <w:szCs w:val="28"/>
          <w:lang w:eastAsia="ru-RU"/>
        </w:rPr>
        <w:t>Мероприятие программы 2</w:t>
      </w:r>
      <w:r w:rsidRPr="003E4373">
        <w:rPr>
          <w:rFonts w:ascii="Times New Roman" w:eastAsia="Times New Roman" w:hAnsi="Times New Roman" w:cs="Times New Roman"/>
          <w:sz w:val="28"/>
          <w:szCs w:val="28"/>
          <w:lang w:eastAsia="ru-RU"/>
        </w:rPr>
        <w:t xml:space="preserve"> «Реализация временных мер поддержки населения в целях обеспечения доступности коммунальных услуг»                               </w:t>
      </w:r>
      <w:r w:rsidR="00217A77">
        <w:rPr>
          <w:rFonts w:ascii="Times New Roman" w:eastAsia="Times New Roman" w:hAnsi="Times New Roman" w:cs="Times New Roman"/>
          <w:sz w:val="28"/>
          <w:szCs w:val="28"/>
          <w:lang w:eastAsia="ru-RU"/>
        </w:rPr>
        <w:t>7 088 930,60</w:t>
      </w:r>
      <w:r w:rsidRPr="003E4373">
        <w:rPr>
          <w:rFonts w:ascii="Times New Roman" w:eastAsia="Times New Roman" w:hAnsi="Times New Roman" w:cs="Times New Roman"/>
          <w:sz w:val="28"/>
          <w:szCs w:val="28"/>
          <w:lang w:eastAsia="ru-RU"/>
        </w:rPr>
        <w:t xml:space="preserve"> рублей.</w:t>
      </w:r>
    </w:p>
    <w:p w:rsidR="005F33AB" w:rsidRPr="003E4373"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C925F2">
        <w:rPr>
          <w:rFonts w:ascii="Times New Roman" w:eastAsia="Times New Roman" w:hAnsi="Times New Roman" w:cs="Times New Roman"/>
          <w:b/>
          <w:i/>
          <w:sz w:val="28"/>
          <w:szCs w:val="28"/>
          <w:lang w:eastAsia="ru-RU"/>
        </w:rPr>
        <w:t>Мероприятие программы 3</w:t>
      </w:r>
      <w:r w:rsidRPr="00C925F2">
        <w:rPr>
          <w:rFonts w:ascii="Times New Roman" w:eastAsia="Times New Roman" w:hAnsi="Times New Roman" w:cs="Times New Roman"/>
          <w:sz w:val="28"/>
          <w:szCs w:val="28"/>
          <w:lang w:eastAsia="ru-RU"/>
        </w:rPr>
        <w:t xml:space="preserve"> «Капитальный ремонт дизельных установок» не проводилось.</w:t>
      </w:r>
    </w:p>
    <w:p w:rsidR="005F33AB" w:rsidRPr="006832D9" w:rsidRDefault="007A7B4A"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F33AB" w:rsidRPr="003E46E0">
        <w:rPr>
          <w:rFonts w:ascii="Times New Roman" w:eastAsia="Times New Roman" w:hAnsi="Times New Roman" w:cs="Times New Roman"/>
          <w:sz w:val="28"/>
          <w:szCs w:val="28"/>
          <w:lang w:eastAsia="ru-RU"/>
        </w:rPr>
        <w:t>В соответствии с Законом Красноярского края от 0</w:t>
      </w:r>
      <w:r w:rsidR="003E46E0" w:rsidRPr="003E46E0">
        <w:rPr>
          <w:rFonts w:ascii="Times New Roman" w:eastAsia="Times New Roman" w:hAnsi="Times New Roman" w:cs="Times New Roman"/>
          <w:sz w:val="28"/>
          <w:szCs w:val="28"/>
          <w:lang w:eastAsia="ru-RU"/>
        </w:rPr>
        <w:t>5.12.2019</w:t>
      </w:r>
      <w:r w:rsidR="005F33AB" w:rsidRPr="003E46E0">
        <w:rPr>
          <w:rFonts w:ascii="Times New Roman" w:eastAsia="Times New Roman" w:hAnsi="Times New Roman" w:cs="Times New Roman"/>
          <w:sz w:val="28"/>
          <w:szCs w:val="28"/>
          <w:lang w:eastAsia="ru-RU"/>
        </w:rPr>
        <w:t xml:space="preserve">  № </w:t>
      </w:r>
      <w:r w:rsidR="003E46E0" w:rsidRPr="003E46E0">
        <w:rPr>
          <w:rFonts w:ascii="Times New Roman" w:eastAsia="Times New Roman" w:hAnsi="Times New Roman" w:cs="Times New Roman"/>
          <w:sz w:val="28"/>
          <w:szCs w:val="28"/>
          <w:lang w:eastAsia="ru-RU"/>
        </w:rPr>
        <w:t>8</w:t>
      </w:r>
      <w:r w:rsidR="005F33AB" w:rsidRPr="003E46E0">
        <w:rPr>
          <w:rFonts w:ascii="Times New Roman" w:eastAsia="Times New Roman" w:hAnsi="Times New Roman" w:cs="Times New Roman"/>
          <w:sz w:val="28"/>
          <w:szCs w:val="28"/>
          <w:lang w:eastAsia="ru-RU"/>
        </w:rPr>
        <w:t>-</w:t>
      </w:r>
      <w:r w:rsidR="003E46E0" w:rsidRPr="003E46E0">
        <w:rPr>
          <w:rFonts w:ascii="Times New Roman" w:eastAsia="Times New Roman" w:hAnsi="Times New Roman" w:cs="Times New Roman"/>
          <w:sz w:val="28"/>
          <w:szCs w:val="28"/>
          <w:lang w:eastAsia="ru-RU"/>
        </w:rPr>
        <w:t>3414</w:t>
      </w:r>
      <w:r w:rsidR="005F33AB" w:rsidRPr="003E46E0">
        <w:rPr>
          <w:rFonts w:ascii="Times New Roman" w:eastAsia="Times New Roman" w:hAnsi="Times New Roman" w:cs="Times New Roman"/>
          <w:sz w:val="28"/>
          <w:szCs w:val="28"/>
          <w:lang w:eastAsia="ru-RU"/>
        </w:rPr>
        <w:t xml:space="preserve"> «О краевом бюджете на 20</w:t>
      </w:r>
      <w:r w:rsidR="003E46E0" w:rsidRPr="003E46E0">
        <w:rPr>
          <w:rFonts w:ascii="Times New Roman" w:eastAsia="Times New Roman" w:hAnsi="Times New Roman" w:cs="Times New Roman"/>
          <w:sz w:val="28"/>
          <w:szCs w:val="28"/>
          <w:lang w:eastAsia="ru-RU"/>
        </w:rPr>
        <w:t>20</w:t>
      </w:r>
      <w:r w:rsidR="005F33AB" w:rsidRPr="003E46E0">
        <w:rPr>
          <w:rFonts w:ascii="Times New Roman" w:eastAsia="Times New Roman" w:hAnsi="Times New Roman" w:cs="Times New Roman"/>
          <w:sz w:val="28"/>
          <w:szCs w:val="28"/>
          <w:lang w:eastAsia="ru-RU"/>
        </w:rPr>
        <w:t xml:space="preserve"> год и плановый период 20</w:t>
      </w:r>
      <w:r w:rsidR="003E46E0" w:rsidRPr="003E46E0">
        <w:rPr>
          <w:rFonts w:ascii="Times New Roman" w:eastAsia="Times New Roman" w:hAnsi="Times New Roman" w:cs="Times New Roman"/>
          <w:sz w:val="28"/>
          <w:szCs w:val="28"/>
          <w:lang w:eastAsia="ru-RU"/>
        </w:rPr>
        <w:t>21 - 2023</w:t>
      </w:r>
      <w:r w:rsidR="005F33AB" w:rsidRPr="003E46E0">
        <w:rPr>
          <w:rFonts w:ascii="Times New Roman" w:eastAsia="Times New Roman" w:hAnsi="Times New Roman" w:cs="Times New Roman"/>
          <w:sz w:val="28"/>
          <w:szCs w:val="28"/>
          <w:lang w:eastAsia="ru-RU"/>
        </w:rPr>
        <w:t xml:space="preserve"> годов» на реализацию Закона края от 01.12.2014 №7-2839 «О наделении органов местного</w:t>
      </w:r>
      <w:r w:rsidR="005F33AB" w:rsidRPr="006832D9">
        <w:rPr>
          <w:rFonts w:ascii="Times New Roman" w:eastAsia="Times New Roman" w:hAnsi="Times New Roman" w:cs="Times New Roman"/>
          <w:sz w:val="28"/>
          <w:szCs w:val="28"/>
          <w:lang w:eastAsia="ru-RU"/>
        </w:rPr>
        <w:t xml:space="preserve">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бюджету Ермаковского района предусмотрена</w:t>
      </w:r>
      <w:proofErr w:type="gramEnd"/>
      <w:r w:rsidR="005F33AB" w:rsidRPr="006832D9">
        <w:rPr>
          <w:rFonts w:ascii="Times New Roman" w:eastAsia="Times New Roman" w:hAnsi="Times New Roman" w:cs="Times New Roman"/>
          <w:sz w:val="28"/>
          <w:szCs w:val="28"/>
          <w:lang w:eastAsia="ru-RU"/>
        </w:rPr>
        <w:t xml:space="preserve"> субвенция в размере </w:t>
      </w:r>
      <w:r w:rsidR="006832D9">
        <w:rPr>
          <w:rFonts w:ascii="Times New Roman" w:eastAsia="Times New Roman" w:hAnsi="Times New Roman" w:cs="Times New Roman"/>
          <w:sz w:val="28"/>
          <w:szCs w:val="28"/>
          <w:lang w:eastAsia="ru-RU"/>
        </w:rPr>
        <w:t>7 338 300</w:t>
      </w:r>
      <w:r w:rsidR="005F33AB" w:rsidRPr="006832D9">
        <w:rPr>
          <w:rFonts w:ascii="Times New Roman" w:eastAsia="Times New Roman" w:hAnsi="Times New Roman" w:cs="Times New Roman"/>
          <w:sz w:val="28"/>
          <w:szCs w:val="28"/>
          <w:lang w:eastAsia="ru-RU"/>
        </w:rPr>
        <w:t>,00 р</w:t>
      </w:r>
      <w:r w:rsidR="006832D9">
        <w:rPr>
          <w:rFonts w:ascii="Times New Roman" w:eastAsia="Times New Roman" w:hAnsi="Times New Roman" w:cs="Times New Roman"/>
          <w:sz w:val="28"/>
          <w:szCs w:val="28"/>
          <w:lang w:eastAsia="ru-RU"/>
        </w:rPr>
        <w:t>уб. Фактически перечислено в 2020</w:t>
      </w:r>
      <w:r w:rsidR="005F33AB" w:rsidRPr="006832D9">
        <w:rPr>
          <w:rFonts w:ascii="Times New Roman" w:eastAsia="Times New Roman" w:hAnsi="Times New Roman" w:cs="Times New Roman"/>
          <w:sz w:val="28"/>
          <w:szCs w:val="28"/>
          <w:lang w:eastAsia="ru-RU"/>
        </w:rPr>
        <w:t xml:space="preserve"> году из бюджета края  </w:t>
      </w:r>
      <w:r w:rsidR="006832D9">
        <w:rPr>
          <w:rFonts w:ascii="Times New Roman" w:eastAsia="Times New Roman" w:hAnsi="Times New Roman" w:cs="Times New Roman"/>
          <w:sz w:val="28"/>
          <w:szCs w:val="28"/>
          <w:lang w:eastAsia="ru-RU"/>
        </w:rPr>
        <w:t>7 088 930,6</w:t>
      </w:r>
      <w:r w:rsidR="005F33AB" w:rsidRPr="006832D9">
        <w:rPr>
          <w:rFonts w:ascii="Times New Roman" w:eastAsia="Times New Roman" w:hAnsi="Times New Roman" w:cs="Times New Roman"/>
          <w:sz w:val="28"/>
          <w:szCs w:val="28"/>
          <w:lang w:eastAsia="ru-RU"/>
        </w:rPr>
        <w:t xml:space="preserve"> руб. </w:t>
      </w:r>
    </w:p>
    <w:p w:rsidR="005F33AB" w:rsidRPr="008A119D" w:rsidRDefault="007A7B4A"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8A119D">
        <w:rPr>
          <w:rFonts w:ascii="Times New Roman" w:eastAsia="Times New Roman" w:hAnsi="Times New Roman" w:cs="Times New Roman"/>
          <w:sz w:val="28"/>
          <w:szCs w:val="28"/>
          <w:lang w:eastAsia="ru-RU"/>
        </w:rPr>
        <w:t xml:space="preserve"> </w:t>
      </w:r>
      <w:r w:rsidR="005F33AB" w:rsidRPr="008A119D">
        <w:rPr>
          <w:rFonts w:ascii="Times New Roman" w:eastAsia="Times New Roman" w:hAnsi="Times New Roman" w:cs="Times New Roman"/>
          <w:sz w:val="28"/>
          <w:szCs w:val="28"/>
          <w:lang w:eastAsia="ru-RU"/>
        </w:rPr>
        <w:t xml:space="preserve">Исполнителям коммунальных услуг из бюджета Ермаковского района в соответствии с соглашениями о предоставлении субсидии </w:t>
      </w:r>
      <w:r w:rsidR="006832D9" w:rsidRPr="008A119D">
        <w:rPr>
          <w:rFonts w:ascii="Times New Roman" w:eastAsia="Times New Roman" w:hAnsi="Times New Roman" w:cs="Times New Roman"/>
          <w:sz w:val="28"/>
          <w:szCs w:val="28"/>
          <w:lang w:eastAsia="ru-RU"/>
        </w:rPr>
        <w:t xml:space="preserve">7 088 930,6 </w:t>
      </w:r>
      <w:r w:rsidR="005F33AB" w:rsidRPr="008A119D">
        <w:rPr>
          <w:rFonts w:ascii="Times New Roman" w:eastAsia="Times New Roman" w:hAnsi="Times New Roman" w:cs="Times New Roman"/>
          <w:sz w:val="28"/>
          <w:szCs w:val="28"/>
          <w:lang w:eastAsia="ru-RU"/>
        </w:rPr>
        <w:t>в т. ч.:</w:t>
      </w:r>
    </w:p>
    <w:p w:rsidR="005F33AB" w:rsidRPr="008A119D" w:rsidRDefault="007A7B4A"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8A119D">
        <w:rPr>
          <w:rFonts w:ascii="Times New Roman" w:eastAsia="Times New Roman" w:hAnsi="Times New Roman" w:cs="Times New Roman"/>
          <w:sz w:val="28"/>
          <w:szCs w:val="28"/>
          <w:lang w:eastAsia="ru-RU"/>
        </w:rPr>
        <w:t xml:space="preserve"> </w:t>
      </w:r>
      <w:proofErr w:type="spellStart"/>
      <w:r w:rsidR="005F33AB" w:rsidRPr="008A119D">
        <w:rPr>
          <w:rFonts w:ascii="Times New Roman" w:eastAsia="Times New Roman" w:hAnsi="Times New Roman" w:cs="Times New Roman"/>
          <w:sz w:val="28"/>
          <w:szCs w:val="28"/>
          <w:lang w:eastAsia="ru-RU"/>
        </w:rPr>
        <w:t>Ресурсоснабжающим</w:t>
      </w:r>
      <w:proofErr w:type="spellEnd"/>
      <w:r w:rsidR="005F33AB" w:rsidRPr="008A119D">
        <w:rPr>
          <w:rFonts w:ascii="Times New Roman" w:eastAsia="Times New Roman" w:hAnsi="Times New Roman" w:cs="Times New Roman"/>
          <w:sz w:val="28"/>
          <w:szCs w:val="28"/>
          <w:lang w:eastAsia="ru-RU"/>
        </w:rPr>
        <w:t xml:space="preserve"> организациям:</w:t>
      </w:r>
    </w:p>
    <w:p w:rsidR="005F33AB" w:rsidRPr="008A119D"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8A119D">
        <w:rPr>
          <w:rFonts w:ascii="Times New Roman" w:eastAsia="Times New Roman" w:hAnsi="Times New Roman" w:cs="Times New Roman"/>
          <w:sz w:val="28"/>
          <w:szCs w:val="28"/>
          <w:lang w:eastAsia="ru-RU"/>
        </w:rPr>
        <w:t xml:space="preserve">ООО «Тепловик-2»                                          </w:t>
      </w:r>
      <w:r w:rsidR="006832D9" w:rsidRPr="008A119D">
        <w:rPr>
          <w:rFonts w:ascii="Times New Roman" w:eastAsia="Times New Roman" w:hAnsi="Times New Roman" w:cs="Times New Roman"/>
          <w:sz w:val="28"/>
          <w:szCs w:val="28"/>
          <w:lang w:eastAsia="ru-RU"/>
        </w:rPr>
        <w:t>2447700</w:t>
      </w:r>
      <w:r w:rsidRPr="008A119D">
        <w:rPr>
          <w:rFonts w:ascii="Times New Roman" w:eastAsia="Times New Roman" w:hAnsi="Times New Roman" w:cs="Times New Roman"/>
          <w:sz w:val="28"/>
          <w:szCs w:val="28"/>
          <w:lang w:eastAsia="ru-RU"/>
        </w:rPr>
        <w:t>,00 руб.;</w:t>
      </w:r>
    </w:p>
    <w:p w:rsidR="005F33AB" w:rsidRPr="008A119D" w:rsidRDefault="005F33AB"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8A119D">
        <w:rPr>
          <w:rFonts w:ascii="Times New Roman" w:eastAsia="Times New Roman" w:hAnsi="Times New Roman" w:cs="Times New Roman"/>
          <w:sz w:val="28"/>
          <w:szCs w:val="28"/>
          <w:lang w:eastAsia="ru-RU"/>
        </w:rPr>
        <w:t xml:space="preserve">ООО «Топаз»                                                    </w:t>
      </w:r>
      <w:r w:rsidR="006832D9" w:rsidRPr="008A119D">
        <w:rPr>
          <w:rFonts w:ascii="Times New Roman" w:eastAsia="Times New Roman" w:hAnsi="Times New Roman" w:cs="Times New Roman"/>
          <w:sz w:val="28"/>
          <w:szCs w:val="28"/>
          <w:lang w:eastAsia="ru-RU"/>
        </w:rPr>
        <w:t>4205800</w:t>
      </w:r>
      <w:r w:rsidRPr="008A119D">
        <w:rPr>
          <w:rFonts w:ascii="Times New Roman" w:eastAsia="Times New Roman" w:hAnsi="Times New Roman" w:cs="Times New Roman"/>
          <w:sz w:val="28"/>
          <w:szCs w:val="28"/>
          <w:lang w:eastAsia="ru-RU"/>
        </w:rPr>
        <w:t>,00 руб.;</w:t>
      </w:r>
    </w:p>
    <w:p w:rsidR="006832D9" w:rsidRPr="008A119D" w:rsidRDefault="006832D9" w:rsidP="007A7B4A">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8A119D">
        <w:rPr>
          <w:rFonts w:ascii="Times New Roman" w:eastAsia="Times New Roman" w:hAnsi="Times New Roman" w:cs="Times New Roman"/>
          <w:sz w:val="28"/>
          <w:szCs w:val="28"/>
          <w:lang w:eastAsia="ru-RU"/>
        </w:rPr>
        <w:t>ООО «Квант»                                                      414330,60 руб.;</w:t>
      </w:r>
    </w:p>
    <w:p w:rsidR="008A119D" w:rsidRPr="008A119D" w:rsidRDefault="005F33AB" w:rsidP="008A119D">
      <w:pPr>
        <w:suppressAutoHyphens/>
        <w:autoSpaceDE w:val="0"/>
        <w:spacing w:after="0" w:line="240" w:lineRule="auto"/>
        <w:ind w:left="-142" w:right="1" w:hanging="28"/>
        <w:jc w:val="both"/>
        <w:rPr>
          <w:rFonts w:ascii="Times New Roman" w:eastAsia="Times New Roman" w:hAnsi="Times New Roman" w:cs="Times New Roman"/>
          <w:sz w:val="28"/>
          <w:szCs w:val="28"/>
          <w:lang w:eastAsia="ru-RU"/>
        </w:rPr>
      </w:pPr>
      <w:r w:rsidRPr="008A119D">
        <w:rPr>
          <w:rFonts w:ascii="Times New Roman" w:eastAsia="Times New Roman" w:hAnsi="Times New Roman" w:cs="Times New Roman"/>
          <w:sz w:val="28"/>
          <w:szCs w:val="28"/>
          <w:lang w:eastAsia="ru-RU"/>
        </w:rPr>
        <w:t xml:space="preserve">    Согласно годовым отчетам за 20</w:t>
      </w:r>
      <w:r w:rsidR="006832D9" w:rsidRPr="008A119D">
        <w:rPr>
          <w:rFonts w:ascii="Times New Roman" w:eastAsia="Times New Roman" w:hAnsi="Times New Roman" w:cs="Times New Roman"/>
          <w:sz w:val="28"/>
          <w:szCs w:val="28"/>
          <w:lang w:eastAsia="ru-RU"/>
        </w:rPr>
        <w:t>20</w:t>
      </w:r>
      <w:r w:rsidRPr="008A119D">
        <w:rPr>
          <w:rFonts w:ascii="Times New Roman" w:eastAsia="Times New Roman" w:hAnsi="Times New Roman" w:cs="Times New Roman"/>
          <w:sz w:val="28"/>
          <w:szCs w:val="28"/>
          <w:lang w:eastAsia="ru-RU"/>
        </w:rPr>
        <w:t xml:space="preserve"> год исполнителей коммунальных услуг фактически сложились остатки средств субсидии у предприятий                           ООО «Топаз» – </w:t>
      </w:r>
      <w:r w:rsidR="006832D9" w:rsidRPr="008A119D">
        <w:rPr>
          <w:rFonts w:ascii="Times New Roman" w:eastAsia="Times New Roman" w:hAnsi="Times New Roman" w:cs="Times New Roman"/>
          <w:sz w:val="28"/>
          <w:szCs w:val="28"/>
          <w:lang w:eastAsia="ru-RU"/>
        </w:rPr>
        <w:t>21100</w:t>
      </w:r>
      <w:r w:rsidRPr="008A119D">
        <w:rPr>
          <w:rFonts w:ascii="Times New Roman" w:eastAsia="Times New Roman" w:hAnsi="Times New Roman" w:cs="Times New Roman"/>
          <w:sz w:val="28"/>
          <w:szCs w:val="28"/>
          <w:lang w:eastAsia="ru-RU"/>
        </w:rPr>
        <w:t>,00 руб</w:t>
      </w:r>
      <w:r w:rsidR="006832D9" w:rsidRPr="008A119D">
        <w:rPr>
          <w:rFonts w:ascii="Times New Roman" w:eastAsia="Times New Roman" w:hAnsi="Times New Roman" w:cs="Times New Roman"/>
          <w:sz w:val="28"/>
          <w:szCs w:val="28"/>
          <w:lang w:eastAsia="ru-RU"/>
        </w:rPr>
        <w:t xml:space="preserve">. </w:t>
      </w:r>
      <w:r w:rsidR="008A119D" w:rsidRPr="008A119D">
        <w:rPr>
          <w:rFonts w:ascii="Times New Roman" w:eastAsia="Times New Roman" w:hAnsi="Times New Roman" w:cs="Times New Roman"/>
          <w:sz w:val="28"/>
          <w:szCs w:val="28"/>
          <w:lang w:eastAsia="ru-RU"/>
        </w:rPr>
        <w:t>Недоиспользование средств субсидии ООО «Топаз» обусловлено отключением двух домов от центрального отопления (площадь 0,193 тыс. кв. м</w:t>
      </w:r>
      <w:proofErr w:type="gramStart"/>
      <w:r w:rsidR="008A119D" w:rsidRPr="008A119D">
        <w:rPr>
          <w:rFonts w:ascii="Times New Roman" w:eastAsia="Times New Roman" w:hAnsi="Times New Roman" w:cs="Times New Roman"/>
          <w:sz w:val="28"/>
          <w:szCs w:val="28"/>
          <w:lang w:eastAsia="ru-RU"/>
        </w:rPr>
        <w:t xml:space="preserve"> ,</w:t>
      </w:r>
      <w:proofErr w:type="gramEnd"/>
      <w:r w:rsidR="008A119D" w:rsidRPr="008A119D">
        <w:rPr>
          <w:rFonts w:ascii="Times New Roman" w:eastAsia="Times New Roman" w:hAnsi="Times New Roman" w:cs="Times New Roman"/>
          <w:sz w:val="28"/>
          <w:szCs w:val="28"/>
          <w:lang w:eastAsia="ru-RU"/>
        </w:rPr>
        <w:t xml:space="preserve"> численность 5 человек) и подключением двух домов (площадь 0,143 тыс. кв. м с численностью 11 человек).</w:t>
      </w:r>
    </w:p>
    <w:p w:rsidR="008A119D" w:rsidRDefault="008A119D" w:rsidP="005F33AB">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19D">
        <w:rPr>
          <w:rFonts w:ascii="Times New Roman" w:eastAsia="Times New Roman" w:hAnsi="Times New Roman" w:cs="Times New Roman"/>
          <w:sz w:val="28"/>
          <w:szCs w:val="28"/>
          <w:lang w:eastAsia="ru-RU"/>
        </w:rPr>
        <w:t>Недоиспользование средств субсид</w:t>
      </w:r>
      <w:proofErr w:type="gramStart"/>
      <w:r w:rsidRPr="008A119D">
        <w:rPr>
          <w:rFonts w:ascii="Times New Roman" w:eastAsia="Times New Roman" w:hAnsi="Times New Roman" w:cs="Times New Roman"/>
          <w:sz w:val="28"/>
          <w:szCs w:val="28"/>
          <w:lang w:eastAsia="ru-RU"/>
        </w:rPr>
        <w:t>ии ООО</w:t>
      </w:r>
      <w:proofErr w:type="gramEnd"/>
      <w:r w:rsidRPr="008A119D">
        <w:rPr>
          <w:rFonts w:ascii="Times New Roman" w:eastAsia="Times New Roman" w:hAnsi="Times New Roman" w:cs="Times New Roman"/>
          <w:sz w:val="28"/>
          <w:szCs w:val="28"/>
          <w:lang w:eastAsia="ru-RU"/>
        </w:rPr>
        <w:t xml:space="preserve"> «Тепловик-2» </w:t>
      </w:r>
      <w:r>
        <w:rPr>
          <w:rFonts w:ascii="Times New Roman" w:eastAsia="Times New Roman" w:hAnsi="Times New Roman" w:cs="Times New Roman"/>
          <w:sz w:val="28"/>
          <w:szCs w:val="28"/>
          <w:lang w:eastAsia="ru-RU"/>
        </w:rPr>
        <w:t xml:space="preserve">в размере 156973 руб. </w:t>
      </w:r>
      <w:r w:rsidRPr="008A119D">
        <w:rPr>
          <w:rFonts w:ascii="Times New Roman" w:eastAsia="Times New Roman" w:hAnsi="Times New Roman" w:cs="Times New Roman"/>
          <w:sz w:val="28"/>
          <w:szCs w:val="28"/>
          <w:lang w:eastAsia="ru-RU"/>
        </w:rPr>
        <w:t>обусловлено изменениями объемов потребления коммунальных услуг, определяемых по приборам учета.</w:t>
      </w:r>
    </w:p>
    <w:p w:rsidR="00232BF7" w:rsidRPr="00E14665" w:rsidRDefault="005F33AB" w:rsidP="005F33AB">
      <w:pPr>
        <w:suppressAutoHyphens/>
        <w:autoSpaceDE w:val="0"/>
        <w:spacing w:after="0" w:line="240" w:lineRule="auto"/>
        <w:ind w:left="-170" w:right="1"/>
        <w:jc w:val="both"/>
        <w:rPr>
          <w:rFonts w:ascii="Times New Roman" w:eastAsia="Calibri" w:hAnsi="Times New Roman" w:cs="Times New Roman"/>
          <w:b/>
          <w:sz w:val="28"/>
          <w:szCs w:val="28"/>
        </w:rPr>
      </w:pPr>
      <w:r w:rsidRPr="008A119D">
        <w:rPr>
          <w:rFonts w:ascii="Times New Roman" w:eastAsia="Times New Roman" w:hAnsi="Times New Roman" w:cs="Times New Roman"/>
          <w:sz w:val="28"/>
          <w:szCs w:val="28"/>
          <w:lang w:eastAsia="ru-RU"/>
        </w:rPr>
        <w:t xml:space="preserve">  </w:t>
      </w:r>
      <w:r w:rsidR="00232BF7" w:rsidRPr="008A119D">
        <w:rPr>
          <w:rFonts w:ascii="Times New Roman" w:eastAsia="Calibri" w:hAnsi="Times New Roman" w:cs="Times New Roman"/>
          <w:b/>
          <w:sz w:val="28"/>
          <w:szCs w:val="28"/>
        </w:rPr>
        <w:t>Оценка</w:t>
      </w:r>
      <w:r w:rsidR="00232BF7" w:rsidRPr="00E14665">
        <w:rPr>
          <w:rFonts w:ascii="Times New Roman" w:eastAsia="Calibri" w:hAnsi="Times New Roman" w:cs="Times New Roman"/>
          <w:b/>
          <w:sz w:val="28"/>
          <w:szCs w:val="28"/>
        </w:rPr>
        <w:t xml:space="preserve"> эффективности реализации Программы </w:t>
      </w:r>
    </w:p>
    <w:p w:rsidR="00232BF7" w:rsidRPr="00E14665" w:rsidRDefault="00232BF7" w:rsidP="003E7A6C">
      <w:pPr>
        <w:spacing w:after="0" w:line="240" w:lineRule="auto"/>
        <w:ind w:left="-170" w:hanging="142"/>
        <w:jc w:val="both"/>
        <w:rPr>
          <w:rFonts w:ascii="Times New Roman" w:eastAsia="Calibri" w:hAnsi="Times New Roman" w:cs="Times New Roman"/>
          <w:sz w:val="28"/>
          <w:szCs w:val="28"/>
        </w:rPr>
      </w:pPr>
      <w:r w:rsidRPr="00E14665">
        <w:rPr>
          <w:rFonts w:ascii="Times New Roman" w:eastAsia="Calibri" w:hAnsi="Times New Roman" w:cs="Times New Roman"/>
          <w:sz w:val="28"/>
          <w:szCs w:val="28"/>
        </w:rPr>
        <w:lastRenderedPageBreak/>
        <w:t xml:space="preserve">  На 20</w:t>
      </w:r>
      <w:r w:rsidR="00E14665" w:rsidRPr="00E14665">
        <w:rPr>
          <w:rFonts w:ascii="Times New Roman" w:eastAsia="Calibri" w:hAnsi="Times New Roman" w:cs="Times New Roman"/>
          <w:sz w:val="28"/>
          <w:szCs w:val="28"/>
        </w:rPr>
        <w:t>20</w:t>
      </w:r>
      <w:r w:rsidRPr="00E14665">
        <w:rPr>
          <w:rFonts w:ascii="Times New Roman" w:eastAsia="Calibri" w:hAnsi="Times New Roman" w:cs="Times New Roman"/>
          <w:sz w:val="28"/>
          <w:szCs w:val="28"/>
        </w:rPr>
        <w:t xml:space="preserve"> год предусмотрено </w:t>
      </w:r>
      <w:r w:rsidR="005F33AB" w:rsidRPr="00E14665">
        <w:rPr>
          <w:rFonts w:ascii="Times New Roman" w:eastAsia="Calibri" w:hAnsi="Times New Roman" w:cs="Times New Roman"/>
          <w:sz w:val="28"/>
          <w:szCs w:val="28"/>
        </w:rPr>
        <w:t>4</w:t>
      </w:r>
      <w:r w:rsidRPr="00E14665">
        <w:rPr>
          <w:rFonts w:ascii="Times New Roman" w:eastAsia="Calibri" w:hAnsi="Times New Roman" w:cs="Times New Roman"/>
          <w:sz w:val="28"/>
          <w:szCs w:val="28"/>
        </w:rPr>
        <w:t xml:space="preserve"> </w:t>
      </w:r>
      <w:proofErr w:type="gramStart"/>
      <w:r w:rsidRPr="00E14665">
        <w:rPr>
          <w:rFonts w:ascii="Times New Roman" w:eastAsia="Calibri" w:hAnsi="Times New Roman" w:cs="Times New Roman"/>
          <w:sz w:val="28"/>
          <w:szCs w:val="28"/>
        </w:rPr>
        <w:t>целевых</w:t>
      </w:r>
      <w:proofErr w:type="gramEnd"/>
      <w:r w:rsidRPr="00E14665">
        <w:rPr>
          <w:rFonts w:ascii="Times New Roman" w:eastAsia="Calibri" w:hAnsi="Times New Roman" w:cs="Times New Roman"/>
          <w:sz w:val="28"/>
          <w:szCs w:val="28"/>
        </w:rPr>
        <w:t xml:space="preserve">  индикатора программы и </w:t>
      </w:r>
      <w:r w:rsidR="005F33AB" w:rsidRPr="00E14665">
        <w:rPr>
          <w:rFonts w:ascii="Times New Roman" w:eastAsia="Calibri" w:hAnsi="Times New Roman" w:cs="Times New Roman"/>
          <w:sz w:val="28"/>
          <w:szCs w:val="28"/>
        </w:rPr>
        <w:t>5</w:t>
      </w:r>
      <w:r w:rsidRPr="00E14665">
        <w:rPr>
          <w:rFonts w:ascii="Times New Roman" w:eastAsia="Calibri" w:hAnsi="Times New Roman" w:cs="Times New Roman"/>
          <w:sz w:val="28"/>
          <w:szCs w:val="28"/>
        </w:rPr>
        <w:t xml:space="preserve"> показателя    результативности.</w:t>
      </w:r>
    </w:p>
    <w:p w:rsidR="00232BF7" w:rsidRPr="00E14665" w:rsidRDefault="00232BF7" w:rsidP="003E7A6C">
      <w:pPr>
        <w:autoSpaceDE w:val="0"/>
        <w:autoSpaceDN w:val="0"/>
        <w:adjustRightInd w:val="0"/>
        <w:spacing w:after="0" w:line="240" w:lineRule="auto"/>
        <w:ind w:left="-170" w:hanging="142"/>
        <w:jc w:val="both"/>
        <w:outlineLvl w:val="1"/>
        <w:rPr>
          <w:rFonts w:ascii="Times New Roman" w:eastAsia="Calibri" w:hAnsi="Times New Roman" w:cs="Times New Roman"/>
          <w:sz w:val="28"/>
          <w:szCs w:val="28"/>
        </w:rPr>
      </w:pPr>
      <w:r w:rsidRPr="00E14665">
        <w:rPr>
          <w:rFonts w:ascii="Times New Roman" w:eastAsia="Calibri" w:hAnsi="Times New Roman" w:cs="Times New Roman"/>
          <w:sz w:val="28"/>
          <w:szCs w:val="28"/>
        </w:rPr>
        <w:t xml:space="preserve">  В соответствии с методикой оценки</w:t>
      </w:r>
      <w:r w:rsidR="00244324" w:rsidRPr="00E14665">
        <w:rPr>
          <w:rFonts w:ascii="Times New Roman" w:eastAsia="Calibri" w:hAnsi="Times New Roman" w:cs="Times New Roman"/>
          <w:sz w:val="28"/>
          <w:szCs w:val="28"/>
        </w:rPr>
        <w:t xml:space="preserve">  реализация  муниципальной программы </w:t>
      </w:r>
      <w:r w:rsidR="005F33AB" w:rsidRPr="00E14665">
        <w:rPr>
          <w:rFonts w:ascii="Times New Roman" w:eastAsia="Calibri" w:hAnsi="Times New Roman" w:cs="Times New Roman"/>
          <w:sz w:val="28"/>
          <w:szCs w:val="28"/>
        </w:rPr>
        <w:t>эффективная.</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1178"/>
        <w:gridCol w:w="2087"/>
      </w:tblGrid>
      <w:tr w:rsidR="00232BF7" w:rsidRPr="00E14665" w:rsidTr="00232BF7">
        <w:trPr>
          <w:trHeight w:val="483"/>
          <w:tblHeader/>
          <w:jc w:val="center"/>
        </w:trPr>
        <w:tc>
          <w:tcPr>
            <w:tcW w:w="6569" w:type="dxa"/>
            <w:vAlign w:val="center"/>
          </w:tcPr>
          <w:p w:rsidR="00232BF7" w:rsidRPr="00E14665" w:rsidRDefault="00232BF7" w:rsidP="00384904">
            <w:pPr>
              <w:spacing w:after="0" w:line="240" w:lineRule="auto"/>
              <w:jc w:val="both"/>
              <w:rPr>
                <w:rFonts w:ascii="Times New Roman" w:eastAsia="Times New Roman" w:hAnsi="Times New Roman" w:cs="Times New Roman"/>
                <w:sz w:val="24"/>
                <w:szCs w:val="24"/>
                <w:lang w:eastAsia="ru-RU"/>
              </w:rPr>
            </w:pPr>
            <w:r w:rsidRPr="00E14665">
              <w:rPr>
                <w:rFonts w:ascii="Times New Roman" w:eastAsia="Calibri" w:hAnsi="Times New Roman" w:cs="Times New Roman"/>
                <w:sz w:val="24"/>
                <w:szCs w:val="24"/>
              </w:rPr>
              <w:t xml:space="preserve"> </w:t>
            </w:r>
            <w:r w:rsidRPr="00E14665">
              <w:rPr>
                <w:rFonts w:ascii="Times New Roman" w:eastAsia="Times New Roman" w:hAnsi="Times New Roman" w:cs="Times New Roman"/>
                <w:sz w:val="24"/>
                <w:szCs w:val="24"/>
                <w:lang w:eastAsia="ru-RU"/>
              </w:rPr>
              <w:t>Критерий оценки</w:t>
            </w:r>
          </w:p>
        </w:tc>
        <w:tc>
          <w:tcPr>
            <w:tcW w:w="1178" w:type="dxa"/>
            <w:vAlign w:val="center"/>
          </w:tcPr>
          <w:p w:rsidR="00232BF7" w:rsidRPr="00E14665" w:rsidRDefault="00232BF7" w:rsidP="00384904">
            <w:pPr>
              <w:spacing w:after="0" w:line="240" w:lineRule="auto"/>
              <w:jc w:val="center"/>
              <w:rPr>
                <w:rFonts w:ascii="Times New Roman" w:eastAsia="Times New Roman" w:hAnsi="Times New Roman" w:cs="Times New Roman"/>
                <w:sz w:val="24"/>
                <w:szCs w:val="24"/>
                <w:lang w:eastAsia="ru-RU"/>
              </w:rPr>
            </w:pPr>
            <w:r w:rsidRPr="00E14665">
              <w:rPr>
                <w:rFonts w:ascii="Times New Roman" w:eastAsia="Times New Roman" w:hAnsi="Times New Roman" w:cs="Times New Roman"/>
                <w:sz w:val="24"/>
                <w:szCs w:val="24"/>
                <w:lang w:eastAsia="ru-RU"/>
              </w:rPr>
              <w:t>Значение оценки</w:t>
            </w:r>
          </w:p>
        </w:tc>
        <w:tc>
          <w:tcPr>
            <w:tcW w:w="2087" w:type="dxa"/>
            <w:vAlign w:val="center"/>
          </w:tcPr>
          <w:p w:rsidR="00232BF7" w:rsidRPr="00E14665" w:rsidRDefault="00232BF7" w:rsidP="00384904">
            <w:pPr>
              <w:spacing w:after="0" w:line="240" w:lineRule="auto"/>
              <w:jc w:val="center"/>
              <w:rPr>
                <w:rFonts w:ascii="Times New Roman" w:eastAsia="Times New Roman" w:hAnsi="Times New Roman" w:cs="Times New Roman"/>
                <w:sz w:val="24"/>
                <w:szCs w:val="24"/>
                <w:lang w:eastAsia="ru-RU"/>
              </w:rPr>
            </w:pPr>
            <w:r w:rsidRPr="00E14665">
              <w:rPr>
                <w:rFonts w:ascii="Times New Roman" w:eastAsia="Times New Roman" w:hAnsi="Times New Roman" w:cs="Times New Roman"/>
                <w:sz w:val="24"/>
                <w:szCs w:val="24"/>
                <w:lang w:eastAsia="ru-RU"/>
              </w:rPr>
              <w:t>Интерпретация оценки</w:t>
            </w:r>
          </w:p>
        </w:tc>
      </w:tr>
      <w:tr w:rsidR="00232BF7" w:rsidRPr="00E14665" w:rsidTr="00232BF7">
        <w:trPr>
          <w:jc w:val="center"/>
        </w:trPr>
        <w:tc>
          <w:tcPr>
            <w:tcW w:w="6569" w:type="dxa"/>
          </w:tcPr>
          <w:p w:rsidR="00232BF7" w:rsidRPr="00E14665" w:rsidRDefault="00232BF7" w:rsidP="00384904">
            <w:pPr>
              <w:spacing w:after="0" w:line="240" w:lineRule="auto"/>
              <w:jc w:val="both"/>
              <w:rPr>
                <w:rFonts w:ascii="Times New Roman" w:eastAsia="Times New Roman" w:hAnsi="Times New Roman" w:cs="Times New Roman"/>
                <w:sz w:val="24"/>
                <w:szCs w:val="24"/>
                <w:lang w:eastAsia="ru-RU"/>
              </w:rPr>
            </w:pPr>
            <w:r w:rsidRPr="00E14665">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5F33AB" w:rsidRPr="00E14665" w:rsidRDefault="00E14665" w:rsidP="005F33AB">
            <w:pPr>
              <w:jc w:val="center"/>
              <w:rPr>
                <w:rFonts w:ascii="Times New Roman" w:hAnsi="Times New Roman" w:cs="Times New Roman"/>
                <w:color w:val="000000"/>
                <w:sz w:val="24"/>
                <w:szCs w:val="24"/>
              </w:rPr>
            </w:pPr>
            <w:r w:rsidRPr="00E14665">
              <w:rPr>
                <w:rFonts w:ascii="Times New Roman" w:hAnsi="Times New Roman" w:cs="Times New Roman"/>
                <w:color w:val="000000"/>
                <w:sz w:val="24"/>
                <w:szCs w:val="24"/>
              </w:rPr>
              <w:t>100</w:t>
            </w:r>
          </w:p>
          <w:p w:rsidR="00232BF7" w:rsidRPr="00E14665" w:rsidRDefault="00232BF7" w:rsidP="00384904">
            <w:pPr>
              <w:spacing w:after="0" w:line="240" w:lineRule="auto"/>
              <w:jc w:val="center"/>
              <w:rPr>
                <w:rFonts w:ascii="Times New Roman" w:eastAsia="Times New Roman" w:hAnsi="Times New Roman" w:cs="Times New Roman"/>
                <w:sz w:val="24"/>
                <w:szCs w:val="24"/>
                <w:lang w:eastAsia="ru-RU"/>
              </w:rPr>
            </w:pPr>
          </w:p>
        </w:tc>
        <w:tc>
          <w:tcPr>
            <w:tcW w:w="2087" w:type="dxa"/>
          </w:tcPr>
          <w:p w:rsidR="00232BF7" w:rsidRPr="00E14665" w:rsidRDefault="00232BF7" w:rsidP="00384904">
            <w:pPr>
              <w:spacing w:after="0" w:line="240" w:lineRule="auto"/>
              <w:jc w:val="center"/>
              <w:rPr>
                <w:rFonts w:ascii="Times New Roman" w:eastAsia="Calibri" w:hAnsi="Times New Roman" w:cs="Times New Roman"/>
                <w:sz w:val="24"/>
                <w:szCs w:val="24"/>
              </w:rPr>
            </w:pPr>
            <w:r w:rsidRPr="00E14665">
              <w:rPr>
                <w:rFonts w:ascii="Times New Roman" w:eastAsia="Calibri" w:hAnsi="Times New Roman" w:cs="Times New Roman"/>
                <w:sz w:val="24"/>
                <w:szCs w:val="24"/>
              </w:rPr>
              <w:t>Высокая</w:t>
            </w:r>
          </w:p>
        </w:tc>
      </w:tr>
      <w:tr w:rsidR="00232BF7" w:rsidRPr="00E14665" w:rsidTr="00232BF7">
        <w:trPr>
          <w:trHeight w:val="295"/>
          <w:jc w:val="center"/>
        </w:trPr>
        <w:tc>
          <w:tcPr>
            <w:tcW w:w="6569" w:type="dxa"/>
          </w:tcPr>
          <w:p w:rsidR="00232BF7" w:rsidRPr="00E14665" w:rsidRDefault="00232BF7" w:rsidP="00384904">
            <w:pPr>
              <w:spacing w:after="0" w:line="240" w:lineRule="auto"/>
              <w:jc w:val="both"/>
              <w:rPr>
                <w:rFonts w:ascii="Times New Roman" w:eastAsia="Times New Roman" w:hAnsi="Times New Roman" w:cs="Times New Roman"/>
                <w:sz w:val="24"/>
                <w:szCs w:val="24"/>
                <w:lang w:eastAsia="ru-RU"/>
              </w:rPr>
            </w:pPr>
            <w:r w:rsidRPr="00E14665">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E14665" w:rsidRDefault="00E14665" w:rsidP="00384904">
            <w:pPr>
              <w:spacing w:after="0" w:line="240" w:lineRule="auto"/>
              <w:jc w:val="center"/>
              <w:rPr>
                <w:rFonts w:ascii="Times New Roman" w:eastAsia="Times New Roman" w:hAnsi="Times New Roman" w:cs="Times New Roman"/>
                <w:sz w:val="24"/>
                <w:szCs w:val="24"/>
                <w:lang w:eastAsia="ru-RU"/>
              </w:rPr>
            </w:pPr>
            <w:r w:rsidRPr="00E14665">
              <w:rPr>
                <w:rFonts w:ascii="Times New Roman" w:hAnsi="Times New Roman" w:cs="Times New Roman"/>
                <w:color w:val="000000"/>
                <w:sz w:val="24"/>
                <w:szCs w:val="24"/>
              </w:rPr>
              <w:t>105,33</w:t>
            </w:r>
          </w:p>
        </w:tc>
        <w:tc>
          <w:tcPr>
            <w:tcW w:w="2087" w:type="dxa"/>
          </w:tcPr>
          <w:p w:rsidR="00232BF7" w:rsidRPr="00E14665" w:rsidRDefault="00232BF7" w:rsidP="00384904">
            <w:pPr>
              <w:spacing w:after="0" w:line="240" w:lineRule="auto"/>
              <w:jc w:val="center"/>
              <w:rPr>
                <w:rFonts w:ascii="Times New Roman" w:eastAsia="Calibri" w:hAnsi="Times New Roman" w:cs="Times New Roman"/>
                <w:sz w:val="24"/>
                <w:szCs w:val="24"/>
              </w:rPr>
            </w:pPr>
            <w:r w:rsidRPr="00E14665">
              <w:rPr>
                <w:rFonts w:ascii="Times New Roman" w:eastAsia="Calibri" w:hAnsi="Times New Roman" w:cs="Times New Roman"/>
                <w:sz w:val="24"/>
                <w:szCs w:val="24"/>
              </w:rPr>
              <w:t>Высокая</w:t>
            </w:r>
          </w:p>
        </w:tc>
      </w:tr>
      <w:tr w:rsidR="00232BF7" w:rsidRPr="00E14665" w:rsidTr="00232BF7">
        <w:trPr>
          <w:trHeight w:val="653"/>
          <w:jc w:val="center"/>
        </w:trPr>
        <w:tc>
          <w:tcPr>
            <w:tcW w:w="6569" w:type="dxa"/>
          </w:tcPr>
          <w:p w:rsidR="00232BF7" w:rsidRPr="00E14665" w:rsidRDefault="00232BF7" w:rsidP="00384904">
            <w:pPr>
              <w:spacing w:after="0" w:line="240" w:lineRule="auto"/>
              <w:jc w:val="both"/>
              <w:rPr>
                <w:rFonts w:ascii="Times New Roman" w:eastAsia="Times New Roman" w:hAnsi="Times New Roman" w:cs="Times New Roman"/>
                <w:sz w:val="24"/>
                <w:szCs w:val="24"/>
                <w:lang w:eastAsia="ru-RU"/>
              </w:rPr>
            </w:pPr>
            <w:r w:rsidRPr="00E14665">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E14665" w:rsidRDefault="00E14665" w:rsidP="00384904">
            <w:pPr>
              <w:spacing w:after="0" w:line="240" w:lineRule="auto"/>
              <w:jc w:val="center"/>
              <w:rPr>
                <w:rFonts w:ascii="Times New Roman" w:eastAsia="Times New Roman" w:hAnsi="Times New Roman" w:cs="Times New Roman"/>
                <w:sz w:val="24"/>
                <w:szCs w:val="24"/>
                <w:lang w:eastAsia="ru-RU"/>
              </w:rPr>
            </w:pPr>
            <w:r w:rsidRPr="00E14665">
              <w:rPr>
                <w:rFonts w:ascii="Times New Roman" w:eastAsia="Times New Roman" w:hAnsi="Times New Roman" w:cs="Times New Roman"/>
                <w:sz w:val="24"/>
                <w:szCs w:val="24"/>
                <w:lang w:eastAsia="ru-RU"/>
              </w:rPr>
              <w:t>102,51</w:t>
            </w:r>
          </w:p>
        </w:tc>
        <w:tc>
          <w:tcPr>
            <w:tcW w:w="2087" w:type="dxa"/>
          </w:tcPr>
          <w:p w:rsidR="00232BF7" w:rsidRPr="00E14665" w:rsidRDefault="00232BF7" w:rsidP="00384904">
            <w:pPr>
              <w:spacing w:after="0" w:line="240" w:lineRule="auto"/>
              <w:jc w:val="center"/>
              <w:rPr>
                <w:rFonts w:ascii="Times New Roman" w:eastAsia="Calibri" w:hAnsi="Times New Roman" w:cs="Times New Roman"/>
                <w:sz w:val="24"/>
                <w:szCs w:val="24"/>
              </w:rPr>
            </w:pPr>
            <w:r w:rsidRPr="00E14665">
              <w:rPr>
                <w:rFonts w:ascii="Times New Roman" w:eastAsia="Calibri" w:hAnsi="Times New Roman" w:cs="Times New Roman"/>
                <w:sz w:val="24"/>
                <w:szCs w:val="24"/>
              </w:rPr>
              <w:t>Высокая</w:t>
            </w:r>
          </w:p>
        </w:tc>
      </w:tr>
      <w:tr w:rsidR="00232BF7" w:rsidRPr="00D0316C" w:rsidTr="00232BF7">
        <w:trPr>
          <w:trHeight w:val="310"/>
          <w:jc w:val="center"/>
        </w:trPr>
        <w:tc>
          <w:tcPr>
            <w:tcW w:w="6569" w:type="dxa"/>
          </w:tcPr>
          <w:p w:rsidR="00232BF7" w:rsidRPr="00E14665" w:rsidRDefault="00232BF7" w:rsidP="00384904">
            <w:pPr>
              <w:spacing w:after="0" w:line="240" w:lineRule="auto"/>
              <w:jc w:val="both"/>
              <w:rPr>
                <w:rFonts w:ascii="Times New Roman" w:eastAsia="Times New Roman" w:hAnsi="Times New Roman" w:cs="Times New Roman"/>
                <w:sz w:val="24"/>
                <w:szCs w:val="24"/>
                <w:lang w:eastAsia="ru-RU"/>
              </w:rPr>
            </w:pPr>
            <w:r w:rsidRPr="00E14665">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E14665" w:rsidRDefault="009D794A" w:rsidP="00E14665">
            <w:pPr>
              <w:jc w:val="center"/>
              <w:rPr>
                <w:rFonts w:ascii="Times New Roman" w:eastAsia="Times New Roman" w:hAnsi="Times New Roman" w:cs="Times New Roman"/>
                <w:sz w:val="24"/>
                <w:szCs w:val="24"/>
                <w:lang w:eastAsia="ru-RU"/>
              </w:rPr>
            </w:pPr>
            <w:r w:rsidRPr="00E14665">
              <w:rPr>
                <w:rFonts w:ascii="Times New Roman" w:eastAsia="Times New Roman" w:hAnsi="Times New Roman" w:cs="Times New Roman"/>
                <w:sz w:val="24"/>
                <w:szCs w:val="24"/>
                <w:lang w:eastAsia="ru-RU"/>
              </w:rPr>
              <w:t>1</w:t>
            </w:r>
            <w:r w:rsidR="00E14665" w:rsidRPr="00E14665">
              <w:rPr>
                <w:rFonts w:ascii="Times New Roman" w:eastAsia="Times New Roman" w:hAnsi="Times New Roman" w:cs="Times New Roman"/>
                <w:sz w:val="24"/>
                <w:szCs w:val="24"/>
                <w:lang w:eastAsia="ru-RU"/>
              </w:rPr>
              <w:t>02,32</w:t>
            </w:r>
          </w:p>
        </w:tc>
        <w:tc>
          <w:tcPr>
            <w:tcW w:w="2087" w:type="dxa"/>
          </w:tcPr>
          <w:p w:rsidR="00232BF7" w:rsidRPr="00D0316C" w:rsidRDefault="00232BF7" w:rsidP="00384904">
            <w:pPr>
              <w:spacing w:after="0" w:line="240" w:lineRule="auto"/>
              <w:jc w:val="center"/>
              <w:rPr>
                <w:rFonts w:ascii="Times New Roman" w:eastAsia="Calibri" w:hAnsi="Times New Roman" w:cs="Times New Roman"/>
                <w:sz w:val="24"/>
                <w:szCs w:val="24"/>
              </w:rPr>
            </w:pPr>
            <w:r w:rsidRPr="00E14665">
              <w:rPr>
                <w:rFonts w:ascii="Times New Roman" w:eastAsia="Calibri" w:hAnsi="Times New Roman" w:cs="Times New Roman"/>
                <w:sz w:val="24"/>
                <w:szCs w:val="24"/>
              </w:rPr>
              <w:t>Высокая</w:t>
            </w:r>
          </w:p>
        </w:tc>
      </w:tr>
    </w:tbl>
    <w:p w:rsidR="00232BF7" w:rsidRPr="003E4373" w:rsidRDefault="00232BF7" w:rsidP="00384904">
      <w:pPr>
        <w:spacing w:after="0" w:line="240" w:lineRule="auto"/>
        <w:jc w:val="both"/>
        <w:outlineLvl w:val="1"/>
        <w:rPr>
          <w:rFonts w:ascii="Times New Roman" w:eastAsia="Calibri" w:hAnsi="Times New Roman" w:cs="Times New Roman"/>
          <w:b/>
          <w:sz w:val="24"/>
          <w:szCs w:val="24"/>
        </w:rPr>
      </w:pPr>
    </w:p>
    <w:p w:rsidR="00F71D73" w:rsidRPr="003E4373" w:rsidRDefault="00F71D73" w:rsidP="003E7A6C">
      <w:pPr>
        <w:spacing w:after="0" w:line="240" w:lineRule="auto"/>
        <w:ind w:left="-170"/>
        <w:jc w:val="both"/>
        <w:rPr>
          <w:rFonts w:ascii="Times New Roman" w:eastAsia="Calibri" w:hAnsi="Times New Roman" w:cs="Times New Roman"/>
          <w:b/>
          <w:sz w:val="28"/>
          <w:szCs w:val="28"/>
        </w:rPr>
      </w:pPr>
      <w:r w:rsidRPr="003E4373">
        <w:rPr>
          <w:rFonts w:ascii="Times New Roman" w:eastAsia="Calibri" w:hAnsi="Times New Roman" w:cs="Times New Roman"/>
          <w:b/>
          <w:sz w:val="28"/>
          <w:szCs w:val="28"/>
        </w:rPr>
        <w:t>16.</w:t>
      </w:r>
      <w:r w:rsidRPr="003E4373">
        <w:rPr>
          <w:rFonts w:ascii="Times New Roman" w:eastAsia="Times New Roman" w:hAnsi="Times New Roman" w:cs="Times New Roman"/>
          <w:sz w:val="28"/>
          <w:szCs w:val="28"/>
          <w:lang w:eastAsia="ru-RU"/>
        </w:rPr>
        <w:t xml:space="preserve"> </w:t>
      </w:r>
      <w:r w:rsidRPr="003E4373">
        <w:rPr>
          <w:rFonts w:ascii="Times New Roman" w:eastAsia="Times New Roman" w:hAnsi="Times New Roman" w:cs="Times New Roman"/>
          <w:b/>
          <w:bCs/>
          <w:color w:val="000000"/>
          <w:sz w:val="28"/>
          <w:szCs w:val="28"/>
          <w:lang w:val="ru" w:eastAsia="ru-RU"/>
        </w:rPr>
        <w:t>Муниципальная программа «</w:t>
      </w:r>
      <w:r w:rsidRPr="003E4373">
        <w:rPr>
          <w:rFonts w:ascii="Times New Roman" w:eastAsia="Times New Roman" w:hAnsi="Times New Roman" w:cs="Times New Roman"/>
          <w:b/>
          <w:sz w:val="28"/>
          <w:szCs w:val="28"/>
          <w:lang w:eastAsia="ru-RU"/>
        </w:rPr>
        <w:t xml:space="preserve">Обеспечение безопасности жизнедеятельности населения  территории Ермаковского района» </w:t>
      </w:r>
      <w:r w:rsidRPr="003E4373">
        <w:rPr>
          <w:rFonts w:ascii="Times New Roman" w:eastAsia="Times New Roman" w:hAnsi="Times New Roman" w:cs="Times New Roman"/>
          <w:b/>
          <w:bCs/>
          <w:color w:val="000000"/>
          <w:sz w:val="28"/>
          <w:szCs w:val="28"/>
          <w:lang w:val="ru" w:eastAsia="ru-RU"/>
        </w:rPr>
        <w:t xml:space="preserve"> </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proofErr w:type="gramStart"/>
      <w:r w:rsidRPr="003E4373">
        <w:rPr>
          <w:rFonts w:ascii="Times New Roman" w:hAnsi="Times New Roman" w:cs="Times New Roman"/>
          <w:color w:val="000000"/>
          <w:sz w:val="28"/>
          <w:szCs w:val="28"/>
        </w:rPr>
        <w:t>Утверждена</w:t>
      </w:r>
      <w:proofErr w:type="gramEnd"/>
      <w:r w:rsidRPr="003E4373">
        <w:rPr>
          <w:rFonts w:ascii="Times New Roman" w:hAnsi="Times New Roman" w:cs="Times New Roman"/>
          <w:color w:val="000000"/>
          <w:sz w:val="28"/>
          <w:szCs w:val="28"/>
        </w:rPr>
        <w:t xml:space="preserve">  постановлением Администрации Ермаковского района  «30» октября 2013 года №  711-п (с изменениями и дополнениями).</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 xml:space="preserve">Общее финансирование программы планировалось в размере </w:t>
      </w:r>
      <w:r w:rsidR="00B651C1">
        <w:rPr>
          <w:rFonts w:ascii="Times New Roman" w:hAnsi="Times New Roman" w:cs="Times New Roman"/>
          <w:color w:val="000000"/>
          <w:sz w:val="28"/>
          <w:szCs w:val="28"/>
        </w:rPr>
        <w:t>4533,5</w:t>
      </w:r>
      <w:r w:rsidRPr="003E4373">
        <w:rPr>
          <w:rFonts w:ascii="Times New Roman" w:hAnsi="Times New Roman" w:cs="Times New Roman"/>
          <w:color w:val="000000"/>
          <w:sz w:val="28"/>
          <w:szCs w:val="28"/>
        </w:rPr>
        <w:t xml:space="preserve"> тыс. рублей, в том числе за счет сре</w:t>
      </w:r>
      <w:proofErr w:type="gramStart"/>
      <w:r w:rsidRPr="003E4373">
        <w:rPr>
          <w:rFonts w:ascii="Times New Roman" w:hAnsi="Times New Roman" w:cs="Times New Roman"/>
          <w:color w:val="000000"/>
          <w:sz w:val="28"/>
          <w:szCs w:val="28"/>
        </w:rPr>
        <w:t>дств  кр</w:t>
      </w:r>
      <w:proofErr w:type="gramEnd"/>
      <w:r w:rsidRPr="003E4373">
        <w:rPr>
          <w:rFonts w:ascii="Times New Roman" w:hAnsi="Times New Roman" w:cs="Times New Roman"/>
          <w:color w:val="000000"/>
          <w:sz w:val="28"/>
          <w:szCs w:val="28"/>
        </w:rPr>
        <w:t xml:space="preserve">аевого бюджета </w:t>
      </w:r>
      <w:r w:rsidR="00001B29">
        <w:rPr>
          <w:rFonts w:ascii="Times New Roman" w:hAnsi="Times New Roman" w:cs="Times New Roman"/>
          <w:color w:val="000000"/>
          <w:sz w:val="28"/>
          <w:szCs w:val="28"/>
        </w:rPr>
        <w:t>320,0</w:t>
      </w:r>
      <w:r w:rsidRPr="003E4373">
        <w:rPr>
          <w:rFonts w:ascii="Times New Roman" w:hAnsi="Times New Roman" w:cs="Times New Roman"/>
          <w:color w:val="000000"/>
          <w:sz w:val="28"/>
          <w:szCs w:val="28"/>
        </w:rPr>
        <w:t xml:space="preserve"> тыс. рублей, бюджета  Ермаковского района </w:t>
      </w:r>
      <w:r w:rsidR="00B651C1">
        <w:rPr>
          <w:rFonts w:ascii="Times New Roman" w:hAnsi="Times New Roman" w:cs="Times New Roman"/>
          <w:color w:val="000000"/>
          <w:sz w:val="28"/>
          <w:szCs w:val="28"/>
        </w:rPr>
        <w:t>4213,5</w:t>
      </w:r>
      <w:r w:rsidRPr="003E4373">
        <w:rPr>
          <w:rFonts w:ascii="Times New Roman" w:hAnsi="Times New Roman" w:cs="Times New Roman"/>
          <w:color w:val="000000"/>
          <w:sz w:val="28"/>
          <w:szCs w:val="28"/>
        </w:rPr>
        <w:t xml:space="preserve"> тыс. рублей. Фактически на реализацию муниципальной программы направлены средства в объеме </w:t>
      </w:r>
      <w:r w:rsidR="00B651C1">
        <w:rPr>
          <w:rFonts w:ascii="Times New Roman" w:hAnsi="Times New Roman" w:cs="Times New Roman"/>
          <w:color w:val="000000"/>
          <w:sz w:val="28"/>
          <w:szCs w:val="28"/>
        </w:rPr>
        <w:t>4533,4</w:t>
      </w:r>
      <w:r w:rsidR="00001B29">
        <w:rPr>
          <w:rFonts w:ascii="Times New Roman" w:hAnsi="Times New Roman" w:cs="Times New Roman"/>
          <w:color w:val="000000"/>
          <w:sz w:val="28"/>
          <w:szCs w:val="28"/>
        </w:rPr>
        <w:t xml:space="preserve"> тыс. рублей, (100</w:t>
      </w:r>
      <w:r w:rsidRPr="003E4373">
        <w:rPr>
          <w:rFonts w:ascii="Times New Roman" w:hAnsi="Times New Roman" w:cs="Times New Roman"/>
          <w:color w:val="000000"/>
          <w:sz w:val="28"/>
          <w:szCs w:val="28"/>
        </w:rPr>
        <w:t xml:space="preserve">%  исполнения),   в том числе средства краевого бюджета </w:t>
      </w:r>
      <w:r w:rsidR="00001B29">
        <w:rPr>
          <w:rFonts w:ascii="Times New Roman" w:hAnsi="Times New Roman" w:cs="Times New Roman"/>
          <w:color w:val="000000"/>
          <w:sz w:val="28"/>
          <w:szCs w:val="28"/>
        </w:rPr>
        <w:t>320,0</w:t>
      </w:r>
      <w:r w:rsidRPr="003E4373">
        <w:rPr>
          <w:rFonts w:ascii="Times New Roman" w:hAnsi="Times New Roman" w:cs="Times New Roman"/>
          <w:color w:val="000000"/>
          <w:sz w:val="28"/>
          <w:szCs w:val="28"/>
        </w:rPr>
        <w:t xml:space="preserve"> тыс. рублей,  бюджета Ермаковского района – </w:t>
      </w:r>
      <w:r w:rsidR="00B651C1">
        <w:rPr>
          <w:rFonts w:ascii="Times New Roman" w:hAnsi="Times New Roman" w:cs="Times New Roman"/>
          <w:color w:val="000000"/>
          <w:sz w:val="28"/>
          <w:szCs w:val="28"/>
        </w:rPr>
        <w:t>4213,4</w:t>
      </w:r>
      <w:r w:rsidRPr="003E4373">
        <w:rPr>
          <w:rFonts w:ascii="Times New Roman" w:hAnsi="Times New Roman" w:cs="Times New Roman"/>
          <w:color w:val="000000"/>
          <w:sz w:val="28"/>
          <w:szCs w:val="28"/>
        </w:rPr>
        <w:t xml:space="preserve"> тыс. рублей. </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 xml:space="preserve">Цель программы: </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Создание эффективной системы защиты населения и территорий Ермаковского района (далее – района) от чрезвычайных ситуаций природного и техногенного характера, совершенствование многоуровневой системы профилактики преступлений и правонарушений.</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Задачи программы:</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1. Снижение рисков и смягчение последствий чрезвычайных ситуаций природного и техногенного характера в Ермаковском районе, Красноярского края.</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2. Обеспечение безопасности населения в условиях чрезвычайных ситуаций мирного и военного времени.</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3. Укрепление законности.</w:t>
      </w:r>
    </w:p>
    <w:p w:rsidR="00920244" w:rsidRPr="003E4373" w:rsidRDefault="00920244" w:rsidP="00920244">
      <w:pPr>
        <w:spacing w:after="0" w:line="240" w:lineRule="auto"/>
        <w:ind w:left="-170"/>
        <w:jc w:val="both"/>
        <w:rPr>
          <w:rFonts w:ascii="Times New Roman" w:hAnsi="Times New Roman" w:cs="Times New Roman"/>
          <w:b/>
          <w:i/>
          <w:color w:val="000000"/>
          <w:sz w:val="28"/>
          <w:szCs w:val="28"/>
        </w:rPr>
      </w:pPr>
      <w:r w:rsidRPr="003E4373">
        <w:rPr>
          <w:rFonts w:ascii="Times New Roman" w:hAnsi="Times New Roman" w:cs="Times New Roman"/>
          <w:b/>
          <w:i/>
          <w:color w:val="000000"/>
          <w:sz w:val="28"/>
          <w:szCs w:val="28"/>
        </w:rPr>
        <w:t>Подпрограмма  «Обеспечение деятельности МКУ «ЕДДС Ермаковского района».</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На финансирование реализации подпрограммы Обеспечение деятельности МКУ «ЕДДС Ермаковского района» в 20</w:t>
      </w:r>
      <w:r w:rsidR="00B651C1">
        <w:rPr>
          <w:rFonts w:ascii="Times New Roman" w:hAnsi="Times New Roman" w:cs="Times New Roman"/>
          <w:color w:val="000000"/>
          <w:sz w:val="28"/>
          <w:szCs w:val="28"/>
        </w:rPr>
        <w:t>20</w:t>
      </w:r>
      <w:r w:rsidRPr="003E4373">
        <w:rPr>
          <w:rFonts w:ascii="Times New Roman" w:hAnsi="Times New Roman" w:cs="Times New Roman"/>
          <w:color w:val="000000"/>
          <w:sz w:val="28"/>
          <w:szCs w:val="28"/>
        </w:rPr>
        <w:t xml:space="preserve"> году запланировано  </w:t>
      </w:r>
      <w:r w:rsidR="00B651C1" w:rsidRPr="00B651C1">
        <w:rPr>
          <w:rFonts w:ascii="Times New Roman" w:hAnsi="Times New Roman" w:cs="Times New Roman"/>
          <w:color w:val="000000"/>
          <w:sz w:val="28"/>
          <w:szCs w:val="28"/>
        </w:rPr>
        <w:t>в размере 4393,7 тыс. рублей, в том числе за счет сре</w:t>
      </w:r>
      <w:proofErr w:type="gramStart"/>
      <w:r w:rsidR="00B651C1" w:rsidRPr="00B651C1">
        <w:rPr>
          <w:rFonts w:ascii="Times New Roman" w:hAnsi="Times New Roman" w:cs="Times New Roman"/>
          <w:color w:val="000000"/>
          <w:sz w:val="28"/>
          <w:szCs w:val="28"/>
        </w:rPr>
        <w:t>дств  кр</w:t>
      </w:r>
      <w:proofErr w:type="gramEnd"/>
      <w:r w:rsidR="00B651C1" w:rsidRPr="00B651C1">
        <w:rPr>
          <w:rFonts w:ascii="Times New Roman" w:hAnsi="Times New Roman" w:cs="Times New Roman"/>
          <w:color w:val="000000"/>
          <w:sz w:val="28"/>
          <w:szCs w:val="28"/>
        </w:rPr>
        <w:t>аевого бюджета 320,0 тыс. рублей, бюджета  Ермаковского района 4073,7 тыс. рублей. Фактически на реализацию муниципальной программы направлены средства в объеме 4393,6 тыс. рублей, (100%  исполнения),   в том числе средства краевого бюджета 320,0 тыс. рублей,  бюджета Ермаковского района – 4073,6 тыс. рублей.</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Обеспечена деятельность аппарата  МКУ «ЕДДС Ермаковского района».</w:t>
      </w:r>
    </w:p>
    <w:p w:rsidR="00920244" w:rsidRPr="00165A55"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lastRenderedPageBreak/>
        <w:t>Время обработки поступающих сообщений и заявлений, доведения оперативной информации до исполнителей (ДДС ОП МО МВД России «Шушенский», ПЧ-43, СП КГБУЗ «Ермаковская РБ») поддерживается на уровне 5 мин., что соответствует  плановому показателю на 100 %.</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t>Время оповещения руководящего состава ГО, членов и оперативной группы «КЧС и ПБ» поддерживается на уровне 25 мин., что соответствует 100 % планового показателя.</w:t>
      </w:r>
    </w:p>
    <w:p w:rsidR="00920244" w:rsidRPr="003E4373" w:rsidRDefault="00920244" w:rsidP="00920244">
      <w:pPr>
        <w:spacing w:after="0" w:line="240" w:lineRule="auto"/>
        <w:ind w:left="-170"/>
        <w:jc w:val="both"/>
        <w:rPr>
          <w:rFonts w:ascii="Times New Roman" w:hAnsi="Times New Roman" w:cs="Times New Roman"/>
          <w:b/>
          <w:i/>
          <w:color w:val="000000"/>
          <w:sz w:val="28"/>
          <w:szCs w:val="28"/>
        </w:rPr>
      </w:pPr>
      <w:r w:rsidRPr="003E4373">
        <w:rPr>
          <w:rFonts w:ascii="Times New Roman" w:hAnsi="Times New Roman" w:cs="Times New Roman"/>
          <w:b/>
          <w:i/>
          <w:color w:val="000000"/>
          <w:sz w:val="28"/>
          <w:szCs w:val="28"/>
        </w:rPr>
        <w:t>Подпрограмма  «Обеспечение безопасности гидротехнических сооружений».</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На финансирование реализации подпрограммы «Обеспечение безопасности гидротехнических сооружений» в 20</w:t>
      </w:r>
      <w:r w:rsidR="00372B19">
        <w:rPr>
          <w:rFonts w:ascii="Times New Roman" w:hAnsi="Times New Roman" w:cs="Times New Roman"/>
          <w:color w:val="000000"/>
          <w:sz w:val="28"/>
          <w:szCs w:val="28"/>
        </w:rPr>
        <w:t>20</w:t>
      </w:r>
      <w:r w:rsidRPr="003E4373">
        <w:rPr>
          <w:rFonts w:ascii="Times New Roman" w:hAnsi="Times New Roman" w:cs="Times New Roman"/>
          <w:color w:val="000000"/>
          <w:sz w:val="28"/>
          <w:szCs w:val="28"/>
        </w:rPr>
        <w:t xml:space="preserve"> году запланировано 34,800 тыс. рублей, в том числе за счет средств  бюджета  Ермаковского района 34,800 тыс. рублей, фактически финансирование составило 34,800  тыс. рублей  (100 % исполнения).</w:t>
      </w:r>
    </w:p>
    <w:p w:rsidR="00920244" w:rsidRPr="00165A55"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t xml:space="preserve">Страхование гражданской ответственности собственника гидротехнических сооружений  водохранилища на р. Мигна,   в количестве 1 объект, плановый показатель соответствует </w:t>
      </w:r>
      <w:proofErr w:type="gramStart"/>
      <w:r w:rsidRPr="00165A55">
        <w:rPr>
          <w:rFonts w:ascii="Times New Roman" w:hAnsi="Times New Roman" w:cs="Times New Roman"/>
          <w:color w:val="000000"/>
          <w:sz w:val="28"/>
          <w:szCs w:val="28"/>
        </w:rPr>
        <w:t>фактическому</w:t>
      </w:r>
      <w:proofErr w:type="gramEnd"/>
      <w:r w:rsidRPr="00165A55">
        <w:rPr>
          <w:rFonts w:ascii="Times New Roman" w:hAnsi="Times New Roman" w:cs="Times New Roman"/>
          <w:color w:val="000000"/>
          <w:sz w:val="28"/>
          <w:szCs w:val="28"/>
        </w:rPr>
        <w:t>.</w:t>
      </w:r>
    </w:p>
    <w:p w:rsidR="00920244" w:rsidRPr="00165A55"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t xml:space="preserve">Снижение материального ущерба от ЧС природного и техногенного характера-92,75% </w:t>
      </w:r>
      <w:proofErr w:type="gramStart"/>
      <w:r w:rsidRPr="00165A55">
        <w:rPr>
          <w:rFonts w:ascii="Times New Roman" w:hAnsi="Times New Roman" w:cs="Times New Roman"/>
          <w:color w:val="000000"/>
          <w:sz w:val="28"/>
          <w:szCs w:val="28"/>
        </w:rPr>
        <w:t>от</w:t>
      </w:r>
      <w:proofErr w:type="gramEnd"/>
      <w:r w:rsidRPr="00165A55">
        <w:rPr>
          <w:rFonts w:ascii="Times New Roman" w:hAnsi="Times New Roman" w:cs="Times New Roman"/>
          <w:color w:val="000000"/>
          <w:sz w:val="28"/>
          <w:szCs w:val="28"/>
        </w:rPr>
        <w:t xml:space="preserve"> запланированного.</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t>Снижение показателей индивидуальных рисков гибели на территории Ермаковского района на 3,8 %.</w:t>
      </w:r>
    </w:p>
    <w:p w:rsidR="00920244" w:rsidRPr="003E4373" w:rsidRDefault="00920244" w:rsidP="00920244">
      <w:pPr>
        <w:spacing w:after="0" w:line="240" w:lineRule="auto"/>
        <w:ind w:left="-170"/>
        <w:jc w:val="both"/>
        <w:rPr>
          <w:rFonts w:ascii="Times New Roman" w:hAnsi="Times New Roman" w:cs="Times New Roman"/>
          <w:b/>
          <w:i/>
          <w:color w:val="000000"/>
          <w:sz w:val="28"/>
          <w:szCs w:val="28"/>
        </w:rPr>
      </w:pPr>
      <w:r w:rsidRPr="003E4373">
        <w:rPr>
          <w:rFonts w:ascii="Times New Roman" w:hAnsi="Times New Roman" w:cs="Times New Roman"/>
          <w:b/>
          <w:i/>
          <w:color w:val="000000"/>
          <w:sz w:val="28"/>
          <w:szCs w:val="28"/>
        </w:rPr>
        <w:t>Подпрограмма «Профилактика терроризма и экстремизма на территории Ермаковского района»</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На финансирование реализации подпрограммы ««Профилактика террора и экстремизма на территории Ермаковского района» в 20</w:t>
      </w:r>
      <w:r w:rsidR="00372B19">
        <w:rPr>
          <w:rFonts w:ascii="Times New Roman" w:hAnsi="Times New Roman" w:cs="Times New Roman"/>
          <w:color w:val="000000"/>
          <w:sz w:val="28"/>
          <w:szCs w:val="28"/>
        </w:rPr>
        <w:t>20</w:t>
      </w:r>
      <w:r w:rsidRPr="003E4373">
        <w:rPr>
          <w:rFonts w:ascii="Times New Roman" w:hAnsi="Times New Roman" w:cs="Times New Roman"/>
          <w:color w:val="000000"/>
          <w:sz w:val="28"/>
          <w:szCs w:val="28"/>
        </w:rPr>
        <w:t xml:space="preserve"> году запланировано 105, 00 тыс. рублей, в том числе за счет средств  бюджета  Ермаковского района 105,00 тыс. рублей, фактически финансирование составило </w:t>
      </w:r>
      <w:r w:rsidR="00372B19">
        <w:rPr>
          <w:rFonts w:ascii="Times New Roman" w:hAnsi="Times New Roman" w:cs="Times New Roman"/>
          <w:color w:val="000000"/>
          <w:sz w:val="28"/>
          <w:szCs w:val="28"/>
        </w:rPr>
        <w:t>105</w:t>
      </w:r>
      <w:r w:rsidRPr="003E4373">
        <w:rPr>
          <w:rFonts w:ascii="Times New Roman" w:hAnsi="Times New Roman" w:cs="Times New Roman"/>
          <w:color w:val="000000"/>
          <w:sz w:val="28"/>
          <w:szCs w:val="28"/>
        </w:rPr>
        <w:t>,0  тыс. рублей  (</w:t>
      </w:r>
      <w:r w:rsidR="00372B19">
        <w:rPr>
          <w:rFonts w:ascii="Times New Roman" w:hAnsi="Times New Roman" w:cs="Times New Roman"/>
          <w:color w:val="000000"/>
          <w:sz w:val="28"/>
          <w:szCs w:val="28"/>
        </w:rPr>
        <w:t>100</w:t>
      </w:r>
      <w:r w:rsidRPr="003E4373">
        <w:rPr>
          <w:rFonts w:ascii="Times New Roman" w:hAnsi="Times New Roman" w:cs="Times New Roman"/>
          <w:color w:val="000000"/>
          <w:sz w:val="28"/>
          <w:szCs w:val="28"/>
        </w:rPr>
        <w:t xml:space="preserve">,0 % исполнения). </w:t>
      </w:r>
    </w:p>
    <w:p w:rsidR="00920244" w:rsidRPr="003E4373" w:rsidRDefault="00920244" w:rsidP="00920244">
      <w:pPr>
        <w:spacing w:after="0" w:line="240" w:lineRule="auto"/>
        <w:ind w:left="-170"/>
        <w:jc w:val="both"/>
        <w:rPr>
          <w:rFonts w:ascii="Times New Roman" w:hAnsi="Times New Roman" w:cs="Times New Roman"/>
          <w:color w:val="000000"/>
          <w:sz w:val="28"/>
          <w:szCs w:val="28"/>
        </w:rPr>
      </w:pPr>
      <w:r w:rsidRPr="003E4373">
        <w:rPr>
          <w:rFonts w:ascii="Times New Roman" w:hAnsi="Times New Roman" w:cs="Times New Roman"/>
          <w:color w:val="000000"/>
          <w:sz w:val="28"/>
          <w:szCs w:val="28"/>
        </w:rPr>
        <w:t>Оценка эффективности реализации Программы.</w:t>
      </w:r>
    </w:p>
    <w:p w:rsidR="00920244" w:rsidRPr="00165A55"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t>На 20</w:t>
      </w:r>
      <w:r w:rsidR="00165A55" w:rsidRPr="00165A55">
        <w:rPr>
          <w:rFonts w:ascii="Times New Roman" w:hAnsi="Times New Roman" w:cs="Times New Roman"/>
          <w:color w:val="000000"/>
          <w:sz w:val="28"/>
          <w:szCs w:val="28"/>
        </w:rPr>
        <w:t>20</w:t>
      </w:r>
      <w:r w:rsidRPr="00165A55">
        <w:rPr>
          <w:rFonts w:ascii="Times New Roman" w:hAnsi="Times New Roman" w:cs="Times New Roman"/>
          <w:color w:val="000000"/>
          <w:sz w:val="28"/>
          <w:szCs w:val="28"/>
        </w:rPr>
        <w:t xml:space="preserve"> год предусмотрено 3 </w:t>
      </w:r>
      <w:proofErr w:type="gramStart"/>
      <w:r w:rsidRPr="00165A55">
        <w:rPr>
          <w:rFonts w:ascii="Times New Roman" w:hAnsi="Times New Roman" w:cs="Times New Roman"/>
          <w:color w:val="000000"/>
          <w:sz w:val="28"/>
          <w:szCs w:val="28"/>
        </w:rPr>
        <w:t>целевых</w:t>
      </w:r>
      <w:proofErr w:type="gramEnd"/>
      <w:r w:rsidRPr="00165A55">
        <w:rPr>
          <w:rFonts w:ascii="Times New Roman" w:hAnsi="Times New Roman" w:cs="Times New Roman"/>
          <w:color w:val="000000"/>
          <w:sz w:val="28"/>
          <w:szCs w:val="28"/>
        </w:rPr>
        <w:t xml:space="preserve">  индикатора программы и 2 показателя результативности.</w:t>
      </w:r>
    </w:p>
    <w:p w:rsidR="00920244" w:rsidRPr="00165A55" w:rsidRDefault="00920244" w:rsidP="00920244">
      <w:pPr>
        <w:spacing w:after="0" w:line="240" w:lineRule="auto"/>
        <w:ind w:left="-170"/>
        <w:jc w:val="both"/>
        <w:rPr>
          <w:rFonts w:ascii="Times New Roman" w:hAnsi="Times New Roman" w:cs="Times New Roman"/>
          <w:color w:val="000000"/>
          <w:sz w:val="28"/>
          <w:szCs w:val="28"/>
        </w:rPr>
      </w:pPr>
      <w:r w:rsidRPr="00165A55">
        <w:rPr>
          <w:rFonts w:ascii="Times New Roman" w:hAnsi="Times New Roman" w:cs="Times New Roman"/>
          <w:color w:val="000000"/>
          <w:sz w:val="28"/>
          <w:szCs w:val="28"/>
        </w:rPr>
        <w:t>В соответствии с методикой оценки программа реализуется  эффективно</w:t>
      </w:r>
    </w:p>
    <w:p w:rsidR="00F71D73" w:rsidRPr="00165A55" w:rsidRDefault="00F71D73" w:rsidP="003E7A6C">
      <w:pPr>
        <w:spacing w:after="0" w:line="240" w:lineRule="auto"/>
        <w:ind w:left="-170"/>
        <w:jc w:val="both"/>
        <w:rPr>
          <w:rFonts w:ascii="Times New Roman" w:eastAsia="Calibri" w:hAnsi="Times New Roman" w:cs="Times New Roman"/>
          <w:b/>
          <w:sz w:val="28"/>
          <w:szCs w:val="28"/>
        </w:rPr>
      </w:pPr>
      <w:r w:rsidRPr="00165A55">
        <w:rPr>
          <w:rFonts w:ascii="Times New Roman" w:eastAsia="Calibri" w:hAnsi="Times New Roman" w:cs="Times New Roman"/>
          <w:b/>
          <w:sz w:val="28"/>
          <w:szCs w:val="28"/>
        </w:rPr>
        <w:t xml:space="preserve">Оценка эффективности реализации Программы. </w:t>
      </w:r>
    </w:p>
    <w:p w:rsidR="00F71D73" w:rsidRPr="00165A55" w:rsidRDefault="00F71D73" w:rsidP="003E7A6C">
      <w:pPr>
        <w:spacing w:after="0" w:line="240" w:lineRule="auto"/>
        <w:ind w:left="-170"/>
        <w:jc w:val="both"/>
        <w:rPr>
          <w:rFonts w:ascii="Times New Roman" w:eastAsia="Calibri" w:hAnsi="Times New Roman" w:cs="Times New Roman"/>
          <w:sz w:val="28"/>
          <w:szCs w:val="28"/>
        </w:rPr>
      </w:pPr>
      <w:r w:rsidRPr="00165A55">
        <w:rPr>
          <w:rFonts w:ascii="Times New Roman" w:eastAsia="Calibri" w:hAnsi="Times New Roman" w:cs="Times New Roman"/>
          <w:sz w:val="28"/>
          <w:szCs w:val="28"/>
        </w:rPr>
        <w:t>На 20</w:t>
      </w:r>
      <w:r w:rsidR="00165A55" w:rsidRPr="00165A55">
        <w:rPr>
          <w:rFonts w:ascii="Times New Roman" w:eastAsia="Calibri" w:hAnsi="Times New Roman" w:cs="Times New Roman"/>
          <w:sz w:val="28"/>
          <w:szCs w:val="28"/>
        </w:rPr>
        <w:t>20</w:t>
      </w:r>
      <w:r w:rsidRPr="00165A55">
        <w:rPr>
          <w:rFonts w:ascii="Times New Roman" w:eastAsia="Calibri" w:hAnsi="Times New Roman" w:cs="Times New Roman"/>
          <w:sz w:val="28"/>
          <w:szCs w:val="28"/>
        </w:rPr>
        <w:t xml:space="preserve"> год предусмотрено 3 </w:t>
      </w:r>
      <w:proofErr w:type="gramStart"/>
      <w:r w:rsidRPr="00165A55">
        <w:rPr>
          <w:rFonts w:ascii="Times New Roman" w:eastAsia="Calibri" w:hAnsi="Times New Roman" w:cs="Times New Roman"/>
          <w:sz w:val="28"/>
          <w:szCs w:val="28"/>
        </w:rPr>
        <w:t>целевых</w:t>
      </w:r>
      <w:proofErr w:type="gramEnd"/>
      <w:r w:rsidRPr="00165A55">
        <w:rPr>
          <w:rFonts w:ascii="Times New Roman" w:eastAsia="Calibri" w:hAnsi="Times New Roman" w:cs="Times New Roman"/>
          <w:sz w:val="28"/>
          <w:szCs w:val="28"/>
        </w:rPr>
        <w:t xml:space="preserve">  индикатора программы и 2 показателя результативности.</w:t>
      </w:r>
    </w:p>
    <w:p w:rsidR="00F71D73" w:rsidRPr="00165A55" w:rsidRDefault="00F71D73"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165A55">
        <w:rPr>
          <w:rFonts w:ascii="Times New Roman" w:eastAsia="Calibri" w:hAnsi="Times New Roman" w:cs="Times New Roman"/>
          <w:sz w:val="28"/>
          <w:szCs w:val="28"/>
        </w:rPr>
        <w:t>В соответствии с методикой оценки программа реализуется  эффективно</w:t>
      </w:r>
    </w:p>
    <w:p w:rsidR="00F71D73" w:rsidRPr="00165A55" w:rsidRDefault="00F71D73" w:rsidP="00384904">
      <w:pPr>
        <w:autoSpaceDE w:val="0"/>
        <w:autoSpaceDN w:val="0"/>
        <w:adjustRightInd w:val="0"/>
        <w:spacing w:after="0" w:line="240" w:lineRule="auto"/>
        <w:jc w:val="both"/>
        <w:outlineLvl w:val="1"/>
        <w:rPr>
          <w:rFonts w:ascii="Times New Roman" w:eastAsia="Calibri" w:hAnsi="Times New Roman" w:cs="Times New Roman"/>
          <w:sz w:val="28"/>
          <w:szCs w:val="28"/>
        </w:rPr>
      </w:pPr>
    </w:p>
    <w:tbl>
      <w:tblPr>
        <w:tblW w:w="0" w:type="auto"/>
        <w:jc w:val="center"/>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gridCol w:w="1178"/>
      </w:tblGrid>
      <w:tr w:rsidR="00F71D73" w:rsidRPr="00165A55" w:rsidTr="00F71D73">
        <w:trPr>
          <w:trHeight w:val="483"/>
          <w:tblHeader/>
          <w:jc w:val="center"/>
        </w:trPr>
        <w:tc>
          <w:tcPr>
            <w:tcW w:w="8677" w:type="dxa"/>
            <w:vAlign w:val="center"/>
          </w:tcPr>
          <w:p w:rsidR="00F71D73" w:rsidRPr="00165A55" w:rsidRDefault="00F71D73" w:rsidP="00384904">
            <w:pPr>
              <w:spacing w:after="0" w:line="240" w:lineRule="auto"/>
              <w:jc w:val="both"/>
              <w:rPr>
                <w:rFonts w:ascii="Times New Roman" w:eastAsia="Times New Roman" w:hAnsi="Times New Roman" w:cs="Times New Roman"/>
                <w:sz w:val="24"/>
                <w:szCs w:val="24"/>
                <w:lang w:eastAsia="ru-RU"/>
              </w:rPr>
            </w:pPr>
            <w:r w:rsidRPr="00165A55">
              <w:rPr>
                <w:rFonts w:ascii="Times New Roman" w:eastAsia="Times New Roman" w:hAnsi="Times New Roman" w:cs="Times New Roman"/>
                <w:sz w:val="24"/>
                <w:szCs w:val="24"/>
                <w:lang w:eastAsia="ru-RU"/>
              </w:rPr>
              <w:t>Критерий оценки</w:t>
            </w:r>
          </w:p>
        </w:tc>
        <w:tc>
          <w:tcPr>
            <w:tcW w:w="1178" w:type="dxa"/>
            <w:vAlign w:val="center"/>
          </w:tcPr>
          <w:p w:rsidR="00F71D73" w:rsidRPr="00165A55" w:rsidRDefault="00F71D73" w:rsidP="00384904">
            <w:pPr>
              <w:spacing w:after="0" w:line="240" w:lineRule="auto"/>
              <w:jc w:val="center"/>
              <w:rPr>
                <w:rFonts w:ascii="Times New Roman" w:eastAsia="Times New Roman" w:hAnsi="Times New Roman" w:cs="Times New Roman"/>
                <w:sz w:val="24"/>
                <w:szCs w:val="24"/>
                <w:lang w:eastAsia="ru-RU"/>
              </w:rPr>
            </w:pPr>
            <w:r w:rsidRPr="00165A55">
              <w:rPr>
                <w:rFonts w:ascii="Times New Roman" w:eastAsia="Times New Roman" w:hAnsi="Times New Roman" w:cs="Times New Roman"/>
                <w:sz w:val="24"/>
                <w:szCs w:val="24"/>
                <w:lang w:eastAsia="ru-RU"/>
              </w:rPr>
              <w:t>Значение оценки</w:t>
            </w:r>
          </w:p>
        </w:tc>
      </w:tr>
      <w:tr w:rsidR="00F71D73" w:rsidRPr="00165A55" w:rsidTr="00F71D73">
        <w:trPr>
          <w:jc w:val="center"/>
        </w:trPr>
        <w:tc>
          <w:tcPr>
            <w:tcW w:w="8677" w:type="dxa"/>
          </w:tcPr>
          <w:p w:rsidR="00F71D73" w:rsidRPr="00165A55" w:rsidRDefault="00F71D73" w:rsidP="00384904">
            <w:pPr>
              <w:spacing w:after="0" w:line="240" w:lineRule="auto"/>
              <w:jc w:val="both"/>
              <w:rPr>
                <w:rFonts w:ascii="Times New Roman" w:eastAsia="Times New Roman" w:hAnsi="Times New Roman" w:cs="Times New Roman"/>
                <w:sz w:val="24"/>
                <w:szCs w:val="24"/>
                <w:lang w:eastAsia="ru-RU"/>
              </w:rPr>
            </w:pPr>
            <w:r w:rsidRPr="00165A55">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F71D73" w:rsidRPr="00165A55" w:rsidRDefault="00165A55" w:rsidP="00384904">
            <w:pPr>
              <w:spacing w:after="0" w:line="240" w:lineRule="auto"/>
              <w:jc w:val="center"/>
              <w:rPr>
                <w:rFonts w:ascii="Times New Roman" w:eastAsia="Times New Roman" w:hAnsi="Times New Roman" w:cs="Times New Roman"/>
                <w:sz w:val="24"/>
                <w:szCs w:val="24"/>
                <w:lang w:eastAsia="ru-RU"/>
              </w:rPr>
            </w:pPr>
            <w:r w:rsidRPr="00165A55">
              <w:rPr>
                <w:rFonts w:ascii="Times New Roman" w:eastAsia="Times New Roman" w:hAnsi="Times New Roman" w:cs="Times New Roman"/>
                <w:sz w:val="24"/>
                <w:szCs w:val="24"/>
                <w:lang w:eastAsia="ru-RU"/>
              </w:rPr>
              <w:t>100</w:t>
            </w:r>
          </w:p>
        </w:tc>
      </w:tr>
      <w:tr w:rsidR="00F71D73" w:rsidRPr="00165A55" w:rsidTr="00C14003">
        <w:trPr>
          <w:trHeight w:val="413"/>
          <w:jc w:val="center"/>
        </w:trPr>
        <w:tc>
          <w:tcPr>
            <w:tcW w:w="8677" w:type="dxa"/>
          </w:tcPr>
          <w:p w:rsidR="00F71D73" w:rsidRPr="00165A55" w:rsidRDefault="00F71D73" w:rsidP="00384904">
            <w:pPr>
              <w:spacing w:after="0" w:line="240" w:lineRule="auto"/>
              <w:jc w:val="both"/>
              <w:rPr>
                <w:rFonts w:ascii="Times New Roman" w:eastAsia="Times New Roman" w:hAnsi="Times New Roman" w:cs="Times New Roman"/>
                <w:sz w:val="24"/>
                <w:szCs w:val="24"/>
                <w:lang w:eastAsia="ru-RU"/>
              </w:rPr>
            </w:pPr>
            <w:r w:rsidRPr="00165A55">
              <w:rPr>
                <w:rFonts w:ascii="Times New Roman" w:eastAsia="Calibri" w:hAnsi="Times New Roman" w:cs="Times New Roman"/>
                <w:sz w:val="24"/>
                <w:szCs w:val="24"/>
              </w:rPr>
              <w:t>Степень достижения целевых индикаторов Программы</w:t>
            </w:r>
          </w:p>
        </w:tc>
        <w:tc>
          <w:tcPr>
            <w:tcW w:w="1178" w:type="dxa"/>
          </w:tcPr>
          <w:p w:rsidR="00F71D73" w:rsidRPr="00165A55" w:rsidRDefault="00C14003" w:rsidP="00C14003">
            <w:pPr>
              <w:jc w:val="center"/>
              <w:rPr>
                <w:rFonts w:ascii="Times New Roman" w:eastAsia="Times New Roman" w:hAnsi="Times New Roman" w:cs="Times New Roman"/>
                <w:sz w:val="24"/>
                <w:szCs w:val="24"/>
                <w:lang w:eastAsia="ru-RU"/>
              </w:rPr>
            </w:pPr>
            <w:r w:rsidRPr="00165A55">
              <w:rPr>
                <w:rFonts w:ascii="Times New Roman" w:hAnsi="Times New Roman" w:cs="Times New Roman"/>
                <w:color w:val="000000"/>
                <w:sz w:val="24"/>
                <w:szCs w:val="24"/>
              </w:rPr>
              <w:t>95,92</w:t>
            </w:r>
          </w:p>
        </w:tc>
      </w:tr>
      <w:tr w:rsidR="00F71D73" w:rsidRPr="00165A55" w:rsidTr="00F71D73">
        <w:trPr>
          <w:trHeight w:val="301"/>
          <w:jc w:val="center"/>
        </w:trPr>
        <w:tc>
          <w:tcPr>
            <w:tcW w:w="8677" w:type="dxa"/>
          </w:tcPr>
          <w:p w:rsidR="00F71D73" w:rsidRPr="00165A55" w:rsidRDefault="00F71D73" w:rsidP="00384904">
            <w:pPr>
              <w:spacing w:after="0" w:line="240" w:lineRule="auto"/>
              <w:jc w:val="both"/>
              <w:rPr>
                <w:rFonts w:ascii="Times New Roman" w:eastAsia="Times New Roman" w:hAnsi="Times New Roman" w:cs="Times New Roman"/>
                <w:sz w:val="24"/>
                <w:szCs w:val="24"/>
                <w:lang w:eastAsia="ru-RU"/>
              </w:rPr>
            </w:pPr>
            <w:r w:rsidRPr="00165A55">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F71D73" w:rsidRPr="00165A55" w:rsidRDefault="00F71D73" w:rsidP="00384904">
            <w:pPr>
              <w:spacing w:after="0" w:line="240" w:lineRule="auto"/>
              <w:jc w:val="center"/>
              <w:rPr>
                <w:rFonts w:ascii="Times New Roman" w:eastAsia="Times New Roman" w:hAnsi="Times New Roman" w:cs="Times New Roman"/>
                <w:sz w:val="24"/>
                <w:szCs w:val="24"/>
                <w:lang w:eastAsia="ru-RU"/>
              </w:rPr>
            </w:pPr>
            <w:r w:rsidRPr="00165A55">
              <w:rPr>
                <w:rFonts w:ascii="Times New Roman" w:eastAsia="Times New Roman" w:hAnsi="Times New Roman" w:cs="Times New Roman"/>
                <w:sz w:val="24"/>
                <w:szCs w:val="24"/>
                <w:lang w:eastAsia="ru-RU"/>
              </w:rPr>
              <w:t>100</w:t>
            </w:r>
          </w:p>
        </w:tc>
      </w:tr>
      <w:tr w:rsidR="00F71D73" w:rsidRPr="00D0316C" w:rsidTr="00F71D73">
        <w:trPr>
          <w:trHeight w:val="320"/>
          <w:jc w:val="center"/>
        </w:trPr>
        <w:tc>
          <w:tcPr>
            <w:tcW w:w="8677" w:type="dxa"/>
          </w:tcPr>
          <w:p w:rsidR="00F71D73" w:rsidRPr="00165A55" w:rsidRDefault="00F71D73" w:rsidP="00384904">
            <w:pPr>
              <w:spacing w:after="0" w:line="240" w:lineRule="auto"/>
              <w:jc w:val="both"/>
              <w:rPr>
                <w:rFonts w:ascii="Times New Roman" w:eastAsia="Times New Roman" w:hAnsi="Times New Roman" w:cs="Times New Roman"/>
                <w:sz w:val="24"/>
                <w:szCs w:val="24"/>
                <w:lang w:eastAsia="ru-RU"/>
              </w:rPr>
            </w:pPr>
            <w:r w:rsidRPr="00165A55">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F71D73" w:rsidRPr="00D0316C" w:rsidRDefault="00165A55" w:rsidP="00384904">
            <w:pPr>
              <w:spacing w:after="0" w:line="240" w:lineRule="auto"/>
              <w:jc w:val="center"/>
              <w:rPr>
                <w:rFonts w:ascii="Times New Roman" w:eastAsia="Times New Roman" w:hAnsi="Times New Roman" w:cs="Times New Roman"/>
                <w:sz w:val="24"/>
                <w:szCs w:val="24"/>
                <w:lang w:eastAsia="ru-RU"/>
              </w:rPr>
            </w:pPr>
            <w:r w:rsidRPr="00165A55">
              <w:rPr>
                <w:rFonts w:ascii="Times New Roman" w:eastAsia="Times New Roman" w:hAnsi="Times New Roman" w:cs="Times New Roman"/>
                <w:sz w:val="24"/>
                <w:szCs w:val="24"/>
                <w:lang w:eastAsia="ru-RU"/>
              </w:rPr>
              <w:t>97,9</w:t>
            </w:r>
            <w:r w:rsidR="00C14003" w:rsidRPr="00165A55">
              <w:rPr>
                <w:rFonts w:ascii="Times New Roman" w:eastAsia="Times New Roman" w:hAnsi="Times New Roman" w:cs="Times New Roman"/>
                <w:sz w:val="24"/>
                <w:szCs w:val="24"/>
                <w:lang w:eastAsia="ru-RU"/>
              </w:rPr>
              <w:t>6</w:t>
            </w:r>
          </w:p>
        </w:tc>
      </w:tr>
    </w:tbl>
    <w:p w:rsidR="00F71D73" w:rsidRPr="003E4373" w:rsidRDefault="00F71D73" w:rsidP="007A7B4A">
      <w:pPr>
        <w:autoSpaceDE w:val="0"/>
        <w:autoSpaceDN w:val="0"/>
        <w:adjustRightInd w:val="0"/>
        <w:spacing w:after="0" w:line="240" w:lineRule="auto"/>
        <w:ind w:left="-142"/>
        <w:jc w:val="both"/>
        <w:rPr>
          <w:rFonts w:ascii="Times New Roman" w:eastAsia="Calibri" w:hAnsi="Times New Roman" w:cs="Times New Roman"/>
          <w:sz w:val="28"/>
          <w:szCs w:val="28"/>
        </w:rPr>
      </w:pPr>
      <w:r w:rsidRPr="003E4373">
        <w:rPr>
          <w:rFonts w:ascii="Times New Roman" w:eastAsia="Calibri" w:hAnsi="Times New Roman" w:cs="Times New Roman"/>
          <w:sz w:val="28"/>
          <w:szCs w:val="28"/>
        </w:rPr>
        <w:t>Муниципальное казенное учреждение</w:t>
      </w:r>
      <w:r w:rsidRPr="003E4373">
        <w:rPr>
          <w:rFonts w:ascii="Times New Roman" w:eastAsia="Calibri" w:hAnsi="Times New Roman" w:cs="Times New Roman"/>
          <w:b/>
          <w:sz w:val="28"/>
          <w:szCs w:val="28"/>
        </w:rPr>
        <w:t xml:space="preserve"> </w:t>
      </w:r>
      <w:r w:rsidRPr="003E4373">
        <w:rPr>
          <w:rFonts w:ascii="Times New Roman" w:hAnsi="Times New Roman" w:cs="Times New Roman"/>
          <w:sz w:val="28"/>
          <w:szCs w:val="28"/>
        </w:rPr>
        <w:t xml:space="preserve">"Единая дежурная диспетчерская </w:t>
      </w:r>
      <w:r w:rsidR="00CD0202" w:rsidRPr="003E4373">
        <w:rPr>
          <w:rFonts w:ascii="Times New Roman" w:hAnsi="Times New Roman" w:cs="Times New Roman"/>
          <w:sz w:val="28"/>
          <w:szCs w:val="28"/>
        </w:rPr>
        <w:t>с</w:t>
      </w:r>
      <w:r w:rsidRPr="003E4373">
        <w:rPr>
          <w:rFonts w:ascii="Times New Roman" w:hAnsi="Times New Roman" w:cs="Times New Roman"/>
          <w:sz w:val="28"/>
          <w:szCs w:val="28"/>
        </w:rPr>
        <w:t>лужба Ермаковского района"</w:t>
      </w:r>
      <w:r w:rsidRPr="003E4373">
        <w:rPr>
          <w:rFonts w:ascii="Times New Roman" w:eastAsia="Calibri" w:hAnsi="Times New Roman" w:cs="Times New Roman"/>
          <w:sz w:val="28"/>
          <w:szCs w:val="28"/>
        </w:rPr>
        <w:t xml:space="preserve"> в рамках реализации Программы выполнило муниципальное задание на оказание услуг (выполнение работ) в полной мере.</w:t>
      </w:r>
    </w:p>
    <w:p w:rsidR="00F71D73" w:rsidRPr="003E4373" w:rsidRDefault="00F71D73" w:rsidP="00384904">
      <w:pPr>
        <w:autoSpaceDE w:val="0"/>
        <w:autoSpaceDN w:val="0"/>
        <w:adjustRightInd w:val="0"/>
        <w:spacing w:after="0" w:line="240" w:lineRule="auto"/>
        <w:ind w:hanging="284"/>
        <w:jc w:val="both"/>
        <w:rPr>
          <w:rFonts w:ascii="Times New Roman" w:eastAsia="Calibri" w:hAnsi="Times New Roman" w:cs="Times New Roman"/>
          <w:sz w:val="28"/>
          <w:szCs w:val="28"/>
        </w:rPr>
      </w:pPr>
    </w:p>
    <w:p w:rsidR="00232BF7" w:rsidRPr="003E4373" w:rsidRDefault="007A7B4A" w:rsidP="007A7B4A">
      <w:pPr>
        <w:spacing w:after="0" w:line="240" w:lineRule="auto"/>
        <w:ind w:left="-142" w:right="34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232BF7" w:rsidRPr="003E4373">
        <w:rPr>
          <w:rFonts w:ascii="Times New Roman" w:eastAsia="Calibri" w:hAnsi="Times New Roman" w:cs="Times New Roman"/>
          <w:b/>
          <w:sz w:val="28"/>
          <w:szCs w:val="28"/>
        </w:rPr>
        <w:t>17.</w:t>
      </w:r>
      <w:r w:rsidR="00232BF7" w:rsidRPr="003E4373">
        <w:rPr>
          <w:rFonts w:ascii="Times New Roman" w:eastAsia="Times New Roman" w:hAnsi="Times New Roman" w:cs="Times New Roman"/>
          <w:b/>
          <w:sz w:val="28"/>
          <w:szCs w:val="28"/>
          <w:lang w:eastAsia="ru-RU"/>
        </w:rPr>
        <w:t xml:space="preserve"> </w:t>
      </w:r>
      <w:r w:rsidR="00232BF7" w:rsidRPr="003E4373">
        <w:rPr>
          <w:rFonts w:ascii="Times New Roman" w:eastAsia="Times New Roman" w:hAnsi="Times New Roman" w:cs="Times New Roman"/>
          <w:b/>
          <w:bCs/>
          <w:color w:val="000000"/>
          <w:sz w:val="28"/>
          <w:szCs w:val="28"/>
          <w:lang w:val="ru" w:eastAsia="ru-RU"/>
        </w:rPr>
        <w:t xml:space="preserve">Муниципальная программа  «Развитие электронного </w:t>
      </w:r>
      <w:r>
        <w:rPr>
          <w:rFonts w:ascii="Times New Roman" w:eastAsia="Times New Roman" w:hAnsi="Times New Roman" w:cs="Times New Roman"/>
          <w:b/>
          <w:bCs/>
          <w:color w:val="000000"/>
          <w:sz w:val="28"/>
          <w:szCs w:val="28"/>
          <w:lang w:val="ru" w:eastAsia="ru-RU"/>
        </w:rPr>
        <w:t xml:space="preserve">                           </w:t>
      </w:r>
      <w:r w:rsidR="00232BF7" w:rsidRPr="003E4373">
        <w:rPr>
          <w:rFonts w:ascii="Times New Roman" w:eastAsia="Times New Roman" w:hAnsi="Times New Roman" w:cs="Times New Roman"/>
          <w:b/>
          <w:bCs/>
          <w:color w:val="000000"/>
          <w:sz w:val="28"/>
          <w:szCs w:val="28"/>
          <w:lang w:val="ru" w:eastAsia="ru-RU"/>
        </w:rPr>
        <w:t xml:space="preserve">муниципалитета в Ермаковском районе» </w:t>
      </w:r>
      <w:r w:rsidR="00232BF7" w:rsidRPr="003E4373">
        <w:rPr>
          <w:rFonts w:ascii="Times New Roman" w:eastAsia="Times New Roman" w:hAnsi="Times New Roman" w:cs="Times New Roman"/>
          <w:b/>
          <w:sz w:val="28"/>
          <w:szCs w:val="28"/>
          <w:lang w:eastAsia="ru-RU"/>
        </w:rPr>
        <w:t xml:space="preserve"> </w:t>
      </w:r>
      <w:r w:rsidR="00232BF7" w:rsidRPr="003E4373">
        <w:rPr>
          <w:rFonts w:ascii="Times New Roman" w:eastAsia="Times New Roman" w:hAnsi="Times New Roman" w:cs="Times New Roman"/>
          <w:b/>
          <w:bCs/>
          <w:color w:val="000000"/>
          <w:sz w:val="28"/>
          <w:szCs w:val="28"/>
          <w:lang w:val="ru" w:eastAsia="ru-RU"/>
        </w:rPr>
        <w:t xml:space="preserve"> </w:t>
      </w:r>
    </w:p>
    <w:p w:rsidR="006B3970" w:rsidRPr="003E4373" w:rsidRDefault="006B3970" w:rsidP="007A7B4A">
      <w:pPr>
        <w:spacing w:after="0" w:line="240" w:lineRule="auto"/>
        <w:ind w:firstLine="170"/>
        <w:jc w:val="both"/>
        <w:outlineLvl w:val="1"/>
        <w:rPr>
          <w:rFonts w:ascii="Times New Roman" w:eastAsia="Calibri" w:hAnsi="Times New Roman" w:cs="Times New Roman"/>
          <w:b/>
          <w:sz w:val="28"/>
          <w:szCs w:val="28"/>
        </w:rPr>
      </w:pPr>
      <w:proofErr w:type="gramStart"/>
      <w:r w:rsidRPr="003E4373">
        <w:rPr>
          <w:rFonts w:ascii="Times New Roman" w:hAnsi="Times New Roman" w:cs="Times New Roman"/>
          <w:color w:val="000000"/>
          <w:sz w:val="28"/>
          <w:szCs w:val="28"/>
        </w:rPr>
        <w:t>Утверждена</w:t>
      </w:r>
      <w:proofErr w:type="gramEnd"/>
      <w:r w:rsidRPr="003E4373">
        <w:rPr>
          <w:rFonts w:ascii="Times New Roman" w:hAnsi="Times New Roman" w:cs="Times New Roman"/>
          <w:color w:val="000000"/>
          <w:sz w:val="28"/>
          <w:szCs w:val="28"/>
        </w:rPr>
        <w:t xml:space="preserve">  постановлением Администрации Ермаковского района  </w:t>
      </w:r>
      <w:r w:rsidRPr="003E4373">
        <w:rPr>
          <w:rFonts w:ascii="Times New Roman" w:eastAsia="Times New Roman" w:hAnsi="Times New Roman" w:cs="Times New Roman"/>
          <w:bCs/>
          <w:sz w:val="28"/>
          <w:szCs w:val="28"/>
          <w:lang w:eastAsia="ru-RU"/>
        </w:rPr>
        <w:t>«30» октября 2013 года №  714-п (с изменениями и дополнениями).</w:t>
      </w:r>
    </w:p>
    <w:p w:rsidR="006B3970" w:rsidRPr="003E4373" w:rsidRDefault="006B3970" w:rsidP="00396ADF">
      <w:pPr>
        <w:spacing w:after="0" w:line="240" w:lineRule="auto"/>
        <w:ind w:left="-170" w:firstLine="878"/>
        <w:contextualSpacing/>
        <w:jc w:val="both"/>
        <w:outlineLvl w:val="1"/>
        <w:rPr>
          <w:rFonts w:ascii="Times New Roman" w:eastAsia="Arial Unicode MS" w:hAnsi="Times New Roman" w:cs="Times New Roman"/>
          <w:color w:val="000000"/>
          <w:sz w:val="28"/>
          <w:szCs w:val="28"/>
          <w:lang w:val="ru" w:eastAsia="ru-RU"/>
        </w:rPr>
      </w:pPr>
      <w:proofErr w:type="gramStart"/>
      <w:r w:rsidRPr="003E4373">
        <w:rPr>
          <w:rFonts w:ascii="Times New Roman" w:eastAsia="Calibri" w:hAnsi="Times New Roman" w:cs="Times New Roman"/>
          <w:sz w:val="28"/>
          <w:szCs w:val="28"/>
          <w:lang w:eastAsia="ru-RU"/>
        </w:rPr>
        <w:t xml:space="preserve">На финансирование реализации программы </w:t>
      </w:r>
      <w:r w:rsidRPr="003E4373">
        <w:rPr>
          <w:rFonts w:ascii="Times New Roman" w:eastAsia="Times New Roman" w:hAnsi="Times New Roman" w:cs="Times New Roman"/>
          <w:bCs/>
          <w:color w:val="000000"/>
          <w:sz w:val="28"/>
          <w:szCs w:val="28"/>
          <w:lang w:val="ru" w:eastAsia="ru-RU"/>
        </w:rPr>
        <w:t>«Развитие электронного муниципалитета в Ермаковском районе»</w:t>
      </w:r>
      <w:r w:rsidRPr="003E4373">
        <w:rPr>
          <w:rFonts w:ascii="Times New Roman" w:eastAsia="Times New Roman" w:hAnsi="Times New Roman" w:cs="Times New Roman"/>
          <w:b/>
          <w:bCs/>
          <w:color w:val="000000"/>
          <w:sz w:val="28"/>
          <w:szCs w:val="28"/>
          <w:lang w:val="ru" w:eastAsia="ru-RU"/>
        </w:rPr>
        <w:t xml:space="preserve"> </w:t>
      </w:r>
      <w:r w:rsidRPr="003E4373">
        <w:rPr>
          <w:rFonts w:ascii="Times New Roman" w:eastAsia="Calibri" w:hAnsi="Times New Roman" w:cs="Times New Roman"/>
          <w:sz w:val="28"/>
          <w:szCs w:val="28"/>
          <w:lang w:eastAsia="ru-RU"/>
        </w:rPr>
        <w:t>в 20</w:t>
      </w:r>
      <w:r w:rsidR="00A27DD2">
        <w:rPr>
          <w:rFonts w:ascii="Times New Roman" w:eastAsia="Calibri" w:hAnsi="Times New Roman" w:cs="Times New Roman"/>
          <w:sz w:val="28"/>
          <w:szCs w:val="28"/>
          <w:lang w:eastAsia="ru-RU"/>
        </w:rPr>
        <w:t>20</w:t>
      </w:r>
      <w:r w:rsidRPr="003E4373">
        <w:rPr>
          <w:rFonts w:ascii="Times New Roman" w:eastAsia="Calibri" w:hAnsi="Times New Roman" w:cs="Times New Roman"/>
          <w:sz w:val="28"/>
          <w:szCs w:val="28"/>
          <w:lang w:eastAsia="ru-RU"/>
        </w:rPr>
        <w:t xml:space="preserve"> году запланировано </w:t>
      </w:r>
      <w:r w:rsidRPr="003E4373">
        <w:rPr>
          <w:rFonts w:ascii="Times New Roman" w:eastAsia="Calibri" w:hAnsi="Times New Roman" w:cs="Times New Roman"/>
          <w:b/>
          <w:sz w:val="28"/>
          <w:szCs w:val="28"/>
          <w:lang w:eastAsia="ru-RU"/>
        </w:rPr>
        <w:t xml:space="preserve"> </w:t>
      </w:r>
      <w:r w:rsidR="00A27DD2">
        <w:rPr>
          <w:rFonts w:ascii="Times New Roman" w:eastAsia="Times New Roman" w:hAnsi="Times New Roman" w:cs="Times New Roman"/>
          <w:bCs/>
          <w:sz w:val="28"/>
          <w:szCs w:val="28"/>
          <w:lang w:eastAsia="ru-RU"/>
        </w:rPr>
        <w:t>13689,600</w:t>
      </w:r>
      <w:r w:rsidR="00C14003" w:rsidRPr="003E4373">
        <w:rPr>
          <w:rFonts w:ascii="Times New Roman" w:eastAsia="Times New Roman" w:hAnsi="Times New Roman" w:cs="Times New Roman"/>
          <w:bCs/>
          <w:sz w:val="28"/>
          <w:szCs w:val="28"/>
          <w:lang w:eastAsia="ru-RU"/>
        </w:rPr>
        <w:t xml:space="preserve"> </w:t>
      </w:r>
      <w:r w:rsidRPr="003E4373">
        <w:rPr>
          <w:rFonts w:ascii="Times New Roman" w:eastAsia="Calibri" w:hAnsi="Times New Roman" w:cs="Times New Roman"/>
          <w:sz w:val="28"/>
          <w:szCs w:val="28"/>
          <w:lang w:eastAsia="ru-RU"/>
        </w:rPr>
        <w:t>тыс. рублей,</w:t>
      </w:r>
      <w:r w:rsidRPr="003E4373">
        <w:rPr>
          <w:rFonts w:ascii="Times New Roman" w:hAnsi="Times New Roman" w:cs="Times New Roman"/>
          <w:color w:val="000000"/>
          <w:sz w:val="28"/>
          <w:szCs w:val="28"/>
        </w:rPr>
        <w:t xml:space="preserve"> в том числе за счет средств  краевого бюджета- </w:t>
      </w:r>
      <w:r w:rsidR="00A27DD2">
        <w:rPr>
          <w:rFonts w:ascii="Times New Roman" w:hAnsi="Times New Roman" w:cs="Times New Roman"/>
          <w:color w:val="000000"/>
          <w:sz w:val="28"/>
          <w:szCs w:val="28"/>
        </w:rPr>
        <w:t>13675,720</w:t>
      </w:r>
      <w:r w:rsidR="00C14003"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xml:space="preserve">тыс. рублей,  средств  районного бюджета </w:t>
      </w:r>
      <w:r w:rsidR="00A27DD2">
        <w:rPr>
          <w:rFonts w:ascii="Times New Roman" w:hAnsi="Times New Roman" w:cs="Times New Roman"/>
          <w:color w:val="000000"/>
          <w:sz w:val="28"/>
          <w:szCs w:val="28"/>
        </w:rPr>
        <w:t>13,880</w:t>
      </w:r>
      <w:r w:rsidRPr="003E4373">
        <w:rPr>
          <w:rFonts w:ascii="Times New Roman" w:hAnsi="Times New Roman" w:cs="Times New Roman"/>
          <w:color w:val="000000"/>
          <w:sz w:val="28"/>
          <w:szCs w:val="28"/>
        </w:rPr>
        <w:t xml:space="preserve"> тыс. рублей</w:t>
      </w:r>
      <w:r w:rsidRPr="003E4373">
        <w:rPr>
          <w:rFonts w:ascii="Times New Roman" w:eastAsia="Calibri" w:hAnsi="Times New Roman" w:cs="Times New Roman"/>
          <w:sz w:val="28"/>
          <w:szCs w:val="28"/>
          <w:lang w:eastAsia="ru-RU"/>
        </w:rPr>
        <w:t xml:space="preserve">, фактически </w:t>
      </w:r>
      <w:r w:rsidRPr="003E4373">
        <w:rPr>
          <w:rFonts w:ascii="Times New Roman" w:hAnsi="Times New Roman" w:cs="Times New Roman"/>
          <w:color w:val="000000"/>
          <w:sz w:val="28"/>
          <w:szCs w:val="28"/>
        </w:rPr>
        <w:t xml:space="preserve">финансирование составило – </w:t>
      </w:r>
      <w:r w:rsidR="00A27DD2">
        <w:rPr>
          <w:rFonts w:ascii="Times New Roman" w:hAnsi="Times New Roman" w:cs="Times New Roman"/>
          <w:color w:val="000000"/>
          <w:sz w:val="28"/>
          <w:szCs w:val="28"/>
        </w:rPr>
        <w:t>13660,558</w:t>
      </w:r>
      <w:r w:rsidR="00C14003"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тыс. рублей (</w:t>
      </w:r>
      <w:r w:rsidR="00A27DD2">
        <w:rPr>
          <w:rFonts w:ascii="Times New Roman" w:hAnsi="Times New Roman" w:cs="Times New Roman"/>
          <w:color w:val="000000"/>
          <w:sz w:val="28"/>
          <w:szCs w:val="28"/>
        </w:rPr>
        <w:t>99,79</w:t>
      </w:r>
      <w:r w:rsidR="00C14003"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 от запланированных средств),  в том числе средства краевого бюджета –</w:t>
      </w:r>
      <w:r w:rsidRPr="003E4373">
        <w:rPr>
          <w:rFonts w:ascii="Times New Roman" w:hAnsi="Times New Roman" w:cs="Times New Roman"/>
        </w:rPr>
        <w:t xml:space="preserve"> </w:t>
      </w:r>
      <w:r w:rsidR="00A27DD2">
        <w:rPr>
          <w:rFonts w:ascii="Times New Roman" w:hAnsi="Times New Roman" w:cs="Times New Roman"/>
          <w:color w:val="000000"/>
          <w:sz w:val="28"/>
          <w:szCs w:val="28"/>
        </w:rPr>
        <w:t>13646,897</w:t>
      </w:r>
      <w:r w:rsidR="00396ADF" w:rsidRPr="003E4373">
        <w:rPr>
          <w:rFonts w:ascii="Times New Roman" w:hAnsi="Times New Roman" w:cs="Times New Roman"/>
          <w:color w:val="000000"/>
          <w:sz w:val="28"/>
          <w:szCs w:val="28"/>
        </w:rPr>
        <w:t xml:space="preserve"> </w:t>
      </w:r>
      <w:r w:rsidRPr="003E4373">
        <w:rPr>
          <w:rFonts w:ascii="Times New Roman" w:hAnsi="Times New Roman" w:cs="Times New Roman"/>
          <w:color w:val="000000"/>
          <w:sz w:val="28"/>
          <w:szCs w:val="28"/>
        </w:rPr>
        <w:t>тыс. рублей,  средств  районного бюджета –</w:t>
      </w:r>
      <w:r w:rsidRPr="003E4373">
        <w:rPr>
          <w:rFonts w:ascii="Times New Roman" w:hAnsi="Times New Roman" w:cs="Times New Roman"/>
          <w:b/>
          <w:bCs/>
          <w:color w:val="000000"/>
        </w:rPr>
        <w:t xml:space="preserve"> </w:t>
      </w:r>
      <w:r w:rsidR="00A27DD2">
        <w:rPr>
          <w:rFonts w:ascii="Times New Roman" w:hAnsi="Times New Roman" w:cs="Times New Roman"/>
          <w:bCs/>
          <w:color w:val="000000"/>
          <w:sz w:val="28"/>
          <w:szCs w:val="28"/>
        </w:rPr>
        <w:t>13,661</w:t>
      </w:r>
      <w:r w:rsidR="00396ADF" w:rsidRPr="003E4373">
        <w:rPr>
          <w:rFonts w:ascii="Times New Roman" w:eastAsia="Times New Roman" w:hAnsi="Times New Roman" w:cs="Times New Roman"/>
          <w:bCs/>
          <w:color w:val="000000"/>
          <w:sz w:val="28"/>
          <w:szCs w:val="28"/>
          <w:lang w:eastAsia="ru-RU"/>
        </w:rPr>
        <w:t xml:space="preserve"> </w:t>
      </w:r>
      <w:r w:rsidRPr="003E4373">
        <w:rPr>
          <w:rFonts w:ascii="Times New Roman" w:eastAsia="Times New Roman" w:hAnsi="Times New Roman" w:cs="Times New Roman"/>
          <w:bCs/>
          <w:color w:val="000000"/>
          <w:sz w:val="28"/>
          <w:szCs w:val="28"/>
          <w:lang w:eastAsia="ru-RU"/>
        </w:rPr>
        <w:t>тыс. рублей.</w:t>
      </w:r>
      <w:proofErr w:type="gramEnd"/>
    </w:p>
    <w:p w:rsidR="006B3970" w:rsidRPr="003E4373" w:rsidRDefault="006B3970" w:rsidP="007A7B4A">
      <w:pPr>
        <w:spacing w:after="0" w:line="320" w:lineRule="exact"/>
        <w:ind w:right="140"/>
        <w:jc w:val="both"/>
        <w:rPr>
          <w:rFonts w:ascii="Times New Roman" w:eastAsia="Times New Roman" w:hAnsi="Times New Roman" w:cs="Times New Roman"/>
          <w:color w:val="000000"/>
          <w:sz w:val="28"/>
          <w:szCs w:val="28"/>
          <w:lang w:val="ru" w:eastAsia="ru-RU"/>
        </w:rPr>
      </w:pPr>
      <w:r w:rsidRPr="003E4373">
        <w:rPr>
          <w:rFonts w:ascii="Times New Roman" w:eastAsia="Times New Roman" w:hAnsi="Times New Roman" w:cs="Times New Roman"/>
          <w:b/>
          <w:color w:val="000000"/>
          <w:sz w:val="28"/>
          <w:szCs w:val="28"/>
          <w:lang w:val="ru" w:eastAsia="ru-RU"/>
        </w:rPr>
        <w:t>Целью программы</w:t>
      </w:r>
      <w:r w:rsidRPr="003E4373">
        <w:rPr>
          <w:rFonts w:ascii="Times New Roman" w:eastAsia="Times New Roman" w:hAnsi="Times New Roman" w:cs="Times New Roman"/>
          <w:color w:val="000000"/>
          <w:sz w:val="28"/>
          <w:szCs w:val="28"/>
          <w:lang w:val="ru" w:eastAsia="ru-RU"/>
        </w:rPr>
        <w:t xml:space="preserve"> является развитие информационного общества и использование технологий электронного правительства в муниципальном управлении Ермаковского района, </w:t>
      </w:r>
      <w:r w:rsidRPr="003E4373">
        <w:rPr>
          <w:rFonts w:ascii="Times New Roman" w:eastAsia="Arial Unicode MS" w:hAnsi="Times New Roman" w:cs="Times New Roman"/>
          <w:color w:val="000000"/>
          <w:sz w:val="28"/>
          <w:szCs w:val="28"/>
          <w:lang w:val="ru" w:eastAsia="ru-RU"/>
        </w:rPr>
        <w:t xml:space="preserve">повышение уровня взаимодействия граждан, организаций и государства на основе информационных и </w:t>
      </w:r>
      <w:proofErr w:type="gramStart"/>
      <w:r w:rsidRPr="003E4373">
        <w:rPr>
          <w:rFonts w:ascii="Times New Roman" w:eastAsia="Arial Unicode MS" w:hAnsi="Times New Roman" w:cs="Times New Roman"/>
          <w:color w:val="000000"/>
          <w:sz w:val="28"/>
          <w:szCs w:val="28"/>
          <w:lang w:val="ru" w:eastAsia="ru-RU"/>
        </w:rPr>
        <w:t>телекоммуникационный</w:t>
      </w:r>
      <w:proofErr w:type="gramEnd"/>
      <w:r w:rsidRPr="003E4373">
        <w:rPr>
          <w:rFonts w:ascii="Times New Roman" w:eastAsia="Arial Unicode MS" w:hAnsi="Times New Roman" w:cs="Times New Roman"/>
          <w:color w:val="000000"/>
          <w:sz w:val="28"/>
          <w:szCs w:val="28"/>
          <w:lang w:val="ru" w:eastAsia="ru-RU"/>
        </w:rPr>
        <w:t xml:space="preserve"> технологий</w:t>
      </w:r>
      <w:r w:rsidRPr="003E4373">
        <w:rPr>
          <w:rFonts w:ascii="Times New Roman" w:eastAsia="Times New Roman" w:hAnsi="Times New Roman" w:cs="Times New Roman"/>
          <w:color w:val="000000"/>
          <w:sz w:val="28"/>
          <w:szCs w:val="28"/>
          <w:lang w:val="ru" w:eastAsia="ru-RU"/>
        </w:rPr>
        <w:t>.</w:t>
      </w:r>
    </w:p>
    <w:p w:rsidR="006B3970" w:rsidRPr="00127D6F" w:rsidRDefault="006B3970" w:rsidP="007A7B4A">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b/>
          <w:color w:val="000000"/>
          <w:sz w:val="28"/>
          <w:szCs w:val="28"/>
          <w:lang w:val="ru" w:eastAsia="ru-RU"/>
        </w:rPr>
        <w:t>К числу основных задач</w:t>
      </w:r>
      <w:r w:rsidRPr="00127D6F">
        <w:rPr>
          <w:rFonts w:ascii="Times New Roman" w:eastAsia="Times New Roman" w:hAnsi="Times New Roman" w:cs="Times New Roman"/>
          <w:color w:val="000000"/>
          <w:sz w:val="28"/>
          <w:szCs w:val="28"/>
          <w:lang w:val="ru" w:eastAsia="ru-RU"/>
        </w:rPr>
        <w:t>, требующих решения для достижения поставленной цели, относятся:</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-разработка и ввод в эксплуатацию дополнительных модулей типового решения «Электронный муниципалитет» для обмена информацией между муниципальными образованиями органами исполнительной власти при оказании муниципальных услуг;</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-использование электронного документооборота в деятельности органов местного самоуправления и бюджетных учреждений, участвующих в оказании государственных и муниципальных услуг;</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-расширение перечня государственных услуг, предоставляемых в электронном виде с использованием регионального сегмента единого портала государственных и муниципальных услуг;</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-переход к обучению муниципальных служащих, а также работников бюджетной сферы, базовым навыкам использования информационно-коммуникационных технологий с использованием методов дистанционного обучения на базе современного оборудования;</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-создание системы доступа к услугам электронного правительства Красноярского края с использованием универсальной электронной карты;</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подключение к СМЭВ краевого государственного бюджетного учреждения «Многофункциональный центр предоставления государственных и муниципальных услуг» с целью обеспечения доступа для населения к государственным и муниципальным услугам;</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-создание обучающих и рекламных видеоматериалов для населения;</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-развитие сервисов на основе информационных технологий для упрощения процедур взаимодействия и коммуникации общества и государства;</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-формирование и поддержание современной информационной и телекоммуникационной инфраструктуры.</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lastRenderedPageBreak/>
        <w:t xml:space="preserve">        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w:t>
      </w:r>
    </w:p>
    <w:p w:rsidR="006B3970" w:rsidRPr="00127D6F" w:rsidRDefault="006B3970" w:rsidP="006B3970">
      <w:pPr>
        <w:spacing w:after="0" w:line="320" w:lineRule="exact"/>
        <w:ind w:right="140" w:firstLine="708"/>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rsidR="006B3970" w:rsidRPr="00127D6F" w:rsidRDefault="006B3970" w:rsidP="006B3970">
      <w:pPr>
        <w:spacing w:after="0" w:line="320" w:lineRule="exact"/>
        <w:ind w:right="140" w:firstLine="567"/>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 xml:space="preserve">  Показателями, характеризующими достижение целей программы, являются:</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-доля заявителей, удовлетворенных качеством предоставленных государственных и муниципальных услуг, от общего числа опрошенных заявителей до 50%;</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proofErr w:type="gramStart"/>
      <w:r w:rsidRPr="00127D6F">
        <w:rPr>
          <w:rFonts w:ascii="Times New Roman" w:eastAsia="Times New Roman" w:hAnsi="Times New Roman" w:cs="Times New Roman"/>
          <w:color w:val="000000"/>
          <w:sz w:val="28"/>
          <w:szCs w:val="28"/>
          <w:lang w:val="ru" w:eastAsia="ru-RU"/>
        </w:rPr>
        <w:t>-доля населённых пунктов Ермаковского района, имеющих широкополосной доступ к сети Интернет, от общего количества населённых пунктов района до 70 % к 20</w:t>
      </w:r>
      <w:r w:rsidR="000F0355" w:rsidRPr="00127D6F">
        <w:rPr>
          <w:rFonts w:ascii="Times New Roman" w:eastAsia="Times New Roman" w:hAnsi="Times New Roman" w:cs="Times New Roman"/>
          <w:color w:val="000000"/>
          <w:sz w:val="28"/>
          <w:szCs w:val="28"/>
          <w:lang w:val="ru" w:eastAsia="ru-RU"/>
        </w:rPr>
        <w:t>20</w:t>
      </w:r>
      <w:r w:rsidRPr="00127D6F">
        <w:rPr>
          <w:rFonts w:ascii="Times New Roman" w:eastAsia="Times New Roman" w:hAnsi="Times New Roman" w:cs="Times New Roman"/>
          <w:color w:val="000000"/>
          <w:sz w:val="28"/>
          <w:szCs w:val="28"/>
          <w:lang w:val="ru" w:eastAsia="ru-RU"/>
        </w:rPr>
        <w:t xml:space="preserve"> году;</w:t>
      </w:r>
      <w:proofErr w:type="gramEnd"/>
    </w:p>
    <w:p w:rsidR="006B3970" w:rsidRPr="00127D6F" w:rsidRDefault="006B3970" w:rsidP="006B3970">
      <w:pPr>
        <w:tabs>
          <w:tab w:val="left" w:pos="142"/>
        </w:tabs>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-доля органов государственной власти и местного самоуправления Красноярского края, использующих краевой сегмент СМЭВ для предоставления информации, а также государственных и муниципальных услуг в электронном виде, от общего числа органов государственной власти и местного самоуправления Красноярского края 100 %;</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-доля органов местного самоуправления власти Красноярского края, имеющих технологическую возможность обмена информацией с использованием единой межведомственной системы электронного документооборота, от общего числа органов местного самоуправления Красноярского края в 2014 - 20</w:t>
      </w:r>
      <w:r w:rsidR="000F0355" w:rsidRPr="00127D6F">
        <w:rPr>
          <w:rFonts w:ascii="Times New Roman" w:eastAsia="Times New Roman" w:hAnsi="Times New Roman" w:cs="Times New Roman"/>
          <w:color w:val="000000"/>
          <w:sz w:val="28"/>
          <w:szCs w:val="28"/>
          <w:lang w:val="ru" w:eastAsia="ru-RU"/>
        </w:rPr>
        <w:t>20</w:t>
      </w:r>
      <w:r w:rsidRPr="00127D6F">
        <w:rPr>
          <w:rFonts w:ascii="Times New Roman" w:eastAsia="Times New Roman" w:hAnsi="Times New Roman" w:cs="Times New Roman"/>
          <w:color w:val="000000"/>
          <w:sz w:val="28"/>
          <w:szCs w:val="28"/>
          <w:lang w:val="ru" w:eastAsia="ru-RU"/>
        </w:rPr>
        <w:t xml:space="preserve"> – 100 %;</w:t>
      </w:r>
    </w:p>
    <w:p w:rsidR="006B3970" w:rsidRPr="00127D6F" w:rsidRDefault="006B3970" w:rsidP="006B3970">
      <w:pPr>
        <w:spacing w:after="0" w:line="320" w:lineRule="exact"/>
        <w:ind w:right="1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-доля государственных и муниципальных услуг,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(муниципальных) услуг, от общего числа органов местного самоуправления Красноярского края до 100 %;</w:t>
      </w:r>
    </w:p>
    <w:p w:rsidR="006B3970" w:rsidRPr="00127D6F" w:rsidRDefault="006B3970" w:rsidP="006B3970">
      <w:pPr>
        <w:spacing w:after="0" w:line="320" w:lineRule="exact"/>
        <w:ind w:right="340"/>
        <w:jc w:val="both"/>
        <w:rPr>
          <w:rFonts w:ascii="Times New Roman" w:eastAsia="Times New Roman" w:hAnsi="Times New Roman" w:cs="Times New Roman"/>
          <w:color w:val="000000"/>
          <w:sz w:val="28"/>
          <w:szCs w:val="28"/>
          <w:lang w:val="ru" w:eastAsia="ru-RU"/>
        </w:rPr>
      </w:pPr>
      <w:r w:rsidRPr="00127D6F">
        <w:rPr>
          <w:rFonts w:ascii="Times New Roman" w:eastAsia="Times New Roman" w:hAnsi="Times New Roman" w:cs="Times New Roman"/>
          <w:color w:val="000000"/>
          <w:sz w:val="28"/>
          <w:szCs w:val="28"/>
          <w:lang w:val="ru" w:eastAsia="ru-RU"/>
        </w:rPr>
        <w:t>-количество населенных пунктов Ермаковского района, обеспеченных услугами связи, ранее не имевших эту возможность -</w:t>
      </w:r>
      <w:r w:rsidR="000F0355" w:rsidRPr="00127D6F">
        <w:rPr>
          <w:rFonts w:ascii="Times New Roman" w:eastAsia="Times New Roman" w:hAnsi="Times New Roman" w:cs="Times New Roman"/>
          <w:color w:val="000000"/>
          <w:sz w:val="28"/>
          <w:szCs w:val="28"/>
          <w:lang w:val="ru" w:eastAsia="ru-RU"/>
        </w:rPr>
        <w:t>1</w:t>
      </w:r>
      <w:r w:rsidRPr="00127D6F">
        <w:rPr>
          <w:rFonts w:ascii="Times New Roman" w:eastAsia="Times New Roman" w:hAnsi="Times New Roman" w:cs="Times New Roman"/>
          <w:color w:val="000000"/>
          <w:sz w:val="28"/>
          <w:szCs w:val="28"/>
          <w:lang w:val="ru" w:eastAsia="ru-RU"/>
        </w:rPr>
        <w:t>.</w:t>
      </w:r>
    </w:p>
    <w:p w:rsidR="004F1B58" w:rsidRPr="00127D6F" w:rsidRDefault="007A7B4A" w:rsidP="003E7A6C">
      <w:pPr>
        <w:spacing w:after="0" w:line="240" w:lineRule="auto"/>
        <w:ind w:left="-170"/>
        <w:jc w:val="both"/>
        <w:rPr>
          <w:rFonts w:ascii="Times New Roman" w:eastAsia="Calibri" w:hAnsi="Times New Roman" w:cs="Times New Roman"/>
          <w:b/>
          <w:sz w:val="28"/>
          <w:szCs w:val="28"/>
          <w:lang w:eastAsia="ru-RU"/>
        </w:rPr>
      </w:pPr>
      <w:r w:rsidRPr="00127D6F">
        <w:rPr>
          <w:rFonts w:ascii="Times New Roman" w:eastAsia="Calibri" w:hAnsi="Times New Roman" w:cs="Times New Roman"/>
          <w:b/>
          <w:sz w:val="28"/>
          <w:szCs w:val="28"/>
          <w:lang w:eastAsia="ru-RU"/>
        </w:rPr>
        <w:t xml:space="preserve">   </w:t>
      </w:r>
      <w:r w:rsidR="004F1B58" w:rsidRPr="00127D6F">
        <w:rPr>
          <w:rFonts w:ascii="Times New Roman" w:eastAsia="Calibri" w:hAnsi="Times New Roman" w:cs="Times New Roman"/>
          <w:b/>
          <w:sz w:val="28"/>
          <w:szCs w:val="28"/>
          <w:lang w:eastAsia="ru-RU"/>
        </w:rPr>
        <w:t>Мероприятия по программе:</w:t>
      </w:r>
    </w:p>
    <w:p w:rsidR="004F1B58" w:rsidRPr="00127D6F" w:rsidRDefault="007A7B4A" w:rsidP="007A7B4A">
      <w:pPr>
        <w:spacing w:after="0" w:line="240" w:lineRule="auto"/>
        <w:jc w:val="both"/>
        <w:rPr>
          <w:rFonts w:ascii="Times New Roman" w:eastAsia="Calibri" w:hAnsi="Times New Roman" w:cs="Times New Roman"/>
          <w:sz w:val="28"/>
          <w:szCs w:val="28"/>
          <w:lang w:eastAsia="ru-RU"/>
        </w:rPr>
      </w:pPr>
      <w:r w:rsidRPr="00127D6F">
        <w:rPr>
          <w:rFonts w:ascii="Times New Roman" w:eastAsia="Calibri" w:hAnsi="Times New Roman" w:cs="Times New Roman"/>
          <w:sz w:val="28"/>
          <w:szCs w:val="28"/>
          <w:lang w:eastAsia="ru-RU"/>
        </w:rPr>
        <w:t xml:space="preserve">    </w:t>
      </w:r>
      <w:r w:rsidR="004F1B58" w:rsidRPr="00127D6F">
        <w:rPr>
          <w:rFonts w:ascii="Times New Roman" w:eastAsia="Calibri" w:hAnsi="Times New Roman" w:cs="Times New Roman"/>
          <w:sz w:val="28"/>
          <w:szCs w:val="28"/>
          <w:lang w:eastAsia="ru-RU"/>
        </w:rPr>
        <w:t xml:space="preserve">- обеспечение предоставления государственных и муниципальных услуг в </w:t>
      </w:r>
      <w:r w:rsidRPr="00127D6F">
        <w:rPr>
          <w:rFonts w:ascii="Times New Roman" w:eastAsia="Calibri" w:hAnsi="Times New Roman" w:cs="Times New Roman"/>
          <w:sz w:val="28"/>
          <w:szCs w:val="28"/>
          <w:lang w:eastAsia="ru-RU"/>
        </w:rPr>
        <w:t xml:space="preserve">  </w:t>
      </w:r>
      <w:r w:rsidR="004F1B58" w:rsidRPr="00127D6F">
        <w:rPr>
          <w:rFonts w:ascii="Times New Roman" w:eastAsia="Calibri" w:hAnsi="Times New Roman" w:cs="Times New Roman"/>
          <w:sz w:val="28"/>
          <w:szCs w:val="28"/>
          <w:lang w:eastAsia="ru-RU"/>
        </w:rPr>
        <w:t>электронном виде с использованием системы межведомственного электронного взаимодействия 40%, выполнено на 100%;</w:t>
      </w:r>
    </w:p>
    <w:p w:rsidR="004F1B58" w:rsidRPr="00127D6F" w:rsidRDefault="004F1B58" w:rsidP="007A7B4A">
      <w:pPr>
        <w:spacing w:after="0" w:line="240" w:lineRule="auto"/>
        <w:ind w:firstLine="454"/>
        <w:jc w:val="both"/>
        <w:rPr>
          <w:rFonts w:ascii="Times New Roman" w:eastAsia="Calibri" w:hAnsi="Times New Roman" w:cs="Times New Roman"/>
          <w:sz w:val="28"/>
          <w:szCs w:val="28"/>
          <w:lang w:eastAsia="ru-RU"/>
        </w:rPr>
      </w:pPr>
      <w:r w:rsidRPr="00127D6F">
        <w:rPr>
          <w:rFonts w:ascii="Times New Roman" w:eastAsia="Calibri" w:hAnsi="Times New Roman" w:cs="Times New Roman"/>
          <w:sz w:val="28"/>
          <w:szCs w:val="28"/>
          <w:lang w:eastAsia="ru-RU"/>
        </w:rPr>
        <w:t xml:space="preserve">- разработка и внедрение модулей типового решения «Электронный муниципалитет» для обмена информацией между муниципальными образованиями, управлениями администрации района, Советом депутатов 66%, </w:t>
      </w:r>
      <w:r w:rsidR="0018698C" w:rsidRPr="00127D6F">
        <w:rPr>
          <w:rFonts w:ascii="Times New Roman" w:eastAsia="Calibri" w:hAnsi="Times New Roman" w:cs="Times New Roman"/>
          <w:sz w:val="28"/>
          <w:szCs w:val="28"/>
          <w:lang w:eastAsia="ru-RU"/>
        </w:rPr>
        <w:t>выполнено на 100%.</w:t>
      </w:r>
    </w:p>
    <w:p w:rsidR="0018698C" w:rsidRPr="00127D6F" w:rsidRDefault="0018698C" w:rsidP="007A7B4A">
      <w:pPr>
        <w:spacing w:after="0" w:line="240" w:lineRule="auto"/>
        <w:jc w:val="both"/>
        <w:rPr>
          <w:rFonts w:ascii="Times New Roman" w:eastAsia="Calibri" w:hAnsi="Times New Roman" w:cs="Times New Roman"/>
          <w:b/>
          <w:sz w:val="28"/>
          <w:szCs w:val="28"/>
          <w:lang w:eastAsia="ru-RU"/>
        </w:rPr>
      </w:pPr>
      <w:r w:rsidRPr="00127D6F">
        <w:rPr>
          <w:rFonts w:ascii="Times New Roman" w:eastAsia="Calibri" w:hAnsi="Times New Roman" w:cs="Times New Roman"/>
          <w:b/>
          <w:sz w:val="28"/>
          <w:szCs w:val="28"/>
          <w:lang w:eastAsia="ru-RU"/>
        </w:rPr>
        <w:t>Результативность программы:</w:t>
      </w:r>
    </w:p>
    <w:p w:rsidR="0018698C" w:rsidRPr="00127D6F" w:rsidRDefault="0018698C" w:rsidP="007A7B4A">
      <w:pPr>
        <w:spacing w:after="0" w:line="240" w:lineRule="auto"/>
        <w:jc w:val="both"/>
        <w:rPr>
          <w:rFonts w:ascii="Times New Roman" w:eastAsia="Calibri" w:hAnsi="Times New Roman" w:cs="Times New Roman"/>
          <w:sz w:val="28"/>
          <w:szCs w:val="28"/>
          <w:lang w:eastAsia="ru-RU"/>
        </w:rPr>
      </w:pPr>
      <w:r w:rsidRPr="00127D6F">
        <w:rPr>
          <w:rFonts w:ascii="Times New Roman" w:eastAsia="Calibri" w:hAnsi="Times New Roman" w:cs="Times New Roman"/>
          <w:sz w:val="28"/>
          <w:szCs w:val="28"/>
          <w:lang w:eastAsia="ru-RU"/>
        </w:rPr>
        <w:t xml:space="preserve">-количество населенных пунктов Ермаковского района, обеспеченных услугами связи, ранее не имевших эту возможность </w:t>
      </w:r>
      <w:r w:rsidR="000F0355" w:rsidRPr="00127D6F">
        <w:rPr>
          <w:rFonts w:ascii="Times New Roman" w:eastAsia="Calibri" w:hAnsi="Times New Roman" w:cs="Times New Roman"/>
          <w:sz w:val="28"/>
          <w:szCs w:val="28"/>
          <w:lang w:eastAsia="ru-RU"/>
        </w:rPr>
        <w:t>1</w:t>
      </w:r>
      <w:r w:rsidRPr="00127D6F">
        <w:rPr>
          <w:rFonts w:ascii="Times New Roman" w:eastAsia="Calibri" w:hAnsi="Times New Roman" w:cs="Times New Roman"/>
          <w:sz w:val="28"/>
          <w:szCs w:val="28"/>
          <w:lang w:eastAsia="ru-RU"/>
        </w:rPr>
        <w:t xml:space="preserve"> ед., выполнено на 100%.</w:t>
      </w:r>
    </w:p>
    <w:p w:rsidR="00232BF7" w:rsidRPr="00127D6F" w:rsidRDefault="00232BF7" w:rsidP="007A7B4A">
      <w:pPr>
        <w:spacing w:after="0" w:line="240" w:lineRule="auto"/>
        <w:ind w:firstLine="170"/>
        <w:jc w:val="both"/>
        <w:rPr>
          <w:rFonts w:ascii="Times New Roman" w:eastAsia="Calibri" w:hAnsi="Times New Roman" w:cs="Times New Roman"/>
          <w:b/>
          <w:sz w:val="28"/>
          <w:szCs w:val="28"/>
        </w:rPr>
      </w:pPr>
      <w:r w:rsidRPr="00127D6F">
        <w:rPr>
          <w:rFonts w:ascii="Times New Roman" w:eastAsia="Calibri" w:hAnsi="Times New Roman" w:cs="Times New Roman"/>
          <w:b/>
          <w:sz w:val="28"/>
          <w:szCs w:val="28"/>
        </w:rPr>
        <w:t xml:space="preserve">Оценка эффективности реализации Программы </w:t>
      </w:r>
    </w:p>
    <w:p w:rsidR="00232BF7" w:rsidRPr="00127D6F" w:rsidRDefault="00232BF7" w:rsidP="007A7B4A">
      <w:pPr>
        <w:spacing w:after="0" w:line="240" w:lineRule="auto"/>
        <w:ind w:firstLine="170"/>
        <w:jc w:val="both"/>
        <w:rPr>
          <w:rFonts w:ascii="Times New Roman" w:eastAsia="Calibri" w:hAnsi="Times New Roman" w:cs="Times New Roman"/>
          <w:sz w:val="28"/>
          <w:szCs w:val="28"/>
        </w:rPr>
      </w:pPr>
      <w:r w:rsidRPr="00127D6F">
        <w:rPr>
          <w:rFonts w:ascii="Times New Roman" w:eastAsia="Calibri" w:hAnsi="Times New Roman" w:cs="Times New Roman"/>
          <w:sz w:val="28"/>
          <w:szCs w:val="28"/>
        </w:rPr>
        <w:t>На 20</w:t>
      </w:r>
      <w:r w:rsidR="00127D6F" w:rsidRPr="00127D6F">
        <w:rPr>
          <w:rFonts w:ascii="Times New Roman" w:eastAsia="Calibri" w:hAnsi="Times New Roman" w:cs="Times New Roman"/>
          <w:sz w:val="28"/>
          <w:szCs w:val="28"/>
        </w:rPr>
        <w:t>20</w:t>
      </w:r>
      <w:r w:rsidRPr="00127D6F">
        <w:rPr>
          <w:rFonts w:ascii="Times New Roman" w:eastAsia="Calibri" w:hAnsi="Times New Roman" w:cs="Times New Roman"/>
          <w:sz w:val="28"/>
          <w:szCs w:val="28"/>
        </w:rPr>
        <w:t xml:space="preserve"> год предусмотрено </w:t>
      </w:r>
      <w:r w:rsidR="0018698C" w:rsidRPr="00127D6F">
        <w:rPr>
          <w:rFonts w:ascii="Times New Roman" w:eastAsia="Calibri" w:hAnsi="Times New Roman" w:cs="Times New Roman"/>
          <w:sz w:val="28"/>
          <w:szCs w:val="28"/>
        </w:rPr>
        <w:t>2</w:t>
      </w:r>
      <w:r w:rsidRPr="00127D6F">
        <w:rPr>
          <w:rFonts w:ascii="Times New Roman" w:eastAsia="Calibri" w:hAnsi="Times New Roman" w:cs="Times New Roman"/>
          <w:sz w:val="28"/>
          <w:szCs w:val="28"/>
        </w:rPr>
        <w:t xml:space="preserve"> целевых  индикатора программы и </w:t>
      </w:r>
      <w:r w:rsidR="0018698C" w:rsidRPr="00127D6F">
        <w:rPr>
          <w:rFonts w:ascii="Times New Roman" w:eastAsia="Calibri" w:hAnsi="Times New Roman" w:cs="Times New Roman"/>
          <w:sz w:val="28"/>
          <w:szCs w:val="28"/>
        </w:rPr>
        <w:t>1</w:t>
      </w:r>
      <w:r w:rsidRPr="00127D6F">
        <w:rPr>
          <w:rFonts w:ascii="Times New Roman" w:eastAsia="Calibri" w:hAnsi="Times New Roman" w:cs="Times New Roman"/>
          <w:sz w:val="28"/>
          <w:szCs w:val="28"/>
        </w:rPr>
        <w:t xml:space="preserve"> показателей результативности.</w:t>
      </w:r>
    </w:p>
    <w:p w:rsidR="00232BF7" w:rsidRPr="00127D6F" w:rsidRDefault="00232BF7" w:rsidP="007A7B4A">
      <w:pPr>
        <w:autoSpaceDE w:val="0"/>
        <w:autoSpaceDN w:val="0"/>
        <w:adjustRightInd w:val="0"/>
        <w:spacing w:after="0" w:line="240" w:lineRule="auto"/>
        <w:ind w:firstLine="170"/>
        <w:jc w:val="both"/>
        <w:outlineLvl w:val="1"/>
        <w:rPr>
          <w:rFonts w:ascii="Times New Roman" w:eastAsia="Calibri" w:hAnsi="Times New Roman" w:cs="Times New Roman"/>
          <w:sz w:val="28"/>
          <w:szCs w:val="28"/>
        </w:rPr>
      </w:pPr>
      <w:r w:rsidRPr="00127D6F">
        <w:rPr>
          <w:rFonts w:ascii="Times New Roman" w:eastAsia="Calibri" w:hAnsi="Times New Roman" w:cs="Times New Roman"/>
          <w:sz w:val="28"/>
          <w:szCs w:val="28"/>
        </w:rPr>
        <w:t>В соответствии с методикой оценки реализаци</w:t>
      </w:r>
      <w:r w:rsidR="0018698C" w:rsidRPr="00127D6F">
        <w:rPr>
          <w:rFonts w:ascii="Times New Roman" w:eastAsia="Calibri" w:hAnsi="Times New Roman" w:cs="Times New Roman"/>
          <w:sz w:val="28"/>
          <w:szCs w:val="28"/>
        </w:rPr>
        <w:t>я</w:t>
      </w:r>
      <w:r w:rsidRPr="00127D6F">
        <w:rPr>
          <w:rFonts w:ascii="Times New Roman" w:eastAsia="Calibri" w:hAnsi="Times New Roman" w:cs="Times New Roman"/>
          <w:sz w:val="28"/>
          <w:szCs w:val="28"/>
        </w:rPr>
        <w:t xml:space="preserve">  муниципальной</w:t>
      </w:r>
      <w:r w:rsidR="0018698C" w:rsidRPr="00127D6F">
        <w:rPr>
          <w:rFonts w:ascii="Times New Roman" w:eastAsia="Calibri" w:hAnsi="Times New Roman" w:cs="Times New Roman"/>
          <w:sz w:val="28"/>
          <w:szCs w:val="28"/>
        </w:rPr>
        <w:t xml:space="preserve"> программы </w:t>
      </w:r>
      <w:r w:rsidRPr="00127D6F">
        <w:rPr>
          <w:rFonts w:ascii="Times New Roman" w:eastAsia="Calibri" w:hAnsi="Times New Roman" w:cs="Times New Roman"/>
          <w:sz w:val="28"/>
          <w:szCs w:val="28"/>
        </w:rPr>
        <w:t xml:space="preserve"> </w:t>
      </w:r>
      <w:r w:rsidR="0018698C" w:rsidRPr="00127D6F">
        <w:rPr>
          <w:rFonts w:ascii="Times New Roman" w:eastAsia="Calibri" w:hAnsi="Times New Roman" w:cs="Times New Roman"/>
          <w:sz w:val="28"/>
          <w:szCs w:val="28"/>
        </w:rPr>
        <w:t>эффективная.</w:t>
      </w:r>
    </w:p>
    <w:p w:rsidR="00232BF7" w:rsidRPr="00127D6F" w:rsidRDefault="00232BF7" w:rsidP="00384904">
      <w:pPr>
        <w:autoSpaceDE w:val="0"/>
        <w:autoSpaceDN w:val="0"/>
        <w:adjustRightInd w:val="0"/>
        <w:spacing w:after="0" w:line="240" w:lineRule="auto"/>
        <w:jc w:val="both"/>
        <w:outlineLvl w:val="1"/>
        <w:rPr>
          <w:rFonts w:ascii="Times New Roman" w:eastAsia="Calibri" w:hAnsi="Times New Roman" w:cs="Times New Roman"/>
          <w:sz w:val="24"/>
          <w:szCs w:val="24"/>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178"/>
        <w:gridCol w:w="2087"/>
      </w:tblGrid>
      <w:tr w:rsidR="00232BF7" w:rsidRPr="00127D6F" w:rsidTr="00232BF7">
        <w:trPr>
          <w:trHeight w:val="483"/>
          <w:tblHeader/>
          <w:jc w:val="center"/>
        </w:trPr>
        <w:tc>
          <w:tcPr>
            <w:tcW w:w="6648" w:type="dxa"/>
            <w:vAlign w:val="center"/>
          </w:tcPr>
          <w:p w:rsidR="00232BF7" w:rsidRPr="00127D6F" w:rsidRDefault="00232BF7" w:rsidP="00384904">
            <w:pPr>
              <w:spacing w:after="0" w:line="240" w:lineRule="auto"/>
              <w:jc w:val="both"/>
              <w:rPr>
                <w:rFonts w:ascii="Times New Roman" w:eastAsia="Times New Roman" w:hAnsi="Times New Roman" w:cs="Times New Roman"/>
                <w:sz w:val="24"/>
                <w:szCs w:val="24"/>
                <w:lang w:eastAsia="ru-RU"/>
              </w:rPr>
            </w:pPr>
            <w:r w:rsidRPr="00127D6F">
              <w:rPr>
                <w:rFonts w:ascii="Times New Roman" w:eastAsia="Times New Roman" w:hAnsi="Times New Roman" w:cs="Times New Roman"/>
                <w:sz w:val="24"/>
                <w:szCs w:val="24"/>
                <w:lang w:eastAsia="ru-RU"/>
              </w:rPr>
              <w:t>Критерий оценки</w:t>
            </w:r>
          </w:p>
        </w:tc>
        <w:tc>
          <w:tcPr>
            <w:tcW w:w="1178" w:type="dxa"/>
            <w:vAlign w:val="center"/>
          </w:tcPr>
          <w:p w:rsidR="00232BF7" w:rsidRPr="00127D6F" w:rsidRDefault="00232BF7" w:rsidP="00384904">
            <w:pPr>
              <w:spacing w:after="0" w:line="240" w:lineRule="auto"/>
              <w:jc w:val="center"/>
              <w:rPr>
                <w:rFonts w:ascii="Times New Roman" w:eastAsia="Times New Roman" w:hAnsi="Times New Roman" w:cs="Times New Roman"/>
                <w:sz w:val="24"/>
                <w:szCs w:val="24"/>
                <w:lang w:eastAsia="ru-RU"/>
              </w:rPr>
            </w:pPr>
            <w:r w:rsidRPr="00127D6F">
              <w:rPr>
                <w:rFonts w:ascii="Times New Roman" w:eastAsia="Times New Roman" w:hAnsi="Times New Roman" w:cs="Times New Roman"/>
                <w:sz w:val="24"/>
                <w:szCs w:val="24"/>
                <w:lang w:eastAsia="ru-RU"/>
              </w:rPr>
              <w:t>Значение оценки</w:t>
            </w:r>
          </w:p>
        </w:tc>
        <w:tc>
          <w:tcPr>
            <w:tcW w:w="2087" w:type="dxa"/>
            <w:vAlign w:val="center"/>
          </w:tcPr>
          <w:p w:rsidR="00232BF7" w:rsidRPr="00127D6F" w:rsidRDefault="00232BF7" w:rsidP="00384904">
            <w:pPr>
              <w:spacing w:after="0" w:line="240" w:lineRule="auto"/>
              <w:jc w:val="center"/>
              <w:rPr>
                <w:rFonts w:ascii="Times New Roman" w:eastAsia="Times New Roman" w:hAnsi="Times New Roman" w:cs="Times New Roman"/>
                <w:sz w:val="24"/>
                <w:szCs w:val="24"/>
                <w:lang w:eastAsia="ru-RU"/>
              </w:rPr>
            </w:pPr>
            <w:r w:rsidRPr="00127D6F">
              <w:rPr>
                <w:rFonts w:ascii="Times New Roman" w:eastAsia="Times New Roman" w:hAnsi="Times New Roman" w:cs="Times New Roman"/>
                <w:sz w:val="24"/>
                <w:szCs w:val="24"/>
                <w:lang w:eastAsia="ru-RU"/>
              </w:rPr>
              <w:t>Интерпретация оценки</w:t>
            </w:r>
          </w:p>
        </w:tc>
      </w:tr>
      <w:tr w:rsidR="00232BF7" w:rsidRPr="00127D6F" w:rsidTr="00232BF7">
        <w:trPr>
          <w:jc w:val="center"/>
        </w:trPr>
        <w:tc>
          <w:tcPr>
            <w:tcW w:w="6648" w:type="dxa"/>
          </w:tcPr>
          <w:p w:rsidR="00232BF7" w:rsidRPr="00127D6F" w:rsidRDefault="00232BF7" w:rsidP="00384904">
            <w:pPr>
              <w:spacing w:after="0" w:line="240" w:lineRule="auto"/>
              <w:jc w:val="both"/>
              <w:rPr>
                <w:rFonts w:ascii="Times New Roman" w:eastAsia="Times New Roman" w:hAnsi="Times New Roman" w:cs="Times New Roman"/>
                <w:sz w:val="24"/>
                <w:szCs w:val="24"/>
                <w:lang w:eastAsia="ru-RU"/>
              </w:rPr>
            </w:pPr>
            <w:r w:rsidRPr="00127D6F">
              <w:rPr>
                <w:rFonts w:ascii="Times New Roman" w:eastAsia="Calibri" w:hAnsi="Times New Roman" w:cs="Times New Roman"/>
                <w:sz w:val="24"/>
                <w:szCs w:val="24"/>
                <w:lang w:eastAsia="ru-RU"/>
              </w:rPr>
              <w:t>Полнота и эффективность использования бюджетных ассигнований на реализацию Программы</w:t>
            </w:r>
          </w:p>
        </w:tc>
        <w:tc>
          <w:tcPr>
            <w:tcW w:w="1178" w:type="dxa"/>
          </w:tcPr>
          <w:p w:rsidR="00232BF7" w:rsidRPr="00127D6F" w:rsidRDefault="000F0355" w:rsidP="00384904">
            <w:pPr>
              <w:spacing w:after="0" w:line="240" w:lineRule="auto"/>
              <w:jc w:val="center"/>
              <w:rPr>
                <w:rFonts w:ascii="Times New Roman" w:eastAsia="Times New Roman" w:hAnsi="Times New Roman" w:cs="Times New Roman"/>
                <w:sz w:val="24"/>
                <w:szCs w:val="24"/>
                <w:lang w:eastAsia="ru-RU"/>
              </w:rPr>
            </w:pPr>
            <w:r w:rsidRPr="00127D6F">
              <w:rPr>
                <w:rFonts w:ascii="Times New Roman" w:eastAsia="Times New Roman" w:hAnsi="Times New Roman" w:cs="Times New Roman"/>
                <w:sz w:val="24"/>
                <w:szCs w:val="24"/>
                <w:lang w:eastAsia="ru-RU"/>
              </w:rPr>
              <w:t>99,8</w:t>
            </w:r>
          </w:p>
        </w:tc>
        <w:tc>
          <w:tcPr>
            <w:tcW w:w="2087" w:type="dxa"/>
          </w:tcPr>
          <w:p w:rsidR="00232BF7" w:rsidRPr="00127D6F" w:rsidRDefault="000F0355" w:rsidP="00384904">
            <w:pPr>
              <w:spacing w:after="0" w:line="240" w:lineRule="auto"/>
              <w:jc w:val="center"/>
              <w:rPr>
                <w:rFonts w:ascii="Times New Roman" w:eastAsia="Calibri" w:hAnsi="Times New Roman" w:cs="Times New Roman"/>
                <w:sz w:val="24"/>
                <w:szCs w:val="24"/>
              </w:rPr>
            </w:pPr>
            <w:r w:rsidRPr="00127D6F">
              <w:rPr>
                <w:rFonts w:ascii="Times New Roman" w:eastAsia="Calibri" w:hAnsi="Times New Roman" w:cs="Times New Roman"/>
                <w:sz w:val="24"/>
                <w:szCs w:val="24"/>
              </w:rPr>
              <w:t>Высокая</w:t>
            </w:r>
          </w:p>
        </w:tc>
      </w:tr>
      <w:tr w:rsidR="00232BF7" w:rsidRPr="00127D6F" w:rsidTr="00232BF7">
        <w:trPr>
          <w:trHeight w:val="329"/>
          <w:jc w:val="center"/>
        </w:trPr>
        <w:tc>
          <w:tcPr>
            <w:tcW w:w="6648" w:type="dxa"/>
          </w:tcPr>
          <w:p w:rsidR="00232BF7" w:rsidRPr="00127D6F" w:rsidRDefault="00232BF7" w:rsidP="00384904">
            <w:pPr>
              <w:spacing w:after="0" w:line="240" w:lineRule="auto"/>
              <w:jc w:val="both"/>
              <w:rPr>
                <w:rFonts w:ascii="Times New Roman" w:eastAsia="Times New Roman" w:hAnsi="Times New Roman" w:cs="Times New Roman"/>
                <w:sz w:val="24"/>
                <w:szCs w:val="24"/>
                <w:lang w:eastAsia="ru-RU"/>
              </w:rPr>
            </w:pPr>
            <w:r w:rsidRPr="00127D6F">
              <w:rPr>
                <w:rFonts w:ascii="Times New Roman" w:eastAsia="Calibri" w:hAnsi="Times New Roman" w:cs="Times New Roman"/>
                <w:sz w:val="24"/>
                <w:szCs w:val="24"/>
              </w:rPr>
              <w:t>Степень достижения целевых индикаторов Программы</w:t>
            </w:r>
          </w:p>
        </w:tc>
        <w:tc>
          <w:tcPr>
            <w:tcW w:w="1178" w:type="dxa"/>
          </w:tcPr>
          <w:p w:rsidR="00232BF7" w:rsidRPr="00127D6F" w:rsidRDefault="0018698C" w:rsidP="00384904">
            <w:pPr>
              <w:jc w:val="center"/>
              <w:rPr>
                <w:rFonts w:ascii="Times New Roman" w:hAnsi="Times New Roman" w:cs="Times New Roman"/>
                <w:sz w:val="24"/>
                <w:szCs w:val="24"/>
              </w:rPr>
            </w:pPr>
            <w:r w:rsidRPr="00127D6F">
              <w:rPr>
                <w:rFonts w:ascii="Times New Roman" w:hAnsi="Times New Roman" w:cs="Times New Roman"/>
                <w:sz w:val="24"/>
                <w:szCs w:val="24"/>
              </w:rPr>
              <w:t>100</w:t>
            </w:r>
          </w:p>
        </w:tc>
        <w:tc>
          <w:tcPr>
            <w:tcW w:w="2087" w:type="dxa"/>
          </w:tcPr>
          <w:p w:rsidR="00232BF7" w:rsidRPr="00127D6F" w:rsidRDefault="00232BF7" w:rsidP="00384904">
            <w:pPr>
              <w:spacing w:after="0" w:line="240" w:lineRule="auto"/>
              <w:jc w:val="center"/>
              <w:rPr>
                <w:rFonts w:ascii="Times New Roman" w:eastAsia="Calibri" w:hAnsi="Times New Roman" w:cs="Times New Roman"/>
                <w:sz w:val="24"/>
                <w:szCs w:val="24"/>
              </w:rPr>
            </w:pPr>
            <w:r w:rsidRPr="00127D6F">
              <w:rPr>
                <w:rFonts w:ascii="Times New Roman" w:eastAsia="Calibri" w:hAnsi="Times New Roman" w:cs="Times New Roman"/>
                <w:sz w:val="24"/>
                <w:szCs w:val="24"/>
              </w:rPr>
              <w:t>Высокая</w:t>
            </w:r>
          </w:p>
        </w:tc>
      </w:tr>
      <w:tr w:rsidR="00232BF7" w:rsidRPr="00127D6F" w:rsidTr="00232BF7">
        <w:trPr>
          <w:trHeight w:val="653"/>
          <w:jc w:val="center"/>
        </w:trPr>
        <w:tc>
          <w:tcPr>
            <w:tcW w:w="6648" w:type="dxa"/>
          </w:tcPr>
          <w:p w:rsidR="00232BF7" w:rsidRPr="00127D6F" w:rsidRDefault="00232BF7" w:rsidP="00384904">
            <w:pPr>
              <w:spacing w:after="0" w:line="240" w:lineRule="auto"/>
              <w:jc w:val="both"/>
              <w:rPr>
                <w:rFonts w:ascii="Times New Roman" w:eastAsia="Times New Roman" w:hAnsi="Times New Roman" w:cs="Times New Roman"/>
                <w:sz w:val="24"/>
                <w:szCs w:val="24"/>
                <w:lang w:eastAsia="ru-RU"/>
              </w:rPr>
            </w:pPr>
            <w:r w:rsidRPr="00127D6F">
              <w:rPr>
                <w:rFonts w:ascii="Times New Roman" w:eastAsia="Calibri" w:hAnsi="Times New Roman" w:cs="Times New Roman"/>
                <w:sz w:val="24"/>
                <w:szCs w:val="24"/>
              </w:rPr>
              <w:t>Степень достижения показателей результативности Программы</w:t>
            </w:r>
          </w:p>
        </w:tc>
        <w:tc>
          <w:tcPr>
            <w:tcW w:w="1178" w:type="dxa"/>
          </w:tcPr>
          <w:p w:rsidR="00232BF7" w:rsidRPr="00127D6F" w:rsidRDefault="00232BF7" w:rsidP="00384904">
            <w:pPr>
              <w:jc w:val="center"/>
              <w:rPr>
                <w:rFonts w:ascii="Times New Roman" w:hAnsi="Times New Roman" w:cs="Times New Roman"/>
                <w:sz w:val="24"/>
                <w:szCs w:val="24"/>
              </w:rPr>
            </w:pPr>
            <w:r w:rsidRPr="00127D6F">
              <w:rPr>
                <w:rFonts w:ascii="Times New Roman" w:hAnsi="Times New Roman" w:cs="Times New Roman"/>
                <w:sz w:val="24"/>
                <w:szCs w:val="24"/>
              </w:rPr>
              <w:t>100,0</w:t>
            </w:r>
          </w:p>
        </w:tc>
        <w:tc>
          <w:tcPr>
            <w:tcW w:w="2087" w:type="dxa"/>
          </w:tcPr>
          <w:p w:rsidR="00232BF7" w:rsidRPr="00127D6F" w:rsidRDefault="00232BF7" w:rsidP="00384904">
            <w:pPr>
              <w:jc w:val="center"/>
              <w:rPr>
                <w:rFonts w:ascii="Times New Roman" w:hAnsi="Times New Roman" w:cs="Times New Roman"/>
                <w:sz w:val="24"/>
                <w:szCs w:val="24"/>
              </w:rPr>
            </w:pPr>
            <w:r w:rsidRPr="00127D6F">
              <w:rPr>
                <w:rFonts w:ascii="Times New Roman" w:eastAsia="Calibri" w:hAnsi="Times New Roman" w:cs="Times New Roman"/>
                <w:sz w:val="24"/>
                <w:szCs w:val="24"/>
              </w:rPr>
              <w:t>Высокая</w:t>
            </w:r>
          </w:p>
        </w:tc>
      </w:tr>
      <w:tr w:rsidR="00232BF7" w:rsidRPr="00D0316C" w:rsidTr="00232BF7">
        <w:trPr>
          <w:trHeight w:val="316"/>
          <w:jc w:val="center"/>
        </w:trPr>
        <w:tc>
          <w:tcPr>
            <w:tcW w:w="6648" w:type="dxa"/>
          </w:tcPr>
          <w:p w:rsidR="00232BF7" w:rsidRPr="00127D6F" w:rsidRDefault="00232BF7" w:rsidP="00384904">
            <w:pPr>
              <w:spacing w:after="0" w:line="240" w:lineRule="auto"/>
              <w:jc w:val="both"/>
              <w:rPr>
                <w:rFonts w:ascii="Times New Roman" w:eastAsia="Times New Roman" w:hAnsi="Times New Roman" w:cs="Times New Roman"/>
                <w:sz w:val="24"/>
                <w:szCs w:val="24"/>
                <w:lang w:eastAsia="ru-RU"/>
              </w:rPr>
            </w:pPr>
            <w:r w:rsidRPr="00127D6F">
              <w:rPr>
                <w:rFonts w:ascii="Times New Roman" w:eastAsia="Times New Roman" w:hAnsi="Times New Roman" w:cs="Times New Roman"/>
                <w:sz w:val="24"/>
                <w:szCs w:val="24"/>
                <w:lang w:eastAsia="ru-RU"/>
              </w:rPr>
              <w:t>Итоговая оценка эффективности реализации Программы</w:t>
            </w:r>
          </w:p>
        </w:tc>
        <w:tc>
          <w:tcPr>
            <w:tcW w:w="1178" w:type="dxa"/>
          </w:tcPr>
          <w:p w:rsidR="00232BF7" w:rsidRPr="00127D6F" w:rsidRDefault="000F0355" w:rsidP="00384904">
            <w:pPr>
              <w:jc w:val="center"/>
              <w:rPr>
                <w:rFonts w:ascii="Times New Roman" w:hAnsi="Times New Roman" w:cs="Times New Roman"/>
                <w:sz w:val="24"/>
                <w:szCs w:val="24"/>
              </w:rPr>
            </w:pPr>
            <w:r w:rsidRPr="00127D6F">
              <w:rPr>
                <w:rFonts w:ascii="Times New Roman" w:hAnsi="Times New Roman" w:cs="Times New Roman"/>
                <w:sz w:val="24"/>
                <w:szCs w:val="24"/>
              </w:rPr>
              <w:t>99,96</w:t>
            </w:r>
          </w:p>
        </w:tc>
        <w:tc>
          <w:tcPr>
            <w:tcW w:w="2087" w:type="dxa"/>
          </w:tcPr>
          <w:p w:rsidR="00232BF7" w:rsidRPr="00D0316C" w:rsidRDefault="0018698C" w:rsidP="00384904">
            <w:pPr>
              <w:jc w:val="center"/>
              <w:rPr>
                <w:rFonts w:ascii="Times New Roman" w:hAnsi="Times New Roman" w:cs="Times New Roman"/>
                <w:sz w:val="24"/>
                <w:szCs w:val="24"/>
              </w:rPr>
            </w:pPr>
            <w:r w:rsidRPr="00127D6F">
              <w:rPr>
                <w:rFonts w:ascii="Times New Roman" w:hAnsi="Times New Roman" w:cs="Times New Roman"/>
                <w:sz w:val="24"/>
                <w:szCs w:val="24"/>
              </w:rPr>
              <w:t>Высокая</w:t>
            </w:r>
          </w:p>
        </w:tc>
      </w:tr>
      <w:bookmarkEnd w:id="43"/>
      <w:bookmarkEnd w:id="44"/>
      <w:bookmarkEnd w:id="45"/>
    </w:tbl>
    <w:p w:rsidR="00232BF7" w:rsidRPr="003E4373" w:rsidRDefault="00232BF7" w:rsidP="00384904">
      <w:pPr>
        <w:spacing w:after="0" w:line="240" w:lineRule="auto"/>
        <w:jc w:val="both"/>
        <w:rPr>
          <w:rFonts w:ascii="Times New Roman" w:eastAsia="Calibri" w:hAnsi="Times New Roman" w:cs="Times New Roman"/>
          <w:b/>
          <w:i/>
          <w:sz w:val="24"/>
          <w:szCs w:val="24"/>
        </w:rPr>
      </w:pPr>
    </w:p>
    <w:p w:rsidR="00232BF7" w:rsidRPr="003E4373" w:rsidRDefault="00232BF7" w:rsidP="00384904">
      <w:pPr>
        <w:spacing w:after="0" w:line="240" w:lineRule="auto"/>
        <w:jc w:val="both"/>
        <w:rPr>
          <w:rFonts w:ascii="Times New Roman" w:eastAsia="Calibri" w:hAnsi="Times New Roman" w:cs="Times New Roman"/>
          <w:sz w:val="28"/>
          <w:szCs w:val="28"/>
        </w:rPr>
      </w:pPr>
    </w:p>
    <w:p w:rsidR="00232BF7" w:rsidRPr="00384904" w:rsidRDefault="00232BF7" w:rsidP="00384904">
      <w:pPr>
        <w:spacing w:after="0" w:line="240" w:lineRule="auto"/>
        <w:jc w:val="both"/>
        <w:rPr>
          <w:rFonts w:ascii="Times New Roman" w:hAnsi="Times New Roman" w:cs="Times New Roman"/>
          <w:sz w:val="24"/>
          <w:szCs w:val="24"/>
        </w:rPr>
      </w:pPr>
      <w:r w:rsidRPr="003E4373">
        <w:rPr>
          <w:rFonts w:ascii="Times New Roman" w:eastAsia="Calibri" w:hAnsi="Times New Roman" w:cs="Times New Roman"/>
          <w:sz w:val="28"/>
          <w:szCs w:val="28"/>
        </w:rPr>
        <w:t xml:space="preserve">Глава </w:t>
      </w:r>
      <w:r w:rsidR="000F0355" w:rsidRPr="003E4373">
        <w:rPr>
          <w:rFonts w:ascii="Times New Roman" w:eastAsia="Calibri" w:hAnsi="Times New Roman" w:cs="Times New Roman"/>
          <w:sz w:val="28"/>
          <w:szCs w:val="28"/>
        </w:rPr>
        <w:t xml:space="preserve">Ермаковского </w:t>
      </w:r>
      <w:r w:rsidRPr="003E4373">
        <w:rPr>
          <w:rFonts w:ascii="Times New Roman" w:eastAsia="Calibri" w:hAnsi="Times New Roman" w:cs="Times New Roman"/>
          <w:sz w:val="28"/>
          <w:szCs w:val="28"/>
        </w:rPr>
        <w:t>района                                                        М.А. Виговский</w:t>
      </w:r>
      <w:bookmarkEnd w:id="12"/>
      <w:bookmarkEnd w:id="13"/>
      <w:bookmarkEnd w:id="14"/>
      <w:bookmarkEnd w:id="15"/>
    </w:p>
    <w:p w:rsidR="00A701C1" w:rsidRPr="00384904" w:rsidRDefault="00A701C1" w:rsidP="00384904">
      <w:pPr>
        <w:rPr>
          <w:rFonts w:ascii="Times New Roman" w:hAnsi="Times New Roman" w:cs="Times New Roman"/>
        </w:rPr>
      </w:pPr>
    </w:p>
    <w:sectPr w:rsidR="00A701C1" w:rsidRPr="00384904" w:rsidSect="007A7B4A">
      <w:footerReference w:type="default" r:id="rId11"/>
      <w:pgSz w:w="11906" w:h="16838"/>
      <w:pgMar w:top="851" w:right="851" w:bottom="851"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23" w:rsidRDefault="00074A23">
      <w:pPr>
        <w:spacing w:after="0" w:line="240" w:lineRule="auto"/>
      </w:pPr>
      <w:r>
        <w:separator/>
      </w:r>
    </w:p>
  </w:endnote>
  <w:endnote w:type="continuationSeparator" w:id="0">
    <w:p w:rsidR="00074A23" w:rsidRDefault="0007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611"/>
      <w:docPartObj>
        <w:docPartGallery w:val="Page Numbers (Bottom of Page)"/>
        <w:docPartUnique/>
      </w:docPartObj>
    </w:sdtPr>
    <w:sdtContent>
      <w:p w:rsidR="00D22E1B" w:rsidRDefault="00D22E1B" w:rsidP="00232BF7">
        <w:pPr>
          <w:pStyle w:val="a7"/>
          <w:jc w:val="right"/>
        </w:pPr>
        <w:r>
          <w:fldChar w:fldCharType="begin"/>
        </w:r>
        <w:r>
          <w:instrText xml:space="preserve"> PAGE   \* MERGEFORMAT </w:instrText>
        </w:r>
        <w:r>
          <w:fldChar w:fldCharType="separate"/>
        </w:r>
        <w:r w:rsidR="008B215A">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23" w:rsidRDefault="00074A23">
      <w:pPr>
        <w:spacing w:after="0" w:line="240" w:lineRule="auto"/>
      </w:pPr>
      <w:r>
        <w:separator/>
      </w:r>
    </w:p>
  </w:footnote>
  <w:footnote w:type="continuationSeparator" w:id="0">
    <w:p w:rsidR="00074A23" w:rsidRDefault="00074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6550BB"/>
    <w:multiLevelType w:val="multilevel"/>
    <w:tmpl w:val="9998EC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156718"/>
    <w:multiLevelType w:val="hybridMultilevel"/>
    <w:tmpl w:val="BD2CE7AC"/>
    <w:lvl w:ilvl="0" w:tplc="DCE86C0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C51CE"/>
    <w:multiLevelType w:val="hybridMultilevel"/>
    <w:tmpl w:val="4B36DB0C"/>
    <w:lvl w:ilvl="0" w:tplc="D8ACDBD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09493C"/>
    <w:multiLevelType w:val="hybridMultilevel"/>
    <w:tmpl w:val="D11253CC"/>
    <w:lvl w:ilvl="0" w:tplc="A8CC4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4F4B18"/>
    <w:multiLevelType w:val="multilevel"/>
    <w:tmpl w:val="220A5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59522F"/>
    <w:multiLevelType w:val="hybridMultilevel"/>
    <w:tmpl w:val="3BD02036"/>
    <w:lvl w:ilvl="0" w:tplc="34D64324">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987101"/>
    <w:multiLevelType w:val="multilevel"/>
    <w:tmpl w:val="0A04962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0133CE"/>
    <w:multiLevelType w:val="hybridMultilevel"/>
    <w:tmpl w:val="4796998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8B0851"/>
    <w:multiLevelType w:val="hybridMultilevel"/>
    <w:tmpl w:val="5CDE05C0"/>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E57C9"/>
    <w:multiLevelType w:val="multilevel"/>
    <w:tmpl w:val="22B043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5253A5A"/>
    <w:multiLevelType w:val="hybridMultilevel"/>
    <w:tmpl w:val="E2D49EF0"/>
    <w:lvl w:ilvl="0" w:tplc="C41A9ADA">
      <w:start w:val="1"/>
      <w:numFmt w:val="decimal"/>
      <w:lvlText w:val="%1."/>
      <w:lvlJc w:val="left"/>
      <w:pPr>
        <w:ind w:left="1069" w:hanging="360"/>
      </w:pPr>
      <w:rPr>
        <w:rFonts w:ascii="Times New Roman" w:eastAsia="Times New Roman" w:hAnsi="Times New Roman" w:cstheme="minorBidi"/>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FE470E"/>
    <w:multiLevelType w:val="hybridMultilevel"/>
    <w:tmpl w:val="2B0E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612AB"/>
    <w:multiLevelType w:val="hybridMultilevel"/>
    <w:tmpl w:val="08C0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370B0"/>
    <w:multiLevelType w:val="multilevel"/>
    <w:tmpl w:val="B192DF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6F70B0B"/>
    <w:multiLevelType w:val="hybridMultilevel"/>
    <w:tmpl w:val="9BB4C3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5A374980"/>
    <w:multiLevelType w:val="multilevel"/>
    <w:tmpl w:val="F3246D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B6F72F4"/>
    <w:multiLevelType w:val="hybridMultilevel"/>
    <w:tmpl w:val="8EB89486"/>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FD36FE3"/>
    <w:multiLevelType w:val="hybridMultilevel"/>
    <w:tmpl w:val="6D1E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B06AB6"/>
    <w:multiLevelType w:val="multilevel"/>
    <w:tmpl w:val="1AB866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9257FAA"/>
    <w:multiLevelType w:val="multilevel"/>
    <w:tmpl w:val="F7D2B8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D011A25"/>
    <w:multiLevelType w:val="hybridMultilevel"/>
    <w:tmpl w:val="28325E7C"/>
    <w:lvl w:ilvl="0" w:tplc="393633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F56C46"/>
    <w:multiLevelType w:val="multilevel"/>
    <w:tmpl w:val="BCACB51E"/>
    <w:lvl w:ilvl="0">
      <w:start w:val="1"/>
      <w:numFmt w:val="decimal"/>
      <w:lvlText w:val="%1."/>
      <w:lvlJc w:val="left"/>
      <w:pPr>
        <w:ind w:left="252" w:hanging="360"/>
      </w:pPr>
      <w:rPr>
        <w:rFonts w:cs="Times New Roman" w:hint="default"/>
      </w:rPr>
    </w:lvl>
    <w:lvl w:ilvl="1">
      <w:start w:val="3"/>
      <w:numFmt w:val="decimal"/>
      <w:isLgl/>
      <w:lvlText w:val="%1.%2."/>
      <w:lvlJc w:val="left"/>
      <w:pPr>
        <w:ind w:left="486"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74" w:hanging="720"/>
      </w:pPr>
      <w:rPr>
        <w:rFonts w:cs="Times New Roman" w:hint="default"/>
      </w:rPr>
    </w:lvl>
    <w:lvl w:ilvl="4">
      <w:start w:val="1"/>
      <w:numFmt w:val="decimal"/>
      <w:isLgl/>
      <w:lvlText w:val="%1.%2.%3.%4.%5."/>
      <w:lvlJc w:val="left"/>
      <w:pPr>
        <w:ind w:left="1188" w:hanging="1080"/>
      </w:pPr>
      <w:rPr>
        <w:rFonts w:cs="Times New Roman" w:hint="default"/>
      </w:rPr>
    </w:lvl>
    <w:lvl w:ilvl="5">
      <w:start w:val="1"/>
      <w:numFmt w:val="decimal"/>
      <w:isLgl/>
      <w:lvlText w:val="%1.%2.%3.%4.%5.%6."/>
      <w:lvlJc w:val="left"/>
      <w:pPr>
        <w:ind w:left="1242" w:hanging="108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124" w:hanging="1800"/>
      </w:pPr>
      <w:rPr>
        <w:rFonts w:cs="Times New Roman" w:hint="default"/>
      </w:rPr>
    </w:lvl>
  </w:abstractNum>
  <w:abstractNum w:abstractNumId="23">
    <w:nsid w:val="754A5DA1"/>
    <w:multiLevelType w:val="hybridMultilevel"/>
    <w:tmpl w:val="43DCD4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2"/>
  </w:num>
  <w:num w:numId="3">
    <w:abstractNumId w:val="6"/>
  </w:num>
  <w:num w:numId="4">
    <w:abstractNumId w:val="4"/>
  </w:num>
  <w:num w:numId="5">
    <w:abstractNumId w:val="11"/>
  </w:num>
  <w:num w:numId="6">
    <w:abstractNumId w:val="2"/>
  </w:num>
  <w:num w:numId="7">
    <w:abstractNumId w:val="8"/>
  </w:num>
  <w:num w:numId="8">
    <w:abstractNumId w:val="22"/>
  </w:num>
  <w:num w:numId="9">
    <w:abstractNumId w:val="14"/>
  </w:num>
  <w:num w:numId="10">
    <w:abstractNumId w:val="7"/>
  </w:num>
  <w:num w:numId="11">
    <w:abstractNumId w:val="20"/>
  </w:num>
  <w:num w:numId="12">
    <w:abstractNumId w:val="5"/>
  </w:num>
  <w:num w:numId="13">
    <w:abstractNumId w:val="16"/>
  </w:num>
  <w:num w:numId="14">
    <w:abstractNumId w:val="10"/>
  </w:num>
  <w:num w:numId="15">
    <w:abstractNumId w:val="19"/>
  </w:num>
  <w:num w:numId="16">
    <w:abstractNumId w:val="1"/>
  </w:num>
  <w:num w:numId="17">
    <w:abstractNumId w:val="9"/>
  </w:num>
  <w:num w:numId="18">
    <w:abstractNumId w:val="23"/>
  </w:num>
  <w:num w:numId="19">
    <w:abstractNumId w:val="3"/>
  </w:num>
  <w:num w:numId="20">
    <w:abstractNumId w:val="13"/>
  </w:num>
  <w:num w:numId="21">
    <w:abstractNumId w:val="0"/>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F7"/>
    <w:rsid w:val="00001B29"/>
    <w:rsid w:val="00002203"/>
    <w:rsid w:val="0000557F"/>
    <w:rsid w:val="00007442"/>
    <w:rsid w:val="0002242F"/>
    <w:rsid w:val="000250BD"/>
    <w:rsid w:val="000256D6"/>
    <w:rsid w:val="00042923"/>
    <w:rsid w:val="00046896"/>
    <w:rsid w:val="00047B8F"/>
    <w:rsid w:val="00056630"/>
    <w:rsid w:val="00057554"/>
    <w:rsid w:val="00074A23"/>
    <w:rsid w:val="000813EF"/>
    <w:rsid w:val="00091B24"/>
    <w:rsid w:val="00093942"/>
    <w:rsid w:val="000A1362"/>
    <w:rsid w:val="000A1EC3"/>
    <w:rsid w:val="000A56C4"/>
    <w:rsid w:val="000C339D"/>
    <w:rsid w:val="000C700D"/>
    <w:rsid w:val="000F0355"/>
    <w:rsid w:val="000F71A0"/>
    <w:rsid w:val="0012080A"/>
    <w:rsid w:val="00127D6F"/>
    <w:rsid w:val="00136B1D"/>
    <w:rsid w:val="0014048E"/>
    <w:rsid w:val="00145ABC"/>
    <w:rsid w:val="00164E54"/>
    <w:rsid w:val="00165A55"/>
    <w:rsid w:val="001760E8"/>
    <w:rsid w:val="00183F50"/>
    <w:rsid w:val="0018698C"/>
    <w:rsid w:val="001B55F9"/>
    <w:rsid w:val="001D00E8"/>
    <w:rsid w:val="001E378A"/>
    <w:rsid w:val="001F3756"/>
    <w:rsid w:val="00203C90"/>
    <w:rsid w:val="00217A77"/>
    <w:rsid w:val="00232BF7"/>
    <w:rsid w:val="00244324"/>
    <w:rsid w:val="00244CD2"/>
    <w:rsid w:val="00246BD2"/>
    <w:rsid w:val="00247C15"/>
    <w:rsid w:val="00251A83"/>
    <w:rsid w:val="00260378"/>
    <w:rsid w:val="0027207F"/>
    <w:rsid w:val="00287758"/>
    <w:rsid w:val="00290DBC"/>
    <w:rsid w:val="002A1322"/>
    <w:rsid w:val="002A47DF"/>
    <w:rsid w:val="002B6CE2"/>
    <w:rsid w:val="002C5C27"/>
    <w:rsid w:val="002C6307"/>
    <w:rsid w:val="002E0089"/>
    <w:rsid w:val="002F12EA"/>
    <w:rsid w:val="002F5109"/>
    <w:rsid w:val="0030502A"/>
    <w:rsid w:val="00310F09"/>
    <w:rsid w:val="00317B23"/>
    <w:rsid w:val="003216FF"/>
    <w:rsid w:val="00327078"/>
    <w:rsid w:val="003344CF"/>
    <w:rsid w:val="00342BB1"/>
    <w:rsid w:val="003430E9"/>
    <w:rsid w:val="00343EED"/>
    <w:rsid w:val="0034541F"/>
    <w:rsid w:val="00366277"/>
    <w:rsid w:val="003670AA"/>
    <w:rsid w:val="00372B19"/>
    <w:rsid w:val="0037464A"/>
    <w:rsid w:val="0037637D"/>
    <w:rsid w:val="00384904"/>
    <w:rsid w:val="00386B91"/>
    <w:rsid w:val="00396ADF"/>
    <w:rsid w:val="003B1B7C"/>
    <w:rsid w:val="003D42F8"/>
    <w:rsid w:val="003E4373"/>
    <w:rsid w:val="003E46E0"/>
    <w:rsid w:val="003E7A6C"/>
    <w:rsid w:val="00426B76"/>
    <w:rsid w:val="00427C4F"/>
    <w:rsid w:val="00454F51"/>
    <w:rsid w:val="0046204B"/>
    <w:rsid w:val="00463DE8"/>
    <w:rsid w:val="00487D81"/>
    <w:rsid w:val="004932E0"/>
    <w:rsid w:val="0049768A"/>
    <w:rsid w:val="004A1C86"/>
    <w:rsid w:val="004A513A"/>
    <w:rsid w:val="004A7E0A"/>
    <w:rsid w:val="004B7242"/>
    <w:rsid w:val="004C37D3"/>
    <w:rsid w:val="004D64A8"/>
    <w:rsid w:val="004E2D10"/>
    <w:rsid w:val="004F1B58"/>
    <w:rsid w:val="00501E75"/>
    <w:rsid w:val="00503334"/>
    <w:rsid w:val="005101FD"/>
    <w:rsid w:val="00513F94"/>
    <w:rsid w:val="0051498B"/>
    <w:rsid w:val="005150B0"/>
    <w:rsid w:val="005217BA"/>
    <w:rsid w:val="0052360A"/>
    <w:rsid w:val="00541768"/>
    <w:rsid w:val="005530BA"/>
    <w:rsid w:val="005549F1"/>
    <w:rsid w:val="00557056"/>
    <w:rsid w:val="0056152A"/>
    <w:rsid w:val="00561850"/>
    <w:rsid w:val="005631FE"/>
    <w:rsid w:val="00565DEA"/>
    <w:rsid w:val="00575F68"/>
    <w:rsid w:val="005A198C"/>
    <w:rsid w:val="005B778C"/>
    <w:rsid w:val="005C434C"/>
    <w:rsid w:val="005D4061"/>
    <w:rsid w:val="005E584D"/>
    <w:rsid w:val="005F0A80"/>
    <w:rsid w:val="005F33AB"/>
    <w:rsid w:val="00603151"/>
    <w:rsid w:val="006039DA"/>
    <w:rsid w:val="00604D1C"/>
    <w:rsid w:val="006141CA"/>
    <w:rsid w:val="00616C23"/>
    <w:rsid w:val="00635FCA"/>
    <w:rsid w:val="006459DF"/>
    <w:rsid w:val="00655E33"/>
    <w:rsid w:val="00656745"/>
    <w:rsid w:val="006620D1"/>
    <w:rsid w:val="00666C75"/>
    <w:rsid w:val="006832D9"/>
    <w:rsid w:val="006938B9"/>
    <w:rsid w:val="00694793"/>
    <w:rsid w:val="00695E70"/>
    <w:rsid w:val="006B2AD9"/>
    <w:rsid w:val="006B3970"/>
    <w:rsid w:val="006C16E5"/>
    <w:rsid w:val="006D2C7C"/>
    <w:rsid w:val="00710C3F"/>
    <w:rsid w:val="00740F91"/>
    <w:rsid w:val="00744C2C"/>
    <w:rsid w:val="0074616E"/>
    <w:rsid w:val="007678C8"/>
    <w:rsid w:val="00771965"/>
    <w:rsid w:val="007771AC"/>
    <w:rsid w:val="00780EF1"/>
    <w:rsid w:val="0078149B"/>
    <w:rsid w:val="00792132"/>
    <w:rsid w:val="00792709"/>
    <w:rsid w:val="00796CBC"/>
    <w:rsid w:val="007A48C6"/>
    <w:rsid w:val="007A7B4A"/>
    <w:rsid w:val="007B16F8"/>
    <w:rsid w:val="007D2BF2"/>
    <w:rsid w:val="007E0290"/>
    <w:rsid w:val="007E0639"/>
    <w:rsid w:val="007F4F77"/>
    <w:rsid w:val="008238D0"/>
    <w:rsid w:val="008240D5"/>
    <w:rsid w:val="00837DDB"/>
    <w:rsid w:val="00842C39"/>
    <w:rsid w:val="0085070F"/>
    <w:rsid w:val="00897013"/>
    <w:rsid w:val="008A119D"/>
    <w:rsid w:val="008A5FF0"/>
    <w:rsid w:val="008B215A"/>
    <w:rsid w:val="008C04BB"/>
    <w:rsid w:val="008E250B"/>
    <w:rsid w:val="008F1D32"/>
    <w:rsid w:val="00906816"/>
    <w:rsid w:val="009163F1"/>
    <w:rsid w:val="00920244"/>
    <w:rsid w:val="00922813"/>
    <w:rsid w:val="00936B4D"/>
    <w:rsid w:val="00940D69"/>
    <w:rsid w:val="00960A33"/>
    <w:rsid w:val="00960DEF"/>
    <w:rsid w:val="0096727B"/>
    <w:rsid w:val="009721E2"/>
    <w:rsid w:val="00985891"/>
    <w:rsid w:val="009922C0"/>
    <w:rsid w:val="009A45AC"/>
    <w:rsid w:val="009C574D"/>
    <w:rsid w:val="009D4C5D"/>
    <w:rsid w:val="009D794A"/>
    <w:rsid w:val="009E1F40"/>
    <w:rsid w:val="009F5D44"/>
    <w:rsid w:val="00A04465"/>
    <w:rsid w:val="00A10DBD"/>
    <w:rsid w:val="00A14A91"/>
    <w:rsid w:val="00A1686A"/>
    <w:rsid w:val="00A226A0"/>
    <w:rsid w:val="00A27DD2"/>
    <w:rsid w:val="00A40B1B"/>
    <w:rsid w:val="00A556D8"/>
    <w:rsid w:val="00A55770"/>
    <w:rsid w:val="00A57902"/>
    <w:rsid w:val="00A701C1"/>
    <w:rsid w:val="00A8133D"/>
    <w:rsid w:val="00A83265"/>
    <w:rsid w:val="00A853A7"/>
    <w:rsid w:val="00A861E5"/>
    <w:rsid w:val="00A86749"/>
    <w:rsid w:val="00A90675"/>
    <w:rsid w:val="00A97F6E"/>
    <w:rsid w:val="00AA4D72"/>
    <w:rsid w:val="00AB1167"/>
    <w:rsid w:val="00AB383A"/>
    <w:rsid w:val="00AC01D0"/>
    <w:rsid w:val="00AC3DCD"/>
    <w:rsid w:val="00AD3B69"/>
    <w:rsid w:val="00AD5EEB"/>
    <w:rsid w:val="00AE0B90"/>
    <w:rsid w:val="00AE4BCF"/>
    <w:rsid w:val="00B01769"/>
    <w:rsid w:val="00B1768A"/>
    <w:rsid w:val="00B17870"/>
    <w:rsid w:val="00B21474"/>
    <w:rsid w:val="00B651C1"/>
    <w:rsid w:val="00B83326"/>
    <w:rsid w:val="00B83640"/>
    <w:rsid w:val="00BB3CFA"/>
    <w:rsid w:val="00BD31DC"/>
    <w:rsid w:val="00BE4B2D"/>
    <w:rsid w:val="00BF27AF"/>
    <w:rsid w:val="00BF72FA"/>
    <w:rsid w:val="00C14003"/>
    <w:rsid w:val="00C14435"/>
    <w:rsid w:val="00C36B99"/>
    <w:rsid w:val="00C37E92"/>
    <w:rsid w:val="00C53543"/>
    <w:rsid w:val="00C72EE6"/>
    <w:rsid w:val="00C85090"/>
    <w:rsid w:val="00C925F2"/>
    <w:rsid w:val="00C95E9A"/>
    <w:rsid w:val="00C9766E"/>
    <w:rsid w:val="00CA64AC"/>
    <w:rsid w:val="00CB6135"/>
    <w:rsid w:val="00CD0202"/>
    <w:rsid w:val="00CD2AB1"/>
    <w:rsid w:val="00CE0E0A"/>
    <w:rsid w:val="00CE7AEB"/>
    <w:rsid w:val="00CF2129"/>
    <w:rsid w:val="00D0316C"/>
    <w:rsid w:val="00D10569"/>
    <w:rsid w:val="00D13091"/>
    <w:rsid w:val="00D16F2D"/>
    <w:rsid w:val="00D2138D"/>
    <w:rsid w:val="00D215E1"/>
    <w:rsid w:val="00D22E1B"/>
    <w:rsid w:val="00D261F5"/>
    <w:rsid w:val="00D4347A"/>
    <w:rsid w:val="00D5530A"/>
    <w:rsid w:val="00D72C38"/>
    <w:rsid w:val="00D8449F"/>
    <w:rsid w:val="00D928E2"/>
    <w:rsid w:val="00D97DD8"/>
    <w:rsid w:val="00DB075D"/>
    <w:rsid w:val="00DD5895"/>
    <w:rsid w:val="00DE2395"/>
    <w:rsid w:val="00E04F8D"/>
    <w:rsid w:val="00E14665"/>
    <w:rsid w:val="00E164E8"/>
    <w:rsid w:val="00E43F28"/>
    <w:rsid w:val="00E47B61"/>
    <w:rsid w:val="00E65F73"/>
    <w:rsid w:val="00E76996"/>
    <w:rsid w:val="00E769BC"/>
    <w:rsid w:val="00E811E8"/>
    <w:rsid w:val="00E91740"/>
    <w:rsid w:val="00EA76D7"/>
    <w:rsid w:val="00EB700B"/>
    <w:rsid w:val="00EB70DA"/>
    <w:rsid w:val="00EC0B85"/>
    <w:rsid w:val="00EC5F23"/>
    <w:rsid w:val="00EE412B"/>
    <w:rsid w:val="00EF23AB"/>
    <w:rsid w:val="00F034E7"/>
    <w:rsid w:val="00F25897"/>
    <w:rsid w:val="00F30D50"/>
    <w:rsid w:val="00F36C54"/>
    <w:rsid w:val="00F431D2"/>
    <w:rsid w:val="00F4739D"/>
    <w:rsid w:val="00F5404C"/>
    <w:rsid w:val="00F71D73"/>
    <w:rsid w:val="00F72130"/>
    <w:rsid w:val="00F76861"/>
    <w:rsid w:val="00F974E9"/>
    <w:rsid w:val="00FE7598"/>
    <w:rsid w:val="00FF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B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32BF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32BF7"/>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8">
    <w:name w:val="heading 8"/>
    <w:basedOn w:val="a"/>
    <w:next w:val="a"/>
    <w:link w:val="80"/>
    <w:uiPriority w:val="9"/>
    <w:semiHidden/>
    <w:unhideWhenUsed/>
    <w:qFormat/>
    <w:rsid w:val="00232BF7"/>
    <w:pPr>
      <w:keepNext/>
      <w:keepLines/>
      <w:spacing w:before="200" w:after="0" w:line="240" w:lineRule="auto"/>
      <w:outlineLvl w:val="7"/>
    </w:pPr>
    <w:rPr>
      <w:rFonts w:ascii="Cambria" w:eastAsia="Times New Roman" w:hAnsi="Cambria" w:cs="Times New Roman"/>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B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2B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2BF7"/>
    <w:rPr>
      <w:rFonts w:ascii="Times New Roman" w:eastAsia="Times New Roman" w:hAnsi="Times New Roman" w:cs="Times New Roman"/>
      <w:sz w:val="32"/>
      <w:szCs w:val="32"/>
      <w:lang w:eastAsia="ar-SA"/>
    </w:rPr>
  </w:style>
  <w:style w:type="character" w:customStyle="1" w:styleId="80">
    <w:name w:val="Заголовок 8 Знак"/>
    <w:basedOn w:val="a0"/>
    <w:link w:val="8"/>
    <w:uiPriority w:val="9"/>
    <w:semiHidden/>
    <w:rsid w:val="00232BF7"/>
    <w:rPr>
      <w:rFonts w:ascii="Cambria" w:eastAsia="Times New Roman" w:hAnsi="Cambria" w:cs="Times New Roman"/>
      <w:color w:val="4F81BD"/>
      <w:sz w:val="20"/>
      <w:szCs w:val="20"/>
    </w:rPr>
  </w:style>
  <w:style w:type="numbering" w:customStyle="1" w:styleId="11">
    <w:name w:val="Нет списка1"/>
    <w:next w:val="a2"/>
    <w:uiPriority w:val="99"/>
    <w:semiHidden/>
    <w:unhideWhenUsed/>
    <w:rsid w:val="00232BF7"/>
  </w:style>
  <w:style w:type="paragraph" w:styleId="a3">
    <w:name w:val="No Spacing"/>
    <w:link w:val="a4"/>
    <w:uiPriority w:val="1"/>
    <w:qFormat/>
    <w:rsid w:val="00232BF7"/>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rsid w:val="00232BF7"/>
    <w:rPr>
      <w:rFonts w:ascii="Times New Roman" w:eastAsia="Calibri" w:hAnsi="Times New Roman" w:cs="Times New Roman"/>
      <w:sz w:val="24"/>
    </w:rPr>
  </w:style>
  <w:style w:type="paragraph" w:styleId="a5">
    <w:name w:val="header"/>
    <w:basedOn w:val="a"/>
    <w:link w:val="a6"/>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6">
    <w:name w:val="Верхний колонтитул Знак"/>
    <w:basedOn w:val="a0"/>
    <w:link w:val="a5"/>
    <w:uiPriority w:val="99"/>
    <w:rsid w:val="00232BF7"/>
    <w:rPr>
      <w:rFonts w:ascii="Times New Roman" w:eastAsia="Calibri" w:hAnsi="Times New Roman" w:cs="Times New Roman"/>
      <w:sz w:val="24"/>
    </w:rPr>
  </w:style>
  <w:style w:type="paragraph" w:styleId="a7">
    <w:name w:val="footer"/>
    <w:basedOn w:val="a"/>
    <w:link w:val="a8"/>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8">
    <w:name w:val="Нижний колонтитул Знак"/>
    <w:basedOn w:val="a0"/>
    <w:link w:val="a7"/>
    <w:uiPriority w:val="99"/>
    <w:rsid w:val="00232BF7"/>
    <w:rPr>
      <w:rFonts w:ascii="Times New Roman" w:eastAsia="Calibri" w:hAnsi="Times New Roman" w:cs="Times New Roman"/>
      <w:sz w:val="24"/>
    </w:rPr>
  </w:style>
  <w:style w:type="paragraph" w:styleId="a9">
    <w:name w:val="Balloon Text"/>
    <w:basedOn w:val="a"/>
    <w:link w:val="aa"/>
    <w:uiPriority w:val="99"/>
    <w:semiHidden/>
    <w:unhideWhenUsed/>
    <w:rsid w:val="00232BF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232BF7"/>
    <w:rPr>
      <w:rFonts w:ascii="Tahoma" w:eastAsia="Calibri" w:hAnsi="Tahoma" w:cs="Times New Roman"/>
      <w:sz w:val="16"/>
      <w:szCs w:val="16"/>
    </w:rPr>
  </w:style>
  <w:style w:type="paragraph" w:customStyle="1" w:styleId="ConsPlusTitle">
    <w:name w:val="ConsPlusTitle"/>
    <w:rsid w:val="00232BF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2">
    <w:name w:val="Стиль1"/>
    <w:basedOn w:val="a"/>
    <w:rsid w:val="00232BF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32BF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232BF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232BF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qFormat/>
    <w:rsid w:val="00232BF7"/>
    <w:pPr>
      <w:ind w:left="720"/>
      <w:contextualSpacing/>
    </w:pPr>
    <w:rPr>
      <w:rFonts w:ascii="Calibri" w:eastAsia="Calibri" w:hAnsi="Calibri" w:cs="Times New Roman"/>
    </w:rPr>
  </w:style>
  <w:style w:type="character" w:customStyle="1" w:styleId="ad">
    <w:name w:val="Абзац списка Знак"/>
    <w:link w:val="ac"/>
    <w:locked/>
    <w:rsid w:val="00232BF7"/>
    <w:rPr>
      <w:rFonts w:ascii="Calibri" w:eastAsia="Calibri" w:hAnsi="Calibri" w:cs="Times New Roman"/>
    </w:rPr>
  </w:style>
  <w:style w:type="character" w:styleId="ae">
    <w:name w:val="Hyperlink"/>
    <w:uiPriority w:val="99"/>
    <w:unhideWhenUsed/>
    <w:rsid w:val="00232BF7"/>
    <w:rPr>
      <w:color w:val="0000FF"/>
      <w:u w:val="single"/>
    </w:rPr>
  </w:style>
  <w:style w:type="paragraph" w:customStyle="1" w:styleId="ConsPlusNormal">
    <w:name w:val="ConsPlusNormal"/>
    <w:rsid w:val="0023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uiPriority w:val="10"/>
    <w:qFormat/>
    <w:rsid w:val="00232BF7"/>
    <w:pPr>
      <w:spacing w:after="0" w:line="240" w:lineRule="auto"/>
      <w:jc w:val="center"/>
    </w:pPr>
    <w:rPr>
      <w:rFonts w:ascii="Times New Roman" w:eastAsia="Calibri" w:hAnsi="Times New Roman" w:cs="Times New Roman"/>
      <w:sz w:val="28"/>
      <w:szCs w:val="28"/>
    </w:rPr>
  </w:style>
  <w:style w:type="character" w:customStyle="1" w:styleId="af0">
    <w:name w:val="Название Знак"/>
    <w:basedOn w:val="a0"/>
    <w:link w:val="af"/>
    <w:uiPriority w:val="10"/>
    <w:rsid w:val="00232BF7"/>
    <w:rPr>
      <w:rFonts w:ascii="Times New Roman" w:eastAsia="Calibri" w:hAnsi="Times New Roman" w:cs="Times New Roman"/>
      <w:sz w:val="28"/>
      <w:szCs w:val="28"/>
    </w:rPr>
  </w:style>
  <w:style w:type="paragraph" w:customStyle="1" w:styleId="ConsPlusCell">
    <w:name w:val="ConsPlusCell"/>
    <w:uiPriority w:val="99"/>
    <w:rsid w:val="00232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unhideWhenUsed/>
    <w:rsid w:val="00232BF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232BF7"/>
    <w:rPr>
      <w:rFonts w:ascii="Times New Roman" w:eastAsia="Times New Roman" w:hAnsi="Times New Roman" w:cs="Times New Roman"/>
      <w:sz w:val="24"/>
      <w:szCs w:val="24"/>
    </w:rPr>
  </w:style>
  <w:style w:type="paragraph" w:styleId="af3">
    <w:name w:val="Normal (Web)"/>
    <w:basedOn w:val="a"/>
    <w:uiPriority w:val="99"/>
    <w:unhideWhenUsed/>
    <w:rsid w:val="00232B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annotation text"/>
    <w:basedOn w:val="a"/>
    <w:link w:val="af5"/>
    <w:uiPriority w:val="99"/>
    <w:semiHidden/>
    <w:unhideWhenUsed/>
    <w:rsid w:val="00232BF7"/>
    <w:pPr>
      <w:spacing w:after="0" w:line="240" w:lineRule="auto"/>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232BF7"/>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232BF7"/>
    <w:pPr>
      <w:spacing w:after="200"/>
      <w:jc w:val="left"/>
    </w:pPr>
    <w:rPr>
      <w:rFonts w:ascii="Calibri" w:hAnsi="Calibri"/>
      <w:b/>
      <w:bCs/>
    </w:rPr>
  </w:style>
  <w:style w:type="character" w:customStyle="1" w:styleId="af7">
    <w:name w:val="Тема примечания Знак"/>
    <w:basedOn w:val="af5"/>
    <w:link w:val="af6"/>
    <w:uiPriority w:val="99"/>
    <w:semiHidden/>
    <w:rsid w:val="00232BF7"/>
    <w:rPr>
      <w:rFonts w:ascii="Calibri" w:eastAsia="Calibri" w:hAnsi="Calibri" w:cs="Times New Roman"/>
      <w:b/>
      <w:bCs/>
      <w:sz w:val="20"/>
      <w:szCs w:val="20"/>
    </w:rPr>
  </w:style>
  <w:style w:type="paragraph" w:customStyle="1" w:styleId="21">
    <w:name w:val="Оглавление 21"/>
    <w:basedOn w:val="a"/>
    <w:next w:val="a"/>
    <w:autoRedefine/>
    <w:uiPriority w:val="39"/>
    <w:unhideWhenUsed/>
    <w:qFormat/>
    <w:rsid w:val="00232BF7"/>
    <w:pPr>
      <w:spacing w:before="120" w:after="0"/>
      <w:ind w:left="240"/>
    </w:pPr>
    <w:rPr>
      <w:rFonts w:eastAsia="Calibri" w:cs="Arial"/>
      <w:i/>
      <w:iCs/>
      <w:sz w:val="20"/>
      <w:szCs w:val="20"/>
    </w:rPr>
  </w:style>
  <w:style w:type="paragraph" w:customStyle="1" w:styleId="31">
    <w:name w:val="Оглавление 31"/>
    <w:basedOn w:val="a"/>
    <w:next w:val="a"/>
    <w:autoRedefine/>
    <w:uiPriority w:val="39"/>
    <w:unhideWhenUsed/>
    <w:qFormat/>
    <w:rsid w:val="00232BF7"/>
    <w:pPr>
      <w:spacing w:after="0"/>
      <w:ind w:left="480"/>
    </w:pPr>
    <w:rPr>
      <w:rFonts w:eastAsia="Calibri" w:cs="Arial"/>
      <w:sz w:val="20"/>
      <w:szCs w:val="20"/>
    </w:rPr>
  </w:style>
  <w:style w:type="paragraph" w:customStyle="1" w:styleId="110">
    <w:name w:val="Оглавление 11"/>
    <w:basedOn w:val="a"/>
    <w:next w:val="a"/>
    <w:autoRedefine/>
    <w:uiPriority w:val="39"/>
    <w:unhideWhenUsed/>
    <w:qFormat/>
    <w:rsid w:val="00232BF7"/>
    <w:pPr>
      <w:spacing w:before="240" w:after="120"/>
    </w:pPr>
    <w:rPr>
      <w:rFonts w:eastAsia="Calibri" w:cs="Arial"/>
      <w:b/>
      <w:bCs/>
      <w:sz w:val="20"/>
      <w:szCs w:val="20"/>
    </w:rPr>
  </w:style>
  <w:style w:type="paragraph" w:styleId="af8">
    <w:name w:val="TOC Heading"/>
    <w:basedOn w:val="1"/>
    <w:next w:val="a"/>
    <w:uiPriority w:val="39"/>
    <w:unhideWhenUsed/>
    <w:qFormat/>
    <w:rsid w:val="00232BF7"/>
    <w:pPr>
      <w:keepLines/>
      <w:spacing w:before="480" w:after="0"/>
      <w:outlineLvl w:val="9"/>
    </w:pPr>
    <w:rPr>
      <w:color w:val="365F91"/>
      <w:kern w:val="0"/>
      <w:sz w:val="28"/>
      <w:szCs w:val="28"/>
    </w:rPr>
  </w:style>
  <w:style w:type="paragraph" w:customStyle="1" w:styleId="41">
    <w:name w:val="Оглавление 41"/>
    <w:basedOn w:val="a"/>
    <w:next w:val="a"/>
    <w:autoRedefine/>
    <w:uiPriority w:val="39"/>
    <w:unhideWhenUsed/>
    <w:rsid w:val="00232BF7"/>
    <w:pPr>
      <w:spacing w:after="0"/>
      <w:ind w:left="720"/>
    </w:pPr>
    <w:rPr>
      <w:rFonts w:eastAsia="Calibri" w:cs="Arial"/>
      <w:sz w:val="20"/>
      <w:szCs w:val="20"/>
    </w:rPr>
  </w:style>
  <w:style w:type="paragraph" w:customStyle="1" w:styleId="51">
    <w:name w:val="Оглавление 51"/>
    <w:basedOn w:val="a"/>
    <w:next w:val="a"/>
    <w:autoRedefine/>
    <w:uiPriority w:val="39"/>
    <w:unhideWhenUsed/>
    <w:rsid w:val="00232BF7"/>
    <w:pPr>
      <w:spacing w:after="0"/>
      <w:ind w:left="960"/>
    </w:pPr>
    <w:rPr>
      <w:rFonts w:eastAsia="Calibri" w:cs="Arial"/>
      <w:sz w:val="20"/>
      <w:szCs w:val="20"/>
    </w:rPr>
  </w:style>
  <w:style w:type="paragraph" w:customStyle="1" w:styleId="61">
    <w:name w:val="Оглавление 61"/>
    <w:basedOn w:val="a"/>
    <w:next w:val="a"/>
    <w:autoRedefine/>
    <w:uiPriority w:val="39"/>
    <w:unhideWhenUsed/>
    <w:rsid w:val="00232BF7"/>
    <w:pPr>
      <w:spacing w:after="0"/>
      <w:ind w:left="1200"/>
    </w:pPr>
    <w:rPr>
      <w:rFonts w:eastAsia="Calibri" w:cs="Arial"/>
      <w:sz w:val="20"/>
      <w:szCs w:val="20"/>
    </w:rPr>
  </w:style>
  <w:style w:type="paragraph" w:customStyle="1" w:styleId="71">
    <w:name w:val="Оглавление 71"/>
    <w:basedOn w:val="a"/>
    <w:next w:val="a"/>
    <w:autoRedefine/>
    <w:uiPriority w:val="39"/>
    <w:unhideWhenUsed/>
    <w:rsid w:val="00232BF7"/>
    <w:pPr>
      <w:spacing w:after="0"/>
      <w:ind w:left="1440"/>
    </w:pPr>
    <w:rPr>
      <w:rFonts w:eastAsia="Calibri" w:cs="Arial"/>
      <w:sz w:val="20"/>
      <w:szCs w:val="20"/>
    </w:rPr>
  </w:style>
  <w:style w:type="paragraph" w:customStyle="1" w:styleId="81">
    <w:name w:val="Оглавление 81"/>
    <w:basedOn w:val="a"/>
    <w:next w:val="a"/>
    <w:autoRedefine/>
    <w:uiPriority w:val="39"/>
    <w:unhideWhenUsed/>
    <w:rsid w:val="00232BF7"/>
    <w:pPr>
      <w:spacing w:after="0"/>
      <w:ind w:left="1680"/>
    </w:pPr>
    <w:rPr>
      <w:rFonts w:eastAsia="Calibri" w:cs="Arial"/>
      <w:sz w:val="20"/>
      <w:szCs w:val="20"/>
    </w:rPr>
  </w:style>
  <w:style w:type="paragraph" w:customStyle="1" w:styleId="91">
    <w:name w:val="Оглавление 91"/>
    <w:basedOn w:val="a"/>
    <w:next w:val="a"/>
    <w:autoRedefine/>
    <w:uiPriority w:val="39"/>
    <w:unhideWhenUsed/>
    <w:rsid w:val="00232BF7"/>
    <w:pPr>
      <w:spacing w:after="0"/>
      <w:ind w:left="1920"/>
    </w:pPr>
    <w:rPr>
      <w:rFonts w:eastAsia="Calibri" w:cs="Arial"/>
      <w:sz w:val="20"/>
      <w:szCs w:val="20"/>
    </w:rPr>
  </w:style>
  <w:style w:type="paragraph" w:customStyle="1" w:styleId="af9">
    <w:name w:val="Первое"/>
    <w:basedOn w:val="a3"/>
    <w:qFormat/>
    <w:rsid w:val="00232BF7"/>
    <w:pPr>
      <w:jc w:val="center"/>
    </w:pPr>
    <w:rPr>
      <w:b/>
      <w:sz w:val="28"/>
      <w:szCs w:val="28"/>
    </w:rPr>
  </w:style>
  <w:style w:type="paragraph" w:customStyle="1" w:styleId="afa">
    <w:name w:val="Общее"/>
    <w:basedOn w:val="a3"/>
    <w:qFormat/>
    <w:rsid w:val="00232BF7"/>
    <w:pPr>
      <w:ind w:firstLine="709"/>
      <w:jc w:val="both"/>
    </w:pPr>
    <w:rPr>
      <w:sz w:val="28"/>
      <w:szCs w:val="28"/>
    </w:rPr>
  </w:style>
  <w:style w:type="paragraph" w:customStyle="1" w:styleId="afb">
    <w:name w:val="Второе"/>
    <w:basedOn w:val="a3"/>
    <w:qFormat/>
    <w:rsid w:val="00232BF7"/>
    <w:pPr>
      <w:jc w:val="center"/>
      <w:outlineLvl w:val="1"/>
    </w:pPr>
    <w:rPr>
      <w:i/>
      <w:sz w:val="28"/>
      <w:szCs w:val="28"/>
    </w:rPr>
  </w:style>
  <w:style w:type="character" w:styleId="afc">
    <w:name w:val="annotation reference"/>
    <w:basedOn w:val="a0"/>
    <w:uiPriority w:val="99"/>
    <w:semiHidden/>
    <w:unhideWhenUsed/>
    <w:rsid w:val="00232BF7"/>
    <w:rPr>
      <w:sz w:val="16"/>
      <w:szCs w:val="16"/>
    </w:rPr>
  </w:style>
  <w:style w:type="paragraph" w:customStyle="1" w:styleId="13">
    <w:name w:val="Абзац списка1"/>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Абзац списка2"/>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32BF7"/>
    <w:pPr>
      <w:spacing w:after="120" w:line="480" w:lineRule="auto"/>
      <w:ind w:left="283"/>
    </w:pPr>
    <w:rPr>
      <w:rFonts w:ascii="Times New Roman" w:eastAsia="Calibri" w:hAnsi="Times New Roman" w:cs="Times New Roman"/>
      <w:sz w:val="24"/>
    </w:rPr>
  </w:style>
  <w:style w:type="character" w:customStyle="1" w:styleId="24">
    <w:name w:val="Основной текст с отступом 2 Знак"/>
    <w:basedOn w:val="a0"/>
    <w:link w:val="23"/>
    <w:uiPriority w:val="99"/>
    <w:semiHidden/>
    <w:rsid w:val="00232BF7"/>
    <w:rPr>
      <w:rFonts w:ascii="Times New Roman" w:eastAsia="Calibri" w:hAnsi="Times New Roman" w:cs="Times New Roman"/>
      <w:sz w:val="24"/>
    </w:rPr>
  </w:style>
  <w:style w:type="character" w:styleId="afd">
    <w:name w:val="Strong"/>
    <w:basedOn w:val="a0"/>
    <w:uiPriority w:val="22"/>
    <w:qFormat/>
    <w:rsid w:val="00232BF7"/>
    <w:rPr>
      <w:b/>
      <w:bCs/>
    </w:rPr>
  </w:style>
  <w:style w:type="paragraph" w:customStyle="1" w:styleId="210">
    <w:name w:val="Основной текст 21"/>
    <w:basedOn w:val="a"/>
    <w:rsid w:val="00232BF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xt3cl">
    <w:name w:val="text3cl"/>
    <w:basedOn w:val="a"/>
    <w:rsid w:val="00232BF7"/>
    <w:pPr>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22"/>
    <w:basedOn w:val="a"/>
    <w:rsid w:val="00232BF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fe">
    <w:name w:val="Знак Знак Знак Знак Знак Знак Знак"/>
    <w:basedOn w:val="a"/>
    <w:rsid w:val="00232BF7"/>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1"/>
    <w:next w:val="ab"/>
    <w:uiPriority w:val="59"/>
    <w:rsid w:val="00D2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0A1362"/>
    <w:pPr>
      <w:spacing w:after="160" w:line="240" w:lineRule="exact"/>
    </w:pPr>
    <w:rPr>
      <w:rFonts w:ascii="Verdana" w:eastAsia="Times New Roman" w:hAnsi="Verdana" w:cs="Times New Roman"/>
      <w:sz w:val="24"/>
      <w:szCs w:val="24"/>
      <w:lang w:val="en-US"/>
    </w:rPr>
  </w:style>
  <w:style w:type="table" w:customStyle="1" w:styleId="25">
    <w:name w:val="Сетка таблицы2"/>
    <w:basedOn w:val="a1"/>
    <w:next w:val="ab"/>
    <w:uiPriority w:val="59"/>
    <w:rsid w:val="00C7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w:basedOn w:val="a"/>
    <w:rsid w:val="00655E33"/>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B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32BF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32BF7"/>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8">
    <w:name w:val="heading 8"/>
    <w:basedOn w:val="a"/>
    <w:next w:val="a"/>
    <w:link w:val="80"/>
    <w:uiPriority w:val="9"/>
    <w:semiHidden/>
    <w:unhideWhenUsed/>
    <w:qFormat/>
    <w:rsid w:val="00232BF7"/>
    <w:pPr>
      <w:keepNext/>
      <w:keepLines/>
      <w:spacing w:before="200" w:after="0" w:line="240" w:lineRule="auto"/>
      <w:outlineLvl w:val="7"/>
    </w:pPr>
    <w:rPr>
      <w:rFonts w:ascii="Cambria" w:eastAsia="Times New Roman" w:hAnsi="Cambria" w:cs="Times New Roman"/>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B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2B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2BF7"/>
    <w:rPr>
      <w:rFonts w:ascii="Times New Roman" w:eastAsia="Times New Roman" w:hAnsi="Times New Roman" w:cs="Times New Roman"/>
      <w:sz w:val="32"/>
      <w:szCs w:val="32"/>
      <w:lang w:eastAsia="ar-SA"/>
    </w:rPr>
  </w:style>
  <w:style w:type="character" w:customStyle="1" w:styleId="80">
    <w:name w:val="Заголовок 8 Знак"/>
    <w:basedOn w:val="a0"/>
    <w:link w:val="8"/>
    <w:uiPriority w:val="9"/>
    <w:semiHidden/>
    <w:rsid w:val="00232BF7"/>
    <w:rPr>
      <w:rFonts w:ascii="Cambria" w:eastAsia="Times New Roman" w:hAnsi="Cambria" w:cs="Times New Roman"/>
      <w:color w:val="4F81BD"/>
      <w:sz w:val="20"/>
      <w:szCs w:val="20"/>
    </w:rPr>
  </w:style>
  <w:style w:type="numbering" w:customStyle="1" w:styleId="11">
    <w:name w:val="Нет списка1"/>
    <w:next w:val="a2"/>
    <w:uiPriority w:val="99"/>
    <w:semiHidden/>
    <w:unhideWhenUsed/>
    <w:rsid w:val="00232BF7"/>
  </w:style>
  <w:style w:type="paragraph" w:styleId="a3">
    <w:name w:val="No Spacing"/>
    <w:link w:val="a4"/>
    <w:uiPriority w:val="1"/>
    <w:qFormat/>
    <w:rsid w:val="00232BF7"/>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1"/>
    <w:rsid w:val="00232BF7"/>
    <w:rPr>
      <w:rFonts w:ascii="Times New Roman" w:eastAsia="Calibri" w:hAnsi="Times New Roman" w:cs="Times New Roman"/>
      <w:sz w:val="24"/>
    </w:rPr>
  </w:style>
  <w:style w:type="paragraph" w:styleId="a5">
    <w:name w:val="header"/>
    <w:basedOn w:val="a"/>
    <w:link w:val="a6"/>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6">
    <w:name w:val="Верхний колонтитул Знак"/>
    <w:basedOn w:val="a0"/>
    <w:link w:val="a5"/>
    <w:uiPriority w:val="99"/>
    <w:rsid w:val="00232BF7"/>
    <w:rPr>
      <w:rFonts w:ascii="Times New Roman" w:eastAsia="Calibri" w:hAnsi="Times New Roman" w:cs="Times New Roman"/>
      <w:sz w:val="24"/>
    </w:rPr>
  </w:style>
  <w:style w:type="paragraph" w:styleId="a7">
    <w:name w:val="footer"/>
    <w:basedOn w:val="a"/>
    <w:link w:val="a8"/>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8">
    <w:name w:val="Нижний колонтитул Знак"/>
    <w:basedOn w:val="a0"/>
    <w:link w:val="a7"/>
    <w:uiPriority w:val="99"/>
    <w:rsid w:val="00232BF7"/>
    <w:rPr>
      <w:rFonts w:ascii="Times New Roman" w:eastAsia="Calibri" w:hAnsi="Times New Roman" w:cs="Times New Roman"/>
      <w:sz w:val="24"/>
    </w:rPr>
  </w:style>
  <w:style w:type="paragraph" w:styleId="a9">
    <w:name w:val="Balloon Text"/>
    <w:basedOn w:val="a"/>
    <w:link w:val="aa"/>
    <w:uiPriority w:val="99"/>
    <w:semiHidden/>
    <w:unhideWhenUsed/>
    <w:rsid w:val="00232BF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232BF7"/>
    <w:rPr>
      <w:rFonts w:ascii="Tahoma" w:eastAsia="Calibri" w:hAnsi="Tahoma" w:cs="Times New Roman"/>
      <w:sz w:val="16"/>
      <w:szCs w:val="16"/>
    </w:rPr>
  </w:style>
  <w:style w:type="paragraph" w:customStyle="1" w:styleId="ConsPlusTitle">
    <w:name w:val="ConsPlusTitle"/>
    <w:rsid w:val="00232BF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2">
    <w:name w:val="Стиль1"/>
    <w:basedOn w:val="a"/>
    <w:rsid w:val="00232BF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32BF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232BF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232BF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qFormat/>
    <w:rsid w:val="00232BF7"/>
    <w:pPr>
      <w:ind w:left="720"/>
      <w:contextualSpacing/>
    </w:pPr>
    <w:rPr>
      <w:rFonts w:ascii="Calibri" w:eastAsia="Calibri" w:hAnsi="Calibri" w:cs="Times New Roman"/>
    </w:rPr>
  </w:style>
  <w:style w:type="character" w:customStyle="1" w:styleId="ad">
    <w:name w:val="Абзац списка Знак"/>
    <w:link w:val="ac"/>
    <w:locked/>
    <w:rsid w:val="00232BF7"/>
    <w:rPr>
      <w:rFonts w:ascii="Calibri" w:eastAsia="Calibri" w:hAnsi="Calibri" w:cs="Times New Roman"/>
    </w:rPr>
  </w:style>
  <w:style w:type="character" w:styleId="ae">
    <w:name w:val="Hyperlink"/>
    <w:uiPriority w:val="99"/>
    <w:unhideWhenUsed/>
    <w:rsid w:val="00232BF7"/>
    <w:rPr>
      <w:color w:val="0000FF"/>
      <w:u w:val="single"/>
    </w:rPr>
  </w:style>
  <w:style w:type="paragraph" w:customStyle="1" w:styleId="ConsPlusNormal">
    <w:name w:val="ConsPlusNormal"/>
    <w:rsid w:val="0023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uiPriority w:val="10"/>
    <w:qFormat/>
    <w:rsid w:val="00232BF7"/>
    <w:pPr>
      <w:spacing w:after="0" w:line="240" w:lineRule="auto"/>
      <w:jc w:val="center"/>
    </w:pPr>
    <w:rPr>
      <w:rFonts w:ascii="Times New Roman" w:eastAsia="Calibri" w:hAnsi="Times New Roman" w:cs="Times New Roman"/>
      <w:sz w:val="28"/>
      <w:szCs w:val="28"/>
    </w:rPr>
  </w:style>
  <w:style w:type="character" w:customStyle="1" w:styleId="af0">
    <w:name w:val="Название Знак"/>
    <w:basedOn w:val="a0"/>
    <w:link w:val="af"/>
    <w:uiPriority w:val="10"/>
    <w:rsid w:val="00232BF7"/>
    <w:rPr>
      <w:rFonts w:ascii="Times New Roman" w:eastAsia="Calibri" w:hAnsi="Times New Roman" w:cs="Times New Roman"/>
      <w:sz w:val="28"/>
      <w:szCs w:val="28"/>
    </w:rPr>
  </w:style>
  <w:style w:type="paragraph" w:customStyle="1" w:styleId="ConsPlusCell">
    <w:name w:val="ConsPlusCell"/>
    <w:uiPriority w:val="99"/>
    <w:rsid w:val="00232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unhideWhenUsed/>
    <w:rsid w:val="00232BF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232BF7"/>
    <w:rPr>
      <w:rFonts w:ascii="Times New Roman" w:eastAsia="Times New Roman" w:hAnsi="Times New Roman" w:cs="Times New Roman"/>
      <w:sz w:val="24"/>
      <w:szCs w:val="24"/>
    </w:rPr>
  </w:style>
  <w:style w:type="paragraph" w:styleId="af3">
    <w:name w:val="Normal (Web)"/>
    <w:basedOn w:val="a"/>
    <w:uiPriority w:val="99"/>
    <w:unhideWhenUsed/>
    <w:rsid w:val="00232B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annotation text"/>
    <w:basedOn w:val="a"/>
    <w:link w:val="af5"/>
    <w:uiPriority w:val="99"/>
    <w:semiHidden/>
    <w:unhideWhenUsed/>
    <w:rsid w:val="00232BF7"/>
    <w:pPr>
      <w:spacing w:after="0" w:line="240" w:lineRule="auto"/>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232BF7"/>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232BF7"/>
    <w:pPr>
      <w:spacing w:after="200"/>
      <w:jc w:val="left"/>
    </w:pPr>
    <w:rPr>
      <w:rFonts w:ascii="Calibri" w:hAnsi="Calibri"/>
      <w:b/>
      <w:bCs/>
    </w:rPr>
  </w:style>
  <w:style w:type="character" w:customStyle="1" w:styleId="af7">
    <w:name w:val="Тема примечания Знак"/>
    <w:basedOn w:val="af5"/>
    <w:link w:val="af6"/>
    <w:uiPriority w:val="99"/>
    <w:semiHidden/>
    <w:rsid w:val="00232BF7"/>
    <w:rPr>
      <w:rFonts w:ascii="Calibri" w:eastAsia="Calibri" w:hAnsi="Calibri" w:cs="Times New Roman"/>
      <w:b/>
      <w:bCs/>
      <w:sz w:val="20"/>
      <w:szCs w:val="20"/>
    </w:rPr>
  </w:style>
  <w:style w:type="paragraph" w:customStyle="1" w:styleId="21">
    <w:name w:val="Оглавление 21"/>
    <w:basedOn w:val="a"/>
    <w:next w:val="a"/>
    <w:autoRedefine/>
    <w:uiPriority w:val="39"/>
    <w:unhideWhenUsed/>
    <w:qFormat/>
    <w:rsid w:val="00232BF7"/>
    <w:pPr>
      <w:spacing w:before="120" w:after="0"/>
      <w:ind w:left="240"/>
    </w:pPr>
    <w:rPr>
      <w:rFonts w:eastAsia="Calibri" w:cs="Arial"/>
      <w:i/>
      <w:iCs/>
      <w:sz w:val="20"/>
      <w:szCs w:val="20"/>
    </w:rPr>
  </w:style>
  <w:style w:type="paragraph" w:customStyle="1" w:styleId="31">
    <w:name w:val="Оглавление 31"/>
    <w:basedOn w:val="a"/>
    <w:next w:val="a"/>
    <w:autoRedefine/>
    <w:uiPriority w:val="39"/>
    <w:unhideWhenUsed/>
    <w:qFormat/>
    <w:rsid w:val="00232BF7"/>
    <w:pPr>
      <w:spacing w:after="0"/>
      <w:ind w:left="480"/>
    </w:pPr>
    <w:rPr>
      <w:rFonts w:eastAsia="Calibri" w:cs="Arial"/>
      <w:sz w:val="20"/>
      <w:szCs w:val="20"/>
    </w:rPr>
  </w:style>
  <w:style w:type="paragraph" w:customStyle="1" w:styleId="110">
    <w:name w:val="Оглавление 11"/>
    <w:basedOn w:val="a"/>
    <w:next w:val="a"/>
    <w:autoRedefine/>
    <w:uiPriority w:val="39"/>
    <w:unhideWhenUsed/>
    <w:qFormat/>
    <w:rsid w:val="00232BF7"/>
    <w:pPr>
      <w:spacing w:before="240" w:after="120"/>
    </w:pPr>
    <w:rPr>
      <w:rFonts w:eastAsia="Calibri" w:cs="Arial"/>
      <w:b/>
      <w:bCs/>
      <w:sz w:val="20"/>
      <w:szCs w:val="20"/>
    </w:rPr>
  </w:style>
  <w:style w:type="paragraph" w:styleId="af8">
    <w:name w:val="TOC Heading"/>
    <w:basedOn w:val="1"/>
    <w:next w:val="a"/>
    <w:uiPriority w:val="39"/>
    <w:unhideWhenUsed/>
    <w:qFormat/>
    <w:rsid w:val="00232BF7"/>
    <w:pPr>
      <w:keepLines/>
      <w:spacing w:before="480" w:after="0"/>
      <w:outlineLvl w:val="9"/>
    </w:pPr>
    <w:rPr>
      <w:color w:val="365F91"/>
      <w:kern w:val="0"/>
      <w:sz w:val="28"/>
      <w:szCs w:val="28"/>
    </w:rPr>
  </w:style>
  <w:style w:type="paragraph" w:customStyle="1" w:styleId="41">
    <w:name w:val="Оглавление 41"/>
    <w:basedOn w:val="a"/>
    <w:next w:val="a"/>
    <w:autoRedefine/>
    <w:uiPriority w:val="39"/>
    <w:unhideWhenUsed/>
    <w:rsid w:val="00232BF7"/>
    <w:pPr>
      <w:spacing w:after="0"/>
      <w:ind w:left="720"/>
    </w:pPr>
    <w:rPr>
      <w:rFonts w:eastAsia="Calibri" w:cs="Arial"/>
      <w:sz w:val="20"/>
      <w:szCs w:val="20"/>
    </w:rPr>
  </w:style>
  <w:style w:type="paragraph" w:customStyle="1" w:styleId="51">
    <w:name w:val="Оглавление 51"/>
    <w:basedOn w:val="a"/>
    <w:next w:val="a"/>
    <w:autoRedefine/>
    <w:uiPriority w:val="39"/>
    <w:unhideWhenUsed/>
    <w:rsid w:val="00232BF7"/>
    <w:pPr>
      <w:spacing w:after="0"/>
      <w:ind w:left="960"/>
    </w:pPr>
    <w:rPr>
      <w:rFonts w:eastAsia="Calibri" w:cs="Arial"/>
      <w:sz w:val="20"/>
      <w:szCs w:val="20"/>
    </w:rPr>
  </w:style>
  <w:style w:type="paragraph" w:customStyle="1" w:styleId="61">
    <w:name w:val="Оглавление 61"/>
    <w:basedOn w:val="a"/>
    <w:next w:val="a"/>
    <w:autoRedefine/>
    <w:uiPriority w:val="39"/>
    <w:unhideWhenUsed/>
    <w:rsid w:val="00232BF7"/>
    <w:pPr>
      <w:spacing w:after="0"/>
      <w:ind w:left="1200"/>
    </w:pPr>
    <w:rPr>
      <w:rFonts w:eastAsia="Calibri" w:cs="Arial"/>
      <w:sz w:val="20"/>
      <w:szCs w:val="20"/>
    </w:rPr>
  </w:style>
  <w:style w:type="paragraph" w:customStyle="1" w:styleId="71">
    <w:name w:val="Оглавление 71"/>
    <w:basedOn w:val="a"/>
    <w:next w:val="a"/>
    <w:autoRedefine/>
    <w:uiPriority w:val="39"/>
    <w:unhideWhenUsed/>
    <w:rsid w:val="00232BF7"/>
    <w:pPr>
      <w:spacing w:after="0"/>
      <w:ind w:left="1440"/>
    </w:pPr>
    <w:rPr>
      <w:rFonts w:eastAsia="Calibri" w:cs="Arial"/>
      <w:sz w:val="20"/>
      <w:szCs w:val="20"/>
    </w:rPr>
  </w:style>
  <w:style w:type="paragraph" w:customStyle="1" w:styleId="81">
    <w:name w:val="Оглавление 81"/>
    <w:basedOn w:val="a"/>
    <w:next w:val="a"/>
    <w:autoRedefine/>
    <w:uiPriority w:val="39"/>
    <w:unhideWhenUsed/>
    <w:rsid w:val="00232BF7"/>
    <w:pPr>
      <w:spacing w:after="0"/>
      <w:ind w:left="1680"/>
    </w:pPr>
    <w:rPr>
      <w:rFonts w:eastAsia="Calibri" w:cs="Arial"/>
      <w:sz w:val="20"/>
      <w:szCs w:val="20"/>
    </w:rPr>
  </w:style>
  <w:style w:type="paragraph" w:customStyle="1" w:styleId="91">
    <w:name w:val="Оглавление 91"/>
    <w:basedOn w:val="a"/>
    <w:next w:val="a"/>
    <w:autoRedefine/>
    <w:uiPriority w:val="39"/>
    <w:unhideWhenUsed/>
    <w:rsid w:val="00232BF7"/>
    <w:pPr>
      <w:spacing w:after="0"/>
      <w:ind w:left="1920"/>
    </w:pPr>
    <w:rPr>
      <w:rFonts w:eastAsia="Calibri" w:cs="Arial"/>
      <w:sz w:val="20"/>
      <w:szCs w:val="20"/>
    </w:rPr>
  </w:style>
  <w:style w:type="paragraph" w:customStyle="1" w:styleId="af9">
    <w:name w:val="Первое"/>
    <w:basedOn w:val="a3"/>
    <w:qFormat/>
    <w:rsid w:val="00232BF7"/>
    <w:pPr>
      <w:jc w:val="center"/>
    </w:pPr>
    <w:rPr>
      <w:b/>
      <w:sz w:val="28"/>
      <w:szCs w:val="28"/>
    </w:rPr>
  </w:style>
  <w:style w:type="paragraph" w:customStyle="1" w:styleId="afa">
    <w:name w:val="Общее"/>
    <w:basedOn w:val="a3"/>
    <w:qFormat/>
    <w:rsid w:val="00232BF7"/>
    <w:pPr>
      <w:ind w:firstLine="709"/>
      <w:jc w:val="both"/>
    </w:pPr>
    <w:rPr>
      <w:sz w:val="28"/>
      <w:szCs w:val="28"/>
    </w:rPr>
  </w:style>
  <w:style w:type="paragraph" w:customStyle="1" w:styleId="afb">
    <w:name w:val="Второе"/>
    <w:basedOn w:val="a3"/>
    <w:qFormat/>
    <w:rsid w:val="00232BF7"/>
    <w:pPr>
      <w:jc w:val="center"/>
      <w:outlineLvl w:val="1"/>
    </w:pPr>
    <w:rPr>
      <w:i/>
      <w:sz w:val="28"/>
      <w:szCs w:val="28"/>
    </w:rPr>
  </w:style>
  <w:style w:type="character" w:styleId="afc">
    <w:name w:val="annotation reference"/>
    <w:basedOn w:val="a0"/>
    <w:uiPriority w:val="99"/>
    <w:semiHidden/>
    <w:unhideWhenUsed/>
    <w:rsid w:val="00232BF7"/>
    <w:rPr>
      <w:sz w:val="16"/>
      <w:szCs w:val="16"/>
    </w:rPr>
  </w:style>
  <w:style w:type="paragraph" w:customStyle="1" w:styleId="13">
    <w:name w:val="Абзац списка1"/>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Абзац списка2"/>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32BF7"/>
    <w:pPr>
      <w:spacing w:after="120" w:line="480" w:lineRule="auto"/>
      <w:ind w:left="283"/>
    </w:pPr>
    <w:rPr>
      <w:rFonts w:ascii="Times New Roman" w:eastAsia="Calibri" w:hAnsi="Times New Roman" w:cs="Times New Roman"/>
      <w:sz w:val="24"/>
    </w:rPr>
  </w:style>
  <w:style w:type="character" w:customStyle="1" w:styleId="24">
    <w:name w:val="Основной текст с отступом 2 Знак"/>
    <w:basedOn w:val="a0"/>
    <w:link w:val="23"/>
    <w:uiPriority w:val="99"/>
    <w:semiHidden/>
    <w:rsid w:val="00232BF7"/>
    <w:rPr>
      <w:rFonts w:ascii="Times New Roman" w:eastAsia="Calibri" w:hAnsi="Times New Roman" w:cs="Times New Roman"/>
      <w:sz w:val="24"/>
    </w:rPr>
  </w:style>
  <w:style w:type="character" w:styleId="afd">
    <w:name w:val="Strong"/>
    <w:basedOn w:val="a0"/>
    <w:uiPriority w:val="22"/>
    <w:qFormat/>
    <w:rsid w:val="00232BF7"/>
    <w:rPr>
      <w:b/>
      <w:bCs/>
    </w:rPr>
  </w:style>
  <w:style w:type="paragraph" w:customStyle="1" w:styleId="210">
    <w:name w:val="Основной текст 21"/>
    <w:basedOn w:val="a"/>
    <w:rsid w:val="00232BF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xt3cl">
    <w:name w:val="text3cl"/>
    <w:basedOn w:val="a"/>
    <w:rsid w:val="00232BF7"/>
    <w:pPr>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22"/>
    <w:basedOn w:val="a"/>
    <w:rsid w:val="00232BF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fe">
    <w:name w:val="Знак Знак Знак Знак Знак Знак Знак"/>
    <w:basedOn w:val="a"/>
    <w:rsid w:val="00232BF7"/>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1"/>
    <w:next w:val="ab"/>
    <w:uiPriority w:val="59"/>
    <w:rsid w:val="00D2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0A1362"/>
    <w:pPr>
      <w:spacing w:after="160" w:line="240" w:lineRule="exact"/>
    </w:pPr>
    <w:rPr>
      <w:rFonts w:ascii="Verdana" w:eastAsia="Times New Roman" w:hAnsi="Verdana" w:cs="Times New Roman"/>
      <w:sz w:val="24"/>
      <w:szCs w:val="24"/>
      <w:lang w:val="en-US"/>
    </w:rPr>
  </w:style>
  <w:style w:type="table" w:customStyle="1" w:styleId="25">
    <w:name w:val="Сетка таблицы2"/>
    <w:basedOn w:val="a1"/>
    <w:next w:val="ab"/>
    <w:uiPriority w:val="59"/>
    <w:rsid w:val="00C7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w:basedOn w:val="a"/>
    <w:rsid w:val="00655E33"/>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639">
      <w:bodyDiv w:val="1"/>
      <w:marLeft w:val="0"/>
      <w:marRight w:val="0"/>
      <w:marTop w:val="0"/>
      <w:marBottom w:val="0"/>
      <w:divBdr>
        <w:top w:val="none" w:sz="0" w:space="0" w:color="auto"/>
        <w:left w:val="none" w:sz="0" w:space="0" w:color="auto"/>
        <w:bottom w:val="none" w:sz="0" w:space="0" w:color="auto"/>
        <w:right w:val="none" w:sz="0" w:space="0" w:color="auto"/>
      </w:divBdr>
    </w:div>
    <w:div w:id="58332964">
      <w:bodyDiv w:val="1"/>
      <w:marLeft w:val="0"/>
      <w:marRight w:val="0"/>
      <w:marTop w:val="0"/>
      <w:marBottom w:val="0"/>
      <w:divBdr>
        <w:top w:val="none" w:sz="0" w:space="0" w:color="auto"/>
        <w:left w:val="none" w:sz="0" w:space="0" w:color="auto"/>
        <w:bottom w:val="none" w:sz="0" w:space="0" w:color="auto"/>
        <w:right w:val="none" w:sz="0" w:space="0" w:color="auto"/>
      </w:divBdr>
    </w:div>
    <w:div w:id="123892145">
      <w:bodyDiv w:val="1"/>
      <w:marLeft w:val="0"/>
      <w:marRight w:val="0"/>
      <w:marTop w:val="0"/>
      <w:marBottom w:val="0"/>
      <w:divBdr>
        <w:top w:val="none" w:sz="0" w:space="0" w:color="auto"/>
        <w:left w:val="none" w:sz="0" w:space="0" w:color="auto"/>
        <w:bottom w:val="none" w:sz="0" w:space="0" w:color="auto"/>
        <w:right w:val="none" w:sz="0" w:space="0" w:color="auto"/>
      </w:divBdr>
    </w:div>
    <w:div w:id="182550347">
      <w:bodyDiv w:val="1"/>
      <w:marLeft w:val="0"/>
      <w:marRight w:val="0"/>
      <w:marTop w:val="0"/>
      <w:marBottom w:val="0"/>
      <w:divBdr>
        <w:top w:val="none" w:sz="0" w:space="0" w:color="auto"/>
        <w:left w:val="none" w:sz="0" w:space="0" w:color="auto"/>
        <w:bottom w:val="none" w:sz="0" w:space="0" w:color="auto"/>
        <w:right w:val="none" w:sz="0" w:space="0" w:color="auto"/>
      </w:divBdr>
    </w:div>
    <w:div w:id="262032774">
      <w:bodyDiv w:val="1"/>
      <w:marLeft w:val="0"/>
      <w:marRight w:val="0"/>
      <w:marTop w:val="0"/>
      <w:marBottom w:val="0"/>
      <w:divBdr>
        <w:top w:val="none" w:sz="0" w:space="0" w:color="auto"/>
        <w:left w:val="none" w:sz="0" w:space="0" w:color="auto"/>
        <w:bottom w:val="none" w:sz="0" w:space="0" w:color="auto"/>
        <w:right w:val="none" w:sz="0" w:space="0" w:color="auto"/>
      </w:divBdr>
    </w:div>
    <w:div w:id="269509904">
      <w:bodyDiv w:val="1"/>
      <w:marLeft w:val="0"/>
      <w:marRight w:val="0"/>
      <w:marTop w:val="0"/>
      <w:marBottom w:val="0"/>
      <w:divBdr>
        <w:top w:val="none" w:sz="0" w:space="0" w:color="auto"/>
        <w:left w:val="none" w:sz="0" w:space="0" w:color="auto"/>
        <w:bottom w:val="none" w:sz="0" w:space="0" w:color="auto"/>
        <w:right w:val="none" w:sz="0" w:space="0" w:color="auto"/>
      </w:divBdr>
    </w:div>
    <w:div w:id="281569492">
      <w:bodyDiv w:val="1"/>
      <w:marLeft w:val="0"/>
      <w:marRight w:val="0"/>
      <w:marTop w:val="0"/>
      <w:marBottom w:val="0"/>
      <w:divBdr>
        <w:top w:val="none" w:sz="0" w:space="0" w:color="auto"/>
        <w:left w:val="none" w:sz="0" w:space="0" w:color="auto"/>
        <w:bottom w:val="none" w:sz="0" w:space="0" w:color="auto"/>
        <w:right w:val="none" w:sz="0" w:space="0" w:color="auto"/>
      </w:divBdr>
    </w:div>
    <w:div w:id="294143485">
      <w:bodyDiv w:val="1"/>
      <w:marLeft w:val="0"/>
      <w:marRight w:val="0"/>
      <w:marTop w:val="0"/>
      <w:marBottom w:val="0"/>
      <w:divBdr>
        <w:top w:val="none" w:sz="0" w:space="0" w:color="auto"/>
        <w:left w:val="none" w:sz="0" w:space="0" w:color="auto"/>
        <w:bottom w:val="none" w:sz="0" w:space="0" w:color="auto"/>
        <w:right w:val="none" w:sz="0" w:space="0" w:color="auto"/>
      </w:divBdr>
    </w:div>
    <w:div w:id="351761224">
      <w:bodyDiv w:val="1"/>
      <w:marLeft w:val="0"/>
      <w:marRight w:val="0"/>
      <w:marTop w:val="0"/>
      <w:marBottom w:val="0"/>
      <w:divBdr>
        <w:top w:val="none" w:sz="0" w:space="0" w:color="auto"/>
        <w:left w:val="none" w:sz="0" w:space="0" w:color="auto"/>
        <w:bottom w:val="none" w:sz="0" w:space="0" w:color="auto"/>
        <w:right w:val="none" w:sz="0" w:space="0" w:color="auto"/>
      </w:divBdr>
    </w:div>
    <w:div w:id="383023044">
      <w:bodyDiv w:val="1"/>
      <w:marLeft w:val="0"/>
      <w:marRight w:val="0"/>
      <w:marTop w:val="0"/>
      <w:marBottom w:val="0"/>
      <w:divBdr>
        <w:top w:val="none" w:sz="0" w:space="0" w:color="auto"/>
        <w:left w:val="none" w:sz="0" w:space="0" w:color="auto"/>
        <w:bottom w:val="none" w:sz="0" w:space="0" w:color="auto"/>
        <w:right w:val="none" w:sz="0" w:space="0" w:color="auto"/>
      </w:divBdr>
    </w:div>
    <w:div w:id="515196665">
      <w:bodyDiv w:val="1"/>
      <w:marLeft w:val="0"/>
      <w:marRight w:val="0"/>
      <w:marTop w:val="0"/>
      <w:marBottom w:val="0"/>
      <w:divBdr>
        <w:top w:val="none" w:sz="0" w:space="0" w:color="auto"/>
        <w:left w:val="none" w:sz="0" w:space="0" w:color="auto"/>
        <w:bottom w:val="none" w:sz="0" w:space="0" w:color="auto"/>
        <w:right w:val="none" w:sz="0" w:space="0" w:color="auto"/>
      </w:divBdr>
    </w:div>
    <w:div w:id="519272866">
      <w:bodyDiv w:val="1"/>
      <w:marLeft w:val="0"/>
      <w:marRight w:val="0"/>
      <w:marTop w:val="0"/>
      <w:marBottom w:val="0"/>
      <w:divBdr>
        <w:top w:val="none" w:sz="0" w:space="0" w:color="auto"/>
        <w:left w:val="none" w:sz="0" w:space="0" w:color="auto"/>
        <w:bottom w:val="none" w:sz="0" w:space="0" w:color="auto"/>
        <w:right w:val="none" w:sz="0" w:space="0" w:color="auto"/>
      </w:divBdr>
    </w:div>
    <w:div w:id="556165011">
      <w:bodyDiv w:val="1"/>
      <w:marLeft w:val="0"/>
      <w:marRight w:val="0"/>
      <w:marTop w:val="0"/>
      <w:marBottom w:val="0"/>
      <w:divBdr>
        <w:top w:val="none" w:sz="0" w:space="0" w:color="auto"/>
        <w:left w:val="none" w:sz="0" w:space="0" w:color="auto"/>
        <w:bottom w:val="none" w:sz="0" w:space="0" w:color="auto"/>
        <w:right w:val="none" w:sz="0" w:space="0" w:color="auto"/>
      </w:divBdr>
    </w:div>
    <w:div w:id="647049890">
      <w:bodyDiv w:val="1"/>
      <w:marLeft w:val="0"/>
      <w:marRight w:val="0"/>
      <w:marTop w:val="0"/>
      <w:marBottom w:val="0"/>
      <w:divBdr>
        <w:top w:val="none" w:sz="0" w:space="0" w:color="auto"/>
        <w:left w:val="none" w:sz="0" w:space="0" w:color="auto"/>
        <w:bottom w:val="none" w:sz="0" w:space="0" w:color="auto"/>
        <w:right w:val="none" w:sz="0" w:space="0" w:color="auto"/>
      </w:divBdr>
    </w:div>
    <w:div w:id="666053884">
      <w:bodyDiv w:val="1"/>
      <w:marLeft w:val="0"/>
      <w:marRight w:val="0"/>
      <w:marTop w:val="0"/>
      <w:marBottom w:val="0"/>
      <w:divBdr>
        <w:top w:val="none" w:sz="0" w:space="0" w:color="auto"/>
        <w:left w:val="none" w:sz="0" w:space="0" w:color="auto"/>
        <w:bottom w:val="none" w:sz="0" w:space="0" w:color="auto"/>
        <w:right w:val="none" w:sz="0" w:space="0" w:color="auto"/>
      </w:divBdr>
    </w:div>
    <w:div w:id="694313282">
      <w:bodyDiv w:val="1"/>
      <w:marLeft w:val="0"/>
      <w:marRight w:val="0"/>
      <w:marTop w:val="0"/>
      <w:marBottom w:val="0"/>
      <w:divBdr>
        <w:top w:val="none" w:sz="0" w:space="0" w:color="auto"/>
        <w:left w:val="none" w:sz="0" w:space="0" w:color="auto"/>
        <w:bottom w:val="none" w:sz="0" w:space="0" w:color="auto"/>
        <w:right w:val="none" w:sz="0" w:space="0" w:color="auto"/>
      </w:divBdr>
    </w:div>
    <w:div w:id="780034934">
      <w:bodyDiv w:val="1"/>
      <w:marLeft w:val="0"/>
      <w:marRight w:val="0"/>
      <w:marTop w:val="0"/>
      <w:marBottom w:val="0"/>
      <w:divBdr>
        <w:top w:val="none" w:sz="0" w:space="0" w:color="auto"/>
        <w:left w:val="none" w:sz="0" w:space="0" w:color="auto"/>
        <w:bottom w:val="none" w:sz="0" w:space="0" w:color="auto"/>
        <w:right w:val="none" w:sz="0" w:space="0" w:color="auto"/>
      </w:divBdr>
    </w:div>
    <w:div w:id="859508337">
      <w:bodyDiv w:val="1"/>
      <w:marLeft w:val="0"/>
      <w:marRight w:val="0"/>
      <w:marTop w:val="0"/>
      <w:marBottom w:val="0"/>
      <w:divBdr>
        <w:top w:val="none" w:sz="0" w:space="0" w:color="auto"/>
        <w:left w:val="none" w:sz="0" w:space="0" w:color="auto"/>
        <w:bottom w:val="none" w:sz="0" w:space="0" w:color="auto"/>
        <w:right w:val="none" w:sz="0" w:space="0" w:color="auto"/>
      </w:divBdr>
    </w:div>
    <w:div w:id="885991767">
      <w:bodyDiv w:val="1"/>
      <w:marLeft w:val="0"/>
      <w:marRight w:val="0"/>
      <w:marTop w:val="0"/>
      <w:marBottom w:val="0"/>
      <w:divBdr>
        <w:top w:val="none" w:sz="0" w:space="0" w:color="auto"/>
        <w:left w:val="none" w:sz="0" w:space="0" w:color="auto"/>
        <w:bottom w:val="none" w:sz="0" w:space="0" w:color="auto"/>
        <w:right w:val="none" w:sz="0" w:space="0" w:color="auto"/>
      </w:divBdr>
    </w:div>
    <w:div w:id="923488938">
      <w:bodyDiv w:val="1"/>
      <w:marLeft w:val="0"/>
      <w:marRight w:val="0"/>
      <w:marTop w:val="0"/>
      <w:marBottom w:val="0"/>
      <w:divBdr>
        <w:top w:val="none" w:sz="0" w:space="0" w:color="auto"/>
        <w:left w:val="none" w:sz="0" w:space="0" w:color="auto"/>
        <w:bottom w:val="none" w:sz="0" w:space="0" w:color="auto"/>
        <w:right w:val="none" w:sz="0" w:space="0" w:color="auto"/>
      </w:divBdr>
    </w:div>
    <w:div w:id="1013342125">
      <w:bodyDiv w:val="1"/>
      <w:marLeft w:val="0"/>
      <w:marRight w:val="0"/>
      <w:marTop w:val="0"/>
      <w:marBottom w:val="0"/>
      <w:divBdr>
        <w:top w:val="none" w:sz="0" w:space="0" w:color="auto"/>
        <w:left w:val="none" w:sz="0" w:space="0" w:color="auto"/>
        <w:bottom w:val="none" w:sz="0" w:space="0" w:color="auto"/>
        <w:right w:val="none" w:sz="0" w:space="0" w:color="auto"/>
      </w:divBdr>
    </w:div>
    <w:div w:id="1059941960">
      <w:bodyDiv w:val="1"/>
      <w:marLeft w:val="0"/>
      <w:marRight w:val="0"/>
      <w:marTop w:val="0"/>
      <w:marBottom w:val="0"/>
      <w:divBdr>
        <w:top w:val="none" w:sz="0" w:space="0" w:color="auto"/>
        <w:left w:val="none" w:sz="0" w:space="0" w:color="auto"/>
        <w:bottom w:val="none" w:sz="0" w:space="0" w:color="auto"/>
        <w:right w:val="none" w:sz="0" w:space="0" w:color="auto"/>
      </w:divBdr>
    </w:div>
    <w:div w:id="1080638069">
      <w:bodyDiv w:val="1"/>
      <w:marLeft w:val="0"/>
      <w:marRight w:val="0"/>
      <w:marTop w:val="0"/>
      <w:marBottom w:val="0"/>
      <w:divBdr>
        <w:top w:val="none" w:sz="0" w:space="0" w:color="auto"/>
        <w:left w:val="none" w:sz="0" w:space="0" w:color="auto"/>
        <w:bottom w:val="none" w:sz="0" w:space="0" w:color="auto"/>
        <w:right w:val="none" w:sz="0" w:space="0" w:color="auto"/>
      </w:divBdr>
    </w:div>
    <w:div w:id="1217888014">
      <w:bodyDiv w:val="1"/>
      <w:marLeft w:val="0"/>
      <w:marRight w:val="0"/>
      <w:marTop w:val="0"/>
      <w:marBottom w:val="0"/>
      <w:divBdr>
        <w:top w:val="none" w:sz="0" w:space="0" w:color="auto"/>
        <w:left w:val="none" w:sz="0" w:space="0" w:color="auto"/>
        <w:bottom w:val="none" w:sz="0" w:space="0" w:color="auto"/>
        <w:right w:val="none" w:sz="0" w:space="0" w:color="auto"/>
      </w:divBdr>
    </w:div>
    <w:div w:id="1287397250">
      <w:bodyDiv w:val="1"/>
      <w:marLeft w:val="0"/>
      <w:marRight w:val="0"/>
      <w:marTop w:val="0"/>
      <w:marBottom w:val="0"/>
      <w:divBdr>
        <w:top w:val="none" w:sz="0" w:space="0" w:color="auto"/>
        <w:left w:val="none" w:sz="0" w:space="0" w:color="auto"/>
        <w:bottom w:val="none" w:sz="0" w:space="0" w:color="auto"/>
        <w:right w:val="none" w:sz="0" w:space="0" w:color="auto"/>
      </w:divBdr>
    </w:div>
    <w:div w:id="1295212840">
      <w:bodyDiv w:val="1"/>
      <w:marLeft w:val="0"/>
      <w:marRight w:val="0"/>
      <w:marTop w:val="0"/>
      <w:marBottom w:val="0"/>
      <w:divBdr>
        <w:top w:val="none" w:sz="0" w:space="0" w:color="auto"/>
        <w:left w:val="none" w:sz="0" w:space="0" w:color="auto"/>
        <w:bottom w:val="none" w:sz="0" w:space="0" w:color="auto"/>
        <w:right w:val="none" w:sz="0" w:space="0" w:color="auto"/>
      </w:divBdr>
    </w:div>
    <w:div w:id="1457531228">
      <w:bodyDiv w:val="1"/>
      <w:marLeft w:val="0"/>
      <w:marRight w:val="0"/>
      <w:marTop w:val="0"/>
      <w:marBottom w:val="0"/>
      <w:divBdr>
        <w:top w:val="none" w:sz="0" w:space="0" w:color="auto"/>
        <w:left w:val="none" w:sz="0" w:space="0" w:color="auto"/>
        <w:bottom w:val="none" w:sz="0" w:space="0" w:color="auto"/>
        <w:right w:val="none" w:sz="0" w:space="0" w:color="auto"/>
      </w:divBdr>
    </w:div>
    <w:div w:id="1531648683">
      <w:bodyDiv w:val="1"/>
      <w:marLeft w:val="0"/>
      <w:marRight w:val="0"/>
      <w:marTop w:val="0"/>
      <w:marBottom w:val="0"/>
      <w:divBdr>
        <w:top w:val="none" w:sz="0" w:space="0" w:color="auto"/>
        <w:left w:val="none" w:sz="0" w:space="0" w:color="auto"/>
        <w:bottom w:val="none" w:sz="0" w:space="0" w:color="auto"/>
        <w:right w:val="none" w:sz="0" w:space="0" w:color="auto"/>
      </w:divBdr>
    </w:div>
    <w:div w:id="1540896029">
      <w:bodyDiv w:val="1"/>
      <w:marLeft w:val="0"/>
      <w:marRight w:val="0"/>
      <w:marTop w:val="0"/>
      <w:marBottom w:val="0"/>
      <w:divBdr>
        <w:top w:val="none" w:sz="0" w:space="0" w:color="auto"/>
        <w:left w:val="none" w:sz="0" w:space="0" w:color="auto"/>
        <w:bottom w:val="none" w:sz="0" w:space="0" w:color="auto"/>
        <w:right w:val="none" w:sz="0" w:space="0" w:color="auto"/>
      </w:divBdr>
    </w:div>
    <w:div w:id="1543593991">
      <w:bodyDiv w:val="1"/>
      <w:marLeft w:val="0"/>
      <w:marRight w:val="0"/>
      <w:marTop w:val="0"/>
      <w:marBottom w:val="0"/>
      <w:divBdr>
        <w:top w:val="none" w:sz="0" w:space="0" w:color="auto"/>
        <w:left w:val="none" w:sz="0" w:space="0" w:color="auto"/>
        <w:bottom w:val="none" w:sz="0" w:space="0" w:color="auto"/>
        <w:right w:val="none" w:sz="0" w:space="0" w:color="auto"/>
      </w:divBdr>
    </w:div>
    <w:div w:id="1569147592">
      <w:bodyDiv w:val="1"/>
      <w:marLeft w:val="0"/>
      <w:marRight w:val="0"/>
      <w:marTop w:val="0"/>
      <w:marBottom w:val="0"/>
      <w:divBdr>
        <w:top w:val="none" w:sz="0" w:space="0" w:color="auto"/>
        <w:left w:val="none" w:sz="0" w:space="0" w:color="auto"/>
        <w:bottom w:val="none" w:sz="0" w:space="0" w:color="auto"/>
        <w:right w:val="none" w:sz="0" w:space="0" w:color="auto"/>
      </w:divBdr>
    </w:div>
    <w:div w:id="1582449805">
      <w:bodyDiv w:val="1"/>
      <w:marLeft w:val="0"/>
      <w:marRight w:val="0"/>
      <w:marTop w:val="0"/>
      <w:marBottom w:val="0"/>
      <w:divBdr>
        <w:top w:val="none" w:sz="0" w:space="0" w:color="auto"/>
        <w:left w:val="none" w:sz="0" w:space="0" w:color="auto"/>
        <w:bottom w:val="none" w:sz="0" w:space="0" w:color="auto"/>
        <w:right w:val="none" w:sz="0" w:space="0" w:color="auto"/>
      </w:divBdr>
    </w:div>
    <w:div w:id="1587768800">
      <w:bodyDiv w:val="1"/>
      <w:marLeft w:val="0"/>
      <w:marRight w:val="0"/>
      <w:marTop w:val="0"/>
      <w:marBottom w:val="0"/>
      <w:divBdr>
        <w:top w:val="none" w:sz="0" w:space="0" w:color="auto"/>
        <w:left w:val="none" w:sz="0" w:space="0" w:color="auto"/>
        <w:bottom w:val="none" w:sz="0" w:space="0" w:color="auto"/>
        <w:right w:val="none" w:sz="0" w:space="0" w:color="auto"/>
      </w:divBdr>
    </w:div>
    <w:div w:id="1614021686">
      <w:bodyDiv w:val="1"/>
      <w:marLeft w:val="0"/>
      <w:marRight w:val="0"/>
      <w:marTop w:val="0"/>
      <w:marBottom w:val="0"/>
      <w:divBdr>
        <w:top w:val="none" w:sz="0" w:space="0" w:color="auto"/>
        <w:left w:val="none" w:sz="0" w:space="0" w:color="auto"/>
        <w:bottom w:val="none" w:sz="0" w:space="0" w:color="auto"/>
        <w:right w:val="none" w:sz="0" w:space="0" w:color="auto"/>
      </w:divBdr>
    </w:div>
    <w:div w:id="1630281087">
      <w:bodyDiv w:val="1"/>
      <w:marLeft w:val="0"/>
      <w:marRight w:val="0"/>
      <w:marTop w:val="0"/>
      <w:marBottom w:val="0"/>
      <w:divBdr>
        <w:top w:val="none" w:sz="0" w:space="0" w:color="auto"/>
        <w:left w:val="none" w:sz="0" w:space="0" w:color="auto"/>
        <w:bottom w:val="none" w:sz="0" w:space="0" w:color="auto"/>
        <w:right w:val="none" w:sz="0" w:space="0" w:color="auto"/>
      </w:divBdr>
    </w:div>
    <w:div w:id="1644040739">
      <w:bodyDiv w:val="1"/>
      <w:marLeft w:val="0"/>
      <w:marRight w:val="0"/>
      <w:marTop w:val="0"/>
      <w:marBottom w:val="0"/>
      <w:divBdr>
        <w:top w:val="none" w:sz="0" w:space="0" w:color="auto"/>
        <w:left w:val="none" w:sz="0" w:space="0" w:color="auto"/>
        <w:bottom w:val="none" w:sz="0" w:space="0" w:color="auto"/>
        <w:right w:val="none" w:sz="0" w:space="0" w:color="auto"/>
      </w:divBdr>
    </w:div>
    <w:div w:id="1835805226">
      <w:bodyDiv w:val="1"/>
      <w:marLeft w:val="0"/>
      <w:marRight w:val="0"/>
      <w:marTop w:val="0"/>
      <w:marBottom w:val="0"/>
      <w:divBdr>
        <w:top w:val="none" w:sz="0" w:space="0" w:color="auto"/>
        <w:left w:val="none" w:sz="0" w:space="0" w:color="auto"/>
        <w:bottom w:val="none" w:sz="0" w:space="0" w:color="auto"/>
        <w:right w:val="none" w:sz="0" w:space="0" w:color="auto"/>
      </w:divBdr>
    </w:div>
    <w:div w:id="1881361485">
      <w:bodyDiv w:val="1"/>
      <w:marLeft w:val="0"/>
      <w:marRight w:val="0"/>
      <w:marTop w:val="0"/>
      <w:marBottom w:val="0"/>
      <w:divBdr>
        <w:top w:val="none" w:sz="0" w:space="0" w:color="auto"/>
        <w:left w:val="none" w:sz="0" w:space="0" w:color="auto"/>
        <w:bottom w:val="none" w:sz="0" w:space="0" w:color="auto"/>
        <w:right w:val="none" w:sz="0" w:space="0" w:color="auto"/>
      </w:divBdr>
    </w:div>
    <w:div w:id="20661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EC3E-FDF6-4AFF-B799-0DB718E7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9582</TotalTime>
  <Pages>50</Pages>
  <Words>17501</Words>
  <Characters>99761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314-1</cp:lastModifiedBy>
  <cp:revision>123</cp:revision>
  <cp:lastPrinted>2021-03-10T02:30:00Z</cp:lastPrinted>
  <dcterms:created xsi:type="dcterms:W3CDTF">2021-02-09T01:51:00Z</dcterms:created>
  <dcterms:modified xsi:type="dcterms:W3CDTF">2021-03-10T03:48:00Z</dcterms:modified>
</cp:coreProperties>
</file>