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06" w:rsidRPr="00523306" w:rsidRDefault="00FB6F8B" w:rsidP="00523306">
      <w:pPr>
        <w:pStyle w:val="a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23306">
        <w:rPr>
          <w:rFonts w:ascii="Arial" w:eastAsia="Times New Roman" w:hAnsi="Arial" w:cs="Arial"/>
          <w:b/>
          <w:sz w:val="24"/>
          <w:szCs w:val="24"/>
        </w:rPr>
        <w:t>Для всех, кто выбирает профессию</w:t>
      </w:r>
      <w:r w:rsidR="00523306" w:rsidRPr="005233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23306">
        <w:rPr>
          <w:rFonts w:ascii="Arial" w:eastAsia="Times New Roman" w:hAnsi="Arial" w:cs="Arial"/>
          <w:b/>
          <w:sz w:val="24"/>
          <w:szCs w:val="24"/>
        </w:rPr>
        <w:t>или начинает строить карьеру,</w:t>
      </w:r>
    </w:p>
    <w:p w:rsidR="00FB6F8B" w:rsidRPr="00523306" w:rsidRDefault="00FB6F8B" w:rsidP="00523306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23306">
        <w:rPr>
          <w:rFonts w:ascii="Arial" w:eastAsia="Times New Roman" w:hAnsi="Arial" w:cs="Arial"/>
          <w:b/>
          <w:sz w:val="24"/>
          <w:szCs w:val="24"/>
        </w:rPr>
        <w:t>пройдет онлайн-марафон «Путь профессионала»</w:t>
      </w:r>
    </w:p>
    <w:p w:rsidR="00523306" w:rsidRDefault="00523306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bookmarkStart w:id="0" w:name="_GoBack"/>
      <w:bookmarkEnd w:id="0"/>
      <w:r w:rsidRPr="00523306">
        <w:rPr>
          <w:rFonts w:ascii="Arial" w:eastAsia="Times New Roman" w:hAnsi="Arial" w:cs="Arial"/>
          <w:color w:val="3B3B3B"/>
          <w:sz w:val="24"/>
          <w:szCs w:val="24"/>
        </w:rPr>
        <w:t>Марафон организован при поддержке агентства труда и занятости населения Красноярского края.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b/>
          <w:bCs/>
          <w:color w:val="3B3B3B"/>
          <w:sz w:val="24"/>
          <w:szCs w:val="24"/>
        </w:rPr>
        <w:t>Когда?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color w:val="3B3B3B"/>
          <w:sz w:val="24"/>
          <w:szCs w:val="24"/>
        </w:rPr>
        <w:t>С 8 по 11 февраля 2021 года.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b/>
          <w:bCs/>
          <w:color w:val="3B3B3B"/>
          <w:sz w:val="24"/>
          <w:szCs w:val="24"/>
        </w:rPr>
        <w:t>Для кого?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color w:val="3B3B3B"/>
          <w:sz w:val="24"/>
          <w:szCs w:val="24"/>
        </w:rPr>
        <w:t>Мероприятия будут интересны учащимся 9-11 классов образовательных организаций, студентам высшего и профессионального образования, а также молодым специалистам, находящимся в начале профессионального пути.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b/>
          <w:bCs/>
          <w:color w:val="3B3B3B"/>
          <w:sz w:val="24"/>
          <w:szCs w:val="24"/>
        </w:rPr>
        <w:t>Для чего?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color w:val="3B3B3B"/>
          <w:sz w:val="24"/>
          <w:szCs w:val="24"/>
        </w:rPr>
        <w:t>Онлайн-марафон проводится с цель</w:t>
      </w:r>
      <w:r w:rsidR="00523306">
        <w:rPr>
          <w:rFonts w:ascii="Arial" w:eastAsia="Times New Roman" w:hAnsi="Arial" w:cs="Arial"/>
          <w:color w:val="3B3B3B"/>
          <w:sz w:val="24"/>
          <w:szCs w:val="24"/>
        </w:rPr>
        <w:t xml:space="preserve">ю оказания помощи молодежи края </w:t>
      </w:r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в профессиональном самоопределении и осуществлении профессионального выбора с учетом тенденций развития рынка труда и кадровой потребности организаций. В рамках онлайн-марафона запланировано проведение цикла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вебинаров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 с участием экспертов, работодателей, молодых специалистов по различным аспектам трудоустройства. Так, в рамках одной из встреч о востребованных компетенциях и о том, как стать идеальным кандидатом, расскажут Дорошин Артём, эксперт по профориентации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SuperJob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, кандидат педагогических наук, практический психолог и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лайф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коуч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 (г. Москва), и Елизавета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Пистер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, карьерный консультант,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профориентолог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>, член ассоциации карьерного консультирования и сопровождения.</w:t>
      </w:r>
    </w:p>
    <w:p w:rsidR="00FB6F8B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b/>
          <w:bCs/>
          <w:color w:val="3B3B3B"/>
          <w:sz w:val="24"/>
          <w:szCs w:val="24"/>
        </w:rPr>
        <w:t>Как принять участие?</w:t>
      </w:r>
    </w:p>
    <w:p w:rsidR="00597C32" w:rsidRPr="00523306" w:rsidRDefault="00FB6F8B" w:rsidP="00523306">
      <w:pPr>
        <w:pStyle w:val="a6"/>
        <w:ind w:firstLine="720"/>
        <w:jc w:val="both"/>
        <w:rPr>
          <w:rFonts w:ascii="Arial" w:eastAsia="Times New Roman" w:hAnsi="Arial" w:cs="Arial"/>
          <w:color w:val="3B3B3B"/>
          <w:sz w:val="24"/>
          <w:szCs w:val="24"/>
        </w:rPr>
      </w:pPr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Регистрация участников доступна по ссылке: </w:t>
      </w:r>
      <w:hyperlink r:id="rId5" w:history="1">
        <w:r w:rsidRPr="00523306">
          <w:rPr>
            <w:rFonts w:ascii="Arial" w:eastAsia="Times New Roman" w:hAnsi="Arial" w:cs="Arial"/>
            <w:color w:val="258B29"/>
            <w:sz w:val="24"/>
            <w:szCs w:val="24"/>
            <w:u w:val="single"/>
          </w:rPr>
          <w:t>https://docs.google.com/forms/d/e/1FAIpQLSemUuoQOzCU1f95-sUrRLHSYr41eYwI5wcwBNe</w:t>
        </w:r>
        <w:r w:rsidRPr="00523306">
          <w:rPr>
            <w:rFonts w:ascii="Arial" w:eastAsia="Times New Roman" w:hAnsi="Arial" w:cs="Arial"/>
            <w:color w:val="258B29"/>
            <w:sz w:val="24"/>
            <w:szCs w:val="24"/>
            <w:u w:val="single"/>
          </w:rPr>
          <w:t>l</w:t>
        </w:r>
        <w:r w:rsidRPr="00523306">
          <w:rPr>
            <w:rFonts w:ascii="Arial" w:eastAsia="Times New Roman" w:hAnsi="Arial" w:cs="Arial"/>
            <w:color w:val="258B29"/>
            <w:sz w:val="24"/>
            <w:szCs w:val="24"/>
            <w:u w:val="single"/>
          </w:rPr>
          <w:t>xRlhxb-qPg/viewform</w:t>
        </w:r>
      </w:hyperlink>
      <w:r w:rsidRPr="00523306">
        <w:rPr>
          <w:rFonts w:ascii="Arial" w:eastAsia="Times New Roman" w:hAnsi="Arial" w:cs="Arial"/>
          <w:color w:val="3B3B3B"/>
          <w:sz w:val="24"/>
          <w:szCs w:val="24"/>
        </w:rPr>
        <w:t>.</w:t>
      </w:r>
      <w:r w:rsidR="00523306"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 </w:t>
      </w:r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Ссылка на подключение к </w:t>
      </w:r>
      <w:proofErr w:type="spellStart"/>
      <w:r w:rsidRPr="00523306">
        <w:rPr>
          <w:rFonts w:ascii="Arial" w:eastAsia="Times New Roman" w:hAnsi="Arial" w:cs="Arial"/>
          <w:color w:val="3B3B3B"/>
          <w:sz w:val="24"/>
          <w:szCs w:val="24"/>
        </w:rPr>
        <w:t>вебинарам</w:t>
      </w:r>
      <w:proofErr w:type="spellEnd"/>
      <w:r w:rsidRPr="00523306">
        <w:rPr>
          <w:rFonts w:ascii="Arial" w:eastAsia="Times New Roman" w:hAnsi="Arial" w:cs="Arial"/>
          <w:color w:val="3B3B3B"/>
          <w:sz w:val="24"/>
          <w:szCs w:val="24"/>
        </w:rPr>
        <w:t xml:space="preserve"> будет направлена участникам онлайн-марафона после их регистрации.</w:t>
      </w:r>
    </w:p>
    <w:sectPr w:rsidR="00597C32" w:rsidRPr="0052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F8B"/>
    <w:rsid w:val="00523306"/>
    <w:rsid w:val="00597C32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6F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6F8B"/>
    <w:rPr>
      <w:b/>
      <w:bCs/>
    </w:rPr>
  </w:style>
  <w:style w:type="paragraph" w:styleId="a6">
    <w:name w:val="No Spacing"/>
    <w:uiPriority w:val="1"/>
    <w:qFormat/>
    <w:rsid w:val="00523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mUuoQOzCU1f95-sUrRLHSYr41eYwI5wcwBNelxRlhxb-q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S304</cp:lastModifiedBy>
  <cp:revision>4</cp:revision>
  <dcterms:created xsi:type="dcterms:W3CDTF">2021-02-05T02:36:00Z</dcterms:created>
  <dcterms:modified xsi:type="dcterms:W3CDTF">2021-02-05T04:00:00Z</dcterms:modified>
</cp:coreProperties>
</file>