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8E" w:rsidRDefault="00AF120A" w:rsidP="00702A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постоянных комиссий </w:t>
      </w:r>
    </w:p>
    <w:p w:rsidR="00AF120A" w:rsidRDefault="00AF120A" w:rsidP="00702A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Ермаковского</w:t>
      </w:r>
      <w:r w:rsidR="007B6C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районного Совета депутатов на март</w:t>
      </w:r>
      <w:r w:rsidR="00702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</w:t>
      </w:r>
      <w:r w:rsidRPr="009C0E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AF120A" w:rsidRDefault="00AF120A" w:rsidP="00AF120A">
      <w:pPr>
        <w:jc w:val="center"/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2268"/>
        <w:gridCol w:w="1701"/>
      </w:tblGrid>
      <w:tr w:rsidR="00AF120A" w:rsidTr="000432AC">
        <w:tc>
          <w:tcPr>
            <w:tcW w:w="2552" w:type="dxa"/>
            <w:vAlign w:val="center"/>
          </w:tcPr>
          <w:p w:rsidR="00AF120A" w:rsidRPr="00BA6FED" w:rsidRDefault="00AF120A" w:rsidP="00AF120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постоянной комиссии</w:t>
            </w:r>
          </w:p>
        </w:tc>
        <w:tc>
          <w:tcPr>
            <w:tcW w:w="3969" w:type="dxa"/>
            <w:vAlign w:val="center"/>
          </w:tcPr>
          <w:p w:rsidR="00AF120A" w:rsidRPr="00BA6FED" w:rsidRDefault="00AF120A" w:rsidP="00AF120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Рассматриваемый вопрос </w:t>
            </w:r>
          </w:p>
        </w:tc>
        <w:tc>
          <w:tcPr>
            <w:tcW w:w="2268" w:type="dxa"/>
            <w:vAlign w:val="center"/>
          </w:tcPr>
          <w:p w:rsidR="00AF120A" w:rsidRPr="00BA6FED" w:rsidRDefault="00AF120A" w:rsidP="00AF120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Структурное подразделение, организация, отдел администрации и учреждение,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участвующие в заседании комиссии</w:t>
            </w:r>
          </w:p>
        </w:tc>
        <w:tc>
          <w:tcPr>
            <w:tcW w:w="1701" w:type="dxa"/>
            <w:vAlign w:val="center"/>
          </w:tcPr>
          <w:p w:rsidR="00AF120A" w:rsidRPr="00BA6FED" w:rsidRDefault="004072F3" w:rsidP="00AF120A">
            <w:pPr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  <w:r w:rsidR="00AF120A" w:rsidRPr="00BA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рассмотре</w:t>
            </w:r>
            <w:r w:rsidR="00AF1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  <w:p w:rsidR="00AF120A" w:rsidRPr="00BA6FED" w:rsidRDefault="00AF120A" w:rsidP="00AF12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17C55" w:rsidTr="000432AC">
        <w:tc>
          <w:tcPr>
            <w:tcW w:w="2552" w:type="dxa"/>
          </w:tcPr>
          <w:p w:rsidR="00417C55" w:rsidRPr="00417C55" w:rsidRDefault="00417C55" w:rsidP="007B6CFC">
            <w:pPr>
              <w:ind w:left="-108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417C55">
              <w:rPr>
                <w:rFonts w:ascii="Times New Roman" w:hAnsi="Times New Roman" w:cs="Times New Roman"/>
                <w:sz w:val="24"/>
                <w:szCs w:val="28"/>
              </w:rPr>
              <w:t>Комиссия по вопросам развития и поддержки малого и среднего бизнеса</w:t>
            </w:r>
          </w:p>
          <w:p w:rsidR="00417C55" w:rsidRPr="00BA6FED" w:rsidRDefault="00417C55" w:rsidP="007B6CFC">
            <w:pPr>
              <w:ind w:left="-10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17C55" w:rsidRDefault="00417C55" w:rsidP="00FA0DE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Развитие малого бизнеса в условиях распространения новой коронавирусной инфекции.</w:t>
            </w:r>
          </w:p>
          <w:p w:rsidR="00417C55" w:rsidRDefault="00417C55" w:rsidP="00FA0DE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Новые подходы в налогообложении.</w:t>
            </w:r>
          </w:p>
          <w:p w:rsidR="00417C55" w:rsidRPr="00E043A7" w:rsidRDefault="00417C55" w:rsidP="00FA0DE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043A7">
              <w:rPr>
                <w:rFonts w:ascii="Times New Roman" w:hAnsi="Times New Roman" w:cs="Times New Roman"/>
                <w:sz w:val="24"/>
                <w:szCs w:val="24"/>
              </w:rPr>
              <w:t>О состоянии занятости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47ED3" w:rsidRDefault="00E47ED3" w:rsidP="00FA0DE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Акулинин</w:t>
            </w:r>
          </w:p>
          <w:p w:rsidR="00E47ED3" w:rsidRDefault="00E47ED3" w:rsidP="00FA0DE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Юрьевич,</w:t>
            </w:r>
          </w:p>
          <w:p w:rsidR="00E47ED3" w:rsidRDefault="00E47ED3" w:rsidP="00FA0DE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17C55" w:rsidRPr="00E47ED3" w:rsidRDefault="00417C55" w:rsidP="00E47ED3">
            <w:pPr>
              <w:ind w:left="-83" w:right="-125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"https://trud.krskstate.ru/Czn/Detail/?id=3200ceb6-9483-4987-af53-f272712f53f7" \t "_blank" </w:instrText>
            </w: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F120A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КГКУ «ЦЗН Ермаковского района»  </w:t>
            </w:r>
          </w:p>
          <w:p w:rsidR="00417C55" w:rsidRPr="00BA6FED" w:rsidRDefault="00417C55" w:rsidP="00FA0DE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</w:tcPr>
          <w:p w:rsidR="00417C55" w:rsidRPr="00B52753" w:rsidRDefault="00417C55" w:rsidP="006F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  <w:r w:rsidR="006F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7B6CFC" w:rsidTr="000432AC">
        <w:tc>
          <w:tcPr>
            <w:tcW w:w="2552" w:type="dxa"/>
          </w:tcPr>
          <w:p w:rsidR="007B6CFC" w:rsidRPr="00BA6FED" w:rsidRDefault="007B6CFC" w:rsidP="007B6CF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Комиссия п</w:t>
            </w:r>
            <w:r w:rsidRPr="00BA6FED">
              <w:rPr>
                <w:rFonts w:ascii="Times New Roman" w:eastAsia="Calibri" w:hAnsi="Times New Roman" w:cs="Times New Roman"/>
                <w:sz w:val="24"/>
                <w:szCs w:val="24"/>
              </w:rPr>
              <w:t>о агропромышленной политике, земельным отношениям, природным ресурсам и экологии</w:t>
            </w: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E9746E" w:rsidRDefault="00E9746E" w:rsidP="00FA0DE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 организации работы по освоению и эффективному использованию запущенных пахотных площадей и увеличению производства продукции животноводства в районе. Перспективы развития сельского хозяйства в районе.</w:t>
            </w:r>
          </w:p>
          <w:p w:rsidR="00E9746E" w:rsidRDefault="00E9746E" w:rsidP="00FA0DE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CFC"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готовности хозяйств района к весенне-полевым работам.  </w:t>
            </w:r>
          </w:p>
          <w:p w:rsidR="00E9746E" w:rsidRDefault="00E9746E" w:rsidP="00FA0DE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FC" w:rsidRPr="00BA6FED" w:rsidRDefault="00E9746E" w:rsidP="00FA0DE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</w:t>
            </w:r>
            <w:r w:rsidR="007B6CFC"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выделении лесосечного фонда населению для строительства, ремонта и заготовки дров. Отчёт о работе Ермаковского лесничества.</w:t>
            </w:r>
            <w:r w:rsidR="007B6CFC"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</w:tcPr>
          <w:p w:rsidR="007B6CFC" w:rsidRDefault="007B6CFC" w:rsidP="00FA0DE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администрации района</w:t>
            </w:r>
            <w:r w:rsidR="00E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746E" w:rsidRDefault="00E9746E" w:rsidP="00FA0DE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Default="00E9746E" w:rsidP="00FA0DE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Default="00E9746E" w:rsidP="00FA0DE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Default="00E9746E" w:rsidP="00FA0DE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Default="00E9746E" w:rsidP="00FA0DE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Default="00E9746E" w:rsidP="00FA0DE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Default="00E9746E" w:rsidP="00FA0DE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BA6FED" w:rsidRDefault="00E9746E" w:rsidP="000432AC">
            <w:pPr>
              <w:ind w:left="-108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Бжидский А.Н., руководите</w:t>
            </w:r>
            <w:r w:rsidR="00E4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КГБУ «Ермаковское лесничество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B6CFC" w:rsidRDefault="007B6CFC" w:rsidP="00FA0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B5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13.00</w:t>
            </w:r>
          </w:p>
        </w:tc>
      </w:tr>
      <w:tr w:rsidR="002B7614" w:rsidTr="000432AC">
        <w:trPr>
          <w:trHeight w:val="4030"/>
        </w:trPr>
        <w:tc>
          <w:tcPr>
            <w:tcW w:w="2552" w:type="dxa"/>
          </w:tcPr>
          <w:p w:rsidR="00417C55" w:rsidRDefault="002B7614" w:rsidP="007B6CFC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F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Комиссия п</w:t>
            </w:r>
            <w:r w:rsidRPr="00BA6FED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социальной политике, образованию,  здравоохранению, культуре, спорту, туризму, молодёжной политике и делам семьи</w:t>
            </w:r>
            <w:r w:rsidR="00417C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746E" w:rsidRDefault="00E9746E" w:rsidP="007B6CF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E9746E" w:rsidRDefault="00E9746E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E9746E" w:rsidRDefault="00E9746E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E9746E" w:rsidRDefault="00E9746E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614" w:rsidRPr="00E9746E" w:rsidRDefault="002B7614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6CFC" w:rsidRDefault="00E9746E" w:rsidP="00E9746E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E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руководителей МБУ «М</w:t>
            </w:r>
            <w:r w:rsidR="002B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олодежный центр «Звездный» </w:t>
            </w:r>
            <w:r w:rsidR="003E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E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B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ДО «Ермаковская ДЮСШ «Ланс»</w:t>
            </w:r>
            <w:r w:rsidR="007B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год.</w:t>
            </w:r>
          </w:p>
          <w:p w:rsidR="002B7614" w:rsidRDefault="00DE7ADC" w:rsidP="00E9746E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ФСЦ «Саяны»</w:t>
            </w:r>
            <w:r w:rsidR="007B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</w:t>
            </w:r>
            <w:r w:rsidR="004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CFC" w:rsidRDefault="00E9746E" w:rsidP="00E9746E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B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работе МБУ ДО «Ермаковский центр дополнительного образования» за 2020 год.</w:t>
            </w:r>
          </w:p>
          <w:p w:rsidR="007B6CFC" w:rsidRPr="00BA6FED" w:rsidRDefault="00E9746E" w:rsidP="00E9746E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Оказание медицинских услуг на территории Ермаковского района.</w:t>
            </w:r>
          </w:p>
        </w:tc>
        <w:tc>
          <w:tcPr>
            <w:tcW w:w="2268" w:type="dxa"/>
          </w:tcPr>
          <w:p w:rsidR="00E9746E" w:rsidRDefault="00E47ED3" w:rsidP="002B7614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  <w:bookmarkStart w:id="0" w:name="_GoBack"/>
            <w:bookmarkEnd w:id="0"/>
            <w:r w:rsidR="002B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учреждений</w:t>
            </w:r>
            <w:r w:rsidR="00DE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746E" w:rsidRDefault="00E9746E" w:rsidP="00E9746E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E9746E" w:rsidRDefault="00E9746E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E9746E" w:rsidRDefault="00E9746E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E9746E" w:rsidRDefault="00E9746E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E9746E" w:rsidRDefault="00E9746E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E9746E" w:rsidRDefault="00E9746E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E9746E" w:rsidRDefault="00E9746E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E9746E" w:rsidRDefault="00E9746E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E9746E" w:rsidRDefault="00E9746E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А.М., главный врач ЦРБ</w:t>
            </w:r>
          </w:p>
          <w:p w:rsidR="00E9746E" w:rsidRPr="00E9746E" w:rsidRDefault="00E9746E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614" w:rsidRPr="00E9746E" w:rsidRDefault="002B7614" w:rsidP="00E97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7614" w:rsidRPr="006F1033" w:rsidRDefault="00417C55" w:rsidP="006F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2B7614" w:rsidRPr="00B5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6F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0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1033" w:rsidTr="000432AC">
        <w:trPr>
          <w:trHeight w:val="3259"/>
        </w:trPr>
        <w:tc>
          <w:tcPr>
            <w:tcW w:w="2552" w:type="dxa"/>
          </w:tcPr>
          <w:p w:rsidR="006F1033" w:rsidRPr="006F1033" w:rsidRDefault="006F1033" w:rsidP="006F1033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F10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Комиссия по жилищно-коммунальному хозяйству, строительству, автотранспорту  и дорожному строительству</w:t>
            </w:r>
          </w:p>
          <w:p w:rsidR="006F1033" w:rsidRPr="00BA6FED" w:rsidRDefault="006F1033" w:rsidP="007B6CFC">
            <w:pPr>
              <w:ind w:left="-10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F1033" w:rsidRDefault="006F1033" w:rsidP="00E9746E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Организация работы по энергоснабжению в п. Арадан организацией ООО «Теплосеть».</w:t>
            </w:r>
          </w:p>
          <w:p w:rsidR="000432AC" w:rsidRDefault="000432AC" w:rsidP="00E9746E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033" w:rsidRDefault="006F1033" w:rsidP="000432AC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Информация главы администрации Ермаковского сельсовета о проведённых </w:t>
            </w:r>
            <w:r w:rsidR="0004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предусмотренных работах по благоустройству и содержанию дорог </w:t>
            </w:r>
            <w:r w:rsidR="0004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году.</w:t>
            </w:r>
          </w:p>
        </w:tc>
        <w:tc>
          <w:tcPr>
            <w:tcW w:w="2268" w:type="dxa"/>
          </w:tcPr>
          <w:p w:rsidR="006F1033" w:rsidRDefault="006F1033" w:rsidP="002B7614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Видяев М.А., руководитель ООО «Теплосеть».</w:t>
            </w:r>
          </w:p>
          <w:p w:rsidR="006F1033" w:rsidRDefault="006F1033" w:rsidP="002B7614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033" w:rsidRDefault="006F1033" w:rsidP="002B7614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Володенков М.Л., глава Ермаковского сельсовета</w:t>
            </w:r>
          </w:p>
        </w:tc>
        <w:tc>
          <w:tcPr>
            <w:tcW w:w="1701" w:type="dxa"/>
          </w:tcPr>
          <w:p w:rsidR="00D05F26" w:rsidRDefault="00D05F26" w:rsidP="002B7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6F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марта,</w:t>
            </w:r>
          </w:p>
          <w:p w:rsidR="006F1033" w:rsidRDefault="006F1033" w:rsidP="002B7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2B7614" w:rsidTr="000432AC">
        <w:tc>
          <w:tcPr>
            <w:tcW w:w="2552" w:type="dxa"/>
          </w:tcPr>
          <w:p w:rsidR="002B7614" w:rsidRPr="00BA6FED" w:rsidRDefault="002B7614" w:rsidP="007B6CF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2B7614" w:rsidRPr="00BA6FED" w:rsidRDefault="002B7614" w:rsidP="007B6CF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бюджету, налоговой и экономической политике.</w:t>
            </w:r>
          </w:p>
        </w:tc>
        <w:tc>
          <w:tcPr>
            <w:tcW w:w="3969" w:type="dxa"/>
          </w:tcPr>
          <w:p w:rsidR="007B6CFC" w:rsidRDefault="007B6CFC" w:rsidP="007B6CF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7614"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приватизации муниципального имущества, анализ доходов, полученных бюджетом от аренды и продажи 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CFC" w:rsidRPr="00BA6FED" w:rsidRDefault="007B6CFC" w:rsidP="007B6CF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дополнений  в решение районного Совета депутатов "О районном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 МО Ермаковский район на 2021 и плановый период 2022-2023</w:t>
            </w: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годы.</w:t>
            </w:r>
          </w:p>
        </w:tc>
        <w:tc>
          <w:tcPr>
            <w:tcW w:w="2268" w:type="dxa"/>
          </w:tcPr>
          <w:p w:rsidR="007B6CFC" w:rsidRDefault="002B7614" w:rsidP="002B7614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планирования и экономического развития</w:t>
            </w:r>
            <w:r w:rsidR="007B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CFC" w:rsidRDefault="007B6CFC" w:rsidP="002B7614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FC" w:rsidRDefault="007B6CFC" w:rsidP="002B7614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FC" w:rsidRDefault="007B6CFC" w:rsidP="007B6CFC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614" w:rsidRPr="00BA6FED" w:rsidRDefault="007B6CFC" w:rsidP="002B7614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района</w:t>
            </w:r>
          </w:p>
        </w:tc>
        <w:tc>
          <w:tcPr>
            <w:tcW w:w="1701" w:type="dxa"/>
          </w:tcPr>
          <w:p w:rsidR="00417C55" w:rsidRDefault="00D05F26" w:rsidP="00D05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2B7614" w:rsidRPr="00B5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4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2B7614" w:rsidRDefault="00417C55" w:rsidP="002B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</w:tbl>
    <w:p w:rsidR="004D0EE3" w:rsidRDefault="004D0EE3" w:rsidP="00AF120A">
      <w:pPr>
        <w:jc w:val="center"/>
      </w:pPr>
    </w:p>
    <w:sectPr w:rsidR="004D0EE3" w:rsidSect="00E43048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AA"/>
    <w:rsid w:val="000432AC"/>
    <w:rsid w:val="00211B28"/>
    <w:rsid w:val="002B7614"/>
    <w:rsid w:val="003E5460"/>
    <w:rsid w:val="004072F3"/>
    <w:rsid w:val="00417C55"/>
    <w:rsid w:val="004D0EE3"/>
    <w:rsid w:val="0060463A"/>
    <w:rsid w:val="006B0F62"/>
    <w:rsid w:val="006F1033"/>
    <w:rsid w:val="00702A8E"/>
    <w:rsid w:val="007B6CFC"/>
    <w:rsid w:val="00971BAA"/>
    <w:rsid w:val="00A404F2"/>
    <w:rsid w:val="00A53BC5"/>
    <w:rsid w:val="00AF120A"/>
    <w:rsid w:val="00D05F26"/>
    <w:rsid w:val="00DE7ADC"/>
    <w:rsid w:val="00E43048"/>
    <w:rsid w:val="00E47ED3"/>
    <w:rsid w:val="00E9746E"/>
    <w:rsid w:val="00EB0208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12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12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CAB6-0E1A-4593-AC42-2F181649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Смолина</cp:lastModifiedBy>
  <cp:revision>9</cp:revision>
  <dcterms:created xsi:type="dcterms:W3CDTF">2021-01-17T14:29:00Z</dcterms:created>
  <dcterms:modified xsi:type="dcterms:W3CDTF">2021-01-26T02:58:00Z</dcterms:modified>
</cp:coreProperties>
</file>