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48" w:rsidRDefault="005D4748" w:rsidP="005D4748">
      <w:pPr>
        <w:pStyle w:val="normal00200028web0029"/>
        <w:spacing w:before="0" w:beforeAutospacing="0" w:after="0" w:afterAutospacing="0" w:line="280" w:lineRule="atLeast"/>
        <w:jc w:val="center"/>
      </w:pPr>
      <w:r>
        <w:rPr>
          <w:rStyle w:val="normal00200028web0029char"/>
          <w:b/>
          <w:bCs/>
          <w:sz w:val="28"/>
          <w:szCs w:val="28"/>
        </w:rPr>
        <w:t>В Красноярском крае стартовал смотр готовности к Всероссийской переписи населения</w:t>
      </w:r>
    </w:p>
    <w:p w:rsidR="005D4748" w:rsidRDefault="005D4748" w:rsidP="005D4748">
      <w:pPr>
        <w:pStyle w:val="normal00200028web0029"/>
      </w:pPr>
      <w:r>
        <w:t> </w:t>
      </w:r>
    </w:p>
    <w:p w:rsidR="005D4748" w:rsidRDefault="005D4748" w:rsidP="005D4748">
      <w:pPr>
        <w:pStyle w:val="normal00200028web0029"/>
        <w:spacing w:before="0" w:beforeAutospacing="0" w:after="0" w:afterAutospacing="0" w:line="280" w:lineRule="atLeast"/>
        <w:jc w:val="both"/>
      </w:pPr>
      <w:r>
        <w:rPr>
          <w:rStyle w:val="normal00200028web0029char"/>
          <w:sz w:val="28"/>
          <w:szCs w:val="28"/>
        </w:rPr>
        <w:t>Подготовка к Всероссийской переписи населения вступила в завершающую фазу. На территории Красноярского края стартовал смотр готовности к Всероссийской переписи населения, который</w:t>
      </w:r>
      <w:r w:rsidR="006220C8">
        <w:rPr>
          <w:rStyle w:val="normal00200028web0029char"/>
          <w:sz w:val="28"/>
          <w:szCs w:val="28"/>
        </w:rPr>
        <w:t xml:space="preserve"> пройдет </w:t>
      </w:r>
      <w:r w:rsidR="006220C8" w:rsidRPr="006220C8">
        <w:rPr>
          <w:rStyle w:val="normal00200028web0029char"/>
          <w:sz w:val="28"/>
          <w:szCs w:val="28"/>
        </w:rPr>
        <w:t xml:space="preserve"> </w:t>
      </w:r>
      <w:r w:rsidR="006220C8">
        <w:rPr>
          <w:rStyle w:val="normal00200028web0029char"/>
          <w:sz w:val="28"/>
          <w:szCs w:val="28"/>
        </w:rPr>
        <w:t xml:space="preserve">в  городских округах и муниципальных образованиях </w:t>
      </w:r>
      <w:r>
        <w:rPr>
          <w:rStyle w:val="normal00200028web0029char"/>
          <w:sz w:val="28"/>
          <w:szCs w:val="28"/>
        </w:rPr>
        <w:t>с 13</w:t>
      </w:r>
      <w:r w:rsidR="006220C8">
        <w:rPr>
          <w:rStyle w:val="normal00200028web0029char"/>
          <w:sz w:val="28"/>
          <w:szCs w:val="28"/>
        </w:rPr>
        <w:t xml:space="preserve"> января по 25 февраля 2021 года. </w:t>
      </w:r>
    </w:p>
    <w:p w:rsidR="005D4748" w:rsidRDefault="005D4748" w:rsidP="005D4748">
      <w:pPr>
        <w:pStyle w:val="normal00200028web0029"/>
        <w:spacing w:line="280" w:lineRule="atLeast"/>
        <w:jc w:val="both"/>
      </w:pPr>
      <w:r>
        <w:rPr>
          <w:rStyle w:val="normal00200028web0029char"/>
          <w:sz w:val="28"/>
          <w:szCs w:val="28"/>
        </w:rPr>
        <w:t xml:space="preserve">Организацией и подведением результатов смотра будут заниматься комиссии по подготовке и проведению переписи. Им предстоит оценить качество подготовки к </w:t>
      </w:r>
      <w:r w:rsidR="006220C8">
        <w:rPr>
          <w:rStyle w:val="normal00200028web0029char"/>
          <w:sz w:val="28"/>
          <w:szCs w:val="28"/>
        </w:rPr>
        <w:t xml:space="preserve">масштабному обследованию </w:t>
      </w:r>
      <w:r>
        <w:rPr>
          <w:rStyle w:val="normal00200028web0029char"/>
          <w:sz w:val="28"/>
          <w:szCs w:val="28"/>
        </w:rPr>
        <w:t>на местах, выполнение мероприятий по подбору временного переписного персонала, обеспечению его безопасности, предоставлению охраняе</w:t>
      </w:r>
      <w:bookmarkStart w:id="0" w:name="_GoBack"/>
      <w:bookmarkEnd w:id="0"/>
      <w:r>
        <w:rPr>
          <w:rStyle w:val="normal00200028web0029char"/>
          <w:sz w:val="28"/>
          <w:szCs w:val="28"/>
        </w:rPr>
        <w:t xml:space="preserve">мых помещений для переписных участков, оборудование их необходимым инвентарем, телефонной связью, а также транспортными средствами. Это </w:t>
      </w:r>
      <w:r w:rsidR="000C63B2" w:rsidRPr="000C63B2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Style w:val="normal00200028web0029char"/>
          <w:sz w:val="28"/>
          <w:szCs w:val="28"/>
        </w:rPr>
        <w:t xml:space="preserve"> необходимые условия, способствующие успешному проведению Всероссийской переписи населения на территории Красноярского края.</w:t>
      </w:r>
    </w:p>
    <w:p w:rsidR="005D4748" w:rsidRDefault="006220C8" w:rsidP="005D4748">
      <w:pPr>
        <w:pStyle w:val="normal00200028web0029"/>
        <w:spacing w:line="280" w:lineRule="atLeast"/>
        <w:jc w:val="both"/>
      </w:pPr>
      <w:r>
        <w:rPr>
          <w:rStyle w:val="normal00200028web0029char"/>
          <w:sz w:val="28"/>
          <w:szCs w:val="28"/>
        </w:rPr>
        <w:t>В соответствии со с</w:t>
      </w:r>
      <w:r w:rsidR="005D4748">
        <w:rPr>
          <w:rStyle w:val="normal00200028web0029char"/>
          <w:sz w:val="28"/>
          <w:szCs w:val="28"/>
        </w:rPr>
        <w:t>водным организационным планом по Красноярскому краю необходимо подобрать 882 помещения для размещения переписных и стационарных участков. В ходе смотра будет дана оценка выделенных помещений необходимым требованиям. Так, помещение переписного участка, предоставленное органами местного самоуправления, должно иметь пригодные условия для работы временного переписного персонала и выполнения ими функциональных обязанностей, приема населения для сбора сведений на стационарном участке, хранения переписных листов и иных документов переписи. Кроме того, помещение должно отвечать санитарно-гигиеническим нормам, быть обеспечено необходимой охраной, мебелью, электрическими розетками, средствами связи и пожаротушения.</w:t>
      </w:r>
    </w:p>
    <w:p w:rsidR="005D4748" w:rsidRDefault="005D4748" w:rsidP="005D4748">
      <w:pPr>
        <w:pStyle w:val="normal00200028web0029"/>
        <w:spacing w:line="280" w:lineRule="atLeast"/>
        <w:jc w:val="both"/>
      </w:pPr>
      <w:r>
        <w:rPr>
          <w:rStyle w:val="normal00200028web0029char"/>
          <w:sz w:val="28"/>
          <w:szCs w:val="28"/>
        </w:rPr>
        <w:t>В рамках подготовки к</w:t>
      </w:r>
      <w:r w:rsidR="006220C8">
        <w:rPr>
          <w:rStyle w:val="normal00200028web0029char"/>
          <w:sz w:val="28"/>
          <w:szCs w:val="28"/>
        </w:rPr>
        <w:t xml:space="preserve"> переписи в населенных пунктах </w:t>
      </w:r>
      <w:r>
        <w:rPr>
          <w:rStyle w:val="normal00200028web0029char"/>
          <w:sz w:val="28"/>
          <w:szCs w:val="28"/>
        </w:rPr>
        <w:t xml:space="preserve">должны были </w:t>
      </w:r>
      <w:r w:rsidR="006220C8">
        <w:rPr>
          <w:rStyle w:val="normal00200028web0029char"/>
          <w:sz w:val="28"/>
          <w:szCs w:val="28"/>
        </w:rPr>
        <w:t xml:space="preserve">привести в порядок </w:t>
      </w:r>
      <w:r>
        <w:rPr>
          <w:rStyle w:val="normal00200028web0029char"/>
          <w:sz w:val="28"/>
          <w:szCs w:val="28"/>
        </w:rPr>
        <w:t>адресное хозяйство: обеспечить наличие указателей с названиями улиц, освещение придомовых территорий, наличие указателей номерных знаков на всех жилых и нежилых строениях, на подъездах жилых домов и квартир. Смотр-конкурс готовности муниципальных образований к переписи населения призван показать качество выполнения данной работы на местах.</w:t>
      </w:r>
    </w:p>
    <w:p w:rsidR="005D4748" w:rsidRDefault="005D4748" w:rsidP="005D4748">
      <w:pPr>
        <w:pStyle w:val="normal00200028web0029"/>
        <w:spacing w:line="280" w:lineRule="atLeast"/>
        <w:jc w:val="both"/>
      </w:pPr>
      <w:r>
        <w:rPr>
          <w:rStyle w:val="normal00200028web0029char"/>
          <w:sz w:val="28"/>
          <w:szCs w:val="28"/>
        </w:rPr>
        <w:t>Также в ходе смотра будет оценена полнота инфор</w:t>
      </w:r>
      <w:r w:rsidR="006220C8">
        <w:rPr>
          <w:rStyle w:val="normal00200028web0029char"/>
          <w:sz w:val="28"/>
          <w:szCs w:val="28"/>
        </w:rPr>
        <w:t xml:space="preserve">мационно-разъяснительной работы, ключевой задачей, которой </w:t>
      </w:r>
      <w:r>
        <w:rPr>
          <w:rStyle w:val="normal00200028web0029char"/>
          <w:sz w:val="28"/>
          <w:szCs w:val="28"/>
        </w:rPr>
        <w:t>является разъяснение преимуществ участия граждан в переписи на сайте «</w:t>
      </w:r>
      <w:proofErr w:type="spellStart"/>
      <w:r>
        <w:rPr>
          <w:rStyle w:val="normal00200028web0029char"/>
          <w:sz w:val="28"/>
          <w:szCs w:val="28"/>
        </w:rPr>
        <w:t>Госуслуг</w:t>
      </w:r>
      <w:proofErr w:type="spellEnd"/>
      <w:r>
        <w:rPr>
          <w:rStyle w:val="normal00200028web0029char"/>
          <w:sz w:val="28"/>
          <w:szCs w:val="28"/>
        </w:rPr>
        <w:t xml:space="preserve">», как инновационного и самого удобного для респондентов способа предоставления информации о себе через интернет. </w:t>
      </w:r>
    </w:p>
    <w:p w:rsidR="005D4748" w:rsidRDefault="005D4748" w:rsidP="005D4748">
      <w:pPr>
        <w:pStyle w:val="normal00200028web0029"/>
        <w:spacing w:line="280" w:lineRule="atLeast"/>
        <w:jc w:val="both"/>
      </w:pPr>
      <w:r>
        <w:rPr>
          <w:rStyle w:val="normal00200028web0029char"/>
          <w:sz w:val="28"/>
          <w:szCs w:val="28"/>
        </w:rPr>
        <w:lastRenderedPageBreak/>
        <w:t xml:space="preserve">Итоги смотра готовности запланировано обсудить в марте 2021 года на заседании краевой рабочей группы по </w:t>
      </w:r>
      <w:r w:rsidR="006220C8">
        <w:rPr>
          <w:rStyle w:val="normal00200028web0029char"/>
          <w:sz w:val="28"/>
          <w:szCs w:val="28"/>
        </w:rPr>
        <w:t>подготовке и проведению</w:t>
      </w:r>
      <w:r>
        <w:rPr>
          <w:rStyle w:val="normal00200028web0029char"/>
          <w:sz w:val="28"/>
          <w:szCs w:val="28"/>
        </w:rPr>
        <w:t xml:space="preserve"> Всероссийской переписи населения.</w:t>
      </w:r>
    </w:p>
    <w:p w:rsidR="005D4748" w:rsidRDefault="005D4748" w:rsidP="005D4748">
      <w:pPr>
        <w:pStyle w:val="normal00200028web0029"/>
        <w:spacing w:before="0" w:beforeAutospacing="0" w:after="0" w:afterAutospacing="0" w:line="280" w:lineRule="atLeast"/>
        <w:jc w:val="both"/>
      </w:pPr>
      <w:r>
        <w:rPr>
          <w:rStyle w:val="normal00200028web0029char"/>
          <w:sz w:val="28"/>
          <w:szCs w:val="28"/>
        </w:rPr>
        <w:t> .</w:t>
      </w:r>
    </w:p>
    <w:p w:rsidR="005D4748" w:rsidRDefault="005D4748" w:rsidP="005D4748">
      <w:pPr>
        <w:pStyle w:val="normal00200028web0029"/>
      </w:pPr>
      <w:r>
        <w:t> </w:t>
      </w:r>
    </w:p>
    <w:p w:rsidR="002D6F61" w:rsidRDefault="002D6F61"/>
    <w:sectPr w:rsidR="002D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0"/>
    <w:rsid w:val="000C63B2"/>
    <w:rsid w:val="002D6F61"/>
    <w:rsid w:val="005D4748"/>
    <w:rsid w:val="006220C8"/>
    <w:rsid w:val="00D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C32E4-5797-41DB-841C-226F028D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0028web0029">
    <w:name w:val="normal_0020_0028web_0029"/>
    <w:basedOn w:val="a"/>
    <w:rsid w:val="005D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5D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avtor</dc:creator>
  <cp:lastModifiedBy>Алена</cp:lastModifiedBy>
  <cp:revision>2</cp:revision>
  <dcterms:created xsi:type="dcterms:W3CDTF">2021-01-17T14:46:00Z</dcterms:created>
  <dcterms:modified xsi:type="dcterms:W3CDTF">2021-01-18T03:04:00Z</dcterms:modified>
</cp:coreProperties>
</file>