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0F2" w:rsidRDefault="00B130F2" w:rsidP="00B130F2">
      <w:pPr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Администрация Ермаковского района</w:t>
      </w:r>
    </w:p>
    <w:p w:rsidR="00B130F2" w:rsidRDefault="00B130F2" w:rsidP="00B130F2">
      <w:pPr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ПОСТАНОВЛЕНИЕ</w:t>
      </w:r>
    </w:p>
    <w:p w:rsidR="00B130F2" w:rsidRDefault="00B130F2" w:rsidP="00B130F2">
      <w:pPr>
        <w:suppressAutoHyphens/>
        <w:spacing w:after="0" w:line="240" w:lineRule="auto"/>
        <w:ind w:right="-1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B130F2" w:rsidRDefault="00B130F2" w:rsidP="00B130F2">
      <w:pPr>
        <w:suppressAutoHyphens/>
        <w:spacing w:after="0" w:line="240" w:lineRule="auto"/>
        <w:ind w:right="-1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>«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21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» декабря 2020 года                                                                                      № 9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60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-п</w:t>
      </w:r>
    </w:p>
    <w:p w:rsidR="00104E28" w:rsidRPr="00B130F2" w:rsidRDefault="00104E28" w:rsidP="00B130F2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bCs/>
          <w:color w:val="2D2D2D"/>
          <w:spacing w:val="2"/>
          <w:kern w:val="36"/>
          <w:sz w:val="24"/>
          <w:szCs w:val="24"/>
          <w:lang w:eastAsia="ru-RU"/>
        </w:rPr>
      </w:pPr>
    </w:p>
    <w:p w:rsidR="00B130F2" w:rsidRDefault="0065608B" w:rsidP="00B130F2">
      <w:pPr>
        <w:shd w:val="clear" w:color="auto" w:fill="FFFFFF"/>
        <w:spacing w:after="0" w:line="240" w:lineRule="auto"/>
        <w:ind w:firstLine="720"/>
        <w:jc w:val="both"/>
        <w:textAlignment w:val="baseline"/>
        <w:outlineLvl w:val="0"/>
        <w:rPr>
          <w:rFonts w:ascii="Arial" w:eastAsia="Times New Roman" w:hAnsi="Arial" w:cs="Arial"/>
          <w:bCs/>
          <w:color w:val="2D2D2D"/>
          <w:spacing w:val="2"/>
          <w:kern w:val="36"/>
          <w:sz w:val="24"/>
          <w:szCs w:val="24"/>
          <w:lang w:eastAsia="ru-RU"/>
        </w:rPr>
      </w:pPr>
      <w:r w:rsidRPr="00B130F2">
        <w:rPr>
          <w:rFonts w:ascii="Arial" w:eastAsia="Times New Roman" w:hAnsi="Arial" w:cs="Arial"/>
          <w:bCs/>
          <w:color w:val="2D2D2D"/>
          <w:spacing w:val="2"/>
          <w:kern w:val="36"/>
          <w:sz w:val="24"/>
          <w:szCs w:val="24"/>
          <w:lang w:eastAsia="ru-RU"/>
        </w:rPr>
        <w:t>О предоставлении субсидии ОАО «</w:t>
      </w:r>
      <w:proofErr w:type="spellStart"/>
      <w:r w:rsidRPr="00B130F2">
        <w:rPr>
          <w:rFonts w:ascii="Arial" w:eastAsia="Times New Roman" w:hAnsi="Arial" w:cs="Arial"/>
          <w:bCs/>
          <w:color w:val="2D2D2D"/>
          <w:spacing w:val="2"/>
          <w:kern w:val="36"/>
          <w:sz w:val="24"/>
          <w:szCs w:val="24"/>
          <w:lang w:eastAsia="ru-RU"/>
        </w:rPr>
        <w:t>Ермаковскагроавтотранс</w:t>
      </w:r>
      <w:proofErr w:type="spellEnd"/>
      <w:r w:rsidRPr="00B130F2">
        <w:rPr>
          <w:rFonts w:ascii="Arial" w:eastAsia="Times New Roman" w:hAnsi="Arial" w:cs="Arial"/>
          <w:bCs/>
          <w:color w:val="2D2D2D"/>
          <w:spacing w:val="2"/>
          <w:kern w:val="36"/>
          <w:sz w:val="24"/>
          <w:szCs w:val="24"/>
          <w:lang w:eastAsia="ru-RU"/>
        </w:rPr>
        <w:t>» осущест</w:t>
      </w:r>
      <w:r w:rsidRPr="00B130F2">
        <w:rPr>
          <w:rFonts w:ascii="Arial" w:eastAsia="Times New Roman" w:hAnsi="Arial" w:cs="Arial"/>
          <w:bCs/>
          <w:color w:val="2D2D2D"/>
          <w:spacing w:val="2"/>
          <w:kern w:val="36"/>
          <w:sz w:val="24"/>
          <w:szCs w:val="24"/>
          <w:lang w:eastAsia="ru-RU"/>
        </w:rPr>
        <w:t>в</w:t>
      </w:r>
      <w:r w:rsidRPr="00B130F2">
        <w:rPr>
          <w:rFonts w:ascii="Arial" w:eastAsia="Times New Roman" w:hAnsi="Arial" w:cs="Arial"/>
          <w:bCs/>
          <w:color w:val="2D2D2D"/>
          <w:spacing w:val="2"/>
          <w:kern w:val="36"/>
          <w:sz w:val="24"/>
          <w:szCs w:val="24"/>
          <w:lang w:eastAsia="ru-RU"/>
        </w:rPr>
        <w:t>ляющему перевозки пассажиров на территории Ермаковского района Красноя</w:t>
      </w:r>
      <w:r w:rsidRPr="00B130F2">
        <w:rPr>
          <w:rFonts w:ascii="Arial" w:eastAsia="Times New Roman" w:hAnsi="Arial" w:cs="Arial"/>
          <w:bCs/>
          <w:color w:val="2D2D2D"/>
          <w:spacing w:val="2"/>
          <w:kern w:val="36"/>
          <w:sz w:val="24"/>
          <w:szCs w:val="24"/>
          <w:lang w:eastAsia="ru-RU"/>
        </w:rPr>
        <w:t>р</w:t>
      </w:r>
      <w:r w:rsidRPr="00B130F2">
        <w:rPr>
          <w:rFonts w:ascii="Arial" w:eastAsia="Times New Roman" w:hAnsi="Arial" w:cs="Arial"/>
          <w:bCs/>
          <w:color w:val="2D2D2D"/>
          <w:spacing w:val="2"/>
          <w:kern w:val="36"/>
          <w:sz w:val="24"/>
          <w:szCs w:val="24"/>
          <w:lang w:eastAsia="ru-RU"/>
        </w:rPr>
        <w:t>ского края, на возмещение фактически понесенных затрат по проведению пр</w:t>
      </w:r>
      <w:r w:rsidRPr="00B130F2">
        <w:rPr>
          <w:rFonts w:ascii="Arial" w:eastAsia="Times New Roman" w:hAnsi="Arial" w:cs="Arial"/>
          <w:bCs/>
          <w:color w:val="2D2D2D"/>
          <w:spacing w:val="2"/>
          <w:kern w:val="36"/>
          <w:sz w:val="24"/>
          <w:szCs w:val="24"/>
          <w:lang w:eastAsia="ru-RU"/>
        </w:rPr>
        <w:t>о</w:t>
      </w:r>
      <w:r w:rsidRPr="00B130F2">
        <w:rPr>
          <w:rFonts w:ascii="Arial" w:eastAsia="Times New Roman" w:hAnsi="Arial" w:cs="Arial"/>
          <w:bCs/>
          <w:color w:val="2D2D2D"/>
          <w:spacing w:val="2"/>
          <w:kern w:val="36"/>
          <w:sz w:val="24"/>
          <w:szCs w:val="24"/>
          <w:lang w:eastAsia="ru-RU"/>
        </w:rPr>
        <w:t>филактических мероприятий и дезинфекции транспортных сре</w:t>
      </w:r>
      <w:proofErr w:type="gramStart"/>
      <w:r w:rsidRPr="00B130F2">
        <w:rPr>
          <w:rFonts w:ascii="Arial" w:eastAsia="Times New Roman" w:hAnsi="Arial" w:cs="Arial"/>
          <w:bCs/>
          <w:color w:val="2D2D2D"/>
          <w:spacing w:val="2"/>
          <w:kern w:val="36"/>
          <w:sz w:val="24"/>
          <w:szCs w:val="24"/>
          <w:lang w:eastAsia="ru-RU"/>
        </w:rPr>
        <w:t>дств в ц</w:t>
      </w:r>
      <w:proofErr w:type="gramEnd"/>
      <w:r w:rsidRPr="00B130F2">
        <w:rPr>
          <w:rFonts w:ascii="Arial" w:eastAsia="Times New Roman" w:hAnsi="Arial" w:cs="Arial"/>
          <w:bCs/>
          <w:color w:val="2D2D2D"/>
          <w:spacing w:val="2"/>
          <w:kern w:val="36"/>
          <w:sz w:val="24"/>
          <w:szCs w:val="24"/>
          <w:lang w:eastAsia="ru-RU"/>
        </w:rPr>
        <w:t>елях н</w:t>
      </w:r>
      <w:r w:rsidRPr="00B130F2">
        <w:rPr>
          <w:rFonts w:ascii="Arial" w:eastAsia="Times New Roman" w:hAnsi="Arial" w:cs="Arial"/>
          <w:bCs/>
          <w:color w:val="2D2D2D"/>
          <w:spacing w:val="2"/>
          <w:kern w:val="36"/>
          <w:sz w:val="24"/>
          <w:szCs w:val="24"/>
          <w:lang w:eastAsia="ru-RU"/>
        </w:rPr>
        <w:t>е</w:t>
      </w:r>
      <w:r w:rsidRPr="00B130F2">
        <w:rPr>
          <w:rFonts w:ascii="Arial" w:eastAsia="Times New Roman" w:hAnsi="Arial" w:cs="Arial"/>
          <w:bCs/>
          <w:color w:val="2D2D2D"/>
          <w:spacing w:val="2"/>
          <w:kern w:val="36"/>
          <w:sz w:val="24"/>
          <w:szCs w:val="24"/>
          <w:lang w:eastAsia="ru-RU"/>
        </w:rPr>
        <w:t>допущения распространения новой коронавирусной инфекции</w:t>
      </w:r>
      <w:r w:rsidR="00B130F2" w:rsidRPr="00B130F2">
        <w:rPr>
          <w:rFonts w:ascii="Arial" w:eastAsia="Times New Roman" w:hAnsi="Arial" w:cs="Arial"/>
          <w:bCs/>
          <w:color w:val="2D2D2D"/>
          <w:spacing w:val="2"/>
          <w:kern w:val="36"/>
          <w:sz w:val="24"/>
          <w:szCs w:val="24"/>
          <w:lang w:eastAsia="ru-RU"/>
        </w:rPr>
        <w:t xml:space="preserve"> </w:t>
      </w:r>
      <w:r w:rsidRPr="00B130F2">
        <w:rPr>
          <w:rFonts w:ascii="Arial" w:eastAsia="Times New Roman" w:hAnsi="Arial" w:cs="Arial"/>
          <w:bCs/>
          <w:color w:val="2D2D2D"/>
          <w:spacing w:val="2"/>
          <w:kern w:val="36"/>
          <w:sz w:val="24"/>
          <w:szCs w:val="24"/>
          <w:lang w:eastAsia="ru-RU"/>
        </w:rPr>
        <w:t>2019-nCoV.</w:t>
      </w:r>
    </w:p>
    <w:p w:rsidR="00B130F2" w:rsidRDefault="00B130F2" w:rsidP="00B130F2">
      <w:pPr>
        <w:shd w:val="clear" w:color="auto" w:fill="FFFFFF"/>
        <w:spacing w:after="0" w:line="240" w:lineRule="auto"/>
        <w:ind w:firstLine="720"/>
        <w:jc w:val="both"/>
        <w:textAlignment w:val="baseline"/>
        <w:outlineLvl w:val="0"/>
        <w:rPr>
          <w:rFonts w:ascii="Arial" w:eastAsia="Times New Roman" w:hAnsi="Arial" w:cs="Arial"/>
          <w:bCs/>
          <w:color w:val="2D2D2D"/>
          <w:spacing w:val="2"/>
          <w:kern w:val="36"/>
          <w:sz w:val="24"/>
          <w:szCs w:val="24"/>
          <w:lang w:eastAsia="ru-RU"/>
        </w:rPr>
      </w:pPr>
    </w:p>
    <w:p w:rsidR="00B130F2" w:rsidRDefault="0065608B" w:rsidP="00B130F2">
      <w:pPr>
        <w:shd w:val="clear" w:color="auto" w:fill="FFFFFF"/>
        <w:spacing w:after="0" w:line="240" w:lineRule="auto"/>
        <w:ind w:firstLine="720"/>
        <w:jc w:val="both"/>
        <w:textAlignment w:val="baseline"/>
        <w:outlineLvl w:val="0"/>
        <w:rPr>
          <w:rFonts w:ascii="Arial" w:eastAsia="Times New Roman" w:hAnsi="Arial" w:cs="Arial"/>
          <w:bCs/>
          <w:color w:val="2D2D2D"/>
          <w:spacing w:val="2"/>
          <w:kern w:val="36"/>
          <w:sz w:val="24"/>
          <w:szCs w:val="24"/>
          <w:lang w:eastAsia="ru-RU"/>
        </w:rPr>
      </w:pPr>
      <w:proofErr w:type="gramStart"/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В соответствии со статьей </w:t>
      </w:r>
      <w:r w:rsidR="00AC5AFC"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139.1 </w:t>
      </w:r>
      <w:r w:rsidRPr="00B130F2">
        <w:rPr>
          <w:rFonts w:ascii="Arial" w:eastAsia="Times New Roman" w:hAnsi="Arial" w:cs="Arial"/>
          <w:spacing w:val="2"/>
          <w:sz w:val="24"/>
          <w:szCs w:val="24"/>
          <w:lang w:eastAsia="ru-RU"/>
        </w:rPr>
        <w:t>Бюджетного кодекса Российской Федер</w:t>
      </w:r>
      <w:r w:rsidRPr="00B130F2">
        <w:rPr>
          <w:rFonts w:ascii="Arial" w:eastAsia="Times New Roman" w:hAnsi="Arial" w:cs="Arial"/>
          <w:spacing w:val="2"/>
          <w:sz w:val="24"/>
          <w:szCs w:val="24"/>
          <w:lang w:eastAsia="ru-RU"/>
        </w:rPr>
        <w:t>а</w:t>
      </w:r>
      <w:r w:rsidRPr="00B130F2">
        <w:rPr>
          <w:rFonts w:ascii="Arial" w:eastAsia="Times New Roman" w:hAnsi="Arial" w:cs="Arial"/>
          <w:spacing w:val="2"/>
          <w:sz w:val="24"/>
          <w:szCs w:val="24"/>
          <w:lang w:eastAsia="ru-RU"/>
        </w:rPr>
        <w:t>ции</w:t>
      </w:r>
      <w:r w:rsidR="00AC5AFC" w:rsidRPr="00B130F2">
        <w:rPr>
          <w:rFonts w:ascii="Arial" w:eastAsia="Times New Roman" w:hAnsi="Arial" w:cs="Arial"/>
          <w:spacing w:val="2"/>
          <w:sz w:val="24"/>
          <w:szCs w:val="24"/>
          <w:lang w:eastAsia="ru-RU"/>
        </w:rPr>
        <w:t>, статьей 2.1 Федерального закона от 12.11.2019</w:t>
      </w:r>
      <w:r w:rsidR="00B130F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г.</w:t>
      </w:r>
      <w:r w:rsidR="00AC5AFC" w:rsidRPr="00B130F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№ 367-ФЗ «О приостано</w:t>
      </w:r>
      <w:r w:rsidR="00AC5AFC" w:rsidRPr="00B130F2">
        <w:rPr>
          <w:rFonts w:ascii="Arial" w:eastAsia="Times New Roman" w:hAnsi="Arial" w:cs="Arial"/>
          <w:spacing w:val="2"/>
          <w:sz w:val="24"/>
          <w:szCs w:val="24"/>
          <w:lang w:eastAsia="ru-RU"/>
        </w:rPr>
        <w:t>в</w:t>
      </w:r>
      <w:r w:rsidR="00AC5AFC" w:rsidRPr="00B130F2">
        <w:rPr>
          <w:rFonts w:ascii="Arial" w:eastAsia="Times New Roman" w:hAnsi="Arial" w:cs="Arial"/>
          <w:spacing w:val="2"/>
          <w:sz w:val="24"/>
          <w:szCs w:val="24"/>
          <w:lang w:eastAsia="ru-RU"/>
        </w:rPr>
        <w:t>лении действия отдельных положений Бюджетного кодекса Российской Федер</w:t>
      </w:r>
      <w:r w:rsidR="00AC5AFC" w:rsidRPr="00B130F2">
        <w:rPr>
          <w:rFonts w:ascii="Arial" w:eastAsia="Times New Roman" w:hAnsi="Arial" w:cs="Arial"/>
          <w:spacing w:val="2"/>
          <w:sz w:val="24"/>
          <w:szCs w:val="24"/>
          <w:lang w:eastAsia="ru-RU"/>
        </w:rPr>
        <w:t>а</w:t>
      </w:r>
      <w:r w:rsidR="00AC5AFC" w:rsidRPr="00B130F2">
        <w:rPr>
          <w:rFonts w:ascii="Arial" w:eastAsia="Times New Roman" w:hAnsi="Arial" w:cs="Arial"/>
          <w:spacing w:val="2"/>
          <w:sz w:val="24"/>
          <w:szCs w:val="24"/>
          <w:lang w:eastAsia="ru-RU"/>
        </w:rPr>
        <w:t>ции и установлении особенностей исполнения бюджетов бюджетной системы Росси</w:t>
      </w:r>
      <w:r w:rsidR="00AC5AFC" w:rsidRPr="00B130F2">
        <w:rPr>
          <w:rFonts w:ascii="Arial" w:eastAsia="Times New Roman" w:hAnsi="Arial" w:cs="Arial"/>
          <w:spacing w:val="2"/>
          <w:sz w:val="24"/>
          <w:szCs w:val="24"/>
          <w:lang w:eastAsia="ru-RU"/>
        </w:rPr>
        <w:t>й</w:t>
      </w:r>
      <w:r w:rsidR="00AC5AFC" w:rsidRPr="00B130F2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ской Федерации в 2020 году», статьей 14 Закона Красноярского края от 05.12.2019</w:t>
      </w:r>
      <w:r w:rsidR="00B130F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г.</w:t>
      </w:r>
      <w:r w:rsidR="00AC5AFC" w:rsidRPr="00B130F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№ 8-3414 «О краевом бюджете на 2020 год и плановый период 2021-2022 г</w:t>
      </w:r>
      <w:r w:rsidR="00AC5AFC" w:rsidRPr="00B130F2">
        <w:rPr>
          <w:rFonts w:ascii="Arial" w:eastAsia="Times New Roman" w:hAnsi="Arial" w:cs="Arial"/>
          <w:spacing w:val="2"/>
          <w:sz w:val="24"/>
          <w:szCs w:val="24"/>
          <w:lang w:eastAsia="ru-RU"/>
        </w:rPr>
        <w:t>о</w:t>
      </w:r>
      <w:r w:rsidR="00AC5AFC" w:rsidRPr="00B130F2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дов», статьей 12</w:t>
      </w:r>
      <w:proofErr w:type="gramEnd"/>
      <w:r w:rsidR="00AC5AFC" w:rsidRPr="00B130F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proofErr w:type="gramStart"/>
      <w:r w:rsidR="00AC5AFC" w:rsidRPr="00B130F2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Закона Красноярского края от 10.07.2007</w:t>
      </w:r>
      <w:r w:rsidR="00B130F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г.</w:t>
      </w:r>
      <w:r w:rsidR="00AC5AFC" w:rsidRPr="00B130F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№ 2-317 «О межбюджетных отношениях в Красноярском крае», Правилами пред</w:t>
      </w:r>
      <w:r w:rsidR="00AC5AFC" w:rsidRPr="00B130F2">
        <w:rPr>
          <w:rFonts w:ascii="Arial" w:eastAsia="Times New Roman" w:hAnsi="Arial" w:cs="Arial"/>
          <w:spacing w:val="2"/>
          <w:sz w:val="24"/>
          <w:szCs w:val="24"/>
          <w:lang w:eastAsia="ru-RU"/>
        </w:rPr>
        <w:t>о</w:t>
      </w:r>
      <w:r w:rsidR="00AC5AFC" w:rsidRPr="00B130F2">
        <w:rPr>
          <w:rFonts w:ascii="Arial" w:eastAsia="Times New Roman" w:hAnsi="Arial" w:cs="Arial"/>
          <w:spacing w:val="2"/>
          <w:sz w:val="24"/>
          <w:szCs w:val="24"/>
          <w:lang w:eastAsia="ru-RU"/>
        </w:rPr>
        <w:t>ставления</w:t>
      </w:r>
      <w:r w:rsidR="005F371D" w:rsidRPr="00B130F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AC5AFC" w:rsidRPr="00B130F2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2020 году иных межбюджетных трансфертов бюджетам муниц</w:t>
      </w:r>
      <w:r w:rsidR="00AC5AFC" w:rsidRPr="00B130F2">
        <w:rPr>
          <w:rFonts w:ascii="Arial" w:eastAsia="Times New Roman" w:hAnsi="Arial" w:cs="Arial"/>
          <w:spacing w:val="2"/>
          <w:sz w:val="24"/>
          <w:szCs w:val="24"/>
          <w:lang w:eastAsia="ru-RU"/>
        </w:rPr>
        <w:t>и</w:t>
      </w:r>
      <w:r w:rsidR="00AC5AFC" w:rsidRPr="00B130F2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пальных</w:t>
      </w:r>
      <w:r w:rsidR="005F371D" w:rsidRPr="00B130F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AC5AFC" w:rsidRPr="00B130F2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образований на финансовое обеспечение расходных обязательств м</w:t>
      </w:r>
      <w:r w:rsidR="00AC5AFC" w:rsidRPr="00B130F2">
        <w:rPr>
          <w:rFonts w:ascii="Arial" w:eastAsia="Times New Roman" w:hAnsi="Arial" w:cs="Arial"/>
          <w:spacing w:val="2"/>
          <w:sz w:val="24"/>
          <w:szCs w:val="24"/>
          <w:lang w:eastAsia="ru-RU"/>
        </w:rPr>
        <w:t>у</w:t>
      </w:r>
      <w:r w:rsidR="00AC5AFC" w:rsidRPr="00B130F2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ниципальных образований Красноярского края, связанных с возмещением юр</w:t>
      </w:r>
      <w:r w:rsidR="00AC5AFC" w:rsidRPr="00B130F2">
        <w:rPr>
          <w:rFonts w:ascii="Arial" w:eastAsia="Times New Roman" w:hAnsi="Arial" w:cs="Arial"/>
          <w:spacing w:val="2"/>
          <w:sz w:val="24"/>
          <w:szCs w:val="24"/>
          <w:lang w:eastAsia="ru-RU"/>
        </w:rPr>
        <w:t>и</w:t>
      </w:r>
      <w:r w:rsidR="00AC5AFC" w:rsidRPr="00B130F2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дическим лицам и индивидуальным предпринимателям, осуществляющим рег</w:t>
      </w:r>
      <w:r w:rsidR="00AC5AFC" w:rsidRPr="00B130F2">
        <w:rPr>
          <w:rFonts w:ascii="Arial" w:eastAsia="Times New Roman" w:hAnsi="Arial" w:cs="Arial"/>
          <w:spacing w:val="2"/>
          <w:sz w:val="24"/>
          <w:szCs w:val="24"/>
          <w:lang w:eastAsia="ru-RU"/>
        </w:rPr>
        <w:t>у</w:t>
      </w:r>
      <w:r w:rsidR="00AC5AFC" w:rsidRPr="00B130F2">
        <w:rPr>
          <w:rFonts w:ascii="Arial" w:eastAsia="Times New Roman" w:hAnsi="Arial" w:cs="Arial"/>
          <w:spacing w:val="2"/>
          <w:sz w:val="24"/>
          <w:szCs w:val="24"/>
          <w:lang w:eastAsia="ru-RU"/>
        </w:rPr>
        <w:t>лярные пассажирские перевозки автомобильным и городским наземным тран</w:t>
      </w:r>
      <w:r w:rsidR="00AC5AFC" w:rsidRPr="00B130F2">
        <w:rPr>
          <w:rFonts w:ascii="Arial" w:eastAsia="Times New Roman" w:hAnsi="Arial" w:cs="Arial"/>
          <w:spacing w:val="2"/>
          <w:sz w:val="24"/>
          <w:szCs w:val="24"/>
          <w:lang w:eastAsia="ru-RU"/>
        </w:rPr>
        <w:t>с</w:t>
      </w:r>
      <w:r w:rsidR="00AC5AFC" w:rsidRPr="00B130F2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портом</w:t>
      </w:r>
      <w:r w:rsidR="009F5D02" w:rsidRPr="00B130F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по </w:t>
      </w:r>
      <w:r w:rsidR="005F371D" w:rsidRPr="00B130F2">
        <w:rPr>
          <w:rFonts w:ascii="Arial" w:eastAsia="Times New Roman" w:hAnsi="Arial" w:cs="Arial"/>
          <w:spacing w:val="2"/>
          <w:sz w:val="24"/>
          <w:szCs w:val="24"/>
          <w:lang w:eastAsia="ru-RU"/>
        </w:rPr>
        <w:t>муниц</w:t>
      </w:r>
      <w:r w:rsidR="005F371D" w:rsidRPr="00B130F2">
        <w:rPr>
          <w:rFonts w:ascii="Arial" w:eastAsia="Times New Roman" w:hAnsi="Arial" w:cs="Arial"/>
          <w:spacing w:val="2"/>
          <w:sz w:val="24"/>
          <w:szCs w:val="24"/>
          <w:lang w:eastAsia="ru-RU"/>
        </w:rPr>
        <w:t>и</w:t>
      </w:r>
      <w:r w:rsidR="005F371D" w:rsidRPr="00B130F2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пальным</w:t>
      </w:r>
      <w:r w:rsidR="009F5D02" w:rsidRPr="00B130F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маршрутам, части фактически понесенных затрат на топливо, провед</w:t>
      </w:r>
      <w:r w:rsidR="009F5D02" w:rsidRPr="00B130F2">
        <w:rPr>
          <w:rFonts w:ascii="Arial" w:eastAsia="Times New Roman" w:hAnsi="Arial" w:cs="Arial"/>
          <w:spacing w:val="2"/>
          <w:sz w:val="24"/>
          <w:szCs w:val="24"/>
          <w:lang w:eastAsia="ru-RU"/>
        </w:rPr>
        <w:t>е</w:t>
      </w:r>
      <w:r w:rsidR="009F5D02" w:rsidRPr="00B130F2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ние</w:t>
      </w:r>
      <w:proofErr w:type="gramEnd"/>
      <w:r w:rsidR="009F5D02" w:rsidRPr="00B130F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профилактических мероприятий и дезинфекции подвижного состава общественного транспорта в целях недопущения распространения н</w:t>
      </w:r>
      <w:r w:rsidR="009F5D02" w:rsidRPr="00B130F2">
        <w:rPr>
          <w:rFonts w:ascii="Arial" w:eastAsia="Times New Roman" w:hAnsi="Arial" w:cs="Arial"/>
          <w:spacing w:val="2"/>
          <w:sz w:val="24"/>
          <w:szCs w:val="24"/>
          <w:lang w:eastAsia="ru-RU"/>
        </w:rPr>
        <w:t>о</w:t>
      </w:r>
      <w:r w:rsidR="009F5D02" w:rsidRPr="00B130F2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вой кор</w:t>
      </w:r>
      <w:r w:rsidR="009F5D02" w:rsidRPr="00B130F2">
        <w:rPr>
          <w:rFonts w:ascii="Arial" w:eastAsia="Times New Roman" w:hAnsi="Arial" w:cs="Arial"/>
          <w:spacing w:val="2"/>
          <w:sz w:val="24"/>
          <w:szCs w:val="24"/>
          <w:lang w:eastAsia="ru-RU"/>
        </w:rPr>
        <w:t>о</w:t>
      </w:r>
      <w:r w:rsidR="009F5D02" w:rsidRPr="00B130F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навирусной </w:t>
      </w:r>
      <w:r w:rsidR="005F371D" w:rsidRPr="00B130F2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инфекции</w:t>
      </w:r>
      <w:r w:rsidR="009F5D02" w:rsidRPr="00B130F2">
        <w:rPr>
          <w:rFonts w:ascii="Arial" w:eastAsia="Times New Roman" w:hAnsi="Arial" w:cs="Arial"/>
          <w:spacing w:val="2"/>
          <w:sz w:val="24"/>
          <w:szCs w:val="24"/>
          <w:lang w:eastAsia="ru-RU"/>
        </w:rPr>
        <w:t>, утвержденным постановлением Правительства Красноярского края от 30.09.2020</w:t>
      </w:r>
      <w:r w:rsidR="00B130F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г.</w:t>
      </w:r>
      <w:r w:rsidR="009F5D02" w:rsidRPr="00B130F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№ 682-п,</w:t>
      </w:r>
      <w:r w:rsidR="00C30D64" w:rsidRPr="00B130F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на основании Устава а</w:t>
      </w:r>
      <w:r w:rsidR="00C30D64"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дминистр</w:t>
      </w:r>
      <w:r w:rsidR="00C30D64"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</w:t>
      </w:r>
      <w:r w:rsidR="00C30D64"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ции</w:t>
      </w:r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="00AC5AFC"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Ермаковского района</w:t>
      </w:r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="003C38BC"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ПОСТАНОВЛЯЮ:</w:t>
      </w:r>
    </w:p>
    <w:p w:rsidR="00B130F2" w:rsidRDefault="003C38BC" w:rsidP="00B130F2">
      <w:pPr>
        <w:shd w:val="clear" w:color="auto" w:fill="FFFFFF"/>
        <w:spacing w:after="0" w:line="240" w:lineRule="auto"/>
        <w:ind w:firstLine="720"/>
        <w:jc w:val="both"/>
        <w:textAlignment w:val="baseline"/>
        <w:outlineLvl w:val="0"/>
        <w:rPr>
          <w:rFonts w:ascii="Arial" w:eastAsia="Times New Roman" w:hAnsi="Arial" w:cs="Arial"/>
          <w:bCs/>
          <w:color w:val="2D2D2D"/>
          <w:spacing w:val="2"/>
          <w:kern w:val="36"/>
          <w:sz w:val="24"/>
          <w:szCs w:val="24"/>
          <w:lang w:eastAsia="ru-RU"/>
        </w:rPr>
      </w:pPr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1. Предоставить ОАО «</w:t>
      </w:r>
      <w:proofErr w:type="spellStart"/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Ермаковскагроавтотранс</w:t>
      </w:r>
      <w:proofErr w:type="spellEnd"/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» субсидию</w:t>
      </w:r>
      <w:r w:rsidRPr="00B130F2">
        <w:rPr>
          <w:rFonts w:ascii="Arial" w:eastAsia="Times New Roman" w:hAnsi="Arial" w:cs="Arial"/>
          <w:bCs/>
          <w:color w:val="2D2D2D"/>
          <w:spacing w:val="2"/>
          <w:kern w:val="36"/>
          <w:sz w:val="24"/>
          <w:szCs w:val="24"/>
          <w:lang w:eastAsia="ru-RU"/>
        </w:rPr>
        <w:t xml:space="preserve"> на возмещ</w:t>
      </w:r>
      <w:r w:rsidRPr="00B130F2">
        <w:rPr>
          <w:rFonts w:ascii="Arial" w:eastAsia="Times New Roman" w:hAnsi="Arial" w:cs="Arial"/>
          <w:bCs/>
          <w:color w:val="2D2D2D"/>
          <w:spacing w:val="2"/>
          <w:kern w:val="36"/>
          <w:sz w:val="24"/>
          <w:szCs w:val="24"/>
          <w:lang w:eastAsia="ru-RU"/>
        </w:rPr>
        <w:t>е</w:t>
      </w:r>
      <w:r w:rsidRPr="00B130F2">
        <w:rPr>
          <w:rFonts w:ascii="Arial" w:eastAsia="Times New Roman" w:hAnsi="Arial" w:cs="Arial"/>
          <w:bCs/>
          <w:color w:val="2D2D2D"/>
          <w:spacing w:val="2"/>
          <w:kern w:val="36"/>
          <w:sz w:val="24"/>
          <w:szCs w:val="24"/>
          <w:lang w:eastAsia="ru-RU"/>
        </w:rPr>
        <w:t>н</w:t>
      </w:r>
      <w:r w:rsidR="00FE3A8D" w:rsidRPr="00B130F2">
        <w:rPr>
          <w:rFonts w:ascii="Arial" w:eastAsia="Times New Roman" w:hAnsi="Arial" w:cs="Arial"/>
          <w:bCs/>
          <w:color w:val="2D2D2D"/>
          <w:spacing w:val="2"/>
          <w:kern w:val="36"/>
          <w:sz w:val="24"/>
          <w:szCs w:val="24"/>
          <w:lang w:eastAsia="ru-RU"/>
        </w:rPr>
        <w:t xml:space="preserve">ие фактически понесенных затрат на топливо, </w:t>
      </w:r>
      <w:r w:rsidR="00B8726C" w:rsidRPr="00B130F2">
        <w:rPr>
          <w:rFonts w:ascii="Arial" w:eastAsia="Times New Roman" w:hAnsi="Arial" w:cs="Arial"/>
          <w:bCs/>
          <w:color w:val="2D2D2D"/>
          <w:spacing w:val="2"/>
          <w:kern w:val="36"/>
          <w:sz w:val="24"/>
          <w:szCs w:val="24"/>
          <w:lang w:eastAsia="ru-RU"/>
        </w:rPr>
        <w:t>на</w:t>
      </w:r>
      <w:r w:rsidRPr="00B130F2">
        <w:rPr>
          <w:rFonts w:ascii="Arial" w:eastAsia="Times New Roman" w:hAnsi="Arial" w:cs="Arial"/>
          <w:bCs/>
          <w:color w:val="2D2D2D"/>
          <w:spacing w:val="2"/>
          <w:kern w:val="36"/>
          <w:sz w:val="24"/>
          <w:szCs w:val="24"/>
          <w:lang w:eastAsia="ru-RU"/>
        </w:rPr>
        <w:t xml:space="preserve"> проведени</w:t>
      </w:r>
      <w:r w:rsidR="00B8726C" w:rsidRPr="00B130F2">
        <w:rPr>
          <w:rFonts w:ascii="Arial" w:eastAsia="Times New Roman" w:hAnsi="Arial" w:cs="Arial"/>
          <w:bCs/>
          <w:color w:val="2D2D2D"/>
          <w:spacing w:val="2"/>
          <w:kern w:val="36"/>
          <w:sz w:val="24"/>
          <w:szCs w:val="24"/>
          <w:lang w:eastAsia="ru-RU"/>
        </w:rPr>
        <w:t>е</w:t>
      </w:r>
      <w:r w:rsidRPr="00B130F2">
        <w:rPr>
          <w:rFonts w:ascii="Arial" w:eastAsia="Times New Roman" w:hAnsi="Arial" w:cs="Arial"/>
          <w:bCs/>
          <w:color w:val="2D2D2D"/>
          <w:spacing w:val="2"/>
          <w:kern w:val="36"/>
          <w:sz w:val="24"/>
          <w:szCs w:val="24"/>
          <w:lang w:eastAsia="ru-RU"/>
        </w:rPr>
        <w:t xml:space="preserve"> профилактич</w:t>
      </w:r>
      <w:r w:rsidRPr="00B130F2">
        <w:rPr>
          <w:rFonts w:ascii="Arial" w:eastAsia="Times New Roman" w:hAnsi="Arial" w:cs="Arial"/>
          <w:bCs/>
          <w:color w:val="2D2D2D"/>
          <w:spacing w:val="2"/>
          <w:kern w:val="36"/>
          <w:sz w:val="24"/>
          <w:szCs w:val="24"/>
          <w:lang w:eastAsia="ru-RU"/>
        </w:rPr>
        <w:t>е</w:t>
      </w:r>
      <w:r w:rsidRPr="00B130F2">
        <w:rPr>
          <w:rFonts w:ascii="Arial" w:eastAsia="Times New Roman" w:hAnsi="Arial" w:cs="Arial"/>
          <w:bCs/>
          <w:color w:val="2D2D2D"/>
          <w:spacing w:val="2"/>
          <w:kern w:val="36"/>
          <w:sz w:val="24"/>
          <w:szCs w:val="24"/>
          <w:lang w:eastAsia="ru-RU"/>
        </w:rPr>
        <w:t>ских мероприятий и дезинфекции тран</w:t>
      </w:r>
      <w:r w:rsidRPr="00B130F2">
        <w:rPr>
          <w:rFonts w:ascii="Arial" w:eastAsia="Times New Roman" w:hAnsi="Arial" w:cs="Arial"/>
          <w:bCs/>
          <w:color w:val="2D2D2D"/>
          <w:spacing w:val="2"/>
          <w:kern w:val="36"/>
          <w:sz w:val="24"/>
          <w:szCs w:val="24"/>
          <w:lang w:eastAsia="ru-RU"/>
        </w:rPr>
        <w:t>с</w:t>
      </w:r>
      <w:r w:rsidRPr="00B130F2">
        <w:rPr>
          <w:rFonts w:ascii="Arial" w:eastAsia="Times New Roman" w:hAnsi="Arial" w:cs="Arial"/>
          <w:bCs/>
          <w:color w:val="2D2D2D"/>
          <w:spacing w:val="2"/>
          <w:kern w:val="36"/>
          <w:sz w:val="24"/>
          <w:szCs w:val="24"/>
          <w:lang w:eastAsia="ru-RU"/>
        </w:rPr>
        <w:t>портных средств в целях недопущения распространения новой коронавирусной инфекции</w:t>
      </w:r>
      <w:r w:rsidR="00B130F2" w:rsidRPr="00B130F2">
        <w:rPr>
          <w:rFonts w:ascii="Arial" w:eastAsia="Times New Roman" w:hAnsi="Arial" w:cs="Arial"/>
          <w:bCs/>
          <w:color w:val="2D2D2D"/>
          <w:spacing w:val="2"/>
          <w:kern w:val="36"/>
          <w:sz w:val="24"/>
          <w:szCs w:val="24"/>
          <w:lang w:eastAsia="ru-RU"/>
        </w:rPr>
        <w:t xml:space="preserve"> </w:t>
      </w:r>
      <w:r w:rsidR="00B130F2">
        <w:rPr>
          <w:rFonts w:ascii="Arial" w:eastAsia="Times New Roman" w:hAnsi="Arial" w:cs="Arial"/>
          <w:bCs/>
          <w:color w:val="2D2D2D"/>
          <w:spacing w:val="2"/>
          <w:kern w:val="36"/>
          <w:sz w:val="24"/>
          <w:szCs w:val="24"/>
          <w:lang w:eastAsia="ru-RU"/>
        </w:rPr>
        <w:t xml:space="preserve">2019-nCoV в размере 498 </w:t>
      </w:r>
      <w:r w:rsidRPr="00B130F2">
        <w:rPr>
          <w:rFonts w:ascii="Arial" w:eastAsia="Times New Roman" w:hAnsi="Arial" w:cs="Arial"/>
          <w:bCs/>
          <w:color w:val="2D2D2D"/>
          <w:spacing w:val="2"/>
          <w:kern w:val="36"/>
          <w:sz w:val="24"/>
          <w:szCs w:val="24"/>
          <w:lang w:eastAsia="ru-RU"/>
        </w:rPr>
        <w:t>500,00 (Четыреста девяносто восемь тысяч пятьсот</w:t>
      </w:r>
      <w:proofErr w:type="gramStart"/>
      <w:r w:rsidRPr="00B130F2">
        <w:rPr>
          <w:rFonts w:ascii="Arial" w:eastAsia="Times New Roman" w:hAnsi="Arial" w:cs="Arial"/>
          <w:bCs/>
          <w:color w:val="2D2D2D"/>
          <w:spacing w:val="2"/>
          <w:kern w:val="36"/>
          <w:sz w:val="24"/>
          <w:szCs w:val="24"/>
          <w:lang w:eastAsia="ru-RU"/>
        </w:rPr>
        <w:t xml:space="preserve"> )</w:t>
      </w:r>
      <w:proofErr w:type="gramEnd"/>
      <w:r w:rsidRPr="00B130F2">
        <w:rPr>
          <w:rFonts w:ascii="Arial" w:eastAsia="Times New Roman" w:hAnsi="Arial" w:cs="Arial"/>
          <w:bCs/>
          <w:color w:val="2D2D2D"/>
          <w:spacing w:val="2"/>
          <w:kern w:val="36"/>
          <w:sz w:val="24"/>
          <w:szCs w:val="24"/>
          <w:lang w:eastAsia="ru-RU"/>
        </w:rPr>
        <w:t xml:space="preserve"> рублей 00 копеек.</w:t>
      </w:r>
    </w:p>
    <w:p w:rsidR="00B130F2" w:rsidRDefault="003C38BC" w:rsidP="00B130F2">
      <w:pPr>
        <w:shd w:val="clear" w:color="auto" w:fill="FFFFFF"/>
        <w:spacing w:after="0" w:line="240" w:lineRule="auto"/>
        <w:ind w:firstLine="720"/>
        <w:jc w:val="both"/>
        <w:textAlignment w:val="baseline"/>
        <w:outlineLvl w:val="0"/>
        <w:rPr>
          <w:rFonts w:ascii="Arial" w:eastAsia="Times New Roman" w:hAnsi="Arial" w:cs="Arial"/>
          <w:bCs/>
          <w:color w:val="2D2D2D"/>
          <w:spacing w:val="2"/>
          <w:kern w:val="36"/>
          <w:sz w:val="24"/>
          <w:szCs w:val="24"/>
          <w:lang w:eastAsia="ru-RU"/>
        </w:rPr>
      </w:pPr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2</w:t>
      </w:r>
      <w:r w:rsidR="0065608B"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 Утвердить прилагаемые</w:t>
      </w:r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Правила (Приложение №1) предоставления субсидии</w:t>
      </w:r>
      <w:r w:rsidR="0065608B"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ОАО «</w:t>
      </w:r>
      <w:proofErr w:type="spellStart"/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Ермаковскагроавтотранс</w:t>
      </w:r>
      <w:proofErr w:type="spellEnd"/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», осуществляющей</w:t>
      </w:r>
      <w:r w:rsidR="0065608B"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перевозки пасс</w:t>
      </w:r>
      <w:r w:rsidR="0065608B"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</w:t>
      </w:r>
      <w:r w:rsidR="0065608B"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жиров по регулярным маршрутам на территории </w:t>
      </w:r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Ермаковского района</w:t>
      </w:r>
      <w:r w:rsidR="0065608B"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 на во</w:t>
      </w:r>
      <w:r w:rsidR="0065608B"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</w:t>
      </w:r>
      <w:r w:rsidR="0065608B"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мещение фактически понесенных затрат по проведению профилактических м</w:t>
      </w:r>
      <w:r w:rsidR="0065608B"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</w:t>
      </w:r>
      <w:r w:rsidR="0065608B"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роприятий и дезинфекции транспортных сре</w:t>
      </w:r>
      <w:proofErr w:type="gramStart"/>
      <w:r w:rsidR="0065608B"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дств в ц</w:t>
      </w:r>
      <w:proofErr w:type="gramEnd"/>
      <w:r w:rsidR="0065608B"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елях недопущения распр</w:t>
      </w:r>
      <w:r w:rsidR="0065608B"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</w:t>
      </w:r>
      <w:r w:rsidR="0065608B"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странения новой коронавирусной инфекции (2019-nCoV).</w:t>
      </w:r>
    </w:p>
    <w:p w:rsidR="0065608B" w:rsidRPr="00B130F2" w:rsidRDefault="003C38BC" w:rsidP="00B130F2">
      <w:pPr>
        <w:shd w:val="clear" w:color="auto" w:fill="FFFFFF"/>
        <w:spacing w:after="0" w:line="240" w:lineRule="auto"/>
        <w:ind w:firstLine="720"/>
        <w:jc w:val="both"/>
        <w:textAlignment w:val="baseline"/>
        <w:outlineLvl w:val="0"/>
        <w:rPr>
          <w:rFonts w:ascii="Arial" w:eastAsia="Times New Roman" w:hAnsi="Arial" w:cs="Arial"/>
          <w:bCs/>
          <w:color w:val="2D2D2D"/>
          <w:spacing w:val="2"/>
          <w:kern w:val="36"/>
          <w:sz w:val="24"/>
          <w:szCs w:val="24"/>
          <w:lang w:eastAsia="ru-RU"/>
        </w:rPr>
      </w:pPr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3</w:t>
      </w:r>
      <w:r w:rsidR="0065608B"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 Постановление вст</w:t>
      </w:r>
      <w:r w:rsidR="0065608B"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</w:t>
      </w:r>
      <w:r w:rsidR="0065608B"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пает в силу со дня его официального опубликования и распространяется на правоотношения, возникшие с </w:t>
      </w:r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01 а</w:t>
      </w:r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</w:t>
      </w:r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реля</w:t>
      </w:r>
      <w:r w:rsidR="0065608B"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2020 года.</w:t>
      </w:r>
    </w:p>
    <w:p w:rsidR="003C38BC" w:rsidRPr="00B130F2" w:rsidRDefault="003C38BC" w:rsidP="00B130F2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3C38BC" w:rsidRPr="00B130F2" w:rsidRDefault="003C38BC" w:rsidP="00B130F2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Глава района</w:t>
      </w:r>
      <w:r w:rsidR="00B130F2"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М.А. Виго</w:t>
      </w:r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ский</w:t>
      </w:r>
    </w:p>
    <w:p w:rsidR="00B130F2" w:rsidRDefault="00B130F2" w:rsidP="00B130F2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sectPr w:rsidR="00B130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30F2" w:rsidRDefault="00B130F2" w:rsidP="00B130F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:rsidR="00B130F2" w:rsidRDefault="00B130F2" w:rsidP="00B130F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B130F2" w:rsidRDefault="00B130F2" w:rsidP="00B130F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B130F2" w:rsidRDefault="00B130F2" w:rsidP="00B130F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от «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21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» декабря 2020 г.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№ 9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60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-п</w:t>
      </w:r>
    </w:p>
    <w:p w:rsidR="003C38BC" w:rsidRPr="00B130F2" w:rsidRDefault="003C38BC" w:rsidP="00B130F2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B130F2" w:rsidRPr="00B130F2" w:rsidRDefault="00B130F2" w:rsidP="00B130F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</w:pPr>
      <w:r w:rsidRPr="00B130F2"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  <w:t>Правила</w:t>
      </w:r>
    </w:p>
    <w:p w:rsidR="00B130F2" w:rsidRPr="00B130F2" w:rsidRDefault="00337ADD" w:rsidP="00B130F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</w:pPr>
      <w:r w:rsidRPr="00B130F2"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  <w:t>предоставления субс</w:t>
      </w:r>
      <w:r w:rsidR="00B130F2" w:rsidRPr="00B130F2"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  <w:t>идий транспортным организациям,</w:t>
      </w:r>
    </w:p>
    <w:p w:rsidR="00B130F2" w:rsidRPr="00B130F2" w:rsidRDefault="00337ADD" w:rsidP="00B130F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</w:pPr>
      <w:proofErr w:type="gramStart"/>
      <w:r w:rsidRPr="00B130F2"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  <w:t>осуществляющим перевозки пас</w:t>
      </w:r>
      <w:r w:rsidR="00B130F2" w:rsidRPr="00B130F2"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  <w:t>сажиров по регулярным маршрутам</w:t>
      </w:r>
      <w:proofErr w:type="gramEnd"/>
    </w:p>
    <w:p w:rsidR="00B130F2" w:rsidRPr="00B130F2" w:rsidRDefault="00337ADD" w:rsidP="00B130F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</w:pPr>
      <w:r w:rsidRPr="00B130F2"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  <w:t>на территории Ермаковского райо</w:t>
      </w:r>
      <w:r w:rsidR="00B130F2" w:rsidRPr="00B130F2"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  <w:t>на,</w:t>
      </w:r>
    </w:p>
    <w:p w:rsidR="00B130F2" w:rsidRPr="00B130F2" w:rsidRDefault="00337ADD" w:rsidP="00B130F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</w:pPr>
      <w:r w:rsidRPr="00B130F2"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  <w:t>на возмещение фактически понесенных за</w:t>
      </w:r>
      <w:r w:rsidR="00B130F2" w:rsidRPr="00B130F2"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  <w:t>трат</w:t>
      </w:r>
    </w:p>
    <w:p w:rsidR="00B130F2" w:rsidRPr="00B130F2" w:rsidRDefault="00337ADD" w:rsidP="00B130F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</w:pPr>
      <w:r w:rsidRPr="00B130F2"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  <w:t>по проведению профилактиче</w:t>
      </w:r>
      <w:r w:rsidR="00B130F2" w:rsidRPr="00B130F2"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  <w:t>ских мероприятий</w:t>
      </w:r>
    </w:p>
    <w:p w:rsidR="00B130F2" w:rsidRPr="00B130F2" w:rsidRDefault="00337ADD" w:rsidP="00B130F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</w:pPr>
      <w:r w:rsidRPr="00B130F2"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  <w:t>и дезинфекции транспорт</w:t>
      </w:r>
      <w:r w:rsidR="00B130F2" w:rsidRPr="00B130F2"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  <w:t>ных сре</w:t>
      </w:r>
      <w:proofErr w:type="gramStart"/>
      <w:r w:rsidR="00B130F2" w:rsidRPr="00B130F2"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  <w:t>дств в ц</w:t>
      </w:r>
      <w:proofErr w:type="gramEnd"/>
      <w:r w:rsidR="00B130F2" w:rsidRPr="00B130F2"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  <w:t>елях недопущения</w:t>
      </w:r>
    </w:p>
    <w:p w:rsidR="0065608B" w:rsidRPr="00B130F2" w:rsidRDefault="00337ADD" w:rsidP="00B130F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</w:pPr>
      <w:r w:rsidRPr="00B130F2"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  <w:t>распространения новой коронавирусной и</w:t>
      </w:r>
      <w:r w:rsidRPr="00B130F2"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  <w:t>н</w:t>
      </w:r>
      <w:r w:rsidRPr="00B130F2"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  <w:t>фекции (2019-</w:t>
      </w:r>
      <w:proofErr w:type="spellStart"/>
      <w:r w:rsidRPr="00B130F2"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val="en-US" w:eastAsia="ru-RU"/>
        </w:rPr>
        <w:t>nCOV</w:t>
      </w:r>
      <w:proofErr w:type="spellEnd"/>
      <w:r w:rsidRPr="00B130F2"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  <w:t>).</w:t>
      </w:r>
    </w:p>
    <w:p w:rsidR="00B130F2" w:rsidRDefault="00B130F2" w:rsidP="00B130F2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65608B" w:rsidRPr="00B130F2" w:rsidRDefault="0065608B" w:rsidP="00B130F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1. </w:t>
      </w:r>
      <w:proofErr w:type="gramStart"/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Настоящие Правила определяют условия и порядок предоставления субсидий из транспортным организациям (далее - Получатели субсидий), ос</w:t>
      </w:r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</w:t>
      </w:r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ществля</w:t>
      </w:r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ю</w:t>
      </w:r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щим перевозки пассажиров по регулярным маршрутам на территории </w:t>
      </w:r>
      <w:r w:rsidR="006C5292"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Ермаковского района</w:t>
      </w:r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 на возмещение фактически понесенных затрат по пров</w:t>
      </w:r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</w:t>
      </w:r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дению профилактических мероприятий и дезинфекции транспортных средств в целях недопущения распространения новой коронавирусной инфекции (2019-nCoV) (далее - субсидии).</w:t>
      </w:r>
      <w:proofErr w:type="gramEnd"/>
    </w:p>
    <w:p w:rsidR="00B130F2" w:rsidRDefault="0065608B" w:rsidP="00B130F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2. Целью предоставления субсидий является возмещение фактически п</w:t>
      </w:r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</w:t>
      </w:r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несе</w:t>
      </w:r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</w:t>
      </w:r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ных затрат по проведению профилактических мероприятий и дезинфекции транспортных сре</w:t>
      </w:r>
      <w:proofErr w:type="gramStart"/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дств в ц</w:t>
      </w:r>
      <w:proofErr w:type="gramEnd"/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елях недопущения распространения новой коронав</w:t>
      </w:r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русной инфекции (2019-nCoV) в связи с реализацией Получателями субсидий следующих</w:t>
      </w:r>
      <w:r w:rsid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мероприятий:</w:t>
      </w:r>
    </w:p>
    <w:p w:rsidR="0065608B" w:rsidRPr="00B130F2" w:rsidRDefault="0065608B" w:rsidP="00B130F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а) проведение дезинфекции транспортных средств собственными с</w:t>
      </w:r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лами;</w:t>
      </w:r>
    </w:p>
    <w:p w:rsidR="0065608B" w:rsidRPr="00B130F2" w:rsidRDefault="0065608B" w:rsidP="00B130F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б) проведение дезинфекции транспортных средств силами специализир</w:t>
      </w:r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</w:t>
      </w:r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ванных организаций.</w:t>
      </w:r>
    </w:p>
    <w:p w:rsidR="0065608B" w:rsidRPr="00B130F2" w:rsidRDefault="0065608B" w:rsidP="00B130F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Перечень средств индивидуальной защиты, дезинфицирующих и вспом</w:t>
      </w:r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</w:t>
      </w:r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гательных сре</w:t>
      </w:r>
      <w:proofErr w:type="gramStart"/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дств дл</w:t>
      </w:r>
      <w:proofErr w:type="gramEnd"/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я проведения дезинфекции транспортных средств и пр</w:t>
      </w:r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</w:t>
      </w:r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филактических мероприятий в целях недопущения распространения новой кор</w:t>
      </w:r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</w:t>
      </w:r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навирусной инфекции (2019-nCoV) для водителей и других лиц, проводящих дезинфе</w:t>
      </w:r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</w:t>
      </w:r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цию, утверждается приказом </w:t>
      </w:r>
      <w:r w:rsidR="006C5292"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Получателей субсидии.</w:t>
      </w:r>
    </w:p>
    <w:p w:rsidR="0065608B" w:rsidRPr="00B130F2" w:rsidRDefault="0065608B" w:rsidP="00B130F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 дезинфекции могут быть использованы средства из различных хим</w:t>
      </w:r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ческих групп: </w:t>
      </w:r>
      <w:proofErr w:type="spellStart"/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хлорактивные</w:t>
      </w:r>
      <w:proofErr w:type="spellEnd"/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(натриевая соль </w:t>
      </w:r>
      <w:proofErr w:type="spellStart"/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дихлоризоциануровой</w:t>
      </w:r>
      <w:proofErr w:type="spellEnd"/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кислоты - в конце</w:t>
      </w:r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</w:t>
      </w:r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трации активного хлора в рабочем растворе не менее 0,06%, хлорамин</w:t>
      </w:r>
      <w:proofErr w:type="gramStart"/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Б</w:t>
      </w:r>
      <w:proofErr w:type="gramEnd"/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- в концентрации активного хлора в рабочем растворе не менее 3,0%), </w:t>
      </w:r>
      <w:proofErr w:type="spellStart"/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кислор</w:t>
      </w:r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</w:t>
      </w:r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дактивные</w:t>
      </w:r>
      <w:proofErr w:type="spellEnd"/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(перекись водорода - в концентрации не менее 3,0%), катионные п</w:t>
      </w:r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</w:t>
      </w:r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вер</w:t>
      </w:r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</w:t>
      </w:r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ностно-активные вещества (КПАВ) - четвертичные аммониевые соединения (в концентрации в рабочем растворе не менее 0,5%), </w:t>
      </w:r>
      <w:proofErr w:type="gramStart"/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третичные амины (в ко</w:t>
      </w:r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</w:t>
      </w:r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центрации в рабочем растворе не менее 0,05%), полимерные производные </w:t>
      </w:r>
      <w:proofErr w:type="spellStart"/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гу</w:t>
      </w:r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</w:t>
      </w:r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нид</w:t>
      </w:r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proofErr w:type="spellEnd"/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(в концентрации в рабочем растворе не менее 0,2%), спирты (в качестве ко</w:t>
      </w:r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ж</w:t>
      </w:r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ных антисептиков и дезинфицирующих средств для обработки небольших по площади поверхностей - изопропил</w:t>
      </w:r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</w:t>
      </w:r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вый спирт в концентрации не менее 70% по массе, этиловый спирт в ко</w:t>
      </w:r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</w:t>
      </w:r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центрации не менее 75% по массе).</w:t>
      </w:r>
      <w:proofErr w:type="gramEnd"/>
    </w:p>
    <w:p w:rsidR="006C5292" w:rsidRPr="00B130F2" w:rsidRDefault="0065608B" w:rsidP="00B130F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 xml:space="preserve">Субсидии предоставляются </w:t>
      </w:r>
      <w:r w:rsidR="006C5292"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министерством транспорта Красноярского края, которое</w:t>
      </w:r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является главным распорядителем средств, в соответствии со сводной бюджетной росписью в пределах лимитов бюджетных обязательств, устано</w:t>
      </w:r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ленных на данные цели законом </w:t>
      </w:r>
      <w:r w:rsidR="006C5292"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Красноярского края</w:t>
      </w:r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на соответствующий финансовый год в рамках государственной программы </w:t>
      </w:r>
      <w:r w:rsidR="006C5292"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Красноярского края</w:t>
      </w:r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"Ра</w:t>
      </w:r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</w:t>
      </w:r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витие транспортной системы</w:t>
      </w:r>
      <w:r w:rsidR="00AB5159"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".</w:t>
      </w:r>
    </w:p>
    <w:p w:rsidR="0065608B" w:rsidRPr="00B130F2" w:rsidRDefault="0065608B" w:rsidP="00B130F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3. Условиями предоставления субсидий являются: наличие факта пон</w:t>
      </w:r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</w:t>
      </w:r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сенных затрат по проведению профилактических мероприятий и дезинфекции транспортных сре</w:t>
      </w:r>
      <w:proofErr w:type="gramStart"/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дств в ц</w:t>
      </w:r>
      <w:proofErr w:type="gramEnd"/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елях недопущения распространения новой коронав</w:t>
      </w:r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русной инфекции (2019-nCoV)</w:t>
      </w:r>
    </w:p>
    <w:p w:rsidR="0065608B" w:rsidRPr="00B130F2" w:rsidRDefault="00B130F2" w:rsidP="00B130F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</w:t>
      </w:r>
      <w:r w:rsidR="0065608B"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аключенное с </w:t>
      </w:r>
      <w:r w:rsidR="006C5292"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министерством транспорта красноярского края</w:t>
      </w:r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="0065608B"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соглашение о предоставлении субсидий, соответствующее типовой форме соглашения о предоставлении субсидии на возмещение недополученных доходов и (или) во</w:t>
      </w:r>
      <w:r w:rsidR="0065608B"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</w:t>
      </w:r>
      <w:r w:rsidR="0065608B"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мещение затрат в связи с производством (реализацией) товаров, выполнением работ, оказанием услуг, соде</w:t>
      </w:r>
      <w:r w:rsidR="0065608B"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</w:t>
      </w:r>
      <w:r w:rsidR="0065608B"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жащее следующие положения:</w:t>
      </w:r>
    </w:p>
    <w:p w:rsidR="0065608B" w:rsidRPr="00B130F2" w:rsidRDefault="0065608B" w:rsidP="00B130F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а) целевое назначение субсидий;</w:t>
      </w:r>
    </w:p>
    <w:p w:rsidR="00B130F2" w:rsidRDefault="0065608B" w:rsidP="00B130F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б) сведения о размере субсидий, предоставляемых Получателю суб</w:t>
      </w:r>
      <w:r w:rsid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сидий</w:t>
      </w:r>
    </w:p>
    <w:p w:rsidR="0065608B" w:rsidRPr="00B130F2" w:rsidRDefault="0065608B" w:rsidP="00B130F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в) обязательства Получателя субсидий об организации учета транспор</w:t>
      </w:r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</w:t>
      </w:r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ных средств, в отношении которых проведены профилактические мероприятия и дезинфекция в целях недопущения распространения новой коронавирусной и</w:t>
      </w:r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</w:t>
      </w:r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фекции (2019-nCoV), подлежащих возмещ</w:t>
      </w:r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</w:t>
      </w:r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нию;</w:t>
      </w:r>
    </w:p>
    <w:p w:rsidR="0065608B" w:rsidRPr="00B130F2" w:rsidRDefault="0065608B" w:rsidP="00B130F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г) результат предоставления субсидий;</w:t>
      </w:r>
    </w:p>
    <w:p w:rsidR="0065608B" w:rsidRPr="00B130F2" w:rsidRDefault="0065608B" w:rsidP="00B130F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д) штрафные санкции за </w:t>
      </w:r>
      <w:proofErr w:type="gramStart"/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достижение</w:t>
      </w:r>
      <w:proofErr w:type="gramEnd"/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результата предоставления су</w:t>
      </w:r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</w:t>
      </w:r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сидий;</w:t>
      </w:r>
    </w:p>
    <w:p w:rsidR="0065608B" w:rsidRPr="00B130F2" w:rsidRDefault="0065608B" w:rsidP="00B130F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е) ответственность сторон за нарушение условий соглашения о пред</w:t>
      </w:r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</w:t>
      </w:r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ставлении субсидий;</w:t>
      </w:r>
    </w:p>
    <w:p w:rsidR="0065608B" w:rsidRPr="00B130F2" w:rsidRDefault="0065608B" w:rsidP="00B130F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ж) согласие на осуществление </w:t>
      </w:r>
      <w:r w:rsidR="006C5292"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министерством транспорта Красноярского края</w:t>
      </w:r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и органами государственного финансового контроля проверок соблюдения Пол</w:t>
      </w:r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</w:t>
      </w:r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чателями субсидий условий, целей и порядка их предоставления;</w:t>
      </w:r>
    </w:p>
    <w:p w:rsidR="0065608B" w:rsidRPr="00B130F2" w:rsidRDefault="0065608B" w:rsidP="00B130F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з) порядок возврата средств, израсходованных Получателями субсидий, в случае установления по итогам проверок, проведенных </w:t>
      </w:r>
      <w:r w:rsidR="006C5292"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министерством тран</w:t>
      </w:r>
      <w:r w:rsidR="006C5292"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="006C5292"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порта Красноярского края</w:t>
      </w:r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и уполномоченными органами государственного ф</w:t>
      </w:r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нансового контроля, факта нецелевого и</w:t>
      </w:r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пользования субсидии или нарушения условий, установленных настоящими Правилами и с</w:t>
      </w:r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</w:t>
      </w:r>
      <w:r w:rsid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глашением.</w:t>
      </w:r>
    </w:p>
    <w:p w:rsidR="0065608B" w:rsidRPr="00B130F2" w:rsidRDefault="0065608B" w:rsidP="00B130F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4. Результатом предоставления субсидий является выполнение рейсов автом</w:t>
      </w:r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</w:t>
      </w:r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бильным и наземным электрическим транспортом общего пользования с соблюдением дезинфекционных мероприятий, проводимых в целях недопущ</w:t>
      </w:r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</w:t>
      </w:r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ния ра</w:t>
      </w:r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пространения новой коронавирусной инфекции (2019-nCoV), значение которых устанавливается в согл</w:t>
      </w:r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</w:t>
      </w:r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шении.</w:t>
      </w:r>
    </w:p>
    <w:p w:rsidR="0065608B" w:rsidRPr="00B130F2" w:rsidRDefault="0065608B" w:rsidP="00B130F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5. Получатели субсидий на первое число месяца, предшествующего мес</w:t>
      </w:r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я</w:t>
      </w:r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цу, в котором планируется заключение соглашения, должны соответствовать след</w:t>
      </w:r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</w:t>
      </w:r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ющим требованиям:</w:t>
      </w:r>
    </w:p>
    <w:p w:rsidR="0065608B" w:rsidRPr="00B130F2" w:rsidRDefault="00B130F2" w:rsidP="00B130F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- </w:t>
      </w:r>
      <w:r w:rsidR="0065608B"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 Получателей субсидий должна отсутствовать неисполненная обяза</w:t>
      </w:r>
      <w:r w:rsidR="0065608B"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</w:t>
      </w:r>
      <w:r w:rsidR="0065608B"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ность по уплате налогов, сборов, страховых взносов, пеней, штрафов, проце</w:t>
      </w:r>
      <w:r w:rsidR="0065608B"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</w:t>
      </w:r>
      <w:r w:rsidR="0065608B"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тов, подлежащих уплате в соответствии с законодательством Российской Фед</w:t>
      </w:r>
      <w:r w:rsidR="0065608B"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</w:t>
      </w:r>
      <w:r w:rsidR="0065608B"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рации о налогах и сборах;</w:t>
      </w:r>
    </w:p>
    <w:p w:rsidR="0065608B" w:rsidRPr="00B130F2" w:rsidRDefault="00B130F2" w:rsidP="00B130F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- </w:t>
      </w:r>
      <w:r w:rsidR="0065608B"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 Получателей субсидий должна отсутствовать просроченная задолже</w:t>
      </w:r>
      <w:r w:rsidR="0065608B"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</w:t>
      </w:r>
      <w:r w:rsidR="0065608B"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ность по возврату в бюджет </w:t>
      </w:r>
      <w:r w:rsidR="00FE545A"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Ермаковского района</w:t>
      </w:r>
      <w:r w:rsidR="0065608B"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субсидий, бюджетных инв</w:t>
      </w:r>
      <w:r w:rsidR="0065608B"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</w:t>
      </w:r>
      <w:r w:rsidR="0065608B"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стиций, </w:t>
      </w:r>
      <w:proofErr w:type="gramStart"/>
      <w:r w:rsidR="0065608B"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предоставленных</w:t>
      </w:r>
      <w:proofErr w:type="gramEnd"/>
      <w:r w:rsidR="0065608B"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в том числе в соответствии с иными правовыми акт</w:t>
      </w:r>
      <w:r w:rsidR="0065608B"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</w:t>
      </w:r>
      <w:r w:rsidR="0065608B"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ми, и иная просроченная задолженность перед бюджетом </w:t>
      </w:r>
      <w:r w:rsidR="00FE545A"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Ерм</w:t>
      </w:r>
      <w:r w:rsidR="00FE545A"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</w:t>
      </w:r>
      <w:r w:rsidR="00FE545A"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ковского района</w:t>
      </w:r>
      <w:r w:rsidR="0065608B"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;</w:t>
      </w:r>
    </w:p>
    <w:p w:rsidR="00B130F2" w:rsidRDefault="00B130F2" w:rsidP="00B130F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 xml:space="preserve">- </w:t>
      </w:r>
      <w:r w:rsidR="0065608B"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Получатели субсидий - юридические лица не должны находиться в пр</w:t>
      </w:r>
      <w:r w:rsidR="0065608B"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</w:t>
      </w:r>
      <w:r w:rsidR="0065608B"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цессе реорганизации, ликвидации, в отношении их не введена процедура бан</w:t>
      </w:r>
      <w:r w:rsidR="0065608B"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</w:t>
      </w:r>
      <w:r w:rsidR="0065608B"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ротства, деятельность Получателей субсидий не приостановлена в порядке, предусмотренном законодательством Российской Федерации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;</w:t>
      </w:r>
    </w:p>
    <w:p w:rsidR="0065608B" w:rsidRPr="00B130F2" w:rsidRDefault="00B130F2" w:rsidP="00B130F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- </w:t>
      </w:r>
      <w:r w:rsidR="0065608B"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Получатели субсидий не должны являться иностранными юридическими лицами, а также российскими юридическими лицами, в уста</w:t>
      </w:r>
      <w:r w:rsidR="0065608B"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="0065608B"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ном (складочном) капитале которых доля участия иностранных юридических лиц, местом рег</w:t>
      </w:r>
      <w:r w:rsidR="0065608B"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="0065608B"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страции которых является государство или территория, включенные в утвержд</w:t>
      </w:r>
      <w:r w:rsidR="0065608B"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</w:t>
      </w:r>
      <w:r w:rsidR="0065608B"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емый Министерством ф</w:t>
      </w:r>
      <w:r w:rsidR="0065608B"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="0065608B"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нансов Российской Федерации перечень государств и территорий, предоставл</w:t>
      </w:r>
      <w:r w:rsidR="0065608B"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я</w:t>
      </w:r>
      <w:r w:rsidR="0065608B"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ющих льготный налоговый режим налогообложения и (или) не предусматривающих раскрытия и предоставления информации при пр</w:t>
      </w:r>
      <w:r w:rsidR="0065608B"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</w:t>
      </w:r>
      <w:r w:rsidR="0065608B"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ведении финансовых операций (офшорные зоны</w:t>
      </w:r>
      <w:proofErr w:type="gramEnd"/>
      <w:r w:rsidR="0065608B"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) в отношении таких юридич</w:t>
      </w:r>
      <w:r w:rsidR="0065608B"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</w:t>
      </w:r>
      <w:r w:rsidR="0065608B"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ских лиц, в совокупности превышает 50 процентов;</w:t>
      </w:r>
    </w:p>
    <w:p w:rsidR="0065608B" w:rsidRPr="00B130F2" w:rsidRDefault="00B130F2" w:rsidP="00B130F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- </w:t>
      </w:r>
      <w:r w:rsidR="0065608B"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Получатели субсидий не должны получать средства из бюджета </w:t>
      </w:r>
      <w:r w:rsidR="006A3120"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Ерм</w:t>
      </w:r>
      <w:r w:rsidR="006A3120"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</w:t>
      </w:r>
      <w:r w:rsidR="006A3120"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ковского</w:t>
      </w:r>
      <w:r w:rsidR="0065608B"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области в соответствии с иными нормативными правовыми актами </w:t>
      </w:r>
      <w:r w:rsidR="006A3120"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</w:t>
      </w:r>
      <w:r w:rsidR="006A3120"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</w:t>
      </w:r>
      <w:r w:rsidR="006A3120"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маковского района</w:t>
      </w:r>
      <w:r w:rsidR="0065608B"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на цели, указанные в пункте 2 наст</w:t>
      </w:r>
      <w:r w:rsidR="0065608B"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</w:t>
      </w:r>
      <w:r w:rsidR="0065608B"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ящих Правил.</w:t>
      </w:r>
    </w:p>
    <w:p w:rsidR="0065608B" w:rsidRPr="00B130F2" w:rsidRDefault="0065608B" w:rsidP="00B130F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6. </w:t>
      </w:r>
      <w:proofErr w:type="gramStart"/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 получения субсидий Получатели субсидий ежемесячно, не позднее 10-го числа месяца, следующего за отчетным, предоставляют отчет о фактич</w:t>
      </w:r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</w:t>
      </w:r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ски понесенных затратах по проведению профилактических мероприятий и де</w:t>
      </w:r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</w:t>
      </w:r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инфе</w:t>
      </w:r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</w:t>
      </w:r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ции транспортных средств в целях недопущения распространения новой корон</w:t>
      </w:r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</w:t>
      </w:r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вирусной инфекции (2019-nCoV) (далее - отчет), по форме, являющейся прил</w:t>
      </w:r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</w:t>
      </w:r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жением к соглашению.</w:t>
      </w:r>
      <w:proofErr w:type="gramEnd"/>
    </w:p>
    <w:p w:rsidR="006A3120" w:rsidRPr="00B130F2" w:rsidRDefault="0065608B" w:rsidP="00B130F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 отчету Получатели субсидий прилагают перечень документов, подтве</w:t>
      </w:r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</w:t>
      </w:r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ждающих фактически понесенные затраты (далее - Перечень д</w:t>
      </w:r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</w:t>
      </w:r>
      <w:r w:rsidRPr="00B130F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кументов). </w:t>
      </w:r>
    </w:p>
    <w:p w:rsidR="006A3120" w:rsidRPr="00B130F2" w:rsidRDefault="006A3120" w:rsidP="00B130F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bookmarkStart w:id="0" w:name="_GoBack"/>
      <w:bookmarkEnd w:id="0"/>
    </w:p>
    <w:sectPr w:rsidR="006A3120" w:rsidRPr="00B13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16F"/>
    <w:rsid w:val="00104E28"/>
    <w:rsid w:val="00337ADD"/>
    <w:rsid w:val="00386EB8"/>
    <w:rsid w:val="003C38BC"/>
    <w:rsid w:val="0054116F"/>
    <w:rsid w:val="005C1C4F"/>
    <w:rsid w:val="005F371D"/>
    <w:rsid w:val="0065608B"/>
    <w:rsid w:val="006A3120"/>
    <w:rsid w:val="006C5292"/>
    <w:rsid w:val="009F5D02"/>
    <w:rsid w:val="00AB5159"/>
    <w:rsid w:val="00AC5AFC"/>
    <w:rsid w:val="00B130F2"/>
    <w:rsid w:val="00B768EF"/>
    <w:rsid w:val="00B8726C"/>
    <w:rsid w:val="00C029DB"/>
    <w:rsid w:val="00C13B9A"/>
    <w:rsid w:val="00C30D64"/>
    <w:rsid w:val="00C9191A"/>
    <w:rsid w:val="00DE2091"/>
    <w:rsid w:val="00FE1691"/>
    <w:rsid w:val="00FE3A8D"/>
    <w:rsid w:val="00FE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9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S204-3</dc:creator>
  <cp:lastModifiedBy>S304</cp:lastModifiedBy>
  <cp:revision>2</cp:revision>
  <dcterms:created xsi:type="dcterms:W3CDTF">2020-12-22T07:21:00Z</dcterms:created>
  <dcterms:modified xsi:type="dcterms:W3CDTF">2020-12-22T07:21:00Z</dcterms:modified>
</cp:coreProperties>
</file>