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8A" w:rsidRDefault="00D94F8A" w:rsidP="00D94F8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D94F8A" w:rsidRDefault="00D94F8A" w:rsidP="00D94F8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D94F8A" w:rsidRDefault="00D94F8A" w:rsidP="00D94F8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D94F8A" w:rsidRDefault="00D94F8A" w:rsidP="00D94F8A">
      <w:pPr>
        <w:pStyle w:val="a3"/>
        <w:jc w:val="center"/>
        <w:rPr>
          <w:rFonts w:ascii="Arial" w:hAnsi="Arial" w:cs="Arial"/>
          <w:b/>
          <w:bCs/>
        </w:rPr>
      </w:pPr>
    </w:p>
    <w:p w:rsidR="00D94F8A" w:rsidRDefault="00D94F8A" w:rsidP="00D94F8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94F8A" w:rsidRDefault="00D94F8A" w:rsidP="00D94F8A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D94F8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ноября</w:t>
      </w:r>
      <w:r>
        <w:rPr>
          <w:rFonts w:ascii="Arial" w:hAnsi="Arial" w:cs="Arial"/>
          <w:bCs/>
        </w:rPr>
        <w:t xml:space="preserve"> 2020 года                                             </w:t>
      </w:r>
      <w:r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                                  № </w:t>
      </w:r>
      <w:r w:rsidRPr="00D94F8A">
        <w:rPr>
          <w:rFonts w:ascii="Arial" w:hAnsi="Arial" w:cs="Arial"/>
          <w:bCs/>
        </w:rPr>
        <w:t>04</w:t>
      </w:r>
      <w:r>
        <w:rPr>
          <w:rFonts w:ascii="Arial" w:hAnsi="Arial" w:cs="Arial"/>
          <w:bCs/>
        </w:rPr>
        <w:t>-</w:t>
      </w:r>
      <w:r w:rsidRPr="00D94F8A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р</w:t>
      </w:r>
    </w:p>
    <w:p w:rsidR="00165848" w:rsidRPr="00D94F8A" w:rsidRDefault="00165848" w:rsidP="00D94F8A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F8A" w:rsidRDefault="00E03CA5" w:rsidP="00D94F8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имущества, находящегося в государственной со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 муниципальную со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</w:t>
      </w:r>
    </w:p>
    <w:p w:rsidR="00D94F8A" w:rsidRDefault="00D94F8A" w:rsidP="00D94F8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3CA5" w:rsidRPr="00D94F8A" w:rsidRDefault="00E03CA5" w:rsidP="00D94F8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94F8A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Красноярского края от 05.06.2008</w:t>
      </w:r>
      <w:r w:rsidR="00D94F8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№ 5-1732 «О порядке безвозмездной передачи в муниципальную собственность</w:t>
      </w:r>
      <w:r w:rsidR="00D94F8A"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имущества, находящегося в государственной собственности края, и</w:t>
      </w:r>
      <w:r w:rsidR="00D94F8A"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безвозмездного приема имущества, находящегося в муниципальной</w:t>
      </w:r>
      <w:r w:rsidR="00D94F8A"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собственности, в государственную со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ственность края», в соответствии с Положением о порядке управления, и распор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жения имуществом,</w:t>
      </w:r>
      <w:r w:rsidR="00D94F8A"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находящимся в муниципальной собственности, утве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жденного решением Ермаковского районного Совета депутатов от 20.04.2018</w:t>
      </w:r>
      <w:r w:rsidR="00D94F8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№ 25-127р,</w:t>
      </w:r>
      <w:r w:rsidR="00D94F8A"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ководствуясь</w:t>
      </w:r>
      <w:proofErr w:type="gramEnd"/>
      <w:r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Ермаковского района, Ермаковский районный</w:t>
      </w:r>
      <w:r w:rsidR="00D94F8A"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Совет депут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тов РЕШИЛ:</w:t>
      </w:r>
    </w:p>
    <w:p w:rsidR="00E03CA5" w:rsidRPr="00D94F8A" w:rsidRDefault="00E03CA5" w:rsidP="00D94F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</w:t>
      </w:r>
      <w:r w:rsidR="00D94F8A"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 со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края, согласно пр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ложению.</w:t>
      </w:r>
    </w:p>
    <w:p w:rsidR="00E03CA5" w:rsidRPr="00D94F8A" w:rsidRDefault="00E03CA5" w:rsidP="00D94F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2. Согласовать передачу в муниципальную собственность</w:t>
      </w:r>
      <w:r w:rsidR="00D94F8A"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27865"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Красноярского края имущества </w:t>
      </w:r>
      <w:proofErr w:type="gramStart"/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proofErr w:type="gramEnd"/>
      <w:r w:rsidR="00D94F8A"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утвержде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ного перечня.</w:t>
      </w:r>
    </w:p>
    <w:p w:rsidR="00E03CA5" w:rsidRPr="00D94F8A" w:rsidRDefault="00E03CA5" w:rsidP="00D94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официального</w:t>
      </w:r>
      <w:r w:rsidR="00D94F8A"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опубликов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ния (обнародования). </w:t>
      </w:r>
    </w:p>
    <w:p w:rsidR="00E03CA5" w:rsidRPr="00D94F8A" w:rsidRDefault="00E03CA5" w:rsidP="00D94F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4F8A" w:rsidRPr="00D94F8A" w:rsidRDefault="00D94F8A" w:rsidP="00D94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D94F8A" w:rsidRPr="00D94F8A" w:rsidRDefault="00D94F8A" w:rsidP="00D94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F8A" w:rsidRDefault="00D94F8A" w:rsidP="00D94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D94F8A" w:rsidRDefault="00D94F8A" w:rsidP="00D94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94F8A" w:rsidSect="0052786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D94F8A" w:rsidRPr="00D94F8A" w:rsidRDefault="00D94F8A" w:rsidP="00D94F8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94F8A" w:rsidRPr="00D94F8A" w:rsidRDefault="00D94F8A" w:rsidP="00D94F8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D94F8A" w:rsidRPr="00D94F8A" w:rsidRDefault="00D94F8A" w:rsidP="00D94F8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D94F8A" w:rsidRPr="00D94F8A" w:rsidRDefault="00D94F8A" w:rsidP="00D94F8A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sz w:val="24"/>
          <w:szCs w:val="24"/>
          <w:lang w:eastAsia="ru-RU"/>
        </w:rPr>
        <w:t>от «2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 xml:space="preserve"> 2020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D94F8A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D94F8A" w:rsidRPr="00D94F8A" w:rsidRDefault="00D94F8A" w:rsidP="00D94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CA5" w:rsidRPr="00D94F8A" w:rsidRDefault="00E03CA5" w:rsidP="00D94F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собственности Кра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предлагаемого для передачи в муниципальную собственность Ерм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94F8A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района Красноярского края</w:t>
      </w:r>
    </w:p>
    <w:p w:rsidR="00E03CA5" w:rsidRPr="00D94F8A" w:rsidRDefault="00E03CA5" w:rsidP="00D94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4"/>
        <w:gridCol w:w="2840"/>
        <w:gridCol w:w="1673"/>
        <w:gridCol w:w="2186"/>
        <w:gridCol w:w="2391"/>
      </w:tblGrid>
      <w:tr w:rsidR="003F55CB" w:rsidRPr="00D94F8A" w:rsidTr="00D94F8A">
        <w:trPr>
          <w:trHeight w:val="627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D94F8A"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единицы, руб.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3F55CB" w:rsidRPr="00D94F8A" w:rsidTr="00D94F8A">
        <w:trPr>
          <w:trHeight w:val="36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shd w:val="clear" w:color="auto" w:fill="FFFFFF"/>
              <w:tabs>
                <w:tab w:val="left" w:pos="1613"/>
                <w:tab w:val="left" w:pos="3989"/>
                <w:tab w:val="left" w:pos="5882"/>
                <w:tab w:val="left" w:pos="6761"/>
                <w:tab w:val="left" w:pos="8654"/>
                <w:tab w:val="left" w:leader="underscore" w:pos="9639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  <w:lang w:eastAsia="ru-RU"/>
              </w:rPr>
              <w:t>Бесконтактный термометр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  <w:lang w:eastAsia="ru-RU"/>
              </w:rPr>
              <w:t>4 990,00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CB" w:rsidRPr="00D94F8A" w:rsidRDefault="003F55CB" w:rsidP="00D94F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F8A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134 730</w:t>
            </w:r>
            <w:r w:rsidRPr="00D94F8A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  <w:lang w:eastAsia="ru-RU"/>
              </w:rPr>
              <w:t>,00</w:t>
            </w:r>
          </w:p>
        </w:tc>
      </w:tr>
    </w:tbl>
    <w:p w:rsidR="00E83874" w:rsidRPr="00D94F8A" w:rsidRDefault="00E83874" w:rsidP="00D94F8A">
      <w:pPr>
        <w:jc w:val="both"/>
        <w:rPr>
          <w:rFonts w:ascii="Arial" w:hAnsi="Arial" w:cs="Arial"/>
          <w:sz w:val="24"/>
          <w:szCs w:val="24"/>
        </w:rPr>
      </w:pPr>
    </w:p>
    <w:sectPr w:rsidR="00E83874" w:rsidRPr="00D94F8A" w:rsidSect="0052786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3"/>
    <w:rsid w:val="00165848"/>
    <w:rsid w:val="001F0531"/>
    <w:rsid w:val="0023720B"/>
    <w:rsid w:val="002F4DF3"/>
    <w:rsid w:val="003F55CB"/>
    <w:rsid w:val="00527865"/>
    <w:rsid w:val="00565A6E"/>
    <w:rsid w:val="006043E4"/>
    <w:rsid w:val="009456B8"/>
    <w:rsid w:val="009D0EEE"/>
    <w:rsid w:val="00A92F1F"/>
    <w:rsid w:val="00D339CD"/>
    <w:rsid w:val="00D94F8A"/>
    <w:rsid w:val="00E03CA5"/>
    <w:rsid w:val="00E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2</cp:revision>
  <cp:lastPrinted>2020-11-17T02:25:00Z</cp:lastPrinted>
  <dcterms:created xsi:type="dcterms:W3CDTF">2020-12-02T07:19:00Z</dcterms:created>
  <dcterms:modified xsi:type="dcterms:W3CDTF">2020-12-02T07:19:00Z</dcterms:modified>
</cp:coreProperties>
</file>