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E" w:rsidRPr="000C70BE" w:rsidRDefault="000C70BE" w:rsidP="000C70BE">
      <w:pPr>
        <w:widowControl/>
        <w:suppressAutoHyphens/>
        <w:autoSpaceDE/>
        <w:autoSpaceDN/>
        <w:adjustRightInd/>
        <w:ind w:right="-1" w:firstLine="0"/>
        <w:jc w:val="center"/>
        <w:rPr>
          <w:b/>
          <w:bCs/>
          <w:sz w:val="24"/>
          <w:szCs w:val="24"/>
          <w:lang w:eastAsia="zh-CN"/>
        </w:rPr>
      </w:pPr>
      <w:r w:rsidRPr="000C70BE">
        <w:rPr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0C70BE" w:rsidRPr="000C70BE" w:rsidRDefault="000C70BE" w:rsidP="000C70BE">
      <w:pPr>
        <w:widowControl/>
        <w:suppressAutoHyphens/>
        <w:autoSpaceDE/>
        <w:autoSpaceDN/>
        <w:adjustRightInd/>
        <w:ind w:right="-1" w:firstLine="0"/>
        <w:jc w:val="center"/>
        <w:rPr>
          <w:b/>
          <w:bCs/>
          <w:sz w:val="24"/>
          <w:szCs w:val="24"/>
          <w:lang w:eastAsia="zh-CN"/>
        </w:rPr>
      </w:pPr>
      <w:r w:rsidRPr="000C70BE">
        <w:rPr>
          <w:b/>
          <w:bCs/>
          <w:sz w:val="24"/>
          <w:szCs w:val="24"/>
          <w:lang w:eastAsia="zh-CN"/>
        </w:rPr>
        <w:t>ПОСТАНОВЛЕНИЕ</w:t>
      </w:r>
    </w:p>
    <w:p w:rsidR="000C70BE" w:rsidRPr="000C70BE" w:rsidRDefault="000C70BE" w:rsidP="000C70BE">
      <w:pPr>
        <w:widowControl/>
        <w:suppressAutoHyphens/>
        <w:autoSpaceDE/>
        <w:autoSpaceDN/>
        <w:adjustRightInd/>
        <w:ind w:right="-1" w:firstLine="0"/>
        <w:jc w:val="left"/>
        <w:rPr>
          <w:b/>
          <w:bCs/>
          <w:sz w:val="24"/>
          <w:szCs w:val="24"/>
          <w:lang w:eastAsia="zh-CN"/>
        </w:rPr>
      </w:pPr>
    </w:p>
    <w:p w:rsidR="000C70BE" w:rsidRPr="000C70BE" w:rsidRDefault="000C70BE" w:rsidP="000C70BE">
      <w:pPr>
        <w:widowControl/>
        <w:suppressAutoHyphens/>
        <w:autoSpaceDE/>
        <w:autoSpaceDN/>
        <w:adjustRightInd/>
        <w:ind w:right="-1" w:firstLine="0"/>
        <w:jc w:val="left"/>
        <w:rPr>
          <w:bCs/>
          <w:sz w:val="24"/>
          <w:szCs w:val="24"/>
          <w:lang w:eastAsia="zh-CN"/>
        </w:rPr>
      </w:pPr>
      <w:r w:rsidRPr="000C70BE">
        <w:rPr>
          <w:bCs/>
          <w:sz w:val="24"/>
          <w:szCs w:val="24"/>
          <w:lang w:eastAsia="zh-CN"/>
        </w:rPr>
        <w:t>«2</w:t>
      </w:r>
      <w:r>
        <w:rPr>
          <w:bCs/>
          <w:sz w:val="24"/>
          <w:szCs w:val="24"/>
          <w:lang w:eastAsia="zh-CN"/>
        </w:rPr>
        <w:t>9</w:t>
      </w:r>
      <w:r w:rsidRPr="000C70BE">
        <w:rPr>
          <w:bCs/>
          <w:sz w:val="24"/>
          <w:szCs w:val="24"/>
          <w:lang w:eastAsia="zh-CN"/>
        </w:rPr>
        <w:t>» октября 2020 года                                                                                      № 71</w:t>
      </w:r>
      <w:r>
        <w:rPr>
          <w:bCs/>
          <w:sz w:val="24"/>
          <w:szCs w:val="24"/>
          <w:lang w:eastAsia="zh-CN"/>
        </w:rPr>
        <w:t>3</w:t>
      </w:r>
      <w:r w:rsidRPr="000C70BE">
        <w:rPr>
          <w:bCs/>
          <w:sz w:val="24"/>
          <w:szCs w:val="24"/>
          <w:lang w:eastAsia="zh-CN"/>
        </w:rPr>
        <w:t>-п</w:t>
      </w:r>
    </w:p>
    <w:p w:rsidR="00F02594" w:rsidRPr="000C70BE" w:rsidRDefault="00F02594" w:rsidP="000C70BE">
      <w:pPr>
        <w:tabs>
          <w:tab w:val="left" w:pos="4395"/>
        </w:tabs>
        <w:spacing w:line="216" w:lineRule="auto"/>
        <w:ind w:right="-1" w:firstLine="0"/>
        <w:rPr>
          <w:sz w:val="24"/>
          <w:szCs w:val="24"/>
        </w:rPr>
      </w:pPr>
    </w:p>
    <w:p w:rsidR="000C70BE" w:rsidRDefault="00F02594" w:rsidP="000C70BE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  <w:r w:rsidRPr="000C70BE">
        <w:rPr>
          <w:color w:val="000000"/>
          <w:sz w:val="24"/>
          <w:szCs w:val="24"/>
        </w:rPr>
        <w:t>О внесении изменений в постановление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администрации Ермаковского района от 30.10.2013</w:t>
      </w:r>
      <w:r w:rsid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 xml:space="preserve">г. № 713-п </w:t>
      </w:r>
      <w:r w:rsidR="003824C9" w:rsidRPr="000C70BE">
        <w:rPr>
          <w:color w:val="000000"/>
          <w:sz w:val="24"/>
          <w:szCs w:val="24"/>
        </w:rPr>
        <w:t>«Об утверждении</w:t>
      </w:r>
      <w:r w:rsidR="00527278" w:rsidRPr="000C70BE">
        <w:rPr>
          <w:color w:val="000000"/>
          <w:sz w:val="24"/>
          <w:szCs w:val="24"/>
        </w:rPr>
        <w:t xml:space="preserve"> </w:t>
      </w:r>
      <w:r w:rsidR="003824C9" w:rsidRPr="000C70BE">
        <w:rPr>
          <w:color w:val="000000"/>
          <w:sz w:val="24"/>
          <w:szCs w:val="24"/>
        </w:rPr>
        <w:t>муниципальной программы</w:t>
      </w:r>
      <w:r w:rsidR="000C70BE" w:rsidRPr="000C70BE">
        <w:rPr>
          <w:color w:val="000000"/>
          <w:sz w:val="24"/>
          <w:szCs w:val="24"/>
        </w:rPr>
        <w:t xml:space="preserve"> </w:t>
      </w:r>
      <w:r w:rsidR="003824C9" w:rsidRPr="000C70BE">
        <w:rPr>
          <w:color w:val="000000"/>
          <w:sz w:val="24"/>
          <w:szCs w:val="24"/>
        </w:rPr>
        <w:t>«Обращение</w:t>
      </w:r>
      <w:r w:rsidR="00957E50" w:rsidRPr="000C70BE">
        <w:rPr>
          <w:color w:val="000000"/>
          <w:sz w:val="24"/>
          <w:szCs w:val="24"/>
        </w:rPr>
        <w:t xml:space="preserve"> </w:t>
      </w:r>
      <w:r w:rsidR="003824C9" w:rsidRPr="000C70BE">
        <w:rPr>
          <w:color w:val="000000"/>
          <w:sz w:val="24"/>
          <w:szCs w:val="24"/>
        </w:rPr>
        <w:t>с твердыми бытовыми</w:t>
      </w:r>
      <w:r w:rsidR="000C70BE" w:rsidRPr="000C70BE">
        <w:rPr>
          <w:color w:val="000000"/>
          <w:sz w:val="24"/>
          <w:szCs w:val="24"/>
        </w:rPr>
        <w:t xml:space="preserve"> </w:t>
      </w:r>
      <w:r w:rsidR="003824C9" w:rsidRPr="000C70BE">
        <w:rPr>
          <w:color w:val="000000"/>
          <w:sz w:val="24"/>
          <w:szCs w:val="24"/>
        </w:rPr>
        <w:t>отходами на территории</w:t>
      </w:r>
      <w:r w:rsidR="000C70BE" w:rsidRPr="000C70BE">
        <w:rPr>
          <w:color w:val="000000"/>
          <w:sz w:val="24"/>
          <w:szCs w:val="24"/>
        </w:rPr>
        <w:t xml:space="preserve"> </w:t>
      </w:r>
      <w:r w:rsidR="003824C9" w:rsidRPr="000C70BE">
        <w:rPr>
          <w:color w:val="000000"/>
          <w:sz w:val="24"/>
          <w:szCs w:val="24"/>
        </w:rPr>
        <w:t>Ермаковского района»</w:t>
      </w:r>
      <w:r w:rsidR="000C70BE" w:rsidRPr="000C70BE">
        <w:rPr>
          <w:color w:val="000000"/>
          <w:sz w:val="24"/>
          <w:szCs w:val="24"/>
        </w:rPr>
        <w:t xml:space="preserve"> </w:t>
      </w:r>
      <w:r w:rsidR="001C1964" w:rsidRPr="000C70BE">
        <w:rPr>
          <w:color w:val="000000"/>
          <w:sz w:val="24"/>
          <w:szCs w:val="24"/>
        </w:rPr>
        <w:t>(в редакции постановлений</w:t>
      </w:r>
      <w:r w:rsidR="00957E50" w:rsidRPr="000C70BE">
        <w:rPr>
          <w:color w:val="000000"/>
          <w:sz w:val="24"/>
          <w:szCs w:val="24"/>
        </w:rPr>
        <w:t xml:space="preserve"> </w:t>
      </w:r>
      <w:r w:rsidR="001C1964" w:rsidRPr="000C70BE">
        <w:rPr>
          <w:sz w:val="24"/>
          <w:szCs w:val="24"/>
        </w:rPr>
        <w:t>от</w:t>
      </w:r>
      <w:r w:rsidR="000C70BE" w:rsidRPr="000C70BE">
        <w:rPr>
          <w:sz w:val="24"/>
          <w:szCs w:val="24"/>
        </w:rPr>
        <w:t xml:space="preserve"> </w:t>
      </w:r>
      <w:r w:rsidR="00EF0667" w:rsidRPr="000C70BE">
        <w:rPr>
          <w:sz w:val="24"/>
          <w:szCs w:val="24"/>
        </w:rPr>
        <w:t>30.10.2014 г.</w:t>
      </w:r>
      <w:r w:rsidR="00976A60" w:rsidRPr="000C70BE">
        <w:rPr>
          <w:sz w:val="24"/>
          <w:szCs w:val="24"/>
        </w:rPr>
        <w:t xml:space="preserve"> № 870-п</w:t>
      </w:r>
      <w:r w:rsidR="00EF0667" w:rsidRPr="000C70BE">
        <w:rPr>
          <w:sz w:val="24"/>
          <w:szCs w:val="24"/>
        </w:rPr>
        <w:t>, от 02.12.2014 г</w:t>
      </w:r>
      <w:r w:rsidR="00976A60" w:rsidRPr="000C70BE">
        <w:rPr>
          <w:sz w:val="24"/>
          <w:szCs w:val="24"/>
        </w:rPr>
        <w:t>. № 987-п</w:t>
      </w:r>
      <w:r w:rsidR="0076093D" w:rsidRPr="000C70BE">
        <w:rPr>
          <w:sz w:val="24"/>
          <w:szCs w:val="24"/>
        </w:rPr>
        <w:t>,</w:t>
      </w:r>
      <w:r w:rsidR="00957E50" w:rsidRPr="000C70BE">
        <w:rPr>
          <w:sz w:val="24"/>
          <w:szCs w:val="24"/>
        </w:rPr>
        <w:t xml:space="preserve"> </w:t>
      </w:r>
      <w:r w:rsidR="0076093D" w:rsidRPr="000C70BE">
        <w:rPr>
          <w:sz w:val="24"/>
          <w:szCs w:val="24"/>
        </w:rPr>
        <w:t>от 02.03.2015</w:t>
      </w:r>
      <w:r w:rsidR="000C70BE">
        <w:rPr>
          <w:sz w:val="24"/>
          <w:szCs w:val="24"/>
        </w:rPr>
        <w:t xml:space="preserve"> </w:t>
      </w:r>
      <w:r w:rsidR="0076093D" w:rsidRPr="000C70BE">
        <w:rPr>
          <w:sz w:val="24"/>
          <w:szCs w:val="24"/>
        </w:rPr>
        <w:t>г. № 107-п</w:t>
      </w:r>
      <w:r w:rsidR="001E2ACF" w:rsidRPr="000C70BE">
        <w:rPr>
          <w:sz w:val="24"/>
          <w:szCs w:val="24"/>
        </w:rPr>
        <w:t>, от 30.10.2015 г. № 745-п</w:t>
      </w:r>
      <w:r w:rsidR="00A52670" w:rsidRPr="000C70BE">
        <w:rPr>
          <w:sz w:val="24"/>
          <w:szCs w:val="24"/>
        </w:rPr>
        <w:t>; от 31.10.2016 г. № 693-п</w:t>
      </w:r>
      <w:r w:rsidR="008842A5" w:rsidRPr="000C70BE">
        <w:rPr>
          <w:sz w:val="24"/>
          <w:szCs w:val="24"/>
        </w:rPr>
        <w:t>;</w:t>
      </w:r>
      <w:r w:rsidR="000C70BE" w:rsidRPr="000C70BE">
        <w:rPr>
          <w:sz w:val="24"/>
          <w:szCs w:val="24"/>
        </w:rPr>
        <w:t xml:space="preserve"> </w:t>
      </w:r>
      <w:r w:rsidR="008842A5" w:rsidRPr="000C70BE">
        <w:rPr>
          <w:sz w:val="24"/>
          <w:szCs w:val="24"/>
        </w:rPr>
        <w:t>от 30.10.2017 г. № 774-п</w:t>
      </w:r>
      <w:r w:rsidR="00C71261" w:rsidRPr="000C70BE">
        <w:rPr>
          <w:sz w:val="24"/>
          <w:szCs w:val="24"/>
        </w:rPr>
        <w:t>;</w:t>
      </w:r>
      <w:r w:rsidR="00957E50" w:rsidRPr="000C70BE">
        <w:rPr>
          <w:sz w:val="24"/>
          <w:szCs w:val="24"/>
        </w:rPr>
        <w:t xml:space="preserve"> </w:t>
      </w:r>
      <w:r w:rsidR="00C71261" w:rsidRPr="000C70BE">
        <w:rPr>
          <w:sz w:val="24"/>
          <w:szCs w:val="24"/>
        </w:rPr>
        <w:t>от 10.04.2018</w:t>
      </w:r>
      <w:r w:rsidR="000C70BE">
        <w:rPr>
          <w:sz w:val="24"/>
          <w:szCs w:val="24"/>
        </w:rPr>
        <w:t xml:space="preserve"> </w:t>
      </w:r>
      <w:r w:rsidR="00C71261" w:rsidRPr="000C70BE">
        <w:rPr>
          <w:sz w:val="24"/>
          <w:szCs w:val="24"/>
        </w:rPr>
        <w:t>г. № 171-п</w:t>
      </w:r>
      <w:r w:rsidR="00B80DDB" w:rsidRPr="000C70BE">
        <w:rPr>
          <w:sz w:val="24"/>
          <w:szCs w:val="24"/>
        </w:rPr>
        <w:t>; от 31.10.2018 г. № 623-п</w:t>
      </w:r>
      <w:r w:rsidR="00010C0E" w:rsidRPr="000C70BE">
        <w:rPr>
          <w:sz w:val="24"/>
          <w:szCs w:val="24"/>
        </w:rPr>
        <w:t>;</w:t>
      </w:r>
      <w:r w:rsidR="00957E50" w:rsidRPr="000C70BE">
        <w:rPr>
          <w:sz w:val="24"/>
          <w:szCs w:val="24"/>
        </w:rPr>
        <w:t xml:space="preserve"> </w:t>
      </w:r>
      <w:r w:rsidR="00010C0E" w:rsidRPr="000C70BE">
        <w:rPr>
          <w:sz w:val="24"/>
          <w:szCs w:val="24"/>
        </w:rPr>
        <w:t>от 10.12.2018 г. № 711-п</w:t>
      </w:r>
      <w:r w:rsidR="00B23DC4" w:rsidRPr="000C70BE">
        <w:rPr>
          <w:sz w:val="24"/>
          <w:szCs w:val="24"/>
        </w:rPr>
        <w:t>; от 16.01.2019 г. № 12-п</w:t>
      </w:r>
      <w:r w:rsidR="007E5B00" w:rsidRPr="000C70BE">
        <w:rPr>
          <w:sz w:val="24"/>
          <w:szCs w:val="24"/>
        </w:rPr>
        <w:t>; от 16.08.2019 г.</w:t>
      </w:r>
      <w:r w:rsidR="000C70BE" w:rsidRPr="000C70BE">
        <w:rPr>
          <w:sz w:val="24"/>
          <w:szCs w:val="24"/>
        </w:rPr>
        <w:t xml:space="preserve"> </w:t>
      </w:r>
      <w:r w:rsidR="007E5B00" w:rsidRPr="000C70BE">
        <w:rPr>
          <w:sz w:val="24"/>
          <w:szCs w:val="24"/>
        </w:rPr>
        <w:t>№ 415-п</w:t>
      </w:r>
      <w:r w:rsidR="00D41C60" w:rsidRPr="000C70BE">
        <w:rPr>
          <w:sz w:val="24"/>
          <w:szCs w:val="24"/>
        </w:rPr>
        <w:t>, от 31.10.2019 г. № 633-п</w:t>
      </w:r>
      <w:r w:rsidR="00014BD4" w:rsidRPr="000C70BE">
        <w:rPr>
          <w:sz w:val="24"/>
          <w:szCs w:val="24"/>
        </w:rPr>
        <w:t>, от 29.04.2020 г. № 252-п</w:t>
      </w:r>
      <w:r w:rsidR="00EF0667" w:rsidRPr="000C70BE">
        <w:rPr>
          <w:sz w:val="24"/>
          <w:szCs w:val="24"/>
        </w:rPr>
        <w:t>)</w:t>
      </w:r>
    </w:p>
    <w:p w:rsidR="000C70BE" w:rsidRDefault="000C70BE" w:rsidP="000C70BE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</w:p>
    <w:p w:rsidR="000C70BE" w:rsidRDefault="00F02594" w:rsidP="000C70BE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  <w:r w:rsidRPr="000C70BE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г. № 516-п</w:t>
      </w:r>
      <w:r w:rsidR="000C70BE" w:rsidRPr="000C70BE">
        <w:rPr>
          <w:color w:val="000000"/>
          <w:sz w:val="24"/>
          <w:szCs w:val="24"/>
        </w:rPr>
        <w:t xml:space="preserve"> </w:t>
      </w:r>
      <w:r w:rsidR="00976A60" w:rsidRPr="000C70BE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0C70BE">
        <w:rPr>
          <w:color w:val="000000"/>
          <w:sz w:val="24"/>
          <w:szCs w:val="24"/>
        </w:rPr>
        <w:t>«Об утверждении Порядка принятия решений о разработке муниц</w:t>
      </w:r>
      <w:r w:rsidRPr="000C70BE">
        <w:rPr>
          <w:color w:val="000000"/>
          <w:sz w:val="24"/>
          <w:szCs w:val="24"/>
        </w:rPr>
        <w:t>и</w:t>
      </w:r>
      <w:r w:rsidRPr="000C70BE">
        <w:rPr>
          <w:color w:val="000000"/>
          <w:sz w:val="24"/>
          <w:szCs w:val="24"/>
        </w:rPr>
        <w:t>пальных программ Ермаковского района, их формировании и реализации», Устав</w:t>
      </w:r>
      <w:r w:rsidR="008842A5" w:rsidRPr="000C70BE">
        <w:rPr>
          <w:color w:val="000000"/>
          <w:sz w:val="24"/>
          <w:szCs w:val="24"/>
        </w:rPr>
        <w:t>ом</w:t>
      </w:r>
      <w:r w:rsidRPr="000C70BE">
        <w:rPr>
          <w:color w:val="000000"/>
          <w:sz w:val="24"/>
          <w:szCs w:val="24"/>
        </w:rPr>
        <w:t xml:space="preserve"> Ермаковского района,</w:t>
      </w:r>
      <w:r w:rsidRPr="000C70BE">
        <w:rPr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ПОСТАНОВЛЯ</w:t>
      </w:r>
      <w:r w:rsidR="00B00C3A" w:rsidRPr="000C70BE">
        <w:rPr>
          <w:color w:val="000000"/>
          <w:sz w:val="24"/>
          <w:szCs w:val="24"/>
        </w:rPr>
        <w:t>Ю</w:t>
      </w:r>
      <w:r w:rsidRPr="000C70BE">
        <w:rPr>
          <w:color w:val="000000"/>
          <w:sz w:val="24"/>
          <w:szCs w:val="24"/>
        </w:rPr>
        <w:t>:</w:t>
      </w:r>
    </w:p>
    <w:p w:rsidR="00F02594" w:rsidRPr="000C70BE" w:rsidRDefault="00F02594" w:rsidP="000C70BE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  <w:r w:rsidRPr="000C70BE">
        <w:rPr>
          <w:color w:val="000000"/>
          <w:sz w:val="24"/>
          <w:szCs w:val="24"/>
        </w:rPr>
        <w:t xml:space="preserve">1. Внести </w:t>
      </w:r>
      <w:r w:rsidR="00EF0667" w:rsidRPr="000C70BE">
        <w:rPr>
          <w:color w:val="000000"/>
          <w:sz w:val="24"/>
          <w:szCs w:val="24"/>
        </w:rPr>
        <w:t xml:space="preserve">изменения </w:t>
      </w:r>
      <w:r w:rsidRPr="000C70BE">
        <w:rPr>
          <w:color w:val="000000"/>
          <w:sz w:val="24"/>
          <w:szCs w:val="24"/>
        </w:rPr>
        <w:t>в постановление от 30.10.2013 г. № 713-п</w:t>
      </w:r>
      <w:r w:rsidR="000C70BE" w:rsidRPr="000C70BE">
        <w:rPr>
          <w:color w:val="000000"/>
          <w:sz w:val="24"/>
          <w:szCs w:val="24"/>
        </w:rPr>
        <w:t xml:space="preserve"> </w:t>
      </w:r>
      <w:r w:rsidR="00EF0667" w:rsidRPr="000C70BE">
        <w:rPr>
          <w:color w:val="000000"/>
          <w:sz w:val="24"/>
          <w:szCs w:val="24"/>
        </w:rPr>
        <w:t>(в р</w:t>
      </w:r>
      <w:r w:rsidR="00EF0667" w:rsidRPr="000C70BE">
        <w:rPr>
          <w:color w:val="000000"/>
          <w:sz w:val="24"/>
          <w:szCs w:val="24"/>
        </w:rPr>
        <w:t>е</w:t>
      </w:r>
      <w:r w:rsidR="00EF0667" w:rsidRPr="000C70BE">
        <w:rPr>
          <w:color w:val="000000"/>
          <w:sz w:val="24"/>
          <w:szCs w:val="24"/>
        </w:rPr>
        <w:t xml:space="preserve">дакции постановлений от </w:t>
      </w:r>
      <w:r w:rsidR="00C23D7A" w:rsidRPr="000C70BE">
        <w:rPr>
          <w:color w:val="000000"/>
          <w:sz w:val="24"/>
          <w:szCs w:val="24"/>
        </w:rPr>
        <w:t>3</w:t>
      </w:r>
      <w:r w:rsidR="00EF0667" w:rsidRPr="000C70BE">
        <w:rPr>
          <w:color w:val="000000"/>
          <w:sz w:val="24"/>
          <w:szCs w:val="24"/>
        </w:rPr>
        <w:t>0.10.2014 г.</w:t>
      </w:r>
      <w:r w:rsidR="00480903" w:rsidRPr="000C70BE">
        <w:rPr>
          <w:color w:val="000000"/>
          <w:sz w:val="24"/>
          <w:szCs w:val="24"/>
        </w:rPr>
        <w:t xml:space="preserve"> № 870-п</w:t>
      </w:r>
      <w:r w:rsidR="00EF0667" w:rsidRPr="000C70BE">
        <w:rPr>
          <w:color w:val="000000"/>
          <w:sz w:val="24"/>
          <w:szCs w:val="24"/>
        </w:rPr>
        <w:t>, от 02.12.2014 г.</w:t>
      </w:r>
      <w:r w:rsidR="00480903" w:rsidRPr="000C70BE">
        <w:rPr>
          <w:color w:val="000000"/>
          <w:sz w:val="24"/>
          <w:szCs w:val="24"/>
        </w:rPr>
        <w:t xml:space="preserve"> № 987-п</w:t>
      </w:r>
      <w:r w:rsidR="0076093D" w:rsidRPr="000C70BE">
        <w:rPr>
          <w:color w:val="000000"/>
          <w:sz w:val="24"/>
          <w:szCs w:val="24"/>
        </w:rPr>
        <w:t xml:space="preserve">, </w:t>
      </w:r>
      <w:r w:rsidR="0076093D" w:rsidRPr="000C70BE">
        <w:rPr>
          <w:sz w:val="24"/>
          <w:szCs w:val="24"/>
        </w:rPr>
        <w:t>от 02.03.2015</w:t>
      </w:r>
      <w:r w:rsidR="000C70BE">
        <w:rPr>
          <w:sz w:val="24"/>
          <w:szCs w:val="24"/>
        </w:rPr>
        <w:t xml:space="preserve"> </w:t>
      </w:r>
      <w:r w:rsidR="0076093D" w:rsidRPr="000C70BE">
        <w:rPr>
          <w:sz w:val="24"/>
          <w:szCs w:val="24"/>
        </w:rPr>
        <w:t>г. № 107-п</w:t>
      </w:r>
      <w:r w:rsidR="001E2ACF" w:rsidRPr="000C70BE">
        <w:rPr>
          <w:sz w:val="24"/>
          <w:szCs w:val="24"/>
        </w:rPr>
        <w:t>, от 30.10.2015 г. № 745-п</w:t>
      </w:r>
      <w:r w:rsidR="00A52670" w:rsidRPr="000C70BE">
        <w:rPr>
          <w:sz w:val="24"/>
          <w:szCs w:val="24"/>
        </w:rPr>
        <w:t>; от 31.10.2016 г. № 693-п</w:t>
      </w:r>
      <w:r w:rsidR="008842A5" w:rsidRPr="000C70BE">
        <w:rPr>
          <w:sz w:val="24"/>
          <w:szCs w:val="24"/>
        </w:rPr>
        <w:t>; от 30.10.2017 г. № 774-п</w:t>
      </w:r>
      <w:r w:rsidR="00C71261" w:rsidRPr="000C70BE">
        <w:rPr>
          <w:sz w:val="24"/>
          <w:szCs w:val="24"/>
        </w:rPr>
        <w:t>; от 10.04.2018 г. № 171-п</w:t>
      </w:r>
      <w:r w:rsidR="00B80DDB" w:rsidRPr="000C70BE">
        <w:rPr>
          <w:color w:val="000000"/>
          <w:sz w:val="24"/>
          <w:szCs w:val="24"/>
        </w:rPr>
        <w:t>; от 31.10.2018 г. № 623-п</w:t>
      </w:r>
      <w:r w:rsidR="00010C0E" w:rsidRPr="000C70BE">
        <w:rPr>
          <w:color w:val="000000"/>
          <w:sz w:val="24"/>
          <w:szCs w:val="24"/>
        </w:rPr>
        <w:t>; от 10.12.2018 г. № 711-п</w:t>
      </w:r>
      <w:r w:rsidR="00A2607E" w:rsidRPr="000C70BE">
        <w:rPr>
          <w:color w:val="000000"/>
          <w:sz w:val="24"/>
          <w:szCs w:val="24"/>
        </w:rPr>
        <w:t>; от 16.01.2019 г. № 12-п</w:t>
      </w:r>
      <w:r w:rsidR="007E5B00" w:rsidRPr="000C70BE">
        <w:rPr>
          <w:color w:val="000000"/>
          <w:sz w:val="24"/>
          <w:szCs w:val="24"/>
        </w:rPr>
        <w:t>; от 16.08.2019 г. № 415-п</w:t>
      </w:r>
      <w:r w:rsidR="00D41C60" w:rsidRPr="000C70BE">
        <w:rPr>
          <w:color w:val="000000"/>
          <w:sz w:val="24"/>
          <w:szCs w:val="24"/>
        </w:rPr>
        <w:t>, от 31.10.2019 г. № 633-п</w:t>
      </w:r>
      <w:r w:rsidR="00014BD4" w:rsidRPr="000C70BE">
        <w:rPr>
          <w:color w:val="000000"/>
          <w:sz w:val="24"/>
          <w:szCs w:val="24"/>
        </w:rPr>
        <w:t>, от 29.04.2020 г. № 252-п</w:t>
      </w:r>
      <w:r w:rsidR="00B80DDB" w:rsidRPr="000C70BE">
        <w:rPr>
          <w:color w:val="000000"/>
          <w:sz w:val="24"/>
          <w:szCs w:val="24"/>
        </w:rPr>
        <w:t>)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«Об утверждении муниц</w:t>
      </w:r>
      <w:r w:rsidRPr="000C70BE">
        <w:rPr>
          <w:color w:val="000000"/>
          <w:sz w:val="24"/>
          <w:szCs w:val="24"/>
        </w:rPr>
        <w:t>и</w:t>
      </w:r>
      <w:r w:rsidRPr="000C70BE">
        <w:rPr>
          <w:color w:val="000000"/>
          <w:sz w:val="24"/>
          <w:szCs w:val="24"/>
        </w:rPr>
        <w:t xml:space="preserve">пальной программы </w:t>
      </w:r>
      <w:r w:rsidRPr="000C70BE">
        <w:rPr>
          <w:sz w:val="24"/>
          <w:szCs w:val="24"/>
        </w:rPr>
        <w:t>«Обращение с твердыми бытовыми отходами на терр</w:t>
      </w:r>
      <w:r w:rsidRPr="000C70BE">
        <w:rPr>
          <w:sz w:val="24"/>
          <w:szCs w:val="24"/>
        </w:rPr>
        <w:t>и</w:t>
      </w:r>
      <w:r w:rsidRPr="000C70BE">
        <w:rPr>
          <w:sz w:val="24"/>
          <w:szCs w:val="24"/>
        </w:rPr>
        <w:t>тории Ермаковского района»</w:t>
      </w:r>
      <w:r w:rsidR="00EF0667" w:rsidRPr="000C70BE">
        <w:rPr>
          <w:sz w:val="24"/>
          <w:szCs w:val="24"/>
        </w:rPr>
        <w:t>,</w:t>
      </w:r>
      <w:r w:rsidRPr="000C70BE">
        <w:rPr>
          <w:sz w:val="24"/>
          <w:szCs w:val="24"/>
        </w:rPr>
        <w:t xml:space="preserve"> </w:t>
      </w:r>
      <w:r w:rsidR="00EF0667" w:rsidRPr="000C70BE">
        <w:rPr>
          <w:color w:val="000000"/>
          <w:sz w:val="24"/>
          <w:szCs w:val="24"/>
        </w:rPr>
        <w:t>а именно</w:t>
      </w:r>
      <w:r w:rsidRPr="000C70BE">
        <w:rPr>
          <w:color w:val="000000"/>
          <w:sz w:val="24"/>
          <w:szCs w:val="24"/>
        </w:rPr>
        <w:t>:</w:t>
      </w:r>
    </w:p>
    <w:p w:rsidR="00F02594" w:rsidRPr="000C70BE" w:rsidRDefault="0023396B" w:rsidP="000C70BE">
      <w:pPr>
        <w:tabs>
          <w:tab w:val="left" w:pos="3969"/>
        </w:tabs>
        <w:rPr>
          <w:color w:val="000000"/>
          <w:sz w:val="24"/>
          <w:szCs w:val="24"/>
        </w:rPr>
      </w:pPr>
      <w:r w:rsidRPr="000C70BE">
        <w:rPr>
          <w:color w:val="000000"/>
          <w:sz w:val="24"/>
          <w:szCs w:val="24"/>
        </w:rPr>
        <w:t xml:space="preserve">Приложение </w:t>
      </w:r>
      <w:r w:rsidR="0076093D" w:rsidRPr="000C70BE">
        <w:rPr>
          <w:color w:val="000000"/>
          <w:sz w:val="24"/>
          <w:szCs w:val="24"/>
        </w:rPr>
        <w:t xml:space="preserve">к </w:t>
      </w:r>
      <w:r w:rsidRPr="000C70BE">
        <w:rPr>
          <w:color w:val="000000"/>
          <w:sz w:val="24"/>
          <w:szCs w:val="24"/>
        </w:rPr>
        <w:t>постановлени</w:t>
      </w:r>
      <w:r w:rsidR="0076093D" w:rsidRPr="000C70BE">
        <w:rPr>
          <w:color w:val="000000"/>
          <w:sz w:val="24"/>
          <w:szCs w:val="24"/>
        </w:rPr>
        <w:t>ю</w:t>
      </w:r>
      <w:r w:rsidRPr="000C70BE">
        <w:rPr>
          <w:color w:val="000000"/>
          <w:sz w:val="24"/>
          <w:szCs w:val="24"/>
        </w:rPr>
        <w:t xml:space="preserve"> от 30.10.2013 г. № 7</w:t>
      </w:r>
      <w:r w:rsidR="00BF7C04" w:rsidRPr="000C70BE">
        <w:rPr>
          <w:color w:val="000000"/>
          <w:sz w:val="24"/>
          <w:szCs w:val="24"/>
        </w:rPr>
        <w:t>1</w:t>
      </w:r>
      <w:r w:rsidRPr="000C70BE">
        <w:rPr>
          <w:color w:val="000000"/>
          <w:sz w:val="24"/>
          <w:szCs w:val="24"/>
        </w:rPr>
        <w:t>3</w:t>
      </w:r>
      <w:r w:rsidR="00BF7C04" w:rsidRPr="000C70BE">
        <w:rPr>
          <w:color w:val="000000"/>
          <w:sz w:val="24"/>
          <w:szCs w:val="24"/>
        </w:rPr>
        <w:t>-п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«</w:t>
      </w:r>
      <w:r w:rsidR="00F02594" w:rsidRPr="000C70BE">
        <w:rPr>
          <w:color w:val="000000"/>
          <w:sz w:val="24"/>
          <w:szCs w:val="24"/>
        </w:rPr>
        <w:t>Муниципальн</w:t>
      </w:r>
      <w:r w:rsidRPr="000C70BE">
        <w:rPr>
          <w:color w:val="000000"/>
          <w:sz w:val="24"/>
          <w:szCs w:val="24"/>
        </w:rPr>
        <w:t>ая</w:t>
      </w:r>
      <w:r w:rsidR="00F02594" w:rsidRPr="000C70BE">
        <w:rPr>
          <w:color w:val="000000"/>
          <w:sz w:val="24"/>
          <w:szCs w:val="24"/>
        </w:rPr>
        <w:t xml:space="preserve"> программ</w:t>
      </w:r>
      <w:r w:rsidRPr="000C70BE">
        <w:rPr>
          <w:color w:val="000000"/>
          <w:sz w:val="24"/>
          <w:szCs w:val="24"/>
        </w:rPr>
        <w:t>а</w:t>
      </w:r>
      <w:r w:rsidR="00F02594" w:rsidRPr="000C70BE">
        <w:rPr>
          <w:color w:val="000000"/>
          <w:sz w:val="24"/>
          <w:szCs w:val="24"/>
        </w:rPr>
        <w:t xml:space="preserve"> </w:t>
      </w:r>
      <w:r w:rsidR="00F02594" w:rsidRPr="000C70BE">
        <w:rPr>
          <w:sz w:val="24"/>
          <w:szCs w:val="24"/>
        </w:rPr>
        <w:t xml:space="preserve">«Обращение с твердыми бытовыми отходами на территории Ермаковского района» </w:t>
      </w:r>
      <w:r w:rsidR="00F02594" w:rsidRPr="000C70BE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0C70BE">
        <w:rPr>
          <w:color w:val="000000"/>
          <w:sz w:val="24"/>
          <w:szCs w:val="24"/>
        </w:rPr>
        <w:t xml:space="preserve"> к настоящему пост</w:t>
      </w:r>
      <w:r w:rsidR="00735867" w:rsidRPr="000C70BE">
        <w:rPr>
          <w:color w:val="000000"/>
          <w:sz w:val="24"/>
          <w:szCs w:val="24"/>
        </w:rPr>
        <w:t>а</w:t>
      </w:r>
      <w:r w:rsidR="00735867" w:rsidRPr="000C70BE">
        <w:rPr>
          <w:color w:val="000000"/>
          <w:sz w:val="24"/>
          <w:szCs w:val="24"/>
        </w:rPr>
        <w:t>новлению.</w:t>
      </w:r>
    </w:p>
    <w:p w:rsidR="00014BD4" w:rsidRPr="000C70BE" w:rsidRDefault="00014BD4" w:rsidP="000C70BE">
      <w:pPr>
        <w:tabs>
          <w:tab w:val="left" w:pos="3969"/>
        </w:tabs>
        <w:rPr>
          <w:color w:val="000000"/>
          <w:sz w:val="24"/>
          <w:szCs w:val="24"/>
        </w:rPr>
      </w:pPr>
      <w:r w:rsidRPr="000C70BE">
        <w:rPr>
          <w:color w:val="000000"/>
          <w:sz w:val="24"/>
          <w:szCs w:val="24"/>
        </w:rPr>
        <w:t>2.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Контроль за исполнением данного постановления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оставляю за собой.</w:t>
      </w:r>
    </w:p>
    <w:p w:rsidR="00014BD4" w:rsidRPr="000C70BE" w:rsidRDefault="00014BD4" w:rsidP="000C70BE">
      <w:pPr>
        <w:rPr>
          <w:color w:val="000000"/>
          <w:sz w:val="24"/>
          <w:szCs w:val="24"/>
        </w:rPr>
      </w:pPr>
      <w:r w:rsidRPr="000C70BE">
        <w:rPr>
          <w:color w:val="000000"/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с 1 января 2021 г.</w:t>
      </w:r>
    </w:p>
    <w:p w:rsidR="00014BD4" w:rsidRPr="000C70BE" w:rsidRDefault="00014BD4" w:rsidP="000C70BE">
      <w:pPr>
        <w:rPr>
          <w:color w:val="000000"/>
          <w:sz w:val="24"/>
          <w:szCs w:val="24"/>
        </w:rPr>
      </w:pPr>
    </w:p>
    <w:p w:rsidR="00014BD4" w:rsidRPr="000C70BE" w:rsidRDefault="00014BD4" w:rsidP="000C70BE">
      <w:pPr>
        <w:ind w:firstLine="0"/>
        <w:rPr>
          <w:color w:val="000000"/>
          <w:sz w:val="24"/>
          <w:szCs w:val="24"/>
        </w:rPr>
      </w:pPr>
      <w:r w:rsidRPr="000C70BE">
        <w:rPr>
          <w:color w:val="000000"/>
          <w:sz w:val="24"/>
          <w:szCs w:val="24"/>
        </w:rPr>
        <w:t>И.о. главы Ермаковского района</w:t>
      </w:r>
      <w:r w:rsidR="000C70BE">
        <w:rPr>
          <w:color w:val="000000"/>
          <w:sz w:val="24"/>
          <w:szCs w:val="24"/>
        </w:rPr>
        <w:t xml:space="preserve">                                                             </w:t>
      </w:r>
      <w:r w:rsidR="000C70BE" w:rsidRPr="000C70BE">
        <w:rPr>
          <w:color w:val="000000"/>
          <w:sz w:val="24"/>
          <w:szCs w:val="24"/>
        </w:rPr>
        <w:t xml:space="preserve"> </w:t>
      </w:r>
      <w:r w:rsidRPr="000C70BE">
        <w:rPr>
          <w:color w:val="000000"/>
          <w:sz w:val="24"/>
          <w:szCs w:val="24"/>
        </w:rPr>
        <w:t>С.М. Абр</w:t>
      </w:r>
      <w:r w:rsidRPr="000C70BE">
        <w:rPr>
          <w:color w:val="000000"/>
          <w:sz w:val="24"/>
          <w:szCs w:val="24"/>
        </w:rPr>
        <w:t>а</w:t>
      </w:r>
      <w:r w:rsidRPr="000C70BE">
        <w:rPr>
          <w:color w:val="000000"/>
          <w:sz w:val="24"/>
          <w:szCs w:val="24"/>
        </w:rPr>
        <w:t>мов</w:t>
      </w:r>
    </w:p>
    <w:p w:rsidR="000B0D74" w:rsidRDefault="000B0D74" w:rsidP="000C70BE">
      <w:pPr>
        <w:tabs>
          <w:tab w:val="left" w:pos="3969"/>
        </w:tabs>
        <w:rPr>
          <w:sz w:val="24"/>
          <w:szCs w:val="24"/>
        </w:rPr>
        <w:sectPr w:rsidR="000B0D74" w:rsidSect="000C7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bookmarkStart w:id="0" w:name="sub_102"/>
      <w:r w:rsidRPr="000B0D74">
        <w:rPr>
          <w:rFonts w:eastAsia="Arial Unicode MS"/>
          <w:color w:val="000000"/>
          <w:sz w:val="24"/>
          <w:szCs w:val="24"/>
        </w:rPr>
        <w:lastRenderedPageBreak/>
        <w:t>Приложение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0B0D74">
        <w:rPr>
          <w:rFonts w:eastAsia="Arial Unicode MS"/>
          <w:color w:val="000000"/>
          <w:sz w:val="24"/>
          <w:szCs w:val="24"/>
        </w:rPr>
        <w:t>к постановлению администрации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0B0D74">
        <w:rPr>
          <w:rFonts w:eastAsia="Arial Unicode MS"/>
          <w:color w:val="000000"/>
          <w:sz w:val="24"/>
          <w:szCs w:val="24"/>
        </w:rPr>
        <w:t>Ермаковского района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0B0D74">
        <w:rPr>
          <w:rFonts w:eastAsia="Arial Unicode MS"/>
          <w:color w:val="000000"/>
          <w:sz w:val="24"/>
          <w:szCs w:val="24"/>
        </w:rPr>
        <w:t>от «29» октября 2020 г. № 713-п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sz w:val="24"/>
          <w:szCs w:val="24"/>
          <w:lang w:eastAsia="zh-CN"/>
        </w:rPr>
      </w:pPr>
      <w:r w:rsidRPr="000B0D74">
        <w:rPr>
          <w:sz w:val="24"/>
          <w:szCs w:val="24"/>
          <w:lang w:eastAsia="zh-CN"/>
        </w:rPr>
        <w:t>Приложение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sz w:val="24"/>
          <w:szCs w:val="24"/>
          <w:lang w:eastAsia="zh-CN"/>
        </w:rPr>
      </w:pPr>
      <w:r w:rsidRPr="000B0D74">
        <w:rPr>
          <w:sz w:val="24"/>
          <w:szCs w:val="24"/>
          <w:lang w:eastAsia="zh-CN"/>
        </w:rPr>
        <w:t>к постановлению администрации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sz w:val="24"/>
          <w:szCs w:val="24"/>
          <w:lang w:eastAsia="zh-CN"/>
        </w:rPr>
      </w:pPr>
      <w:r w:rsidRPr="000B0D74">
        <w:rPr>
          <w:sz w:val="24"/>
          <w:szCs w:val="24"/>
          <w:lang w:eastAsia="zh-CN"/>
        </w:rPr>
        <w:t>Ермаковского района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sz w:val="24"/>
          <w:szCs w:val="24"/>
          <w:lang w:eastAsia="zh-CN"/>
        </w:rPr>
      </w:pPr>
      <w:r w:rsidRPr="000B0D74">
        <w:rPr>
          <w:sz w:val="24"/>
          <w:szCs w:val="24"/>
          <w:lang w:eastAsia="zh-CN"/>
        </w:rPr>
        <w:t>от «30» октября 2013 г. № 713-п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right"/>
        <w:rPr>
          <w:sz w:val="24"/>
          <w:szCs w:val="24"/>
          <w:lang w:eastAsia="zh-CN"/>
        </w:rPr>
      </w:pP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0B0D74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0B0D74">
        <w:rPr>
          <w:b/>
          <w:bCs/>
          <w:color w:val="000000"/>
          <w:sz w:val="24"/>
          <w:szCs w:val="24"/>
          <w:lang w:val="ru"/>
        </w:rPr>
        <w:t xml:space="preserve">«Обращение с </w:t>
      </w:r>
      <w:r w:rsidRPr="000B0D74">
        <w:rPr>
          <w:b/>
          <w:bCs/>
          <w:color w:val="000000"/>
          <w:sz w:val="24"/>
          <w:szCs w:val="24"/>
        </w:rPr>
        <w:t>твердыми бытовыми отходами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center"/>
        <w:rPr>
          <w:sz w:val="24"/>
          <w:szCs w:val="24"/>
          <w:lang w:eastAsia="zh-CN"/>
        </w:rPr>
      </w:pPr>
      <w:r w:rsidRPr="000B0D74">
        <w:rPr>
          <w:b/>
          <w:bCs/>
          <w:color w:val="000000"/>
          <w:sz w:val="24"/>
          <w:szCs w:val="24"/>
          <w:lang w:val="ru"/>
        </w:rPr>
        <w:t>на территории</w:t>
      </w:r>
      <w:r w:rsidRPr="000B0D74">
        <w:rPr>
          <w:b/>
          <w:bCs/>
          <w:color w:val="000000"/>
          <w:sz w:val="24"/>
          <w:szCs w:val="24"/>
        </w:rPr>
        <w:t xml:space="preserve"> </w:t>
      </w:r>
      <w:r w:rsidRPr="000B0D74">
        <w:rPr>
          <w:b/>
          <w:bCs/>
          <w:color w:val="000000"/>
          <w:sz w:val="24"/>
          <w:szCs w:val="24"/>
          <w:lang w:val="ru"/>
        </w:rPr>
        <w:t>Ермаковского района»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jc w:val="center"/>
        <w:rPr>
          <w:sz w:val="24"/>
          <w:szCs w:val="24"/>
          <w:lang w:eastAsia="zh-CN"/>
        </w:rPr>
      </w:pPr>
    </w:p>
    <w:p w:rsidR="000B0D74" w:rsidRPr="000B0D74" w:rsidRDefault="000B0D74" w:rsidP="000B0D74">
      <w:pPr>
        <w:widowControl/>
        <w:autoSpaceDE/>
        <w:autoSpaceDN/>
        <w:adjustRightInd/>
        <w:rPr>
          <w:sz w:val="24"/>
          <w:szCs w:val="24"/>
          <w:lang w:eastAsia="zh-CN"/>
        </w:rPr>
      </w:pPr>
      <w:r w:rsidRPr="000B0D74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p w:rsidR="000B0D74" w:rsidRPr="000B0D74" w:rsidRDefault="000B0D74" w:rsidP="000B0D74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B0D74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Решение Ермаковского районного Совета депутатов от 23.12.2011г. № 18-105р «Об утверждении Программы социаль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в 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(коммунальных) от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 (далее – ТКО), на временных площадках расположенных на территории района.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3. Строительство контейнерных площадок на 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территории района.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4. Приобретение контейнерного оборудования для установки в 6 населенных пунктах Ермаковского района.</w:t>
            </w:r>
          </w:p>
        </w:tc>
      </w:tr>
      <w:tr w:rsidR="000B0D74" w:rsidRPr="000B0D74" w:rsidTr="009F6138">
        <w:trPr>
          <w:trHeight w:val="1239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коммунальных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на 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коммунальных отходов (далее - ТКО) в 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ТКО на временных площадках, расположенных на территории района, до 100%.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контейнерных площадок для сбора мусора в населенных пунктах района.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Приобретение контейнерного оборудования для установки в с. Григорьевка, с. Ивановка, с. Нижний Суэтук, п. Ойский, с. Разъезжее и п. Большая Речка.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2014 - 2023 годы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Организация складировани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уплотнени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площад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ках по муниципальным образованиям, рас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положенным на территории района.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0B0D7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документации на строительство объекта размещения твердых бытовых отходов (далее - ТБО) в с. Ермаковское.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10 контейнерных площадок для сбора мусора на территории Ермаковского сельсовета.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Приобретение контейнерного оборудования.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0B0D74" w:rsidRPr="000B0D74" w:rsidTr="009F6138">
        <w:trPr>
          <w:trHeight w:val="157"/>
        </w:trPr>
        <w:tc>
          <w:tcPr>
            <w:tcW w:w="1609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91" w:type="pct"/>
            <w:shd w:val="clear" w:color="auto" w:fill="auto"/>
          </w:tcPr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2023 годов составляет 23 695,928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– 4 484,95 тыс. рублей;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19 210,978 тыс. рублей.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2014 год – 1689,84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1689,84 тыс. руб.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2015 – 4 912 ,907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- 3 259,70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1 653,237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2016 год – 1 645,30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1 645,30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2017 год – 1 645,30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1 645,30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2018 год – 2 319,8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2 319,8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2019 год – 3 013,781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- 1 225,25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1 788,531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2020 год – 2 324,7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2 324,7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2021 год – 2 424,7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2 424,7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2022 год – 1 859,8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1 859,8 тыс. руб.</w:t>
            </w:r>
          </w:p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2023 год – 1 859,8 тыс. рублей, в том числе: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B0D74" w:rsidRPr="000B0D74" w:rsidRDefault="000B0D74" w:rsidP="000B0D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B0D74">
              <w:rPr>
                <w:rFonts w:eastAsia="Arial Unicode MS"/>
                <w:color w:val="000000"/>
                <w:sz w:val="24"/>
                <w:szCs w:val="24"/>
              </w:rPr>
              <w:t>районный бюджет – 1 859,8 тыс. руб.</w:t>
            </w:r>
          </w:p>
        </w:tc>
      </w:tr>
    </w:tbl>
    <w:p w:rsidR="000B0D74" w:rsidRPr="000B0D74" w:rsidRDefault="000B0D74" w:rsidP="000B0D74">
      <w:pPr>
        <w:rPr>
          <w:sz w:val="24"/>
          <w:szCs w:val="24"/>
          <w:lang w:val="ru"/>
        </w:rPr>
      </w:pPr>
    </w:p>
    <w:p w:rsidR="000B0D74" w:rsidRPr="000B0D74" w:rsidRDefault="000B0D74" w:rsidP="000B0D74">
      <w:pPr>
        <w:rPr>
          <w:b/>
          <w:sz w:val="24"/>
          <w:szCs w:val="24"/>
          <w:lang w:val="ru"/>
        </w:rPr>
      </w:pPr>
      <w:r w:rsidRPr="000B0D74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бытовым отходам</w:t>
      </w:r>
    </w:p>
    <w:p w:rsidR="000B0D74" w:rsidRPr="000B0D74" w:rsidRDefault="000B0D74" w:rsidP="000B0D74">
      <w:pPr>
        <w:rPr>
          <w:b/>
          <w:sz w:val="24"/>
          <w:szCs w:val="24"/>
          <w:lang w:val="ru"/>
        </w:rPr>
      </w:pPr>
    </w:p>
    <w:p w:rsidR="000B0D74" w:rsidRPr="000B0D74" w:rsidRDefault="000B0D74" w:rsidP="000B0D74">
      <w:pPr>
        <w:rPr>
          <w:b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(далее - ТКО). Существующая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0B0D74">
        <w:rPr>
          <w:color w:val="000000"/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0B0D74">
        <w:rPr>
          <w:color w:val="000000"/>
          <w:sz w:val="24"/>
          <w:szCs w:val="24"/>
        </w:rPr>
        <w:t>указа</w:t>
      </w:r>
      <w:r w:rsidRPr="000B0D74">
        <w:rPr>
          <w:color w:val="000000"/>
          <w:sz w:val="24"/>
          <w:szCs w:val="24"/>
        </w:rPr>
        <w:t>н</w:t>
      </w:r>
      <w:r w:rsidRPr="000B0D74">
        <w:rPr>
          <w:color w:val="000000"/>
          <w:sz w:val="24"/>
          <w:szCs w:val="24"/>
        </w:rPr>
        <w:t>ных выше площадках</w:t>
      </w:r>
      <w:r w:rsidRPr="000B0D74">
        <w:rPr>
          <w:color w:val="000000"/>
          <w:sz w:val="24"/>
          <w:szCs w:val="24"/>
          <w:lang w:val="ru"/>
        </w:rPr>
        <w:t xml:space="preserve"> имеют существенные недостатки: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негативное воздействие на окружающую среду (загрязнение и захламление зе</w:t>
      </w:r>
      <w:r w:rsidRPr="000B0D74">
        <w:rPr>
          <w:color w:val="000000"/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0B0D74">
        <w:rPr>
          <w:color w:val="000000"/>
          <w:sz w:val="24"/>
          <w:szCs w:val="24"/>
          <w:lang w:val="ru"/>
        </w:rPr>
        <w:softHyphen/>
        <w:t xml:space="preserve">ализированной современной техники и оборудования для сбора и транспортировки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В целях предотвращения загрязнения и захламления земель природного 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0B0D74">
        <w:rPr>
          <w:color w:val="000000"/>
          <w:sz w:val="24"/>
          <w:szCs w:val="24"/>
        </w:rPr>
        <w:t>Ермаковском районе</w:t>
      </w:r>
      <w:r w:rsidRPr="000B0D74">
        <w:rPr>
          <w:color w:val="000000"/>
          <w:sz w:val="24"/>
          <w:szCs w:val="24"/>
          <w:lang w:val="ru"/>
        </w:rPr>
        <w:t xml:space="preserve"> сфера обращения с отходами не достаточно развита. Сложившаяся ситуация в области обращения с ТКО приводит к загрязнению окружающей среды, не</w:t>
      </w:r>
      <w:r w:rsidRPr="000B0D74">
        <w:rPr>
          <w:color w:val="000000"/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0B0D74">
        <w:rPr>
          <w:color w:val="000000"/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</w:t>
      </w:r>
      <w:r w:rsidRPr="000B0D74">
        <w:rPr>
          <w:color w:val="000000"/>
          <w:sz w:val="24"/>
          <w:szCs w:val="24"/>
          <w:lang w:val="ru"/>
        </w:rPr>
        <w:lastRenderedPageBreak/>
        <w:t>необходимость реализации комплексного подхода к ее решению программно</w:t>
      </w:r>
      <w:r w:rsidRPr="000B0D74">
        <w:rPr>
          <w:color w:val="000000"/>
          <w:sz w:val="24"/>
          <w:szCs w:val="24"/>
        </w:rPr>
        <w:t xml:space="preserve"> </w:t>
      </w:r>
      <w:r w:rsidRPr="000B0D74">
        <w:rPr>
          <w:color w:val="000000"/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0B0D74">
        <w:rPr>
          <w:color w:val="000000"/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в районном центре с. Ермаковское, с. Жеблахты, с. Ивановка и с. Разъезжее, п. Ойский. Данной услугой пользуется порядка 8,7 тыс. человек (45,4 % от общего количества проживающих в Ермаковском районе). Количество населения пользующегося данной услугой с каждым месяцем увеличивается. Услугу по вывозу ТКО населению оказывает МУП г. Минусинска «Минусинское городское хозяйство», имеющее лицензию по сбору, транспортированию, обработке, утилизации, размещению отходов </w:t>
      </w:r>
      <w:r w:rsidRPr="000B0D74">
        <w:rPr>
          <w:color w:val="000000"/>
          <w:sz w:val="24"/>
          <w:szCs w:val="24"/>
          <w:lang w:val="en-US"/>
        </w:rPr>
        <w:t>I</w:t>
      </w:r>
      <w:r w:rsidRPr="000B0D74">
        <w:rPr>
          <w:color w:val="000000"/>
          <w:sz w:val="24"/>
          <w:szCs w:val="24"/>
        </w:rPr>
        <w:t xml:space="preserve"> - </w:t>
      </w:r>
      <w:r w:rsidRPr="000B0D74">
        <w:rPr>
          <w:color w:val="000000"/>
          <w:sz w:val="24"/>
          <w:szCs w:val="24"/>
          <w:lang w:val="en-US"/>
        </w:rPr>
        <w:t>IV</w:t>
      </w:r>
      <w:r w:rsidRPr="000B0D74">
        <w:rPr>
          <w:color w:val="000000"/>
          <w:sz w:val="24"/>
          <w:szCs w:val="24"/>
        </w:rPr>
        <w:t xml:space="preserve"> классов опасности. Количество вывозимых отходов составляет около 10 000 м³ в год. Вывоз осуществляется контейнерным мусоровозом и грузовым автосамосвалом на площадку временного хранения ТКО. Для снижения загрязнения территории района необходимо иметь лицензированный объект размещения отходов. 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 xml:space="preserve">В остальных населенных пунктах организованный сбор и вывоз бытовых отходов отсутствует, мусор вывозится самостоятельно силами и средствами жителей или организаций. Свалки мусора находятся в ведении сельских администраций. 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>Для увеличения процента охвата населения района системой сбора и вывоза ТКО необходимо строительство контейнерных площадок и установка контейнеров в населенных пунктах района.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>Таким образом, к основным проблемам в сфере обращения с ТКО в Ермаковском районе относится следующее: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>- низкий охват населения, проживающего в частном секторе, и хозяйствующих субъектов услугами по сбору, вывозу и захоронению ТКО;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</w:rPr>
        <w:t>- низкая экологическая культура населения по вопросам обращения с ТКО.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Настоящая программа, рассчитанная на срок реализации 201</w:t>
      </w:r>
      <w:r w:rsidRPr="000B0D74">
        <w:rPr>
          <w:color w:val="000000"/>
          <w:sz w:val="24"/>
          <w:szCs w:val="24"/>
        </w:rPr>
        <w:t>4</w:t>
      </w:r>
      <w:r w:rsidRPr="000B0D74">
        <w:rPr>
          <w:color w:val="000000"/>
          <w:sz w:val="24"/>
          <w:szCs w:val="24"/>
          <w:lang w:val="ru"/>
        </w:rPr>
        <w:t>-2023 годы, является одним из этапов реализации намеченного стратегического подхода в сфере обращения отходов на территории Ермаковского района до 2023 года.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0B0D74">
        <w:rPr>
          <w:color w:val="000000"/>
          <w:sz w:val="24"/>
          <w:szCs w:val="24"/>
          <w:lang w:val="ru"/>
        </w:rPr>
        <w:softHyphen/>
        <w:t>нение ТКО на санкционированных объектах размещения ТКО к концу 2023 года и обеспечить вывоз отходов с особо охраняемых природных территорий.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b/>
          <w:color w:val="000000"/>
          <w:sz w:val="24"/>
          <w:szCs w:val="24"/>
        </w:rPr>
        <w:t xml:space="preserve">3. </w:t>
      </w:r>
      <w:r w:rsidRPr="000B0D74">
        <w:rPr>
          <w:b/>
          <w:color w:val="000000"/>
          <w:sz w:val="24"/>
          <w:szCs w:val="24"/>
          <w:lang w:val="ru"/>
        </w:rPr>
        <w:t>Приоритеты и цели социально-экономического развития, описание основных целей и задач программы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</w:t>
      </w:r>
      <w:r w:rsidRPr="000B0D74">
        <w:rPr>
          <w:color w:val="000000"/>
          <w:sz w:val="24"/>
          <w:szCs w:val="24"/>
          <w:lang w:val="ru"/>
        </w:rPr>
        <w:lastRenderedPageBreak/>
        <w:t>оптимизации обращения с ними на территории Ермаковского района, Красноярского края.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разработка проектной документации на строительство межпоселенческого ТБО (ТКО);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довести долю складирования и уплотнения ТКО, на временных площадках по поселениям района 100 %;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строительство контейнерных площадок для сбора мусора в населенных пунктах района;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приобретение контейнерного оборудования для установки в следующих населенных пунктах: с. Григорьевка, с. Ивановка, с. Нижний Суэтук, п. Ойский, с. Разъезжее, п. Большая Речка.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Срок реализации программы - 2014-2023 годы: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I</w:t>
      </w:r>
      <w:r w:rsidRPr="000B0D74">
        <w:rPr>
          <w:color w:val="000000"/>
          <w:sz w:val="24"/>
          <w:szCs w:val="24"/>
        </w:rPr>
        <w:t xml:space="preserve"> этап – 2014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II</w:t>
      </w:r>
      <w:r w:rsidRPr="000B0D74">
        <w:rPr>
          <w:color w:val="000000"/>
          <w:sz w:val="24"/>
          <w:szCs w:val="24"/>
        </w:rPr>
        <w:t xml:space="preserve"> этап – 2015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III</w:t>
      </w:r>
      <w:r w:rsidRPr="000B0D74">
        <w:rPr>
          <w:color w:val="000000"/>
          <w:sz w:val="24"/>
          <w:szCs w:val="24"/>
        </w:rPr>
        <w:t xml:space="preserve"> этап – 2016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en-US"/>
        </w:rPr>
        <w:t>IV</w:t>
      </w:r>
      <w:r w:rsidRPr="000B0D74">
        <w:rPr>
          <w:color w:val="000000"/>
          <w:sz w:val="24"/>
          <w:szCs w:val="24"/>
          <w:lang w:val="ru"/>
        </w:rPr>
        <w:t xml:space="preserve"> этап – 2017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V</w:t>
      </w:r>
      <w:r w:rsidRPr="000B0D74">
        <w:rPr>
          <w:color w:val="000000"/>
          <w:sz w:val="24"/>
          <w:szCs w:val="24"/>
        </w:rPr>
        <w:t xml:space="preserve"> этап – 2018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VI</w:t>
      </w:r>
      <w:r w:rsidRPr="000B0D74">
        <w:rPr>
          <w:color w:val="000000"/>
          <w:sz w:val="24"/>
          <w:szCs w:val="24"/>
        </w:rPr>
        <w:t xml:space="preserve"> этап – 2019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VII</w:t>
      </w:r>
      <w:r w:rsidRPr="000B0D74">
        <w:rPr>
          <w:color w:val="000000"/>
          <w:sz w:val="24"/>
          <w:szCs w:val="24"/>
        </w:rPr>
        <w:t xml:space="preserve"> этап – 2020 год;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</w:rPr>
      </w:pPr>
      <w:r w:rsidRPr="000B0D74">
        <w:rPr>
          <w:color w:val="000000"/>
          <w:sz w:val="24"/>
          <w:szCs w:val="24"/>
          <w:lang w:val="en-US"/>
        </w:rPr>
        <w:t>VIII</w:t>
      </w:r>
      <w:r w:rsidRPr="000B0D74">
        <w:rPr>
          <w:color w:val="000000"/>
          <w:sz w:val="24"/>
          <w:szCs w:val="24"/>
        </w:rPr>
        <w:t xml:space="preserve"> этап – 2021- 2023 годы.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bookmarkStart w:id="1" w:name="bookmark2"/>
      <w:r w:rsidRPr="000B0D74">
        <w:rPr>
          <w:rFonts w:eastAsia="Arial Unicode MS"/>
          <w:color w:val="000000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в: 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0B0D74">
        <w:rPr>
          <w:rFonts w:eastAsia="Arial Unicode MS"/>
          <w:color w:val="000000"/>
          <w:sz w:val="24"/>
          <w:szCs w:val="24"/>
          <w:lang w:val="ru"/>
        </w:rPr>
        <w:t xml:space="preserve">- формировании положительного общественного мнения о проводимых преобразованиях, 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b/>
          <w:bCs/>
          <w:color w:val="000000"/>
          <w:sz w:val="24"/>
          <w:szCs w:val="24"/>
        </w:rPr>
      </w:pPr>
      <w:r w:rsidRPr="000B0D74">
        <w:rPr>
          <w:rFonts w:eastAsia="Arial Unicode MS"/>
          <w:color w:val="000000"/>
          <w:sz w:val="24"/>
          <w:szCs w:val="24"/>
          <w:lang w:val="ru"/>
        </w:rPr>
        <w:t>-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b/>
          <w:bCs/>
          <w:color w:val="000000"/>
          <w:sz w:val="24"/>
          <w:szCs w:val="24"/>
        </w:rPr>
      </w:pP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0B0D74">
        <w:rPr>
          <w:rFonts w:eastAsia="Arial Unicode MS"/>
          <w:color w:val="000000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0B0D74">
        <w:rPr>
          <w:rFonts w:eastAsia="Arial Unicode MS"/>
          <w:color w:val="000000"/>
          <w:sz w:val="24"/>
          <w:szCs w:val="24"/>
          <w:lang w:val="ru"/>
        </w:rPr>
        <w:t>повышении культурного уровня населения в сфере обращения с отходами;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0B0D74">
        <w:rPr>
          <w:rFonts w:eastAsia="Arial Unicode MS"/>
          <w:color w:val="000000"/>
          <w:sz w:val="24"/>
          <w:szCs w:val="24"/>
          <w:lang w:val="ru"/>
        </w:rPr>
        <w:t xml:space="preserve">улучшении качества жизни населения </w:t>
      </w:r>
      <w:r w:rsidRPr="000B0D74">
        <w:rPr>
          <w:rFonts w:eastAsia="Arial Unicode MS"/>
          <w:bCs/>
          <w:color w:val="000000"/>
          <w:sz w:val="24"/>
          <w:szCs w:val="24"/>
        </w:rPr>
        <w:t>района</w:t>
      </w:r>
      <w:r w:rsidRPr="000B0D74">
        <w:rPr>
          <w:rFonts w:eastAsia="Arial Unicode MS"/>
          <w:color w:val="000000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0B0D74">
        <w:rPr>
          <w:rFonts w:eastAsia="Arial Unicode MS"/>
          <w:bCs/>
          <w:color w:val="000000"/>
          <w:sz w:val="24"/>
          <w:szCs w:val="24"/>
        </w:rPr>
        <w:t>Ермаковского района</w:t>
      </w:r>
      <w:r w:rsidRPr="000B0D74">
        <w:rPr>
          <w:rFonts w:eastAsia="Arial Unicode MS"/>
          <w:color w:val="000000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0B0D7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0B0D74">
        <w:rPr>
          <w:rFonts w:eastAsia="Arial Unicode MS"/>
          <w:color w:val="000000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0B0D74">
        <w:rPr>
          <w:b/>
          <w:bCs/>
          <w:color w:val="000000"/>
          <w:sz w:val="24"/>
          <w:szCs w:val="24"/>
          <w:lang w:val="ru"/>
        </w:rPr>
        <w:t>4. Механизм реализации программы</w:t>
      </w: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tabs>
          <w:tab w:val="left" w:pos="0"/>
          <w:tab w:val="left" w:pos="5670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Финансирование мероприятий по организации складирования и уплотнения ТКО, на временных площадках по поселениям района осу</w:t>
      </w:r>
      <w:r w:rsidRPr="000B0D74">
        <w:rPr>
          <w:color w:val="000000"/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0B0D74" w:rsidRPr="000B0D74" w:rsidRDefault="000B0D74" w:rsidP="000B0D74">
      <w:pPr>
        <w:widowControl/>
        <w:tabs>
          <w:tab w:val="left" w:pos="661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lastRenderedPageBreak/>
        <w:t>Средства местного бюджета на финансирование мероприятий в части организа</w:t>
      </w:r>
      <w:r w:rsidRPr="000B0D74">
        <w:rPr>
          <w:color w:val="000000"/>
          <w:sz w:val="24"/>
          <w:szCs w:val="24"/>
          <w:lang w:val="ru"/>
        </w:rPr>
        <w:softHyphen/>
        <w:t>ции, складирования и уплотнения твердых бытовых отходов, на временных пло</w:t>
      </w:r>
      <w:r w:rsidRPr="000B0D74">
        <w:rPr>
          <w:color w:val="000000"/>
          <w:sz w:val="24"/>
          <w:szCs w:val="24"/>
          <w:lang w:val="ru"/>
        </w:rPr>
        <w:softHyphen/>
        <w:t>щадках по поселениям района выделяются на:</w:t>
      </w:r>
    </w:p>
    <w:p w:rsidR="000B0D74" w:rsidRPr="000B0D74" w:rsidRDefault="000B0D74" w:rsidP="000B0D74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оплату работ выполненных подрядными организациями (согласно условиям муниципальных контрактов).</w:t>
      </w:r>
    </w:p>
    <w:p w:rsidR="000B0D74" w:rsidRPr="000B0D74" w:rsidRDefault="000B0D74" w:rsidP="000B0D74">
      <w:pPr>
        <w:widowControl/>
        <w:tabs>
          <w:tab w:val="left" w:pos="668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финансирование программных мероприятий в части разработки проектной документации на строительство объекта размещения твердых бытовых отходов в с.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0B0D74" w:rsidRPr="000B0D74" w:rsidRDefault="000B0D74" w:rsidP="000B0D74">
      <w:pPr>
        <w:widowControl/>
        <w:tabs>
          <w:tab w:val="left" w:pos="668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tabs>
          <w:tab w:val="left" w:pos="668"/>
        </w:tabs>
        <w:autoSpaceDE/>
        <w:autoSpaceDN/>
        <w:adjustRightInd/>
        <w:spacing w:line="320" w:lineRule="exact"/>
        <w:rPr>
          <w:b/>
          <w:bCs/>
          <w:color w:val="000000"/>
          <w:sz w:val="24"/>
          <w:szCs w:val="24"/>
          <w:lang w:val="ru"/>
        </w:rPr>
      </w:pPr>
      <w:r w:rsidRPr="000B0D74">
        <w:rPr>
          <w:b/>
          <w:bCs/>
          <w:color w:val="000000"/>
          <w:sz w:val="24"/>
          <w:szCs w:val="24"/>
          <w:lang w:val="ru"/>
        </w:rPr>
        <w:t>5. Прогноз конечных результатов программы</w:t>
      </w:r>
    </w:p>
    <w:p w:rsidR="000B0D74" w:rsidRPr="000B0D74" w:rsidRDefault="000B0D74" w:rsidP="000B0D74">
      <w:pPr>
        <w:widowControl/>
        <w:tabs>
          <w:tab w:val="left" w:pos="668"/>
        </w:tabs>
        <w:autoSpaceDE/>
        <w:autoSpaceDN/>
        <w:adjustRightInd/>
        <w:spacing w:line="320" w:lineRule="exact"/>
        <w:rPr>
          <w:b/>
          <w:bCs/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tabs>
          <w:tab w:val="left" w:pos="668"/>
        </w:tabs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0B0D74">
        <w:rPr>
          <w:color w:val="000000"/>
          <w:sz w:val="24"/>
          <w:szCs w:val="24"/>
        </w:rPr>
        <w:t xml:space="preserve"> </w:t>
      </w:r>
      <w:r w:rsidRPr="000B0D74">
        <w:rPr>
          <w:color w:val="000000"/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- разработанный проект на строительство 1 объекта размещения ТБО в с. Ермаковское; 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- достижение 100% доли складирования и уплотнения твердых бытовых отходов на временных площадках по поселениям района. 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- 10 построенных контейнерных площадок на территории Ермаковского сельсовета.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0B0D74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</w:t>
      </w:r>
      <w:r w:rsidRPr="000B0D74">
        <w:rPr>
          <w:color w:val="000000"/>
          <w:sz w:val="24"/>
          <w:szCs w:val="24"/>
          <w:lang w:val="ru"/>
        </w:rPr>
        <w:t xml:space="preserve"> </w:t>
      </w:r>
      <w:r w:rsidRPr="000B0D74">
        <w:rPr>
          <w:b/>
          <w:sz w:val="24"/>
          <w:szCs w:val="24"/>
        </w:rPr>
        <w:t>результатов программы</w:t>
      </w:r>
    </w:p>
    <w:p w:rsidR="000B0D74" w:rsidRPr="000B0D74" w:rsidRDefault="000B0D74" w:rsidP="000B0D74">
      <w:pPr>
        <w:widowControl/>
        <w:ind w:left="720" w:firstLine="0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0B0D74" w:rsidRPr="000B0D74" w:rsidTr="009F6138">
        <w:tc>
          <w:tcPr>
            <w:tcW w:w="549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№ п/п</w:t>
            </w:r>
          </w:p>
        </w:tc>
        <w:tc>
          <w:tcPr>
            <w:tcW w:w="2547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06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798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0B0D74" w:rsidRPr="000B0D74" w:rsidTr="009F6138">
        <w:tc>
          <w:tcPr>
            <w:tcW w:w="549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 xml:space="preserve">Постановление администрации Ермаковского района «Обращение с твердыми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 квартал 2019 г.</w:t>
            </w:r>
          </w:p>
        </w:tc>
      </w:tr>
      <w:tr w:rsidR="000B0D74" w:rsidRPr="000B0D74" w:rsidTr="009F613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Постановление администрации Ермаковского района «Об объявлении аукциона на выполнение работ по содержанию площадки временного хранения ТБО, в части складирования и уплотн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ния»</w:t>
            </w:r>
          </w:p>
        </w:tc>
        <w:tc>
          <w:tcPr>
            <w:tcW w:w="1106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 квартал 2020 года</w:t>
            </w:r>
          </w:p>
        </w:tc>
      </w:tr>
      <w:tr w:rsidR="000B0D74" w:rsidRPr="000B0D74" w:rsidTr="009F613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47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Постановление администрации Ермаковского района «Об объявлении аукциона на выполнение работ по коррект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ровке ПСД»</w:t>
            </w:r>
          </w:p>
        </w:tc>
        <w:tc>
          <w:tcPr>
            <w:tcW w:w="1106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B0D74" w:rsidRPr="000B0D74" w:rsidRDefault="000B0D74" w:rsidP="000B0D74">
            <w:pPr>
              <w:ind w:firstLine="0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 квартал 2020 года</w:t>
            </w:r>
          </w:p>
        </w:tc>
      </w:tr>
      <w:bookmarkEnd w:id="0"/>
      <w:bookmarkEnd w:id="1"/>
    </w:tbl>
    <w:p w:rsidR="000B0D74" w:rsidRPr="000B0D74" w:rsidRDefault="000B0D74" w:rsidP="000B0D74">
      <w:pPr>
        <w:outlineLvl w:val="1"/>
        <w:rPr>
          <w:b/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outlineLvl w:val="1"/>
        <w:rPr>
          <w:b/>
          <w:color w:val="000000"/>
          <w:sz w:val="24"/>
          <w:szCs w:val="24"/>
          <w:lang w:val="ru"/>
        </w:rPr>
      </w:pPr>
      <w:r w:rsidRPr="000B0D74">
        <w:rPr>
          <w:b/>
          <w:color w:val="000000"/>
          <w:sz w:val="24"/>
          <w:szCs w:val="24"/>
          <w:lang w:val="ru"/>
        </w:rPr>
        <w:t xml:space="preserve">7. Реализация и контроль за ходом выполнения программы </w:t>
      </w:r>
    </w:p>
    <w:p w:rsidR="000B0D74" w:rsidRPr="000B0D74" w:rsidRDefault="000B0D74" w:rsidP="000B0D74">
      <w:pPr>
        <w:rPr>
          <w:b/>
          <w:color w:val="000000"/>
          <w:sz w:val="24"/>
          <w:szCs w:val="24"/>
          <w:lang w:val="ru"/>
        </w:rPr>
      </w:pP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ответственным исполнителем;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программы, реализуемых ответственным исполнителем;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программы;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7.6.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B0D74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0B0D74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0B0D74">
          <w:rPr>
            <w:color w:val="000000"/>
            <w:sz w:val="24"/>
            <w:szCs w:val="24"/>
            <w:lang w:val="ru"/>
          </w:rPr>
          <w:t>12</w:t>
        </w:r>
      </w:hyperlink>
      <w:r w:rsidRPr="000B0D74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 xml:space="preserve">7.7. Годовой отчет о ходе реализации программы формируется ответственным исполнителем программы с учетом информации, полученной от </w:t>
      </w:r>
      <w:r w:rsidRPr="000B0D74">
        <w:rPr>
          <w:color w:val="000000"/>
          <w:sz w:val="24"/>
          <w:szCs w:val="24"/>
          <w:lang w:val="ru"/>
        </w:rPr>
        <w:lastRenderedPageBreak/>
        <w:t>соисполнителей программы.</w:t>
      </w:r>
    </w:p>
    <w:p w:rsidR="000B0D74" w:rsidRPr="000B0D74" w:rsidRDefault="000B0D74" w:rsidP="000B0D74">
      <w:pPr>
        <w:rPr>
          <w:color w:val="000000"/>
          <w:sz w:val="24"/>
          <w:szCs w:val="24"/>
          <w:lang w:val="ru"/>
        </w:rPr>
      </w:pPr>
      <w:r w:rsidRPr="000B0D74">
        <w:rPr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0B0D74" w:rsidRPr="000B0D74" w:rsidRDefault="000B0D74" w:rsidP="000B0D74">
      <w:pPr>
        <w:rPr>
          <w:sz w:val="24"/>
          <w:szCs w:val="24"/>
        </w:rPr>
        <w:sectPr w:rsidR="000B0D74" w:rsidRPr="000B0D74" w:rsidSect="0062430E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0B0D74" w:rsidRPr="000B0D74" w:rsidRDefault="000B0D74" w:rsidP="000B0D74">
      <w:pPr>
        <w:rPr>
          <w:b/>
          <w:sz w:val="24"/>
          <w:szCs w:val="24"/>
        </w:rPr>
      </w:pPr>
      <w:r w:rsidRPr="000B0D74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0B0D74">
        <w:rPr>
          <w:b/>
          <w:sz w:val="24"/>
          <w:szCs w:val="24"/>
        </w:rPr>
        <w:t>ь</w:t>
      </w:r>
      <w:r w:rsidRPr="000B0D74">
        <w:rPr>
          <w:b/>
          <w:sz w:val="24"/>
          <w:szCs w:val="24"/>
        </w:rPr>
        <w:t>ной программы</w:t>
      </w:r>
    </w:p>
    <w:p w:rsidR="000B0D74" w:rsidRPr="000B0D74" w:rsidRDefault="000B0D74" w:rsidP="000B0D74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1039"/>
        <w:gridCol w:w="1144"/>
        <w:gridCol w:w="503"/>
        <w:gridCol w:w="524"/>
        <w:gridCol w:w="832"/>
        <w:gridCol w:w="462"/>
        <w:gridCol w:w="726"/>
        <w:gridCol w:w="870"/>
        <w:gridCol w:w="870"/>
        <w:gridCol w:w="726"/>
        <w:gridCol w:w="870"/>
        <w:gridCol w:w="870"/>
        <w:gridCol w:w="870"/>
        <w:gridCol w:w="870"/>
        <w:gridCol w:w="748"/>
        <w:gridCol w:w="748"/>
        <w:gridCol w:w="771"/>
      </w:tblGrid>
      <w:tr w:rsidR="000B0D74" w:rsidRPr="000B0D74" w:rsidTr="009F6138">
        <w:trPr>
          <w:trHeight w:val="675"/>
        </w:trPr>
        <w:tc>
          <w:tcPr>
            <w:tcW w:w="365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Статус (мун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ная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</w:t>
            </w:r>
            <w:r w:rsidRPr="000B0D74">
              <w:rPr>
                <w:sz w:val="24"/>
                <w:szCs w:val="24"/>
              </w:rPr>
              <w:t>м</w:t>
            </w:r>
            <w:r w:rsidRPr="000B0D74">
              <w:rPr>
                <w:sz w:val="24"/>
                <w:szCs w:val="24"/>
              </w:rPr>
              <w:t>ма, по</w:t>
            </w:r>
            <w:r w:rsidRPr="000B0D74">
              <w:rPr>
                <w:sz w:val="24"/>
                <w:szCs w:val="24"/>
              </w:rPr>
              <w:t>д</w:t>
            </w:r>
            <w:r w:rsidRPr="000B0D74">
              <w:rPr>
                <w:sz w:val="24"/>
                <w:szCs w:val="24"/>
              </w:rPr>
              <w:t>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</w:t>
            </w:r>
            <w:r w:rsidRPr="000B0D74">
              <w:rPr>
                <w:sz w:val="24"/>
                <w:szCs w:val="24"/>
              </w:rPr>
              <w:t>м</w:t>
            </w:r>
            <w:r w:rsidRPr="000B0D74">
              <w:rPr>
                <w:sz w:val="24"/>
                <w:szCs w:val="24"/>
              </w:rPr>
              <w:t>ма)</w:t>
            </w:r>
          </w:p>
        </w:tc>
        <w:tc>
          <w:tcPr>
            <w:tcW w:w="358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Наименов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ние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</w:t>
            </w:r>
            <w:r w:rsidRPr="000B0D74">
              <w:rPr>
                <w:sz w:val="24"/>
                <w:szCs w:val="24"/>
              </w:rPr>
              <w:t>м</w:t>
            </w:r>
            <w:r w:rsidRPr="000B0D74">
              <w:rPr>
                <w:sz w:val="24"/>
                <w:szCs w:val="24"/>
              </w:rPr>
              <w:t>мы, по</w:t>
            </w:r>
            <w:r w:rsidRPr="000B0D74">
              <w:rPr>
                <w:sz w:val="24"/>
                <w:szCs w:val="24"/>
              </w:rPr>
              <w:t>д</w:t>
            </w:r>
            <w:r w:rsidRPr="000B0D74">
              <w:rPr>
                <w:sz w:val="24"/>
                <w:szCs w:val="24"/>
              </w:rPr>
              <w:t>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</w:t>
            </w:r>
            <w:r w:rsidRPr="000B0D74">
              <w:rPr>
                <w:sz w:val="24"/>
                <w:szCs w:val="24"/>
              </w:rPr>
              <w:t>м</w:t>
            </w:r>
            <w:r w:rsidRPr="000B0D74">
              <w:rPr>
                <w:sz w:val="24"/>
                <w:szCs w:val="24"/>
              </w:rPr>
              <w:t>мы</w:t>
            </w:r>
          </w:p>
        </w:tc>
        <w:tc>
          <w:tcPr>
            <w:tcW w:w="394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Наим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нование ГРБС</w:t>
            </w:r>
          </w:p>
        </w:tc>
        <w:tc>
          <w:tcPr>
            <w:tcW w:w="800" w:type="pct"/>
            <w:gridSpan w:val="4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82" w:type="pct"/>
            <w:gridSpan w:val="11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Расходы (тыс. руб.), годы</w:t>
            </w:r>
          </w:p>
        </w:tc>
      </w:tr>
      <w:tr w:rsidR="000B0D74" w:rsidRPr="000B0D74" w:rsidTr="009F6138">
        <w:trPr>
          <w:trHeight w:val="103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ГРБС</w:t>
            </w:r>
          </w:p>
        </w:tc>
        <w:tc>
          <w:tcPr>
            <w:tcW w:w="181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РзПр</w:t>
            </w:r>
          </w:p>
        </w:tc>
        <w:tc>
          <w:tcPr>
            <w:tcW w:w="287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ЦСР</w:t>
            </w:r>
          </w:p>
        </w:tc>
        <w:tc>
          <w:tcPr>
            <w:tcW w:w="159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ВР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год (2014)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(2015)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(2016)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план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(2017)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(2018)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(2019)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(2020)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Оч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</w:t>
            </w:r>
            <w:r w:rsidRPr="000B0D74">
              <w:rPr>
                <w:sz w:val="24"/>
                <w:szCs w:val="24"/>
              </w:rPr>
              <w:t>д</w:t>
            </w:r>
            <w:r w:rsidRPr="000B0D74">
              <w:rPr>
                <w:sz w:val="24"/>
                <w:szCs w:val="24"/>
              </w:rPr>
              <w:t>ной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(2021)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Первый год план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вого п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(2022)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Второй год план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вого п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(2023)</w:t>
            </w: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Ит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на п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риод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 w:val="restar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Мун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ная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грамма</w:t>
            </w:r>
          </w:p>
        </w:tc>
        <w:tc>
          <w:tcPr>
            <w:tcW w:w="358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Мун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ная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грамма</w:t>
            </w:r>
          </w:p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«О</w:t>
            </w:r>
            <w:r w:rsidRPr="000B0D74">
              <w:rPr>
                <w:sz w:val="24"/>
                <w:szCs w:val="24"/>
              </w:rPr>
              <w:t>б</w:t>
            </w:r>
            <w:r w:rsidRPr="000B0D74">
              <w:rPr>
                <w:sz w:val="24"/>
                <w:szCs w:val="24"/>
              </w:rPr>
              <w:t>ращ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ние с тве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дыми быт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выми отх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дами в Ерм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ко</w:t>
            </w:r>
            <w:r w:rsidRPr="000B0D74">
              <w:rPr>
                <w:sz w:val="24"/>
                <w:szCs w:val="24"/>
              </w:rPr>
              <w:t>в</w:t>
            </w:r>
            <w:r w:rsidRPr="000B0D74">
              <w:rPr>
                <w:sz w:val="24"/>
                <w:szCs w:val="24"/>
              </w:rPr>
              <w:t xml:space="preserve">ском </w:t>
            </w:r>
            <w:r w:rsidRPr="000B0D74">
              <w:rPr>
                <w:sz w:val="24"/>
                <w:szCs w:val="24"/>
              </w:rPr>
              <w:lastRenderedPageBreak/>
              <w:t>ра</w:t>
            </w:r>
            <w:r w:rsidRPr="000B0D74">
              <w:rPr>
                <w:sz w:val="24"/>
                <w:szCs w:val="24"/>
              </w:rPr>
              <w:t>й</w:t>
            </w:r>
            <w:r w:rsidRPr="000B0D74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lastRenderedPageBreak/>
              <w:t>всего расхо</w:t>
            </w:r>
            <w:r w:rsidRPr="000B0D74">
              <w:rPr>
                <w:sz w:val="24"/>
                <w:szCs w:val="24"/>
              </w:rPr>
              <w:t>д</w:t>
            </w:r>
            <w:r w:rsidRPr="000B0D74">
              <w:rPr>
                <w:sz w:val="24"/>
                <w:szCs w:val="24"/>
              </w:rPr>
              <w:t>ные обяз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тел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ства по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грамме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Х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Х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Х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1689,84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4 912,907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2 319,8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3 013,781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2 324,7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2 424,7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23 695,928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 том числе по ГРБС:</w:t>
            </w:r>
          </w:p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0009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2244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914,71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847,697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925,30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848,7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1363,9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1 368,7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1 368,7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2 324,7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13 682,007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Вер</w:t>
            </w:r>
            <w:r w:rsidRPr="000B0D74">
              <w:rPr>
                <w:sz w:val="24"/>
                <w:szCs w:val="24"/>
              </w:rPr>
              <w:t>х</w:t>
            </w:r>
            <w:r w:rsidRPr="000B0D74">
              <w:rPr>
                <w:sz w:val="24"/>
                <w:szCs w:val="24"/>
              </w:rPr>
              <w:t>неуси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 xml:space="preserve">ского </w:t>
            </w:r>
            <w:r w:rsidRPr="000B0D74">
              <w:rPr>
                <w:sz w:val="24"/>
                <w:szCs w:val="24"/>
              </w:rPr>
              <w:lastRenderedPageBreak/>
              <w:t>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lastRenderedPageBreak/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114,53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116,24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115,40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127,6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153,1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45,0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153,1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824,97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Григ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рье</w:t>
            </w:r>
            <w:r w:rsidRPr="000B0D74">
              <w:rPr>
                <w:sz w:val="24"/>
                <w:szCs w:val="24"/>
              </w:rPr>
              <w:t>в</w:t>
            </w:r>
            <w:r w:rsidRPr="000B0D74">
              <w:rPr>
                <w:sz w:val="24"/>
                <w:szCs w:val="24"/>
              </w:rPr>
              <w:t>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50,72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49,79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52,00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57,6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69,0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20,0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69,1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368,21</w:t>
            </w:r>
          </w:p>
        </w:tc>
      </w:tr>
      <w:tr w:rsidR="000B0D74" w:rsidRPr="000B0D74" w:rsidTr="009F6138">
        <w:trPr>
          <w:trHeight w:val="321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 Жеблахтинск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сел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совета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38,77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40,51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41,00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45,6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54,7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20,0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54,7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295,28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Ив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новск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сел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совета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29,02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29,67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29,80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32,9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39,5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39,5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200,39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Мигн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71,04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74,65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74,00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81,9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98,3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49,2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98,3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547,39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Нижн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суэту</w:t>
            </w:r>
            <w:r w:rsidRPr="000B0D74">
              <w:rPr>
                <w:sz w:val="24"/>
                <w:szCs w:val="24"/>
              </w:rPr>
              <w:t>к</w:t>
            </w:r>
            <w:r w:rsidRPr="000B0D74">
              <w:rPr>
                <w:sz w:val="24"/>
                <w:szCs w:val="24"/>
              </w:rPr>
              <w:t>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64,89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57,78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57,50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63,4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76,1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38,1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76,1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433,87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Нов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полта</w:t>
            </w:r>
            <w:r w:rsidRPr="000B0D74">
              <w:rPr>
                <w:sz w:val="24"/>
                <w:szCs w:val="24"/>
              </w:rPr>
              <w:t>в</w:t>
            </w:r>
            <w:r w:rsidRPr="000B0D74">
              <w:rPr>
                <w:sz w:val="24"/>
                <w:szCs w:val="24"/>
              </w:rPr>
              <w:t>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lastRenderedPageBreak/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lastRenderedPageBreak/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40,78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35,70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34,40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38,0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45,6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22,8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45,6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262,88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Ойского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78,30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75,05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74,80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82,8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99,4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49,7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99,4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559,45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Раз</w:t>
            </w:r>
            <w:r w:rsidRPr="000B0D74">
              <w:rPr>
                <w:sz w:val="24"/>
                <w:szCs w:val="24"/>
              </w:rPr>
              <w:t>ъ</w:t>
            </w:r>
            <w:r w:rsidRPr="000B0D74">
              <w:rPr>
                <w:sz w:val="24"/>
                <w:szCs w:val="24"/>
              </w:rPr>
              <w:t>езже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52,18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50,26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50,50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55,9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67,1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33,6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67,1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376,64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Са</w:t>
            </w:r>
            <w:r w:rsidRPr="000B0D74">
              <w:rPr>
                <w:sz w:val="24"/>
                <w:szCs w:val="24"/>
              </w:rPr>
              <w:t>л</w:t>
            </w:r>
            <w:r w:rsidRPr="000B0D74">
              <w:rPr>
                <w:sz w:val="24"/>
                <w:szCs w:val="24"/>
              </w:rPr>
              <w:t>бинск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сел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совета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47,13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39,56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39,60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43,8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52,6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26,3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52,6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301,59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Семе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нико</w:t>
            </w:r>
            <w:r w:rsidRPr="000B0D74">
              <w:rPr>
                <w:sz w:val="24"/>
                <w:szCs w:val="24"/>
              </w:rPr>
              <w:t>в</w:t>
            </w:r>
            <w:r w:rsidRPr="000B0D74">
              <w:rPr>
                <w:sz w:val="24"/>
                <w:szCs w:val="24"/>
              </w:rPr>
              <w:t>ского сельс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48,10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48,23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49,40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54,7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65,6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32,8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65,6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364,43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Адм. Танз</w:t>
            </w:r>
            <w:r w:rsidRPr="000B0D74">
              <w:rPr>
                <w:sz w:val="24"/>
                <w:szCs w:val="24"/>
              </w:rPr>
              <w:t>ы</w:t>
            </w:r>
            <w:r w:rsidRPr="000B0D74">
              <w:rPr>
                <w:sz w:val="24"/>
                <w:szCs w:val="24"/>
              </w:rPr>
              <w:t>бейск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сел</w:t>
            </w:r>
            <w:r w:rsidRPr="000B0D74">
              <w:rPr>
                <w:sz w:val="24"/>
                <w:szCs w:val="24"/>
              </w:rPr>
              <w:t>ь</w:t>
            </w:r>
            <w:r w:rsidRPr="000B0D74">
              <w:rPr>
                <w:sz w:val="24"/>
                <w:szCs w:val="24"/>
              </w:rPr>
              <w:t>совета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0094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00503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2540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77,24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103,10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101,60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112,4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134,9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67,45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134,9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731,59</w:t>
            </w:r>
          </w:p>
        </w:tc>
      </w:tr>
      <w:tr w:rsidR="000B0D74" w:rsidRPr="000B0D74" w:rsidTr="009F6138">
        <w:trPr>
          <w:trHeight w:val="360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0009 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00603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6690074930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4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0 ,0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33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3 259,67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3 259,67</w:t>
            </w:r>
          </w:p>
        </w:tc>
      </w:tr>
      <w:tr w:rsidR="000B0D74" w:rsidRPr="000B0D74" w:rsidTr="009F6138">
        <w:trPr>
          <w:trHeight w:val="359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0009 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00603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6690084940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</w:t>
            </w:r>
            <w:r w:rsidRPr="000B0D7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lastRenderedPageBreak/>
              <w:t>32,93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26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27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32,93</w:t>
            </w:r>
          </w:p>
        </w:tc>
      </w:tr>
      <w:tr w:rsidR="000B0D74" w:rsidRPr="000B0D74" w:rsidTr="009F6138">
        <w:trPr>
          <w:trHeight w:val="338"/>
        </w:trPr>
        <w:tc>
          <w:tcPr>
            <w:tcW w:w="365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0009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00603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6690084950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29,50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26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29,50</w:t>
            </w:r>
          </w:p>
        </w:tc>
      </w:tr>
      <w:tr w:rsidR="000B0D74" w:rsidRPr="000B0D74" w:rsidTr="009F6138">
        <w:trPr>
          <w:trHeight w:val="338"/>
        </w:trPr>
        <w:tc>
          <w:tcPr>
            <w:tcW w:w="365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8009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00603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6690084950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85,00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85,00</w:t>
            </w:r>
          </w:p>
        </w:tc>
      </w:tr>
      <w:tr w:rsidR="000B0D74" w:rsidRPr="000B0D74" w:rsidTr="009F6138">
        <w:trPr>
          <w:trHeight w:val="338"/>
        </w:trPr>
        <w:tc>
          <w:tcPr>
            <w:tcW w:w="365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0009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00605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6690074630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2240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1 225,25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1 225,25</w:t>
            </w:r>
          </w:p>
        </w:tc>
      </w:tr>
      <w:tr w:rsidR="000B0D74" w:rsidRPr="000B0D74" w:rsidTr="009F6138">
        <w:trPr>
          <w:trHeight w:val="338"/>
        </w:trPr>
        <w:tc>
          <w:tcPr>
            <w:tcW w:w="365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3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009</w:t>
            </w:r>
          </w:p>
        </w:tc>
        <w:tc>
          <w:tcPr>
            <w:tcW w:w="181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0605</w:t>
            </w:r>
          </w:p>
        </w:tc>
        <w:tc>
          <w:tcPr>
            <w:tcW w:w="287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6690094630</w:t>
            </w:r>
          </w:p>
        </w:tc>
        <w:tc>
          <w:tcPr>
            <w:tcW w:w="159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240</w:t>
            </w:r>
          </w:p>
        </w:tc>
        <w:tc>
          <w:tcPr>
            <w:tcW w:w="250" w:type="pct"/>
            <w:noWrap/>
          </w:tcPr>
          <w:p w:rsidR="000B0D74" w:rsidRPr="000B0D74" w:rsidRDefault="000B0D74" w:rsidP="000B0D74">
            <w:pPr>
              <w:ind w:firstLine="34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noWrap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0D74" w:rsidRPr="000B0D74" w:rsidRDefault="000B0D74" w:rsidP="000B0D74">
            <w:pPr>
              <w:ind w:firstLine="1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14,881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114,881</w:t>
            </w:r>
          </w:p>
        </w:tc>
      </w:tr>
    </w:tbl>
    <w:p w:rsidR="000B0D74" w:rsidRPr="000B0D74" w:rsidRDefault="000B0D74" w:rsidP="000B0D74">
      <w:pPr>
        <w:ind w:firstLine="0"/>
        <w:rPr>
          <w:sz w:val="24"/>
          <w:szCs w:val="24"/>
        </w:rPr>
        <w:sectPr w:rsidR="000B0D74" w:rsidRPr="000B0D74" w:rsidSect="00D570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0D74" w:rsidRPr="000B0D74" w:rsidRDefault="000B0D74" w:rsidP="000B0D74">
      <w:pPr>
        <w:rPr>
          <w:b/>
          <w:sz w:val="24"/>
          <w:szCs w:val="24"/>
        </w:rPr>
      </w:pPr>
      <w:r w:rsidRPr="000B0D74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0B0D74">
        <w:rPr>
          <w:b/>
          <w:sz w:val="24"/>
          <w:szCs w:val="24"/>
        </w:rPr>
        <w:t>р</w:t>
      </w:r>
      <w:r w:rsidRPr="000B0D74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0B0D74" w:rsidRPr="000B0D74" w:rsidRDefault="000B0D74" w:rsidP="000B0D7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247"/>
        <w:gridCol w:w="1217"/>
        <w:gridCol w:w="855"/>
        <w:gridCol w:w="1037"/>
        <w:gridCol w:w="1037"/>
        <w:gridCol w:w="1037"/>
        <w:gridCol w:w="1037"/>
        <w:gridCol w:w="1037"/>
        <w:gridCol w:w="1037"/>
        <w:gridCol w:w="1037"/>
        <w:gridCol w:w="883"/>
        <w:gridCol w:w="883"/>
        <w:gridCol w:w="912"/>
      </w:tblGrid>
      <w:tr w:rsidR="000B0D74" w:rsidRPr="000B0D74" w:rsidTr="009F6138">
        <w:trPr>
          <w:trHeight w:val="600"/>
        </w:trPr>
        <w:tc>
          <w:tcPr>
            <w:tcW w:w="430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Статус</w:t>
            </w:r>
          </w:p>
        </w:tc>
        <w:tc>
          <w:tcPr>
            <w:tcW w:w="430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Наим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нование муниц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пальной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граммы подпр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граммы муниц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пальной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граммы</w:t>
            </w:r>
          </w:p>
        </w:tc>
        <w:tc>
          <w:tcPr>
            <w:tcW w:w="420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Отве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стве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ный и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полн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тель, сои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>полн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тели</w:t>
            </w:r>
          </w:p>
        </w:tc>
        <w:tc>
          <w:tcPr>
            <w:tcW w:w="3721" w:type="pct"/>
            <w:gridSpan w:val="11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0B0D74" w:rsidRPr="000B0D74" w:rsidTr="009F6138">
        <w:trPr>
          <w:trHeight w:val="782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й год (2014)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(2015)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(2016)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(2017)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план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(2018)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(2019)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(2020)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Оч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редной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(2021)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вый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(2022)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Вт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рой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(2023)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Итого на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</w:t>
            </w:r>
          </w:p>
        </w:tc>
      </w:tr>
      <w:tr w:rsidR="000B0D74" w:rsidRPr="000B0D74" w:rsidTr="009F6138">
        <w:trPr>
          <w:trHeight w:val="315"/>
        </w:trPr>
        <w:tc>
          <w:tcPr>
            <w:tcW w:w="430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Муниц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пальная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грамма</w:t>
            </w:r>
          </w:p>
        </w:tc>
        <w:tc>
          <w:tcPr>
            <w:tcW w:w="430" w:type="pct"/>
            <w:vMerge w:val="restar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Муниц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пальная пр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грамма</w:t>
            </w:r>
          </w:p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«Обр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щение с тверд</w:t>
            </w:r>
            <w:r w:rsidRPr="000B0D74">
              <w:rPr>
                <w:sz w:val="24"/>
                <w:szCs w:val="24"/>
              </w:rPr>
              <w:t>ы</w:t>
            </w:r>
            <w:r w:rsidRPr="000B0D74">
              <w:rPr>
                <w:sz w:val="24"/>
                <w:szCs w:val="24"/>
              </w:rPr>
              <w:t>ми б</w:t>
            </w:r>
            <w:r w:rsidRPr="000B0D74">
              <w:rPr>
                <w:sz w:val="24"/>
                <w:szCs w:val="24"/>
              </w:rPr>
              <w:t>ы</w:t>
            </w:r>
            <w:r w:rsidRPr="000B0D74">
              <w:rPr>
                <w:sz w:val="24"/>
                <w:szCs w:val="24"/>
              </w:rPr>
              <w:t>товыми отход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ми в 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мако</w:t>
            </w:r>
            <w:r w:rsidRPr="000B0D74">
              <w:rPr>
                <w:sz w:val="24"/>
                <w:szCs w:val="24"/>
              </w:rPr>
              <w:t>в</w:t>
            </w:r>
            <w:r w:rsidRPr="000B0D74">
              <w:rPr>
                <w:sz w:val="24"/>
                <w:szCs w:val="24"/>
              </w:rPr>
              <w:t xml:space="preserve">ском районе» </w:t>
            </w: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1689,84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4 912,907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1 645,30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1 645,30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2 319,8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3 013,781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2 324,7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2 424,7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23 695,928</w:t>
            </w:r>
          </w:p>
        </w:tc>
      </w:tr>
      <w:tr w:rsidR="000B0D74" w:rsidRPr="000B0D74" w:rsidTr="009F6138">
        <w:trPr>
          <w:trHeight w:val="300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D74" w:rsidRPr="000B0D74" w:rsidTr="009F6138">
        <w:trPr>
          <w:trHeight w:val="300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фед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 xml:space="preserve">ральный бюджет (*)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D74" w:rsidRPr="000B0D74" w:rsidTr="009F6138">
        <w:trPr>
          <w:trHeight w:val="300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3 259,7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1 225,25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4 484,95</w:t>
            </w:r>
          </w:p>
        </w:tc>
      </w:tr>
      <w:tr w:rsidR="000B0D74" w:rsidRPr="000B0D74" w:rsidTr="009F6138">
        <w:trPr>
          <w:trHeight w:val="300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вн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бюдже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ные и</w:t>
            </w:r>
            <w:r w:rsidRPr="000B0D74">
              <w:rPr>
                <w:sz w:val="24"/>
                <w:szCs w:val="24"/>
              </w:rPr>
              <w:t>с</w:t>
            </w:r>
            <w:r w:rsidRPr="000B0D74">
              <w:rPr>
                <w:sz w:val="24"/>
                <w:szCs w:val="24"/>
              </w:rPr>
              <w:t xml:space="preserve">точники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B0D74" w:rsidRPr="000B0D74" w:rsidTr="009F6138">
        <w:trPr>
          <w:trHeight w:val="245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 xml:space="preserve">местный бюджет (**) 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1689,84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1 653,207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ind w:firstLine="15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1 645,30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1 645,30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2 319,8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1788,531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2 324,7</w:t>
            </w: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2 424,7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1 859,8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19 210,978</w:t>
            </w:r>
          </w:p>
        </w:tc>
      </w:tr>
      <w:tr w:rsidR="000B0D74" w:rsidRPr="000B0D74" w:rsidTr="009F6138">
        <w:trPr>
          <w:trHeight w:val="300"/>
        </w:trPr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юрид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 xml:space="preserve">ческие </w:t>
            </w:r>
            <w:r w:rsidRPr="000B0D74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95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noWrap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0B0D74" w:rsidRPr="000B0D74" w:rsidRDefault="000B0D74" w:rsidP="000B0D74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0B0D74" w:rsidRPr="000B0D74" w:rsidRDefault="000B0D74" w:rsidP="000B0D74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0B0D74" w:rsidRPr="000B0D74" w:rsidRDefault="000B0D74" w:rsidP="000B0D74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 </w:t>
            </w:r>
          </w:p>
        </w:tc>
      </w:tr>
    </w:tbl>
    <w:p w:rsidR="000B0D74" w:rsidRPr="000B0D74" w:rsidRDefault="000B0D74" w:rsidP="000B0D74">
      <w:pPr>
        <w:ind w:left="1211" w:firstLine="0"/>
        <w:outlineLvl w:val="0"/>
        <w:rPr>
          <w:b/>
          <w:sz w:val="24"/>
          <w:szCs w:val="24"/>
        </w:rPr>
        <w:sectPr w:rsidR="000B0D74" w:rsidRPr="000B0D74" w:rsidSect="00D570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0D74" w:rsidRPr="000B0D74" w:rsidRDefault="000B0D74" w:rsidP="000B0D74">
      <w:pPr>
        <w:widowControl/>
        <w:ind w:firstLine="0"/>
        <w:jc w:val="right"/>
        <w:outlineLvl w:val="2"/>
        <w:rPr>
          <w:sz w:val="24"/>
          <w:szCs w:val="24"/>
        </w:rPr>
      </w:pPr>
      <w:r w:rsidRPr="000B0D74">
        <w:rPr>
          <w:sz w:val="24"/>
          <w:szCs w:val="24"/>
        </w:rPr>
        <w:lastRenderedPageBreak/>
        <w:t>Приложение № 1</w:t>
      </w:r>
    </w:p>
    <w:p w:rsidR="000B0D74" w:rsidRPr="000B0D74" w:rsidRDefault="000B0D74" w:rsidP="000B0D74">
      <w:pPr>
        <w:widowControl/>
        <w:ind w:firstLine="0"/>
        <w:jc w:val="right"/>
        <w:outlineLvl w:val="2"/>
        <w:rPr>
          <w:sz w:val="24"/>
          <w:szCs w:val="24"/>
        </w:rPr>
      </w:pPr>
      <w:r w:rsidRPr="000B0D74">
        <w:rPr>
          <w:sz w:val="24"/>
          <w:szCs w:val="24"/>
        </w:rPr>
        <w:t>к Паспорту муниципальной программы</w:t>
      </w:r>
    </w:p>
    <w:p w:rsidR="000B0D74" w:rsidRPr="000B0D74" w:rsidRDefault="000B0D74" w:rsidP="000B0D74">
      <w:pPr>
        <w:widowControl/>
        <w:ind w:firstLine="0"/>
        <w:jc w:val="right"/>
        <w:outlineLvl w:val="2"/>
        <w:rPr>
          <w:sz w:val="24"/>
          <w:szCs w:val="24"/>
        </w:rPr>
      </w:pPr>
      <w:r w:rsidRPr="000B0D74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0B0D74" w:rsidRPr="000B0D74" w:rsidRDefault="000B0D74" w:rsidP="000B0D74">
      <w:pPr>
        <w:widowControl/>
        <w:ind w:left="8460" w:firstLine="0"/>
        <w:outlineLvl w:val="2"/>
        <w:rPr>
          <w:sz w:val="24"/>
          <w:szCs w:val="24"/>
        </w:rPr>
      </w:pPr>
    </w:p>
    <w:p w:rsidR="000B0D74" w:rsidRPr="000B0D74" w:rsidRDefault="000B0D74" w:rsidP="000B0D74">
      <w:pPr>
        <w:widowControl/>
        <w:rPr>
          <w:sz w:val="24"/>
          <w:szCs w:val="24"/>
        </w:rPr>
      </w:pPr>
      <w:r w:rsidRPr="000B0D74">
        <w:rPr>
          <w:sz w:val="24"/>
          <w:szCs w:val="24"/>
        </w:rPr>
        <w:t>Перечень целевых показателей и показателей результативности программы</w:t>
      </w:r>
    </w:p>
    <w:p w:rsidR="000B0D74" w:rsidRPr="000B0D74" w:rsidRDefault="000B0D74" w:rsidP="000B0D7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402"/>
        <w:gridCol w:w="906"/>
        <w:gridCol w:w="1108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917"/>
        <w:gridCol w:w="917"/>
      </w:tblGrid>
      <w:tr w:rsidR="000B0D74" w:rsidRPr="000B0D74" w:rsidTr="009F6138">
        <w:trPr>
          <w:cantSplit/>
          <w:trHeight w:val="1791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№ п/п</w:t>
            </w:r>
          </w:p>
        </w:tc>
        <w:tc>
          <w:tcPr>
            <w:tcW w:w="486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Цели, з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дачи, п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 xml:space="preserve">казатели 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Ед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ница изм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рения</w:t>
            </w:r>
          </w:p>
        </w:tc>
        <w:tc>
          <w:tcPr>
            <w:tcW w:w="38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Исто</w:t>
            </w:r>
            <w:r w:rsidRPr="000B0D74">
              <w:rPr>
                <w:sz w:val="24"/>
                <w:szCs w:val="24"/>
              </w:rPr>
              <w:t>ч</w:t>
            </w:r>
            <w:r w:rsidRPr="000B0D74">
              <w:rPr>
                <w:sz w:val="24"/>
                <w:szCs w:val="24"/>
              </w:rPr>
              <w:t>ник и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форм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ции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2014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2015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2016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2017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2018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2019</w:t>
            </w:r>
          </w:p>
        </w:tc>
        <w:tc>
          <w:tcPr>
            <w:tcW w:w="380" w:type="pct"/>
            <w:shd w:val="clear" w:color="auto" w:fill="auto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2020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Оч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редной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2021</w:t>
            </w:r>
          </w:p>
        </w:tc>
        <w:tc>
          <w:tcPr>
            <w:tcW w:w="318" w:type="pct"/>
            <w:shd w:val="clear" w:color="auto" w:fill="auto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вый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нового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2022</w:t>
            </w:r>
          </w:p>
        </w:tc>
        <w:tc>
          <w:tcPr>
            <w:tcW w:w="318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Вт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рой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нового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2023</w:t>
            </w:r>
          </w:p>
        </w:tc>
      </w:tr>
      <w:tr w:rsidR="000B0D74" w:rsidRPr="000B0D74" w:rsidTr="009F6138">
        <w:trPr>
          <w:cantSplit/>
          <w:trHeight w:val="743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8" w:type="pct"/>
            <w:gridSpan w:val="13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 xml:space="preserve">Цель: 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D74" w:rsidRPr="000B0D74" w:rsidTr="009F6138">
        <w:trPr>
          <w:cantSplit/>
          <w:trHeight w:val="36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858" w:type="pct"/>
            <w:gridSpan w:val="13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 xml:space="preserve">Задача 1: 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бытовых отходов (далее - ТБО) в 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0B0D74" w:rsidRPr="000B0D74" w:rsidTr="009F6138">
        <w:trPr>
          <w:cantSplit/>
          <w:trHeight w:val="36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Целевой индикатор 1:</w:t>
            </w:r>
          </w:p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Коррект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ровка ПСД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ед.</w:t>
            </w:r>
          </w:p>
        </w:tc>
        <w:tc>
          <w:tcPr>
            <w:tcW w:w="38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ные данные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858" w:type="pct"/>
            <w:gridSpan w:val="13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 xml:space="preserve">Задача 2: 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отходов, на временных площадках расположенных на территории района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0B0D74" w:rsidRPr="000B0D74" w:rsidRDefault="000B0D74" w:rsidP="000B0D74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Целевой индик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 xml:space="preserve">тор 1: </w:t>
            </w:r>
            <w:r w:rsidRPr="000B0D74">
              <w:rPr>
                <w:bCs/>
                <w:sz w:val="24"/>
                <w:szCs w:val="24"/>
              </w:rPr>
              <w:t>Склад</w:t>
            </w:r>
            <w:r w:rsidRPr="000B0D74">
              <w:rPr>
                <w:bCs/>
                <w:sz w:val="24"/>
                <w:szCs w:val="24"/>
              </w:rPr>
              <w:t>и</w:t>
            </w:r>
            <w:r w:rsidRPr="000B0D74">
              <w:rPr>
                <w:bCs/>
                <w:sz w:val="24"/>
                <w:szCs w:val="24"/>
              </w:rPr>
              <w:t>рование и уплотн</w:t>
            </w:r>
            <w:r w:rsidRPr="000B0D74">
              <w:rPr>
                <w:bCs/>
                <w:sz w:val="24"/>
                <w:szCs w:val="24"/>
              </w:rPr>
              <w:t>е</w:t>
            </w:r>
            <w:r w:rsidRPr="000B0D74">
              <w:rPr>
                <w:bCs/>
                <w:sz w:val="24"/>
                <w:szCs w:val="24"/>
              </w:rPr>
              <w:t>ние тве</w:t>
            </w:r>
            <w:r w:rsidRPr="000B0D74">
              <w:rPr>
                <w:bCs/>
                <w:sz w:val="24"/>
                <w:szCs w:val="24"/>
              </w:rPr>
              <w:t>р</w:t>
            </w:r>
            <w:r w:rsidRPr="000B0D74">
              <w:rPr>
                <w:bCs/>
                <w:sz w:val="24"/>
                <w:szCs w:val="24"/>
              </w:rPr>
              <w:t>дых б</w:t>
            </w:r>
            <w:r w:rsidRPr="000B0D74">
              <w:rPr>
                <w:bCs/>
                <w:sz w:val="24"/>
                <w:szCs w:val="24"/>
              </w:rPr>
              <w:t>ы</w:t>
            </w:r>
            <w:r w:rsidRPr="000B0D74">
              <w:rPr>
                <w:bCs/>
                <w:sz w:val="24"/>
                <w:szCs w:val="24"/>
              </w:rPr>
              <w:t>товых о</w:t>
            </w:r>
            <w:r w:rsidRPr="000B0D74">
              <w:rPr>
                <w:bCs/>
                <w:sz w:val="24"/>
                <w:szCs w:val="24"/>
              </w:rPr>
              <w:t>т</w:t>
            </w:r>
            <w:r w:rsidRPr="000B0D74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%</w:t>
            </w:r>
          </w:p>
        </w:tc>
        <w:tc>
          <w:tcPr>
            <w:tcW w:w="38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ные данные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80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85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90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90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95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ind w:firstLine="7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auto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1,3</w:t>
            </w:r>
          </w:p>
        </w:tc>
        <w:tc>
          <w:tcPr>
            <w:tcW w:w="486" w:type="pct"/>
          </w:tcPr>
          <w:p w:rsidR="000B0D74" w:rsidRPr="000B0D74" w:rsidRDefault="000B0D74" w:rsidP="000B0D74">
            <w:pPr>
              <w:ind w:left="119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Целевой индик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тор 1:</w:t>
            </w:r>
          </w:p>
          <w:p w:rsidR="000B0D74" w:rsidRPr="000B0D74" w:rsidRDefault="000B0D74" w:rsidP="000B0D74">
            <w:pPr>
              <w:ind w:left="119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Стро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тельство конте</w:t>
            </w:r>
            <w:r w:rsidRPr="000B0D74">
              <w:rPr>
                <w:sz w:val="24"/>
                <w:szCs w:val="24"/>
              </w:rPr>
              <w:t>й</w:t>
            </w:r>
            <w:r w:rsidRPr="000B0D74">
              <w:rPr>
                <w:sz w:val="24"/>
                <w:szCs w:val="24"/>
              </w:rPr>
              <w:t>нерных площадок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ед.</w:t>
            </w:r>
          </w:p>
        </w:tc>
        <w:tc>
          <w:tcPr>
            <w:tcW w:w="38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Отчё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ные данные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ind w:firstLine="7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2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1.4</w:t>
            </w:r>
          </w:p>
        </w:tc>
        <w:tc>
          <w:tcPr>
            <w:tcW w:w="486" w:type="pct"/>
          </w:tcPr>
          <w:p w:rsidR="000B0D74" w:rsidRPr="000B0D74" w:rsidRDefault="000B0D74" w:rsidP="000B0D74">
            <w:pPr>
              <w:ind w:left="119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Целевой индик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тор 2:</w:t>
            </w:r>
          </w:p>
          <w:p w:rsidR="000B0D74" w:rsidRPr="000B0D74" w:rsidRDefault="000B0D74" w:rsidP="000B0D74">
            <w:pPr>
              <w:ind w:left="119"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Приобр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тение конте</w:t>
            </w:r>
            <w:r w:rsidRPr="000B0D74">
              <w:rPr>
                <w:sz w:val="24"/>
                <w:szCs w:val="24"/>
              </w:rPr>
              <w:t>й</w:t>
            </w:r>
            <w:r w:rsidRPr="000B0D74">
              <w:rPr>
                <w:sz w:val="24"/>
                <w:szCs w:val="24"/>
              </w:rPr>
              <w:t>нерного оборуд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вания</w:t>
            </w:r>
          </w:p>
        </w:tc>
        <w:tc>
          <w:tcPr>
            <w:tcW w:w="31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Ед.</w:t>
            </w:r>
          </w:p>
        </w:tc>
        <w:tc>
          <w:tcPr>
            <w:tcW w:w="38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ные данные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ind w:firstLine="72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463</w:t>
            </w:r>
          </w:p>
        </w:tc>
        <w:tc>
          <w:tcPr>
            <w:tcW w:w="318" w:type="pct"/>
            <w:shd w:val="clear" w:color="auto" w:fill="auto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-</w:t>
            </w:r>
          </w:p>
        </w:tc>
      </w:tr>
    </w:tbl>
    <w:p w:rsidR="000B0D74" w:rsidRPr="000B0D74" w:rsidRDefault="000B0D74" w:rsidP="000B0D74">
      <w:pPr>
        <w:ind w:left="851" w:firstLine="0"/>
        <w:rPr>
          <w:b/>
          <w:sz w:val="24"/>
          <w:szCs w:val="24"/>
        </w:rPr>
      </w:pPr>
    </w:p>
    <w:p w:rsidR="000B0D74" w:rsidRPr="000B0D74" w:rsidRDefault="000B0D74" w:rsidP="000B0D74">
      <w:pPr>
        <w:ind w:firstLine="0"/>
        <w:rPr>
          <w:sz w:val="24"/>
          <w:szCs w:val="24"/>
        </w:rPr>
      </w:pPr>
      <w:r w:rsidRPr="000B0D74">
        <w:rPr>
          <w:sz w:val="24"/>
          <w:szCs w:val="24"/>
        </w:rPr>
        <w:t>Начальник отдела архитектуры, строительства и коммунального хозяйства</w:t>
      </w:r>
    </w:p>
    <w:p w:rsidR="000B0D74" w:rsidRPr="000B0D74" w:rsidRDefault="000B0D74" w:rsidP="000B0D74">
      <w:pPr>
        <w:ind w:firstLine="0"/>
        <w:rPr>
          <w:sz w:val="24"/>
          <w:szCs w:val="24"/>
        </w:rPr>
      </w:pPr>
      <w:r w:rsidRPr="000B0D74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B0D74" w:rsidRPr="000B0D74" w:rsidRDefault="000B0D74" w:rsidP="000B0D74">
      <w:pPr>
        <w:widowControl/>
        <w:ind w:left="8460" w:hanging="8460"/>
        <w:outlineLvl w:val="2"/>
        <w:rPr>
          <w:sz w:val="24"/>
          <w:szCs w:val="24"/>
        </w:rPr>
        <w:sectPr w:rsidR="000B0D74" w:rsidRPr="000B0D74" w:rsidSect="00D570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0B0D74">
        <w:rPr>
          <w:sz w:val="24"/>
          <w:szCs w:val="24"/>
        </w:rPr>
        <w:t xml:space="preserve"> </w:t>
      </w:r>
    </w:p>
    <w:p w:rsidR="000B0D74" w:rsidRPr="000B0D74" w:rsidRDefault="000B0D74" w:rsidP="000B0D74">
      <w:pPr>
        <w:widowControl/>
        <w:ind w:firstLine="36"/>
        <w:jc w:val="right"/>
        <w:outlineLvl w:val="2"/>
        <w:rPr>
          <w:sz w:val="24"/>
          <w:szCs w:val="24"/>
        </w:rPr>
      </w:pPr>
      <w:r w:rsidRPr="000B0D74">
        <w:rPr>
          <w:sz w:val="24"/>
          <w:szCs w:val="24"/>
        </w:rPr>
        <w:lastRenderedPageBreak/>
        <w:t>Приложение № 2</w:t>
      </w:r>
    </w:p>
    <w:p w:rsidR="000B0D74" w:rsidRPr="000B0D74" w:rsidRDefault="000B0D74" w:rsidP="000B0D74">
      <w:pPr>
        <w:widowControl/>
        <w:ind w:firstLine="0"/>
        <w:jc w:val="right"/>
        <w:outlineLvl w:val="2"/>
        <w:rPr>
          <w:sz w:val="24"/>
          <w:szCs w:val="24"/>
        </w:rPr>
      </w:pPr>
      <w:r w:rsidRPr="000B0D74">
        <w:rPr>
          <w:sz w:val="24"/>
          <w:szCs w:val="24"/>
        </w:rPr>
        <w:t>к Паспорту муниципальной программы</w:t>
      </w:r>
    </w:p>
    <w:p w:rsidR="000B0D74" w:rsidRPr="000B0D74" w:rsidRDefault="000B0D74" w:rsidP="000B0D74">
      <w:pPr>
        <w:widowControl/>
        <w:ind w:firstLine="0"/>
        <w:jc w:val="right"/>
        <w:outlineLvl w:val="2"/>
        <w:rPr>
          <w:sz w:val="24"/>
          <w:szCs w:val="24"/>
        </w:rPr>
      </w:pPr>
      <w:r w:rsidRPr="000B0D74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0B0D74" w:rsidRPr="000B0D74" w:rsidRDefault="000B0D74" w:rsidP="000B0D74">
      <w:pPr>
        <w:widowControl/>
        <w:ind w:left="8460" w:firstLine="0"/>
        <w:outlineLvl w:val="2"/>
        <w:rPr>
          <w:sz w:val="24"/>
          <w:szCs w:val="24"/>
        </w:rPr>
      </w:pPr>
    </w:p>
    <w:p w:rsidR="000B0D74" w:rsidRPr="000B0D74" w:rsidRDefault="000B0D74" w:rsidP="000B0D74">
      <w:pPr>
        <w:widowControl/>
        <w:rPr>
          <w:sz w:val="24"/>
          <w:szCs w:val="24"/>
        </w:rPr>
      </w:pPr>
      <w:r w:rsidRPr="000B0D74">
        <w:rPr>
          <w:sz w:val="24"/>
          <w:szCs w:val="24"/>
        </w:rPr>
        <w:t>Значения целевых показателей на долгосрочный период</w:t>
      </w:r>
    </w:p>
    <w:p w:rsidR="000B0D74" w:rsidRPr="000B0D74" w:rsidRDefault="000B0D74" w:rsidP="000B0D74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379"/>
        <w:gridCol w:w="939"/>
        <w:gridCol w:w="1079"/>
        <w:gridCol w:w="1079"/>
        <w:gridCol w:w="1079"/>
        <w:gridCol w:w="1079"/>
        <w:gridCol w:w="164"/>
        <w:gridCol w:w="962"/>
        <w:gridCol w:w="1047"/>
        <w:gridCol w:w="1079"/>
        <w:gridCol w:w="1079"/>
        <w:gridCol w:w="903"/>
        <w:gridCol w:w="903"/>
        <w:gridCol w:w="625"/>
        <w:gridCol w:w="627"/>
      </w:tblGrid>
      <w:tr w:rsidR="000B0D74" w:rsidRPr="000B0D74" w:rsidTr="009F6138">
        <w:trPr>
          <w:cantSplit/>
          <w:trHeight w:val="840"/>
        </w:trPr>
        <w:tc>
          <w:tcPr>
            <w:tcW w:w="140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№ п/п</w:t>
            </w:r>
          </w:p>
        </w:tc>
        <w:tc>
          <w:tcPr>
            <w:tcW w:w="478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Цели, ц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левые п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казатели</w:t>
            </w:r>
          </w:p>
        </w:tc>
        <w:tc>
          <w:tcPr>
            <w:tcW w:w="325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Ед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ница изм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рения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2014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2015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2016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 2017</w:t>
            </w:r>
          </w:p>
        </w:tc>
        <w:tc>
          <w:tcPr>
            <w:tcW w:w="390" w:type="pct"/>
            <w:gridSpan w:val="2"/>
            <w:vMerge w:val="restar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нанс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вый год 2018</w:t>
            </w:r>
          </w:p>
        </w:tc>
        <w:tc>
          <w:tcPr>
            <w:tcW w:w="363" w:type="pct"/>
            <w:vMerge w:val="restart"/>
          </w:tcPr>
          <w:p w:rsidR="000B0D74" w:rsidRPr="000B0D74" w:rsidRDefault="000B0D74" w:rsidP="000B0D74">
            <w:pPr>
              <w:ind w:hanging="48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2019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Отче</w:t>
            </w:r>
            <w:r w:rsidRPr="000B0D74">
              <w:rPr>
                <w:sz w:val="24"/>
                <w:szCs w:val="24"/>
              </w:rPr>
              <w:t>т</w:t>
            </w:r>
            <w:r w:rsidRPr="000B0D74">
              <w:rPr>
                <w:sz w:val="24"/>
                <w:szCs w:val="24"/>
              </w:rPr>
              <w:t>ный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2020</w:t>
            </w:r>
          </w:p>
        </w:tc>
        <w:tc>
          <w:tcPr>
            <w:tcW w:w="374" w:type="pct"/>
            <w:vMerge w:val="restart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Оч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редной фина</w:t>
            </w:r>
            <w:r w:rsidRPr="000B0D74">
              <w:rPr>
                <w:sz w:val="24"/>
                <w:szCs w:val="24"/>
              </w:rPr>
              <w:t>н</w:t>
            </w:r>
            <w:r w:rsidRPr="000B0D74">
              <w:rPr>
                <w:sz w:val="24"/>
                <w:szCs w:val="24"/>
              </w:rPr>
              <w:t>совый год 2021</w:t>
            </w:r>
          </w:p>
        </w:tc>
        <w:tc>
          <w:tcPr>
            <w:tcW w:w="626" w:type="pct"/>
            <w:gridSpan w:val="2"/>
          </w:tcPr>
          <w:p w:rsidR="000B0D74" w:rsidRPr="000B0D74" w:rsidRDefault="000B0D74" w:rsidP="000B0D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Плановый п</w:t>
            </w:r>
            <w:r w:rsidRPr="000B0D74">
              <w:rPr>
                <w:sz w:val="24"/>
                <w:szCs w:val="24"/>
              </w:rPr>
              <w:t>е</w:t>
            </w:r>
            <w:r w:rsidRPr="000B0D74">
              <w:rPr>
                <w:sz w:val="24"/>
                <w:szCs w:val="24"/>
              </w:rPr>
              <w:t>риод</w:t>
            </w:r>
          </w:p>
        </w:tc>
        <w:tc>
          <w:tcPr>
            <w:tcW w:w="435" w:type="pct"/>
            <w:gridSpan w:val="2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Долг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срочный период по годам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0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0B0D74" w:rsidRPr="000B0D74" w:rsidRDefault="000B0D74" w:rsidP="000B0D74">
            <w:pPr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Пе</w:t>
            </w:r>
            <w:r w:rsidRPr="000B0D74">
              <w:rPr>
                <w:sz w:val="24"/>
                <w:szCs w:val="24"/>
              </w:rPr>
              <w:t>р</w:t>
            </w:r>
            <w:r w:rsidRPr="000B0D74">
              <w:rPr>
                <w:sz w:val="24"/>
                <w:szCs w:val="24"/>
              </w:rPr>
              <w:t>вый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нового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2022</w:t>
            </w:r>
          </w:p>
        </w:tc>
        <w:tc>
          <w:tcPr>
            <w:tcW w:w="313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Вт</w:t>
            </w:r>
            <w:r w:rsidRPr="000B0D74">
              <w:rPr>
                <w:sz w:val="24"/>
                <w:szCs w:val="24"/>
              </w:rPr>
              <w:t>о</w:t>
            </w:r>
            <w:r w:rsidRPr="000B0D74">
              <w:rPr>
                <w:sz w:val="24"/>
                <w:szCs w:val="24"/>
              </w:rPr>
              <w:t>рой год пл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>нового пер</w:t>
            </w:r>
            <w:r w:rsidRPr="000B0D74">
              <w:rPr>
                <w:sz w:val="24"/>
                <w:szCs w:val="24"/>
              </w:rPr>
              <w:t>и</w:t>
            </w:r>
            <w:r w:rsidRPr="000B0D74">
              <w:rPr>
                <w:sz w:val="24"/>
                <w:szCs w:val="24"/>
              </w:rPr>
              <w:t>ода 2023</w:t>
            </w:r>
          </w:p>
        </w:tc>
        <w:tc>
          <w:tcPr>
            <w:tcW w:w="217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2025</w:t>
            </w:r>
          </w:p>
        </w:tc>
        <w:tc>
          <w:tcPr>
            <w:tcW w:w="217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2030</w:t>
            </w:r>
          </w:p>
        </w:tc>
      </w:tr>
      <w:tr w:rsidR="000B0D74" w:rsidRPr="000B0D74" w:rsidTr="009F6138">
        <w:trPr>
          <w:cantSplit/>
          <w:trHeight w:val="240"/>
        </w:trPr>
        <w:tc>
          <w:tcPr>
            <w:tcW w:w="14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60" w:type="pct"/>
            <w:gridSpan w:val="15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0B0D74">
              <w:rPr>
                <w:b/>
                <w:sz w:val="24"/>
                <w:szCs w:val="24"/>
              </w:rPr>
              <w:t xml:space="preserve">Цель: 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0B0D74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0B0D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0D74" w:rsidRPr="000B0D74" w:rsidTr="009F6138">
        <w:trPr>
          <w:cantSplit/>
          <w:trHeight w:val="360"/>
        </w:trPr>
        <w:tc>
          <w:tcPr>
            <w:tcW w:w="140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1.1.</w:t>
            </w:r>
          </w:p>
        </w:tc>
        <w:tc>
          <w:tcPr>
            <w:tcW w:w="478" w:type="pct"/>
          </w:tcPr>
          <w:p w:rsidR="000B0D74" w:rsidRPr="000B0D74" w:rsidRDefault="000B0D74" w:rsidP="000B0D74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Целевой показ</w:t>
            </w:r>
            <w:r w:rsidRPr="000B0D74">
              <w:rPr>
                <w:sz w:val="24"/>
                <w:szCs w:val="24"/>
              </w:rPr>
              <w:t>а</w:t>
            </w:r>
            <w:r w:rsidRPr="000B0D74">
              <w:rPr>
                <w:sz w:val="24"/>
                <w:szCs w:val="24"/>
              </w:rPr>
              <w:t xml:space="preserve">тель: </w:t>
            </w:r>
            <w:r w:rsidRPr="000B0D74">
              <w:rPr>
                <w:bCs/>
                <w:sz w:val="24"/>
                <w:szCs w:val="24"/>
              </w:rPr>
              <w:t>Склад</w:t>
            </w:r>
            <w:r w:rsidRPr="000B0D74">
              <w:rPr>
                <w:bCs/>
                <w:sz w:val="24"/>
                <w:szCs w:val="24"/>
              </w:rPr>
              <w:t>и</w:t>
            </w:r>
            <w:r w:rsidRPr="000B0D74">
              <w:rPr>
                <w:bCs/>
                <w:sz w:val="24"/>
                <w:szCs w:val="24"/>
              </w:rPr>
              <w:t>рование и упло</w:t>
            </w:r>
            <w:r w:rsidRPr="000B0D74">
              <w:rPr>
                <w:bCs/>
                <w:sz w:val="24"/>
                <w:szCs w:val="24"/>
              </w:rPr>
              <w:t>т</w:t>
            </w:r>
            <w:r w:rsidRPr="000B0D74">
              <w:rPr>
                <w:bCs/>
                <w:sz w:val="24"/>
                <w:szCs w:val="24"/>
              </w:rPr>
              <w:t>нение твердых бытовых отходов</w:t>
            </w:r>
          </w:p>
        </w:tc>
        <w:tc>
          <w:tcPr>
            <w:tcW w:w="325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0B0D74" w:rsidRPr="000B0D74" w:rsidRDefault="000B0D74" w:rsidP="000B0D74">
            <w:pPr>
              <w:ind w:hanging="1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75</w:t>
            </w:r>
          </w:p>
        </w:tc>
        <w:tc>
          <w:tcPr>
            <w:tcW w:w="374" w:type="pct"/>
          </w:tcPr>
          <w:p w:rsidR="000B0D74" w:rsidRPr="000B0D74" w:rsidRDefault="000B0D74" w:rsidP="000B0D74">
            <w:pPr>
              <w:ind w:hanging="1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80</w:t>
            </w:r>
          </w:p>
        </w:tc>
        <w:tc>
          <w:tcPr>
            <w:tcW w:w="374" w:type="pct"/>
          </w:tcPr>
          <w:p w:rsidR="000B0D74" w:rsidRPr="000B0D74" w:rsidRDefault="000B0D74" w:rsidP="000B0D74">
            <w:pPr>
              <w:ind w:hanging="1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85</w:t>
            </w:r>
          </w:p>
        </w:tc>
        <w:tc>
          <w:tcPr>
            <w:tcW w:w="418" w:type="pct"/>
            <w:gridSpan w:val="2"/>
          </w:tcPr>
          <w:p w:rsidR="000B0D74" w:rsidRPr="000B0D74" w:rsidRDefault="000B0D74" w:rsidP="000B0D74">
            <w:pPr>
              <w:ind w:hanging="1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0B0D74" w:rsidRPr="000B0D74" w:rsidRDefault="000B0D74" w:rsidP="000B0D74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95</w:t>
            </w:r>
          </w:p>
        </w:tc>
        <w:tc>
          <w:tcPr>
            <w:tcW w:w="363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74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217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  <w:tc>
          <w:tcPr>
            <w:tcW w:w="217" w:type="pct"/>
          </w:tcPr>
          <w:p w:rsidR="000B0D74" w:rsidRPr="000B0D74" w:rsidRDefault="000B0D74" w:rsidP="000B0D74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B0D74">
              <w:rPr>
                <w:sz w:val="24"/>
                <w:szCs w:val="24"/>
              </w:rPr>
              <w:t>100</w:t>
            </w:r>
          </w:p>
        </w:tc>
      </w:tr>
    </w:tbl>
    <w:p w:rsidR="000B0D74" w:rsidRPr="000B0D74" w:rsidRDefault="000B0D74" w:rsidP="000B0D74">
      <w:pPr>
        <w:widowControl/>
        <w:ind w:firstLine="540"/>
        <w:rPr>
          <w:sz w:val="24"/>
          <w:szCs w:val="24"/>
        </w:rPr>
      </w:pPr>
    </w:p>
    <w:p w:rsidR="000B0D74" w:rsidRPr="000B0D74" w:rsidRDefault="000B0D74" w:rsidP="000B0D74">
      <w:pPr>
        <w:ind w:firstLine="0"/>
        <w:rPr>
          <w:sz w:val="24"/>
          <w:szCs w:val="24"/>
        </w:rPr>
      </w:pPr>
      <w:r w:rsidRPr="000B0D74">
        <w:rPr>
          <w:sz w:val="24"/>
          <w:szCs w:val="24"/>
        </w:rPr>
        <w:t>Начальник отдела архитектуры, строительства и коммунального хозяйства</w:t>
      </w:r>
    </w:p>
    <w:p w:rsidR="000B0D74" w:rsidRPr="000B0D74" w:rsidRDefault="000B0D74" w:rsidP="000B0D74">
      <w:pPr>
        <w:ind w:firstLine="0"/>
        <w:rPr>
          <w:sz w:val="24"/>
          <w:szCs w:val="24"/>
        </w:rPr>
      </w:pPr>
      <w:r w:rsidRPr="000B0D74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:rsidR="00627718" w:rsidRPr="000C70BE" w:rsidRDefault="00627718" w:rsidP="000C70BE">
      <w:pPr>
        <w:tabs>
          <w:tab w:val="left" w:pos="3969"/>
        </w:tabs>
        <w:rPr>
          <w:sz w:val="24"/>
          <w:szCs w:val="24"/>
        </w:rPr>
      </w:pPr>
      <w:bookmarkStart w:id="2" w:name="_GoBack"/>
      <w:bookmarkEnd w:id="2"/>
    </w:p>
    <w:sectPr w:rsidR="00627718" w:rsidRPr="000C70BE" w:rsidSect="00D5707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0D74"/>
    <w:rsid w:val="000B3049"/>
    <w:rsid w:val="000B54C6"/>
    <w:rsid w:val="000B6D93"/>
    <w:rsid w:val="000C70BE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2012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0B0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0B0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0D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D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0B0D7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unhideWhenUsed/>
    <w:rsid w:val="000B0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0B0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0B0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0D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D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0B0D7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unhideWhenUsed/>
    <w:rsid w:val="000B0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1F21-657A-46F1-8CE2-19B38BE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2019-08-16T02:43:00Z</cp:lastPrinted>
  <dcterms:created xsi:type="dcterms:W3CDTF">2020-11-09T02:49:00Z</dcterms:created>
  <dcterms:modified xsi:type="dcterms:W3CDTF">2020-11-09T03:26:00Z</dcterms:modified>
</cp:coreProperties>
</file>