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5B" w:rsidRDefault="00722E5B" w:rsidP="0072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:rsidR="00722E5B" w:rsidRDefault="00722E5B" w:rsidP="0072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проведении конкурса на 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722E5B" w:rsidRDefault="00722E5B" w:rsidP="0072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1.Организатор конкурса: Администрация Ермаковского района предусматривает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предпринимательства, зарегистрированных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осуществляющие свою деятельность на территории Ермаковского района</w:t>
      </w: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Юридический и почтовый адрес организатора конкурса: 662820, Красноярский край, Ермаковский район, с. Ермаковское, пл. Ленина,5.</w:t>
      </w: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Ответственное лицо за проведение конкурса: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лавный специалист по развитию малого и среднего предпринимательства, инвестиционной деятельности («локальная экономика») отдела планирования и экономического развития администрации Ермаковского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Зеленовская</w:t>
      </w:r>
      <w:proofErr w:type="spellEnd"/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Гульжанат</w:t>
      </w:r>
      <w:proofErr w:type="spellEnd"/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Зайнудиновна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>, телефон 8(39138) 2-17-62.</w:t>
      </w: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Размещение и предоставление конкурсной документации: конкурсная документация размещена на сайте администрации Ермаковского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www.adminerm.ru</w:t>
      </w:r>
      <w:r>
        <w:rPr>
          <w:rFonts w:ascii="Times New Roman" w:hAnsi="Times New Roman" w:cs="Times New Roman"/>
          <w:sz w:val="28"/>
          <w:szCs w:val="24"/>
        </w:rPr>
        <w:t>, предоставляется по месту нахождения администрации Ермаковского района, на основании письменного запроса, без взимания платы.</w:t>
      </w: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Адрес электронной почты (e-mail): </w:t>
      </w:r>
      <w:hyperlink r:id="rId5" w:history="1">
        <w:r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zelenovskaya</w:t>
        </w:r>
        <w:r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Форма конкурсной заявки, подаваемой участниками конкурса, приведена в конкурсной документации.</w:t>
      </w:r>
    </w:p>
    <w:p w:rsidR="00722E5B" w:rsidRDefault="00722E5B" w:rsidP="007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Наименование, характеристика предмета конкурса: </w:t>
      </w:r>
    </w:p>
    <w:p w:rsidR="00722E5B" w:rsidRDefault="00722E5B" w:rsidP="007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субсидия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собственности;</w:t>
      </w:r>
    </w:p>
    <w:p w:rsidR="00722E5B" w:rsidRDefault="00722E5B" w:rsidP="007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722E5B" w:rsidRDefault="00722E5B" w:rsidP="007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субсидия на возмещение части затрат по приобретению оборудования за счет кредитов и займов;</w:t>
      </w:r>
    </w:p>
    <w:p w:rsidR="00722E5B" w:rsidRDefault="00722E5B" w:rsidP="007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субсидия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722E5B" w:rsidRDefault="00722E5B" w:rsidP="007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субсидия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:rsidR="00722E5B" w:rsidRDefault="00722E5B" w:rsidP="0072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иные мероприятия муниципальных программ, направленные на создание условий для реализации проектов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Место подачи конкурсных заявок: 662820, Красноярский край, Ермаковский район, с. Ермаковское, пл. Ленина,5, 3 этаж, кабинет № 311.</w:t>
      </w: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Начало срока и время подачи конкурсных заявок:  4 сентября  2020 года, с 08 час. 00 мин. до 16 час. 00 мин., в рабочие дни.</w:t>
      </w: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Окончание срока подачи конкурсных заявок: 12 час.00 мин.  5 октября   2020 года.</w:t>
      </w: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4"/>
        </w:rPr>
        <w:t>Место, дата и время проведения  конкурса</w:t>
      </w:r>
      <w:r>
        <w:rPr>
          <w:rFonts w:ascii="Times New Roman" w:hAnsi="Times New Roman" w:cs="Times New Roman"/>
          <w:b/>
          <w:sz w:val="28"/>
          <w:szCs w:val="24"/>
        </w:rPr>
        <w:t xml:space="preserve">:  </w:t>
      </w:r>
      <w:r>
        <w:rPr>
          <w:rFonts w:ascii="Times New Roman" w:hAnsi="Times New Roman" w:cs="Times New Roman"/>
          <w:sz w:val="28"/>
          <w:szCs w:val="24"/>
        </w:rPr>
        <w:t>10  час. 00 мин.  15 октября  2020  года по адресу:  662820, Красноярский край, Ермаковский район,  с. Ермаковское,  пл.  Ленина, 5 (актовый зал).</w:t>
      </w:r>
      <w:proofErr w:type="gramEnd"/>
    </w:p>
    <w:p w:rsidR="00722E5B" w:rsidRDefault="00722E5B" w:rsidP="00722E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 Оформление результатов конкурса: </w:t>
      </w:r>
      <w:r>
        <w:rPr>
          <w:rFonts w:ascii="Times New Roman" w:hAnsi="Times New Roman" w:cs="Times New Roman"/>
          <w:color w:val="000000"/>
          <w:kern w:val="2"/>
          <w:sz w:val="28"/>
          <w:szCs w:val="24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22E5B" w:rsidRDefault="00722E5B" w:rsidP="00722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Ермаковского района               подписано                          М.А. Виговский</w:t>
      </w:r>
    </w:p>
    <w:p w:rsidR="00411611" w:rsidRDefault="00722E5B">
      <w:bookmarkStart w:id="0" w:name="_GoBack"/>
      <w:bookmarkEnd w:id="0"/>
    </w:p>
    <w:sectPr w:rsidR="0041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5B"/>
    <w:rsid w:val="001702CA"/>
    <w:rsid w:val="00722E5B"/>
    <w:rsid w:val="00CB4CF6"/>
    <w:rsid w:val="00CB7B27"/>
    <w:rsid w:val="00C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2E5B"/>
    <w:rPr>
      <w:color w:val="000080"/>
      <w:u w:val="single"/>
    </w:rPr>
  </w:style>
  <w:style w:type="paragraph" w:customStyle="1" w:styleId="ConsPlusNormal">
    <w:name w:val="ConsPlusNormal"/>
    <w:rsid w:val="00722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2E5B"/>
    <w:rPr>
      <w:color w:val="000080"/>
      <w:u w:val="single"/>
    </w:rPr>
  </w:style>
  <w:style w:type="paragraph" w:customStyle="1" w:styleId="ConsPlusNormal">
    <w:name w:val="ConsPlusNormal"/>
    <w:rsid w:val="00722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enovska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2020-09-07T08:41:00Z</dcterms:created>
  <dcterms:modified xsi:type="dcterms:W3CDTF">2020-09-07T08:42:00Z</dcterms:modified>
</cp:coreProperties>
</file>