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DB0" w:rsidRDefault="006E4DB0"/>
    <w:p w:rsidR="0022478B" w:rsidRDefault="0022478B"/>
    <w:p w:rsidR="0022478B" w:rsidRDefault="0022478B"/>
    <w:p w:rsidR="0022478B" w:rsidRDefault="0022478B"/>
    <w:p w:rsidR="0022478B" w:rsidRDefault="0022478B"/>
    <w:p w:rsidR="0022478B" w:rsidRDefault="0022478B"/>
    <w:p w:rsidR="0022478B" w:rsidRPr="00170F87" w:rsidRDefault="0022478B" w:rsidP="00D41395">
      <w:pPr>
        <w:spacing w:line="240" w:lineRule="auto"/>
        <w:jc w:val="both"/>
        <w:rPr>
          <w:rFonts w:ascii="Times New Roman" w:hAnsi="Times New Roman" w:cs="Times New Roman"/>
          <w:sz w:val="28"/>
          <w:szCs w:val="28"/>
        </w:rPr>
      </w:pPr>
      <w:r w:rsidRPr="0022478B">
        <w:rPr>
          <w:rFonts w:ascii="Times New Roman" w:hAnsi="Times New Roman" w:cs="Times New Roman"/>
          <w:sz w:val="28"/>
        </w:rPr>
        <w:t xml:space="preserve">Об утверждении административного регламента осуществления муниципального </w:t>
      </w:r>
      <w:proofErr w:type="gramStart"/>
      <w:r w:rsidRPr="0022478B">
        <w:rPr>
          <w:rFonts w:ascii="Times New Roman" w:hAnsi="Times New Roman" w:cs="Times New Roman"/>
          <w:sz w:val="28"/>
        </w:rPr>
        <w:t>контроля за</w:t>
      </w:r>
      <w:proofErr w:type="gramEnd"/>
      <w:r w:rsidRPr="0022478B">
        <w:rPr>
          <w:rFonts w:ascii="Times New Roman" w:hAnsi="Times New Roman" w:cs="Times New Roman"/>
          <w:sz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w:t>
      </w:r>
      <w:r w:rsidRPr="00170F87">
        <w:rPr>
          <w:rFonts w:ascii="Times New Roman" w:hAnsi="Times New Roman" w:cs="Times New Roman"/>
          <w:sz w:val="28"/>
          <w:szCs w:val="28"/>
        </w:rPr>
        <w:t>территории Ермаковского района.</w:t>
      </w:r>
    </w:p>
    <w:p w:rsidR="0045496B" w:rsidRDefault="0022478B" w:rsidP="00D41395">
      <w:pPr>
        <w:pStyle w:val="a3"/>
        <w:shd w:val="clear" w:color="auto" w:fill="FFFFFF"/>
        <w:spacing w:after="150" w:line="240" w:lineRule="auto"/>
        <w:jc w:val="both"/>
        <w:rPr>
          <w:sz w:val="28"/>
          <w:szCs w:val="28"/>
        </w:rPr>
      </w:pPr>
      <w:r w:rsidRPr="00170F87">
        <w:rPr>
          <w:sz w:val="28"/>
          <w:szCs w:val="28"/>
        </w:rPr>
        <w:tab/>
      </w:r>
    </w:p>
    <w:p w:rsidR="0022478B" w:rsidRPr="0045496B" w:rsidRDefault="0045496B" w:rsidP="0045496B">
      <w:pPr>
        <w:pStyle w:val="1"/>
        <w:shd w:val="clear" w:color="auto" w:fill="FFFFFF"/>
        <w:spacing w:after="144" w:line="242" w:lineRule="atLeast"/>
        <w:ind w:left="0" w:firstLine="0"/>
        <w:rPr>
          <w:color w:val="000000" w:themeColor="text1"/>
          <w:u w:val="none"/>
        </w:rPr>
      </w:pPr>
      <w:r w:rsidRPr="0045496B">
        <w:rPr>
          <w:color w:val="000000" w:themeColor="text1"/>
          <w:szCs w:val="28"/>
          <w:u w:val="none"/>
        </w:rPr>
        <w:tab/>
      </w:r>
      <w:proofErr w:type="gramStart"/>
      <w:r w:rsidR="0022478B" w:rsidRPr="0045496B">
        <w:rPr>
          <w:color w:val="000000" w:themeColor="text1"/>
          <w:szCs w:val="28"/>
          <w:u w:val="none"/>
          <w:lang w:eastAsia="ru-RU"/>
        </w:rPr>
        <w:t>В соответствии с Земельным кодексом Российской Федерации</w:t>
      </w:r>
      <w:r w:rsidR="00181ABB">
        <w:rPr>
          <w:color w:val="000000" w:themeColor="text1"/>
          <w:szCs w:val="28"/>
          <w:u w:val="none"/>
          <w:lang w:eastAsia="ru-RU"/>
        </w:rPr>
        <w:t xml:space="preserve"> </w:t>
      </w:r>
      <w:r>
        <w:rPr>
          <w:color w:val="000000" w:themeColor="text1"/>
          <w:u w:val="none"/>
        </w:rPr>
        <w:t>от 25.10.2001 №</w:t>
      </w:r>
      <w:r w:rsidRPr="0045496B">
        <w:rPr>
          <w:color w:val="000000" w:themeColor="text1"/>
          <w:u w:val="none"/>
        </w:rPr>
        <w:t xml:space="preserve"> 136-ФЗ</w:t>
      </w:r>
      <w:r w:rsidR="0022478B" w:rsidRPr="0045496B">
        <w:rPr>
          <w:color w:val="000000"/>
          <w:szCs w:val="28"/>
          <w:u w:val="none"/>
          <w:lang w:eastAsia="ru-RU"/>
        </w:rPr>
        <w:t>, Федеральным законом от 06.10.2003 №131-ФЗ «Об общих принципах организации местного само</w:t>
      </w:r>
      <w:r w:rsidR="006E64E3">
        <w:rPr>
          <w:color w:val="000000"/>
          <w:szCs w:val="28"/>
          <w:u w:val="none"/>
          <w:lang w:eastAsia="ru-RU"/>
        </w:rPr>
        <w:t>управления</w:t>
      </w:r>
      <w:r w:rsidR="0022478B" w:rsidRPr="0045496B">
        <w:rPr>
          <w:color w:val="000000"/>
          <w:szCs w:val="28"/>
          <w:u w:val="none"/>
          <w:lang w:eastAsia="ru-RU"/>
        </w:rPr>
        <w:t xml:space="preserve"> в Российской Федерации», Законом Росс</w:t>
      </w:r>
      <w:r w:rsidR="00AD1800">
        <w:rPr>
          <w:color w:val="000000"/>
          <w:szCs w:val="28"/>
          <w:u w:val="none"/>
          <w:lang w:eastAsia="ru-RU"/>
        </w:rPr>
        <w:t>ийской Федерации от 21.02.1992</w:t>
      </w:r>
      <w:r w:rsidR="0022478B" w:rsidRPr="0045496B">
        <w:rPr>
          <w:color w:val="000000"/>
          <w:szCs w:val="28"/>
          <w:u w:val="none"/>
          <w:lang w:eastAsia="ru-RU"/>
        </w:rPr>
        <w:t xml:space="preserve"> № 2395-1 «О недрах», Федеральным законом от 26.12.</w:t>
      </w:r>
      <w:r w:rsidR="00AD1800">
        <w:rPr>
          <w:color w:val="000000"/>
          <w:szCs w:val="28"/>
          <w:u w:val="none"/>
          <w:lang w:eastAsia="ru-RU"/>
        </w:rPr>
        <w:t>2008</w:t>
      </w:r>
      <w:r w:rsidR="0022478B" w:rsidRPr="0045496B">
        <w:rPr>
          <w:color w:val="000000"/>
          <w:szCs w:val="28"/>
          <w:u w:val="none"/>
          <w:lang w:eastAsia="ru-RU"/>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Красноярского края от 05.12.2013 №5-1912 «О</w:t>
      </w:r>
      <w:proofErr w:type="gramEnd"/>
      <w:r w:rsidR="0022478B" w:rsidRPr="0045496B">
        <w:rPr>
          <w:color w:val="000000"/>
          <w:szCs w:val="28"/>
          <w:u w:val="none"/>
          <w:lang w:eastAsia="ru-RU"/>
        </w:rPr>
        <w:t xml:space="preserve"> порядке разработки и принятия административных регламентов осуществления муниципального контроля</w:t>
      </w:r>
      <w:r w:rsidR="00170F87" w:rsidRPr="0045496B">
        <w:rPr>
          <w:color w:val="000000"/>
          <w:szCs w:val="28"/>
          <w:u w:val="none"/>
          <w:lang w:eastAsia="ru-RU"/>
        </w:rPr>
        <w:t xml:space="preserve"> и регионального контроля (надзора), </w:t>
      </w:r>
      <w:proofErr w:type="gramStart"/>
      <w:r w:rsidR="00170F87" w:rsidRPr="0045496B">
        <w:rPr>
          <w:color w:val="000000"/>
          <w:szCs w:val="28"/>
          <w:u w:val="none"/>
          <w:lang w:eastAsia="ru-RU"/>
        </w:rPr>
        <w:t>полномочиями</w:t>
      </w:r>
      <w:proofErr w:type="gramEnd"/>
      <w:r w:rsidR="00170F87" w:rsidRPr="0045496B">
        <w:rPr>
          <w:color w:val="000000"/>
          <w:szCs w:val="28"/>
          <w:u w:val="none"/>
          <w:lang w:eastAsia="ru-RU"/>
        </w:rPr>
        <w:t xml:space="preserve"> по осуществлению которого наделены органы местного само</w:t>
      </w:r>
      <w:r w:rsidR="006E64E3">
        <w:rPr>
          <w:color w:val="000000"/>
          <w:szCs w:val="28"/>
          <w:u w:val="none"/>
          <w:lang w:eastAsia="ru-RU"/>
        </w:rPr>
        <w:t>управления</w:t>
      </w:r>
      <w:r w:rsidR="0022478B" w:rsidRPr="0045496B">
        <w:rPr>
          <w:color w:val="000000"/>
          <w:szCs w:val="28"/>
          <w:u w:val="none"/>
          <w:lang w:eastAsia="ru-RU"/>
        </w:rPr>
        <w:t>»</w:t>
      </w:r>
      <w:r w:rsidR="00170F87" w:rsidRPr="0045496B">
        <w:rPr>
          <w:color w:val="000000"/>
          <w:szCs w:val="28"/>
          <w:u w:val="none"/>
          <w:lang w:eastAsia="ru-RU"/>
        </w:rPr>
        <w:t>, руководствуясь ст</w:t>
      </w:r>
      <w:r w:rsidR="00E454E8">
        <w:rPr>
          <w:color w:val="000000"/>
          <w:szCs w:val="28"/>
          <w:u w:val="none"/>
          <w:lang w:eastAsia="ru-RU"/>
        </w:rPr>
        <w:t>. 18</w:t>
      </w:r>
      <w:r w:rsidR="00170F87" w:rsidRPr="0045496B">
        <w:rPr>
          <w:color w:val="000000"/>
          <w:szCs w:val="28"/>
          <w:u w:val="none"/>
          <w:lang w:eastAsia="ru-RU"/>
        </w:rPr>
        <w:t xml:space="preserve"> Устава Ермаковского района Красноярского края,</w:t>
      </w:r>
      <w:r w:rsidR="00715101">
        <w:rPr>
          <w:color w:val="000000"/>
          <w:szCs w:val="28"/>
          <w:u w:val="none"/>
          <w:lang w:eastAsia="ru-RU"/>
        </w:rPr>
        <w:t xml:space="preserve"> </w:t>
      </w:r>
      <w:r w:rsidR="0022478B" w:rsidRPr="0045496B">
        <w:rPr>
          <w:bCs/>
          <w:color w:val="000000"/>
          <w:szCs w:val="28"/>
          <w:u w:val="none"/>
          <w:lang w:eastAsia="ru-RU"/>
        </w:rPr>
        <w:t>ПОСТАНОВЛЯЮ</w:t>
      </w:r>
      <w:r w:rsidR="0022478B" w:rsidRPr="0045496B">
        <w:rPr>
          <w:color w:val="000000"/>
          <w:szCs w:val="28"/>
          <w:u w:val="none"/>
          <w:lang w:eastAsia="ru-RU"/>
        </w:rPr>
        <w:t>:</w:t>
      </w:r>
    </w:p>
    <w:p w:rsidR="0022478B" w:rsidRPr="00170F87" w:rsidRDefault="00170F87" w:rsidP="00C92A2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Утвердить </w:t>
      </w:r>
      <w:r w:rsidR="006E64E3">
        <w:rPr>
          <w:rFonts w:ascii="Times New Roman" w:hAnsi="Times New Roman" w:cs="Times New Roman"/>
          <w:sz w:val="28"/>
          <w:szCs w:val="28"/>
        </w:rPr>
        <w:t>а</w:t>
      </w:r>
      <w:r w:rsidR="006E64E3" w:rsidRPr="009D33E8">
        <w:rPr>
          <w:rFonts w:ascii="Times New Roman" w:hAnsi="Times New Roman" w:cs="Times New Roman"/>
          <w:sz w:val="28"/>
          <w:szCs w:val="28"/>
        </w:rPr>
        <w:t xml:space="preserve">дминистративный регламент </w:t>
      </w:r>
      <w:r w:rsidR="006E64E3" w:rsidRPr="009D33E8">
        <w:rPr>
          <w:rFonts w:ascii="Times New Roman" w:hAnsi="Times New Roman" w:cs="Times New Roman"/>
          <w:bCs/>
          <w:sz w:val="28"/>
          <w:szCs w:val="28"/>
        </w:rPr>
        <w:t>осуществлени</w:t>
      </w:r>
      <w:r w:rsidR="006E64E3" w:rsidRPr="009D33E8">
        <w:rPr>
          <w:rFonts w:ascii="Times New Roman" w:hAnsi="Times New Roman" w:cs="Times New Roman"/>
          <w:sz w:val="28"/>
          <w:szCs w:val="28"/>
          <w:shd w:val="clear" w:color="auto" w:fill="FFFFFF"/>
        </w:rPr>
        <w:t>я муниципальной функции</w:t>
      </w:r>
      <w:r w:rsidR="006E64E3" w:rsidRPr="009D33E8">
        <w:rPr>
          <w:rFonts w:ascii="Times New Roman" w:hAnsi="Times New Roman" w:cs="Times New Roman"/>
          <w:sz w:val="28"/>
          <w:szCs w:val="28"/>
        </w:rPr>
        <w:t xml:space="preserve"> «Муниципальный </w:t>
      </w:r>
      <w:proofErr w:type="gramStart"/>
      <w:r w:rsidR="006E64E3" w:rsidRPr="009D33E8">
        <w:rPr>
          <w:rFonts w:ascii="Times New Roman" w:hAnsi="Times New Roman" w:cs="Times New Roman"/>
          <w:sz w:val="28"/>
          <w:szCs w:val="28"/>
        </w:rPr>
        <w:t>контроль за</w:t>
      </w:r>
      <w:proofErr w:type="gramEnd"/>
      <w:r w:rsidR="006E64E3" w:rsidRPr="009D33E8">
        <w:rPr>
          <w:rFonts w:ascii="Times New Roman" w:hAnsi="Times New Roman" w:cs="Times New Roman"/>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6E64E3">
        <w:rPr>
          <w:rFonts w:ascii="Times New Roman" w:hAnsi="Times New Roman" w:cs="Times New Roman"/>
          <w:sz w:val="28"/>
          <w:szCs w:val="28"/>
        </w:rPr>
        <w:t>Ермаковского</w:t>
      </w:r>
      <w:r w:rsidR="006E64E3" w:rsidRPr="009D33E8">
        <w:rPr>
          <w:rFonts w:ascii="Times New Roman" w:hAnsi="Times New Roman" w:cs="Times New Roman"/>
          <w:sz w:val="28"/>
          <w:szCs w:val="28"/>
        </w:rPr>
        <w:t xml:space="preserve"> района Красноярского края»</w:t>
      </w:r>
      <w:r w:rsidR="00715101">
        <w:rPr>
          <w:rFonts w:ascii="Times New Roman" w:hAnsi="Times New Roman" w:cs="Times New Roman"/>
          <w:sz w:val="28"/>
          <w:szCs w:val="28"/>
        </w:rPr>
        <w:t xml:space="preserve"> </w:t>
      </w:r>
      <w:r>
        <w:rPr>
          <w:rFonts w:ascii="Times New Roman" w:eastAsia="Times New Roman" w:hAnsi="Times New Roman" w:cs="Times New Roman"/>
          <w:color w:val="000000"/>
          <w:sz w:val="28"/>
          <w:szCs w:val="28"/>
          <w:lang w:eastAsia="ru-RU"/>
        </w:rPr>
        <w:t>согласно п</w:t>
      </w:r>
      <w:r w:rsidR="0022478B" w:rsidRPr="00170F87">
        <w:rPr>
          <w:rFonts w:ascii="Times New Roman" w:eastAsia="Times New Roman" w:hAnsi="Times New Roman" w:cs="Times New Roman"/>
          <w:color w:val="000000"/>
          <w:sz w:val="28"/>
          <w:szCs w:val="28"/>
          <w:lang w:eastAsia="ru-RU"/>
        </w:rPr>
        <w:t>риложению к настоящему постановлению.</w:t>
      </w:r>
    </w:p>
    <w:p w:rsidR="0022478B" w:rsidRPr="00170F87" w:rsidRDefault="0022478B" w:rsidP="00C92A2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70F87">
        <w:rPr>
          <w:rFonts w:ascii="Times New Roman" w:eastAsia="Times New Roman" w:hAnsi="Times New Roman" w:cs="Times New Roman"/>
          <w:color w:val="000000"/>
          <w:sz w:val="28"/>
          <w:szCs w:val="28"/>
          <w:lang w:eastAsia="ru-RU"/>
        </w:rPr>
        <w:t xml:space="preserve">2. </w:t>
      </w:r>
      <w:proofErr w:type="gramStart"/>
      <w:r w:rsidRPr="00170F87">
        <w:rPr>
          <w:rFonts w:ascii="Times New Roman" w:eastAsia="Times New Roman" w:hAnsi="Times New Roman" w:cs="Times New Roman"/>
          <w:color w:val="000000"/>
          <w:sz w:val="28"/>
          <w:szCs w:val="28"/>
          <w:lang w:eastAsia="ru-RU"/>
        </w:rPr>
        <w:t>Конт</w:t>
      </w:r>
      <w:r w:rsidR="00170F87">
        <w:rPr>
          <w:rFonts w:ascii="Times New Roman" w:eastAsia="Times New Roman" w:hAnsi="Times New Roman" w:cs="Times New Roman"/>
          <w:color w:val="000000"/>
          <w:sz w:val="28"/>
          <w:szCs w:val="28"/>
          <w:lang w:eastAsia="ru-RU"/>
        </w:rPr>
        <w:t>роль за</w:t>
      </w:r>
      <w:proofErr w:type="gramEnd"/>
      <w:r w:rsidR="00170F87">
        <w:rPr>
          <w:rFonts w:ascii="Times New Roman" w:eastAsia="Times New Roman" w:hAnsi="Times New Roman" w:cs="Times New Roman"/>
          <w:color w:val="000000"/>
          <w:sz w:val="28"/>
          <w:szCs w:val="28"/>
          <w:lang w:eastAsia="ru-RU"/>
        </w:rPr>
        <w:t xml:space="preserve"> исполнением </w:t>
      </w:r>
      <w:r w:rsidR="00170F87" w:rsidRPr="00D41395">
        <w:rPr>
          <w:rFonts w:ascii="Times New Roman" w:eastAsia="Times New Roman" w:hAnsi="Times New Roman" w:cs="Times New Roman"/>
          <w:color w:val="000000"/>
          <w:sz w:val="28"/>
          <w:szCs w:val="28"/>
          <w:lang w:eastAsia="ru-RU"/>
        </w:rPr>
        <w:t>п</w:t>
      </w:r>
      <w:r w:rsidRPr="00D41395">
        <w:rPr>
          <w:rFonts w:ascii="Times New Roman" w:eastAsia="Times New Roman" w:hAnsi="Times New Roman" w:cs="Times New Roman"/>
          <w:color w:val="000000"/>
          <w:sz w:val="28"/>
          <w:szCs w:val="28"/>
          <w:lang w:eastAsia="ru-RU"/>
        </w:rPr>
        <w:t>остановления возложить на</w:t>
      </w:r>
      <w:r w:rsidR="00D41395" w:rsidRPr="00D41395">
        <w:rPr>
          <w:rFonts w:ascii="Times New Roman" w:eastAsia="Times New Roman" w:hAnsi="Times New Roman" w:cs="Times New Roman"/>
          <w:color w:val="000000"/>
          <w:sz w:val="28"/>
          <w:szCs w:val="28"/>
          <w:lang w:eastAsia="ru-RU"/>
        </w:rPr>
        <w:t xml:space="preserve"> заместителя главы администрации</w:t>
      </w:r>
      <w:r w:rsidR="00952AAC">
        <w:rPr>
          <w:rFonts w:ascii="Times New Roman" w:eastAsia="Times New Roman" w:hAnsi="Times New Roman" w:cs="Times New Roman"/>
          <w:color w:val="000000"/>
          <w:sz w:val="28"/>
          <w:szCs w:val="28"/>
          <w:lang w:eastAsia="ru-RU"/>
        </w:rPr>
        <w:t xml:space="preserve"> Ермаковского</w:t>
      </w:r>
      <w:r w:rsidR="00D41395" w:rsidRPr="00D41395">
        <w:rPr>
          <w:rFonts w:ascii="Times New Roman" w:eastAsia="Times New Roman" w:hAnsi="Times New Roman" w:cs="Times New Roman"/>
          <w:color w:val="000000"/>
          <w:sz w:val="28"/>
          <w:szCs w:val="28"/>
          <w:lang w:eastAsia="ru-RU"/>
        </w:rPr>
        <w:t xml:space="preserve"> района – начальник</w:t>
      </w:r>
      <w:r w:rsidR="00D41395">
        <w:rPr>
          <w:rFonts w:ascii="Times New Roman" w:eastAsia="Times New Roman" w:hAnsi="Times New Roman" w:cs="Times New Roman"/>
          <w:color w:val="000000"/>
          <w:sz w:val="28"/>
          <w:szCs w:val="28"/>
          <w:lang w:eastAsia="ru-RU"/>
        </w:rPr>
        <w:t>а</w:t>
      </w:r>
      <w:r w:rsidR="00D41395" w:rsidRPr="00D41395">
        <w:rPr>
          <w:rFonts w:ascii="Times New Roman" w:eastAsia="Times New Roman" w:hAnsi="Times New Roman" w:cs="Times New Roman"/>
          <w:color w:val="000000"/>
          <w:sz w:val="28"/>
          <w:szCs w:val="28"/>
          <w:lang w:eastAsia="ru-RU"/>
        </w:rPr>
        <w:t xml:space="preserve"> земельных и имущественных отношений </w:t>
      </w:r>
      <w:proofErr w:type="spellStart"/>
      <w:r w:rsidR="00D41395" w:rsidRPr="00D41395">
        <w:rPr>
          <w:rFonts w:ascii="Times New Roman" w:eastAsia="Times New Roman" w:hAnsi="Times New Roman" w:cs="Times New Roman"/>
          <w:color w:val="000000"/>
          <w:sz w:val="28"/>
          <w:szCs w:val="28"/>
          <w:lang w:eastAsia="ru-RU"/>
        </w:rPr>
        <w:t>Сунцова</w:t>
      </w:r>
      <w:proofErr w:type="spellEnd"/>
      <w:r w:rsidR="00D41395" w:rsidRPr="00D41395">
        <w:rPr>
          <w:rFonts w:ascii="Times New Roman" w:eastAsia="Times New Roman" w:hAnsi="Times New Roman" w:cs="Times New Roman"/>
          <w:color w:val="000000"/>
          <w:sz w:val="28"/>
          <w:szCs w:val="28"/>
          <w:lang w:eastAsia="ru-RU"/>
        </w:rPr>
        <w:t xml:space="preserve"> Ф.Н</w:t>
      </w:r>
      <w:r w:rsidRPr="00D41395">
        <w:rPr>
          <w:rFonts w:ascii="Times New Roman" w:eastAsia="Times New Roman" w:hAnsi="Times New Roman" w:cs="Times New Roman"/>
          <w:color w:val="000000"/>
          <w:sz w:val="28"/>
          <w:szCs w:val="28"/>
          <w:lang w:eastAsia="ru-RU"/>
        </w:rPr>
        <w:t>.</w:t>
      </w:r>
    </w:p>
    <w:p w:rsidR="00C07E42" w:rsidRPr="00C07E42" w:rsidRDefault="00C07E42" w:rsidP="00C92A21">
      <w:pPr>
        <w:shd w:val="clear" w:color="auto" w:fill="FFFFFF"/>
        <w:tabs>
          <w:tab w:val="left" w:pos="9763"/>
        </w:tabs>
        <w:spacing w:after="0" w:line="360"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3.</w:t>
      </w:r>
      <w:r w:rsidRPr="00C07E42">
        <w:rPr>
          <w:rFonts w:ascii="Times New Roman" w:eastAsia="Times New Roman" w:hAnsi="Times New Roman" w:cs="Times New Roman"/>
          <w:color w:val="000000"/>
          <w:spacing w:val="-4"/>
          <w:sz w:val="28"/>
          <w:szCs w:val="28"/>
          <w:lang w:eastAsia="ru-RU"/>
        </w:rPr>
        <w:t xml:space="preserve"> Постановление вступает в силу после его официального опубликования (обнародования).</w:t>
      </w:r>
    </w:p>
    <w:p w:rsidR="00715101" w:rsidRDefault="00715101" w:rsidP="0022478B">
      <w:pPr>
        <w:spacing w:after="0" w:line="240" w:lineRule="auto"/>
        <w:rPr>
          <w:rFonts w:ascii="Times New Roman" w:eastAsia="Times New Roman" w:hAnsi="Times New Roman" w:cs="Times New Roman"/>
          <w:sz w:val="28"/>
          <w:szCs w:val="27"/>
          <w:lang w:eastAsia="ru-RU"/>
        </w:rPr>
      </w:pPr>
    </w:p>
    <w:p w:rsidR="00170F87" w:rsidRPr="0022478B" w:rsidRDefault="00170F87" w:rsidP="0022478B">
      <w:pPr>
        <w:spacing w:after="0" w:line="240" w:lineRule="auto"/>
        <w:rPr>
          <w:rFonts w:ascii="Times New Roman" w:eastAsia="Times New Roman" w:hAnsi="Times New Roman" w:cs="Times New Roman"/>
          <w:sz w:val="28"/>
          <w:szCs w:val="27"/>
          <w:lang w:eastAsia="ru-RU"/>
        </w:rPr>
      </w:pPr>
      <w:r>
        <w:rPr>
          <w:rFonts w:ascii="Times New Roman" w:eastAsia="Times New Roman" w:hAnsi="Times New Roman" w:cs="Times New Roman"/>
          <w:sz w:val="28"/>
          <w:szCs w:val="27"/>
          <w:lang w:eastAsia="ru-RU"/>
        </w:rPr>
        <w:t>Глава Ермаковского района</w:t>
      </w:r>
      <w:r>
        <w:rPr>
          <w:rFonts w:ascii="Times New Roman" w:eastAsia="Times New Roman" w:hAnsi="Times New Roman" w:cs="Times New Roman"/>
          <w:sz w:val="28"/>
          <w:szCs w:val="27"/>
          <w:lang w:eastAsia="ru-RU"/>
        </w:rPr>
        <w:tab/>
      </w:r>
      <w:r>
        <w:rPr>
          <w:rFonts w:ascii="Times New Roman" w:eastAsia="Times New Roman" w:hAnsi="Times New Roman" w:cs="Times New Roman"/>
          <w:sz w:val="28"/>
          <w:szCs w:val="27"/>
          <w:lang w:eastAsia="ru-RU"/>
        </w:rPr>
        <w:tab/>
      </w:r>
      <w:r>
        <w:rPr>
          <w:rFonts w:ascii="Times New Roman" w:eastAsia="Times New Roman" w:hAnsi="Times New Roman" w:cs="Times New Roman"/>
          <w:sz w:val="28"/>
          <w:szCs w:val="27"/>
          <w:lang w:eastAsia="ru-RU"/>
        </w:rPr>
        <w:tab/>
      </w:r>
      <w:r>
        <w:rPr>
          <w:rFonts w:ascii="Times New Roman" w:eastAsia="Times New Roman" w:hAnsi="Times New Roman" w:cs="Times New Roman"/>
          <w:sz w:val="28"/>
          <w:szCs w:val="27"/>
          <w:lang w:eastAsia="ru-RU"/>
        </w:rPr>
        <w:tab/>
      </w:r>
      <w:r>
        <w:rPr>
          <w:rFonts w:ascii="Times New Roman" w:eastAsia="Times New Roman" w:hAnsi="Times New Roman" w:cs="Times New Roman"/>
          <w:sz w:val="28"/>
          <w:szCs w:val="27"/>
          <w:lang w:eastAsia="ru-RU"/>
        </w:rPr>
        <w:tab/>
      </w:r>
      <w:r>
        <w:rPr>
          <w:rFonts w:ascii="Times New Roman" w:eastAsia="Times New Roman" w:hAnsi="Times New Roman" w:cs="Times New Roman"/>
          <w:sz w:val="28"/>
          <w:szCs w:val="27"/>
          <w:lang w:eastAsia="ru-RU"/>
        </w:rPr>
        <w:tab/>
        <w:t xml:space="preserve">    М.А. Виговский</w:t>
      </w:r>
    </w:p>
    <w:p w:rsidR="00586B6D" w:rsidRDefault="00586B6D" w:rsidP="00C07E42">
      <w:pPr>
        <w:shd w:val="clear" w:color="auto" w:fill="FFFFFF"/>
        <w:spacing w:after="0" w:line="324" w:lineRule="exact"/>
        <w:jc w:val="right"/>
        <w:rPr>
          <w:rFonts w:ascii="Times New Roman" w:eastAsia="Times New Roman" w:hAnsi="Times New Roman" w:cs="Times New Roman"/>
          <w:color w:val="000000"/>
          <w:spacing w:val="-2"/>
          <w:w w:val="101"/>
          <w:sz w:val="28"/>
          <w:szCs w:val="28"/>
          <w:lang w:eastAsia="ru-RU"/>
        </w:rPr>
      </w:pPr>
    </w:p>
    <w:p w:rsidR="00C92A21" w:rsidRDefault="00C92A21" w:rsidP="00C07E42">
      <w:pPr>
        <w:shd w:val="clear" w:color="auto" w:fill="FFFFFF"/>
        <w:spacing w:after="0" w:line="324" w:lineRule="exact"/>
        <w:jc w:val="right"/>
        <w:rPr>
          <w:rFonts w:ascii="Times New Roman" w:eastAsia="Times New Roman" w:hAnsi="Times New Roman" w:cs="Times New Roman"/>
          <w:color w:val="000000"/>
          <w:spacing w:val="-2"/>
          <w:w w:val="101"/>
          <w:sz w:val="28"/>
          <w:szCs w:val="28"/>
          <w:lang w:eastAsia="ru-RU"/>
        </w:rPr>
      </w:pPr>
    </w:p>
    <w:p w:rsidR="00C07E42" w:rsidRPr="009D33E8" w:rsidRDefault="00C07E42" w:rsidP="00C07E42">
      <w:pPr>
        <w:shd w:val="clear" w:color="auto" w:fill="FFFFFF"/>
        <w:spacing w:after="0" w:line="324" w:lineRule="exact"/>
        <w:jc w:val="right"/>
        <w:rPr>
          <w:rFonts w:ascii="Times New Roman" w:eastAsia="Times New Roman" w:hAnsi="Times New Roman" w:cs="Times New Roman"/>
          <w:color w:val="000000"/>
          <w:spacing w:val="-2"/>
          <w:w w:val="101"/>
          <w:sz w:val="28"/>
          <w:szCs w:val="28"/>
          <w:lang w:eastAsia="ru-RU"/>
        </w:rPr>
      </w:pPr>
      <w:r w:rsidRPr="009D33E8">
        <w:rPr>
          <w:rFonts w:ascii="Times New Roman" w:eastAsia="Times New Roman" w:hAnsi="Times New Roman" w:cs="Times New Roman"/>
          <w:color w:val="000000"/>
          <w:spacing w:val="-2"/>
          <w:w w:val="101"/>
          <w:sz w:val="28"/>
          <w:szCs w:val="28"/>
          <w:lang w:eastAsia="ru-RU"/>
        </w:rPr>
        <w:lastRenderedPageBreak/>
        <w:t>Приложение № 1</w:t>
      </w:r>
    </w:p>
    <w:p w:rsidR="00C07E42" w:rsidRPr="009D33E8" w:rsidRDefault="00C07E42" w:rsidP="00C07E42">
      <w:pPr>
        <w:shd w:val="clear" w:color="auto" w:fill="FFFFFF"/>
        <w:spacing w:after="0" w:line="324" w:lineRule="exact"/>
        <w:ind w:firstLine="709"/>
        <w:jc w:val="right"/>
        <w:rPr>
          <w:rFonts w:ascii="Times New Roman" w:eastAsia="Times New Roman" w:hAnsi="Times New Roman" w:cs="Times New Roman"/>
          <w:color w:val="000000"/>
          <w:spacing w:val="-2"/>
          <w:w w:val="101"/>
          <w:sz w:val="28"/>
          <w:szCs w:val="28"/>
          <w:lang w:eastAsia="ru-RU"/>
        </w:rPr>
      </w:pPr>
      <w:r w:rsidRPr="009D33E8">
        <w:rPr>
          <w:rFonts w:ascii="Times New Roman" w:eastAsia="Times New Roman" w:hAnsi="Times New Roman" w:cs="Times New Roman"/>
          <w:color w:val="000000"/>
          <w:spacing w:val="-2"/>
          <w:w w:val="101"/>
          <w:sz w:val="28"/>
          <w:szCs w:val="28"/>
          <w:lang w:eastAsia="ru-RU"/>
        </w:rPr>
        <w:t>к постановлению администрации</w:t>
      </w:r>
    </w:p>
    <w:p w:rsidR="00C07E42" w:rsidRPr="009D33E8" w:rsidRDefault="00C07E42" w:rsidP="00C07E42">
      <w:pPr>
        <w:shd w:val="clear" w:color="auto" w:fill="FFFFFF"/>
        <w:spacing w:after="0" w:line="324" w:lineRule="exact"/>
        <w:ind w:firstLine="709"/>
        <w:jc w:val="right"/>
        <w:rPr>
          <w:rFonts w:ascii="Times New Roman" w:eastAsia="Times New Roman" w:hAnsi="Times New Roman" w:cs="Times New Roman"/>
          <w:color w:val="000000"/>
          <w:spacing w:val="-2"/>
          <w:w w:val="101"/>
          <w:sz w:val="28"/>
          <w:szCs w:val="28"/>
          <w:lang w:eastAsia="ru-RU"/>
        </w:rPr>
      </w:pPr>
      <w:r w:rsidRPr="009D33E8">
        <w:rPr>
          <w:rFonts w:ascii="Times New Roman" w:eastAsia="Times New Roman" w:hAnsi="Times New Roman" w:cs="Times New Roman"/>
          <w:color w:val="000000"/>
          <w:spacing w:val="-2"/>
          <w:w w:val="101"/>
          <w:sz w:val="28"/>
          <w:szCs w:val="28"/>
          <w:lang w:eastAsia="ru-RU"/>
        </w:rPr>
        <w:t>Ермаковского района</w:t>
      </w:r>
    </w:p>
    <w:p w:rsidR="00C07E42" w:rsidRPr="009D33E8" w:rsidRDefault="00C07E42" w:rsidP="00C07E42">
      <w:pPr>
        <w:shd w:val="clear" w:color="auto" w:fill="FFFFFF"/>
        <w:spacing w:after="0" w:line="324" w:lineRule="exact"/>
        <w:ind w:firstLine="709"/>
        <w:jc w:val="right"/>
        <w:rPr>
          <w:rFonts w:ascii="Times New Roman" w:eastAsia="Times New Roman" w:hAnsi="Times New Roman" w:cs="Times New Roman"/>
          <w:sz w:val="28"/>
          <w:szCs w:val="28"/>
          <w:lang w:eastAsia="ru-RU"/>
        </w:rPr>
      </w:pPr>
      <w:r w:rsidRPr="009D33E8">
        <w:rPr>
          <w:rFonts w:ascii="Times New Roman" w:eastAsia="Times New Roman" w:hAnsi="Times New Roman" w:cs="Times New Roman"/>
          <w:color w:val="000000"/>
          <w:spacing w:val="-2"/>
          <w:w w:val="101"/>
          <w:sz w:val="28"/>
          <w:szCs w:val="28"/>
          <w:lang w:eastAsia="ru-RU"/>
        </w:rPr>
        <w:t>от «___»___________20____г. № _______</w:t>
      </w:r>
    </w:p>
    <w:p w:rsidR="0022478B" w:rsidRPr="009D33E8" w:rsidRDefault="0022478B" w:rsidP="0022478B">
      <w:pPr>
        <w:spacing w:after="0" w:line="240" w:lineRule="auto"/>
        <w:ind w:left="5760"/>
        <w:rPr>
          <w:rFonts w:ascii="Times New Roman" w:eastAsia="Times New Roman" w:hAnsi="Times New Roman" w:cs="Times New Roman"/>
          <w:sz w:val="28"/>
          <w:szCs w:val="28"/>
          <w:lang w:eastAsia="ru-RU"/>
        </w:rPr>
      </w:pPr>
    </w:p>
    <w:p w:rsidR="0022478B" w:rsidRPr="006E64E3" w:rsidRDefault="0022478B" w:rsidP="0022478B">
      <w:pPr>
        <w:spacing w:after="0" w:line="240" w:lineRule="auto"/>
        <w:jc w:val="center"/>
        <w:rPr>
          <w:rFonts w:ascii="Times New Roman" w:eastAsia="Times New Roman" w:hAnsi="Times New Roman" w:cs="Times New Roman"/>
          <w:b/>
          <w:bCs/>
          <w:color w:val="000000" w:themeColor="text1"/>
          <w:sz w:val="28"/>
          <w:szCs w:val="28"/>
          <w:lang w:eastAsia="ru-RU"/>
        </w:rPr>
      </w:pPr>
      <w:bookmarkStart w:id="0" w:name="Par34"/>
      <w:bookmarkEnd w:id="0"/>
    </w:p>
    <w:p w:rsidR="00686BEE" w:rsidRPr="006E64E3" w:rsidRDefault="006E64E3" w:rsidP="009D33E8">
      <w:pPr>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lang w:eastAsia="ru-RU"/>
        </w:rPr>
      </w:pPr>
      <w:r w:rsidRPr="006E64E3">
        <w:rPr>
          <w:rFonts w:ascii="Times New Roman" w:hAnsi="Times New Roman" w:cs="Times New Roman"/>
          <w:b/>
          <w:color w:val="000000" w:themeColor="text1"/>
          <w:sz w:val="28"/>
          <w:szCs w:val="28"/>
        </w:rPr>
        <w:t xml:space="preserve">Административный регламент </w:t>
      </w:r>
      <w:r w:rsidRPr="006E64E3">
        <w:rPr>
          <w:rFonts w:ascii="Times New Roman" w:hAnsi="Times New Roman" w:cs="Times New Roman"/>
          <w:b/>
          <w:bCs/>
          <w:color w:val="000000" w:themeColor="text1"/>
          <w:sz w:val="28"/>
          <w:szCs w:val="28"/>
        </w:rPr>
        <w:t>осуществлени</w:t>
      </w:r>
      <w:r w:rsidRPr="006E64E3">
        <w:rPr>
          <w:rFonts w:ascii="Times New Roman" w:hAnsi="Times New Roman" w:cs="Times New Roman"/>
          <w:b/>
          <w:color w:val="000000" w:themeColor="text1"/>
          <w:sz w:val="28"/>
          <w:szCs w:val="28"/>
          <w:shd w:val="clear" w:color="auto" w:fill="FFFFFF"/>
        </w:rPr>
        <w:t>я муниципальной функции</w:t>
      </w:r>
      <w:r w:rsidRPr="006E64E3">
        <w:rPr>
          <w:rFonts w:ascii="Times New Roman" w:hAnsi="Times New Roman" w:cs="Times New Roman"/>
          <w:b/>
          <w:color w:val="000000" w:themeColor="text1"/>
          <w:sz w:val="28"/>
          <w:szCs w:val="28"/>
        </w:rPr>
        <w:t xml:space="preserve"> «Муниципальный </w:t>
      </w:r>
      <w:proofErr w:type="gramStart"/>
      <w:r w:rsidRPr="006E64E3">
        <w:rPr>
          <w:rFonts w:ascii="Times New Roman" w:hAnsi="Times New Roman" w:cs="Times New Roman"/>
          <w:b/>
          <w:color w:val="000000" w:themeColor="text1"/>
          <w:sz w:val="28"/>
          <w:szCs w:val="28"/>
        </w:rPr>
        <w:t>контроль за</w:t>
      </w:r>
      <w:proofErr w:type="gramEnd"/>
      <w:r w:rsidRPr="006E64E3">
        <w:rPr>
          <w:rFonts w:ascii="Times New Roman" w:hAnsi="Times New Roman" w:cs="Times New Roman"/>
          <w:b/>
          <w:color w:val="000000" w:themeColor="text1"/>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Ермаковского района Красноярского края»</w:t>
      </w:r>
    </w:p>
    <w:p w:rsidR="006E64E3" w:rsidRDefault="00686BEE" w:rsidP="009D33E8">
      <w:pPr>
        <w:spacing w:after="0" w:line="240" w:lineRule="auto"/>
        <w:jc w:val="center"/>
        <w:rPr>
          <w:rFonts w:ascii="Times New Roman" w:hAnsi="Times New Roman" w:cs="Times New Roman"/>
          <w:sz w:val="28"/>
          <w:szCs w:val="28"/>
        </w:rPr>
      </w:pPr>
      <w:r w:rsidRPr="009D33E8">
        <w:rPr>
          <w:rFonts w:ascii="Times New Roman" w:hAnsi="Times New Roman" w:cs="Times New Roman"/>
          <w:sz w:val="28"/>
          <w:szCs w:val="28"/>
        </w:rPr>
        <w:tab/>
      </w:r>
      <w:r w:rsidRPr="009D33E8">
        <w:rPr>
          <w:rFonts w:ascii="Times New Roman" w:hAnsi="Times New Roman" w:cs="Times New Roman"/>
          <w:sz w:val="28"/>
          <w:szCs w:val="28"/>
        </w:rPr>
        <w:tab/>
      </w:r>
    </w:p>
    <w:p w:rsidR="009D33E8" w:rsidRPr="009D33E8" w:rsidRDefault="009D33E8" w:rsidP="009D33E8">
      <w:pPr>
        <w:spacing w:after="0" w:line="240" w:lineRule="auto"/>
        <w:jc w:val="center"/>
        <w:rPr>
          <w:rFonts w:ascii="Times New Roman" w:hAnsi="Times New Roman" w:cs="Times New Roman"/>
          <w:b/>
          <w:bCs/>
          <w:sz w:val="28"/>
          <w:szCs w:val="28"/>
        </w:rPr>
      </w:pPr>
      <w:r w:rsidRPr="009D33E8">
        <w:rPr>
          <w:rFonts w:ascii="Times New Roman" w:hAnsi="Times New Roman" w:cs="Times New Roman"/>
          <w:b/>
          <w:bCs/>
          <w:sz w:val="28"/>
          <w:szCs w:val="28"/>
          <w:lang w:val="en-US"/>
        </w:rPr>
        <w:t>I</w:t>
      </w:r>
      <w:r w:rsidRPr="009D33E8">
        <w:rPr>
          <w:rFonts w:ascii="Times New Roman" w:hAnsi="Times New Roman" w:cs="Times New Roman"/>
          <w:b/>
          <w:bCs/>
          <w:sz w:val="28"/>
          <w:szCs w:val="28"/>
        </w:rPr>
        <w:t>. Общие положения</w:t>
      </w:r>
    </w:p>
    <w:p w:rsidR="009D33E8" w:rsidRPr="009D33E8" w:rsidRDefault="009D33E8" w:rsidP="009D33E8">
      <w:pPr>
        <w:spacing w:after="0" w:line="240" w:lineRule="auto"/>
        <w:jc w:val="center"/>
        <w:rPr>
          <w:rFonts w:ascii="Times New Roman" w:hAnsi="Times New Roman" w:cs="Times New Roman"/>
          <w:sz w:val="28"/>
          <w:szCs w:val="28"/>
        </w:rPr>
      </w:pPr>
    </w:p>
    <w:p w:rsidR="00586B6D" w:rsidRPr="00586B6D" w:rsidRDefault="00586B6D" w:rsidP="00586B6D">
      <w:pPr>
        <w:numPr>
          <w:ilvl w:val="1"/>
          <w:numId w:val="23"/>
        </w:numPr>
        <w:autoSpaceDE w:val="0"/>
        <w:autoSpaceDN w:val="0"/>
        <w:adjustRightInd w:val="0"/>
        <w:spacing w:after="0" w:line="240" w:lineRule="auto"/>
        <w:ind w:left="0" w:firstLine="851"/>
        <w:contextualSpacing/>
        <w:jc w:val="both"/>
        <w:rPr>
          <w:rFonts w:ascii="Times New Roman" w:hAnsi="Times New Roman" w:cs="Times New Roman"/>
          <w:sz w:val="28"/>
          <w:szCs w:val="28"/>
        </w:rPr>
      </w:pPr>
      <w:proofErr w:type="gramStart"/>
      <w:r w:rsidRPr="00586B6D">
        <w:rPr>
          <w:rFonts w:ascii="Times New Roman" w:eastAsia="Calibri" w:hAnsi="Times New Roman" w:cs="Times New Roman"/>
          <w:sz w:val="28"/>
          <w:szCs w:val="28"/>
        </w:rPr>
        <w:t>Административный регламент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w:t>
      </w:r>
      <w:r>
        <w:rPr>
          <w:rFonts w:ascii="Times New Roman" w:eastAsia="Calibri" w:hAnsi="Times New Roman" w:cs="Times New Roman"/>
          <w:sz w:val="28"/>
          <w:szCs w:val="28"/>
        </w:rPr>
        <w:t>аемых, на территории Ермаковского</w:t>
      </w:r>
      <w:r w:rsidRPr="00586B6D">
        <w:rPr>
          <w:rFonts w:ascii="Times New Roman" w:eastAsia="Calibri" w:hAnsi="Times New Roman" w:cs="Times New Roman"/>
          <w:sz w:val="28"/>
          <w:szCs w:val="28"/>
        </w:rPr>
        <w:t xml:space="preserve"> района </w:t>
      </w:r>
      <w:r w:rsidRPr="00586B6D">
        <w:rPr>
          <w:rFonts w:ascii="Times New Roman" w:eastAsia="Calibri" w:hAnsi="Times New Roman" w:cs="Times New Roman"/>
          <w:bCs/>
          <w:sz w:val="28"/>
          <w:szCs w:val="28"/>
        </w:rPr>
        <w:t xml:space="preserve">(далее – Административный регламент) устанавливает </w:t>
      </w:r>
      <w:r w:rsidRPr="00586B6D">
        <w:rPr>
          <w:rFonts w:ascii="Times New Roman" w:hAnsi="Times New Roman" w:cs="Times New Roman"/>
          <w:sz w:val="28"/>
          <w:szCs w:val="28"/>
        </w:rPr>
        <w:t xml:space="preserve">сроки и последовательность административных процедур (действий) органа муниципального контроля при осуществлении </w:t>
      </w:r>
      <w:r w:rsidRPr="00586B6D">
        <w:rPr>
          <w:rFonts w:ascii="Times New Roman" w:eastAsia="Calibri" w:hAnsi="Times New Roman" w:cs="Times New Roman"/>
          <w:sz w:val="28"/>
          <w:szCs w:val="28"/>
        </w:rPr>
        <w:t>муниципального контроля за использованием и охраной недр при добыче общераспространенных полезных ископаемых, а также</w:t>
      </w:r>
      <w:proofErr w:type="gramEnd"/>
      <w:r w:rsidRPr="00586B6D">
        <w:rPr>
          <w:rFonts w:ascii="Times New Roman" w:eastAsia="Calibri" w:hAnsi="Times New Roman" w:cs="Times New Roman"/>
          <w:sz w:val="28"/>
          <w:szCs w:val="28"/>
        </w:rPr>
        <w:t xml:space="preserve"> при строительстве подземных сооружений, не связанных с добычей полезных ископаемых, на территории </w:t>
      </w:r>
      <w:r>
        <w:rPr>
          <w:rFonts w:ascii="Times New Roman" w:eastAsia="Calibri" w:hAnsi="Times New Roman" w:cs="Times New Roman"/>
          <w:sz w:val="28"/>
          <w:szCs w:val="28"/>
        </w:rPr>
        <w:t>Ермаковского</w:t>
      </w:r>
      <w:r w:rsidRPr="00586B6D">
        <w:rPr>
          <w:rFonts w:ascii="Times New Roman" w:eastAsia="Calibri" w:hAnsi="Times New Roman" w:cs="Times New Roman"/>
          <w:sz w:val="28"/>
          <w:szCs w:val="28"/>
        </w:rPr>
        <w:t xml:space="preserve"> района</w:t>
      </w:r>
      <w:r w:rsidRPr="00586B6D">
        <w:rPr>
          <w:rFonts w:ascii="Times New Roman" w:hAnsi="Times New Roman" w:cs="Times New Roman"/>
          <w:sz w:val="28"/>
          <w:szCs w:val="28"/>
        </w:rPr>
        <w:t>, порядок взаимодействия между структурными подразделениями органа муниципального контроля, его должностными лицами, порядок взаимодействия органа муниципального контроля с физическими и юридическими лицами, органами государственной власти и иными органами местного самоуправления при осуществлении муниципального контроля.</w:t>
      </w:r>
    </w:p>
    <w:p w:rsidR="00586B6D" w:rsidRPr="00586B6D" w:rsidRDefault="00586B6D" w:rsidP="00586B6D">
      <w:pPr>
        <w:numPr>
          <w:ilvl w:val="1"/>
          <w:numId w:val="23"/>
        </w:numPr>
        <w:autoSpaceDE w:val="0"/>
        <w:autoSpaceDN w:val="0"/>
        <w:adjustRightInd w:val="0"/>
        <w:spacing w:after="0" w:line="240" w:lineRule="auto"/>
        <w:ind w:left="0" w:firstLine="851"/>
        <w:contextualSpacing/>
        <w:jc w:val="both"/>
        <w:rPr>
          <w:rFonts w:ascii="Times New Roman" w:hAnsi="Times New Roman" w:cs="Times New Roman"/>
          <w:sz w:val="28"/>
          <w:szCs w:val="28"/>
        </w:rPr>
      </w:pPr>
      <w:r w:rsidRPr="00586B6D">
        <w:rPr>
          <w:rFonts w:ascii="Times New Roman" w:hAnsi="Times New Roman" w:cs="Times New Roman"/>
          <w:sz w:val="28"/>
          <w:szCs w:val="28"/>
        </w:rPr>
        <w:t xml:space="preserve">Наименование муниципального контроля: </w:t>
      </w:r>
      <w:r w:rsidRPr="00586B6D">
        <w:rPr>
          <w:rFonts w:ascii="Times New Roman" w:eastAsia="Calibri" w:hAnsi="Times New Roman" w:cs="Times New Roman"/>
          <w:sz w:val="28"/>
          <w:szCs w:val="28"/>
        </w:rPr>
        <w:t xml:space="preserve">муниципальный </w:t>
      </w:r>
      <w:proofErr w:type="gramStart"/>
      <w:r w:rsidRPr="00586B6D">
        <w:rPr>
          <w:rFonts w:ascii="Times New Roman" w:eastAsia="Calibri" w:hAnsi="Times New Roman" w:cs="Times New Roman"/>
          <w:sz w:val="28"/>
          <w:szCs w:val="28"/>
        </w:rPr>
        <w:t>контроль за</w:t>
      </w:r>
      <w:proofErr w:type="gramEnd"/>
      <w:r w:rsidRPr="00586B6D">
        <w:rPr>
          <w:rFonts w:ascii="Times New Roman" w:eastAsia="Calibri" w:hAnsi="Times New Roman" w:cs="Times New Roman"/>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Pr>
          <w:rFonts w:ascii="Times New Roman" w:eastAsia="Calibri" w:hAnsi="Times New Roman" w:cs="Times New Roman"/>
          <w:sz w:val="28"/>
          <w:szCs w:val="28"/>
        </w:rPr>
        <w:t>Ермаковского</w:t>
      </w:r>
      <w:r w:rsidRPr="00586B6D">
        <w:rPr>
          <w:rFonts w:ascii="Times New Roman" w:eastAsia="Calibri" w:hAnsi="Times New Roman" w:cs="Times New Roman"/>
          <w:sz w:val="28"/>
          <w:szCs w:val="28"/>
        </w:rPr>
        <w:t xml:space="preserve"> района</w:t>
      </w:r>
      <w:r w:rsidRPr="00586B6D">
        <w:rPr>
          <w:rFonts w:ascii="Times New Roman" w:hAnsi="Times New Roman" w:cs="Times New Roman"/>
          <w:sz w:val="28"/>
          <w:szCs w:val="28"/>
        </w:rPr>
        <w:t xml:space="preserve"> (далее муниципальный контроль).</w:t>
      </w:r>
    </w:p>
    <w:p w:rsidR="00586B6D" w:rsidRPr="00586B6D" w:rsidRDefault="00586B6D" w:rsidP="00586B6D">
      <w:pPr>
        <w:numPr>
          <w:ilvl w:val="1"/>
          <w:numId w:val="23"/>
        </w:numPr>
        <w:autoSpaceDE w:val="0"/>
        <w:autoSpaceDN w:val="0"/>
        <w:adjustRightInd w:val="0"/>
        <w:spacing w:after="0" w:line="240" w:lineRule="auto"/>
        <w:ind w:left="0" w:firstLine="851"/>
        <w:contextualSpacing/>
        <w:jc w:val="both"/>
        <w:rPr>
          <w:rFonts w:ascii="Times New Roman" w:hAnsi="Times New Roman" w:cs="Times New Roman"/>
          <w:sz w:val="28"/>
          <w:szCs w:val="28"/>
        </w:rPr>
      </w:pPr>
      <w:r w:rsidRPr="00586B6D">
        <w:rPr>
          <w:rFonts w:ascii="Times New Roman" w:hAnsi="Times New Roman" w:cs="Times New Roman"/>
          <w:sz w:val="28"/>
          <w:szCs w:val="28"/>
        </w:rPr>
        <w:t xml:space="preserve">Наименование органа муниципального контроля: администрация </w:t>
      </w:r>
      <w:r>
        <w:rPr>
          <w:rFonts w:ascii="Times New Roman" w:hAnsi="Times New Roman" w:cs="Times New Roman"/>
          <w:sz w:val="28"/>
          <w:szCs w:val="28"/>
        </w:rPr>
        <w:t>Ермаковского</w:t>
      </w:r>
      <w:r w:rsidRPr="00586B6D">
        <w:rPr>
          <w:rFonts w:ascii="Times New Roman" w:hAnsi="Times New Roman" w:cs="Times New Roman"/>
          <w:sz w:val="28"/>
          <w:szCs w:val="28"/>
        </w:rPr>
        <w:t xml:space="preserve"> района (далее орган муниципального контроля).</w:t>
      </w:r>
    </w:p>
    <w:p w:rsidR="00586B6D" w:rsidRPr="00586B6D" w:rsidRDefault="00586B6D" w:rsidP="00586B6D">
      <w:pPr>
        <w:numPr>
          <w:ilvl w:val="1"/>
          <w:numId w:val="23"/>
        </w:numPr>
        <w:autoSpaceDE w:val="0"/>
        <w:autoSpaceDN w:val="0"/>
        <w:adjustRightInd w:val="0"/>
        <w:spacing w:after="0" w:line="240" w:lineRule="auto"/>
        <w:ind w:left="0" w:firstLine="851"/>
        <w:contextualSpacing/>
        <w:jc w:val="both"/>
        <w:rPr>
          <w:rFonts w:ascii="Times New Roman" w:hAnsi="Times New Roman" w:cs="Times New Roman"/>
          <w:sz w:val="28"/>
          <w:szCs w:val="28"/>
        </w:rPr>
      </w:pPr>
      <w:r w:rsidRPr="00586B6D">
        <w:rPr>
          <w:rFonts w:ascii="Times New Roman" w:hAnsi="Times New Roman" w:cs="Times New Roman"/>
          <w:sz w:val="28"/>
          <w:szCs w:val="28"/>
        </w:rPr>
        <w:t>Перечень нормативных правовых актов, регулирующих осуществление муниципального контроля:</w:t>
      </w:r>
    </w:p>
    <w:p w:rsidR="00586B6D" w:rsidRPr="00586B6D" w:rsidRDefault="00586B6D" w:rsidP="00586B6D">
      <w:pPr>
        <w:autoSpaceDE w:val="0"/>
        <w:autoSpaceDN w:val="0"/>
        <w:adjustRightInd w:val="0"/>
        <w:spacing w:after="0" w:line="240" w:lineRule="auto"/>
        <w:jc w:val="both"/>
        <w:rPr>
          <w:rFonts w:ascii="Times New Roman" w:eastAsia="Calibri" w:hAnsi="Times New Roman" w:cs="Times New Roman"/>
          <w:sz w:val="28"/>
          <w:szCs w:val="28"/>
        </w:rPr>
      </w:pPr>
      <w:r w:rsidRPr="00586B6D">
        <w:rPr>
          <w:rFonts w:ascii="Times New Roman" w:eastAsia="Calibri" w:hAnsi="Times New Roman" w:cs="Times New Roman"/>
          <w:sz w:val="28"/>
          <w:szCs w:val="28"/>
        </w:rPr>
        <w:t xml:space="preserve">         - Закон Российской Федерации от 21.02.1992 N 2395-1 "О недрах" (п</w:t>
      </w:r>
      <w:r w:rsidRPr="00586B6D">
        <w:rPr>
          <w:rFonts w:ascii="Times New Roman" w:hAnsi="Times New Roman" w:cs="Times New Roman"/>
          <w:sz w:val="28"/>
          <w:szCs w:val="28"/>
        </w:rPr>
        <w:t>ервоначальный текст документа опубликован в издании "Собрание законодательства РФ", 06.03.1995, N 10, ст. 823)</w:t>
      </w:r>
      <w:r w:rsidRPr="00586B6D">
        <w:rPr>
          <w:rFonts w:ascii="Times New Roman" w:eastAsia="Calibri" w:hAnsi="Times New Roman" w:cs="Times New Roman"/>
          <w:sz w:val="28"/>
          <w:szCs w:val="28"/>
        </w:rPr>
        <w:t>;</w:t>
      </w:r>
    </w:p>
    <w:p w:rsidR="00586B6D" w:rsidRPr="00586B6D" w:rsidRDefault="00586B6D" w:rsidP="00586B6D">
      <w:pPr>
        <w:autoSpaceDE w:val="0"/>
        <w:autoSpaceDN w:val="0"/>
        <w:adjustRightInd w:val="0"/>
        <w:spacing w:after="0" w:line="240" w:lineRule="auto"/>
        <w:jc w:val="both"/>
        <w:rPr>
          <w:rFonts w:ascii="Times New Roman" w:hAnsi="Times New Roman" w:cs="Times New Roman"/>
          <w:sz w:val="28"/>
          <w:szCs w:val="28"/>
        </w:rPr>
      </w:pPr>
      <w:r w:rsidRPr="00586B6D">
        <w:rPr>
          <w:rFonts w:ascii="Times New Roman" w:hAnsi="Times New Roman" w:cs="Times New Roman"/>
          <w:sz w:val="28"/>
          <w:szCs w:val="28"/>
        </w:rPr>
        <w:t xml:space="preserve">         - Федеральный закон  от 06.10.2003 №131-ФЗ «Об общих принципах организации местного самоуправления в Российской Федерации» (первоначальный текст документа опубликован в издании «Собрание законодательства РФ», 06.10.2003 №40, ст.3822);</w:t>
      </w:r>
    </w:p>
    <w:p w:rsidR="00586B6D" w:rsidRPr="00586B6D" w:rsidRDefault="00586B6D" w:rsidP="00586B6D">
      <w:pPr>
        <w:autoSpaceDE w:val="0"/>
        <w:autoSpaceDN w:val="0"/>
        <w:adjustRightInd w:val="0"/>
        <w:spacing w:after="0" w:line="240" w:lineRule="auto"/>
        <w:ind w:firstLine="708"/>
        <w:jc w:val="both"/>
        <w:rPr>
          <w:rFonts w:ascii="Times New Roman" w:eastAsia="Calibri" w:hAnsi="Times New Roman" w:cs="Times New Roman"/>
          <w:sz w:val="28"/>
          <w:szCs w:val="28"/>
        </w:rPr>
      </w:pPr>
      <w:r w:rsidRPr="00586B6D">
        <w:rPr>
          <w:rFonts w:ascii="Times New Roman" w:eastAsia="Calibri" w:hAnsi="Times New Roman" w:cs="Times New Roman"/>
          <w:sz w:val="28"/>
          <w:szCs w:val="28"/>
        </w:rPr>
        <w:lastRenderedPageBreak/>
        <w:t>-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(первоначальный текст документа опубликован в издании "Собрание законодательства РФ", 29.12.2008, N 52 (ч. 1), ст. 6249);</w:t>
      </w:r>
    </w:p>
    <w:p w:rsidR="00586B6D" w:rsidRPr="00586B6D" w:rsidRDefault="00586B6D" w:rsidP="00586B6D">
      <w:pPr>
        <w:autoSpaceDE w:val="0"/>
        <w:autoSpaceDN w:val="0"/>
        <w:adjustRightInd w:val="0"/>
        <w:spacing w:after="0" w:line="240" w:lineRule="auto"/>
        <w:ind w:firstLine="708"/>
        <w:jc w:val="both"/>
        <w:rPr>
          <w:rFonts w:ascii="Times New Roman" w:eastAsia="Calibri" w:hAnsi="Times New Roman" w:cs="Times New Roman"/>
          <w:sz w:val="28"/>
          <w:szCs w:val="28"/>
        </w:rPr>
      </w:pPr>
      <w:r w:rsidRPr="00586B6D">
        <w:rPr>
          <w:rFonts w:ascii="Times New Roman" w:eastAsia="Calibri" w:hAnsi="Times New Roman" w:cs="Times New Roman"/>
          <w:sz w:val="28"/>
          <w:szCs w:val="28"/>
        </w:rPr>
        <w:t>- Федеральный закон от 02.05.2006 №59-ФЗ «О порядке рассмотрения обращений граждан Российской Федерации» (первоначальный текст документа опубликован в издании «Собрание законодательства РФ», 08.05.2006 №19, ст.2060);</w:t>
      </w:r>
    </w:p>
    <w:p w:rsidR="00586B6D" w:rsidRPr="00586B6D" w:rsidRDefault="00586B6D" w:rsidP="00586B6D">
      <w:pPr>
        <w:autoSpaceDE w:val="0"/>
        <w:autoSpaceDN w:val="0"/>
        <w:adjustRightInd w:val="0"/>
        <w:spacing w:after="0" w:line="240" w:lineRule="auto"/>
        <w:ind w:firstLine="708"/>
        <w:jc w:val="both"/>
        <w:rPr>
          <w:rFonts w:ascii="Times New Roman" w:eastAsia="Calibri" w:hAnsi="Times New Roman" w:cs="Times New Roman"/>
          <w:sz w:val="28"/>
          <w:szCs w:val="28"/>
        </w:rPr>
      </w:pPr>
      <w:r w:rsidRPr="00586B6D">
        <w:rPr>
          <w:rFonts w:ascii="Times New Roman" w:eastAsia="Calibri" w:hAnsi="Times New Roman" w:cs="Times New Roman"/>
          <w:sz w:val="28"/>
          <w:szCs w:val="28"/>
        </w:rPr>
        <w:t xml:space="preserve">- 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586B6D">
        <w:rPr>
          <w:rFonts w:ascii="Times New Roman" w:eastAsia="Calibri" w:hAnsi="Times New Roman" w:cs="Times New Roman"/>
          <w:sz w:val="28"/>
          <w:szCs w:val="28"/>
        </w:rPr>
        <w:t>контроля  ежегодных планов проведения плановых проверок юридических лиц</w:t>
      </w:r>
      <w:proofErr w:type="gramEnd"/>
      <w:r w:rsidRPr="00586B6D">
        <w:rPr>
          <w:rFonts w:ascii="Times New Roman" w:eastAsia="Calibri" w:hAnsi="Times New Roman" w:cs="Times New Roman"/>
          <w:sz w:val="28"/>
          <w:szCs w:val="28"/>
        </w:rPr>
        <w:t xml:space="preserve"> и индивидуальных предпринимателей» (первоначальный текст документа опубликован в издании «Собрание законодательства РФ», 12.07.2010 №28, ст.3706);</w:t>
      </w:r>
    </w:p>
    <w:p w:rsidR="00586B6D" w:rsidRPr="00586B6D" w:rsidRDefault="00586B6D" w:rsidP="00586B6D">
      <w:pPr>
        <w:autoSpaceDE w:val="0"/>
        <w:autoSpaceDN w:val="0"/>
        <w:adjustRightInd w:val="0"/>
        <w:spacing w:after="0" w:line="240" w:lineRule="auto"/>
        <w:ind w:firstLine="708"/>
        <w:jc w:val="both"/>
        <w:rPr>
          <w:rFonts w:ascii="Times New Roman" w:eastAsia="Calibri" w:hAnsi="Times New Roman" w:cs="Times New Roman"/>
          <w:sz w:val="28"/>
          <w:szCs w:val="28"/>
        </w:rPr>
      </w:pPr>
      <w:r w:rsidRPr="00586B6D">
        <w:rPr>
          <w:rFonts w:ascii="Times New Roman" w:eastAsia="Calibri" w:hAnsi="Times New Roman" w:cs="Times New Roman"/>
          <w:sz w:val="28"/>
          <w:szCs w:val="28"/>
        </w:rPr>
        <w:t xml:space="preserve">- Закон Красноярского края от 05.12.2013 № 5-1912 «О порядке разработки и принятия административных регламентов осуществления муниципального контроля и регионального государственного контроля (надзора), </w:t>
      </w:r>
      <w:proofErr w:type="gramStart"/>
      <w:r w:rsidRPr="00586B6D">
        <w:rPr>
          <w:rFonts w:ascii="Times New Roman" w:eastAsia="Calibri" w:hAnsi="Times New Roman" w:cs="Times New Roman"/>
          <w:sz w:val="28"/>
          <w:szCs w:val="28"/>
        </w:rPr>
        <w:t>полномочиями</w:t>
      </w:r>
      <w:proofErr w:type="gramEnd"/>
      <w:r w:rsidRPr="00586B6D">
        <w:rPr>
          <w:rFonts w:ascii="Times New Roman" w:eastAsia="Calibri" w:hAnsi="Times New Roman" w:cs="Times New Roman"/>
          <w:sz w:val="28"/>
          <w:szCs w:val="28"/>
        </w:rPr>
        <w:t xml:space="preserve"> по осуществлению которого наделены органы местного самоуправления» (первоначальный текст документа опубликован в издании «Ведомости высших органов государственной власти Красноярского края»,  № 52 (627), 23.12.2013);</w:t>
      </w:r>
    </w:p>
    <w:p w:rsidR="00586B6D" w:rsidRPr="00586B6D" w:rsidRDefault="00586B6D" w:rsidP="00586B6D">
      <w:pPr>
        <w:autoSpaceDE w:val="0"/>
        <w:autoSpaceDN w:val="0"/>
        <w:adjustRightInd w:val="0"/>
        <w:spacing w:after="0" w:line="240" w:lineRule="auto"/>
        <w:ind w:firstLine="708"/>
        <w:jc w:val="both"/>
        <w:rPr>
          <w:rFonts w:ascii="Times New Roman" w:eastAsia="Calibri" w:hAnsi="Times New Roman" w:cs="Times New Roman"/>
          <w:sz w:val="28"/>
          <w:szCs w:val="28"/>
        </w:rPr>
      </w:pPr>
      <w:r w:rsidRPr="00586B6D">
        <w:rPr>
          <w:rFonts w:ascii="Times New Roman" w:eastAsia="Calibri" w:hAnsi="Times New Roman" w:cs="Times New Roman"/>
          <w:sz w:val="28"/>
          <w:szCs w:val="28"/>
        </w:rPr>
        <w:t xml:space="preserve">- Закон Красноярского края от 23.05.2013 N 4-1333 "О </w:t>
      </w:r>
      <w:proofErr w:type="spellStart"/>
      <w:r w:rsidRPr="00586B6D">
        <w:rPr>
          <w:rFonts w:ascii="Times New Roman" w:eastAsia="Calibri" w:hAnsi="Times New Roman" w:cs="Times New Roman"/>
          <w:sz w:val="28"/>
          <w:szCs w:val="28"/>
        </w:rPr>
        <w:t>недропользовании</w:t>
      </w:r>
      <w:proofErr w:type="spellEnd"/>
      <w:r w:rsidRPr="00586B6D">
        <w:rPr>
          <w:rFonts w:ascii="Times New Roman" w:eastAsia="Calibri" w:hAnsi="Times New Roman" w:cs="Times New Roman"/>
          <w:sz w:val="28"/>
          <w:szCs w:val="28"/>
        </w:rPr>
        <w:t xml:space="preserve"> в Красноярском крае";</w:t>
      </w:r>
    </w:p>
    <w:p w:rsidR="00586B6D" w:rsidRPr="00586B6D" w:rsidRDefault="00586B6D" w:rsidP="00586B6D">
      <w:pPr>
        <w:autoSpaceDE w:val="0"/>
        <w:autoSpaceDN w:val="0"/>
        <w:adjustRightInd w:val="0"/>
        <w:spacing w:after="0" w:line="240" w:lineRule="auto"/>
        <w:ind w:firstLine="708"/>
        <w:jc w:val="both"/>
        <w:rPr>
          <w:rFonts w:ascii="Times New Roman" w:hAnsi="Times New Roman" w:cs="Times New Roman"/>
          <w:sz w:val="28"/>
          <w:szCs w:val="28"/>
        </w:rPr>
      </w:pPr>
      <w:r w:rsidRPr="00586B6D">
        <w:rPr>
          <w:rFonts w:ascii="Times New Roman" w:eastAsia="Calibri" w:hAnsi="Times New Roman" w:cs="Times New Roman"/>
          <w:sz w:val="28"/>
          <w:szCs w:val="28"/>
        </w:rPr>
        <w:t xml:space="preserve">- </w:t>
      </w:r>
      <w:hyperlink r:id="rId7" w:history="1">
        <w:r w:rsidRPr="00586B6D">
          <w:rPr>
            <w:rFonts w:ascii="Times New Roman" w:eastAsia="Calibri" w:hAnsi="Times New Roman" w:cs="Times New Roman"/>
            <w:sz w:val="28"/>
            <w:szCs w:val="28"/>
          </w:rPr>
          <w:t>Устав</w:t>
        </w:r>
      </w:hyperlink>
      <w:r w:rsidR="001C67FC">
        <w:t xml:space="preserve"> </w:t>
      </w:r>
      <w:r>
        <w:rPr>
          <w:rFonts w:ascii="Times New Roman" w:eastAsia="Calibri" w:hAnsi="Times New Roman" w:cs="Times New Roman"/>
          <w:sz w:val="28"/>
          <w:szCs w:val="28"/>
        </w:rPr>
        <w:t>Ермаковского</w:t>
      </w:r>
      <w:r w:rsidRPr="00586B6D">
        <w:rPr>
          <w:rFonts w:ascii="Times New Roman" w:eastAsia="Calibri" w:hAnsi="Times New Roman" w:cs="Times New Roman"/>
          <w:sz w:val="28"/>
          <w:szCs w:val="28"/>
        </w:rPr>
        <w:t xml:space="preserve"> района Красноярского края</w:t>
      </w:r>
      <w:r w:rsidRPr="00586B6D">
        <w:rPr>
          <w:rFonts w:ascii="Times New Roman" w:hAnsi="Times New Roman" w:cs="Times New Roman"/>
          <w:sz w:val="28"/>
          <w:szCs w:val="28"/>
        </w:rPr>
        <w:t>.</w:t>
      </w:r>
    </w:p>
    <w:p w:rsidR="00586B6D" w:rsidRPr="00586B6D" w:rsidRDefault="00586B6D" w:rsidP="00586B6D">
      <w:pPr>
        <w:autoSpaceDE w:val="0"/>
        <w:autoSpaceDN w:val="0"/>
        <w:adjustRightInd w:val="0"/>
        <w:spacing w:after="0" w:line="240" w:lineRule="auto"/>
        <w:ind w:firstLine="708"/>
        <w:jc w:val="both"/>
        <w:rPr>
          <w:rFonts w:ascii="Times New Roman" w:eastAsia="Calibri" w:hAnsi="Times New Roman" w:cs="Times New Roman"/>
          <w:bCs/>
          <w:sz w:val="28"/>
          <w:szCs w:val="28"/>
        </w:rPr>
      </w:pPr>
      <w:proofErr w:type="gramStart"/>
      <w:r w:rsidRPr="00586B6D">
        <w:rPr>
          <w:rFonts w:ascii="Times New Roman" w:hAnsi="Times New Roman" w:cs="Times New Roman"/>
          <w:sz w:val="28"/>
          <w:szCs w:val="28"/>
        </w:rPr>
        <w:t xml:space="preserve">1.5 Предмет муниципального контроля: проверка соблюдения юридическими лицами, индивидуальными предпринимателями обязательных требований, установленных законодательством Российской Федерации и требований, установленных законодательством Красноярского края, муниципальными правовыми актами в сфере использования и охраны недр при добыче общераспространенных полезных ископаемых (далее – ОПИ), а также при строительстве подземных сооружений, не связанных с добычей полезных ископаемых, на территории </w:t>
      </w:r>
      <w:r>
        <w:rPr>
          <w:rFonts w:ascii="Times New Roman" w:hAnsi="Times New Roman" w:cs="Times New Roman"/>
          <w:sz w:val="28"/>
          <w:szCs w:val="28"/>
        </w:rPr>
        <w:t>Ермаковского</w:t>
      </w:r>
      <w:r w:rsidRPr="00586B6D">
        <w:rPr>
          <w:rFonts w:ascii="Times New Roman" w:hAnsi="Times New Roman" w:cs="Times New Roman"/>
          <w:sz w:val="28"/>
          <w:szCs w:val="28"/>
        </w:rPr>
        <w:t xml:space="preserve"> муниципального района Красноярского края</w:t>
      </w:r>
      <w:r w:rsidRPr="00586B6D">
        <w:rPr>
          <w:rFonts w:ascii="Times New Roman" w:eastAsia="Calibri" w:hAnsi="Times New Roman" w:cs="Times New Roman"/>
          <w:bCs/>
          <w:sz w:val="28"/>
          <w:szCs w:val="28"/>
        </w:rPr>
        <w:t>.</w:t>
      </w:r>
      <w:proofErr w:type="gramEnd"/>
    </w:p>
    <w:p w:rsidR="00586B6D" w:rsidRPr="00586B6D" w:rsidRDefault="00586B6D" w:rsidP="00586B6D">
      <w:pPr>
        <w:autoSpaceDE w:val="0"/>
        <w:autoSpaceDN w:val="0"/>
        <w:adjustRightInd w:val="0"/>
        <w:spacing w:after="0" w:line="240" w:lineRule="auto"/>
        <w:ind w:firstLine="708"/>
        <w:jc w:val="both"/>
        <w:rPr>
          <w:rFonts w:ascii="Times New Roman" w:hAnsi="Times New Roman" w:cs="Times New Roman"/>
          <w:sz w:val="28"/>
          <w:szCs w:val="28"/>
        </w:rPr>
      </w:pPr>
      <w:r w:rsidRPr="00586B6D">
        <w:rPr>
          <w:rFonts w:ascii="Times New Roman" w:eastAsia="Calibri" w:hAnsi="Times New Roman" w:cs="Times New Roman"/>
          <w:bCs/>
          <w:sz w:val="28"/>
          <w:szCs w:val="28"/>
        </w:rPr>
        <w:t xml:space="preserve">1.6. При осуществлении муниципального контроля </w:t>
      </w:r>
      <w:r w:rsidRPr="00586B6D">
        <w:rPr>
          <w:rFonts w:ascii="Times New Roman" w:hAnsi="Times New Roman" w:cs="Times New Roman"/>
          <w:sz w:val="28"/>
          <w:szCs w:val="28"/>
        </w:rPr>
        <w:t>орган муниципального контроля, должностные лица органа муниципального   контроля имеют право:</w:t>
      </w:r>
    </w:p>
    <w:p w:rsidR="00586B6D" w:rsidRPr="00586B6D" w:rsidRDefault="00586B6D" w:rsidP="00586B6D">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proofErr w:type="gramStart"/>
      <w:r w:rsidRPr="00586B6D">
        <w:rPr>
          <w:rFonts w:ascii="Times New Roman" w:eastAsia="Calibri" w:hAnsi="Times New Roman" w:cs="Times New Roman"/>
          <w:bCs/>
          <w:sz w:val="28"/>
          <w:szCs w:val="28"/>
        </w:rPr>
        <w:t xml:space="preserve">- </w:t>
      </w:r>
      <w:r w:rsidRPr="00586B6D">
        <w:rPr>
          <w:rFonts w:ascii="Times New Roman" w:eastAsia="Calibri" w:hAnsi="Times New Roman" w:cs="Times New Roman"/>
          <w:sz w:val="28"/>
          <w:szCs w:val="28"/>
        </w:rPr>
        <w:t>получать от юридических лиц, индивидуальных предпринимателей необходимые для рассмотрения в ходе проведения проверки документы и материалы по вопросам, подлежащим проверке, а также устные и письменные объяснения по вопросам, подлежащим проверке;</w:t>
      </w:r>
      <w:proofErr w:type="gramEnd"/>
    </w:p>
    <w:p w:rsidR="00586B6D" w:rsidRPr="00586B6D" w:rsidRDefault="00586B6D" w:rsidP="00586B6D">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586B6D">
        <w:rPr>
          <w:rFonts w:ascii="Times New Roman" w:eastAsia="Calibri" w:hAnsi="Times New Roman" w:cs="Times New Roman"/>
          <w:sz w:val="28"/>
          <w:szCs w:val="28"/>
        </w:rPr>
        <w:t>- после принятия распоряжения о проведении проверки запрашивать и получать на основании мотивированных письменных запросов необходимую информацию и (или) документы, в том числе в рамках межведомственного информационного взаимодействия;</w:t>
      </w:r>
    </w:p>
    <w:p w:rsidR="00586B6D" w:rsidRPr="00586B6D" w:rsidRDefault="00586B6D" w:rsidP="00586B6D">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586B6D">
        <w:rPr>
          <w:rFonts w:ascii="Times New Roman" w:eastAsia="Calibri" w:hAnsi="Times New Roman" w:cs="Times New Roman"/>
          <w:sz w:val="28"/>
          <w:szCs w:val="28"/>
        </w:rPr>
        <w:lastRenderedPageBreak/>
        <w:t>-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586B6D" w:rsidRPr="00586B6D" w:rsidRDefault="00586B6D" w:rsidP="00586B6D">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586B6D">
        <w:rPr>
          <w:rFonts w:ascii="Times New Roman" w:eastAsia="Calibri" w:hAnsi="Times New Roman" w:cs="Times New Roman"/>
          <w:sz w:val="28"/>
          <w:szCs w:val="28"/>
        </w:rPr>
        <w:t xml:space="preserve">- составлять по результатам проведенных проверок акты проверок по установленной форме в двух </w:t>
      </w:r>
      <w:proofErr w:type="gramStart"/>
      <w:r w:rsidRPr="00586B6D">
        <w:rPr>
          <w:rFonts w:ascii="Times New Roman" w:eastAsia="Calibri" w:hAnsi="Times New Roman" w:cs="Times New Roman"/>
          <w:sz w:val="28"/>
          <w:szCs w:val="28"/>
        </w:rPr>
        <w:t>экземплярах</w:t>
      </w:r>
      <w:proofErr w:type="gramEnd"/>
      <w:r w:rsidRPr="00586B6D">
        <w:rPr>
          <w:rFonts w:ascii="Times New Roman" w:eastAsia="Calibri" w:hAnsi="Times New Roman" w:cs="Times New Roman"/>
          <w:sz w:val="28"/>
          <w:szCs w:val="28"/>
        </w:rPr>
        <w:t xml:space="preserve"> с указанием сроков устранения выявленных нарушений и обязательным ознакомлением с ними руководителя, иного должностного лица проверяемого юридического лица, индивидуального предпринимателя или их уполномоченных представителей;</w:t>
      </w:r>
    </w:p>
    <w:p w:rsidR="00586B6D" w:rsidRPr="00586B6D" w:rsidRDefault="00586B6D" w:rsidP="00586B6D">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586B6D">
        <w:rPr>
          <w:rFonts w:ascii="Times New Roman" w:eastAsia="Calibri" w:hAnsi="Times New Roman" w:cs="Times New Roman"/>
          <w:sz w:val="28"/>
          <w:szCs w:val="28"/>
        </w:rPr>
        <w:t>- направлять в уполномоченные органы материалы по выявленным нарушениям законодательства в области использования и охраны недр при добыче ОПИ, а также при строительстве подземных сооружений, не связанных с добычей полезных ископаемых, для решения вопроса о привлечении виновных лиц к ответственности в соответствии с законодательством Российской Федерации;</w:t>
      </w:r>
    </w:p>
    <w:p w:rsidR="00586B6D" w:rsidRPr="00586B6D" w:rsidRDefault="00586B6D" w:rsidP="00586B6D">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586B6D">
        <w:rPr>
          <w:rFonts w:ascii="Times New Roman" w:eastAsia="Calibri" w:hAnsi="Times New Roman" w:cs="Times New Roman"/>
          <w:sz w:val="28"/>
          <w:szCs w:val="28"/>
        </w:rPr>
        <w:t>- привлекать экспертов и экспертные организации к проведению проверок соблюдения требований в области использования и охраны недр при добыче ОПИ, а также при строительстве подземных сооружений, не связанных с добычей полезных ископаемых;</w:t>
      </w:r>
    </w:p>
    <w:p w:rsidR="00586B6D" w:rsidRPr="00586B6D" w:rsidRDefault="00586B6D" w:rsidP="00586B6D">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586B6D">
        <w:rPr>
          <w:rFonts w:ascii="Times New Roman" w:eastAsia="Calibri" w:hAnsi="Times New Roman" w:cs="Times New Roman"/>
          <w:sz w:val="28"/>
          <w:szCs w:val="28"/>
        </w:rPr>
        <w:t>- заключать с экспертами и экспертными организациями соглашения о взаимодействии по проведению проверок соблюдения требований законодательства в области использования и охраны недр при добыче ОПИ, а также при строительстве подземных сооружений, не связанных с добычей полезных ископаемых;</w:t>
      </w:r>
    </w:p>
    <w:p w:rsidR="00586B6D" w:rsidRPr="00586B6D" w:rsidRDefault="00586B6D" w:rsidP="00586B6D">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586B6D">
        <w:rPr>
          <w:rFonts w:ascii="Times New Roman" w:eastAsia="Calibri" w:hAnsi="Times New Roman" w:cs="Times New Roman"/>
          <w:sz w:val="28"/>
          <w:szCs w:val="28"/>
        </w:rPr>
        <w:t>- 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контроля, а также в установлении лиц, виновных в нарушении законодательства в области использования и охраны недр при добыче ОПИ, а также при строительстве подземных сооружений, не связанных с добычей полезных ископаемых;</w:t>
      </w:r>
    </w:p>
    <w:p w:rsidR="00586B6D" w:rsidRPr="00586B6D" w:rsidRDefault="00586B6D" w:rsidP="00586B6D">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586B6D">
        <w:rPr>
          <w:rFonts w:ascii="Times New Roman" w:eastAsia="Calibri" w:hAnsi="Times New Roman" w:cs="Times New Roman"/>
          <w:sz w:val="28"/>
          <w:szCs w:val="28"/>
        </w:rPr>
        <w:t>- обжаловать действия (бездействие), повлекшие за собой нарушение прав должностных лиц, а также препятствующие исполнению ими должностных обязанностей;</w:t>
      </w:r>
    </w:p>
    <w:p w:rsidR="00586B6D" w:rsidRPr="00586B6D" w:rsidRDefault="00586B6D" w:rsidP="00586B6D">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586B6D">
        <w:rPr>
          <w:rFonts w:ascii="Times New Roman" w:eastAsia="Calibri" w:hAnsi="Times New Roman" w:cs="Times New Roman"/>
          <w:sz w:val="28"/>
          <w:szCs w:val="28"/>
        </w:rPr>
        <w:t>- проводить предварительную проверку поступившей информации, предусмотренной частью 2 статьи 10 Федерального закона № 294-ФЗ в порядке, установленном законодательством Российской Федерации;</w:t>
      </w:r>
    </w:p>
    <w:p w:rsidR="00586B6D" w:rsidRPr="00586B6D" w:rsidRDefault="00586B6D" w:rsidP="00586B6D">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586B6D">
        <w:rPr>
          <w:rFonts w:ascii="Times New Roman" w:eastAsia="Calibri" w:hAnsi="Times New Roman" w:cs="Times New Roman"/>
          <w:sz w:val="28"/>
          <w:szCs w:val="28"/>
        </w:rPr>
        <w:t>- осуществлять иные права, предусмотренные законодательством Российской Федерации, Красноярского края, муниципальными правовыми актами.</w:t>
      </w:r>
    </w:p>
    <w:p w:rsidR="00586B6D" w:rsidRPr="00586B6D" w:rsidRDefault="00586B6D" w:rsidP="00586B6D">
      <w:pPr>
        <w:autoSpaceDE w:val="0"/>
        <w:autoSpaceDN w:val="0"/>
        <w:adjustRightInd w:val="0"/>
        <w:spacing w:after="0" w:line="240" w:lineRule="auto"/>
        <w:ind w:firstLine="708"/>
        <w:jc w:val="both"/>
        <w:rPr>
          <w:rFonts w:ascii="Times New Roman" w:hAnsi="Times New Roman" w:cs="Times New Roman"/>
          <w:sz w:val="28"/>
          <w:szCs w:val="28"/>
        </w:rPr>
      </w:pPr>
      <w:r w:rsidRPr="00586B6D">
        <w:rPr>
          <w:rFonts w:ascii="Times New Roman" w:eastAsia="Calibri" w:hAnsi="Times New Roman" w:cs="Times New Roman"/>
          <w:bCs/>
          <w:sz w:val="28"/>
          <w:szCs w:val="28"/>
        </w:rPr>
        <w:t xml:space="preserve">1.7. При осуществлении муниципального контроля </w:t>
      </w:r>
      <w:r w:rsidRPr="00586B6D">
        <w:rPr>
          <w:rFonts w:ascii="Times New Roman" w:hAnsi="Times New Roman" w:cs="Times New Roman"/>
          <w:sz w:val="28"/>
          <w:szCs w:val="28"/>
        </w:rPr>
        <w:t>орган муниципального контроля, должностные лица органа муниципального  контроля обязаны:</w:t>
      </w:r>
    </w:p>
    <w:p w:rsidR="00586B6D" w:rsidRPr="00586B6D" w:rsidRDefault="00586B6D" w:rsidP="00586B6D">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586B6D">
        <w:rPr>
          <w:rFonts w:ascii="Times New Roman" w:eastAsia="Calibri" w:hAnsi="Times New Roman" w:cs="Times New Roman"/>
          <w:sz w:val="28"/>
          <w:szCs w:val="28"/>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586B6D" w:rsidRPr="00586B6D" w:rsidRDefault="00586B6D" w:rsidP="00586B6D">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586B6D">
        <w:rPr>
          <w:rFonts w:ascii="Times New Roman" w:eastAsia="Calibri" w:hAnsi="Times New Roman" w:cs="Times New Roman"/>
          <w:sz w:val="28"/>
          <w:szCs w:val="28"/>
        </w:rPr>
        <w:lastRenderedPageBreak/>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586B6D" w:rsidRPr="00586B6D" w:rsidRDefault="00586B6D" w:rsidP="00586B6D">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586B6D">
        <w:rPr>
          <w:rFonts w:ascii="Times New Roman" w:eastAsia="Calibri" w:hAnsi="Times New Roman" w:cs="Times New Roman"/>
          <w:sz w:val="28"/>
          <w:szCs w:val="28"/>
        </w:rPr>
        <w:t xml:space="preserve">- проводить проверку на основании распоряжения администрации </w:t>
      </w:r>
      <w:r>
        <w:rPr>
          <w:rFonts w:ascii="Times New Roman" w:eastAsia="Calibri" w:hAnsi="Times New Roman" w:cs="Times New Roman"/>
          <w:sz w:val="28"/>
          <w:szCs w:val="28"/>
        </w:rPr>
        <w:t>Ермаковского</w:t>
      </w:r>
      <w:r w:rsidRPr="00586B6D">
        <w:rPr>
          <w:rFonts w:ascii="Times New Roman" w:eastAsia="Calibri" w:hAnsi="Times New Roman" w:cs="Times New Roman"/>
          <w:sz w:val="28"/>
          <w:szCs w:val="28"/>
        </w:rPr>
        <w:t xml:space="preserve"> района  о  проведении проверки в соответствии с ее назначением;</w:t>
      </w:r>
    </w:p>
    <w:p w:rsidR="00586B6D" w:rsidRPr="00586B6D" w:rsidRDefault="00586B6D" w:rsidP="00586B6D">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586B6D">
        <w:rPr>
          <w:rFonts w:ascii="Times New Roman" w:eastAsia="Calibri" w:hAnsi="Times New Roman" w:cs="Times New Roman"/>
          <w:sz w:val="28"/>
          <w:szCs w:val="28"/>
        </w:rPr>
        <w:t>-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о проведении проверки, а в случае проведения внеплановой проверки – копии документа о согласовании проведения проверки с органом прокуратуры;</w:t>
      </w:r>
    </w:p>
    <w:p w:rsidR="00586B6D" w:rsidRPr="00586B6D" w:rsidRDefault="00586B6D" w:rsidP="00586B6D">
      <w:pPr>
        <w:autoSpaceDE w:val="0"/>
        <w:autoSpaceDN w:val="0"/>
        <w:adjustRightInd w:val="0"/>
        <w:spacing w:after="0" w:line="240" w:lineRule="auto"/>
        <w:ind w:firstLine="708"/>
        <w:jc w:val="both"/>
        <w:rPr>
          <w:rFonts w:ascii="Times New Roman" w:eastAsia="Calibri" w:hAnsi="Times New Roman" w:cs="Times New Roman"/>
          <w:sz w:val="28"/>
          <w:szCs w:val="28"/>
        </w:rPr>
      </w:pPr>
      <w:r w:rsidRPr="00586B6D">
        <w:rPr>
          <w:rFonts w:ascii="Times New Roman" w:eastAsia="Calibri" w:hAnsi="Times New Roman" w:cs="Times New Roman"/>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86B6D" w:rsidRPr="00586B6D" w:rsidRDefault="00586B6D" w:rsidP="00586B6D">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586B6D">
        <w:rPr>
          <w:rFonts w:ascii="Times New Roman" w:eastAsia="Calibri" w:hAnsi="Times New Roman" w:cs="Times New Roman"/>
          <w:sz w:val="28"/>
          <w:szCs w:val="28"/>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586B6D" w:rsidRPr="00586B6D" w:rsidRDefault="00586B6D" w:rsidP="00586B6D">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586B6D">
        <w:rPr>
          <w:rFonts w:ascii="Times New Roman" w:eastAsia="Calibri" w:hAnsi="Times New Roman" w:cs="Times New Roman"/>
          <w:sz w:val="28"/>
          <w:szCs w:val="28"/>
        </w:rPr>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586B6D" w:rsidRPr="00586B6D" w:rsidRDefault="00586B6D" w:rsidP="00586B6D">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586B6D">
        <w:rPr>
          <w:rFonts w:ascii="Times New Roman" w:eastAsia="Calibri" w:hAnsi="Times New Roman" w:cs="Times New Roman"/>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586B6D" w:rsidRPr="00586B6D" w:rsidRDefault="00586B6D" w:rsidP="00586B6D">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586B6D">
        <w:rPr>
          <w:rFonts w:ascii="Times New Roman" w:eastAsia="Calibri" w:hAnsi="Times New Roman" w:cs="Times New Roman"/>
          <w:sz w:val="28"/>
          <w:szCs w:val="28"/>
        </w:rPr>
        <w:t>- не допускать необоснованное ограничение прав и законных интересов индивидуальных предпринимателей, юридических лиц;</w:t>
      </w:r>
    </w:p>
    <w:p w:rsidR="00586B6D" w:rsidRPr="00586B6D" w:rsidRDefault="00586B6D" w:rsidP="00586B6D">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proofErr w:type="gramStart"/>
      <w:r w:rsidRPr="00586B6D">
        <w:rPr>
          <w:rFonts w:ascii="Times New Roman" w:eastAsia="Calibri" w:hAnsi="Times New Roman" w:cs="Times New Roman"/>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586B6D">
        <w:rPr>
          <w:rFonts w:ascii="Times New Roman" w:eastAsia="Calibri" w:hAnsi="Times New Roman" w:cs="Times New Roman"/>
          <w:sz w:val="28"/>
          <w:szCs w:val="28"/>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w:t>
      </w:r>
    </w:p>
    <w:p w:rsidR="00586B6D" w:rsidRPr="00586B6D" w:rsidRDefault="00586B6D" w:rsidP="00586B6D">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586B6D">
        <w:rPr>
          <w:rFonts w:ascii="Times New Roman" w:eastAsia="Calibri" w:hAnsi="Times New Roman" w:cs="Times New Roman"/>
          <w:sz w:val="28"/>
          <w:szCs w:val="28"/>
        </w:rPr>
        <w:t>- доказывать обоснованность своих действий при их обжаловании в порядке, установленном законодательством Российской Федерации;</w:t>
      </w:r>
    </w:p>
    <w:p w:rsidR="00586B6D" w:rsidRPr="00586B6D" w:rsidRDefault="00586B6D" w:rsidP="00586B6D">
      <w:pPr>
        <w:autoSpaceDE w:val="0"/>
        <w:autoSpaceDN w:val="0"/>
        <w:adjustRightInd w:val="0"/>
        <w:spacing w:after="0" w:line="240" w:lineRule="auto"/>
        <w:ind w:firstLine="708"/>
        <w:jc w:val="both"/>
        <w:rPr>
          <w:rFonts w:ascii="Times New Roman" w:eastAsia="Calibri" w:hAnsi="Times New Roman" w:cs="Times New Roman"/>
          <w:sz w:val="28"/>
          <w:szCs w:val="28"/>
        </w:rPr>
      </w:pPr>
      <w:r w:rsidRPr="00586B6D">
        <w:rPr>
          <w:rFonts w:ascii="Times New Roman" w:eastAsia="Calibri" w:hAnsi="Times New Roman" w:cs="Times New Roman"/>
          <w:sz w:val="28"/>
          <w:szCs w:val="28"/>
        </w:rPr>
        <w:t>- соблюдать сроки проведения проверок;</w:t>
      </w:r>
    </w:p>
    <w:p w:rsidR="00586B6D" w:rsidRPr="00586B6D" w:rsidRDefault="00586B6D" w:rsidP="00586B6D">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586B6D">
        <w:rPr>
          <w:rFonts w:ascii="Times New Roman" w:eastAsia="Calibri" w:hAnsi="Times New Roman" w:cs="Times New Roman"/>
          <w:sz w:val="28"/>
          <w:szCs w:val="28"/>
        </w:rPr>
        <w:lastRenderedPageBreak/>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586B6D" w:rsidRPr="00586B6D" w:rsidRDefault="00586B6D" w:rsidP="00586B6D">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586B6D">
        <w:rPr>
          <w:rFonts w:ascii="Times New Roman" w:eastAsia="Calibri" w:hAnsi="Times New Roman" w:cs="Times New Roman"/>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586B6D" w:rsidRPr="00586B6D" w:rsidRDefault="00586B6D" w:rsidP="00586B6D">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586B6D">
        <w:rPr>
          <w:rFonts w:ascii="Times New Roman" w:eastAsia="Calibri" w:hAnsi="Times New Roman" w:cs="Times New Roman"/>
          <w:sz w:val="28"/>
          <w:szCs w:val="28"/>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586B6D" w:rsidRPr="00586B6D" w:rsidRDefault="00586B6D" w:rsidP="00586B6D">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proofErr w:type="gramStart"/>
      <w:r w:rsidRPr="00586B6D">
        <w:rPr>
          <w:rFonts w:ascii="Times New Roman" w:eastAsia="Calibri" w:hAnsi="Times New Roman" w:cs="Times New Roman"/>
          <w:sz w:val="28"/>
          <w:szCs w:val="28"/>
        </w:rPr>
        <w:t>-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w:t>
      </w:r>
      <w:proofErr w:type="gramEnd"/>
      <w:r w:rsidRPr="00586B6D">
        <w:rPr>
          <w:rFonts w:ascii="Times New Roman" w:eastAsia="Calibri" w:hAnsi="Times New Roman" w:cs="Times New Roman"/>
          <w:sz w:val="28"/>
          <w:szCs w:val="28"/>
        </w:rPr>
        <w:t xml:space="preserve">,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w:t>
      </w:r>
    </w:p>
    <w:p w:rsidR="00586B6D" w:rsidRPr="00586B6D" w:rsidRDefault="00586B6D" w:rsidP="00586B6D">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proofErr w:type="gramStart"/>
      <w:r w:rsidRPr="00586B6D">
        <w:rPr>
          <w:rFonts w:ascii="Times New Roman" w:eastAsia="Calibri" w:hAnsi="Times New Roman" w:cs="Times New Roman"/>
          <w:sz w:val="28"/>
          <w:szCs w:val="28"/>
        </w:rPr>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586B6D">
        <w:rPr>
          <w:rFonts w:ascii="Times New Roman" w:eastAsia="Calibri" w:hAnsi="Times New Roman" w:cs="Times New Roman"/>
          <w:sz w:val="28"/>
          <w:szCs w:val="28"/>
        </w:rPr>
        <w:t>,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586B6D" w:rsidRPr="00586B6D" w:rsidRDefault="00586B6D" w:rsidP="00586B6D">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586B6D">
        <w:rPr>
          <w:rFonts w:ascii="Times New Roman" w:eastAsia="Calibri" w:hAnsi="Times New Roman" w:cs="Times New Roman"/>
          <w:sz w:val="28"/>
          <w:szCs w:val="28"/>
        </w:rPr>
        <w:t>- исполнять иные обязанности, предусмотренные законодательством Российской Федерации.</w:t>
      </w:r>
    </w:p>
    <w:p w:rsidR="00586B6D" w:rsidRPr="00586B6D" w:rsidRDefault="00586B6D" w:rsidP="00586B6D">
      <w:pPr>
        <w:autoSpaceDE w:val="0"/>
        <w:autoSpaceDN w:val="0"/>
        <w:adjustRightInd w:val="0"/>
        <w:spacing w:after="0" w:line="240" w:lineRule="auto"/>
        <w:ind w:firstLine="708"/>
        <w:jc w:val="both"/>
        <w:rPr>
          <w:rFonts w:ascii="Times New Roman" w:hAnsi="Times New Roman" w:cs="Times New Roman"/>
          <w:sz w:val="28"/>
          <w:szCs w:val="28"/>
        </w:rPr>
      </w:pPr>
      <w:r w:rsidRPr="00586B6D">
        <w:rPr>
          <w:rFonts w:ascii="Times New Roman" w:hAnsi="Times New Roman" w:cs="Times New Roman"/>
          <w:sz w:val="28"/>
          <w:szCs w:val="28"/>
        </w:rPr>
        <w:t>1.8.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586B6D" w:rsidRPr="00586B6D" w:rsidRDefault="00586B6D" w:rsidP="00586B6D">
      <w:pPr>
        <w:autoSpaceDE w:val="0"/>
        <w:autoSpaceDN w:val="0"/>
        <w:adjustRightInd w:val="0"/>
        <w:spacing w:after="0" w:line="240" w:lineRule="auto"/>
        <w:jc w:val="both"/>
        <w:rPr>
          <w:rFonts w:ascii="Times New Roman" w:hAnsi="Times New Roman" w:cs="Times New Roman"/>
          <w:sz w:val="28"/>
          <w:szCs w:val="28"/>
        </w:rPr>
      </w:pPr>
      <w:r w:rsidRPr="00586B6D">
        <w:rPr>
          <w:rFonts w:ascii="Times New Roman" w:hAnsi="Times New Roman" w:cs="Times New Roman"/>
          <w:sz w:val="28"/>
          <w:szCs w:val="28"/>
        </w:rPr>
        <w:t xml:space="preserve">           - непосредственно присутствовать при проведении проверки, давать объяснения по вопросам, относящимся к предмету проверки;</w:t>
      </w:r>
    </w:p>
    <w:p w:rsidR="00586B6D" w:rsidRPr="00586B6D" w:rsidRDefault="00586B6D" w:rsidP="00586B6D">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586B6D">
        <w:rPr>
          <w:rFonts w:ascii="Times New Roman" w:hAnsi="Times New Roman" w:cs="Times New Roman"/>
          <w:sz w:val="28"/>
          <w:szCs w:val="28"/>
        </w:rPr>
        <w:lastRenderedPageBreak/>
        <w:t>-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законодательством;</w:t>
      </w:r>
    </w:p>
    <w:p w:rsidR="00586B6D" w:rsidRPr="00586B6D" w:rsidRDefault="00586B6D" w:rsidP="00586B6D">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586B6D">
        <w:rPr>
          <w:rFonts w:ascii="Times New Roman" w:hAnsi="Times New Roman" w:cs="Times New Roman"/>
          <w:sz w:val="28"/>
          <w:szCs w:val="28"/>
        </w:rPr>
        <w:t xml:space="preserve">-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w:t>
      </w:r>
    </w:p>
    <w:p w:rsidR="00586B6D" w:rsidRPr="00586B6D" w:rsidRDefault="00586B6D" w:rsidP="00586B6D">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586B6D">
        <w:rPr>
          <w:rFonts w:ascii="Times New Roman" w:hAnsi="Times New Roman" w:cs="Times New Roman"/>
          <w:sz w:val="28"/>
          <w:szCs w:val="28"/>
        </w:rPr>
        <w:t>-представлять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586B6D" w:rsidRPr="00586B6D" w:rsidRDefault="00586B6D" w:rsidP="00586B6D">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586B6D">
        <w:rPr>
          <w:rFonts w:ascii="Times New Roman" w:hAnsi="Times New Roman" w:cs="Times New Roman"/>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586B6D" w:rsidRPr="00586B6D" w:rsidRDefault="00586B6D" w:rsidP="00586B6D">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586B6D">
        <w:rPr>
          <w:rFonts w:ascii="Times New Roman" w:hAnsi="Times New Roman" w:cs="Times New Roman"/>
          <w:sz w:val="28"/>
          <w:szCs w:val="28"/>
        </w:rPr>
        <w:t>-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586B6D" w:rsidRPr="00586B6D" w:rsidRDefault="00586B6D" w:rsidP="00586B6D">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586B6D">
        <w:rPr>
          <w:rFonts w:ascii="Times New Roman" w:hAnsi="Times New Roman" w:cs="Times New Roman"/>
          <w:sz w:val="28"/>
          <w:szCs w:val="28"/>
        </w:rPr>
        <w:t>- привлекать уполномоченного по защите прав предпринимателей в субъекте Российской Федерации к участию в проверке;</w:t>
      </w:r>
    </w:p>
    <w:p w:rsidR="00586B6D" w:rsidRPr="00586B6D" w:rsidRDefault="00586B6D" w:rsidP="00586B6D">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586B6D">
        <w:rPr>
          <w:rFonts w:ascii="Times New Roman" w:hAnsi="Times New Roman" w:cs="Times New Roman"/>
          <w:sz w:val="28"/>
          <w:szCs w:val="28"/>
        </w:rPr>
        <w:t>-осуществлять защиту своих прав и (или) законных интересов в порядке, установленном действующим законодательством;</w:t>
      </w:r>
    </w:p>
    <w:p w:rsidR="00586B6D" w:rsidRPr="00586B6D" w:rsidRDefault="00586B6D" w:rsidP="00586B6D">
      <w:pPr>
        <w:autoSpaceDE w:val="0"/>
        <w:autoSpaceDN w:val="0"/>
        <w:adjustRightInd w:val="0"/>
        <w:spacing w:after="0" w:line="240" w:lineRule="auto"/>
        <w:ind w:firstLine="708"/>
        <w:jc w:val="both"/>
        <w:rPr>
          <w:rFonts w:ascii="Times New Roman" w:hAnsi="Times New Roman" w:cs="Times New Roman"/>
          <w:sz w:val="28"/>
          <w:szCs w:val="28"/>
        </w:rPr>
      </w:pPr>
      <w:r w:rsidRPr="00586B6D">
        <w:rPr>
          <w:rFonts w:ascii="Times New Roman" w:hAnsi="Times New Roman" w:cs="Times New Roman"/>
          <w:sz w:val="28"/>
          <w:szCs w:val="28"/>
        </w:rPr>
        <w:t>1.9.</w:t>
      </w:r>
      <w:r w:rsidR="001C67FC">
        <w:rPr>
          <w:rFonts w:ascii="Times New Roman" w:hAnsi="Times New Roman" w:cs="Times New Roman"/>
          <w:sz w:val="28"/>
          <w:szCs w:val="28"/>
        </w:rPr>
        <w:t xml:space="preserve"> </w:t>
      </w:r>
      <w:r w:rsidRPr="00586B6D">
        <w:rPr>
          <w:rFonts w:ascii="Times New Roman" w:hAnsi="Times New Roman" w:cs="Times New Roman"/>
          <w:sz w:val="28"/>
          <w:szCs w:val="28"/>
        </w:rPr>
        <w:t>Юридические лица, индивидуальные предприниматели, в отношении которых осуществляется муниципальный контроль, обязаны:</w:t>
      </w:r>
    </w:p>
    <w:p w:rsidR="00586B6D" w:rsidRPr="00586B6D" w:rsidRDefault="00586B6D" w:rsidP="00586B6D">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586B6D">
        <w:rPr>
          <w:rFonts w:ascii="Times New Roman" w:hAnsi="Times New Roman" w:cs="Times New Roman"/>
          <w:sz w:val="28"/>
          <w:szCs w:val="28"/>
        </w:rPr>
        <w:t>- представлять должностным лицам органа муниципального контроля, проводящим проверку, необходимые документы и пояснения;</w:t>
      </w:r>
      <w:proofErr w:type="gramEnd"/>
    </w:p>
    <w:p w:rsidR="00586B6D" w:rsidRPr="00586B6D" w:rsidRDefault="00586B6D" w:rsidP="00586B6D">
      <w:pPr>
        <w:autoSpaceDE w:val="0"/>
        <w:autoSpaceDN w:val="0"/>
        <w:adjustRightInd w:val="0"/>
        <w:spacing w:after="0" w:line="240" w:lineRule="auto"/>
        <w:ind w:firstLine="708"/>
        <w:jc w:val="both"/>
        <w:rPr>
          <w:rFonts w:ascii="Times New Roman" w:hAnsi="Times New Roman" w:cs="Times New Roman"/>
          <w:sz w:val="28"/>
          <w:szCs w:val="28"/>
        </w:rPr>
      </w:pPr>
      <w:r w:rsidRPr="00586B6D">
        <w:rPr>
          <w:rFonts w:ascii="Times New Roman" w:hAnsi="Times New Roman" w:cs="Times New Roman"/>
          <w:sz w:val="28"/>
          <w:szCs w:val="28"/>
        </w:rPr>
        <w:t>-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586B6D" w:rsidRPr="00586B6D" w:rsidRDefault="00586B6D" w:rsidP="00586B6D">
      <w:pPr>
        <w:autoSpaceDE w:val="0"/>
        <w:autoSpaceDN w:val="0"/>
        <w:adjustRightInd w:val="0"/>
        <w:spacing w:after="0" w:line="240" w:lineRule="auto"/>
        <w:ind w:firstLine="708"/>
        <w:jc w:val="both"/>
        <w:rPr>
          <w:rFonts w:ascii="Times New Roman" w:hAnsi="Times New Roman" w:cs="Times New Roman"/>
          <w:sz w:val="28"/>
          <w:szCs w:val="28"/>
        </w:rPr>
      </w:pPr>
      <w:r w:rsidRPr="00586B6D">
        <w:rPr>
          <w:rFonts w:ascii="Times New Roman" w:hAnsi="Times New Roman" w:cs="Times New Roman"/>
          <w:sz w:val="28"/>
          <w:szCs w:val="28"/>
        </w:rPr>
        <w:t xml:space="preserve">- не препятствовать осуществлению должностными лицами органа муниципального контроля исполнения обязанностей, предусмотренных действующим законодательством. </w:t>
      </w:r>
    </w:p>
    <w:p w:rsidR="00586B6D" w:rsidRPr="00586B6D" w:rsidRDefault="00586B6D" w:rsidP="00586B6D">
      <w:pPr>
        <w:autoSpaceDE w:val="0"/>
        <w:autoSpaceDN w:val="0"/>
        <w:adjustRightInd w:val="0"/>
        <w:spacing w:after="0" w:line="240" w:lineRule="auto"/>
        <w:ind w:firstLine="708"/>
        <w:jc w:val="both"/>
        <w:rPr>
          <w:rFonts w:ascii="Times New Roman" w:hAnsi="Times New Roman" w:cs="Times New Roman"/>
          <w:sz w:val="28"/>
          <w:szCs w:val="28"/>
        </w:rPr>
      </w:pPr>
      <w:r w:rsidRPr="00586B6D">
        <w:rPr>
          <w:rFonts w:ascii="Times New Roman" w:hAnsi="Times New Roman" w:cs="Times New Roman"/>
          <w:sz w:val="28"/>
          <w:szCs w:val="28"/>
        </w:rPr>
        <w:t xml:space="preserve">1.10. </w:t>
      </w:r>
      <w:proofErr w:type="gramStart"/>
      <w:r w:rsidRPr="00586B6D">
        <w:rPr>
          <w:rFonts w:ascii="Times New Roman" w:hAnsi="Times New Roman" w:cs="Times New Roman"/>
          <w:sz w:val="28"/>
          <w:szCs w:val="28"/>
        </w:rPr>
        <w:t xml:space="preserve">Результатом осуществления муниципального контроля является составленный должностным лицом органа муниципального контроля акт проверки, а в случае выявления нарушения требований законодательства – предписание с указанием срока на устранение выявленного нарушения и (или) направление акта проверки в орган, должностные лица которого уполномочены в соответствии с </w:t>
      </w:r>
      <w:proofErr w:type="spellStart"/>
      <w:r w:rsidRPr="00586B6D">
        <w:rPr>
          <w:rFonts w:ascii="Times New Roman" w:hAnsi="Times New Roman" w:cs="Times New Roman"/>
          <w:sz w:val="28"/>
          <w:szCs w:val="28"/>
        </w:rPr>
        <w:t>КоАП</w:t>
      </w:r>
      <w:proofErr w:type="spellEnd"/>
      <w:r w:rsidRPr="00586B6D">
        <w:rPr>
          <w:rFonts w:ascii="Times New Roman" w:hAnsi="Times New Roman" w:cs="Times New Roman"/>
          <w:sz w:val="28"/>
          <w:szCs w:val="28"/>
        </w:rPr>
        <w:t xml:space="preserve"> Российской Федерации составлять протоколы об административных правонарушениях в области использования </w:t>
      </w:r>
      <w:r w:rsidRPr="00586B6D">
        <w:rPr>
          <w:rFonts w:ascii="Times New Roman" w:hAnsi="Times New Roman" w:cs="Times New Roman"/>
          <w:sz w:val="28"/>
          <w:szCs w:val="28"/>
        </w:rPr>
        <w:lastRenderedPageBreak/>
        <w:t>и охраны недр при добыче ОПИ, а</w:t>
      </w:r>
      <w:proofErr w:type="gramEnd"/>
      <w:r w:rsidRPr="00586B6D">
        <w:rPr>
          <w:rFonts w:ascii="Times New Roman" w:hAnsi="Times New Roman" w:cs="Times New Roman"/>
          <w:sz w:val="28"/>
          <w:szCs w:val="28"/>
        </w:rPr>
        <w:t xml:space="preserve"> также при строительстве подземных сооружений, не связанных с добычей полезных ископаемых, для рассмотрения и принятия решения о возбуждении административного делопроизводства.</w:t>
      </w:r>
    </w:p>
    <w:p w:rsidR="00586B6D" w:rsidRPr="00586B6D" w:rsidRDefault="00586B6D" w:rsidP="00586B6D">
      <w:pPr>
        <w:autoSpaceDE w:val="0"/>
        <w:autoSpaceDN w:val="0"/>
        <w:adjustRightInd w:val="0"/>
        <w:spacing w:after="0" w:line="240" w:lineRule="auto"/>
        <w:contextualSpacing/>
        <w:jc w:val="both"/>
        <w:rPr>
          <w:rFonts w:ascii="Times New Roman" w:hAnsi="Times New Roman" w:cs="Times New Roman"/>
          <w:sz w:val="28"/>
          <w:szCs w:val="28"/>
        </w:rPr>
      </w:pPr>
    </w:p>
    <w:p w:rsidR="00586B6D" w:rsidRPr="00586B6D" w:rsidRDefault="00586B6D" w:rsidP="00586B6D">
      <w:pPr>
        <w:pStyle w:val="ad"/>
        <w:numPr>
          <w:ilvl w:val="0"/>
          <w:numId w:val="31"/>
        </w:numPr>
        <w:autoSpaceDE w:val="0"/>
        <w:autoSpaceDN w:val="0"/>
        <w:adjustRightInd w:val="0"/>
        <w:spacing w:after="0" w:line="240" w:lineRule="auto"/>
        <w:jc w:val="center"/>
        <w:rPr>
          <w:rFonts w:ascii="Times New Roman" w:hAnsi="Times New Roman"/>
          <w:b/>
          <w:sz w:val="28"/>
          <w:szCs w:val="28"/>
        </w:rPr>
      </w:pPr>
      <w:r w:rsidRPr="00586B6D">
        <w:rPr>
          <w:rFonts w:ascii="Times New Roman" w:hAnsi="Times New Roman"/>
          <w:b/>
          <w:sz w:val="28"/>
          <w:szCs w:val="28"/>
        </w:rPr>
        <w:t>Порядок информирования о муниципальном контроле и срок осуществления муниципального контроля</w:t>
      </w:r>
    </w:p>
    <w:p w:rsidR="00586B6D" w:rsidRPr="00586B6D" w:rsidRDefault="00586B6D" w:rsidP="00586B6D">
      <w:pPr>
        <w:autoSpaceDE w:val="0"/>
        <w:autoSpaceDN w:val="0"/>
        <w:adjustRightInd w:val="0"/>
        <w:spacing w:after="0" w:line="240" w:lineRule="auto"/>
        <w:contextualSpacing/>
        <w:rPr>
          <w:rFonts w:ascii="Times New Roman" w:hAnsi="Times New Roman" w:cs="Times New Roman"/>
          <w:sz w:val="28"/>
          <w:szCs w:val="28"/>
        </w:rPr>
      </w:pPr>
    </w:p>
    <w:p w:rsidR="00586B6D" w:rsidRPr="00586B6D" w:rsidRDefault="00586B6D" w:rsidP="00586B6D">
      <w:pPr>
        <w:autoSpaceDE w:val="0"/>
        <w:autoSpaceDN w:val="0"/>
        <w:adjustRightInd w:val="0"/>
        <w:spacing w:after="0" w:line="240" w:lineRule="auto"/>
        <w:ind w:firstLine="708"/>
        <w:jc w:val="both"/>
        <w:rPr>
          <w:rFonts w:ascii="Times New Roman" w:hAnsi="Times New Roman" w:cs="Times New Roman"/>
          <w:sz w:val="28"/>
          <w:szCs w:val="28"/>
        </w:rPr>
      </w:pPr>
      <w:r w:rsidRPr="00586B6D">
        <w:rPr>
          <w:rFonts w:ascii="Times New Roman" w:hAnsi="Times New Roman" w:cs="Times New Roman"/>
          <w:sz w:val="28"/>
          <w:szCs w:val="28"/>
        </w:rPr>
        <w:t>2.1. Порядок информирования об осуществлении муниципального контроля.</w:t>
      </w:r>
    </w:p>
    <w:p w:rsidR="00586B6D" w:rsidRPr="00586B6D" w:rsidRDefault="00586B6D" w:rsidP="00586B6D">
      <w:pPr>
        <w:tabs>
          <w:tab w:val="left" w:pos="709"/>
        </w:tabs>
        <w:spacing w:after="0" w:line="240" w:lineRule="auto"/>
        <w:jc w:val="both"/>
        <w:rPr>
          <w:rFonts w:ascii="Times New Roman" w:eastAsia="Arial Unicode MS" w:hAnsi="Times New Roman" w:cs="Times New Roman"/>
          <w:color w:val="000000"/>
          <w:sz w:val="28"/>
          <w:szCs w:val="28"/>
          <w:lang w:eastAsia="ru-RU"/>
        </w:rPr>
      </w:pPr>
      <w:r w:rsidRPr="00E32357">
        <w:rPr>
          <w:rFonts w:ascii="Times New Roman" w:eastAsia="Arial Unicode MS" w:hAnsi="Times New Roman" w:cs="Times New Roman"/>
          <w:color w:val="000000"/>
          <w:sz w:val="28"/>
          <w:szCs w:val="28"/>
          <w:lang w:eastAsia="ru-RU"/>
        </w:rPr>
        <w:tab/>
      </w:r>
      <w:r w:rsidRPr="00586B6D">
        <w:rPr>
          <w:rFonts w:ascii="Times New Roman" w:eastAsia="Arial Unicode MS" w:hAnsi="Times New Roman" w:cs="Times New Roman"/>
          <w:color w:val="000000"/>
          <w:sz w:val="28"/>
          <w:szCs w:val="28"/>
          <w:lang w:eastAsia="ru-RU"/>
        </w:rPr>
        <w:t>2.1.1. Информаци</w:t>
      </w:r>
      <w:r w:rsidRPr="00586B6D">
        <w:rPr>
          <w:rFonts w:ascii="Times New Roman" w:eastAsia="Arial Unicode MS" w:hAnsi="Times New Roman" w:cs="Times New Roman"/>
          <w:sz w:val="28"/>
          <w:szCs w:val="28"/>
          <w:lang w:eastAsia="ru-RU"/>
        </w:rPr>
        <w:t>ю</w:t>
      </w:r>
      <w:r w:rsidRPr="00586B6D">
        <w:rPr>
          <w:rFonts w:ascii="Times New Roman" w:eastAsia="Arial Unicode MS" w:hAnsi="Times New Roman" w:cs="Times New Roman"/>
          <w:color w:val="000000"/>
          <w:sz w:val="28"/>
          <w:szCs w:val="28"/>
          <w:lang w:eastAsia="ru-RU"/>
        </w:rPr>
        <w:t xml:space="preserve"> о месте нахождения, графике работы органа муниципального контроля, его структурных подразделениях, о порядке осуществления муниципального контроля, о ходе осуществления муниципального контроля, можно получить:</w:t>
      </w:r>
    </w:p>
    <w:p w:rsidR="00586B6D" w:rsidRPr="00586B6D" w:rsidRDefault="00586B6D" w:rsidP="00586B6D">
      <w:pPr>
        <w:tabs>
          <w:tab w:val="left" w:pos="1134"/>
        </w:tabs>
        <w:spacing w:after="0" w:line="240" w:lineRule="auto"/>
        <w:jc w:val="both"/>
        <w:rPr>
          <w:rFonts w:ascii="Times New Roman" w:eastAsia="Arial Unicode MS" w:hAnsi="Times New Roman" w:cs="Times New Roman"/>
          <w:color w:val="000000"/>
          <w:sz w:val="28"/>
          <w:szCs w:val="28"/>
          <w:lang w:eastAsia="ru-RU"/>
        </w:rPr>
      </w:pPr>
      <w:r w:rsidRPr="00E32357">
        <w:rPr>
          <w:rFonts w:ascii="Times New Roman" w:eastAsia="Arial Unicode MS" w:hAnsi="Times New Roman" w:cs="Times New Roman"/>
          <w:color w:val="000000"/>
          <w:sz w:val="28"/>
          <w:szCs w:val="28"/>
          <w:lang w:eastAsia="ru-RU"/>
        </w:rPr>
        <w:tab/>
      </w:r>
      <w:r w:rsidRPr="00586B6D">
        <w:rPr>
          <w:rFonts w:ascii="Times New Roman" w:eastAsia="Arial Unicode MS" w:hAnsi="Times New Roman" w:cs="Times New Roman"/>
          <w:color w:val="000000"/>
          <w:sz w:val="28"/>
          <w:szCs w:val="28"/>
          <w:lang w:eastAsia="ru-RU"/>
        </w:rPr>
        <w:t>-при личном обращении;</w:t>
      </w:r>
    </w:p>
    <w:p w:rsidR="00586B6D" w:rsidRPr="00586B6D" w:rsidRDefault="00586B6D" w:rsidP="00586B6D">
      <w:pPr>
        <w:tabs>
          <w:tab w:val="left" w:pos="1134"/>
        </w:tabs>
        <w:spacing w:after="0" w:line="240" w:lineRule="auto"/>
        <w:jc w:val="both"/>
        <w:rPr>
          <w:rFonts w:ascii="Times New Roman" w:eastAsia="Arial Unicode MS" w:hAnsi="Times New Roman" w:cs="Times New Roman"/>
          <w:color w:val="000000"/>
          <w:sz w:val="28"/>
          <w:szCs w:val="28"/>
          <w:lang w:eastAsia="ru-RU"/>
        </w:rPr>
      </w:pPr>
      <w:r w:rsidRPr="00586B6D">
        <w:rPr>
          <w:rFonts w:ascii="Times New Roman" w:eastAsia="Arial Unicode MS" w:hAnsi="Times New Roman" w:cs="Times New Roman"/>
          <w:color w:val="000000"/>
          <w:sz w:val="28"/>
          <w:szCs w:val="28"/>
          <w:lang w:eastAsia="ru-RU"/>
        </w:rPr>
        <w:tab/>
        <w:t>-по телефону;</w:t>
      </w:r>
    </w:p>
    <w:p w:rsidR="00586B6D" w:rsidRPr="00586B6D" w:rsidRDefault="00586B6D" w:rsidP="00586B6D">
      <w:pPr>
        <w:tabs>
          <w:tab w:val="left" w:pos="1134"/>
        </w:tabs>
        <w:spacing w:after="0" w:line="240" w:lineRule="auto"/>
        <w:jc w:val="both"/>
        <w:rPr>
          <w:rFonts w:ascii="Times New Roman" w:eastAsia="Arial Unicode MS" w:hAnsi="Times New Roman" w:cs="Times New Roman"/>
          <w:color w:val="000000"/>
          <w:sz w:val="28"/>
          <w:szCs w:val="28"/>
          <w:lang w:eastAsia="ru-RU"/>
        </w:rPr>
      </w:pPr>
      <w:r w:rsidRPr="00586B6D">
        <w:rPr>
          <w:rFonts w:ascii="Times New Roman" w:eastAsia="Arial Unicode MS" w:hAnsi="Times New Roman" w:cs="Times New Roman"/>
          <w:color w:val="000000"/>
          <w:sz w:val="28"/>
          <w:szCs w:val="28"/>
          <w:lang w:eastAsia="ru-RU"/>
        </w:rPr>
        <w:tab/>
        <w:t>-по письменному обращению;</w:t>
      </w:r>
    </w:p>
    <w:p w:rsidR="00586B6D" w:rsidRPr="00586B6D" w:rsidRDefault="00586B6D" w:rsidP="00586B6D">
      <w:pPr>
        <w:tabs>
          <w:tab w:val="left" w:pos="1134"/>
        </w:tabs>
        <w:spacing w:after="0" w:line="240" w:lineRule="auto"/>
        <w:jc w:val="both"/>
        <w:rPr>
          <w:rFonts w:ascii="Times New Roman" w:eastAsia="Arial Unicode MS" w:hAnsi="Times New Roman" w:cs="Times New Roman"/>
          <w:color w:val="000000"/>
          <w:sz w:val="28"/>
          <w:szCs w:val="28"/>
          <w:lang w:eastAsia="ru-RU"/>
        </w:rPr>
      </w:pPr>
      <w:r w:rsidRPr="00715101">
        <w:rPr>
          <w:rFonts w:ascii="Times New Roman" w:eastAsia="Arial Unicode MS" w:hAnsi="Times New Roman" w:cs="Times New Roman"/>
          <w:color w:val="000000"/>
          <w:sz w:val="28"/>
          <w:szCs w:val="28"/>
          <w:lang w:eastAsia="ru-RU"/>
        </w:rPr>
        <w:tab/>
      </w:r>
      <w:r w:rsidRPr="00586B6D">
        <w:rPr>
          <w:rFonts w:ascii="Times New Roman" w:eastAsia="Arial Unicode MS" w:hAnsi="Times New Roman" w:cs="Times New Roman"/>
          <w:color w:val="000000"/>
          <w:sz w:val="28"/>
          <w:szCs w:val="28"/>
          <w:lang w:eastAsia="ru-RU"/>
        </w:rPr>
        <w:t xml:space="preserve">-на официальном сайте администрации </w:t>
      </w:r>
      <w:r>
        <w:rPr>
          <w:rFonts w:ascii="Times New Roman" w:eastAsia="Arial Unicode MS" w:hAnsi="Times New Roman" w:cs="Times New Roman"/>
          <w:color w:val="000000"/>
          <w:sz w:val="28"/>
          <w:szCs w:val="28"/>
          <w:lang w:eastAsia="ru-RU"/>
        </w:rPr>
        <w:t>Ермаковского</w:t>
      </w:r>
      <w:r w:rsidRPr="00586B6D">
        <w:rPr>
          <w:rFonts w:ascii="Times New Roman" w:eastAsia="Arial Unicode MS" w:hAnsi="Times New Roman" w:cs="Times New Roman"/>
          <w:color w:val="000000"/>
          <w:sz w:val="28"/>
          <w:szCs w:val="28"/>
          <w:lang w:eastAsia="ru-RU"/>
        </w:rPr>
        <w:t xml:space="preserve"> района: </w:t>
      </w:r>
      <w:hyperlink r:id="rId8" w:history="1">
        <w:r w:rsidRPr="00586B6D">
          <w:rPr>
            <w:rStyle w:val="a4"/>
            <w:rFonts w:ascii="Times New Roman" w:hAnsi="Times New Roman" w:cs="Times New Roman"/>
            <w:color w:val="000000" w:themeColor="text1"/>
            <w:sz w:val="28"/>
            <w:szCs w:val="28"/>
          </w:rPr>
          <w:t>adminerm@krasmail.ru</w:t>
        </w:r>
      </w:hyperlink>
    </w:p>
    <w:p w:rsidR="00586B6D" w:rsidRPr="00586B6D" w:rsidRDefault="00844137" w:rsidP="00586B6D">
      <w:pPr>
        <w:tabs>
          <w:tab w:val="left" w:pos="1134"/>
        </w:tabs>
        <w:spacing w:after="0" w:line="240" w:lineRule="auto"/>
        <w:jc w:val="both"/>
        <w:rPr>
          <w:rFonts w:ascii="Times New Roman" w:eastAsia="Arial Unicode MS" w:hAnsi="Times New Roman" w:cs="Times New Roman"/>
          <w:color w:val="000000"/>
          <w:sz w:val="28"/>
          <w:szCs w:val="28"/>
          <w:lang w:eastAsia="ru-RU"/>
        </w:rPr>
      </w:pPr>
      <w:r w:rsidRPr="00E32357">
        <w:rPr>
          <w:rFonts w:ascii="Times New Roman" w:eastAsia="Arial Unicode MS" w:hAnsi="Times New Roman" w:cs="Times New Roman"/>
          <w:color w:val="000000"/>
          <w:sz w:val="28"/>
          <w:szCs w:val="28"/>
          <w:lang w:eastAsia="ru-RU"/>
        </w:rPr>
        <w:tab/>
      </w:r>
      <w:r w:rsidR="00586B6D" w:rsidRPr="00586B6D">
        <w:rPr>
          <w:rFonts w:ascii="Times New Roman" w:eastAsia="Arial Unicode MS" w:hAnsi="Times New Roman" w:cs="Times New Roman"/>
          <w:color w:val="000000"/>
          <w:sz w:val="28"/>
          <w:szCs w:val="28"/>
          <w:lang w:eastAsia="ru-RU"/>
        </w:rPr>
        <w:t>-на портале государственных услуг Красноярского края: http://www.gosuslugi.</w:t>
      </w:r>
      <w:hyperlink r:id="rId9" w:tgtFrame="_blank" w:history="1">
        <w:r w:rsidR="00586B6D" w:rsidRPr="00586B6D">
          <w:rPr>
            <w:rFonts w:ascii="Times New Roman" w:eastAsia="Arial Unicode MS" w:hAnsi="Times New Roman" w:cs="Times New Roman"/>
            <w:color w:val="000000"/>
            <w:sz w:val="28"/>
            <w:szCs w:val="28"/>
            <w:lang w:eastAsia="ru-RU"/>
          </w:rPr>
          <w:t>krskstate.ru</w:t>
        </w:r>
      </w:hyperlink>
      <w:r w:rsidR="00586B6D" w:rsidRPr="00586B6D">
        <w:rPr>
          <w:rFonts w:ascii="Times New Roman" w:eastAsia="Arial Unicode MS" w:hAnsi="Times New Roman" w:cs="Times New Roman"/>
          <w:color w:val="000000"/>
          <w:sz w:val="28"/>
          <w:szCs w:val="28"/>
          <w:lang w:eastAsia="ru-RU"/>
        </w:rPr>
        <w:t>.</w:t>
      </w:r>
    </w:p>
    <w:p w:rsidR="00586B6D" w:rsidRPr="00586B6D" w:rsidRDefault="00844137" w:rsidP="00586B6D">
      <w:pPr>
        <w:tabs>
          <w:tab w:val="left" w:pos="1134"/>
        </w:tabs>
        <w:spacing w:after="0" w:line="240" w:lineRule="auto"/>
        <w:jc w:val="both"/>
        <w:rPr>
          <w:rFonts w:ascii="Times New Roman" w:eastAsia="Arial Unicode MS" w:hAnsi="Times New Roman" w:cs="Times New Roman"/>
          <w:color w:val="000000"/>
          <w:sz w:val="28"/>
          <w:szCs w:val="28"/>
          <w:lang w:eastAsia="ru-RU"/>
        </w:rPr>
      </w:pPr>
      <w:r w:rsidRPr="00E32357">
        <w:rPr>
          <w:rFonts w:ascii="Times New Roman" w:eastAsia="Arial Unicode MS" w:hAnsi="Times New Roman" w:cs="Times New Roman"/>
          <w:color w:val="000000"/>
          <w:sz w:val="28"/>
          <w:szCs w:val="28"/>
          <w:lang w:eastAsia="ru-RU"/>
        </w:rPr>
        <w:tab/>
      </w:r>
      <w:r w:rsidR="00586B6D" w:rsidRPr="00586B6D">
        <w:rPr>
          <w:rFonts w:ascii="Times New Roman" w:eastAsia="Arial Unicode MS" w:hAnsi="Times New Roman" w:cs="Times New Roman"/>
          <w:color w:val="000000"/>
          <w:sz w:val="28"/>
          <w:szCs w:val="28"/>
          <w:lang w:eastAsia="ru-RU"/>
        </w:rPr>
        <w:t xml:space="preserve">Консультации ведутся по адресу: </w:t>
      </w:r>
    </w:p>
    <w:p w:rsidR="00586B6D" w:rsidRPr="00586B6D" w:rsidRDefault="00586B6D" w:rsidP="00586B6D">
      <w:pPr>
        <w:tabs>
          <w:tab w:val="left" w:pos="1134"/>
        </w:tabs>
        <w:spacing w:after="0" w:line="240" w:lineRule="auto"/>
        <w:jc w:val="both"/>
        <w:rPr>
          <w:rFonts w:ascii="Times New Roman" w:eastAsia="Arial Unicode MS" w:hAnsi="Times New Roman" w:cs="Times New Roman"/>
          <w:color w:val="000000"/>
          <w:sz w:val="28"/>
          <w:szCs w:val="28"/>
          <w:lang w:eastAsia="ru-RU"/>
        </w:rPr>
      </w:pPr>
      <w:r w:rsidRPr="00586B6D">
        <w:rPr>
          <w:rFonts w:ascii="Times New Roman" w:eastAsia="Arial Unicode MS" w:hAnsi="Times New Roman" w:cs="Times New Roman"/>
          <w:color w:val="000000"/>
          <w:sz w:val="28"/>
          <w:szCs w:val="28"/>
          <w:lang w:eastAsia="ru-RU"/>
        </w:rPr>
        <w:t>-</w:t>
      </w:r>
      <w:r w:rsidR="00844137" w:rsidRPr="00844137">
        <w:rPr>
          <w:rFonts w:ascii="Times New Roman" w:eastAsia="Arial Unicode MS" w:hAnsi="Times New Roman" w:cs="Times New Roman"/>
          <w:color w:val="000000"/>
          <w:sz w:val="28"/>
          <w:szCs w:val="28"/>
          <w:lang w:eastAsia="ru-RU"/>
        </w:rPr>
        <w:t xml:space="preserve"> 662820</w:t>
      </w:r>
      <w:r w:rsidRPr="00586B6D">
        <w:rPr>
          <w:rFonts w:ascii="Times New Roman" w:eastAsia="Arial Unicode MS" w:hAnsi="Times New Roman" w:cs="Times New Roman"/>
          <w:color w:val="000000"/>
          <w:sz w:val="28"/>
          <w:szCs w:val="28"/>
          <w:lang w:eastAsia="ru-RU"/>
        </w:rPr>
        <w:t xml:space="preserve">, Красноярский край, </w:t>
      </w:r>
      <w:r w:rsidR="00844137">
        <w:rPr>
          <w:rFonts w:ascii="Times New Roman" w:eastAsia="Arial Unicode MS" w:hAnsi="Times New Roman" w:cs="Times New Roman"/>
          <w:color w:val="000000"/>
          <w:sz w:val="28"/>
          <w:szCs w:val="28"/>
          <w:lang w:eastAsia="ru-RU"/>
        </w:rPr>
        <w:t>Ермаковский</w:t>
      </w:r>
      <w:r w:rsidR="001C67FC">
        <w:rPr>
          <w:rFonts w:ascii="Times New Roman" w:eastAsia="Arial Unicode MS" w:hAnsi="Times New Roman" w:cs="Times New Roman"/>
          <w:color w:val="000000"/>
          <w:sz w:val="28"/>
          <w:szCs w:val="28"/>
          <w:lang w:eastAsia="ru-RU"/>
        </w:rPr>
        <w:t xml:space="preserve"> </w:t>
      </w:r>
      <w:r w:rsidRPr="00586B6D">
        <w:rPr>
          <w:rFonts w:ascii="Times New Roman" w:eastAsia="Arial Unicode MS" w:hAnsi="Times New Roman" w:cs="Times New Roman"/>
          <w:color w:val="000000"/>
          <w:sz w:val="28"/>
          <w:szCs w:val="28"/>
          <w:lang w:eastAsia="ru-RU"/>
        </w:rPr>
        <w:t>район, с.</w:t>
      </w:r>
      <w:r w:rsidR="00844137">
        <w:rPr>
          <w:rFonts w:ascii="Times New Roman" w:eastAsia="Arial Unicode MS" w:hAnsi="Times New Roman" w:cs="Times New Roman"/>
          <w:color w:val="000000"/>
          <w:sz w:val="28"/>
          <w:szCs w:val="28"/>
          <w:lang w:eastAsia="ru-RU"/>
        </w:rPr>
        <w:t xml:space="preserve"> Ермаковское</w:t>
      </w:r>
      <w:r w:rsidRPr="00586B6D">
        <w:rPr>
          <w:rFonts w:ascii="Times New Roman" w:eastAsia="Arial Unicode MS" w:hAnsi="Times New Roman" w:cs="Times New Roman"/>
          <w:color w:val="000000"/>
          <w:sz w:val="28"/>
          <w:szCs w:val="28"/>
          <w:lang w:eastAsia="ru-RU"/>
        </w:rPr>
        <w:t xml:space="preserve">, </w:t>
      </w:r>
      <w:r w:rsidR="00844137">
        <w:rPr>
          <w:rFonts w:ascii="Times New Roman" w:eastAsia="Arial Unicode MS" w:hAnsi="Times New Roman" w:cs="Times New Roman"/>
          <w:color w:val="000000"/>
          <w:sz w:val="28"/>
          <w:szCs w:val="28"/>
          <w:lang w:eastAsia="ru-RU"/>
        </w:rPr>
        <w:t>пл. Ленина 5</w:t>
      </w:r>
      <w:r w:rsidRPr="00586B6D">
        <w:rPr>
          <w:rFonts w:ascii="Times New Roman" w:eastAsia="Arial Unicode MS" w:hAnsi="Times New Roman" w:cs="Times New Roman"/>
          <w:color w:val="000000"/>
          <w:sz w:val="28"/>
          <w:szCs w:val="28"/>
          <w:lang w:eastAsia="ru-RU"/>
        </w:rPr>
        <w:t xml:space="preserve">, </w:t>
      </w:r>
      <w:r w:rsidR="00844137">
        <w:rPr>
          <w:rFonts w:ascii="Times New Roman" w:eastAsia="Arial Unicode MS" w:hAnsi="Times New Roman" w:cs="Times New Roman"/>
          <w:color w:val="000000"/>
          <w:sz w:val="28"/>
          <w:szCs w:val="28"/>
          <w:lang w:eastAsia="ru-RU"/>
        </w:rPr>
        <w:t>с  8.00 до 16</w:t>
      </w:r>
      <w:r w:rsidRPr="00586B6D">
        <w:rPr>
          <w:rFonts w:ascii="Times New Roman" w:eastAsia="Arial Unicode MS" w:hAnsi="Times New Roman" w:cs="Times New Roman"/>
          <w:color w:val="000000"/>
          <w:sz w:val="28"/>
          <w:szCs w:val="28"/>
          <w:lang w:eastAsia="ru-RU"/>
        </w:rPr>
        <w:t>.</w:t>
      </w:r>
      <w:r w:rsidR="00844137">
        <w:rPr>
          <w:rFonts w:ascii="Times New Roman" w:eastAsia="Arial Unicode MS" w:hAnsi="Times New Roman" w:cs="Times New Roman"/>
          <w:color w:val="000000"/>
          <w:sz w:val="28"/>
          <w:szCs w:val="28"/>
          <w:lang w:eastAsia="ru-RU"/>
        </w:rPr>
        <w:t>12 (обеденный перерыв с 12.00 до 13</w:t>
      </w:r>
      <w:r w:rsidRPr="00586B6D">
        <w:rPr>
          <w:rFonts w:ascii="Times New Roman" w:eastAsia="Arial Unicode MS" w:hAnsi="Times New Roman" w:cs="Times New Roman"/>
          <w:color w:val="000000"/>
          <w:sz w:val="28"/>
          <w:szCs w:val="28"/>
          <w:lang w:eastAsia="ru-RU"/>
        </w:rPr>
        <w:t xml:space="preserve">.00) ежедневно, кроме субботы и воскресенья. </w:t>
      </w:r>
    </w:p>
    <w:p w:rsidR="00586B6D" w:rsidRPr="00586B6D" w:rsidRDefault="001C67FC" w:rsidP="00586B6D">
      <w:pPr>
        <w:autoSpaceDE w:val="0"/>
        <w:autoSpaceDN w:val="0"/>
        <w:adjustRightInd w:val="0"/>
        <w:spacing w:after="0" w:line="240" w:lineRule="auto"/>
        <w:jc w:val="both"/>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ab/>
      </w:r>
      <w:r w:rsidR="00586B6D" w:rsidRPr="00586B6D">
        <w:rPr>
          <w:rFonts w:ascii="Times New Roman" w:eastAsia="Arial Unicode MS" w:hAnsi="Times New Roman" w:cs="Times New Roman"/>
          <w:color w:val="000000"/>
          <w:sz w:val="28"/>
          <w:szCs w:val="28"/>
        </w:rPr>
        <w:t xml:space="preserve">Письменные обращения направляются по адресу: </w:t>
      </w:r>
      <w:r w:rsidR="00844137" w:rsidRPr="00844137">
        <w:rPr>
          <w:rFonts w:ascii="Times New Roman" w:eastAsia="Arial Unicode MS" w:hAnsi="Times New Roman" w:cs="Times New Roman"/>
          <w:color w:val="000000"/>
          <w:sz w:val="28"/>
          <w:szCs w:val="28"/>
          <w:lang w:eastAsia="ru-RU"/>
        </w:rPr>
        <w:t>662820</w:t>
      </w:r>
      <w:r w:rsidR="00844137" w:rsidRPr="00586B6D">
        <w:rPr>
          <w:rFonts w:ascii="Times New Roman" w:eastAsia="Arial Unicode MS" w:hAnsi="Times New Roman" w:cs="Times New Roman"/>
          <w:color w:val="000000"/>
          <w:sz w:val="28"/>
          <w:szCs w:val="28"/>
          <w:lang w:eastAsia="ru-RU"/>
        </w:rPr>
        <w:t xml:space="preserve">, Красноярский край, </w:t>
      </w:r>
      <w:r w:rsidR="00844137">
        <w:rPr>
          <w:rFonts w:ascii="Times New Roman" w:eastAsia="Arial Unicode MS" w:hAnsi="Times New Roman" w:cs="Times New Roman"/>
          <w:color w:val="000000"/>
          <w:sz w:val="28"/>
          <w:szCs w:val="28"/>
          <w:lang w:eastAsia="ru-RU"/>
        </w:rPr>
        <w:t>Ермаковский</w:t>
      </w:r>
      <w:r>
        <w:rPr>
          <w:rFonts w:ascii="Times New Roman" w:eastAsia="Arial Unicode MS" w:hAnsi="Times New Roman" w:cs="Times New Roman"/>
          <w:color w:val="000000"/>
          <w:sz w:val="28"/>
          <w:szCs w:val="28"/>
          <w:lang w:eastAsia="ru-RU"/>
        </w:rPr>
        <w:t xml:space="preserve"> </w:t>
      </w:r>
      <w:r w:rsidR="00844137" w:rsidRPr="00586B6D">
        <w:rPr>
          <w:rFonts w:ascii="Times New Roman" w:eastAsia="Arial Unicode MS" w:hAnsi="Times New Roman" w:cs="Times New Roman"/>
          <w:color w:val="000000"/>
          <w:sz w:val="28"/>
          <w:szCs w:val="28"/>
          <w:lang w:eastAsia="ru-RU"/>
        </w:rPr>
        <w:t>район, с.</w:t>
      </w:r>
      <w:r w:rsidR="00844137">
        <w:rPr>
          <w:rFonts w:ascii="Times New Roman" w:eastAsia="Arial Unicode MS" w:hAnsi="Times New Roman" w:cs="Times New Roman"/>
          <w:color w:val="000000"/>
          <w:sz w:val="28"/>
          <w:szCs w:val="28"/>
          <w:lang w:eastAsia="ru-RU"/>
        </w:rPr>
        <w:t xml:space="preserve"> Ермаковское</w:t>
      </w:r>
      <w:r w:rsidR="00844137" w:rsidRPr="00586B6D">
        <w:rPr>
          <w:rFonts w:ascii="Times New Roman" w:eastAsia="Arial Unicode MS" w:hAnsi="Times New Roman" w:cs="Times New Roman"/>
          <w:color w:val="000000"/>
          <w:sz w:val="28"/>
          <w:szCs w:val="28"/>
          <w:lang w:eastAsia="ru-RU"/>
        </w:rPr>
        <w:t xml:space="preserve">, </w:t>
      </w:r>
      <w:r w:rsidR="00844137">
        <w:rPr>
          <w:rFonts w:ascii="Times New Roman" w:eastAsia="Arial Unicode MS" w:hAnsi="Times New Roman" w:cs="Times New Roman"/>
          <w:color w:val="000000"/>
          <w:sz w:val="28"/>
          <w:szCs w:val="28"/>
          <w:lang w:eastAsia="ru-RU"/>
        </w:rPr>
        <w:t>пл. Ленина 5</w:t>
      </w:r>
      <w:r w:rsidR="00844137" w:rsidRPr="00586B6D">
        <w:rPr>
          <w:rFonts w:ascii="Times New Roman" w:eastAsia="Arial Unicode MS" w:hAnsi="Times New Roman" w:cs="Times New Roman"/>
          <w:color w:val="000000"/>
          <w:sz w:val="28"/>
          <w:szCs w:val="28"/>
          <w:lang w:eastAsia="ru-RU"/>
        </w:rPr>
        <w:t>,</w:t>
      </w:r>
      <w:r w:rsidR="00586B6D" w:rsidRPr="00586B6D">
        <w:rPr>
          <w:rFonts w:ascii="Times New Roman" w:eastAsia="Arial Unicode MS" w:hAnsi="Times New Roman" w:cs="Times New Roman"/>
          <w:color w:val="000000"/>
          <w:sz w:val="28"/>
          <w:szCs w:val="28"/>
        </w:rPr>
        <w:t xml:space="preserve"> по адресу электронной почты</w:t>
      </w:r>
      <w:r w:rsidR="00586B6D" w:rsidRPr="001C67FC">
        <w:rPr>
          <w:rFonts w:ascii="Times New Roman" w:eastAsia="Arial Unicode MS" w:hAnsi="Times New Roman" w:cs="Times New Roman"/>
          <w:color w:val="000000"/>
          <w:sz w:val="28"/>
          <w:szCs w:val="28"/>
        </w:rPr>
        <w:t xml:space="preserve">: </w:t>
      </w:r>
      <w:hyperlink r:id="rId10" w:history="1">
        <w:r w:rsidR="00844137" w:rsidRPr="001C67FC">
          <w:rPr>
            <w:rStyle w:val="a4"/>
            <w:rFonts w:ascii="Times New Roman" w:hAnsi="Times New Roman" w:cs="Times New Roman"/>
            <w:color w:val="000000" w:themeColor="text1"/>
            <w:sz w:val="28"/>
          </w:rPr>
          <w:t>adminerm@krasmail.ru</w:t>
        </w:r>
      </w:hyperlink>
    </w:p>
    <w:p w:rsidR="00586B6D" w:rsidRPr="00586B6D" w:rsidRDefault="00586B6D" w:rsidP="00844137">
      <w:pPr>
        <w:spacing w:after="0" w:line="240" w:lineRule="auto"/>
        <w:ind w:firstLine="708"/>
        <w:contextualSpacing/>
        <w:jc w:val="both"/>
        <w:rPr>
          <w:rFonts w:ascii="Times New Roman" w:eastAsia="Arial Unicode MS" w:hAnsi="Times New Roman" w:cs="Times New Roman"/>
          <w:color w:val="000000"/>
          <w:sz w:val="28"/>
          <w:szCs w:val="28"/>
        </w:rPr>
      </w:pPr>
      <w:r w:rsidRPr="00586B6D">
        <w:rPr>
          <w:rFonts w:ascii="Times New Roman" w:eastAsia="Arial Unicode MS" w:hAnsi="Times New Roman" w:cs="Times New Roman"/>
          <w:color w:val="000000"/>
          <w:sz w:val="28"/>
          <w:szCs w:val="28"/>
        </w:rPr>
        <w:t>2.1.2. Информация по вопросам осуществления муниципального контроля, сведения о ходе осуществления муниципального контроля предоставляются заявителям в устной (лично или по телефону) или письменной форме, в том числе в электронной форме.</w:t>
      </w:r>
    </w:p>
    <w:p w:rsidR="00586B6D" w:rsidRPr="00586B6D" w:rsidRDefault="00586B6D" w:rsidP="00844137">
      <w:pPr>
        <w:spacing w:after="0" w:line="240" w:lineRule="auto"/>
        <w:ind w:firstLine="708"/>
        <w:contextualSpacing/>
        <w:jc w:val="both"/>
        <w:rPr>
          <w:rFonts w:ascii="Times New Roman" w:eastAsia="Arial Unicode MS" w:hAnsi="Times New Roman" w:cs="Times New Roman"/>
          <w:color w:val="000000"/>
          <w:sz w:val="28"/>
          <w:szCs w:val="28"/>
        </w:rPr>
      </w:pPr>
      <w:r w:rsidRPr="00586B6D">
        <w:rPr>
          <w:rFonts w:ascii="Times New Roman" w:eastAsia="Arial Unicode MS" w:hAnsi="Times New Roman" w:cs="Times New Roman"/>
          <w:color w:val="000000"/>
          <w:sz w:val="28"/>
          <w:szCs w:val="28"/>
        </w:rPr>
        <w:t>2.1.3. При ответах по телефону должностные лица органа муниципального контроля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принявшего телефонный звонок.</w:t>
      </w:r>
    </w:p>
    <w:p w:rsidR="00586B6D" w:rsidRPr="00586B6D" w:rsidRDefault="00586B6D" w:rsidP="00844137">
      <w:pPr>
        <w:spacing w:after="0" w:line="240" w:lineRule="auto"/>
        <w:ind w:firstLine="708"/>
        <w:contextualSpacing/>
        <w:jc w:val="both"/>
        <w:rPr>
          <w:rFonts w:ascii="Times New Roman" w:eastAsia="Arial Unicode MS" w:hAnsi="Times New Roman" w:cs="Times New Roman"/>
          <w:color w:val="000000"/>
          <w:sz w:val="28"/>
          <w:szCs w:val="28"/>
        </w:rPr>
      </w:pPr>
      <w:r w:rsidRPr="00586B6D">
        <w:rPr>
          <w:rFonts w:ascii="Times New Roman" w:eastAsia="Arial Unicode MS" w:hAnsi="Times New Roman" w:cs="Times New Roman"/>
          <w:color w:val="000000"/>
          <w:sz w:val="28"/>
          <w:szCs w:val="28"/>
        </w:rPr>
        <w:t>2.1.4.</w:t>
      </w:r>
      <w:r w:rsidR="001C67FC">
        <w:rPr>
          <w:rFonts w:ascii="Times New Roman" w:eastAsia="Arial Unicode MS" w:hAnsi="Times New Roman" w:cs="Times New Roman"/>
          <w:color w:val="000000"/>
          <w:sz w:val="28"/>
          <w:szCs w:val="28"/>
        </w:rPr>
        <w:t xml:space="preserve"> </w:t>
      </w:r>
      <w:r w:rsidRPr="00586B6D">
        <w:rPr>
          <w:rFonts w:ascii="Times New Roman" w:eastAsia="Arial Unicode MS" w:hAnsi="Times New Roman" w:cs="Times New Roman"/>
          <w:color w:val="000000"/>
          <w:sz w:val="28"/>
          <w:szCs w:val="28"/>
        </w:rPr>
        <w:t>При обращении за информацией заявителя лично должностные лица органа муниципального контроля обязаны принять его в соответствии с графиком работы. Продолжительность приема при личном общении – 15 минут, время ожидания в очереди при личном обращении не должно превышать 30 минут.</w:t>
      </w:r>
    </w:p>
    <w:p w:rsidR="00586B6D" w:rsidRPr="00586B6D" w:rsidRDefault="00586B6D" w:rsidP="00844137">
      <w:pPr>
        <w:spacing w:after="0" w:line="240" w:lineRule="auto"/>
        <w:ind w:firstLine="708"/>
        <w:contextualSpacing/>
        <w:jc w:val="both"/>
        <w:rPr>
          <w:rFonts w:ascii="Times New Roman" w:eastAsia="Arial Unicode MS" w:hAnsi="Times New Roman" w:cs="Times New Roman"/>
          <w:color w:val="000000"/>
          <w:sz w:val="28"/>
          <w:szCs w:val="28"/>
        </w:rPr>
      </w:pPr>
      <w:r w:rsidRPr="00586B6D">
        <w:rPr>
          <w:rFonts w:ascii="Times New Roman" w:eastAsia="Arial Unicode MS" w:hAnsi="Times New Roman" w:cs="Times New Roman"/>
          <w:color w:val="000000"/>
          <w:sz w:val="28"/>
          <w:szCs w:val="28"/>
        </w:rPr>
        <w:t xml:space="preserve">Если для подготовки ответа на устное обращение требуется более 15 минут, должностное лицо органа муниципального контроля, осуществляющее устное информирование, предлагает заявителю назначить </w:t>
      </w:r>
      <w:r w:rsidRPr="00586B6D">
        <w:rPr>
          <w:rFonts w:ascii="Times New Roman" w:eastAsia="Arial Unicode MS" w:hAnsi="Times New Roman" w:cs="Times New Roman"/>
          <w:color w:val="000000"/>
          <w:sz w:val="28"/>
          <w:szCs w:val="28"/>
        </w:rPr>
        <w:lastRenderedPageBreak/>
        <w:t xml:space="preserve">другое удобное для него время для устного </w:t>
      </w:r>
      <w:proofErr w:type="gramStart"/>
      <w:r w:rsidRPr="00586B6D">
        <w:rPr>
          <w:rFonts w:ascii="Times New Roman" w:eastAsia="Arial Unicode MS" w:hAnsi="Times New Roman" w:cs="Times New Roman"/>
          <w:color w:val="000000"/>
          <w:sz w:val="28"/>
          <w:szCs w:val="28"/>
        </w:rPr>
        <w:t>информирования</w:t>
      </w:r>
      <w:proofErr w:type="gramEnd"/>
      <w:r w:rsidRPr="00586B6D">
        <w:rPr>
          <w:rFonts w:ascii="Times New Roman" w:eastAsia="Arial Unicode MS" w:hAnsi="Times New Roman" w:cs="Times New Roman"/>
          <w:color w:val="000000"/>
          <w:sz w:val="28"/>
          <w:szCs w:val="28"/>
        </w:rPr>
        <w:t xml:space="preserve"> либо направить заявителю письменный ответ посредством почтового отправления либо в электронной форме.</w:t>
      </w:r>
    </w:p>
    <w:p w:rsidR="00586B6D" w:rsidRPr="00586B6D" w:rsidRDefault="00586B6D" w:rsidP="00844137">
      <w:pPr>
        <w:spacing w:after="0" w:line="240" w:lineRule="auto"/>
        <w:ind w:firstLine="708"/>
        <w:contextualSpacing/>
        <w:jc w:val="both"/>
        <w:rPr>
          <w:rFonts w:ascii="Times New Roman" w:eastAsia="Arial Unicode MS" w:hAnsi="Times New Roman" w:cs="Times New Roman"/>
          <w:color w:val="000000"/>
          <w:sz w:val="28"/>
          <w:szCs w:val="28"/>
        </w:rPr>
      </w:pPr>
      <w:r w:rsidRPr="00586B6D">
        <w:rPr>
          <w:rFonts w:ascii="Times New Roman" w:eastAsia="Arial Unicode MS" w:hAnsi="Times New Roman" w:cs="Times New Roman"/>
          <w:color w:val="000000"/>
          <w:sz w:val="28"/>
          <w:szCs w:val="28"/>
        </w:rPr>
        <w:t>2.1.5.</w:t>
      </w:r>
      <w:r w:rsidR="001C67FC">
        <w:rPr>
          <w:rFonts w:ascii="Times New Roman" w:eastAsia="Arial Unicode MS" w:hAnsi="Times New Roman" w:cs="Times New Roman"/>
          <w:color w:val="000000"/>
          <w:sz w:val="28"/>
          <w:szCs w:val="28"/>
        </w:rPr>
        <w:t xml:space="preserve"> </w:t>
      </w:r>
      <w:r w:rsidRPr="00586B6D">
        <w:rPr>
          <w:rFonts w:ascii="Times New Roman" w:eastAsia="Arial Unicode MS" w:hAnsi="Times New Roman" w:cs="Times New Roman"/>
          <w:color w:val="000000"/>
          <w:sz w:val="28"/>
          <w:szCs w:val="28"/>
        </w:rPr>
        <w:t>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контроля, сведений о ходе осуществления муниципального контроля. Письменное обращение регистрируется в день его поступления.</w:t>
      </w:r>
    </w:p>
    <w:p w:rsidR="00586B6D" w:rsidRPr="00586B6D" w:rsidRDefault="00586B6D" w:rsidP="00844137">
      <w:pPr>
        <w:spacing w:after="0" w:line="240" w:lineRule="auto"/>
        <w:ind w:firstLine="708"/>
        <w:contextualSpacing/>
        <w:jc w:val="both"/>
        <w:rPr>
          <w:rFonts w:ascii="Times New Roman" w:eastAsia="Arial Unicode MS" w:hAnsi="Times New Roman" w:cs="Times New Roman"/>
          <w:color w:val="000000"/>
          <w:sz w:val="28"/>
          <w:szCs w:val="28"/>
        </w:rPr>
      </w:pPr>
      <w:r w:rsidRPr="00586B6D">
        <w:rPr>
          <w:rFonts w:ascii="Times New Roman" w:eastAsia="Arial Unicode MS" w:hAnsi="Times New Roman" w:cs="Times New Roman"/>
          <w:color w:val="000000"/>
          <w:sz w:val="28"/>
          <w:szCs w:val="28"/>
        </w:rPr>
        <w:t>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30 дней со дня регистрации обращения.</w:t>
      </w:r>
    </w:p>
    <w:p w:rsidR="00586B6D" w:rsidRPr="00586B6D" w:rsidRDefault="00586B6D" w:rsidP="00844137">
      <w:pPr>
        <w:spacing w:after="0" w:line="240" w:lineRule="auto"/>
        <w:ind w:firstLine="708"/>
        <w:contextualSpacing/>
        <w:jc w:val="both"/>
        <w:rPr>
          <w:rFonts w:ascii="Times New Roman" w:eastAsia="Arial Unicode MS" w:hAnsi="Times New Roman" w:cs="Times New Roman"/>
          <w:color w:val="000000"/>
          <w:sz w:val="28"/>
          <w:szCs w:val="28"/>
        </w:rPr>
      </w:pPr>
      <w:r w:rsidRPr="00586B6D">
        <w:rPr>
          <w:rFonts w:ascii="Times New Roman" w:eastAsia="Arial Unicode MS" w:hAnsi="Times New Roman" w:cs="Times New Roman"/>
          <w:color w:val="000000"/>
          <w:sz w:val="28"/>
          <w:szCs w:val="28"/>
        </w:rPr>
        <w:t>2.1.6.</w:t>
      </w:r>
      <w:r w:rsidR="001C67FC">
        <w:rPr>
          <w:rFonts w:ascii="Times New Roman" w:eastAsia="Arial Unicode MS" w:hAnsi="Times New Roman" w:cs="Times New Roman"/>
          <w:color w:val="000000"/>
          <w:sz w:val="28"/>
          <w:szCs w:val="28"/>
        </w:rPr>
        <w:t xml:space="preserve"> </w:t>
      </w:r>
      <w:r w:rsidRPr="00586B6D">
        <w:rPr>
          <w:rFonts w:ascii="Times New Roman" w:eastAsia="Arial Unicode MS" w:hAnsi="Times New Roman" w:cs="Times New Roman"/>
          <w:color w:val="000000"/>
          <w:sz w:val="28"/>
          <w:szCs w:val="28"/>
        </w:rPr>
        <w:t>При обращении за информацией по электронной почте, в том числе с использованием государственных информационных систем «Единый портал государственных и муниципальных услуг (функций)», ответ направляется по адресу электронной почты, указанному в обращении, в течение 30</w:t>
      </w:r>
      <w:r w:rsidR="001C67FC">
        <w:rPr>
          <w:rFonts w:ascii="Times New Roman" w:eastAsia="Arial Unicode MS" w:hAnsi="Times New Roman" w:cs="Times New Roman"/>
          <w:color w:val="000000"/>
          <w:sz w:val="28"/>
          <w:szCs w:val="28"/>
        </w:rPr>
        <w:t xml:space="preserve"> </w:t>
      </w:r>
      <w:r w:rsidRPr="00586B6D">
        <w:rPr>
          <w:rFonts w:ascii="Times New Roman" w:eastAsia="Arial Unicode MS" w:hAnsi="Times New Roman" w:cs="Times New Roman"/>
          <w:color w:val="000000"/>
          <w:sz w:val="28"/>
          <w:szCs w:val="28"/>
        </w:rPr>
        <w:t>дней со дня регистрации обращения.</w:t>
      </w:r>
    </w:p>
    <w:p w:rsidR="00586B6D" w:rsidRPr="00586B6D" w:rsidRDefault="00586B6D" w:rsidP="00844137">
      <w:pPr>
        <w:spacing w:after="0" w:line="240" w:lineRule="auto"/>
        <w:ind w:firstLine="708"/>
        <w:contextualSpacing/>
        <w:jc w:val="both"/>
        <w:rPr>
          <w:rFonts w:ascii="Times New Roman" w:eastAsia="Arial Unicode MS" w:hAnsi="Times New Roman" w:cs="Times New Roman"/>
          <w:color w:val="000000"/>
          <w:sz w:val="28"/>
          <w:szCs w:val="28"/>
        </w:rPr>
      </w:pPr>
      <w:r w:rsidRPr="00586B6D">
        <w:rPr>
          <w:rFonts w:ascii="Times New Roman" w:eastAsia="Arial Unicode MS" w:hAnsi="Times New Roman" w:cs="Times New Roman"/>
          <w:color w:val="000000"/>
          <w:sz w:val="28"/>
          <w:szCs w:val="28"/>
        </w:rPr>
        <w:t>2.1.7.</w:t>
      </w:r>
      <w:r w:rsidR="001C67FC">
        <w:rPr>
          <w:rFonts w:ascii="Times New Roman" w:eastAsia="Arial Unicode MS" w:hAnsi="Times New Roman" w:cs="Times New Roman"/>
          <w:color w:val="000000"/>
          <w:sz w:val="28"/>
          <w:szCs w:val="28"/>
        </w:rPr>
        <w:t xml:space="preserve"> </w:t>
      </w:r>
      <w:r w:rsidRPr="00586B6D">
        <w:rPr>
          <w:rFonts w:ascii="Times New Roman" w:eastAsia="Arial Unicode MS" w:hAnsi="Times New Roman" w:cs="Times New Roman"/>
          <w:color w:val="000000"/>
          <w:sz w:val="28"/>
          <w:szCs w:val="28"/>
        </w:rPr>
        <w:t>В помещениях органа муниципального контроля предусматриваются места для информирования заявителей и заполнения документов.</w:t>
      </w:r>
    </w:p>
    <w:p w:rsidR="00586B6D" w:rsidRPr="00586B6D" w:rsidRDefault="00586B6D" w:rsidP="00586B6D">
      <w:pPr>
        <w:spacing w:after="0" w:line="240" w:lineRule="auto"/>
        <w:contextualSpacing/>
        <w:jc w:val="both"/>
        <w:rPr>
          <w:rFonts w:ascii="Times New Roman" w:eastAsia="Arial Unicode MS" w:hAnsi="Times New Roman" w:cs="Times New Roman"/>
          <w:color w:val="000000"/>
          <w:sz w:val="28"/>
          <w:szCs w:val="28"/>
        </w:rPr>
      </w:pPr>
      <w:r w:rsidRPr="00586B6D">
        <w:rPr>
          <w:rFonts w:ascii="Times New Roman" w:eastAsia="Arial Unicode MS" w:hAnsi="Times New Roman" w:cs="Times New Roman"/>
          <w:color w:val="000000"/>
          <w:sz w:val="28"/>
          <w:szCs w:val="28"/>
        </w:rPr>
        <w:t>Места для информирования заявителей и заполнения документов оборудуются информационными стендами и местами для возможности оформления документов. Информационные стенды содержат информацию по вопросам осуществления муниципального контроля:</w:t>
      </w:r>
    </w:p>
    <w:p w:rsidR="00586B6D" w:rsidRPr="00586B6D" w:rsidRDefault="00586B6D" w:rsidP="00844137">
      <w:pPr>
        <w:spacing w:after="0" w:line="240" w:lineRule="auto"/>
        <w:ind w:firstLine="708"/>
        <w:contextualSpacing/>
        <w:jc w:val="both"/>
        <w:rPr>
          <w:rFonts w:ascii="Times New Roman" w:eastAsia="Arial Unicode MS" w:hAnsi="Times New Roman" w:cs="Times New Roman"/>
          <w:color w:val="000000"/>
          <w:sz w:val="28"/>
          <w:szCs w:val="28"/>
        </w:rPr>
      </w:pPr>
      <w:r w:rsidRPr="00586B6D">
        <w:rPr>
          <w:rFonts w:ascii="Times New Roman" w:eastAsia="Arial Unicode MS" w:hAnsi="Times New Roman" w:cs="Times New Roman"/>
          <w:color w:val="000000"/>
          <w:sz w:val="28"/>
          <w:szCs w:val="28"/>
        </w:rPr>
        <w:t>-</w:t>
      </w:r>
      <w:r w:rsidR="001C67FC">
        <w:rPr>
          <w:rFonts w:ascii="Times New Roman" w:eastAsia="Arial Unicode MS" w:hAnsi="Times New Roman" w:cs="Times New Roman"/>
          <w:color w:val="000000"/>
          <w:sz w:val="28"/>
          <w:szCs w:val="28"/>
        </w:rPr>
        <w:t xml:space="preserve"> </w:t>
      </w:r>
      <w:r w:rsidRPr="00586B6D">
        <w:rPr>
          <w:rFonts w:ascii="Times New Roman" w:eastAsia="Arial Unicode MS" w:hAnsi="Times New Roman" w:cs="Times New Roman"/>
          <w:color w:val="000000"/>
          <w:sz w:val="28"/>
          <w:szCs w:val="28"/>
        </w:rPr>
        <w:t>выдержки из нормативных правовых актов, содержащих нормы, регулирующие деятельность по осуществлению муниципального контроля;</w:t>
      </w:r>
    </w:p>
    <w:p w:rsidR="00586B6D" w:rsidRPr="00586B6D" w:rsidRDefault="00586B6D" w:rsidP="00844137">
      <w:pPr>
        <w:spacing w:after="0" w:line="240" w:lineRule="auto"/>
        <w:ind w:firstLine="708"/>
        <w:contextualSpacing/>
        <w:jc w:val="both"/>
        <w:rPr>
          <w:rFonts w:ascii="Times New Roman" w:eastAsia="Arial Unicode MS" w:hAnsi="Times New Roman" w:cs="Times New Roman"/>
          <w:color w:val="000000"/>
          <w:sz w:val="28"/>
          <w:szCs w:val="28"/>
        </w:rPr>
      </w:pPr>
      <w:r w:rsidRPr="00586B6D">
        <w:rPr>
          <w:rFonts w:ascii="Times New Roman" w:eastAsia="Arial Unicode MS" w:hAnsi="Times New Roman" w:cs="Times New Roman"/>
          <w:color w:val="000000"/>
          <w:sz w:val="28"/>
          <w:szCs w:val="28"/>
        </w:rPr>
        <w:t>-</w:t>
      </w:r>
      <w:r w:rsidR="001C67FC">
        <w:rPr>
          <w:rFonts w:ascii="Times New Roman" w:eastAsia="Arial Unicode MS" w:hAnsi="Times New Roman" w:cs="Times New Roman"/>
          <w:color w:val="000000"/>
          <w:sz w:val="28"/>
          <w:szCs w:val="28"/>
        </w:rPr>
        <w:t xml:space="preserve"> </w:t>
      </w:r>
      <w:r w:rsidRPr="00586B6D">
        <w:rPr>
          <w:rFonts w:ascii="Times New Roman" w:eastAsia="Arial Unicode MS" w:hAnsi="Times New Roman" w:cs="Times New Roman"/>
          <w:color w:val="000000"/>
          <w:sz w:val="28"/>
          <w:szCs w:val="28"/>
        </w:rPr>
        <w:t>образцы заполнения документов;</w:t>
      </w:r>
    </w:p>
    <w:p w:rsidR="00586B6D" w:rsidRPr="00586B6D" w:rsidRDefault="00586B6D" w:rsidP="00844137">
      <w:pPr>
        <w:spacing w:after="0" w:line="240" w:lineRule="auto"/>
        <w:ind w:firstLine="708"/>
        <w:contextualSpacing/>
        <w:jc w:val="both"/>
        <w:rPr>
          <w:rFonts w:ascii="Times New Roman" w:eastAsia="Arial Unicode MS" w:hAnsi="Times New Roman" w:cs="Times New Roman"/>
          <w:color w:val="000000"/>
          <w:sz w:val="28"/>
          <w:szCs w:val="28"/>
        </w:rPr>
      </w:pPr>
      <w:r w:rsidRPr="00586B6D">
        <w:rPr>
          <w:rFonts w:ascii="Times New Roman" w:eastAsia="Arial Unicode MS" w:hAnsi="Times New Roman" w:cs="Times New Roman"/>
          <w:color w:val="000000"/>
          <w:sz w:val="28"/>
          <w:szCs w:val="28"/>
        </w:rPr>
        <w:t>-</w:t>
      </w:r>
      <w:r w:rsidR="001C67FC">
        <w:rPr>
          <w:rFonts w:ascii="Times New Roman" w:eastAsia="Arial Unicode MS" w:hAnsi="Times New Roman" w:cs="Times New Roman"/>
          <w:color w:val="000000"/>
          <w:sz w:val="28"/>
          <w:szCs w:val="28"/>
        </w:rPr>
        <w:t xml:space="preserve"> </w:t>
      </w:r>
      <w:r w:rsidRPr="00586B6D">
        <w:rPr>
          <w:rFonts w:ascii="Times New Roman" w:eastAsia="Arial Unicode MS" w:hAnsi="Times New Roman" w:cs="Times New Roman"/>
          <w:color w:val="000000"/>
          <w:sz w:val="28"/>
          <w:szCs w:val="28"/>
        </w:rPr>
        <w:t>справочную информацию о должностных лицах органа муниципального контроля, графике работы, номерах телефонов, адресах электронной почты;</w:t>
      </w:r>
    </w:p>
    <w:p w:rsidR="00586B6D" w:rsidRPr="00586B6D" w:rsidRDefault="00586B6D" w:rsidP="00844137">
      <w:pPr>
        <w:spacing w:after="0" w:line="240" w:lineRule="auto"/>
        <w:ind w:firstLine="708"/>
        <w:contextualSpacing/>
        <w:jc w:val="both"/>
        <w:rPr>
          <w:rFonts w:ascii="Times New Roman" w:eastAsia="Arial Unicode MS" w:hAnsi="Times New Roman" w:cs="Times New Roman"/>
          <w:color w:val="000000"/>
          <w:sz w:val="28"/>
          <w:szCs w:val="28"/>
        </w:rPr>
      </w:pPr>
      <w:r w:rsidRPr="00586B6D">
        <w:rPr>
          <w:rFonts w:ascii="Times New Roman" w:eastAsia="Arial Unicode MS" w:hAnsi="Times New Roman" w:cs="Times New Roman"/>
          <w:color w:val="000000"/>
          <w:sz w:val="28"/>
          <w:szCs w:val="28"/>
        </w:rPr>
        <w:t>- текст настоящего Административного регламента с приложениями.</w:t>
      </w:r>
    </w:p>
    <w:p w:rsidR="00586B6D" w:rsidRPr="00586B6D" w:rsidRDefault="00586B6D" w:rsidP="00844137">
      <w:pPr>
        <w:autoSpaceDE w:val="0"/>
        <w:autoSpaceDN w:val="0"/>
        <w:adjustRightInd w:val="0"/>
        <w:spacing w:after="0" w:line="240" w:lineRule="auto"/>
        <w:ind w:firstLine="708"/>
        <w:jc w:val="both"/>
        <w:rPr>
          <w:rFonts w:ascii="Times New Roman" w:eastAsia="Arial Unicode MS" w:hAnsi="Times New Roman" w:cs="Times New Roman"/>
          <w:color w:val="000000"/>
          <w:sz w:val="28"/>
          <w:szCs w:val="28"/>
        </w:rPr>
      </w:pPr>
      <w:r w:rsidRPr="00586B6D">
        <w:rPr>
          <w:rFonts w:ascii="Times New Roman" w:eastAsia="Arial Unicode MS" w:hAnsi="Times New Roman" w:cs="Times New Roman"/>
          <w:color w:val="000000"/>
          <w:sz w:val="28"/>
          <w:szCs w:val="28"/>
        </w:rPr>
        <w:t>2.2. Срок осуществления муниципального контроля.</w:t>
      </w:r>
    </w:p>
    <w:p w:rsidR="00586B6D" w:rsidRPr="00586B6D" w:rsidRDefault="00586B6D" w:rsidP="00844137">
      <w:pPr>
        <w:autoSpaceDE w:val="0"/>
        <w:autoSpaceDN w:val="0"/>
        <w:adjustRightInd w:val="0"/>
        <w:spacing w:after="0" w:line="240" w:lineRule="auto"/>
        <w:ind w:firstLine="708"/>
        <w:jc w:val="both"/>
        <w:rPr>
          <w:rFonts w:ascii="Times New Roman" w:eastAsia="Arial Unicode MS" w:hAnsi="Times New Roman" w:cs="Times New Roman"/>
          <w:color w:val="000000"/>
          <w:sz w:val="28"/>
          <w:szCs w:val="28"/>
        </w:rPr>
      </w:pPr>
      <w:r w:rsidRPr="00586B6D">
        <w:rPr>
          <w:rFonts w:ascii="Times New Roman" w:eastAsia="Arial Unicode MS" w:hAnsi="Times New Roman" w:cs="Times New Roman"/>
          <w:color w:val="000000"/>
          <w:sz w:val="28"/>
          <w:szCs w:val="28"/>
        </w:rPr>
        <w:t>Срок проведения проверок (</w:t>
      </w:r>
      <w:proofErr w:type="gramStart"/>
      <w:r w:rsidRPr="00586B6D">
        <w:rPr>
          <w:rFonts w:ascii="Times New Roman" w:eastAsia="Arial Unicode MS" w:hAnsi="Times New Roman" w:cs="Times New Roman"/>
          <w:color w:val="000000"/>
          <w:sz w:val="28"/>
          <w:szCs w:val="28"/>
        </w:rPr>
        <w:t>документарной</w:t>
      </w:r>
      <w:proofErr w:type="gramEnd"/>
      <w:r w:rsidRPr="00586B6D">
        <w:rPr>
          <w:rFonts w:ascii="Times New Roman" w:eastAsia="Arial Unicode MS" w:hAnsi="Times New Roman" w:cs="Times New Roman"/>
          <w:color w:val="000000"/>
          <w:sz w:val="28"/>
          <w:szCs w:val="28"/>
        </w:rPr>
        <w:t xml:space="preserve"> и выездной), не может превышать двадцать рабочих дней. </w:t>
      </w:r>
    </w:p>
    <w:p w:rsidR="00586B6D" w:rsidRPr="00586B6D" w:rsidRDefault="00586B6D" w:rsidP="00844137">
      <w:pPr>
        <w:autoSpaceDE w:val="0"/>
        <w:autoSpaceDN w:val="0"/>
        <w:adjustRightInd w:val="0"/>
        <w:spacing w:after="0" w:line="240" w:lineRule="auto"/>
        <w:ind w:firstLine="708"/>
        <w:jc w:val="both"/>
        <w:rPr>
          <w:rFonts w:ascii="Times New Roman" w:eastAsia="Arial Unicode MS" w:hAnsi="Times New Roman" w:cs="Times New Roman"/>
          <w:color w:val="000000"/>
          <w:sz w:val="28"/>
          <w:szCs w:val="28"/>
        </w:rPr>
      </w:pPr>
      <w:r w:rsidRPr="00586B6D">
        <w:rPr>
          <w:rFonts w:ascii="Times New Roman" w:eastAsia="Arial Unicode MS" w:hAnsi="Times New Roman" w:cs="Times New Roman"/>
          <w:color w:val="000000"/>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586B6D">
        <w:rPr>
          <w:rFonts w:ascii="Times New Roman" w:eastAsia="Arial Unicode MS" w:hAnsi="Times New Roman" w:cs="Times New Roman"/>
          <w:color w:val="000000"/>
          <w:sz w:val="28"/>
          <w:szCs w:val="28"/>
        </w:rPr>
        <w:t>микропредприятия</w:t>
      </w:r>
      <w:proofErr w:type="spellEnd"/>
      <w:r w:rsidRPr="00586B6D">
        <w:rPr>
          <w:rFonts w:ascii="Times New Roman" w:eastAsia="Arial Unicode MS" w:hAnsi="Times New Roman" w:cs="Times New Roman"/>
          <w:color w:val="000000"/>
          <w:sz w:val="28"/>
          <w:szCs w:val="28"/>
        </w:rPr>
        <w:t xml:space="preserve"> в год. В случае необходимости при проведении </w:t>
      </w:r>
      <w:proofErr w:type="gramStart"/>
      <w:r w:rsidRPr="00586B6D">
        <w:rPr>
          <w:rFonts w:ascii="Times New Roman" w:eastAsia="Arial Unicode MS" w:hAnsi="Times New Roman" w:cs="Times New Roman"/>
          <w:color w:val="000000"/>
          <w:sz w:val="28"/>
          <w:szCs w:val="28"/>
        </w:rPr>
        <w:t>проверки субъекта малого предпринимательства получения документов</w:t>
      </w:r>
      <w:proofErr w:type="gramEnd"/>
      <w:r w:rsidRPr="00586B6D">
        <w:rPr>
          <w:rFonts w:ascii="Times New Roman" w:eastAsia="Arial Unicode MS" w:hAnsi="Times New Roman" w:cs="Times New Roman"/>
          <w:color w:val="000000"/>
          <w:sz w:val="28"/>
          <w:szCs w:val="28"/>
        </w:rPr>
        <w:t xml:space="preserve">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586B6D" w:rsidRPr="00586B6D" w:rsidRDefault="00181ABB" w:rsidP="00586B6D">
      <w:pPr>
        <w:autoSpaceDE w:val="0"/>
        <w:autoSpaceDN w:val="0"/>
        <w:adjustRightInd w:val="0"/>
        <w:spacing w:after="0" w:line="240" w:lineRule="auto"/>
        <w:jc w:val="both"/>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lastRenderedPageBreak/>
        <w:tab/>
      </w:r>
      <w:proofErr w:type="gramStart"/>
      <w:r w:rsidR="00586B6D" w:rsidRPr="00586B6D">
        <w:rPr>
          <w:rFonts w:ascii="Times New Roman" w:eastAsia="Arial Unicode MS" w:hAnsi="Times New Roman" w:cs="Times New Roman"/>
          <w:color w:val="000000"/>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50 часов,  </w:t>
      </w:r>
      <w:proofErr w:type="spellStart"/>
      <w:r w:rsidR="00586B6D" w:rsidRPr="00586B6D">
        <w:rPr>
          <w:rFonts w:ascii="Times New Roman" w:eastAsia="Arial Unicode MS" w:hAnsi="Times New Roman" w:cs="Times New Roman"/>
          <w:color w:val="000000"/>
          <w:sz w:val="28"/>
          <w:szCs w:val="28"/>
        </w:rPr>
        <w:t>микропредприятий</w:t>
      </w:r>
      <w:proofErr w:type="spellEnd"/>
      <w:proofErr w:type="gramEnd"/>
      <w:r w:rsidR="00586B6D" w:rsidRPr="00586B6D">
        <w:rPr>
          <w:rFonts w:ascii="Times New Roman" w:eastAsia="Arial Unicode MS" w:hAnsi="Times New Roman" w:cs="Times New Roman"/>
          <w:color w:val="000000"/>
          <w:sz w:val="28"/>
          <w:szCs w:val="28"/>
        </w:rPr>
        <w:t xml:space="preserve"> не более чем на пятнадцать часов. </w:t>
      </w:r>
    </w:p>
    <w:p w:rsidR="00586B6D" w:rsidRPr="00586B6D" w:rsidRDefault="00586B6D" w:rsidP="00844137">
      <w:pPr>
        <w:autoSpaceDE w:val="0"/>
        <w:autoSpaceDN w:val="0"/>
        <w:adjustRightInd w:val="0"/>
        <w:spacing w:after="0" w:line="240" w:lineRule="auto"/>
        <w:ind w:firstLine="708"/>
        <w:jc w:val="both"/>
        <w:rPr>
          <w:rFonts w:ascii="Times New Roman" w:eastAsia="Arial Unicode MS" w:hAnsi="Times New Roman" w:cs="Times New Roman"/>
          <w:color w:val="000000"/>
          <w:sz w:val="28"/>
          <w:szCs w:val="28"/>
        </w:rPr>
      </w:pPr>
      <w:r w:rsidRPr="00586B6D">
        <w:rPr>
          <w:rFonts w:ascii="Times New Roman" w:eastAsia="Arial Unicode MS" w:hAnsi="Times New Roman" w:cs="Times New Roman"/>
          <w:color w:val="000000"/>
          <w:sz w:val="28"/>
          <w:szCs w:val="28"/>
        </w:rPr>
        <w:t xml:space="preserve">Срок проведения проверок  (документарной и выездной)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 </w:t>
      </w:r>
    </w:p>
    <w:p w:rsidR="00586B6D" w:rsidRPr="00586B6D" w:rsidRDefault="00586B6D" w:rsidP="00844137">
      <w:pPr>
        <w:autoSpaceDE w:val="0"/>
        <w:autoSpaceDN w:val="0"/>
        <w:adjustRightInd w:val="0"/>
        <w:spacing w:after="0" w:line="240" w:lineRule="auto"/>
        <w:ind w:firstLine="708"/>
        <w:jc w:val="both"/>
        <w:rPr>
          <w:rFonts w:ascii="Times New Roman" w:eastAsia="Arial Unicode MS" w:hAnsi="Times New Roman" w:cs="Times New Roman"/>
          <w:color w:val="000000"/>
          <w:sz w:val="28"/>
          <w:szCs w:val="28"/>
        </w:rPr>
      </w:pPr>
      <w:r w:rsidRPr="00586B6D">
        <w:rPr>
          <w:rFonts w:ascii="Times New Roman" w:eastAsia="Arial Unicode MS" w:hAnsi="Times New Roman" w:cs="Times New Roman"/>
          <w:color w:val="000000"/>
          <w:sz w:val="28"/>
          <w:szCs w:val="28"/>
        </w:rPr>
        <w:t>2.3.</w:t>
      </w:r>
      <w:r w:rsidR="001C67FC">
        <w:rPr>
          <w:rFonts w:ascii="Times New Roman" w:eastAsia="Arial Unicode MS" w:hAnsi="Times New Roman" w:cs="Times New Roman"/>
          <w:color w:val="000000"/>
          <w:sz w:val="28"/>
          <w:szCs w:val="28"/>
        </w:rPr>
        <w:t xml:space="preserve"> </w:t>
      </w:r>
      <w:r w:rsidRPr="00586B6D">
        <w:rPr>
          <w:rFonts w:ascii="Times New Roman" w:eastAsia="Arial Unicode MS" w:hAnsi="Times New Roman" w:cs="Times New Roman"/>
          <w:color w:val="000000"/>
          <w:sz w:val="28"/>
          <w:szCs w:val="28"/>
        </w:rPr>
        <w:t xml:space="preserve">При осуществлении муниципального контроля орган муниципального контроля взаимодействует: </w:t>
      </w:r>
    </w:p>
    <w:p w:rsidR="00586B6D" w:rsidRPr="00586B6D" w:rsidRDefault="00586B6D" w:rsidP="00844137">
      <w:pPr>
        <w:autoSpaceDE w:val="0"/>
        <w:autoSpaceDN w:val="0"/>
        <w:adjustRightInd w:val="0"/>
        <w:spacing w:after="0" w:line="240" w:lineRule="auto"/>
        <w:ind w:firstLine="708"/>
        <w:jc w:val="both"/>
        <w:rPr>
          <w:rFonts w:ascii="Times New Roman" w:eastAsia="Arial Unicode MS" w:hAnsi="Times New Roman" w:cs="Times New Roman"/>
          <w:color w:val="000000"/>
          <w:sz w:val="28"/>
          <w:szCs w:val="28"/>
        </w:rPr>
      </w:pPr>
      <w:r w:rsidRPr="00586B6D">
        <w:rPr>
          <w:rFonts w:ascii="Times New Roman" w:eastAsia="Arial Unicode MS" w:hAnsi="Times New Roman" w:cs="Times New Roman"/>
          <w:color w:val="000000"/>
          <w:sz w:val="28"/>
          <w:szCs w:val="28"/>
        </w:rPr>
        <w:t xml:space="preserve">- </w:t>
      </w:r>
      <w:r w:rsidR="001C67FC">
        <w:rPr>
          <w:rFonts w:ascii="Times New Roman" w:eastAsia="Arial Unicode MS" w:hAnsi="Times New Roman" w:cs="Times New Roman"/>
          <w:color w:val="000000"/>
          <w:sz w:val="28"/>
          <w:szCs w:val="28"/>
        </w:rPr>
        <w:t xml:space="preserve"> </w:t>
      </w:r>
      <w:r w:rsidRPr="00586B6D">
        <w:rPr>
          <w:rFonts w:ascii="Times New Roman" w:eastAsia="Arial Unicode MS" w:hAnsi="Times New Roman" w:cs="Times New Roman"/>
          <w:color w:val="000000"/>
          <w:sz w:val="28"/>
          <w:szCs w:val="28"/>
        </w:rPr>
        <w:t xml:space="preserve">с органами прокуратуры по вопросам подготовки ежегодных планов проведения плановых проверок юридических лиц, рассмотрения предложений о проведении совместных плановых проверок, согласования внеплановых выездных проверок в соответствии с Федеральным законом № 294-ФЗ; </w:t>
      </w:r>
    </w:p>
    <w:p w:rsidR="00586B6D" w:rsidRPr="00586B6D" w:rsidRDefault="00586B6D" w:rsidP="00844137">
      <w:pPr>
        <w:autoSpaceDE w:val="0"/>
        <w:autoSpaceDN w:val="0"/>
        <w:adjustRightInd w:val="0"/>
        <w:spacing w:after="0" w:line="240" w:lineRule="auto"/>
        <w:ind w:firstLine="708"/>
        <w:jc w:val="both"/>
        <w:rPr>
          <w:rFonts w:ascii="Times New Roman" w:eastAsia="Arial Unicode MS" w:hAnsi="Times New Roman" w:cs="Times New Roman"/>
          <w:color w:val="000000"/>
          <w:sz w:val="28"/>
          <w:szCs w:val="28"/>
        </w:rPr>
      </w:pPr>
      <w:r w:rsidRPr="00586B6D">
        <w:rPr>
          <w:rFonts w:ascii="Times New Roman" w:eastAsia="Arial Unicode MS" w:hAnsi="Times New Roman" w:cs="Times New Roman"/>
          <w:color w:val="000000"/>
          <w:sz w:val="28"/>
          <w:szCs w:val="28"/>
        </w:rPr>
        <w:t xml:space="preserve">- с органами исполнительной власти Красноярского края, осуществляющими региональный государственный контроль (надзор), путем проведения совместных плановых и (или) внеплановых проверок; </w:t>
      </w:r>
    </w:p>
    <w:p w:rsidR="00586B6D" w:rsidRPr="00586B6D" w:rsidRDefault="00586B6D" w:rsidP="00844137">
      <w:pPr>
        <w:autoSpaceDE w:val="0"/>
        <w:autoSpaceDN w:val="0"/>
        <w:adjustRightInd w:val="0"/>
        <w:spacing w:after="0" w:line="240" w:lineRule="auto"/>
        <w:ind w:firstLine="708"/>
        <w:jc w:val="both"/>
        <w:rPr>
          <w:rFonts w:ascii="Times New Roman" w:eastAsia="Arial Unicode MS" w:hAnsi="Times New Roman" w:cs="Times New Roman"/>
          <w:color w:val="000000"/>
          <w:sz w:val="28"/>
          <w:szCs w:val="28"/>
        </w:rPr>
      </w:pPr>
      <w:proofErr w:type="gramStart"/>
      <w:r w:rsidRPr="00586B6D">
        <w:rPr>
          <w:rFonts w:ascii="Times New Roman" w:eastAsia="Arial Unicode MS" w:hAnsi="Times New Roman" w:cs="Times New Roman"/>
          <w:color w:val="000000"/>
          <w:sz w:val="28"/>
          <w:szCs w:val="28"/>
        </w:rPr>
        <w:t xml:space="preserve">- с органами, должностные лица которых уполномочены в соответствии с </w:t>
      </w:r>
      <w:proofErr w:type="spellStart"/>
      <w:r w:rsidRPr="00586B6D">
        <w:rPr>
          <w:rFonts w:ascii="Times New Roman" w:eastAsia="Arial Unicode MS" w:hAnsi="Times New Roman" w:cs="Times New Roman"/>
          <w:color w:val="000000"/>
          <w:sz w:val="28"/>
          <w:szCs w:val="28"/>
        </w:rPr>
        <w:t>КоАП</w:t>
      </w:r>
      <w:proofErr w:type="spellEnd"/>
      <w:r w:rsidRPr="00586B6D">
        <w:rPr>
          <w:rFonts w:ascii="Times New Roman" w:eastAsia="Arial Unicode MS" w:hAnsi="Times New Roman" w:cs="Times New Roman"/>
          <w:color w:val="000000"/>
          <w:sz w:val="28"/>
          <w:szCs w:val="28"/>
        </w:rPr>
        <w:t xml:space="preserve"> Российской Федерации составлять протоколы об административных правонарушениях в области использования и охраны недр при добыче ОПИ, а также при строительстве подземных сооружений, не связанных с добычей полезных ископаемых, для решения вопросов о возбуждении дел об административных правонарушениях. </w:t>
      </w:r>
      <w:proofErr w:type="gramEnd"/>
    </w:p>
    <w:p w:rsidR="00586B6D" w:rsidRPr="00586B6D" w:rsidRDefault="00586B6D" w:rsidP="00586B6D">
      <w:pPr>
        <w:autoSpaceDE w:val="0"/>
        <w:autoSpaceDN w:val="0"/>
        <w:adjustRightInd w:val="0"/>
        <w:spacing w:after="0" w:line="240" w:lineRule="auto"/>
        <w:jc w:val="both"/>
        <w:rPr>
          <w:rFonts w:ascii="Times New Roman" w:eastAsia="Calibri" w:hAnsi="Times New Roman" w:cs="Times New Roman"/>
          <w:sz w:val="28"/>
          <w:szCs w:val="28"/>
        </w:rPr>
      </w:pPr>
    </w:p>
    <w:p w:rsidR="00586B6D" w:rsidRPr="00586B6D" w:rsidRDefault="00844137" w:rsidP="00844137">
      <w:pPr>
        <w:autoSpaceDE w:val="0"/>
        <w:autoSpaceDN w:val="0"/>
        <w:adjustRightInd w:val="0"/>
        <w:spacing w:after="0" w:line="240" w:lineRule="auto"/>
        <w:ind w:left="851"/>
        <w:contextualSpacing/>
        <w:rPr>
          <w:rFonts w:ascii="Times New Roman" w:eastAsia="Calibri" w:hAnsi="Times New Roman" w:cs="Times New Roman"/>
          <w:b/>
          <w:bCs/>
          <w:sz w:val="28"/>
          <w:szCs w:val="28"/>
        </w:rPr>
      </w:pPr>
      <w:r>
        <w:rPr>
          <w:rFonts w:ascii="Times New Roman" w:eastAsia="Calibri" w:hAnsi="Times New Roman" w:cs="Times New Roman"/>
          <w:b/>
          <w:sz w:val="28"/>
          <w:szCs w:val="28"/>
          <w:lang w:val="en-US"/>
        </w:rPr>
        <w:t>III</w:t>
      </w:r>
      <w:r w:rsidRPr="00844137">
        <w:rPr>
          <w:rFonts w:ascii="Times New Roman" w:eastAsia="Calibri" w:hAnsi="Times New Roman" w:cs="Times New Roman"/>
          <w:b/>
          <w:sz w:val="28"/>
          <w:szCs w:val="28"/>
        </w:rPr>
        <w:t xml:space="preserve">. </w:t>
      </w:r>
      <w:r w:rsidR="00586B6D" w:rsidRPr="00586B6D">
        <w:rPr>
          <w:rFonts w:ascii="Times New Roman" w:eastAsia="Calibri"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86B6D" w:rsidRPr="00586B6D" w:rsidRDefault="00586B6D" w:rsidP="00586B6D">
      <w:pPr>
        <w:autoSpaceDE w:val="0"/>
        <w:autoSpaceDN w:val="0"/>
        <w:adjustRightInd w:val="0"/>
        <w:spacing w:after="0" w:line="240" w:lineRule="auto"/>
        <w:contextualSpacing/>
        <w:rPr>
          <w:rFonts w:ascii="Times New Roman" w:eastAsia="Calibri" w:hAnsi="Times New Roman" w:cs="Times New Roman"/>
          <w:b/>
          <w:bCs/>
          <w:sz w:val="28"/>
          <w:szCs w:val="28"/>
        </w:rPr>
      </w:pPr>
    </w:p>
    <w:p w:rsidR="00586B6D" w:rsidRPr="00586B6D" w:rsidRDefault="00586B6D" w:rsidP="00844137">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586B6D">
        <w:rPr>
          <w:rFonts w:ascii="Times New Roman" w:eastAsia="Calibri" w:hAnsi="Times New Roman" w:cs="Times New Roman"/>
          <w:sz w:val="28"/>
          <w:szCs w:val="28"/>
        </w:rPr>
        <w:t>3.1. Осуществление муниципального контроля включает в себя следующие административные процедуры:</w:t>
      </w:r>
    </w:p>
    <w:p w:rsidR="00586B6D" w:rsidRPr="00586B6D" w:rsidRDefault="00586B6D" w:rsidP="00844137">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586B6D">
        <w:rPr>
          <w:rFonts w:ascii="Times New Roman" w:eastAsia="Calibri" w:hAnsi="Times New Roman" w:cs="Times New Roman"/>
          <w:sz w:val="28"/>
          <w:szCs w:val="28"/>
        </w:rPr>
        <w:t>- планирование мероприятий муниципального контроля;</w:t>
      </w:r>
    </w:p>
    <w:p w:rsidR="00586B6D" w:rsidRPr="00586B6D" w:rsidRDefault="00586B6D" w:rsidP="00844137">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586B6D">
        <w:rPr>
          <w:rFonts w:ascii="Times New Roman" w:eastAsia="Calibri" w:hAnsi="Times New Roman" w:cs="Times New Roman"/>
          <w:sz w:val="28"/>
          <w:szCs w:val="28"/>
        </w:rPr>
        <w:t>- подготовка к проведению проверки;</w:t>
      </w:r>
    </w:p>
    <w:p w:rsidR="00586B6D" w:rsidRPr="00586B6D" w:rsidRDefault="00586B6D" w:rsidP="00844137">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586B6D">
        <w:rPr>
          <w:rFonts w:ascii="Times New Roman" w:eastAsia="Calibri" w:hAnsi="Times New Roman" w:cs="Times New Roman"/>
          <w:sz w:val="28"/>
          <w:szCs w:val="28"/>
        </w:rPr>
        <w:t>- проведение проверки и оформление ее результатов;</w:t>
      </w:r>
    </w:p>
    <w:p w:rsidR="00586B6D" w:rsidRPr="00586B6D" w:rsidRDefault="00586B6D" w:rsidP="00844137">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586B6D">
        <w:rPr>
          <w:rFonts w:ascii="Times New Roman" w:eastAsia="Calibri" w:hAnsi="Times New Roman" w:cs="Times New Roman"/>
          <w:sz w:val="28"/>
          <w:szCs w:val="28"/>
        </w:rPr>
        <w:t>- принятие мер при выявлении нарушений требований законодательства, требований муниципальных правовых актов.</w:t>
      </w:r>
    </w:p>
    <w:p w:rsidR="00586B6D" w:rsidRDefault="00586B6D" w:rsidP="00844137">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586B6D">
        <w:rPr>
          <w:rFonts w:ascii="Times New Roman" w:eastAsia="Calibri" w:hAnsi="Times New Roman" w:cs="Times New Roman"/>
          <w:sz w:val="28"/>
          <w:szCs w:val="28"/>
        </w:rPr>
        <w:t xml:space="preserve">3.2. Ответственными за выполнения административных процедур при осуществлении муниципального контроля являются специалисты, в соответствии с должностными инструкциями, а также специалисты, </w:t>
      </w:r>
      <w:r w:rsidRPr="00586B6D">
        <w:rPr>
          <w:rFonts w:ascii="Times New Roman" w:eastAsia="Calibri" w:hAnsi="Times New Roman" w:cs="Times New Roman"/>
          <w:sz w:val="28"/>
          <w:szCs w:val="28"/>
        </w:rPr>
        <w:lastRenderedPageBreak/>
        <w:t xml:space="preserve">уполномоченные на осуществление муниципального контроля распоряжением руководителя органа муниципального контроля (далее – Специалист). </w:t>
      </w:r>
    </w:p>
    <w:p w:rsidR="00603C0A" w:rsidRPr="00586B6D" w:rsidRDefault="00603C0A" w:rsidP="00844137">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3.3. </w:t>
      </w:r>
      <w:r w:rsidRPr="0012731A">
        <w:rPr>
          <w:rFonts w:ascii="Times New Roman" w:hAnsi="Times New Roman"/>
          <w:sz w:val="28"/>
          <w:szCs w:val="28"/>
        </w:rPr>
        <w:t>Организация осуществления муниципального контроля в виде блок-схемы представлена в приложении №1 к Административному регламенту</w:t>
      </w:r>
    </w:p>
    <w:p w:rsidR="00586B6D" w:rsidRPr="00586B6D" w:rsidRDefault="00586B6D" w:rsidP="00844137">
      <w:pPr>
        <w:autoSpaceDE w:val="0"/>
        <w:autoSpaceDN w:val="0"/>
        <w:adjustRightInd w:val="0"/>
        <w:spacing w:after="0" w:line="240" w:lineRule="auto"/>
        <w:ind w:firstLine="708"/>
        <w:jc w:val="both"/>
        <w:outlineLvl w:val="0"/>
        <w:rPr>
          <w:rFonts w:ascii="Times New Roman" w:hAnsi="Times New Roman" w:cs="Times New Roman"/>
          <w:sz w:val="28"/>
          <w:szCs w:val="28"/>
          <w:u w:val="single"/>
        </w:rPr>
      </w:pPr>
      <w:r w:rsidRPr="00586B6D">
        <w:rPr>
          <w:rFonts w:ascii="Times New Roman" w:hAnsi="Times New Roman" w:cs="Times New Roman"/>
          <w:sz w:val="28"/>
          <w:szCs w:val="28"/>
        </w:rPr>
        <w:t xml:space="preserve">3.4. </w:t>
      </w:r>
      <w:r w:rsidRPr="00586B6D">
        <w:rPr>
          <w:rFonts w:ascii="Times New Roman" w:hAnsi="Times New Roman" w:cs="Times New Roman"/>
          <w:sz w:val="28"/>
          <w:szCs w:val="28"/>
          <w:u w:val="single"/>
        </w:rPr>
        <w:t>Планирование мероприятий муниципального контроля включает в себя следующие административные действия:</w:t>
      </w:r>
    </w:p>
    <w:p w:rsidR="00586B6D" w:rsidRPr="00586B6D" w:rsidRDefault="00586B6D" w:rsidP="00844137">
      <w:pPr>
        <w:autoSpaceDE w:val="0"/>
        <w:autoSpaceDN w:val="0"/>
        <w:adjustRightInd w:val="0"/>
        <w:spacing w:after="0" w:line="240" w:lineRule="auto"/>
        <w:ind w:firstLine="708"/>
        <w:jc w:val="both"/>
        <w:outlineLvl w:val="0"/>
        <w:rPr>
          <w:rFonts w:ascii="Times New Roman" w:hAnsi="Times New Roman" w:cs="Times New Roman"/>
          <w:sz w:val="28"/>
          <w:szCs w:val="28"/>
        </w:rPr>
      </w:pPr>
      <w:r w:rsidRPr="00586B6D">
        <w:rPr>
          <w:rFonts w:ascii="Times New Roman" w:hAnsi="Times New Roman" w:cs="Times New Roman"/>
          <w:sz w:val="28"/>
          <w:szCs w:val="28"/>
        </w:rPr>
        <w:t>3.4.1. Разработка органом муниципального контроля ежегодных планов проведения плановых проверок юридических лиц и индивидуальных предпринимателей;</w:t>
      </w:r>
    </w:p>
    <w:p w:rsidR="00586B6D" w:rsidRPr="00586B6D" w:rsidRDefault="00586B6D" w:rsidP="00844137">
      <w:pPr>
        <w:autoSpaceDE w:val="0"/>
        <w:autoSpaceDN w:val="0"/>
        <w:adjustRightInd w:val="0"/>
        <w:spacing w:after="0" w:line="240" w:lineRule="auto"/>
        <w:ind w:firstLine="708"/>
        <w:jc w:val="both"/>
        <w:outlineLvl w:val="0"/>
        <w:rPr>
          <w:rFonts w:ascii="Times New Roman" w:hAnsi="Times New Roman" w:cs="Times New Roman"/>
          <w:sz w:val="28"/>
          <w:szCs w:val="28"/>
        </w:rPr>
      </w:pPr>
      <w:r w:rsidRPr="00586B6D">
        <w:rPr>
          <w:rFonts w:ascii="Times New Roman" w:hAnsi="Times New Roman" w:cs="Times New Roman"/>
          <w:sz w:val="28"/>
          <w:szCs w:val="28"/>
        </w:rPr>
        <w:t>3.4.2. Согласование и утверждение ежегодных планов проведения  проверок.</w:t>
      </w:r>
    </w:p>
    <w:p w:rsidR="00586B6D" w:rsidRPr="00586B6D" w:rsidRDefault="00586B6D" w:rsidP="00844137">
      <w:pPr>
        <w:autoSpaceDE w:val="0"/>
        <w:autoSpaceDN w:val="0"/>
        <w:adjustRightInd w:val="0"/>
        <w:spacing w:after="0" w:line="240" w:lineRule="auto"/>
        <w:ind w:firstLine="708"/>
        <w:jc w:val="both"/>
        <w:outlineLvl w:val="0"/>
        <w:rPr>
          <w:rFonts w:ascii="Times New Roman" w:hAnsi="Times New Roman" w:cs="Times New Roman"/>
          <w:sz w:val="28"/>
          <w:szCs w:val="28"/>
        </w:rPr>
      </w:pPr>
      <w:r w:rsidRPr="00586B6D">
        <w:rPr>
          <w:rFonts w:ascii="Times New Roman" w:hAnsi="Times New Roman" w:cs="Times New Roman"/>
          <w:sz w:val="28"/>
          <w:szCs w:val="28"/>
        </w:rPr>
        <w:t>3.5.</w:t>
      </w:r>
      <w:r w:rsidR="001C67FC">
        <w:rPr>
          <w:rFonts w:ascii="Times New Roman" w:hAnsi="Times New Roman" w:cs="Times New Roman"/>
          <w:sz w:val="28"/>
          <w:szCs w:val="28"/>
        </w:rPr>
        <w:t xml:space="preserve"> </w:t>
      </w:r>
      <w:r w:rsidRPr="00586B6D">
        <w:rPr>
          <w:rFonts w:ascii="Times New Roman" w:hAnsi="Times New Roman" w:cs="Times New Roman"/>
          <w:sz w:val="28"/>
          <w:szCs w:val="28"/>
        </w:rPr>
        <w:t>Разработка, согласование и утверждение ежегодного плана проведения плановых проверок юридических лиц и индивидуальных предпринимателей.</w:t>
      </w:r>
    </w:p>
    <w:p w:rsidR="00586B6D" w:rsidRPr="00586B6D" w:rsidRDefault="00586B6D" w:rsidP="00844137">
      <w:pPr>
        <w:autoSpaceDE w:val="0"/>
        <w:autoSpaceDN w:val="0"/>
        <w:adjustRightInd w:val="0"/>
        <w:spacing w:after="0" w:line="240" w:lineRule="auto"/>
        <w:ind w:firstLine="708"/>
        <w:jc w:val="both"/>
        <w:rPr>
          <w:rFonts w:ascii="Times New Roman" w:hAnsi="Times New Roman" w:cs="Times New Roman"/>
          <w:sz w:val="28"/>
          <w:szCs w:val="28"/>
        </w:rPr>
      </w:pPr>
      <w:r w:rsidRPr="00586B6D">
        <w:rPr>
          <w:rFonts w:ascii="Times New Roman" w:hAnsi="Times New Roman" w:cs="Times New Roman"/>
          <w:sz w:val="28"/>
          <w:szCs w:val="28"/>
        </w:rPr>
        <w:t>3.5.1. Основанием для включения плановой проверки в ежегодный план проведения плановых проверок является истечение трех лет со дня:</w:t>
      </w:r>
    </w:p>
    <w:p w:rsidR="00586B6D" w:rsidRPr="00586B6D" w:rsidRDefault="00586B6D" w:rsidP="00844137">
      <w:pPr>
        <w:autoSpaceDE w:val="0"/>
        <w:autoSpaceDN w:val="0"/>
        <w:adjustRightInd w:val="0"/>
        <w:spacing w:after="0" w:line="240" w:lineRule="auto"/>
        <w:ind w:firstLine="708"/>
        <w:jc w:val="both"/>
        <w:rPr>
          <w:rFonts w:ascii="Times New Roman" w:hAnsi="Times New Roman" w:cs="Times New Roman"/>
          <w:sz w:val="28"/>
          <w:szCs w:val="28"/>
        </w:rPr>
      </w:pPr>
      <w:r w:rsidRPr="00586B6D">
        <w:rPr>
          <w:rFonts w:ascii="Times New Roman" w:hAnsi="Times New Roman" w:cs="Times New Roman"/>
          <w:sz w:val="28"/>
          <w:szCs w:val="28"/>
        </w:rPr>
        <w:t>1) государственной регистрации юридического лица, индивидуального предпринимателя;</w:t>
      </w:r>
    </w:p>
    <w:p w:rsidR="00586B6D" w:rsidRPr="00586B6D" w:rsidRDefault="00586B6D" w:rsidP="00844137">
      <w:pPr>
        <w:autoSpaceDE w:val="0"/>
        <w:autoSpaceDN w:val="0"/>
        <w:adjustRightInd w:val="0"/>
        <w:spacing w:after="0" w:line="240" w:lineRule="auto"/>
        <w:ind w:firstLine="708"/>
        <w:jc w:val="both"/>
        <w:rPr>
          <w:rFonts w:ascii="Times New Roman" w:hAnsi="Times New Roman" w:cs="Times New Roman"/>
          <w:sz w:val="28"/>
          <w:szCs w:val="28"/>
        </w:rPr>
      </w:pPr>
      <w:r w:rsidRPr="00586B6D">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586B6D" w:rsidRPr="00586B6D" w:rsidRDefault="00586B6D" w:rsidP="00844137">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586B6D">
        <w:rPr>
          <w:rFonts w:ascii="Times New Roman" w:hAnsi="Times New Roman" w:cs="Times New Roman"/>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586B6D" w:rsidRPr="00586B6D" w:rsidRDefault="00586B6D" w:rsidP="00844137">
      <w:pPr>
        <w:autoSpaceDE w:val="0"/>
        <w:autoSpaceDN w:val="0"/>
        <w:adjustRightInd w:val="0"/>
        <w:spacing w:after="0" w:line="240" w:lineRule="auto"/>
        <w:ind w:firstLine="708"/>
        <w:jc w:val="both"/>
        <w:rPr>
          <w:rFonts w:ascii="Times New Roman" w:hAnsi="Times New Roman" w:cs="Times New Roman"/>
          <w:sz w:val="28"/>
          <w:szCs w:val="28"/>
        </w:rPr>
      </w:pPr>
      <w:r w:rsidRPr="00586B6D">
        <w:rPr>
          <w:rFonts w:ascii="Times New Roman" w:hAnsi="Times New Roman" w:cs="Times New Roman"/>
          <w:sz w:val="28"/>
          <w:szCs w:val="28"/>
        </w:rPr>
        <w:t xml:space="preserve">3.5.2. Ежегодный план проведения плановых проверок юридических лиц (их филиалов, представительств, обособленных структурных подразделений), индивидуальных предпринимателей (далее – план проверок) составляется по форме, утвержденной постановлением Правительства Российской Федерации. </w:t>
      </w:r>
    </w:p>
    <w:p w:rsidR="00586B6D" w:rsidRPr="00586B6D" w:rsidRDefault="00586B6D" w:rsidP="00844137">
      <w:pPr>
        <w:autoSpaceDE w:val="0"/>
        <w:autoSpaceDN w:val="0"/>
        <w:adjustRightInd w:val="0"/>
        <w:spacing w:after="0" w:line="240" w:lineRule="auto"/>
        <w:ind w:firstLine="708"/>
        <w:jc w:val="both"/>
        <w:rPr>
          <w:rFonts w:ascii="Times New Roman" w:hAnsi="Times New Roman" w:cs="Times New Roman"/>
          <w:sz w:val="28"/>
          <w:szCs w:val="28"/>
        </w:rPr>
      </w:pPr>
      <w:r w:rsidRPr="00586B6D">
        <w:rPr>
          <w:rFonts w:ascii="Times New Roman" w:hAnsi="Times New Roman" w:cs="Times New Roman"/>
          <w:sz w:val="28"/>
          <w:szCs w:val="28"/>
        </w:rPr>
        <w:t xml:space="preserve">3.5.3. В срок до 1 сентября года, предшествующего году проведения плановых проверок, орган муниципального контроля направляет проект ежегодного плана проверок в прокуратуру </w:t>
      </w:r>
      <w:r>
        <w:rPr>
          <w:rFonts w:ascii="Times New Roman" w:hAnsi="Times New Roman" w:cs="Times New Roman"/>
          <w:sz w:val="28"/>
          <w:szCs w:val="28"/>
        </w:rPr>
        <w:t>Ермаковского</w:t>
      </w:r>
      <w:r w:rsidRPr="00586B6D">
        <w:rPr>
          <w:rFonts w:ascii="Times New Roman" w:hAnsi="Times New Roman" w:cs="Times New Roman"/>
          <w:sz w:val="28"/>
          <w:szCs w:val="28"/>
        </w:rPr>
        <w:t xml:space="preserve"> района (далее прокуратура).</w:t>
      </w:r>
    </w:p>
    <w:p w:rsidR="00586B6D" w:rsidRPr="00586B6D" w:rsidRDefault="00586B6D" w:rsidP="00844137">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586B6D">
        <w:rPr>
          <w:rFonts w:ascii="Times New Roman" w:hAnsi="Times New Roman" w:cs="Times New Roman"/>
          <w:sz w:val="28"/>
          <w:szCs w:val="28"/>
        </w:rPr>
        <w:t>Прокуратура рассматривает проект ежегодного плана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вносит предложения руководителю органа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roofErr w:type="gramEnd"/>
    </w:p>
    <w:p w:rsidR="00586B6D" w:rsidRPr="00586B6D" w:rsidRDefault="00586B6D" w:rsidP="00844137">
      <w:pPr>
        <w:autoSpaceDE w:val="0"/>
        <w:autoSpaceDN w:val="0"/>
        <w:adjustRightInd w:val="0"/>
        <w:spacing w:after="0" w:line="240" w:lineRule="auto"/>
        <w:ind w:firstLine="708"/>
        <w:jc w:val="both"/>
        <w:rPr>
          <w:rFonts w:ascii="Times New Roman" w:hAnsi="Times New Roman" w:cs="Times New Roman"/>
          <w:sz w:val="28"/>
          <w:szCs w:val="28"/>
        </w:rPr>
      </w:pPr>
      <w:r w:rsidRPr="00586B6D">
        <w:rPr>
          <w:rFonts w:ascii="Times New Roman" w:hAnsi="Times New Roman" w:cs="Times New Roman"/>
          <w:sz w:val="28"/>
          <w:szCs w:val="28"/>
        </w:rPr>
        <w:lastRenderedPageBreak/>
        <w:t>3.5.4. Орган муниципального контроля рассматривает предложения прокуратуры и по итогам их рассмотрения направляет в прокуратуру в срок до 1 ноября года, предшествующего году проведения плановых проверок, утвержденный ежегодный план проведения плановых проверок. Утвержденный ежегодный план на бумажном носителе (с приложением копии в электронном виде) направляется в орган прокуратуры заказным почтовым отправлением с уведомлением о  вручении либо в форме электронного документа, подписанного электронной подписью.</w:t>
      </w:r>
    </w:p>
    <w:p w:rsidR="00586B6D" w:rsidRPr="00586B6D" w:rsidRDefault="00586B6D" w:rsidP="00844137">
      <w:pPr>
        <w:autoSpaceDE w:val="0"/>
        <w:autoSpaceDN w:val="0"/>
        <w:adjustRightInd w:val="0"/>
        <w:spacing w:after="0" w:line="240" w:lineRule="auto"/>
        <w:ind w:firstLine="708"/>
        <w:jc w:val="both"/>
        <w:rPr>
          <w:rFonts w:ascii="Times New Roman" w:hAnsi="Times New Roman" w:cs="Times New Roman"/>
          <w:sz w:val="28"/>
          <w:szCs w:val="28"/>
        </w:rPr>
      </w:pPr>
      <w:r w:rsidRPr="00586B6D">
        <w:rPr>
          <w:rFonts w:ascii="Times New Roman" w:hAnsi="Times New Roman" w:cs="Times New Roman"/>
          <w:sz w:val="28"/>
          <w:szCs w:val="28"/>
        </w:rPr>
        <w:t>3.5.5. 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сети "Интернет" в течение 5 рабочих дней с момента утверждения.</w:t>
      </w:r>
    </w:p>
    <w:p w:rsidR="00586B6D" w:rsidRPr="00586B6D" w:rsidRDefault="00586B6D" w:rsidP="00844137">
      <w:pPr>
        <w:autoSpaceDE w:val="0"/>
        <w:autoSpaceDN w:val="0"/>
        <w:adjustRightInd w:val="0"/>
        <w:spacing w:after="0" w:line="240" w:lineRule="auto"/>
        <w:ind w:firstLine="708"/>
        <w:jc w:val="both"/>
        <w:rPr>
          <w:rFonts w:ascii="Times New Roman" w:hAnsi="Times New Roman" w:cs="Times New Roman"/>
          <w:sz w:val="28"/>
          <w:szCs w:val="28"/>
        </w:rPr>
      </w:pPr>
      <w:r w:rsidRPr="00586B6D">
        <w:rPr>
          <w:rFonts w:ascii="Times New Roman" w:hAnsi="Times New Roman" w:cs="Times New Roman"/>
          <w:sz w:val="28"/>
          <w:szCs w:val="28"/>
        </w:rPr>
        <w:t xml:space="preserve">3.6. Результатом административной процедуры является утверждение ежегодного плана проведения плановых проверок юридических лиц и индивидуальных предпринимателей и размещение ежегодного плана проверок на официальном сайте администрации </w:t>
      </w:r>
      <w:r>
        <w:rPr>
          <w:rFonts w:ascii="Times New Roman" w:hAnsi="Times New Roman" w:cs="Times New Roman"/>
          <w:sz w:val="28"/>
          <w:szCs w:val="28"/>
        </w:rPr>
        <w:t>Ермаковского</w:t>
      </w:r>
      <w:r w:rsidRPr="00586B6D">
        <w:rPr>
          <w:rFonts w:ascii="Times New Roman" w:hAnsi="Times New Roman" w:cs="Times New Roman"/>
          <w:sz w:val="28"/>
          <w:szCs w:val="28"/>
        </w:rPr>
        <w:t xml:space="preserve"> района в сети «Интернет».</w:t>
      </w:r>
    </w:p>
    <w:p w:rsidR="00586B6D" w:rsidRPr="00586B6D" w:rsidRDefault="00586B6D" w:rsidP="000E0099">
      <w:pPr>
        <w:autoSpaceDE w:val="0"/>
        <w:autoSpaceDN w:val="0"/>
        <w:adjustRightInd w:val="0"/>
        <w:spacing w:after="0" w:line="240" w:lineRule="auto"/>
        <w:ind w:firstLine="708"/>
        <w:jc w:val="both"/>
        <w:rPr>
          <w:rFonts w:ascii="Times New Roman" w:hAnsi="Times New Roman" w:cs="Times New Roman"/>
          <w:sz w:val="28"/>
          <w:szCs w:val="28"/>
        </w:rPr>
      </w:pPr>
      <w:r w:rsidRPr="00586B6D">
        <w:rPr>
          <w:rFonts w:ascii="Times New Roman" w:hAnsi="Times New Roman" w:cs="Times New Roman"/>
          <w:sz w:val="28"/>
          <w:szCs w:val="28"/>
        </w:rPr>
        <w:t xml:space="preserve">3.7. Ответственным за выполнения административных действий по разработке, согласованию,  размещению на сайте ежегодного плана проверок является Специалист, уполномоченный распоряжением руководителя органа муниципального контроля на осуществление муниципального контроля. </w:t>
      </w:r>
    </w:p>
    <w:p w:rsidR="00586B6D" w:rsidRPr="00586B6D" w:rsidRDefault="00586B6D" w:rsidP="000E0099">
      <w:pPr>
        <w:autoSpaceDE w:val="0"/>
        <w:autoSpaceDN w:val="0"/>
        <w:adjustRightInd w:val="0"/>
        <w:spacing w:after="0" w:line="240" w:lineRule="auto"/>
        <w:ind w:firstLine="708"/>
        <w:jc w:val="both"/>
        <w:rPr>
          <w:rFonts w:ascii="Times New Roman" w:hAnsi="Times New Roman" w:cs="Times New Roman"/>
          <w:sz w:val="28"/>
          <w:szCs w:val="28"/>
          <w:u w:val="single"/>
        </w:rPr>
      </w:pPr>
      <w:r w:rsidRPr="00586B6D">
        <w:rPr>
          <w:rFonts w:ascii="Times New Roman" w:hAnsi="Times New Roman" w:cs="Times New Roman"/>
          <w:sz w:val="28"/>
          <w:szCs w:val="28"/>
          <w:u w:val="single"/>
        </w:rPr>
        <w:t>3.8. Подготовка к проведению проверки включает в себя следующие административные действия:</w:t>
      </w:r>
    </w:p>
    <w:p w:rsidR="00586B6D" w:rsidRPr="00586B6D" w:rsidRDefault="00586B6D" w:rsidP="000E0099">
      <w:pPr>
        <w:autoSpaceDE w:val="0"/>
        <w:autoSpaceDN w:val="0"/>
        <w:adjustRightInd w:val="0"/>
        <w:spacing w:after="0" w:line="240" w:lineRule="auto"/>
        <w:ind w:firstLine="708"/>
        <w:jc w:val="both"/>
        <w:rPr>
          <w:rFonts w:ascii="Times New Roman" w:hAnsi="Times New Roman" w:cs="Times New Roman"/>
          <w:sz w:val="28"/>
          <w:szCs w:val="28"/>
        </w:rPr>
      </w:pPr>
      <w:r w:rsidRPr="00586B6D">
        <w:rPr>
          <w:rFonts w:ascii="Times New Roman" w:hAnsi="Times New Roman" w:cs="Times New Roman"/>
          <w:sz w:val="28"/>
          <w:szCs w:val="28"/>
        </w:rPr>
        <w:t>-</w:t>
      </w:r>
      <w:r w:rsidR="00181ABB">
        <w:rPr>
          <w:rFonts w:ascii="Times New Roman" w:hAnsi="Times New Roman" w:cs="Times New Roman"/>
          <w:sz w:val="28"/>
          <w:szCs w:val="28"/>
        </w:rPr>
        <w:t xml:space="preserve"> </w:t>
      </w:r>
      <w:r w:rsidRPr="00586B6D">
        <w:rPr>
          <w:rFonts w:ascii="Times New Roman" w:hAnsi="Times New Roman" w:cs="Times New Roman"/>
          <w:sz w:val="28"/>
          <w:szCs w:val="28"/>
        </w:rPr>
        <w:t>принятие распоряжения руководителем органа муниципального контроля о проведении проверки;</w:t>
      </w:r>
    </w:p>
    <w:p w:rsidR="00586B6D" w:rsidRPr="00586B6D" w:rsidRDefault="00586B6D" w:rsidP="000E0099">
      <w:pPr>
        <w:autoSpaceDE w:val="0"/>
        <w:autoSpaceDN w:val="0"/>
        <w:adjustRightInd w:val="0"/>
        <w:spacing w:after="0" w:line="240" w:lineRule="auto"/>
        <w:ind w:firstLine="708"/>
        <w:jc w:val="both"/>
        <w:rPr>
          <w:rFonts w:ascii="Times New Roman" w:hAnsi="Times New Roman" w:cs="Times New Roman"/>
          <w:sz w:val="28"/>
          <w:szCs w:val="28"/>
        </w:rPr>
      </w:pPr>
      <w:r w:rsidRPr="00586B6D">
        <w:rPr>
          <w:rFonts w:ascii="Times New Roman" w:hAnsi="Times New Roman" w:cs="Times New Roman"/>
          <w:sz w:val="28"/>
          <w:szCs w:val="28"/>
        </w:rPr>
        <w:t>- согласование проведения внеплановых  выездных проверок с прокуратурой;</w:t>
      </w:r>
    </w:p>
    <w:p w:rsidR="00586B6D" w:rsidRPr="00586B6D" w:rsidRDefault="00586B6D" w:rsidP="000E0099">
      <w:pPr>
        <w:autoSpaceDE w:val="0"/>
        <w:autoSpaceDN w:val="0"/>
        <w:adjustRightInd w:val="0"/>
        <w:spacing w:after="0" w:line="240" w:lineRule="auto"/>
        <w:ind w:firstLine="708"/>
        <w:jc w:val="both"/>
        <w:rPr>
          <w:rFonts w:ascii="Times New Roman" w:hAnsi="Times New Roman" w:cs="Times New Roman"/>
          <w:sz w:val="28"/>
          <w:szCs w:val="28"/>
        </w:rPr>
      </w:pPr>
      <w:r w:rsidRPr="00586B6D">
        <w:rPr>
          <w:rFonts w:ascii="Times New Roman" w:hAnsi="Times New Roman" w:cs="Times New Roman"/>
          <w:sz w:val="28"/>
          <w:szCs w:val="28"/>
        </w:rPr>
        <w:t>- уведомление юридического или физического лица, индивидуального предпринимателя о проведении проверки.</w:t>
      </w:r>
    </w:p>
    <w:p w:rsidR="00586B6D" w:rsidRPr="00586B6D" w:rsidRDefault="00586B6D" w:rsidP="000E0099">
      <w:pPr>
        <w:autoSpaceDE w:val="0"/>
        <w:autoSpaceDN w:val="0"/>
        <w:adjustRightInd w:val="0"/>
        <w:spacing w:after="0" w:line="240" w:lineRule="auto"/>
        <w:ind w:firstLine="708"/>
        <w:jc w:val="both"/>
        <w:rPr>
          <w:rFonts w:ascii="Times New Roman" w:hAnsi="Times New Roman" w:cs="Times New Roman"/>
          <w:sz w:val="28"/>
          <w:szCs w:val="28"/>
        </w:rPr>
      </w:pPr>
      <w:r w:rsidRPr="00586B6D">
        <w:rPr>
          <w:rFonts w:ascii="Times New Roman" w:hAnsi="Times New Roman" w:cs="Times New Roman"/>
          <w:sz w:val="28"/>
          <w:szCs w:val="28"/>
        </w:rPr>
        <w:t>3.8.1. Основанием для начала административной процедуры является:</w:t>
      </w:r>
    </w:p>
    <w:p w:rsidR="00586B6D" w:rsidRPr="00586B6D" w:rsidRDefault="00586B6D" w:rsidP="000E0099">
      <w:pPr>
        <w:autoSpaceDE w:val="0"/>
        <w:autoSpaceDN w:val="0"/>
        <w:adjustRightInd w:val="0"/>
        <w:spacing w:after="0" w:line="240" w:lineRule="auto"/>
        <w:ind w:firstLine="708"/>
        <w:jc w:val="both"/>
        <w:rPr>
          <w:rFonts w:ascii="Times New Roman" w:hAnsi="Times New Roman" w:cs="Times New Roman"/>
          <w:sz w:val="28"/>
          <w:szCs w:val="28"/>
        </w:rPr>
      </w:pPr>
      <w:r w:rsidRPr="00586B6D">
        <w:rPr>
          <w:rFonts w:ascii="Times New Roman" w:hAnsi="Times New Roman" w:cs="Times New Roman"/>
          <w:sz w:val="28"/>
          <w:szCs w:val="28"/>
        </w:rPr>
        <w:t>3.8.1.1. Наступление срока проведения плановой проверки, указанного в ежегодном плане проверок;</w:t>
      </w:r>
    </w:p>
    <w:p w:rsidR="00586B6D" w:rsidRPr="00586B6D" w:rsidRDefault="00586B6D" w:rsidP="000E0099">
      <w:pPr>
        <w:autoSpaceDE w:val="0"/>
        <w:autoSpaceDN w:val="0"/>
        <w:adjustRightInd w:val="0"/>
        <w:spacing w:after="0" w:line="240" w:lineRule="auto"/>
        <w:ind w:firstLine="708"/>
        <w:jc w:val="both"/>
        <w:rPr>
          <w:rFonts w:ascii="Times New Roman" w:hAnsi="Times New Roman" w:cs="Times New Roman"/>
          <w:sz w:val="28"/>
          <w:szCs w:val="28"/>
        </w:rPr>
      </w:pPr>
      <w:r w:rsidRPr="00586B6D">
        <w:rPr>
          <w:rFonts w:ascii="Times New Roman" w:hAnsi="Times New Roman" w:cs="Times New Roman"/>
          <w:sz w:val="28"/>
          <w:szCs w:val="28"/>
        </w:rPr>
        <w:t>3.8.1.2. Истечение срока исполнения юридическим или физическим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586B6D" w:rsidRPr="00586B6D" w:rsidRDefault="00586B6D" w:rsidP="000E0099">
      <w:pPr>
        <w:autoSpaceDE w:val="0"/>
        <w:autoSpaceDN w:val="0"/>
        <w:adjustRightInd w:val="0"/>
        <w:spacing w:after="0" w:line="240" w:lineRule="auto"/>
        <w:ind w:firstLine="708"/>
        <w:jc w:val="both"/>
        <w:rPr>
          <w:rFonts w:ascii="Times New Roman" w:hAnsi="Times New Roman" w:cs="Times New Roman"/>
          <w:sz w:val="28"/>
          <w:szCs w:val="28"/>
        </w:rPr>
      </w:pPr>
      <w:bookmarkStart w:id="1" w:name="Par3"/>
      <w:bookmarkEnd w:id="1"/>
      <w:r w:rsidRPr="00586B6D">
        <w:rPr>
          <w:rFonts w:ascii="Times New Roman" w:hAnsi="Times New Roman" w:cs="Times New Roman"/>
          <w:sz w:val="28"/>
          <w:szCs w:val="28"/>
        </w:rPr>
        <w:t xml:space="preserve">3.8.1.3. </w:t>
      </w:r>
      <w:proofErr w:type="gramStart"/>
      <w:r w:rsidRPr="00586B6D">
        <w:rPr>
          <w:rFonts w:ascii="Times New Roman" w:hAnsi="Times New Roman" w:cs="Times New Roman"/>
          <w:sz w:val="28"/>
          <w:szCs w:val="28"/>
        </w:rPr>
        <w:t xml:space="preserve">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w:t>
      </w:r>
      <w:r w:rsidRPr="00586B6D">
        <w:rPr>
          <w:rFonts w:ascii="Times New Roman" w:hAnsi="Times New Roman" w:cs="Times New Roman"/>
          <w:sz w:val="28"/>
          <w:szCs w:val="28"/>
        </w:rPr>
        <w:lastRenderedPageBreak/>
        <w:t>органов государственной власти, органов местного самоуправления, из средств массовой</w:t>
      </w:r>
      <w:proofErr w:type="gramEnd"/>
      <w:r w:rsidRPr="00586B6D">
        <w:rPr>
          <w:rFonts w:ascii="Times New Roman" w:hAnsi="Times New Roman" w:cs="Times New Roman"/>
          <w:sz w:val="28"/>
          <w:szCs w:val="28"/>
        </w:rPr>
        <w:t xml:space="preserve"> информации о следующих фактах:</w:t>
      </w:r>
    </w:p>
    <w:p w:rsidR="00586B6D" w:rsidRPr="00586B6D" w:rsidRDefault="00586B6D" w:rsidP="000E0099">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586B6D">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586B6D">
        <w:rPr>
          <w:rFonts w:ascii="Times New Roman" w:hAnsi="Times New Roman" w:cs="Times New Roman"/>
          <w:sz w:val="28"/>
          <w:szCs w:val="28"/>
        </w:rPr>
        <w:t xml:space="preserve"> государства, а также угрозы чрезвычайных ситуаций природного и техногенного характера;</w:t>
      </w:r>
    </w:p>
    <w:p w:rsidR="00586B6D" w:rsidRPr="00586B6D" w:rsidRDefault="00586B6D" w:rsidP="000E0099">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586B6D">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586B6D">
        <w:rPr>
          <w:rFonts w:ascii="Times New Roman" w:hAnsi="Times New Roman" w:cs="Times New Roman"/>
          <w:sz w:val="28"/>
          <w:szCs w:val="28"/>
        </w:rPr>
        <w:t xml:space="preserve"> также возникновение чрезвычайных ситуаций природного и техногенного характера;</w:t>
      </w:r>
    </w:p>
    <w:p w:rsidR="00586B6D" w:rsidRPr="00586B6D" w:rsidRDefault="00586B6D" w:rsidP="000E0099">
      <w:pPr>
        <w:autoSpaceDE w:val="0"/>
        <w:autoSpaceDN w:val="0"/>
        <w:adjustRightInd w:val="0"/>
        <w:spacing w:after="0" w:line="240" w:lineRule="auto"/>
        <w:ind w:firstLine="708"/>
        <w:jc w:val="both"/>
        <w:rPr>
          <w:rFonts w:ascii="Times New Roman" w:hAnsi="Times New Roman" w:cs="Times New Roman"/>
          <w:sz w:val="28"/>
          <w:szCs w:val="28"/>
        </w:rPr>
      </w:pPr>
      <w:r w:rsidRPr="00586B6D">
        <w:rPr>
          <w:rFonts w:ascii="Times New Roman" w:hAnsi="Times New Roman" w:cs="Times New Roman"/>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586B6D" w:rsidRPr="00586B6D" w:rsidRDefault="00586B6D" w:rsidP="00586B6D">
      <w:pPr>
        <w:autoSpaceDE w:val="0"/>
        <w:autoSpaceDN w:val="0"/>
        <w:adjustRightInd w:val="0"/>
        <w:spacing w:after="0" w:line="240" w:lineRule="auto"/>
        <w:jc w:val="both"/>
        <w:rPr>
          <w:rFonts w:ascii="Times New Roman" w:hAnsi="Times New Roman" w:cs="Times New Roman"/>
          <w:sz w:val="28"/>
          <w:szCs w:val="28"/>
        </w:rPr>
      </w:pPr>
      <w:r w:rsidRPr="00586B6D">
        <w:rPr>
          <w:rFonts w:ascii="Times New Roman" w:hAnsi="Times New Roman" w:cs="Times New Roman"/>
          <w:sz w:val="28"/>
          <w:szCs w:val="28"/>
        </w:rPr>
        <w:t>г) нарушение требований к маркировке товаров;</w:t>
      </w:r>
    </w:p>
    <w:p w:rsidR="00586B6D" w:rsidRPr="00586B6D" w:rsidRDefault="00586B6D" w:rsidP="000E0099">
      <w:pPr>
        <w:autoSpaceDE w:val="0"/>
        <w:autoSpaceDN w:val="0"/>
        <w:adjustRightInd w:val="0"/>
        <w:spacing w:after="0" w:line="240" w:lineRule="auto"/>
        <w:ind w:firstLine="708"/>
        <w:jc w:val="both"/>
        <w:rPr>
          <w:rFonts w:ascii="Times New Roman" w:hAnsi="Times New Roman" w:cs="Times New Roman"/>
          <w:sz w:val="28"/>
          <w:szCs w:val="28"/>
        </w:rPr>
      </w:pPr>
      <w:r w:rsidRPr="00586B6D">
        <w:rPr>
          <w:rFonts w:ascii="Times New Roman" w:hAnsi="Times New Roman" w:cs="Times New Roman"/>
          <w:sz w:val="28"/>
          <w:szCs w:val="28"/>
        </w:rPr>
        <w:t>3.8.1.4.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86B6D" w:rsidRPr="00586B6D" w:rsidRDefault="00586B6D" w:rsidP="000E0099">
      <w:pPr>
        <w:autoSpaceDE w:val="0"/>
        <w:autoSpaceDN w:val="0"/>
        <w:adjustRightInd w:val="0"/>
        <w:spacing w:after="0" w:line="240" w:lineRule="auto"/>
        <w:ind w:firstLine="708"/>
        <w:jc w:val="both"/>
        <w:rPr>
          <w:rFonts w:ascii="Times New Roman" w:hAnsi="Times New Roman" w:cs="Times New Roman"/>
          <w:sz w:val="28"/>
          <w:szCs w:val="28"/>
        </w:rPr>
      </w:pPr>
      <w:r w:rsidRPr="00586B6D">
        <w:rPr>
          <w:rFonts w:ascii="Times New Roman" w:hAnsi="Times New Roman" w:cs="Times New Roman"/>
          <w:sz w:val="28"/>
          <w:szCs w:val="28"/>
        </w:rPr>
        <w:t xml:space="preserve">3.8.1.5. </w:t>
      </w:r>
      <w:proofErr w:type="gramStart"/>
      <w:r w:rsidRPr="00586B6D">
        <w:rPr>
          <w:rFonts w:ascii="Times New Roman" w:hAnsi="Times New Roman" w:cs="Times New Roman"/>
          <w:sz w:val="28"/>
          <w:szCs w:val="28"/>
        </w:rPr>
        <w:t>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586B6D" w:rsidRPr="00586B6D" w:rsidRDefault="00586B6D" w:rsidP="000E0099">
      <w:pPr>
        <w:autoSpaceDE w:val="0"/>
        <w:autoSpaceDN w:val="0"/>
        <w:adjustRightInd w:val="0"/>
        <w:spacing w:after="0" w:line="240" w:lineRule="auto"/>
        <w:ind w:firstLine="708"/>
        <w:jc w:val="both"/>
        <w:rPr>
          <w:rFonts w:ascii="Times New Roman" w:hAnsi="Times New Roman" w:cs="Times New Roman"/>
          <w:sz w:val="28"/>
          <w:szCs w:val="28"/>
        </w:rPr>
      </w:pPr>
      <w:r w:rsidRPr="00586B6D">
        <w:rPr>
          <w:rFonts w:ascii="Times New Roman" w:hAnsi="Times New Roman" w:cs="Times New Roman"/>
          <w:sz w:val="28"/>
          <w:szCs w:val="28"/>
        </w:rPr>
        <w:t xml:space="preserve">3.8.1.6. </w:t>
      </w:r>
      <w:proofErr w:type="gramStart"/>
      <w:r w:rsidRPr="00586B6D">
        <w:rPr>
          <w:rFonts w:ascii="Times New Roman" w:hAnsi="Times New Roman" w:cs="Times New Roman"/>
          <w:sz w:val="28"/>
          <w:szCs w:val="28"/>
        </w:rPr>
        <w:t xml:space="preserve">Выявление при проведении мероприятий по контролю без взаимодействия с юридическими лицами, индивидуальными </w:t>
      </w:r>
      <w:r w:rsidRPr="00586B6D">
        <w:rPr>
          <w:rFonts w:ascii="Times New Roman" w:hAnsi="Times New Roman" w:cs="Times New Roman"/>
          <w:sz w:val="28"/>
          <w:szCs w:val="28"/>
        </w:rPr>
        <w:lastRenderedPageBreak/>
        <w:t>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w:t>
      </w:r>
      <w:proofErr w:type="gramEnd"/>
      <w:r w:rsidRPr="00586B6D">
        <w:rPr>
          <w:rFonts w:ascii="Times New Roman" w:hAnsi="Times New Roman" w:cs="Times New Roman"/>
          <w:sz w:val="28"/>
          <w:szCs w:val="28"/>
        </w:rPr>
        <w:t xml:space="preserve"> о виде федерального государственного контроля (надзора).</w:t>
      </w:r>
    </w:p>
    <w:p w:rsidR="00586B6D" w:rsidRPr="00586B6D" w:rsidRDefault="00586B6D" w:rsidP="000E0099">
      <w:pPr>
        <w:autoSpaceDE w:val="0"/>
        <w:autoSpaceDN w:val="0"/>
        <w:adjustRightInd w:val="0"/>
        <w:spacing w:after="0" w:line="240" w:lineRule="auto"/>
        <w:ind w:firstLine="708"/>
        <w:jc w:val="both"/>
        <w:rPr>
          <w:rFonts w:ascii="Times New Roman" w:hAnsi="Times New Roman" w:cs="Times New Roman"/>
          <w:sz w:val="28"/>
          <w:szCs w:val="28"/>
        </w:rPr>
      </w:pPr>
      <w:r w:rsidRPr="00586B6D">
        <w:rPr>
          <w:rFonts w:ascii="Times New Roman" w:hAnsi="Times New Roman" w:cs="Times New Roman"/>
          <w:sz w:val="28"/>
          <w:szCs w:val="28"/>
        </w:rPr>
        <w:t xml:space="preserve">3.8.2.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hyperlink w:anchor="Par1" w:history="1">
        <w:r w:rsidRPr="00586B6D">
          <w:rPr>
            <w:rFonts w:ascii="Times New Roman" w:hAnsi="Times New Roman" w:cs="Times New Roman"/>
            <w:sz w:val="28"/>
            <w:szCs w:val="28"/>
          </w:rPr>
          <w:t>пункте</w:t>
        </w:r>
      </w:hyperlink>
      <w:r w:rsidRPr="00586B6D">
        <w:rPr>
          <w:rFonts w:ascii="Times New Roman" w:hAnsi="Times New Roman" w:cs="Times New Roman"/>
          <w:sz w:val="28"/>
          <w:szCs w:val="28"/>
        </w:rPr>
        <w:t xml:space="preserve"> 3.8.1.3. настоящего Административного регламента, не могут служить основанием для проведения внеплановой проверки.</w:t>
      </w:r>
    </w:p>
    <w:p w:rsidR="00586B6D" w:rsidRPr="00586B6D" w:rsidRDefault="00586B6D" w:rsidP="000E0099">
      <w:pPr>
        <w:autoSpaceDE w:val="0"/>
        <w:autoSpaceDN w:val="0"/>
        <w:adjustRightInd w:val="0"/>
        <w:spacing w:after="0" w:line="240" w:lineRule="auto"/>
        <w:ind w:firstLine="708"/>
        <w:jc w:val="both"/>
        <w:rPr>
          <w:rFonts w:ascii="Times New Roman" w:hAnsi="Times New Roman" w:cs="Times New Roman"/>
          <w:sz w:val="28"/>
          <w:szCs w:val="28"/>
        </w:rPr>
      </w:pPr>
      <w:r w:rsidRPr="00586B6D">
        <w:rPr>
          <w:rFonts w:ascii="Times New Roman" w:hAnsi="Times New Roman" w:cs="Times New Roman"/>
          <w:sz w:val="28"/>
          <w:szCs w:val="28"/>
        </w:rPr>
        <w:t>В случае</w:t>
      </w:r>
      <w:proofErr w:type="gramStart"/>
      <w:r w:rsidRPr="00586B6D">
        <w:rPr>
          <w:rFonts w:ascii="Times New Roman" w:hAnsi="Times New Roman" w:cs="Times New Roman"/>
          <w:sz w:val="28"/>
          <w:szCs w:val="28"/>
        </w:rPr>
        <w:t>,</w:t>
      </w:r>
      <w:proofErr w:type="gramEnd"/>
      <w:r w:rsidRPr="00586B6D">
        <w:rPr>
          <w:rFonts w:ascii="Times New Roman" w:hAnsi="Times New Roman" w:cs="Times New Roman"/>
          <w:sz w:val="28"/>
          <w:szCs w:val="28"/>
        </w:rPr>
        <w:t xml:space="preserve"> если изложенная в обращении или заявлении информация может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586B6D">
        <w:rPr>
          <w:rFonts w:ascii="Times New Roman" w:hAnsi="Times New Roman" w:cs="Times New Roman"/>
          <w:sz w:val="28"/>
          <w:szCs w:val="28"/>
        </w:rPr>
        <w:t>ии и ау</w:t>
      </w:r>
      <w:proofErr w:type="gramEnd"/>
      <w:r w:rsidRPr="00586B6D">
        <w:rPr>
          <w:rFonts w:ascii="Times New Roman" w:hAnsi="Times New Roman" w:cs="Times New Roman"/>
          <w:sz w:val="28"/>
          <w:szCs w:val="28"/>
        </w:rPr>
        <w:t>тентификации.</w:t>
      </w:r>
    </w:p>
    <w:p w:rsidR="00586B6D" w:rsidRPr="00586B6D" w:rsidRDefault="00586B6D" w:rsidP="000E0099">
      <w:pPr>
        <w:autoSpaceDE w:val="0"/>
        <w:autoSpaceDN w:val="0"/>
        <w:adjustRightInd w:val="0"/>
        <w:spacing w:after="0" w:line="240" w:lineRule="auto"/>
        <w:ind w:firstLine="708"/>
        <w:jc w:val="both"/>
        <w:rPr>
          <w:rFonts w:ascii="Times New Roman" w:hAnsi="Times New Roman" w:cs="Times New Roman"/>
          <w:sz w:val="28"/>
          <w:szCs w:val="28"/>
        </w:rPr>
      </w:pPr>
      <w:r w:rsidRPr="00586B6D">
        <w:rPr>
          <w:rFonts w:ascii="Times New Roman" w:hAnsi="Times New Roman" w:cs="Times New Roman"/>
          <w:sz w:val="28"/>
          <w:szCs w:val="28"/>
        </w:rPr>
        <w:t xml:space="preserve">При рассмотрении обращений и заявлений, информации о фактах, указанных в </w:t>
      </w:r>
      <w:proofErr w:type="spellStart"/>
      <w:r w:rsidRPr="00586B6D">
        <w:rPr>
          <w:rFonts w:ascii="Times New Roman" w:hAnsi="Times New Roman" w:cs="Times New Roman"/>
          <w:sz w:val="28"/>
          <w:szCs w:val="28"/>
        </w:rPr>
        <w:t>пп</w:t>
      </w:r>
      <w:proofErr w:type="spellEnd"/>
      <w:r w:rsidRPr="00586B6D">
        <w:rPr>
          <w:rFonts w:ascii="Times New Roman" w:hAnsi="Times New Roman" w:cs="Times New Roman"/>
          <w:sz w:val="28"/>
          <w:szCs w:val="28"/>
        </w:rPr>
        <w:t>. 3.8.1.2. – 3.8.1.6.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586B6D" w:rsidRPr="00586B6D" w:rsidRDefault="00586B6D" w:rsidP="000E0099">
      <w:pPr>
        <w:autoSpaceDE w:val="0"/>
        <w:autoSpaceDN w:val="0"/>
        <w:adjustRightInd w:val="0"/>
        <w:spacing w:after="0" w:line="240" w:lineRule="auto"/>
        <w:ind w:firstLine="708"/>
        <w:jc w:val="both"/>
        <w:rPr>
          <w:rFonts w:ascii="Times New Roman" w:hAnsi="Times New Roman" w:cs="Times New Roman"/>
          <w:sz w:val="28"/>
          <w:szCs w:val="28"/>
        </w:rPr>
      </w:pPr>
      <w:r w:rsidRPr="00586B6D">
        <w:rPr>
          <w:rFonts w:ascii="Times New Roman" w:hAnsi="Times New Roman" w:cs="Times New Roman"/>
          <w:sz w:val="28"/>
          <w:szCs w:val="28"/>
        </w:rPr>
        <w:t xml:space="preserve">3.8.3.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пунктах 3.8.1.2. – 3.8.1.6 настоящего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586B6D">
        <w:rPr>
          <w:rFonts w:ascii="Times New Roman" w:hAnsi="Times New Roman" w:cs="Times New Roman"/>
          <w:sz w:val="28"/>
          <w:szCs w:val="28"/>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w:t>
      </w:r>
      <w:proofErr w:type="gramEnd"/>
      <w:r w:rsidRPr="00586B6D">
        <w:rPr>
          <w:rFonts w:ascii="Times New Roman" w:hAnsi="Times New Roman" w:cs="Times New Roman"/>
          <w:sz w:val="28"/>
          <w:szCs w:val="28"/>
        </w:rPr>
        <w:t xml:space="preserve"> лиц обязанности по </w:t>
      </w:r>
      <w:r w:rsidRPr="00586B6D">
        <w:rPr>
          <w:rFonts w:ascii="Times New Roman" w:hAnsi="Times New Roman" w:cs="Times New Roman"/>
          <w:sz w:val="28"/>
          <w:szCs w:val="28"/>
        </w:rPr>
        <w:lastRenderedPageBreak/>
        <w:t>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586B6D" w:rsidRPr="00586B6D" w:rsidRDefault="00586B6D" w:rsidP="000E0099">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586B6D">
        <w:rPr>
          <w:rFonts w:ascii="Times New Roman" w:hAnsi="Times New Roman" w:cs="Times New Roman"/>
          <w:sz w:val="28"/>
          <w:szCs w:val="28"/>
        </w:rPr>
        <w:t>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пунктах 3.8.1.2. – 3.8.1.6 настоящего Административного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пункте 3.8.1.3. настоящего Административного регламента.</w:t>
      </w:r>
      <w:proofErr w:type="gramEnd"/>
      <w:r w:rsidRPr="00586B6D">
        <w:rPr>
          <w:rFonts w:ascii="Times New Roman" w:hAnsi="Times New Roman" w:cs="Times New Roman"/>
          <w:sz w:val="28"/>
          <w:szCs w:val="28"/>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586B6D" w:rsidRPr="00586B6D" w:rsidRDefault="00586B6D" w:rsidP="000E0099">
      <w:pPr>
        <w:autoSpaceDE w:val="0"/>
        <w:autoSpaceDN w:val="0"/>
        <w:adjustRightInd w:val="0"/>
        <w:spacing w:after="0" w:line="240" w:lineRule="auto"/>
        <w:ind w:firstLine="708"/>
        <w:jc w:val="both"/>
        <w:rPr>
          <w:rFonts w:ascii="Times New Roman" w:hAnsi="Times New Roman" w:cs="Times New Roman"/>
          <w:sz w:val="28"/>
          <w:szCs w:val="28"/>
        </w:rPr>
      </w:pPr>
      <w:r w:rsidRPr="00586B6D">
        <w:rPr>
          <w:rFonts w:ascii="Times New Roman" w:hAnsi="Times New Roman" w:cs="Times New Roman"/>
          <w:sz w:val="28"/>
          <w:szCs w:val="28"/>
        </w:rPr>
        <w:t xml:space="preserve">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586B6D">
        <w:rPr>
          <w:rFonts w:ascii="Times New Roman" w:hAnsi="Times New Roman" w:cs="Times New Roman"/>
          <w:sz w:val="28"/>
          <w:szCs w:val="28"/>
        </w:rPr>
        <w:t>явившихся</w:t>
      </w:r>
      <w:proofErr w:type="gramEnd"/>
      <w:r w:rsidRPr="00586B6D">
        <w:rPr>
          <w:rFonts w:ascii="Times New Roman" w:hAnsi="Times New Roman" w:cs="Times New Roman"/>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586B6D" w:rsidRPr="00586B6D" w:rsidRDefault="00586B6D" w:rsidP="000E0099">
      <w:pPr>
        <w:autoSpaceDE w:val="0"/>
        <w:autoSpaceDN w:val="0"/>
        <w:adjustRightInd w:val="0"/>
        <w:spacing w:after="0" w:line="240" w:lineRule="auto"/>
        <w:ind w:firstLine="708"/>
        <w:jc w:val="both"/>
        <w:rPr>
          <w:rFonts w:ascii="Times New Roman" w:hAnsi="Times New Roman" w:cs="Times New Roman"/>
          <w:sz w:val="28"/>
          <w:szCs w:val="28"/>
        </w:rPr>
      </w:pPr>
      <w:r w:rsidRPr="00586B6D">
        <w:rPr>
          <w:rFonts w:ascii="Times New Roman" w:hAnsi="Times New Roman" w:cs="Times New Roman"/>
          <w:sz w:val="28"/>
          <w:szCs w:val="28"/>
        </w:rPr>
        <w:t xml:space="preserve">3.8.4. При наличии оснований для проведения проверки, указанных в п. 3.8.1. настоящего Административного регламента, Специалист готовит распоряжение о проведении плановой (внеплановой) проверки по типовой форме, утвержденной приказом Минэкономразвития Российской Федерации от 30.04.2009 №141 (далее – распоряжение о проведении проверки). </w:t>
      </w:r>
    </w:p>
    <w:p w:rsidR="00586B6D" w:rsidRPr="00586B6D" w:rsidRDefault="00586B6D" w:rsidP="000E0099">
      <w:pPr>
        <w:autoSpaceDE w:val="0"/>
        <w:autoSpaceDN w:val="0"/>
        <w:adjustRightInd w:val="0"/>
        <w:spacing w:after="0" w:line="240" w:lineRule="auto"/>
        <w:ind w:firstLine="708"/>
        <w:jc w:val="both"/>
        <w:rPr>
          <w:rFonts w:ascii="Times New Roman" w:hAnsi="Times New Roman" w:cs="Times New Roman"/>
          <w:sz w:val="28"/>
          <w:szCs w:val="28"/>
        </w:rPr>
      </w:pPr>
      <w:r w:rsidRPr="00586B6D">
        <w:rPr>
          <w:rFonts w:ascii="Times New Roman" w:hAnsi="Times New Roman" w:cs="Times New Roman"/>
          <w:sz w:val="28"/>
          <w:szCs w:val="28"/>
        </w:rPr>
        <w:t xml:space="preserve">Проект распоряжения о проведении проверки передается Специалистом на согласование  в соответствии с регламентом администрации </w:t>
      </w:r>
      <w:r>
        <w:rPr>
          <w:rFonts w:ascii="Times New Roman" w:hAnsi="Times New Roman" w:cs="Times New Roman"/>
          <w:sz w:val="28"/>
          <w:szCs w:val="28"/>
        </w:rPr>
        <w:t>Ермаковского</w:t>
      </w:r>
      <w:r w:rsidRPr="00586B6D">
        <w:rPr>
          <w:rFonts w:ascii="Times New Roman" w:hAnsi="Times New Roman" w:cs="Times New Roman"/>
          <w:sz w:val="28"/>
          <w:szCs w:val="28"/>
        </w:rPr>
        <w:t xml:space="preserve"> района. </w:t>
      </w:r>
    </w:p>
    <w:p w:rsidR="00586B6D" w:rsidRPr="00586B6D" w:rsidRDefault="00586B6D" w:rsidP="000E0099">
      <w:pPr>
        <w:autoSpaceDE w:val="0"/>
        <w:autoSpaceDN w:val="0"/>
        <w:adjustRightInd w:val="0"/>
        <w:spacing w:after="0" w:line="240" w:lineRule="auto"/>
        <w:ind w:firstLine="708"/>
        <w:jc w:val="both"/>
        <w:rPr>
          <w:rFonts w:ascii="Times New Roman" w:hAnsi="Times New Roman" w:cs="Times New Roman"/>
          <w:sz w:val="28"/>
          <w:szCs w:val="28"/>
        </w:rPr>
      </w:pPr>
      <w:r w:rsidRPr="00586B6D">
        <w:rPr>
          <w:rFonts w:ascii="Times New Roman" w:hAnsi="Times New Roman" w:cs="Times New Roman"/>
          <w:sz w:val="28"/>
          <w:szCs w:val="28"/>
        </w:rPr>
        <w:t xml:space="preserve">Результатом административного действия является подписание распоряжения о проведении проверки Главой  </w:t>
      </w:r>
      <w:r>
        <w:rPr>
          <w:rFonts w:ascii="Times New Roman" w:hAnsi="Times New Roman" w:cs="Times New Roman"/>
          <w:sz w:val="28"/>
          <w:szCs w:val="28"/>
        </w:rPr>
        <w:t>Ермаковского</w:t>
      </w:r>
      <w:r w:rsidRPr="00586B6D">
        <w:rPr>
          <w:rFonts w:ascii="Times New Roman" w:hAnsi="Times New Roman" w:cs="Times New Roman"/>
          <w:sz w:val="28"/>
          <w:szCs w:val="28"/>
        </w:rPr>
        <w:t xml:space="preserve"> района. </w:t>
      </w:r>
    </w:p>
    <w:p w:rsidR="00586B6D" w:rsidRPr="00586B6D" w:rsidRDefault="00586B6D" w:rsidP="000E0099">
      <w:pPr>
        <w:autoSpaceDE w:val="0"/>
        <w:autoSpaceDN w:val="0"/>
        <w:adjustRightInd w:val="0"/>
        <w:spacing w:after="0" w:line="240" w:lineRule="auto"/>
        <w:ind w:firstLine="708"/>
        <w:jc w:val="both"/>
        <w:rPr>
          <w:rFonts w:ascii="Times New Roman" w:hAnsi="Times New Roman" w:cs="Times New Roman"/>
          <w:sz w:val="28"/>
          <w:szCs w:val="28"/>
        </w:rPr>
      </w:pPr>
      <w:r w:rsidRPr="00586B6D">
        <w:rPr>
          <w:rFonts w:ascii="Times New Roman" w:hAnsi="Times New Roman" w:cs="Times New Roman"/>
          <w:sz w:val="28"/>
          <w:szCs w:val="28"/>
        </w:rPr>
        <w:t>3.8.5. Административное действие по согласованию с прокуратурой проведения внеплановой выездной проверки осуществляется специалистом в случае проведения внеплановой выездной проверки в отношении юридического лица, индивидуального предпринимателя по основаниям, указанным в подпунктах «а», «б», «г» пункта 3.8.1.3., пункте 3.8.1.6. настоящего Административного регламента.</w:t>
      </w:r>
    </w:p>
    <w:p w:rsidR="00586B6D" w:rsidRPr="00586B6D" w:rsidRDefault="00586B6D" w:rsidP="000E0099">
      <w:pPr>
        <w:autoSpaceDE w:val="0"/>
        <w:autoSpaceDN w:val="0"/>
        <w:adjustRightInd w:val="0"/>
        <w:spacing w:after="0" w:line="240" w:lineRule="auto"/>
        <w:ind w:firstLine="708"/>
        <w:jc w:val="both"/>
        <w:rPr>
          <w:rFonts w:ascii="Times New Roman" w:hAnsi="Times New Roman" w:cs="Times New Roman"/>
          <w:sz w:val="28"/>
          <w:szCs w:val="28"/>
        </w:rPr>
      </w:pPr>
      <w:r w:rsidRPr="00586B6D">
        <w:rPr>
          <w:rFonts w:ascii="Times New Roman" w:hAnsi="Times New Roman" w:cs="Times New Roman"/>
          <w:sz w:val="28"/>
          <w:szCs w:val="28"/>
        </w:rPr>
        <w:t>Заявление о согласовании составляется по типовой форме, утвержденной приказом Минэкономразвития Российской Федерации от 30.04.2009 №141.</w:t>
      </w:r>
    </w:p>
    <w:p w:rsidR="00586B6D" w:rsidRPr="00586B6D" w:rsidRDefault="00586B6D" w:rsidP="000E0099">
      <w:pPr>
        <w:autoSpaceDE w:val="0"/>
        <w:autoSpaceDN w:val="0"/>
        <w:adjustRightInd w:val="0"/>
        <w:spacing w:after="0" w:line="240" w:lineRule="auto"/>
        <w:ind w:firstLine="708"/>
        <w:jc w:val="both"/>
        <w:rPr>
          <w:rFonts w:ascii="Times New Roman" w:hAnsi="Times New Roman" w:cs="Times New Roman"/>
          <w:sz w:val="28"/>
          <w:szCs w:val="28"/>
        </w:rPr>
      </w:pPr>
      <w:r w:rsidRPr="00586B6D">
        <w:rPr>
          <w:rFonts w:ascii="Times New Roman" w:hAnsi="Times New Roman" w:cs="Times New Roman"/>
          <w:sz w:val="28"/>
          <w:szCs w:val="28"/>
        </w:rPr>
        <w:t>Порядок согласования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586B6D" w:rsidRPr="00586B6D" w:rsidRDefault="000E0099" w:rsidP="00586B6D">
      <w:pPr>
        <w:autoSpaceDE w:val="0"/>
        <w:autoSpaceDN w:val="0"/>
        <w:adjustRightInd w:val="0"/>
        <w:spacing w:after="0" w:line="240" w:lineRule="auto"/>
        <w:jc w:val="both"/>
        <w:rPr>
          <w:rFonts w:ascii="Times New Roman" w:hAnsi="Times New Roman" w:cs="Times New Roman"/>
          <w:sz w:val="28"/>
          <w:szCs w:val="28"/>
        </w:rPr>
      </w:pPr>
      <w:r w:rsidRPr="00E32357">
        <w:rPr>
          <w:rFonts w:ascii="Times New Roman" w:hAnsi="Times New Roman" w:cs="Times New Roman"/>
          <w:color w:val="C0504D" w:themeColor="accent2"/>
          <w:sz w:val="28"/>
          <w:szCs w:val="28"/>
        </w:rPr>
        <w:lastRenderedPageBreak/>
        <w:tab/>
      </w:r>
      <w:proofErr w:type="gramStart"/>
      <w:r w:rsidR="00586B6D" w:rsidRPr="00586B6D">
        <w:rPr>
          <w:rFonts w:ascii="Times New Roman" w:hAnsi="Times New Roman" w:cs="Times New Roman"/>
          <w:sz w:val="28"/>
          <w:szCs w:val="28"/>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цифровой подписью, в орган прокуратуры заявление о согласовании проведения внеплановой выездной проверки.</w:t>
      </w:r>
      <w:proofErr w:type="gramEnd"/>
      <w:r w:rsidR="00586B6D" w:rsidRPr="00586B6D">
        <w:rPr>
          <w:rFonts w:ascii="Times New Roman" w:hAnsi="Times New Roman" w:cs="Times New Roman"/>
          <w:sz w:val="28"/>
          <w:szCs w:val="28"/>
        </w:rPr>
        <w:t xml:space="preserve">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586B6D" w:rsidRPr="00586B6D" w:rsidRDefault="00586B6D" w:rsidP="000E0099">
      <w:pPr>
        <w:autoSpaceDE w:val="0"/>
        <w:autoSpaceDN w:val="0"/>
        <w:adjustRightInd w:val="0"/>
        <w:spacing w:after="0" w:line="240" w:lineRule="auto"/>
        <w:ind w:firstLine="708"/>
        <w:jc w:val="both"/>
        <w:rPr>
          <w:rFonts w:ascii="Times New Roman" w:hAnsi="Times New Roman" w:cs="Times New Roman"/>
          <w:sz w:val="28"/>
          <w:szCs w:val="28"/>
        </w:rPr>
      </w:pPr>
      <w:r w:rsidRPr="00586B6D">
        <w:rPr>
          <w:rFonts w:ascii="Times New Roman" w:hAnsi="Times New Roman" w:cs="Times New Roman"/>
          <w:sz w:val="28"/>
          <w:szCs w:val="28"/>
        </w:rPr>
        <w:t>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586B6D" w:rsidRPr="00586B6D" w:rsidRDefault="00586B6D" w:rsidP="000E0099">
      <w:pPr>
        <w:autoSpaceDE w:val="0"/>
        <w:autoSpaceDN w:val="0"/>
        <w:adjustRightInd w:val="0"/>
        <w:spacing w:after="0" w:line="240" w:lineRule="auto"/>
        <w:ind w:firstLine="708"/>
        <w:jc w:val="both"/>
        <w:rPr>
          <w:rFonts w:ascii="Times New Roman" w:hAnsi="Times New Roman" w:cs="Times New Roman"/>
          <w:sz w:val="28"/>
          <w:szCs w:val="28"/>
        </w:rPr>
      </w:pPr>
      <w:r w:rsidRPr="00586B6D">
        <w:rPr>
          <w:rFonts w:ascii="Times New Roman" w:hAnsi="Times New Roman" w:cs="Times New Roman"/>
          <w:sz w:val="28"/>
          <w:szCs w:val="28"/>
        </w:rPr>
        <w:t>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586B6D" w:rsidRPr="00586B6D" w:rsidRDefault="00586B6D" w:rsidP="000E0099">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586B6D">
        <w:rPr>
          <w:rFonts w:ascii="Times New Roman" w:hAnsi="Times New Roman" w:cs="Times New Roman"/>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586B6D">
        <w:rPr>
          <w:rFonts w:ascii="Times New Roman" w:hAnsi="Times New Roman" w:cs="Times New Roman"/>
          <w:sz w:val="28"/>
          <w:szCs w:val="28"/>
        </w:rPr>
        <w:t xml:space="preserve"> </w:t>
      </w:r>
      <w:proofErr w:type="gramStart"/>
      <w:r w:rsidRPr="00586B6D">
        <w:rPr>
          <w:rFonts w:ascii="Times New Roman" w:hAnsi="Times New Roman" w:cs="Times New Roman"/>
          <w:sz w:val="28"/>
          <w:szCs w:val="28"/>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органа прокуратуры о проведении мероприятий по контролю посредством направления документов</w:t>
      </w:r>
      <w:proofErr w:type="gramEnd"/>
      <w:r w:rsidRPr="00586B6D">
        <w:rPr>
          <w:rFonts w:ascii="Times New Roman" w:hAnsi="Times New Roman" w:cs="Times New Roman"/>
          <w:sz w:val="28"/>
          <w:szCs w:val="28"/>
        </w:rPr>
        <w:t xml:space="preserve"> в орган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586B6D" w:rsidRPr="00586B6D" w:rsidRDefault="00586B6D" w:rsidP="000E0099">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586B6D">
        <w:rPr>
          <w:rFonts w:ascii="Times New Roman" w:hAnsi="Times New Roman" w:cs="Times New Roman"/>
          <w:sz w:val="28"/>
          <w:szCs w:val="28"/>
        </w:rPr>
        <w:t xml:space="preserve">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w:t>
      </w:r>
      <w:r w:rsidRPr="00586B6D">
        <w:rPr>
          <w:rFonts w:ascii="Times New Roman" w:hAnsi="Times New Roman" w:cs="Times New Roman"/>
          <w:sz w:val="28"/>
          <w:szCs w:val="28"/>
        </w:rPr>
        <w:lastRenderedPageBreak/>
        <w:t>электронного документа, подписанного усиленной квалифицированной электронной цифровой подписью, в орган муниципального контроля.</w:t>
      </w:r>
      <w:proofErr w:type="gramEnd"/>
    </w:p>
    <w:p w:rsidR="00586B6D" w:rsidRPr="00586B6D" w:rsidRDefault="00586B6D" w:rsidP="000E0099">
      <w:pPr>
        <w:autoSpaceDE w:val="0"/>
        <w:autoSpaceDN w:val="0"/>
        <w:adjustRightInd w:val="0"/>
        <w:spacing w:after="0" w:line="240" w:lineRule="auto"/>
        <w:ind w:firstLine="708"/>
        <w:jc w:val="both"/>
        <w:rPr>
          <w:rFonts w:ascii="Times New Roman" w:hAnsi="Times New Roman" w:cs="Times New Roman"/>
          <w:sz w:val="28"/>
          <w:szCs w:val="28"/>
        </w:rPr>
      </w:pPr>
      <w:r w:rsidRPr="00586B6D">
        <w:rPr>
          <w:rFonts w:ascii="Times New Roman" w:hAnsi="Times New Roman" w:cs="Times New Roman"/>
          <w:sz w:val="28"/>
          <w:szCs w:val="28"/>
        </w:rPr>
        <w:t>В случае</w:t>
      </w:r>
      <w:proofErr w:type="gramStart"/>
      <w:r w:rsidRPr="00586B6D">
        <w:rPr>
          <w:rFonts w:ascii="Times New Roman" w:hAnsi="Times New Roman" w:cs="Times New Roman"/>
          <w:sz w:val="28"/>
          <w:szCs w:val="28"/>
        </w:rPr>
        <w:t>,</w:t>
      </w:r>
      <w:proofErr w:type="gramEnd"/>
      <w:r w:rsidRPr="00586B6D">
        <w:rPr>
          <w:rFonts w:ascii="Times New Roman" w:hAnsi="Times New Roman" w:cs="Times New Roman"/>
          <w:sz w:val="28"/>
          <w:szCs w:val="28"/>
        </w:rPr>
        <w:t xml:space="preserve">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муниципального контроля с использованием информационно-телекоммуникационной сети.</w:t>
      </w:r>
    </w:p>
    <w:p w:rsidR="00586B6D" w:rsidRPr="00586B6D" w:rsidRDefault="00586B6D" w:rsidP="000E0099">
      <w:pPr>
        <w:autoSpaceDE w:val="0"/>
        <w:autoSpaceDN w:val="0"/>
        <w:adjustRightInd w:val="0"/>
        <w:spacing w:after="0" w:line="240" w:lineRule="auto"/>
        <w:ind w:firstLine="708"/>
        <w:jc w:val="both"/>
        <w:rPr>
          <w:rFonts w:ascii="Times New Roman" w:hAnsi="Times New Roman" w:cs="Times New Roman"/>
          <w:sz w:val="28"/>
          <w:szCs w:val="28"/>
        </w:rPr>
      </w:pPr>
      <w:r w:rsidRPr="00586B6D">
        <w:rPr>
          <w:rFonts w:ascii="Times New Roman" w:hAnsi="Times New Roman" w:cs="Times New Roman"/>
          <w:sz w:val="28"/>
          <w:szCs w:val="28"/>
        </w:rPr>
        <w:t>3.8.6. Административное действие по уведомлению юридического  лица, индивидуального предпринимателя о проведении проверки осуществляется:</w:t>
      </w:r>
    </w:p>
    <w:p w:rsidR="00586B6D" w:rsidRPr="00586B6D" w:rsidRDefault="00586B6D" w:rsidP="000E0099">
      <w:pPr>
        <w:autoSpaceDE w:val="0"/>
        <w:autoSpaceDN w:val="0"/>
        <w:adjustRightInd w:val="0"/>
        <w:spacing w:after="0" w:line="240" w:lineRule="auto"/>
        <w:ind w:firstLine="708"/>
        <w:jc w:val="both"/>
        <w:rPr>
          <w:rFonts w:ascii="Times New Roman" w:hAnsi="Times New Roman" w:cs="Times New Roman"/>
          <w:sz w:val="28"/>
          <w:szCs w:val="28"/>
        </w:rPr>
      </w:pPr>
      <w:r w:rsidRPr="00586B6D">
        <w:rPr>
          <w:rFonts w:ascii="Times New Roman" w:hAnsi="Times New Roman" w:cs="Times New Roman"/>
          <w:sz w:val="28"/>
          <w:szCs w:val="28"/>
        </w:rPr>
        <w:t xml:space="preserve">- 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Pr="00586B6D">
        <w:rPr>
          <w:rFonts w:ascii="Times New Roman" w:hAnsi="Times New Roman" w:cs="Times New Roman"/>
          <w:sz w:val="28"/>
          <w:szCs w:val="28"/>
        </w:rPr>
        <w:t>позднее</w:t>
      </w:r>
      <w:proofErr w:type="gramEnd"/>
      <w:r w:rsidRPr="00586B6D">
        <w:rPr>
          <w:rFonts w:ascii="Times New Roman" w:hAnsi="Times New Roman" w:cs="Times New Roman"/>
          <w:sz w:val="28"/>
          <w:szCs w:val="28"/>
        </w:rPr>
        <w:t xml:space="preserve"> чем за три рабочих дня до начала ее проведения посредством направления копии распоряжения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586B6D">
        <w:rPr>
          <w:rFonts w:ascii="Times New Roman" w:hAnsi="Times New Roman" w:cs="Times New Roman"/>
          <w:sz w:val="28"/>
          <w:szCs w:val="28"/>
        </w:rPr>
        <w:t>предпринимателей</w:t>
      </w:r>
      <w:proofErr w:type="gramEnd"/>
      <w:r w:rsidRPr="00586B6D">
        <w:rPr>
          <w:rFonts w:ascii="Times New Roman" w:hAnsi="Times New Roman" w:cs="Times New Roman"/>
          <w:sz w:val="28"/>
          <w:szCs w:val="28"/>
        </w:rPr>
        <w:t xml:space="preserve"> либо ранее был представлен юридическим лицом, индивидуальным предпринимателем в орган муниципального контроля, или  иным доступным способом.</w:t>
      </w:r>
    </w:p>
    <w:p w:rsidR="00586B6D" w:rsidRPr="00586B6D" w:rsidRDefault="00586B6D" w:rsidP="000E0099">
      <w:pPr>
        <w:autoSpaceDE w:val="0"/>
        <w:autoSpaceDN w:val="0"/>
        <w:adjustRightInd w:val="0"/>
        <w:spacing w:after="0" w:line="240" w:lineRule="auto"/>
        <w:ind w:firstLine="708"/>
        <w:jc w:val="both"/>
        <w:rPr>
          <w:rFonts w:ascii="Times New Roman" w:hAnsi="Times New Roman" w:cs="Times New Roman"/>
          <w:sz w:val="28"/>
          <w:szCs w:val="28"/>
        </w:rPr>
      </w:pPr>
      <w:r w:rsidRPr="00586B6D">
        <w:rPr>
          <w:rFonts w:ascii="Times New Roman" w:hAnsi="Times New Roman" w:cs="Times New Roman"/>
          <w:sz w:val="28"/>
          <w:szCs w:val="28"/>
        </w:rPr>
        <w:t xml:space="preserve">- о проведении внеплановой выездной проверки, за исключением внеплановой выездной проверки, </w:t>
      </w:r>
      <w:proofErr w:type="gramStart"/>
      <w:r w:rsidRPr="00586B6D">
        <w:rPr>
          <w:rFonts w:ascii="Times New Roman" w:hAnsi="Times New Roman" w:cs="Times New Roman"/>
          <w:sz w:val="28"/>
          <w:szCs w:val="28"/>
        </w:rPr>
        <w:t>основания</w:t>
      </w:r>
      <w:proofErr w:type="gramEnd"/>
      <w:r w:rsidRPr="00586B6D">
        <w:rPr>
          <w:rFonts w:ascii="Times New Roman" w:hAnsi="Times New Roman" w:cs="Times New Roman"/>
          <w:sz w:val="28"/>
          <w:szCs w:val="28"/>
        </w:rPr>
        <w:t xml:space="preserve"> проведения которой  указаны в п. 3.8.1.3. настоящего Административного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586B6D">
        <w:rPr>
          <w:rFonts w:ascii="Times New Roman" w:hAnsi="Times New Roman" w:cs="Times New Roman"/>
          <w:sz w:val="28"/>
          <w:szCs w:val="28"/>
        </w:rPr>
        <w:t>предпринимателей</w:t>
      </w:r>
      <w:proofErr w:type="gramEnd"/>
      <w:r w:rsidRPr="00586B6D">
        <w:rPr>
          <w:rFonts w:ascii="Times New Roman" w:hAnsi="Times New Roman" w:cs="Times New Roman"/>
          <w:sz w:val="28"/>
          <w:szCs w:val="28"/>
        </w:rPr>
        <w:t xml:space="preserve"> либо ранее был представлен юридическим лицом, индивидуальным предпринимателем в орган муниципального контроля.</w:t>
      </w:r>
    </w:p>
    <w:p w:rsidR="00586B6D" w:rsidRPr="00586B6D" w:rsidRDefault="00586B6D" w:rsidP="000E0099">
      <w:pPr>
        <w:autoSpaceDE w:val="0"/>
        <w:autoSpaceDN w:val="0"/>
        <w:adjustRightInd w:val="0"/>
        <w:spacing w:after="0" w:line="240" w:lineRule="auto"/>
        <w:ind w:firstLine="708"/>
        <w:jc w:val="both"/>
        <w:rPr>
          <w:rFonts w:ascii="Times New Roman" w:hAnsi="Times New Roman" w:cs="Times New Roman"/>
          <w:sz w:val="28"/>
          <w:szCs w:val="28"/>
        </w:rPr>
      </w:pPr>
      <w:r w:rsidRPr="00586B6D">
        <w:rPr>
          <w:rFonts w:ascii="Times New Roman" w:hAnsi="Times New Roman" w:cs="Times New Roman"/>
          <w:sz w:val="28"/>
          <w:szCs w:val="28"/>
        </w:rPr>
        <w:t>В случае</w:t>
      </w:r>
      <w:proofErr w:type="gramStart"/>
      <w:r w:rsidRPr="00586B6D">
        <w:rPr>
          <w:rFonts w:ascii="Times New Roman" w:hAnsi="Times New Roman" w:cs="Times New Roman"/>
          <w:sz w:val="28"/>
          <w:szCs w:val="28"/>
        </w:rPr>
        <w:t>,</w:t>
      </w:r>
      <w:proofErr w:type="gramEnd"/>
      <w:r w:rsidRPr="00586B6D">
        <w:rPr>
          <w:rFonts w:ascii="Times New Roman" w:hAnsi="Times New Roman" w:cs="Times New Roman"/>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w:t>
      </w:r>
      <w:r w:rsidRPr="00586B6D">
        <w:rPr>
          <w:rFonts w:ascii="Times New Roman" w:hAnsi="Times New Roman" w:cs="Times New Roman"/>
          <w:sz w:val="28"/>
          <w:szCs w:val="28"/>
        </w:rPr>
        <w:lastRenderedPageBreak/>
        <w:t>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586B6D" w:rsidRPr="00586B6D" w:rsidRDefault="00586B6D" w:rsidP="000E0099">
      <w:pPr>
        <w:autoSpaceDE w:val="0"/>
        <w:autoSpaceDN w:val="0"/>
        <w:adjustRightInd w:val="0"/>
        <w:spacing w:after="0" w:line="240" w:lineRule="auto"/>
        <w:ind w:firstLine="708"/>
        <w:jc w:val="both"/>
        <w:rPr>
          <w:rFonts w:ascii="Times New Roman" w:hAnsi="Times New Roman" w:cs="Times New Roman"/>
          <w:sz w:val="28"/>
          <w:szCs w:val="28"/>
        </w:rPr>
      </w:pPr>
      <w:r w:rsidRPr="00586B6D">
        <w:rPr>
          <w:rFonts w:ascii="Times New Roman" w:hAnsi="Times New Roman" w:cs="Times New Roman"/>
          <w:sz w:val="28"/>
          <w:szCs w:val="28"/>
        </w:rPr>
        <w:t xml:space="preserve">В случае проведения внеплановой выездной проверки членов </w:t>
      </w:r>
      <w:proofErr w:type="spellStart"/>
      <w:r w:rsidRPr="00586B6D">
        <w:rPr>
          <w:rFonts w:ascii="Times New Roman" w:hAnsi="Times New Roman" w:cs="Times New Roman"/>
          <w:sz w:val="28"/>
          <w:szCs w:val="28"/>
        </w:rPr>
        <w:t>саморегулируемой</w:t>
      </w:r>
      <w:proofErr w:type="spellEnd"/>
      <w:r w:rsidRPr="00586B6D">
        <w:rPr>
          <w:rFonts w:ascii="Times New Roman" w:hAnsi="Times New Roman" w:cs="Times New Roman"/>
          <w:sz w:val="28"/>
          <w:szCs w:val="28"/>
        </w:rPr>
        <w:t xml:space="preserve"> организации орган муниципального контроля обязан уведомить </w:t>
      </w:r>
      <w:proofErr w:type="spellStart"/>
      <w:r w:rsidRPr="00586B6D">
        <w:rPr>
          <w:rFonts w:ascii="Times New Roman" w:hAnsi="Times New Roman" w:cs="Times New Roman"/>
          <w:sz w:val="28"/>
          <w:szCs w:val="28"/>
        </w:rPr>
        <w:t>саморегулируемую</w:t>
      </w:r>
      <w:proofErr w:type="spellEnd"/>
      <w:r w:rsidRPr="00586B6D">
        <w:rPr>
          <w:rFonts w:ascii="Times New Roman" w:hAnsi="Times New Roman" w:cs="Times New Roman"/>
          <w:sz w:val="28"/>
          <w:szCs w:val="28"/>
        </w:rPr>
        <w:t xml:space="preserve">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586B6D" w:rsidRPr="00586B6D" w:rsidRDefault="00586B6D" w:rsidP="000E0099">
      <w:pPr>
        <w:autoSpaceDE w:val="0"/>
        <w:autoSpaceDN w:val="0"/>
        <w:adjustRightInd w:val="0"/>
        <w:spacing w:after="0" w:line="240" w:lineRule="auto"/>
        <w:ind w:firstLine="708"/>
        <w:jc w:val="both"/>
        <w:rPr>
          <w:rFonts w:ascii="Times New Roman" w:hAnsi="Times New Roman" w:cs="Times New Roman"/>
          <w:sz w:val="28"/>
          <w:szCs w:val="28"/>
        </w:rPr>
      </w:pPr>
      <w:r w:rsidRPr="00586B6D">
        <w:rPr>
          <w:rFonts w:ascii="Times New Roman" w:hAnsi="Times New Roman" w:cs="Times New Roman"/>
          <w:sz w:val="28"/>
          <w:szCs w:val="28"/>
        </w:rPr>
        <w:t>3.8.6. Ответственным за выполнения административных действий по подготовке к проведению проверки является Специалист, уполномоченный распоряжением руководителя органа муниципального контроля на осуществление муниципального контроля.</w:t>
      </w:r>
    </w:p>
    <w:p w:rsidR="00586B6D" w:rsidRPr="00586B6D" w:rsidRDefault="00586B6D" w:rsidP="000E0099">
      <w:pPr>
        <w:autoSpaceDE w:val="0"/>
        <w:autoSpaceDN w:val="0"/>
        <w:adjustRightInd w:val="0"/>
        <w:spacing w:after="0" w:line="240" w:lineRule="auto"/>
        <w:ind w:firstLine="708"/>
        <w:jc w:val="both"/>
        <w:rPr>
          <w:rFonts w:ascii="Times New Roman" w:hAnsi="Times New Roman" w:cs="Times New Roman"/>
          <w:sz w:val="28"/>
          <w:szCs w:val="28"/>
        </w:rPr>
      </w:pPr>
      <w:r w:rsidRPr="00586B6D">
        <w:rPr>
          <w:rFonts w:ascii="Times New Roman" w:hAnsi="Times New Roman" w:cs="Times New Roman"/>
          <w:sz w:val="28"/>
          <w:szCs w:val="28"/>
        </w:rPr>
        <w:t xml:space="preserve">3.8.7. Результатом административной процедуры является уведомление юридического или физического лица, индивидуального предпринимателя о проведении проверки. </w:t>
      </w:r>
    </w:p>
    <w:p w:rsidR="00586B6D" w:rsidRPr="00586B6D" w:rsidRDefault="00586B6D" w:rsidP="000E0099">
      <w:pPr>
        <w:autoSpaceDE w:val="0"/>
        <w:autoSpaceDN w:val="0"/>
        <w:adjustRightInd w:val="0"/>
        <w:spacing w:after="0" w:line="240" w:lineRule="auto"/>
        <w:ind w:firstLine="708"/>
        <w:jc w:val="both"/>
        <w:rPr>
          <w:rFonts w:ascii="Times New Roman" w:hAnsi="Times New Roman" w:cs="Times New Roman"/>
          <w:sz w:val="28"/>
          <w:szCs w:val="28"/>
          <w:u w:val="single"/>
        </w:rPr>
      </w:pPr>
      <w:r w:rsidRPr="00586B6D">
        <w:rPr>
          <w:rFonts w:ascii="Times New Roman" w:hAnsi="Times New Roman" w:cs="Times New Roman"/>
          <w:sz w:val="28"/>
          <w:szCs w:val="28"/>
          <w:u w:val="single"/>
        </w:rPr>
        <w:t>3.9. Проведение проверки и оформление ее результатов.</w:t>
      </w:r>
    </w:p>
    <w:p w:rsidR="00586B6D" w:rsidRPr="00586B6D" w:rsidRDefault="00586B6D" w:rsidP="000E0099">
      <w:pPr>
        <w:autoSpaceDE w:val="0"/>
        <w:autoSpaceDN w:val="0"/>
        <w:adjustRightInd w:val="0"/>
        <w:spacing w:after="0" w:line="240" w:lineRule="auto"/>
        <w:ind w:firstLine="708"/>
        <w:jc w:val="both"/>
        <w:rPr>
          <w:rFonts w:ascii="Times New Roman" w:hAnsi="Times New Roman" w:cs="Times New Roman"/>
          <w:sz w:val="28"/>
          <w:szCs w:val="28"/>
        </w:rPr>
      </w:pPr>
      <w:r w:rsidRPr="00586B6D">
        <w:rPr>
          <w:rFonts w:ascii="Times New Roman" w:hAnsi="Times New Roman" w:cs="Times New Roman"/>
          <w:sz w:val="28"/>
          <w:szCs w:val="28"/>
        </w:rPr>
        <w:t>3.9.1. Основанием для начала административной процедуры является уведомление юридического или физического лица, индивидуального предпринимателя о проведении проверки.</w:t>
      </w:r>
    </w:p>
    <w:p w:rsidR="00586B6D" w:rsidRPr="00586B6D" w:rsidRDefault="00586B6D" w:rsidP="000E0099">
      <w:pPr>
        <w:autoSpaceDE w:val="0"/>
        <w:autoSpaceDN w:val="0"/>
        <w:adjustRightInd w:val="0"/>
        <w:spacing w:after="0" w:line="240" w:lineRule="auto"/>
        <w:ind w:firstLine="708"/>
        <w:jc w:val="both"/>
        <w:rPr>
          <w:rFonts w:ascii="Times New Roman" w:hAnsi="Times New Roman" w:cs="Times New Roman"/>
          <w:sz w:val="28"/>
          <w:szCs w:val="28"/>
        </w:rPr>
      </w:pPr>
      <w:r w:rsidRPr="00586B6D">
        <w:rPr>
          <w:rFonts w:ascii="Times New Roman" w:hAnsi="Times New Roman" w:cs="Times New Roman"/>
          <w:sz w:val="28"/>
          <w:szCs w:val="28"/>
        </w:rPr>
        <w:t xml:space="preserve">В случае поступления в орган муниципального контроля обращений и заявлений, указанных в подпункте «б» п. 3.8.1.3. настоящего Административного регламента основанием для начала административной процедуры является подписание распоряжения о проведении проверки. </w:t>
      </w:r>
    </w:p>
    <w:p w:rsidR="00586B6D" w:rsidRPr="00586B6D" w:rsidRDefault="00586B6D" w:rsidP="000E0099">
      <w:pPr>
        <w:autoSpaceDE w:val="0"/>
        <w:autoSpaceDN w:val="0"/>
        <w:adjustRightInd w:val="0"/>
        <w:spacing w:after="0" w:line="240" w:lineRule="auto"/>
        <w:ind w:firstLine="708"/>
        <w:jc w:val="both"/>
        <w:outlineLvl w:val="0"/>
        <w:rPr>
          <w:rFonts w:ascii="Times New Roman" w:hAnsi="Times New Roman" w:cs="Times New Roman"/>
          <w:sz w:val="28"/>
          <w:szCs w:val="28"/>
        </w:rPr>
      </w:pPr>
      <w:r w:rsidRPr="00586B6D">
        <w:rPr>
          <w:rFonts w:ascii="Times New Roman" w:hAnsi="Times New Roman" w:cs="Times New Roman"/>
          <w:sz w:val="28"/>
          <w:szCs w:val="28"/>
        </w:rPr>
        <w:t xml:space="preserve">3.9.2. Муниципальный контроль осуществляется в форме проведения плановых и внеплановых проверок соблюдения требований законодательства, требований муниципальных правовых актов. Плановые и внеплановые проверки по содержанию подразделяются </w:t>
      </w:r>
      <w:proofErr w:type="gramStart"/>
      <w:r w:rsidRPr="00586B6D">
        <w:rPr>
          <w:rFonts w:ascii="Times New Roman" w:hAnsi="Times New Roman" w:cs="Times New Roman"/>
          <w:sz w:val="28"/>
          <w:szCs w:val="28"/>
        </w:rPr>
        <w:t>на</w:t>
      </w:r>
      <w:proofErr w:type="gramEnd"/>
      <w:r w:rsidRPr="00586B6D">
        <w:rPr>
          <w:rFonts w:ascii="Times New Roman" w:hAnsi="Times New Roman" w:cs="Times New Roman"/>
          <w:sz w:val="28"/>
          <w:szCs w:val="28"/>
        </w:rPr>
        <w:t xml:space="preserve"> документарные и выездные. </w:t>
      </w:r>
    </w:p>
    <w:p w:rsidR="00586B6D" w:rsidRPr="00586B6D" w:rsidRDefault="00586B6D" w:rsidP="000E0099">
      <w:pPr>
        <w:autoSpaceDE w:val="0"/>
        <w:autoSpaceDN w:val="0"/>
        <w:adjustRightInd w:val="0"/>
        <w:spacing w:after="0" w:line="240" w:lineRule="auto"/>
        <w:ind w:firstLine="708"/>
        <w:jc w:val="both"/>
        <w:outlineLvl w:val="0"/>
        <w:rPr>
          <w:rFonts w:ascii="Times New Roman" w:hAnsi="Times New Roman" w:cs="Times New Roman"/>
          <w:sz w:val="28"/>
          <w:szCs w:val="28"/>
        </w:rPr>
      </w:pPr>
      <w:r w:rsidRPr="00586B6D">
        <w:rPr>
          <w:rFonts w:ascii="Times New Roman" w:hAnsi="Times New Roman" w:cs="Times New Roman"/>
          <w:sz w:val="28"/>
          <w:szCs w:val="28"/>
        </w:rPr>
        <w:t>Ответственным за выполнения административных действий по проведению проверки и оформлению ее результатов является Специалист, указанный в распоряжении о проведении проверки.</w:t>
      </w:r>
    </w:p>
    <w:p w:rsidR="00586B6D" w:rsidRPr="00586B6D" w:rsidRDefault="00586B6D" w:rsidP="000E0099">
      <w:pPr>
        <w:autoSpaceDE w:val="0"/>
        <w:autoSpaceDN w:val="0"/>
        <w:adjustRightInd w:val="0"/>
        <w:spacing w:after="0" w:line="240" w:lineRule="auto"/>
        <w:ind w:firstLine="708"/>
        <w:jc w:val="both"/>
        <w:rPr>
          <w:rFonts w:ascii="Times New Roman" w:hAnsi="Times New Roman" w:cs="Times New Roman"/>
          <w:sz w:val="28"/>
          <w:szCs w:val="28"/>
        </w:rPr>
      </w:pPr>
      <w:r w:rsidRPr="00586B6D">
        <w:rPr>
          <w:rFonts w:ascii="Times New Roman" w:hAnsi="Times New Roman" w:cs="Times New Roman"/>
          <w:sz w:val="28"/>
          <w:szCs w:val="28"/>
        </w:rPr>
        <w:t xml:space="preserve"> 3.9.3.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586B6D" w:rsidRPr="00586B6D" w:rsidRDefault="001C67FC" w:rsidP="00586B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00586B6D" w:rsidRPr="00586B6D">
        <w:rPr>
          <w:rFonts w:ascii="Times New Roman" w:hAnsi="Times New Roman" w:cs="Times New Roman"/>
          <w:sz w:val="28"/>
          <w:szCs w:val="28"/>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w:t>
      </w:r>
      <w:r w:rsidR="00586B6D" w:rsidRPr="00586B6D">
        <w:rPr>
          <w:rFonts w:ascii="Times New Roman" w:hAnsi="Times New Roman" w:cs="Times New Roman"/>
          <w:sz w:val="28"/>
          <w:szCs w:val="28"/>
        </w:rPr>
        <w:lastRenderedPageBreak/>
        <w:t>объектам культурного наследия (памятникам истории и культуры) народов Российской Федерации, музейным предметам и музейным коллекциям, включенным</w:t>
      </w:r>
      <w:proofErr w:type="gramEnd"/>
      <w:r w:rsidR="00586B6D" w:rsidRPr="00586B6D">
        <w:rPr>
          <w:rFonts w:ascii="Times New Roman" w:hAnsi="Times New Roman" w:cs="Times New Roman"/>
          <w:sz w:val="28"/>
          <w:szCs w:val="28"/>
        </w:rPr>
        <w:t xml:space="preserve">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586B6D" w:rsidRPr="00586B6D" w:rsidRDefault="00586B6D" w:rsidP="000E0099">
      <w:pPr>
        <w:autoSpaceDE w:val="0"/>
        <w:autoSpaceDN w:val="0"/>
        <w:adjustRightInd w:val="0"/>
        <w:spacing w:after="0" w:line="240" w:lineRule="auto"/>
        <w:ind w:firstLine="708"/>
        <w:jc w:val="both"/>
        <w:rPr>
          <w:rFonts w:ascii="Times New Roman" w:hAnsi="Times New Roman" w:cs="Times New Roman"/>
          <w:sz w:val="28"/>
          <w:szCs w:val="28"/>
        </w:rPr>
      </w:pPr>
      <w:r w:rsidRPr="00586B6D">
        <w:rPr>
          <w:rFonts w:ascii="Times New Roman" w:hAnsi="Times New Roman" w:cs="Times New Roman"/>
          <w:sz w:val="28"/>
          <w:szCs w:val="28"/>
        </w:rPr>
        <w:t xml:space="preserve">3.9.4. </w:t>
      </w:r>
      <w:proofErr w:type="gramStart"/>
      <w:r w:rsidRPr="00586B6D">
        <w:rPr>
          <w:rFonts w:ascii="Times New Roman" w:hAnsi="Times New Roman" w:cs="Times New Roman"/>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r w:rsidRPr="00586B6D">
        <w:rPr>
          <w:rFonts w:ascii="Times New Roman" w:hAnsi="Times New Roman" w:cs="Times New Roman"/>
          <w:sz w:val="28"/>
          <w:szCs w:val="28"/>
        </w:rPr>
        <w:t>.</w:t>
      </w:r>
    </w:p>
    <w:p w:rsidR="00586B6D" w:rsidRPr="00586B6D" w:rsidRDefault="00586B6D" w:rsidP="000E0099">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586B6D">
        <w:rPr>
          <w:rFonts w:ascii="Times New Roman" w:hAnsi="Times New Roman" w:cs="Times New Roman"/>
          <w:sz w:val="28"/>
          <w:szCs w:val="28"/>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 </w:t>
      </w:r>
      <w:proofErr w:type="gramEnd"/>
    </w:p>
    <w:p w:rsidR="00586B6D" w:rsidRPr="00586B6D" w:rsidRDefault="00586B6D" w:rsidP="000E0099">
      <w:pPr>
        <w:autoSpaceDE w:val="0"/>
        <w:autoSpaceDN w:val="0"/>
        <w:adjustRightInd w:val="0"/>
        <w:spacing w:after="0" w:line="240" w:lineRule="auto"/>
        <w:ind w:firstLine="708"/>
        <w:jc w:val="both"/>
        <w:rPr>
          <w:rFonts w:ascii="Times New Roman" w:hAnsi="Times New Roman" w:cs="Times New Roman"/>
          <w:sz w:val="28"/>
          <w:szCs w:val="28"/>
        </w:rPr>
      </w:pPr>
      <w:r w:rsidRPr="00586B6D">
        <w:rPr>
          <w:rFonts w:ascii="Times New Roman" w:hAnsi="Times New Roman" w:cs="Times New Roman"/>
          <w:sz w:val="28"/>
          <w:szCs w:val="28"/>
        </w:rPr>
        <w:t xml:space="preserve">3.9.5. </w:t>
      </w:r>
      <w:proofErr w:type="gramStart"/>
      <w:r w:rsidRPr="00586B6D">
        <w:rPr>
          <w:rFonts w:ascii="Times New Roman" w:hAnsi="Times New Roman" w:cs="Times New Roman"/>
          <w:sz w:val="28"/>
          <w:szCs w:val="28"/>
        </w:rPr>
        <w:t>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осуществленного в отношении юридического лица, индивидуального предпринимателя государственного контроля (надзора), муниципального контроля.</w:t>
      </w:r>
      <w:proofErr w:type="gramEnd"/>
    </w:p>
    <w:p w:rsidR="00586B6D" w:rsidRPr="00586B6D" w:rsidRDefault="00586B6D" w:rsidP="000E0099">
      <w:pPr>
        <w:autoSpaceDE w:val="0"/>
        <w:autoSpaceDN w:val="0"/>
        <w:adjustRightInd w:val="0"/>
        <w:spacing w:after="0" w:line="240" w:lineRule="auto"/>
        <w:ind w:firstLine="708"/>
        <w:jc w:val="both"/>
        <w:rPr>
          <w:rFonts w:ascii="Times New Roman" w:hAnsi="Times New Roman" w:cs="Times New Roman"/>
          <w:sz w:val="28"/>
          <w:szCs w:val="28"/>
        </w:rPr>
      </w:pPr>
      <w:r w:rsidRPr="00586B6D">
        <w:rPr>
          <w:rFonts w:ascii="Times New Roman" w:hAnsi="Times New Roman" w:cs="Times New Roman"/>
          <w:sz w:val="28"/>
          <w:szCs w:val="28"/>
        </w:rPr>
        <w:t>В случае</w:t>
      </w:r>
      <w:proofErr w:type="gramStart"/>
      <w:r w:rsidRPr="00586B6D">
        <w:rPr>
          <w:rFonts w:ascii="Times New Roman" w:hAnsi="Times New Roman" w:cs="Times New Roman"/>
          <w:sz w:val="28"/>
          <w:szCs w:val="28"/>
        </w:rPr>
        <w:t>,</w:t>
      </w:r>
      <w:proofErr w:type="gramEnd"/>
      <w:r w:rsidRPr="00586B6D">
        <w:rPr>
          <w:rFonts w:ascii="Times New Roman" w:hAnsi="Times New Roman" w:cs="Times New Roman"/>
          <w:sz w:val="28"/>
          <w:szCs w:val="28"/>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органа муниципального контроля о проведении документарной проверки.</w:t>
      </w:r>
    </w:p>
    <w:p w:rsidR="00586B6D" w:rsidRPr="00586B6D" w:rsidRDefault="00586B6D" w:rsidP="000E0099">
      <w:pPr>
        <w:autoSpaceDE w:val="0"/>
        <w:autoSpaceDN w:val="0"/>
        <w:adjustRightInd w:val="0"/>
        <w:spacing w:after="0" w:line="240" w:lineRule="auto"/>
        <w:ind w:firstLine="708"/>
        <w:jc w:val="both"/>
        <w:rPr>
          <w:rFonts w:ascii="Times New Roman" w:hAnsi="Times New Roman" w:cs="Times New Roman"/>
          <w:sz w:val="28"/>
          <w:szCs w:val="28"/>
        </w:rPr>
      </w:pPr>
      <w:r w:rsidRPr="00586B6D">
        <w:rPr>
          <w:rFonts w:ascii="Times New Roman" w:hAnsi="Times New Roman" w:cs="Times New Roman"/>
          <w:sz w:val="28"/>
          <w:szCs w:val="28"/>
        </w:rPr>
        <w:lastRenderedPageBreak/>
        <w:t>3.9.6. В течение десяти рабочих дней со дня получения мотивированного запроса юридическое лицо, индивидуальный предприниматель обязан направить в орган муниципального контроля указанные в запросе документы.</w:t>
      </w:r>
    </w:p>
    <w:p w:rsidR="00586B6D" w:rsidRPr="00586B6D" w:rsidRDefault="00586B6D" w:rsidP="000E0099">
      <w:pPr>
        <w:autoSpaceDE w:val="0"/>
        <w:autoSpaceDN w:val="0"/>
        <w:adjustRightInd w:val="0"/>
        <w:spacing w:after="0" w:line="240" w:lineRule="auto"/>
        <w:ind w:firstLine="708"/>
        <w:jc w:val="both"/>
        <w:rPr>
          <w:rFonts w:ascii="Times New Roman" w:hAnsi="Times New Roman" w:cs="Times New Roman"/>
          <w:sz w:val="28"/>
          <w:szCs w:val="28"/>
        </w:rPr>
      </w:pPr>
      <w:r w:rsidRPr="00586B6D">
        <w:rPr>
          <w:rFonts w:ascii="Times New Roman" w:hAnsi="Times New Roman" w:cs="Times New Roman"/>
          <w:sz w:val="28"/>
          <w:szCs w:val="28"/>
        </w:rPr>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w:t>
      </w:r>
    </w:p>
    <w:p w:rsidR="00586B6D" w:rsidRPr="00586B6D" w:rsidRDefault="00586B6D" w:rsidP="000E0099">
      <w:pPr>
        <w:autoSpaceDE w:val="0"/>
        <w:autoSpaceDN w:val="0"/>
        <w:adjustRightInd w:val="0"/>
        <w:spacing w:after="0" w:line="240" w:lineRule="auto"/>
        <w:ind w:firstLine="708"/>
        <w:jc w:val="both"/>
        <w:rPr>
          <w:rFonts w:ascii="Times New Roman" w:hAnsi="Times New Roman" w:cs="Times New Roman"/>
          <w:sz w:val="28"/>
          <w:szCs w:val="28"/>
        </w:rPr>
      </w:pPr>
      <w:r w:rsidRPr="00586B6D">
        <w:rPr>
          <w:rFonts w:ascii="Times New Roman" w:hAnsi="Times New Roman" w:cs="Times New Roman"/>
          <w:sz w:val="28"/>
          <w:szCs w:val="28"/>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586B6D" w:rsidRPr="00586B6D" w:rsidRDefault="00586B6D" w:rsidP="000E0099">
      <w:pPr>
        <w:autoSpaceDE w:val="0"/>
        <w:autoSpaceDN w:val="0"/>
        <w:adjustRightInd w:val="0"/>
        <w:spacing w:after="0" w:line="240" w:lineRule="auto"/>
        <w:ind w:firstLine="708"/>
        <w:jc w:val="both"/>
        <w:rPr>
          <w:rFonts w:ascii="Times New Roman" w:hAnsi="Times New Roman" w:cs="Times New Roman"/>
          <w:sz w:val="28"/>
          <w:szCs w:val="28"/>
        </w:rPr>
      </w:pPr>
      <w:bookmarkStart w:id="2" w:name="Par10"/>
      <w:bookmarkEnd w:id="2"/>
      <w:r w:rsidRPr="00586B6D">
        <w:rPr>
          <w:rFonts w:ascii="Times New Roman" w:hAnsi="Times New Roman" w:cs="Times New Roman"/>
          <w:sz w:val="28"/>
          <w:szCs w:val="28"/>
        </w:rPr>
        <w:t>3.9.7. В случае</w:t>
      </w:r>
      <w:proofErr w:type="gramStart"/>
      <w:r w:rsidRPr="00586B6D">
        <w:rPr>
          <w:rFonts w:ascii="Times New Roman" w:hAnsi="Times New Roman" w:cs="Times New Roman"/>
          <w:sz w:val="28"/>
          <w:szCs w:val="28"/>
        </w:rPr>
        <w:t>,</w:t>
      </w:r>
      <w:proofErr w:type="gramEnd"/>
      <w:r w:rsidRPr="00586B6D">
        <w:rPr>
          <w:rFonts w:ascii="Times New Roman" w:hAnsi="Times New Roman" w:cs="Times New Roman"/>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586B6D" w:rsidRPr="00586B6D" w:rsidRDefault="00586B6D" w:rsidP="000E0099">
      <w:pPr>
        <w:autoSpaceDE w:val="0"/>
        <w:autoSpaceDN w:val="0"/>
        <w:adjustRightInd w:val="0"/>
        <w:spacing w:after="0" w:line="240" w:lineRule="auto"/>
        <w:ind w:firstLine="708"/>
        <w:jc w:val="both"/>
        <w:rPr>
          <w:rFonts w:ascii="Times New Roman" w:hAnsi="Times New Roman" w:cs="Times New Roman"/>
          <w:sz w:val="28"/>
          <w:szCs w:val="28"/>
        </w:rPr>
      </w:pPr>
      <w:r w:rsidRPr="00586B6D">
        <w:rPr>
          <w:rFonts w:ascii="Times New Roman" w:hAnsi="Times New Roman" w:cs="Times New Roman"/>
          <w:sz w:val="28"/>
          <w:szCs w:val="28"/>
        </w:rPr>
        <w:t xml:space="preserve">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ar10" w:history="1">
        <w:r w:rsidRPr="00586B6D">
          <w:rPr>
            <w:rFonts w:ascii="Times New Roman" w:hAnsi="Times New Roman" w:cs="Times New Roman"/>
            <w:sz w:val="28"/>
            <w:szCs w:val="28"/>
          </w:rPr>
          <w:t>п. 3.9.7</w:t>
        </w:r>
      </w:hyperlink>
      <w:r w:rsidRPr="00586B6D">
        <w:rPr>
          <w:rFonts w:ascii="Times New Roman" w:hAnsi="Times New Roman" w:cs="Times New Roman"/>
          <w:sz w:val="28"/>
          <w:szCs w:val="28"/>
        </w:rPr>
        <w:t>. настоящего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586B6D" w:rsidRPr="00586B6D" w:rsidRDefault="00586B6D" w:rsidP="000E0099">
      <w:pPr>
        <w:autoSpaceDE w:val="0"/>
        <w:autoSpaceDN w:val="0"/>
        <w:adjustRightInd w:val="0"/>
        <w:spacing w:after="0" w:line="240" w:lineRule="auto"/>
        <w:ind w:firstLine="708"/>
        <w:jc w:val="both"/>
        <w:rPr>
          <w:rFonts w:ascii="Times New Roman" w:hAnsi="Times New Roman" w:cs="Times New Roman"/>
          <w:sz w:val="28"/>
          <w:szCs w:val="28"/>
        </w:rPr>
      </w:pPr>
      <w:r w:rsidRPr="00586B6D">
        <w:rPr>
          <w:rFonts w:ascii="Times New Roman" w:hAnsi="Times New Roman" w:cs="Times New Roman"/>
          <w:sz w:val="28"/>
          <w:szCs w:val="28"/>
        </w:rPr>
        <w:t>3.9.8.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586B6D">
        <w:rPr>
          <w:rFonts w:ascii="Times New Roman" w:hAnsi="Times New Roman" w:cs="Times New Roman"/>
          <w:sz w:val="28"/>
          <w:szCs w:val="28"/>
        </w:rPr>
        <w:t>,</w:t>
      </w:r>
      <w:proofErr w:type="gramEnd"/>
      <w:r w:rsidRPr="00586B6D">
        <w:rPr>
          <w:rFonts w:ascii="Times New Roman" w:hAnsi="Times New Roman" w:cs="Times New Roman"/>
          <w:sz w:val="28"/>
          <w:szCs w:val="28"/>
        </w:rPr>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586B6D" w:rsidRPr="00586B6D" w:rsidRDefault="00586B6D" w:rsidP="000E0099">
      <w:pPr>
        <w:autoSpaceDE w:val="0"/>
        <w:autoSpaceDN w:val="0"/>
        <w:adjustRightInd w:val="0"/>
        <w:spacing w:after="0" w:line="240" w:lineRule="auto"/>
        <w:ind w:firstLine="708"/>
        <w:jc w:val="both"/>
        <w:rPr>
          <w:rFonts w:ascii="Times New Roman" w:hAnsi="Times New Roman" w:cs="Times New Roman"/>
          <w:sz w:val="28"/>
          <w:szCs w:val="28"/>
        </w:rPr>
      </w:pPr>
      <w:r w:rsidRPr="00586B6D">
        <w:rPr>
          <w:rFonts w:ascii="Times New Roman" w:hAnsi="Times New Roman" w:cs="Times New Roman"/>
          <w:sz w:val="28"/>
          <w:szCs w:val="28"/>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586B6D" w:rsidRPr="00586B6D" w:rsidRDefault="00586B6D" w:rsidP="000E0099">
      <w:pPr>
        <w:autoSpaceDE w:val="0"/>
        <w:autoSpaceDN w:val="0"/>
        <w:adjustRightInd w:val="0"/>
        <w:spacing w:after="0" w:line="240" w:lineRule="auto"/>
        <w:ind w:firstLine="708"/>
        <w:jc w:val="both"/>
        <w:rPr>
          <w:rFonts w:ascii="Times New Roman" w:hAnsi="Times New Roman" w:cs="Times New Roman"/>
          <w:sz w:val="28"/>
          <w:szCs w:val="28"/>
        </w:rPr>
      </w:pPr>
      <w:r w:rsidRPr="00586B6D">
        <w:rPr>
          <w:rFonts w:ascii="Times New Roman" w:hAnsi="Times New Roman" w:cs="Times New Roman"/>
          <w:sz w:val="28"/>
          <w:szCs w:val="28"/>
        </w:rPr>
        <w:t xml:space="preserve">3.9.9.  При проведении документарной проверки орган муниципального контроля не вправе требовать у юридического лица, индивидуального </w:t>
      </w:r>
      <w:r w:rsidRPr="00586B6D">
        <w:rPr>
          <w:rFonts w:ascii="Times New Roman" w:hAnsi="Times New Roman" w:cs="Times New Roman"/>
          <w:sz w:val="28"/>
          <w:szCs w:val="28"/>
        </w:rPr>
        <w:lastRenderedPageBreak/>
        <w:t>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586B6D" w:rsidRPr="00586B6D" w:rsidRDefault="00586B6D" w:rsidP="000E0099">
      <w:pPr>
        <w:autoSpaceDE w:val="0"/>
        <w:autoSpaceDN w:val="0"/>
        <w:adjustRightInd w:val="0"/>
        <w:spacing w:after="0" w:line="240" w:lineRule="auto"/>
        <w:ind w:firstLine="708"/>
        <w:jc w:val="both"/>
        <w:rPr>
          <w:rFonts w:ascii="Times New Roman" w:hAnsi="Times New Roman" w:cs="Times New Roman"/>
          <w:sz w:val="28"/>
          <w:szCs w:val="28"/>
        </w:rPr>
      </w:pPr>
      <w:r w:rsidRPr="00586B6D">
        <w:rPr>
          <w:rFonts w:ascii="Times New Roman" w:hAnsi="Times New Roman" w:cs="Times New Roman"/>
          <w:sz w:val="28"/>
          <w:szCs w:val="28"/>
        </w:rPr>
        <w:t>3.9.10.</w:t>
      </w:r>
      <w:r w:rsidR="001C67FC">
        <w:rPr>
          <w:rFonts w:ascii="Times New Roman" w:hAnsi="Times New Roman" w:cs="Times New Roman"/>
          <w:sz w:val="28"/>
          <w:szCs w:val="28"/>
        </w:rPr>
        <w:t xml:space="preserve"> </w:t>
      </w:r>
      <w:r w:rsidRPr="00586B6D">
        <w:rPr>
          <w:rFonts w:ascii="Times New Roman" w:hAnsi="Times New Roman" w:cs="Times New Roman"/>
          <w:sz w:val="28"/>
          <w:szCs w:val="28"/>
        </w:rPr>
        <w:t xml:space="preserve">Выездная проверка (как </w:t>
      </w:r>
      <w:proofErr w:type="gramStart"/>
      <w:r w:rsidRPr="00586B6D">
        <w:rPr>
          <w:rFonts w:ascii="Times New Roman" w:hAnsi="Times New Roman" w:cs="Times New Roman"/>
          <w:sz w:val="28"/>
          <w:szCs w:val="28"/>
        </w:rPr>
        <w:t>плановая</w:t>
      </w:r>
      <w:proofErr w:type="gramEnd"/>
      <w:r w:rsidRPr="00586B6D">
        <w:rPr>
          <w:rFonts w:ascii="Times New Roman" w:hAnsi="Times New Roman" w:cs="Times New Roman"/>
          <w:sz w:val="28"/>
          <w:szCs w:val="28"/>
        </w:rPr>
        <w:t xml:space="preserve">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w:t>
      </w:r>
    </w:p>
    <w:p w:rsidR="00586B6D" w:rsidRPr="00586B6D" w:rsidRDefault="00586B6D" w:rsidP="000E0099">
      <w:pPr>
        <w:autoSpaceDE w:val="0"/>
        <w:autoSpaceDN w:val="0"/>
        <w:adjustRightInd w:val="0"/>
        <w:spacing w:after="0" w:line="240" w:lineRule="auto"/>
        <w:ind w:firstLine="708"/>
        <w:jc w:val="both"/>
        <w:rPr>
          <w:rFonts w:ascii="Times New Roman" w:hAnsi="Times New Roman" w:cs="Times New Roman"/>
          <w:sz w:val="28"/>
          <w:szCs w:val="28"/>
        </w:rPr>
      </w:pPr>
      <w:r w:rsidRPr="00586B6D">
        <w:rPr>
          <w:rFonts w:ascii="Times New Roman" w:hAnsi="Times New Roman" w:cs="Times New Roman"/>
          <w:sz w:val="28"/>
          <w:szCs w:val="28"/>
        </w:rPr>
        <w:t>Выездная проверка проводится в случае, если при документарной проверке не представляется возможным:</w:t>
      </w:r>
    </w:p>
    <w:p w:rsidR="00586B6D" w:rsidRPr="00586B6D" w:rsidRDefault="00586B6D" w:rsidP="000E0099">
      <w:pPr>
        <w:autoSpaceDE w:val="0"/>
        <w:autoSpaceDN w:val="0"/>
        <w:adjustRightInd w:val="0"/>
        <w:spacing w:after="0" w:line="240" w:lineRule="auto"/>
        <w:ind w:firstLine="708"/>
        <w:jc w:val="both"/>
        <w:rPr>
          <w:rFonts w:ascii="Times New Roman" w:hAnsi="Times New Roman" w:cs="Times New Roman"/>
          <w:sz w:val="28"/>
          <w:szCs w:val="28"/>
        </w:rPr>
      </w:pPr>
      <w:r w:rsidRPr="00586B6D">
        <w:rPr>
          <w:rFonts w:ascii="Times New Roman" w:hAnsi="Times New Roman" w:cs="Times New Roman"/>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586B6D" w:rsidRPr="00586B6D" w:rsidRDefault="00586B6D" w:rsidP="000E0099">
      <w:pPr>
        <w:autoSpaceDE w:val="0"/>
        <w:autoSpaceDN w:val="0"/>
        <w:adjustRightInd w:val="0"/>
        <w:spacing w:after="0" w:line="240" w:lineRule="auto"/>
        <w:ind w:firstLine="708"/>
        <w:jc w:val="both"/>
        <w:rPr>
          <w:rFonts w:ascii="Times New Roman" w:hAnsi="Times New Roman" w:cs="Times New Roman"/>
          <w:sz w:val="28"/>
          <w:szCs w:val="28"/>
        </w:rPr>
      </w:pPr>
      <w:r w:rsidRPr="00586B6D">
        <w:rPr>
          <w:rFonts w:ascii="Times New Roman" w:hAnsi="Times New Roman" w:cs="Times New Roman"/>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586B6D" w:rsidRPr="00586B6D" w:rsidRDefault="00586B6D" w:rsidP="000E0099">
      <w:pPr>
        <w:autoSpaceDE w:val="0"/>
        <w:autoSpaceDN w:val="0"/>
        <w:adjustRightInd w:val="0"/>
        <w:spacing w:after="0" w:line="240" w:lineRule="auto"/>
        <w:ind w:firstLine="708"/>
        <w:jc w:val="both"/>
        <w:rPr>
          <w:rFonts w:ascii="Times New Roman" w:hAnsi="Times New Roman" w:cs="Times New Roman"/>
          <w:sz w:val="28"/>
          <w:szCs w:val="28"/>
        </w:rPr>
      </w:pPr>
      <w:r w:rsidRPr="00586B6D">
        <w:rPr>
          <w:rFonts w:ascii="Times New Roman" w:hAnsi="Times New Roman" w:cs="Times New Roman"/>
          <w:sz w:val="28"/>
          <w:szCs w:val="28"/>
        </w:rPr>
        <w:t xml:space="preserve">3.9.11. </w:t>
      </w:r>
      <w:proofErr w:type="gramStart"/>
      <w:r w:rsidRPr="00586B6D">
        <w:rPr>
          <w:rFonts w:ascii="Times New Roman" w:hAnsi="Times New Roman" w:cs="Times New Roman"/>
          <w:sz w:val="28"/>
          <w:szCs w:val="28"/>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w:t>
      </w:r>
      <w:proofErr w:type="gramEnd"/>
      <w:r w:rsidRPr="00586B6D">
        <w:rPr>
          <w:rFonts w:ascii="Times New Roman" w:hAnsi="Times New Roman" w:cs="Times New Roman"/>
          <w:sz w:val="28"/>
          <w:szCs w:val="28"/>
        </w:rPr>
        <w:t xml:space="preserve"> к выездной проверке, со сроками и с условиями ее проведения.</w:t>
      </w:r>
    </w:p>
    <w:p w:rsidR="00586B6D" w:rsidRPr="00586B6D" w:rsidRDefault="00586B6D" w:rsidP="000E0099">
      <w:pPr>
        <w:autoSpaceDE w:val="0"/>
        <w:autoSpaceDN w:val="0"/>
        <w:adjustRightInd w:val="0"/>
        <w:spacing w:after="0" w:line="240" w:lineRule="auto"/>
        <w:ind w:firstLine="708"/>
        <w:jc w:val="both"/>
        <w:rPr>
          <w:rFonts w:ascii="Times New Roman" w:hAnsi="Times New Roman" w:cs="Times New Roman"/>
          <w:sz w:val="28"/>
          <w:szCs w:val="28"/>
        </w:rPr>
      </w:pPr>
      <w:r w:rsidRPr="00586B6D">
        <w:rPr>
          <w:rFonts w:ascii="Times New Roman" w:hAnsi="Times New Roman" w:cs="Times New Roman"/>
          <w:sz w:val="28"/>
          <w:szCs w:val="28"/>
        </w:rPr>
        <w:t xml:space="preserve">3.9.12. </w:t>
      </w:r>
      <w:proofErr w:type="gramStart"/>
      <w:r w:rsidRPr="00586B6D">
        <w:rPr>
          <w:rFonts w:ascii="Times New Roman" w:hAnsi="Times New Roman" w:cs="Times New Roman"/>
          <w:sz w:val="28"/>
          <w:szCs w:val="28"/>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w:t>
      </w:r>
      <w:proofErr w:type="spellStart"/>
      <w:r w:rsidRPr="00586B6D">
        <w:rPr>
          <w:rFonts w:ascii="Times New Roman" w:hAnsi="Times New Roman" w:cs="Times New Roman"/>
          <w:sz w:val="28"/>
          <w:szCs w:val="28"/>
        </w:rPr>
        <w:t>проверкеэкспертов</w:t>
      </w:r>
      <w:proofErr w:type="spellEnd"/>
      <w:proofErr w:type="gramEnd"/>
      <w:r w:rsidRPr="00586B6D">
        <w:rPr>
          <w:rFonts w:ascii="Times New Roman" w:hAnsi="Times New Roman" w:cs="Times New Roman"/>
          <w:sz w:val="28"/>
          <w:szCs w:val="28"/>
        </w:rPr>
        <w:t xml:space="preserve">, </w:t>
      </w:r>
      <w:proofErr w:type="gramStart"/>
      <w:r w:rsidRPr="00586B6D">
        <w:rPr>
          <w:rFonts w:ascii="Times New Roman" w:hAnsi="Times New Roman" w:cs="Times New Roman"/>
          <w:sz w:val="28"/>
          <w:szCs w:val="28"/>
        </w:rPr>
        <w:t>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586B6D" w:rsidRPr="00586B6D" w:rsidRDefault="00586B6D" w:rsidP="000E0099">
      <w:pPr>
        <w:autoSpaceDE w:val="0"/>
        <w:autoSpaceDN w:val="0"/>
        <w:adjustRightInd w:val="0"/>
        <w:spacing w:after="0" w:line="240" w:lineRule="auto"/>
        <w:ind w:firstLine="708"/>
        <w:jc w:val="both"/>
        <w:rPr>
          <w:rFonts w:ascii="Times New Roman" w:hAnsi="Times New Roman" w:cs="Times New Roman"/>
          <w:sz w:val="28"/>
          <w:szCs w:val="28"/>
        </w:rPr>
      </w:pPr>
      <w:r w:rsidRPr="00586B6D">
        <w:rPr>
          <w:rFonts w:ascii="Times New Roman" w:hAnsi="Times New Roman" w:cs="Times New Roman"/>
          <w:sz w:val="28"/>
          <w:szCs w:val="28"/>
        </w:rPr>
        <w:t xml:space="preserve">3.9.13. 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w:t>
      </w:r>
      <w:r w:rsidRPr="00586B6D">
        <w:rPr>
          <w:rFonts w:ascii="Times New Roman" w:hAnsi="Times New Roman" w:cs="Times New Roman"/>
          <w:sz w:val="28"/>
          <w:szCs w:val="28"/>
        </w:rPr>
        <w:lastRenderedPageBreak/>
        <w:t xml:space="preserve">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586B6D">
        <w:rPr>
          <w:rFonts w:ascii="Times New Roman" w:hAnsi="Times New Roman" w:cs="Times New Roman"/>
          <w:sz w:val="28"/>
          <w:szCs w:val="28"/>
        </w:rPr>
        <w:t>аффилированными</w:t>
      </w:r>
      <w:proofErr w:type="spellEnd"/>
      <w:r w:rsidRPr="00586B6D">
        <w:rPr>
          <w:rFonts w:ascii="Times New Roman" w:hAnsi="Times New Roman" w:cs="Times New Roman"/>
          <w:sz w:val="28"/>
          <w:szCs w:val="28"/>
        </w:rPr>
        <w:t xml:space="preserve"> лицами проверяемых лиц.</w:t>
      </w:r>
    </w:p>
    <w:p w:rsidR="00586B6D" w:rsidRPr="00586B6D" w:rsidRDefault="00586B6D" w:rsidP="000E0099">
      <w:pPr>
        <w:autoSpaceDE w:val="0"/>
        <w:autoSpaceDN w:val="0"/>
        <w:adjustRightInd w:val="0"/>
        <w:spacing w:after="0" w:line="240" w:lineRule="auto"/>
        <w:ind w:firstLine="708"/>
        <w:jc w:val="both"/>
        <w:rPr>
          <w:rFonts w:ascii="Times New Roman" w:hAnsi="Times New Roman" w:cs="Times New Roman"/>
          <w:sz w:val="28"/>
          <w:szCs w:val="28"/>
        </w:rPr>
      </w:pPr>
      <w:r w:rsidRPr="00586B6D">
        <w:rPr>
          <w:rFonts w:ascii="Times New Roman" w:hAnsi="Times New Roman" w:cs="Times New Roman"/>
          <w:sz w:val="28"/>
          <w:szCs w:val="28"/>
        </w:rPr>
        <w:t xml:space="preserve">3.9.14. </w:t>
      </w:r>
      <w:r w:rsidR="001C67FC">
        <w:rPr>
          <w:rFonts w:ascii="Times New Roman" w:hAnsi="Times New Roman" w:cs="Times New Roman"/>
          <w:sz w:val="28"/>
          <w:szCs w:val="28"/>
        </w:rPr>
        <w:t xml:space="preserve"> </w:t>
      </w:r>
      <w:r w:rsidRPr="00586B6D">
        <w:rPr>
          <w:rFonts w:ascii="Times New Roman" w:hAnsi="Times New Roman" w:cs="Times New Roman"/>
          <w:sz w:val="28"/>
          <w:szCs w:val="28"/>
        </w:rPr>
        <w:t>В случае</w:t>
      </w:r>
      <w:proofErr w:type="gramStart"/>
      <w:r w:rsidRPr="00586B6D">
        <w:rPr>
          <w:rFonts w:ascii="Times New Roman" w:hAnsi="Times New Roman" w:cs="Times New Roman"/>
          <w:sz w:val="28"/>
          <w:szCs w:val="28"/>
        </w:rPr>
        <w:t>,</w:t>
      </w:r>
      <w:proofErr w:type="gramEnd"/>
      <w:r w:rsidRPr="00586B6D">
        <w:rPr>
          <w:rFonts w:ascii="Times New Roman" w:hAnsi="Times New Roman" w:cs="Times New Roman"/>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586B6D">
        <w:rPr>
          <w:rFonts w:ascii="Times New Roman" w:hAnsi="Times New Roman" w:cs="Times New Roman"/>
          <w:sz w:val="28"/>
          <w:szCs w:val="28"/>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586B6D" w:rsidRPr="00586B6D" w:rsidRDefault="00586B6D" w:rsidP="000E0099">
      <w:pPr>
        <w:autoSpaceDE w:val="0"/>
        <w:autoSpaceDN w:val="0"/>
        <w:adjustRightInd w:val="0"/>
        <w:spacing w:after="0" w:line="240" w:lineRule="auto"/>
        <w:ind w:firstLine="708"/>
        <w:jc w:val="both"/>
        <w:rPr>
          <w:rFonts w:ascii="Times New Roman" w:hAnsi="Times New Roman" w:cs="Times New Roman"/>
          <w:sz w:val="28"/>
          <w:szCs w:val="28"/>
        </w:rPr>
      </w:pPr>
      <w:r w:rsidRPr="00586B6D">
        <w:rPr>
          <w:rFonts w:ascii="Times New Roman" w:hAnsi="Times New Roman" w:cs="Times New Roman"/>
          <w:sz w:val="28"/>
          <w:szCs w:val="28"/>
        </w:rPr>
        <w:t>3.9.15. Срок проведения проверок (</w:t>
      </w:r>
      <w:proofErr w:type="gramStart"/>
      <w:r w:rsidRPr="00586B6D">
        <w:rPr>
          <w:rFonts w:ascii="Times New Roman" w:hAnsi="Times New Roman" w:cs="Times New Roman"/>
          <w:sz w:val="28"/>
          <w:szCs w:val="28"/>
        </w:rPr>
        <w:t>документарной</w:t>
      </w:r>
      <w:proofErr w:type="gramEnd"/>
      <w:r w:rsidRPr="00586B6D">
        <w:rPr>
          <w:rFonts w:ascii="Times New Roman" w:hAnsi="Times New Roman" w:cs="Times New Roman"/>
          <w:sz w:val="28"/>
          <w:szCs w:val="28"/>
        </w:rPr>
        <w:t xml:space="preserve"> и выездной), не может превышать двадцать рабочих дней. </w:t>
      </w:r>
    </w:p>
    <w:p w:rsidR="00586B6D" w:rsidRPr="00586B6D" w:rsidRDefault="00586B6D" w:rsidP="000E0099">
      <w:pPr>
        <w:autoSpaceDE w:val="0"/>
        <w:autoSpaceDN w:val="0"/>
        <w:adjustRightInd w:val="0"/>
        <w:spacing w:after="0" w:line="240" w:lineRule="auto"/>
        <w:ind w:firstLine="708"/>
        <w:jc w:val="both"/>
        <w:rPr>
          <w:rFonts w:ascii="Times New Roman" w:hAnsi="Times New Roman" w:cs="Times New Roman"/>
          <w:sz w:val="28"/>
          <w:szCs w:val="28"/>
        </w:rPr>
      </w:pPr>
      <w:r w:rsidRPr="00586B6D">
        <w:rPr>
          <w:rFonts w:ascii="Times New Roman" w:hAnsi="Times New Roman" w:cs="Times New Roman"/>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586B6D">
        <w:rPr>
          <w:rFonts w:ascii="Times New Roman" w:hAnsi="Times New Roman" w:cs="Times New Roman"/>
          <w:sz w:val="28"/>
          <w:szCs w:val="28"/>
        </w:rPr>
        <w:t>микропредприятия</w:t>
      </w:r>
      <w:proofErr w:type="spellEnd"/>
      <w:r w:rsidRPr="00586B6D">
        <w:rPr>
          <w:rFonts w:ascii="Times New Roman" w:hAnsi="Times New Roman" w:cs="Times New Roman"/>
          <w:sz w:val="28"/>
          <w:szCs w:val="28"/>
        </w:rPr>
        <w:t xml:space="preserve"> в год. В случае необходимости при проведении </w:t>
      </w:r>
      <w:proofErr w:type="gramStart"/>
      <w:r w:rsidRPr="00586B6D">
        <w:rPr>
          <w:rFonts w:ascii="Times New Roman" w:hAnsi="Times New Roman" w:cs="Times New Roman"/>
          <w:sz w:val="28"/>
          <w:szCs w:val="28"/>
        </w:rPr>
        <w:t>проверки субъекта малого предпринимательства получения документов</w:t>
      </w:r>
      <w:proofErr w:type="gramEnd"/>
      <w:r w:rsidRPr="00586B6D">
        <w:rPr>
          <w:rFonts w:ascii="Times New Roman" w:hAnsi="Times New Roman" w:cs="Times New Roman"/>
          <w:sz w:val="28"/>
          <w:szCs w:val="28"/>
        </w:rPr>
        <w:t xml:space="preserve">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586B6D" w:rsidRPr="00586B6D" w:rsidRDefault="001C67FC" w:rsidP="00586B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00586B6D" w:rsidRPr="00586B6D">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50 часов,  </w:t>
      </w:r>
      <w:proofErr w:type="spellStart"/>
      <w:r w:rsidR="00586B6D" w:rsidRPr="00586B6D">
        <w:rPr>
          <w:rFonts w:ascii="Times New Roman" w:hAnsi="Times New Roman" w:cs="Times New Roman"/>
          <w:sz w:val="28"/>
          <w:szCs w:val="28"/>
        </w:rPr>
        <w:t>микропредприятий</w:t>
      </w:r>
      <w:proofErr w:type="spellEnd"/>
      <w:proofErr w:type="gramEnd"/>
      <w:r w:rsidR="00586B6D" w:rsidRPr="00586B6D">
        <w:rPr>
          <w:rFonts w:ascii="Times New Roman" w:hAnsi="Times New Roman" w:cs="Times New Roman"/>
          <w:sz w:val="28"/>
          <w:szCs w:val="28"/>
        </w:rPr>
        <w:t xml:space="preserve"> не более чем на пятнадцать часов. </w:t>
      </w:r>
    </w:p>
    <w:p w:rsidR="00586B6D" w:rsidRPr="00586B6D" w:rsidRDefault="00586B6D" w:rsidP="000E0099">
      <w:pPr>
        <w:autoSpaceDE w:val="0"/>
        <w:autoSpaceDN w:val="0"/>
        <w:adjustRightInd w:val="0"/>
        <w:spacing w:after="0" w:line="240" w:lineRule="auto"/>
        <w:ind w:firstLine="708"/>
        <w:jc w:val="both"/>
        <w:rPr>
          <w:rFonts w:ascii="Times New Roman" w:hAnsi="Times New Roman" w:cs="Times New Roman"/>
          <w:sz w:val="28"/>
          <w:szCs w:val="28"/>
        </w:rPr>
      </w:pPr>
      <w:r w:rsidRPr="00586B6D">
        <w:rPr>
          <w:rFonts w:ascii="Times New Roman" w:hAnsi="Times New Roman" w:cs="Times New Roman"/>
          <w:sz w:val="28"/>
          <w:szCs w:val="28"/>
        </w:rPr>
        <w:t xml:space="preserve">Срок проведения проверок  (документарной и выездной)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w:t>
      </w:r>
      <w:r w:rsidRPr="00586B6D">
        <w:rPr>
          <w:rFonts w:ascii="Times New Roman" w:hAnsi="Times New Roman" w:cs="Times New Roman"/>
          <w:sz w:val="28"/>
          <w:szCs w:val="28"/>
        </w:rPr>
        <w:lastRenderedPageBreak/>
        <w:t xml:space="preserve">структурному подразделению юридического лица, при этом общий срок проведения проверки не может превышать шестьдесят рабочих дней. </w:t>
      </w:r>
    </w:p>
    <w:p w:rsidR="00586B6D" w:rsidRPr="00586B6D" w:rsidRDefault="00586B6D" w:rsidP="000E0099">
      <w:pPr>
        <w:autoSpaceDE w:val="0"/>
        <w:autoSpaceDN w:val="0"/>
        <w:adjustRightInd w:val="0"/>
        <w:spacing w:after="0" w:line="240" w:lineRule="auto"/>
        <w:ind w:firstLine="708"/>
        <w:jc w:val="both"/>
        <w:rPr>
          <w:rFonts w:ascii="Times New Roman" w:hAnsi="Times New Roman" w:cs="Times New Roman"/>
          <w:sz w:val="28"/>
          <w:szCs w:val="28"/>
        </w:rPr>
      </w:pPr>
      <w:r w:rsidRPr="00586B6D">
        <w:rPr>
          <w:rFonts w:ascii="Times New Roman" w:hAnsi="Times New Roman" w:cs="Times New Roman"/>
          <w:sz w:val="28"/>
          <w:szCs w:val="28"/>
        </w:rPr>
        <w:t>3.9.16. По результатам проверки должностное лицо, проводившее проверку, составляет акт по установленной форме в двух экземплярах. Типовая форма акта проверки утверждена Приказом Минэкономразвития России от 30.04.2009 N 141</w:t>
      </w:r>
    </w:p>
    <w:p w:rsidR="00586B6D" w:rsidRPr="00586B6D" w:rsidRDefault="00586B6D" w:rsidP="00586B6D">
      <w:pPr>
        <w:autoSpaceDE w:val="0"/>
        <w:autoSpaceDN w:val="0"/>
        <w:adjustRightInd w:val="0"/>
        <w:spacing w:after="0" w:line="240" w:lineRule="auto"/>
        <w:jc w:val="both"/>
        <w:rPr>
          <w:rFonts w:ascii="Times New Roman" w:hAnsi="Times New Roman" w:cs="Times New Roman"/>
          <w:sz w:val="28"/>
          <w:szCs w:val="28"/>
        </w:rPr>
      </w:pPr>
      <w:r w:rsidRPr="00586B6D">
        <w:rPr>
          <w:rFonts w:ascii="Times New Roman" w:hAnsi="Times New Roman" w:cs="Times New Roman"/>
          <w:sz w:val="28"/>
          <w:szCs w:val="28"/>
        </w:rPr>
        <w:t xml:space="preserve"> В акте проверки указываются:</w:t>
      </w:r>
    </w:p>
    <w:p w:rsidR="00586B6D" w:rsidRPr="00586B6D" w:rsidRDefault="001C67FC" w:rsidP="00586B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86B6D" w:rsidRPr="00586B6D">
        <w:rPr>
          <w:rFonts w:ascii="Times New Roman" w:hAnsi="Times New Roman" w:cs="Times New Roman"/>
          <w:sz w:val="28"/>
          <w:szCs w:val="28"/>
        </w:rPr>
        <w:t>1) дата, время и место составления акта проверки;</w:t>
      </w:r>
    </w:p>
    <w:p w:rsidR="00586B6D" w:rsidRPr="00586B6D" w:rsidRDefault="001C67FC" w:rsidP="00586B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86B6D" w:rsidRPr="00586B6D">
        <w:rPr>
          <w:rFonts w:ascii="Times New Roman" w:hAnsi="Times New Roman" w:cs="Times New Roman"/>
          <w:sz w:val="28"/>
          <w:szCs w:val="28"/>
        </w:rPr>
        <w:t>2) наименование органа муниципального контроля;</w:t>
      </w:r>
    </w:p>
    <w:p w:rsidR="00586B6D" w:rsidRPr="00586B6D" w:rsidRDefault="001C67FC" w:rsidP="00586B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86B6D" w:rsidRPr="00586B6D">
        <w:rPr>
          <w:rFonts w:ascii="Times New Roman" w:hAnsi="Times New Roman" w:cs="Times New Roman"/>
          <w:sz w:val="28"/>
          <w:szCs w:val="28"/>
        </w:rPr>
        <w:t>3)дата и номер распоряжения о проведении проверки;</w:t>
      </w:r>
    </w:p>
    <w:p w:rsidR="00586B6D" w:rsidRPr="00586B6D" w:rsidRDefault="001C67FC" w:rsidP="00586B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86B6D" w:rsidRPr="00586B6D">
        <w:rPr>
          <w:rFonts w:ascii="Times New Roman" w:hAnsi="Times New Roman" w:cs="Times New Roman"/>
          <w:sz w:val="28"/>
          <w:szCs w:val="28"/>
        </w:rPr>
        <w:t>4) фамилии, имена, отчества и должности должностного лица или должностных лиц, проводивших проверку;</w:t>
      </w:r>
    </w:p>
    <w:p w:rsidR="00586B6D" w:rsidRPr="00586B6D" w:rsidRDefault="001C67FC" w:rsidP="00586B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86B6D" w:rsidRPr="00586B6D">
        <w:rPr>
          <w:rFonts w:ascii="Times New Roman" w:hAnsi="Times New Roman" w:cs="Times New Roman"/>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00586B6D" w:rsidRPr="00586B6D">
        <w:rPr>
          <w:rFonts w:ascii="Times New Roman" w:hAnsi="Times New Roman" w:cs="Times New Roman"/>
          <w:sz w:val="28"/>
          <w:szCs w:val="28"/>
        </w:rPr>
        <w:t>присутствовавших</w:t>
      </w:r>
      <w:proofErr w:type="gramEnd"/>
      <w:r w:rsidR="00586B6D" w:rsidRPr="00586B6D">
        <w:rPr>
          <w:rFonts w:ascii="Times New Roman" w:hAnsi="Times New Roman" w:cs="Times New Roman"/>
          <w:sz w:val="28"/>
          <w:szCs w:val="28"/>
        </w:rPr>
        <w:t xml:space="preserve"> при проведении проверки;</w:t>
      </w:r>
    </w:p>
    <w:p w:rsidR="00586B6D" w:rsidRPr="00586B6D" w:rsidRDefault="001C67FC" w:rsidP="00586B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86B6D" w:rsidRPr="00586B6D">
        <w:rPr>
          <w:rFonts w:ascii="Times New Roman" w:hAnsi="Times New Roman" w:cs="Times New Roman"/>
          <w:sz w:val="28"/>
          <w:szCs w:val="28"/>
        </w:rPr>
        <w:t>6) дата, время, продолжительность и место проведения проверки;</w:t>
      </w:r>
    </w:p>
    <w:p w:rsidR="00586B6D" w:rsidRPr="00586B6D" w:rsidRDefault="001C67FC" w:rsidP="00586B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86B6D" w:rsidRPr="00586B6D">
        <w:rPr>
          <w:rFonts w:ascii="Times New Roman" w:hAnsi="Times New Roman" w:cs="Times New Roman"/>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586B6D" w:rsidRPr="00586B6D" w:rsidRDefault="001C67FC" w:rsidP="00586B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00586B6D" w:rsidRPr="00586B6D">
        <w:rPr>
          <w:rFonts w:ascii="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00586B6D" w:rsidRPr="00586B6D">
        <w:rPr>
          <w:rFonts w:ascii="Times New Roman" w:hAnsi="Times New Roman" w:cs="Times New Roman"/>
          <w:sz w:val="28"/>
          <w:szCs w:val="28"/>
        </w:rPr>
        <w:t xml:space="preserve"> с отсутствием у юридического лица, индивидуального предпринимателя указанного журнала;</w:t>
      </w:r>
    </w:p>
    <w:p w:rsidR="00586B6D" w:rsidRPr="00586B6D" w:rsidRDefault="001C67FC" w:rsidP="00586B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86B6D" w:rsidRPr="00586B6D">
        <w:rPr>
          <w:rFonts w:ascii="Times New Roman" w:hAnsi="Times New Roman" w:cs="Times New Roman"/>
          <w:sz w:val="28"/>
          <w:szCs w:val="28"/>
        </w:rPr>
        <w:t>9) подписи должностного лица или должностных лиц, проводивших проверку.</w:t>
      </w:r>
    </w:p>
    <w:p w:rsidR="00586B6D" w:rsidRPr="00586B6D" w:rsidRDefault="001C67FC" w:rsidP="00586B6D">
      <w:p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proofErr w:type="gramStart"/>
      <w:r w:rsidR="00586B6D" w:rsidRPr="00586B6D">
        <w:rPr>
          <w:rFonts w:ascii="Times New Roman" w:hAnsi="Times New Roman" w:cs="Times New Roman"/>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00586B6D" w:rsidRPr="00586B6D">
        <w:rPr>
          <w:rFonts w:ascii="Times New Roman" w:hAnsi="Times New Roman" w:cs="Times New Roman"/>
          <w:sz w:val="28"/>
          <w:szCs w:val="28"/>
        </w:rPr>
        <w:t xml:space="preserve"> копии. </w:t>
      </w:r>
    </w:p>
    <w:p w:rsidR="00586B6D" w:rsidRPr="00586B6D" w:rsidRDefault="00586B6D" w:rsidP="000E0099">
      <w:pPr>
        <w:autoSpaceDE w:val="0"/>
        <w:autoSpaceDN w:val="0"/>
        <w:adjustRightInd w:val="0"/>
        <w:spacing w:after="0" w:line="240" w:lineRule="auto"/>
        <w:ind w:firstLine="708"/>
        <w:jc w:val="both"/>
        <w:rPr>
          <w:rFonts w:ascii="Times New Roman" w:hAnsi="Times New Roman" w:cs="Times New Roman"/>
          <w:sz w:val="28"/>
          <w:szCs w:val="28"/>
        </w:rPr>
      </w:pPr>
      <w:r w:rsidRPr="00586B6D">
        <w:rPr>
          <w:rFonts w:ascii="Times New Roman" w:hAnsi="Times New Roman" w:cs="Times New Roman"/>
          <w:sz w:val="28"/>
          <w:szCs w:val="28"/>
        </w:rPr>
        <w:t xml:space="preserve">3.9.17.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w:t>
      </w:r>
      <w:r w:rsidRPr="00586B6D">
        <w:rPr>
          <w:rFonts w:ascii="Times New Roman" w:hAnsi="Times New Roman" w:cs="Times New Roman"/>
          <w:sz w:val="28"/>
          <w:szCs w:val="28"/>
        </w:rPr>
        <w:lastRenderedPageBreak/>
        <w:t xml:space="preserve">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586B6D">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586B6D">
        <w:rPr>
          <w:rFonts w:ascii="Times New Roman" w:hAnsi="Times New Roman" w:cs="Times New Roman"/>
          <w:sz w:val="28"/>
          <w:szCs w:val="28"/>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 </w:t>
      </w:r>
    </w:p>
    <w:p w:rsidR="00586B6D" w:rsidRPr="00586B6D" w:rsidRDefault="00586B6D" w:rsidP="000E0099">
      <w:pPr>
        <w:autoSpaceDE w:val="0"/>
        <w:autoSpaceDN w:val="0"/>
        <w:adjustRightInd w:val="0"/>
        <w:spacing w:after="0" w:line="240" w:lineRule="auto"/>
        <w:ind w:firstLine="708"/>
        <w:jc w:val="both"/>
        <w:rPr>
          <w:rFonts w:ascii="Times New Roman" w:hAnsi="Times New Roman" w:cs="Times New Roman"/>
          <w:sz w:val="28"/>
          <w:szCs w:val="28"/>
        </w:rPr>
      </w:pPr>
      <w:r w:rsidRPr="00586B6D">
        <w:rPr>
          <w:rFonts w:ascii="Times New Roman" w:hAnsi="Times New Roman" w:cs="Times New Roman"/>
          <w:sz w:val="28"/>
          <w:szCs w:val="28"/>
        </w:rPr>
        <w:t>3.9.18. В случае</w:t>
      </w:r>
      <w:proofErr w:type="gramStart"/>
      <w:r w:rsidRPr="00586B6D">
        <w:rPr>
          <w:rFonts w:ascii="Times New Roman" w:hAnsi="Times New Roman" w:cs="Times New Roman"/>
          <w:sz w:val="28"/>
          <w:szCs w:val="28"/>
        </w:rPr>
        <w:t>,</w:t>
      </w:r>
      <w:proofErr w:type="gramEnd"/>
      <w:r w:rsidRPr="00586B6D">
        <w:rPr>
          <w:rFonts w:ascii="Times New Roman" w:hAnsi="Times New Roman" w:cs="Times New Roman"/>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586B6D" w:rsidRPr="00586B6D" w:rsidRDefault="00586B6D" w:rsidP="000E0099">
      <w:pPr>
        <w:autoSpaceDE w:val="0"/>
        <w:autoSpaceDN w:val="0"/>
        <w:adjustRightInd w:val="0"/>
        <w:spacing w:after="0" w:line="240" w:lineRule="auto"/>
        <w:ind w:firstLine="708"/>
        <w:jc w:val="both"/>
        <w:rPr>
          <w:rFonts w:ascii="Times New Roman" w:hAnsi="Times New Roman" w:cs="Times New Roman"/>
          <w:sz w:val="28"/>
          <w:szCs w:val="28"/>
        </w:rPr>
      </w:pPr>
      <w:r w:rsidRPr="00586B6D">
        <w:rPr>
          <w:rFonts w:ascii="Times New Roman" w:hAnsi="Times New Roman" w:cs="Times New Roman"/>
          <w:sz w:val="28"/>
          <w:szCs w:val="28"/>
        </w:rPr>
        <w:t xml:space="preserve"> 3.9.19. В случае</w:t>
      </w:r>
      <w:proofErr w:type="gramStart"/>
      <w:r w:rsidRPr="00586B6D">
        <w:rPr>
          <w:rFonts w:ascii="Times New Roman" w:hAnsi="Times New Roman" w:cs="Times New Roman"/>
          <w:sz w:val="28"/>
          <w:szCs w:val="28"/>
        </w:rPr>
        <w:t>,</w:t>
      </w:r>
      <w:proofErr w:type="gramEnd"/>
      <w:r w:rsidRPr="00586B6D">
        <w:rPr>
          <w:rFonts w:ascii="Times New Roman" w:hAnsi="Times New Roman" w:cs="Times New Roman"/>
          <w:sz w:val="28"/>
          <w:szCs w:val="28"/>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586B6D" w:rsidRPr="00586B6D" w:rsidRDefault="00586B6D" w:rsidP="000E0099">
      <w:pPr>
        <w:autoSpaceDE w:val="0"/>
        <w:autoSpaceDN w:val="0"/>
        <w:adjustRightInd w:val="0"/>
        <w:spacing w:after="0" w:line="240" w:lineRule="auto"/>
        <w:ind w:firstLine="708"/>
        <w:jc w:val="both"/>
        <w:rPr>
          <w:rFonts w:ascii="Times New Roman" w:hAnsi="Times New Roman" w:cs="Times New Roman"/>
          <w:sz w:val="28"/>
          <w:szCs w:val="28"/>
        </w:rPr>
      </w:pPr>
      <w:r w:rsidRPr="00586B6D">
        <w:rPr>
          <w:rFonts w:ascii="Times New Roman" w:hAnsi="Times New Roman" w:cs="Times New Roman"/>
          <w:sz w:val="28"/>
          <w:szCs w:val="28"/>
        </w:rPr>
        <w:t xml:space="preserve">3.9.20. Результаты проверки, содержащие информацию, составляющую государственную, коммерческую, служебную, </w:t>
      </w:r>
      <w:hyperlink r:id="rId11" w:history="1">
        <w:r w:rsidRPr="00586B6D">
          <w:rPr>
            <w:rFonts w:ascii="Times New Roman" w:hAnsi="Times New Roman" w:cs="Times New Roman"/>
            <w:sz w:val="28"/>
            <w:szCs w:val="28"/>
          </w:rPr>
          <w:t>иную</w:t>
        </w:r>
      </w:hyperlink>
      <w:r w:rsidRPr="00586B6D">
        <w:rPr>
          <w:rFonts w:ascii="Times New Roman" w:hAnsi="Times New Roman" w:cs="Times New Roman"/>
          <w:sz w:val="28"/>
          <w:szCs w:val="28"/>
        </w:rPr>
        <w:t xml:space="preserve"> тайну, оформляются с </w:t>
      </w:r>
      <w:r w:rsidRPr="00586B6D">
        <w:rPr>
          <w:rFonts w:ascii="Times New Roman" w:hAnsi="Times New Roman" w:cs="Times New Roman"/>
          <w:sz w:val="28"/>
          <w:szCs w:val="28"/>
        </w:rPr>
        <w:lastRenderedPageBreak/>
        <w:t>соблюдением требований, предусмотренных законодательством Российской Федерации.</w:t>
      </w:r>
    </w:p>
    <w:p w:rsidR="00586B6D" w:rsidRPr="00586B6D" w:rsidRDefault="00586B6D" w:rsidP="000E0099">
      <w:pPr>
        <w:autoSpaceDE w:val="0"/>
        <w:autoSpaceDN w:val="0"/>
        <w:adjustRightInd w:val="0"/>
        <w:spacing w:after="0" w:line="240" w:lineRule="auto"/>
        <w:ind w:firstLine="708"/>
        <w:jc w:val="both"/>
        <w:rPr>
          <w:rFonts w:ascii="Times New Roman" w:hAnsi="Times New Roman" w:cs="Times New Roman"/>
          <w:sz w:val="28"/>
          <w:szCs w:val="28"/>
        </w:rPr>
      </w:pPr>
      <w:r w:rsidRPr="00586B6D">
        <w:rPr>
          <w:rFonts w:ascii="Times New Roman" w:hAnsi="Times New Roman" w:cs="Times New Roman"/>
          <w:sz w:val="28"/>
          <w:szCs w:val="28"/>
        </w:rPr>
        <w:t>3.9.21. Результатом административной процедуры является составление акта проверки и вручение (направление) акта проверки лицу, в отношении которого проводилась проверка.</w:t>
      </w:r>
    </w:p>
    <w:p w:rsidR="00586B6D" w:rsidRPr="00586B6D" w:rsidRDefault="00586B6D" w:rsidP="000E0099">
      <w:pPr>
        <w:spacing w:after="0" w:line="240" w:lineRule="auto"/>
        <w:ind w:firstLine="708"/>
        <w:jc w:val="both"/>
        <w:rPr>
          <w:rFonts w:ascii="Times New Roman" w:eastAsia="Times New Roman" w:hAnsi="Times New Roman" w:cs="Times New Roman"/>
          <w:sz w:val="28"/>
          <w:szCs w:val="28"/>
          <w:u w:val="single"/>
          <w:lang w:eastAsia="ru-RU"/>
        </w:rPr>
      </w:pPr>
      <w:r w:rsidRPr="00586B6D">
        <w:rPr>
          <w:rFonts w:ascii="Times New Roman" w:eastAsia="Times New Roman" w:hAnsi="Times New Roman" w:cs="Times New Roman"/>
          <w:bCs/>
          <w:sz w:val="28"/>
          <w:szCs w:val="28"/>
          <w:u w:val="single"/>
          <w:lang w:eastAsia="ru-RU"/>
        </w:rPr>
        <w:t>3.10. Принятие мер при выявлении нарушений требований законодательства, требований муниципальных правовых актов.</w:t>
      </w:r>
    </w:p>
    <w:p w:rsidR="00586B6D" w:rsidRPr="00586B6D" w:rsidRDefault="00586B6D" w:rsidP="000E0099">
      <w:pPr>
        <w:spacing w:after="0" w:line="240" w:lineRule="auto"/>
        <w:ind w:firstLine="708"/>
        <w:jc w:val="both"/>
        <w:rPr>
          <w:rFonts w:ascii="Times New Roman" w:eastAsia="Times New Roman" w:hAnsi="Times New Roman" w:cs="Times New Roman"/>
          <w:sz w:val="28"/>
          <w:szCs w:val="28"/>
          <w:lang w:eastAsia="ru-RU"/>
        </w:rPr>
      </w:pPr>
      <w:r w:rsidRPr="00586B6D">
        <w:rPr>
          <w:rFonts w:ascii="Times New Roman" w:eastAsia="Times New Roman" w:hAnsi="Times New Roman" w:cs="Times New Roman"/>
          <w:sz w:val="28"/>
          <w:szCs w:val="28"/>
          <w:lang w:eastAsia="ru-RU"/>
        </w:rPr>
        <w:t>3.10.1. Основанием для начала административной процедуры является выявление в ходе проверки признаков нарушений требований законодательства,  требований муниципальных правовых актов.</w:t>
      </w:r>
    </w:p>
    <w:p w:rsidR="00586B6D" w:rsidRPr="00586B6D" w:rsidRDefault="00586B6D" w:rsidP="000E0099">
      <w:pPr>
        <w:spacing w:after="0" w:line="240" w:lineRule="auto"/>
        <w:ind w:firstLine="708"/>
        <w:jc w:val="both"/>
        <w:rPr>
          <w:rFonts w:ascii="Times New Roman" w:eastAsia="Times New Roman" w:hAnsi="Times New Roman" w:cs="Times New Roman"/>
          <w:sz w:val="28"/>
          <w:szCs w:val="28"/>
          <w:lang w:eastAsia="ru-RU"/>
        </w:rPr>
      </w:pPr>
      <w:r w:rsidRPr="00586B6D">
        <w:rPr>
          <w:rFonts w:ascii="Times New Roman" w:eastAsia="Times New Roman" w:hAnsi="Times New Roman" w:cs="Times New Roman"/>
          <w:sz w:val="28"/>
          <w:szCs w:val="28"/>
          <w:lang w:eastAsia="ru-RU"/>
        </w:rPr>
        <w:t>3.10.2. В случае выявления при проведении  проверки нарушений юридическим или физическим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586B6D" w:rsidRPr="007814A3" w:rsidRDefault="00586B6D" w:rsidP="000E0099">
      <w:pPr>
        <w:spacing w:after="0" w:line="240" w:lineRule="auto"/>
        <w:ind w:firstLine="708"/>
        <w:jc w:val="both"/>
        <w:rPr>
          <w:rFonts w:ascii="Times New Roman" w:eastAsia="Times New Roman" w:hAnsi="Times New Roman" w:cs="Times New Roman"/>
          <w:sz w:val="28"/>
          <w:szCs w:val="28"/>
          <w:lang w:eastAsia="ru-RU"/>
        </w:rPr>
      </w:pPr>
      <w:proofErr w:type="gramStart"/>
      <w:r w:rsidRPr="007814A3">
        <w:rPr>
          <w:rFonts w:ascii="Times New Roman" w:eastAsia="Times New Roman" w:hAnsi="Times New Roman" w:cs="Times New Roman"/>
          <w:sz w:val="28"/>
          <w:szCs w:val="28"/>
          <w:lang w:eastAsia="ru-RU"/>
        </w:rPr>
        <w:t>-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w:t>
      </w:r>
      <w:proofErr w:type="gramEnd"/>
      <w:r w:rsidRPr="007814A3">
        <w:rPr>
          <w:rFonts w:ascii="Times New Roman" w:eastAsia="Times New Roman" w:hAnsi="Times New Roman" w:cs="Times New Roman"/>
          <w:sz w:val="28"/>
          <w:szCs w:val="28"/>
          <w:lang w:eastAsia="ru-RU"/>
        </w:rPr>
        <w:t>,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w:t>
      </w:r>
      <w:r w:rsidR="000E0099" w:rsidRPr="007814A3">
        <w:rPr>
          <w:rFonts w:ascii="Times New Roman" w:eastAsia="Times New Roman" w:hAnsi="Times New Roman" w:cs="Times New Roman"/>
          <w:sz w:val="28"/>
          <w:szCs w:val="28"/>
          <w:lang w:eastAsia="ru-RU"/>
        </w:rPr>
        <w:t>мотренных федеральными законами</w:t>
      </w:r>
      <w:r w:rsidRPr="007814A3">
        <w:rPr>
          <w:rFonts w:ascii="Times New Roman" w:eastAsia="Times New Roman" w:hAnsi="Times New Roman" w:cs="Times New Roman"/>
          <w:sz w:val="28"/>
          <w:szCs w:val="28"/>
          <w:lang w:eastAsia="ru-RU"/>
        </w:rPr>
        <w:t>;</w:t>
      </w:r>
    </w:p>
    <w:p w:rsidR="00586B6D" w:rsidRPr="007814A3" w:rsidRDefault="00586B6D" w:rsidP="000E0099">
      <w:pPr>
        <w:spacing w:after="0" w:line="240" w:lineRule="auto"/>
        <w:ind w:firstLine="708"/>
        <w:jc w:val="both"/>
        <w:rPr>
          <w:rFonts w:ascii="Times New Roman" w:eastAsia="Times New Roman" w:hAnsi="Times New Roman" w:cs="Times New Roman"/>
          <w:sz w:val="28"/>
          <w:szCs w:val="28"/>
          <w:lang w:eastAsia="ru-RU"/>
        </w:rPr>
      </w:pPr>
      <w:proofErr w:type="gramStart"/>
      <w:r w:rsidRPr="007814A3">
        <w:rPr>
          <w:rFonts w:ascii="Times New Roman" w:eastAsia="Times New Roman" w:hAnsi="Times New Roman" w:cs="Times New Roman"/>
          <w:sz w:val="28"/>
          <w:szCs w:val="28"/>
          <w:lang w:eastAsia="ru-RU"/>
        </w:rPr>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7814A3">
        <w:rPr>
          <w:rFonts w:ascii="Times New Roman" w:eastAsia="Times New Roman" w:hAnsi="Times New Roman" w:cs="Times New Roman"/>
          <w:sz w:val="28"/>
          <w:szCs w:val="28"/>
          <w:lang w:eastAsia="ru-RU"/>
        </w:rPr>
        <w:t>,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586B6D" w:rsidRPr="00586B6D" w:rsidRDefault="00586B6D" w:rsidP="000E0099">
      <w:pPr>
        <w:spacing w:after="0" w:line="240" w:lineRule="auto"/>
        <w:ind w:firstLine="708"/>
        <w:jc w:val="both"/>
        <w:rPr>
          <w:rFonts w:ascii="Times New Roman" w:eastAsia="Times New Roman" w:hAnsi="Times New Roman" w:cs="Times New Roman"/>
          <w:sz w:val="28"/>
          <w:szCs w:val="28"/>
          <w:lang w:eastAsia="ru-RU"/>
        </w:rPr>
      </w:pPr>
      <w:r w:rsidRPr="007814A3">
        <w:rPr>
          <w:rFonts w:ascii="Times New Roman" w:eastAsia="Times New Roman" w:hAnsi="Times New Roman" w:cs="Times New Roman"/>
          <w:sz w:val="28"/>
          <w:szCs w:val="28"/>
          <w:lang w:eastAsia="ru-RU"/>
        </w:rPr>
        <w:t>- в случае</w:t>
      </w:r>
      <w:proofErr w:type="gramStart"/>
      <w:r w:rsidRPr="007814A3">
        <w:rPr>
          <w:rFonts w:ascii="Times New Roman" w:eastAsia="Times New Roman" w:hAnsi="Times New Roman" w:cs="Times New Roman"/>
          <w:sz w:val="28"/>
          <w:szCs w:val="28"/>
          <w:lang w:eastAsia="ru-RU"/>
        </w:rPr>
        <w:t>,</w:t>
      </w:r>
      <w:proofErr w:type="gramEnd"/>
      <w:r w:rsidRPr="007814A3">
        <w:rPr>
          <w:rFonts w:ascii="Times New Roman" w:eastAsia="Times New Roman" w:hAnsi="Times New Roman" w:cs="Times New Roman"/>
          <w:sz w:val="28"/>
          <w:szCs w:val="28"/>
          <w:lang w:eastAsia="ru-RU"/>
        </w:rPr>
        <w:t xml:space="preserve"> если при проведении проверки установлено, что деятельность юридического лица, его филиала, представительства, </w:t>
      </w:r>
      <w:r w:rsidRPr="007814A3">
        <w:rPr>
          <w:rFonts w:ascii="Times New Roman" w:eastAsia="Times New Roman" w:hAnsi="Times New Roman" w:cs="Times New Roman"/>
          <w:sz w:val="28"/>
          <w:szCs w:val="28"/>
          <w:lang w:eastAsia="ru-RU"/>
        </w:rPr>
        <w:lastRenderedPageBreak/>
        <w:t xml:space="preserve">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7814A3">
        <w:rPr>
          <w:rFonts w:ascii="Times New Roman" w:eastAsia="Times New Roman" w:hAnsi="Times New Roman" w:cs="Times New Roman"/>
          <w:sz w:val="28"/>
          <w:szCs w:val="28"/>
          <w:lang w:eastAsia="ru-RU"/>
        </w:rPr>
        <w:t xml:space="preserve">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w:t>
      </w:r>
      <w:proofErr w:type="spellStart"/>
      <w:r w:rsidRPr="007814A3">
        <w:rPr>
          <w:rFonts w:ascii="Times New Roman" w:eastAsia="Times New Roman" w:hAnsi="Times New Roman" w:cs="Times New Roman"/>
          <w:sz w:val="28"/>
          <w:szCs w:val="28"/>
          <w:lang w:eastAsia="ru-RU"/>
        </w:rPr>
        <w:t>причинениявреда</w:t>
      </w:r>
      <w:proofErr w:type="spellEnd"/>
      <w:proofErr w:type="gramEnd"/>
      <w:r w:rsidRPr="007814A3">
        <w:rPr>
          <w:rFonts w:ascii="Times New Roman" w:eastAsia="Times New Roman" w:hAnsi="Times New Roman" w:cs="Times New Roman"/>
          <w:sz w:val="28"/>
          <w:szCs w:val="28"/>
          <w:lang w:eastAsia="ru-RU"/>
        </w:rPr>
        <w:t xml:space="preserve"> </w:t>
      </w:r>
      <w:proofErr w:type="gramStart"/>
      <w:r w:rsidRPr="007814A3">
        <w:rPr>
          <w:rFonts w:ascii="Times New Roman" w:eastAsia="Times New Roman" w:hAnsi="Times New Roman" w:cs="Times New Roman"/>
          <w:sz w:val="28"/>
          <w:szCs w:val="28"/>
          <w:lang w:eastAsia="ru-RU"/>
        </w:rPr>
        <w:t>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w:t>
      </w:r>
      <w:proofErr w:type="gramEnd"/>
      <w:r w:rsidRPr="007814A3">
        <w:rPr>
          <w:rFonts w:ascii="Times New Roman" w:eastAsia="Times New Roman" w:hAnsi="Times New Roman" w:cs="Times New Roman"/>
          <w:sz w:val="28"/>
          <w:szCs w:val="28"/>
          <w:lang w:eastAsia="ru-RU"/>
        </w:rPr>
        <w:t xml:space="preserve"> причинения вреда и </w:t>
      </w:r>
      <w:proofErr w:type="gramStart"/>
      <w:r w:rsidRPr="007814A3">
        <w:rPr>
          <w:rFonts w:ascii="Times New Roman" w:eastAsia="Times New Roman" w:hAnsi="Times New Roman" w:cs="Times New Roman"/>
          <w:sz w:val="28"/>
          <w:szCs w:val="28"/>
          <w:lang w:eastAsia="ru-RU"/>
        </w:rPr>
        <w:t>способах</w:t>
      </w:r>
      <w:proofErr w:type="gramEnd"/>
      <w:r w:rsidRPr="007814A3">
        <w:rPr>
          <w:rFonts w:ascii="Times New Roman" w:eastAsia="Times New Roman" w:hAnsi="Times New Roman" w:cs="Times New Roman"/>
          <w:sz w:val="28"/>
          <w:szCs w:val="28"/>
          <w:lang w:eastAsia="ru-RU"/>
        </w:rPr>
        <w:t xml:space="preserve"> его предотвращения.</w:t>
      </w:r>
    </w:p>
    <w:p w:rsidR="00586B6D" w:rsidRPr="00586B6D" w:rsidRDefault="00586B6D" w:rsidP="000E0099">
      <w:pPr>
        <w:spacing w:after="0" w:line="240" w:lineRule="auto"/>
        <w:ind w:firstLine="708"/>
        <w:jc w:val="both"/>
        <w:rPr>
          <w:rFonts w:ascii="Times New Roman" w:eastAsia="Times New Roman" w:hAnsi="Times New Roman" w:cs="Times New Roman"/>
          <w:sz w:val="28"/>
          <w:szCs w:val="28"/>
          <w:lang w:eastAsia="ru-RU"/>
        </w:rPr>
      </w:pPr>
      <w:r w:rsidRPr="00586B6D">
        <w:rPr>
          <w:rFonts w:ascii="Times New Roman" w:eastAsia="Times New Roman" w:hAnsi="Times New Roman" w:cs="Times New Roman"/>
          <w:sz w:val="28"/>
          <w:szCs w:val="28"/>
          <w:lang w:eastAsia="ru-RU"/>
        </w:rPr>
        <w:t xml:space="preserve"> 3.10.3. О мерах, принятых для выполнения предписания, лицо, в отношении которого проводилась проверка, должно сообщить в орган муниципального контроля в установленный таким предписанием срок.</w:t>
      </w:r>
    </w:p>
    <w:p w:rsidR="00586B6D" w:rsidRPr="00586B6D" w:rsidRDefault="00586B6D" w:rsidP="000E0099">
      <w:pPr>
        <w:spacing w:after="0" w:line="240" w:lineRule="auto"/>
        <w:ind w:firstLine="708"/>
        <w:jc w:val="both"/>
        <w:rPr>
          <w:rFonts w:ascii="Times New Roman" w:eastAsia="Times New Roman" w:hAnsi="Times New Roman" w:cs="Times New Roman"/>
          <w:sz w:val="28"/>
          <w:szCs w:val="28"/>
          <w:lang w:eastAsia="ru-RU"/>
        </w:rPr>
      </w:pPr>
      <w:r w:rsidRPr="00586B6D">
        <w:rPr>
          <w:rFonts w:ascii="Times New Roman" w:eastAsia="Times New Roman" w:hAnsi="Times New Roman" w:cs="Times New Roman"/>
          <w:sz w:val="28"/>
          <w:szCs w:val="28"/>
          <w:lang w:eastAsia="ru-RU"/>
        </w:rPr>
        <w:t xml:space="preserve">3.10.4. При непредставлении лицом, в отношении которого проводилась проверка, в установленные сроки информации об устранении нарушений должностное лицо рассматривает и устанавливает: </w:t>
      </w:r>
    </w:p>
    <w:p w:rsidR="00586B6D" w:rsidRPr="00586B6D" w:rsidRDefault="00586B6D" w:rsidP="000E0099">
      <w:pPr>
        <w:spacing w:after="0" w:line="240" w:lineRule="auto"/>
        <w:ind w:firstLine="708"/>
        <w:jc w:val="both"/>
        <w:rPr>
          <w:rFonts w:ascii="Times New Roman" w:eastAsia="Times New Roman" w:hAnsi="Times New Roman" w:cs="Times New Roman"/>
          <w:sz w:val="28"/>
          <w:szCs w:val="28"/>
          <w:lang w:eastAsia="ru-RU"/>
        </w:rPr>
      </w:pPr>
      <w:r w:rsidRPr="00586B6D">
        <w:rPr>
          <w:rFonts w:ascii="Times New Roman" w:eastAsia="Times New Roman" w:hAnsi="Times New Roman" w:cs="Times New Roman"/>
          <w:sz w:val="28"/>
          <w:szCs w:val="28"/>
          <w:lang w:eastAsia="ru-RU"/>
        </w:rPr>
        <w:t>- возможность продления сроков устранения нарушений в случае наличия уважительных причин, не позволивших в установленные сроки устранить указанные нарушения;</w:t>
      </w:r>
    </w:p>
    <w:p w:rsidR="00586B6D" w:rsidRPr="00586B6D" w:rsidRDefault="00586B6D" w:rsidP="000E0099">
      <w:pPr>
        <w:spacing w:after="0" w:line="240" w:lineRule="auto"/>
        <w:ind w:firstLine="708"/>
        <w:jc w:val="both"/>
        <w:rPr>
          <w:rFonts w:ascii="Times New Roman" w:eastAsia="Times New Roman" w:hAnsi="Times New Roman" w:cs="Times New Roman"/>
          <w:sz w:val="28"/>
          <w:szCs w:val="28"/>
          <w:lang w:eastAsia="ru-RU"/>
        </w:rPr>
      </w:pPr>
      <w:r w:rsidRPr="00586B6D">
        <w:rPr>
          <w:rFonts w:ascii="Times New Roman" w:eastAsia="Times New Roman" w:hAnsi="Times New Roman" w:cs="Times New Roman"/>
          <w:sz w:val="28"/>
          <w:szCs w:val="28"/>
          <w:lang w:eastAsia="ru-RU"/>
        </w:rPr>
        <w:t>- наличие основания для привлечения виновных лиц к административной ответственности за неисполнение предписания.</w:t>
      </w:r>
    </w:p>
    <w:p w:rsidR="00586B6D" w:rsidRPr="00586B6D" w:rsidRDefault="00586B6D" w:rsidP="000E0099">
      <w:pPr>
        <w:spacing w:after="0" w:line="240" w:lineRule="auto"/>
        <w:ind w:firstLine="708"/>
        <w:jc w:val="both"/>
        <w:rPr>
          <w:rFonts w:ascii="Times New Roman" w:eastAsia="Times New Roman" w:hAnsi="Times New Roman" w:cs="Times New Roman"/>
          <w:sz w:val="28"/>
          <w:szCs w:val="28"/>
          <w:lang w:eastAsia="ru-RU"/>
        </w:rPr>
      </w:pPr>
      <w:r w:rsidRPr="00586B6D">
        <w:rPr>
          <w:rFonts w:ascii="Times New Roman" w:eastAsia="Times New Roman" w:hAnsi="Times New Roman" w:cs="Times New Roman"/>
          <w:sz w:val="28"/>
          <w:szCs w:val="28"/>
          <w:lang w:eastAsia="ru-RU"/>
        </w:rPr>
        <w:t>Продление сроков устранения нарушений возможно при наличии ходатайства лица, в отношении которого проводилась проверка, с изложением причин, не позволивших устранить нарушения в установленные сроки, и подтверждением принятых к устранению мер.</w:t>
      </w:r>
    </w:p>
    <w:p w:rsidR="00586B6D" w:rsidRPr="00586B6D" w:rsidRDefault="00586B6D" w:rsidP="000E0099">
      <w:pPr>
        <w:spacing w:after="0" w:line="240" w:lineRule="auto"/>
        <w:ind w:firstLine="708"/>
        <w:jc w:val="both"/>
        <w:rPr>
          <w:rFonts w:ascii="Times New Roman" w:hAnsi="Times New Roman" w:cs="Times New Roman"/>
          <w:sz w:val="28"/>
          <w:szCs w:val="28"/>
          <w:lang w:eastAsia="ru-RU"/>
        </w:rPr>
      </w:pPr>
      <w:r w:rsidRPr="00586B6D">
        <w:rPr>
          <w:rFonts w:ascii="Times New Roman" w:eastAsia="Times New Roman" w:hAnsi="Times New Roman" w:cs="Times New Roman"/>
          <w:sz w:val="28"/>
          <w:szCs w:val="28"/>
          <w:lang w:eastAsia="ru-RU"/>
        </w:rPr>
        <w:t xml:space="preserve">3.10.5. </w:t>
      </w:r>
      <w:proofErr w:type="gramStart"/>
      <w:r w:rsidRPr="00586B6D">
        <w:rPr>
          <w:rFonts w:ascii="Times New Roman" w:eastAsia="Times New Roman" w:hAnsi="Times New Roman" w:cs="Times New Roman"/>
          <w:sz w:val="28"/>
          <w:szCs w:val="28"/>
          <w:lang w:eastAsia="ru-RU"/>
        </w:rPr>
        <w:t xml:space="preserve">В случае выявления в ходе проверки в рамках осуществления муниципального контроля нарушений требований законодательства, за которое  законодательством Российской Федерации предусмотрена административная ответственность, орган муниципального контроля в течение 3 рабочих дней со дня составления акта проверки направляет копию акта проверки </w:t>
      </w:r>
      <w:r w:rsidRPr="00586B6D">
        <w:rPr>
          <w:rFonts w:ascii="Times New Roman" w:hAnsi="Times New Roman" w:cs="Times New Roman"/>
          <w:sz w:val="28"/>
          <w:szCs w:val="28"/>
          <w:lang w:eastAsia="ru-RU"/>
        </w:rPr>
        <w:t xml:space="preserve">в орган, должностные лица которого уполномочены в соответствии с </w:t>
      </w:r>
      <w:proofErr w:type="spellStart"/>
      <w:r w:rsidRPr="00586B6D">
        <w:rPr>
          <w:rFonts w:ascii="Times New Roman" w:hAnsi="Times New Roman" w:cs="Times New Roman"/>
          <w:sz w:val="28"/>
          <w:szCs w:val="28"/>
          <w:lang w:eastAsia="ru-RU"/>
        </w:rPr>
        <w:t>КоАП</w:t>
      </w:r>
      <w:proofErr w:type="spellEnd"/>
      <w:r w:rsidRPr="00586B6D">
        <w:rPr>
          <w:rFonts w:ascii="Times New Roman" w:hAnsi="Times New Roman" w:cs="Times New Roman"/>
          <w:sz w:val="28"/>
          <w:szCs w:val="28"/>
          <w:lang w:eastAsia="ru-RU"/>
        </w:rPr>
        <w:t xml:space="preserve"> Российской Федерации составлять протоколы об </w:t>
      </w:r>
      <w:r w:rsidRPr="00586B6D">
        <w:rPr>
          <w:rFonts w:ascii="Times New Roman" w:hAnsi="Times New Roman" w:cs="Times New Roman"/>
          <w:sz w:val="28"/>
          <w:szCs w:val="28"/>
          <w:lang w:eastAsia="ru-RU"/>
        </w:rPr>
        <w:lastRenderedPageBreak/>
        <w:t>административных правонарушениях в области использования и</w:t>
      </w:r>
      <w:proofErr w:type="gramEnd"/>
      <w:r w:rsidRPr="00586B6D">
        <w:rPr>
          <w:rFonts w:ascii="Times New Roman" w:hAnsi="Times New Roman" w:cs="Times New Roman"/>
          <w:sz w:val="28"/>
          <w:szCs w:val="28"/>
          <w:lang w:eastAsia="ru-RU"/>
        </w:rPr>
        <w:t xml:space="preserve"> охраны недр при добыче ОПИ, а также при строительстве подземных сооружений, не связанных с добычей полезных ископаемых, для рассмотрения и принятия решения о возбуждении административного делопроизводства.</w:t>
      </w:r>
    </w:p>
    <w:p w:rsidR="00586B6D" w:rsidRPr="00586B6D" w:rsidRDefault="00586B6D" w:rsidP="000E0099">
      <w:pPr>
        <w:spacing w:after="0" w:line="240" w:lineRule="auto"/>
        <w:ind w:firstLine="708"/>
        <w:jc w:val="both"/>
        <w:rPr>
          <w:rFonts w:ascii="Times New Roman" w:eastAsia="Times New Roman" w:hAnsi="Times New Roman" w:cs="Times New Roman"/>
          <w:sz w:val="28"/>
          <w:szCs w:val="28"/>
          <w:lang w:eastAsia="ru-RU"/>
        </w:rPr>
      </w:pPr>
      <w:r w:rsidRPr="00586B6D">
        <w:rPr>
          <w:rFonts w:ascii="Times New Roman" w:hAnsi="Times New Roman" w:cs="Times New Roman"/>
          <w:sz w:val="28"/>
          <w:szCs w:val="28"/>
          <w:lang w:eastAsia="ru-RU"/>
        </w:rPr>
        <w:t xml:space="preserve">3.10.6. Ответственным за выполнения административных действий по принятию мер </w:t>
      </w:r>
      <w:proofErr w:type="gramStart"/>
      <w:r w:rsidRPr="00586B6D">
        <w:rPr>
          <w:rFonts w:ascii="Times New Roman" w:hAnsi="Times New Roman" w:cs="Times New Roman"/>
          <w:sz w:val="28"/>
          <w:szCs w:val="28"/>
          <w:lang w:eastAsia="ru-RU"/>
        </w:rPr>
        <w:t>при</w:t>
      </w:r>
      <w:proofErr w:type="gramEnd"/>
      <w:r w:rsidRPr="00586B6D">
        <w:rPr>
          <w:rFonts w:ascii="Times New Roman" w:hAnsi="Times New Roman" w:cs="Times New Roman"/>
          <w:sz w:val="28"/>
          <w:szCs w:val="28"/>
          <w:lang w:eastAsia="ru-RU"/>
        </w:rPr>
        <w:t xml:space="preserve"> выявления нарушений требований законодательства, муниципальных правовых актов является Специалист, уполномоченный распоряжением руководителя органа муниципального контроля на осуществление муниципального контроля.</w:t>
      </w:r>
    </w:p>
    <w:p w:rsidR="00586B6D" w:rsidRPr="00586B6D" w:rsidRDefault="00586B6D" w:rsidP="000E0099">
      <w:pPr>
        <w:spacing w:after="0" w:line="240" w:lineRule="auto"/>
        <w:ind w:firstLine="708"/>
        <w:jc w:val="both"/>
        <w:rPr>
          <w:rFonts w:ascii="Times New Roman" w:eastAsia="Times New Roman" w:hAnsi="Times New Roman" w:cs="Times New Roman"/>
          <w:sz w:val="28"/>
          <w:szCs w:val="28"/>
          <w:lang w:eastAsia="ru-RU"/>
        </w:rPr>
      </w:pPr>
      <w:r w:rsidRPr="00586B6D">
        <w:rPr>
          <w:rFonts w:ascii="Times New Roman" w:eastAsia="Times New Roman" w:hAnsi="Times New Roman" w:cs="Times New Roman"/>
          <w:sz w:val="28"/>
          <w:szCs w:val="28"/>
          <w:lang w:eastAsia="ru-RU"/>
        </w:rPr>
        <w:t xml:space="preserve">3.10.7. Результатом административной процедуры является составление предписания об устранении нарушений обязательных требований  (или) требований, установленных муниципальными правовыми актами либо направление материалов проверки в уполномоченный орган для принятия мер административного воздействия к нарушителю. </w:t>
      </w:r>
    </w:p>
    <w:p w:rsidR="00586B6D" w:rsidRPr="00586B6D" w:rsidRDefault="00586B6D" w:rsidP="000E0099">
      <w:pPr>
        <w:autoSpaceDE w:val="0"/>
        <w:autoSpaceDN w:val="0"/>
        <w:adjustRightInd w:val="0"/>
        <w:spacing w:after="0" w:line="240" w:lineRule="auto"/>
        <w:ind w:firstLine="708"/>
        <w:jc w:val="both"/>
        <w:rPr>
          <w:rFonts w:ascii="Times New Roman" w:hAnsi="Times New Roman" w:cs="Times New Roman"/>
          <w:sz w:val="28"/>
          <w:szCs w:val="28"/>
        </w:rPr>
      </w:pPr>
      <w:r w:rsidRPr="00586B6D">
        <w:rPr>
          <w:rFonts w:ascii="Times New Roman" w:hAnsi="Times New Roman" w:cs="Times New Roman"/>
          <w:sz w:val="28"/>
          <w:szCs w:val="28"/>
        </w:rPr>
        <w:t xml:space="preserve">3.11. </w:t>
      </w:r>
      <w:proofErr w:type="gramStart"/>
      <w:r w:rsidRPr="00586B6D">
        <w:rPr>
          <w:rFonts w:ascii="Times New Roman" w:hAnsi="Times New Roman" w:cs="Times New Roman"/>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sidRPr="00586B6D">
        <w:rPr>
          <w:rFonts w:ascii="Times New Roman" w:hAnsi="Times New Roman" w:cs="Times New Roman"/>
          <w:sz w:val="28"/>
          <w:szCs w:val="28"/>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586B6D" w:rsidRPr="00586B6D" w:rsidRDefault="00586B6D" w:rsidP="000E0099">
      <w:pPr>
        <w:autoSpaceDE w:val="0"/>
        <w:autoSpaceDN w:val="0"/>
        <w:adjustRightInd w:val="0"/>
        <w:spacing w:after="0" w:line="240" w:lineRule="auto"/>
        <w:ind w:firstLine="708"/>
        <w:jc w:val="both"/>
        <w:rPr>
          <w:rFonts w:ascii="Times New Roman" w:hAnsi="Times New Roman" w:cs="Times New Roman"/>
          <w:sz w:val="28"/>
          <w:szCs w:val="28"/>
        </w:rPr>
      </w:pPr>
      <w:r w:rsidRPr="00586B6D">
        <w:rPr>
          <w:rFonts w:ascii="Times New Roman" w:hAnsi="Times New Roman" w:cs="Times New Roman"/>
          <w:sz w:val="28"/>
          <w:szCs w:val="28"/>
        </w:rPr>
        <w:t>3.12. Исчерпывающий перечень документов и (или) информации, запрашиваемых органом контроля с использованием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документы и (или) информация:</w:t>
      </w:r>
    </w:p>
    <w:p w:rsidR="00586B6D" w:rsidRPr="00586B6D" w:rsidRDefault="00586B6D" w:rsidP="000E0099">
      <w:pPr>
        <w:autoSpaceDE w:val="0"/>
        <w:autoSpaceDN w:val="0"/>
        <w:adjustRightInd w:val="0"/>
        <w:spacing w:after="0" w:line="240" w:lineRule="auto"/>
        <w:ind w:firstLine="708"/>
        <w:jc w:val="both"/>
        <w:rPr>
          <w:rFonts w:ascii="Times New Roman" w:hAnsi="Times New Roman" w:cs="Times New Roman"/>
          <w:sz w:val="28"/>
          <w:szCs w:val="28"/>
        </w:rPr>
      </w:pPr>
      <w:r w:rsidRPr="00586B6D">
        <w:rPr>
          <w:rFonts w:ascii="Times New Roman" w:hAnsi="Times New Roman" w:cs="Times New Roman"/>
          <w:sz w:val="28"/>
          <w:szCs w:val="28"/>
        </w:rPr>
        <w:t xml:space="preserve">- сведения из Единого государственного реестра юридических лиц (индивидуальных предпринимателей) — в Федеральной налоговой службе России; </w:t>
      </w:r>
    </w:p>
    <w:p w:rsidR="00586B6D" w:rsidRPr="00586B6D" w:rsidRDefault="00586B6D" w:rsidP="000E0099">
      <w:pPr>
        <w:autoSpaceDE w:val="0"/>
        <w:autoSpaceDN w:val="0"/>
        <w:adjustRightInd w:val="0"/>
        <w:spacing w:after="0" w:line="240" w:lineRule="auto"/>
        <w:ind w:firstLine="708"/>
        <w:jc w:val="both"/>
        <w:rPr>
          <w:rFonts w:ascii="Times New Roman" w:hAnsi="Times New Roman" w:cs="Times New Roman"/>
          <w:sz w:val="28"/>
          <w:szCs w:val="28"/>
        </w:rPr>
      </w:pPr>
      <w:r w:rsidRPr="00586B6D">
        <w:rPr>
          <w:rFonts w:ascii="Times New Roman" w:hAnsi="Times New Roman" w:cs="Times New Roman"/>
          <w:sz w:val="28"/>
          <w:szCs w:val="28"/>
        </w:rPr>
        <w:t>- сведения о наличии (отсутствии) лицензии на пользование участками недр местного значения — в министерство экологии и рационального природопользования Красноярского края.</w:t>
      </w:r>
    </w:p>
    <w:p w:rsidR="00586B6D" w:rsidRPr="00586B6D" w:rsidRDefault="00586B6D" w:rsidP="000E0099">
      <w:pPr>
        <w:autoSpaceDE w:val="0"/>
        <w:autoSpaceDN w:val="0"/>
        <w:adjustRightInd w:val="0"/>
        <w:spacing w:after="0" w:line="240" w:lineRule="auto"/>
        <w:ind w:firstLine="708"/>
        <w:jc w:val="both"/>
        <w:rPr>
          <w:rFonts w:ascii="Times New Roman" w:hAnsi="Times New Roman" w:cs="Times New Roman"/>
          <w:sz w:val="28"/>
          <w:szCs w:val="28"/>
        </w:rPr>
      </w:pPr>
      <w:r w:rsidRPr="00586B6D">
        <w:rPr>
          <w:rFonts w:ascii="Times New Roman" w:hAnsi="Times New Roman" w:cs="Times New Roman"/>
          <w:sz w:val="28"/>
          <w:szCs w:val="28"/>
        </w:rPr>
        <w:t xml:space="preserve">3.13. Исчерпывающий перечень документов и (или) информации, </w:t>
      </w:r>
      <w:proofErr w:type="spellStart"/>
      <w:r w:rsidRPr="00586B6D">
        <w:rPr>
          <w:rFonts w:ascii="Times New Roman" w:hAnsi="Times New Roman" w:cs="Times New Roman"/>
          <w:sz w:val="28"/>
          <w:szCs w:val="28"/>
        </w:rPr>
        <w:t>истребуемых</w:t>
      </w:r>
      <w:proofErr w:type="spellEnd"/>
      <w:r w:rsidRPr="00586B6D">
        <w:rPr>
          <w:rFonts w:ascii="Times New Roman" w:hAnsi="Times New Roman" w:cs="Times New Roman"/>
          <w:sz w:val="28"/>
          <w:szCs w:val="28"/>
        </w:rPr>
        <w:t xml:space="preserve"> органами контроля у юридического лица, индивидуального предпринимателя в соответствии с нормативными правовыми актами Российской Федерации, Красноярского края, муниципальными правовыми актами при осуществлении муниципального контроля: документы, </w:t>
      </w:r>
      <w:r w:rsidRPr="00586B6D">
        <w:rPr>
          <w:rFonts w:ascii="Times New Roman" w:hAnsi="Times New Roman" w:cs="Times New Roman"/>
          <w:sz w:val="28"/>
          <w:szCs w:val="28"/>
        </w:rPr>
        <w:lastRenderedPageBreak/>
        <w:t>подтверждающие личность и полномочия руководителя, иного должностного лица или уполномоченного представителя юридического лица, а также индивидуального предпринимателя.</w:t>
      </w:r>
    </w:p>
    <w:p w:rsidR="00586B6D" w:rsidRPr="00586B6D" w:rsidRDefault="00586B6D" w:rsidP="000E0099">
      <w:pPr>
        <w:autoSpaceDE w:val="0"/>
        <w:autoSpaceDN w:val="0"/>
        <w:adjustRightInd w:val="0"/>
        <w:spacing w:after="0" w:line="240" w:lineRule="auto"/>
        <w:ind w:firstLine="708"/>
        <w:jc w:val="both"/>
        <w:rPr>
          <w:rFonts w:ascii="Times New Roman" w:eastAsia="Calibri" w:hAnsi="Times New Roman" w:cs="Times New Roman"/>
          <w:sz w:val="28"/>
          <w:szCs w:val="28"/>
        </w:rPr>
      </w:pPr>
      <w:r w:rsidRPr="00586B6D">
        <w:rPr>
          <w:rFonts w:ascii="Times New Roman" w:eastAsia="Calibri" w:hAnsi="Times New Roman" w:cs="Times New Roman"/>
          <w:sz w:val="28"/>
          <w:szCs w:val="28"/>
        </w:rPr>
        <w:t>3.14. Должностное лицо ведет учет проверок соблюдения законодательства о недрах. Все составляемые в ходе проведения проверки документы и иная необходимая информация записываются в Книгу проверок соблюдения законодательства о недрах, которая содержит:</w:t>
      </w:r>
    </w:p>
    <w:p w:rsidR="00586B6D" w:rsidRPr="00586B6D" w:rsidRDefault="001C67FC" w:rsidP="00586B6D">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586B6D" w:rsidRPr="00586B6D">
        <w:rPr>
          <w:rFonts w:ascii="Times New Roman" w:eastAsia="Calibri" w:hAnsi="Times New Roman" w:cs="Times New Roman"/>
          <w:sz w:val="28"/>
          <w:szCs w:val="28"/>
        </w:rPr>
        <w:t>- номер проводимой проверки;</w:t>
      </w:r>
    </w:p>
    <w:p w:rsidR="00586B6D" w:rsidRPr="00586B6D" w:rsidRDefault="001C67FC" w:rsidP="00586B6D">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586B6D" w:rsidRPr="00586B6D">
        <w:rPr>
          <w:rFonts w:ascii="Times New Roman" w:eastAsia="Calibri" w:hAnsi="Times New Roman" w:cs="Times New Roman"/>
          <w:sz w:val="28"/>
          <w:szCs w:val="28"/>
        </w:rPr>
        <w:t>- наименование юридического лица, фамилия, имя, отчество индивидуального предпринимателя;</w:t>
      </w:r>
    </w:p>
    <w:p w:rsidR="00586B6D" w:rsidRPr="00586B6D" w:rsidRDefault="001C67FC" w:rsidP="00586B6D">
      <w:pPr>
        <w:autoSpaceDE w:val="0"/>
        <w:autoSpaceDN w:val="0"/>
        <w:adjustRightInd w:val="0"/>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586B6D" w:rsidRPr="00586B6D">
        <w:rPr>
          <w:rFonts w:ascii="Times New Roman" w:eastAsia="Calibri" w:hAnsi="Times New Roman" w:cs="Times New Roman"/>
          <w:sz w:val="28"/>
          <w:szCs w:val="28"/>
        </w:rPr>
        <w:t>- местонахождение, место осуществления деятельности юридического лица, индивидуального предпринимателя;</w:t>
      </w:r>
    </w:p>
    <w:p w:rsidR="00586B6D" w:rsidRPr="00586B6D" w:rsidRDefault="001C67FC" w:rsidP="00586B6D">
      <w:pPr>
        <w:autoSpaceDE w:val="0"/>
        <w:autoSpaceDN w:val="0"/>
        <w:adjustRightInd w:val="0"/>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586B6D" w:rsidRPr="00586B6D">
        <w:rPr>
          <w:rFonts w:ascii="Times New Roman" w:eastAsia="Calibri" w:hAnsi="Times New Roman" w:cs="Times New Roman"/>
          <w:sz w:val="28"/>
          <w:szCs w:val="28"/>
        </w:rPr>
        <w:t>- распоряжение о проведении проверки;</w:t>
      </w:r>
    </w:p>
    <w:p w:rsidR="00586B6D" w:rsidRPr="00586B6D" w:rsidRDefault="001C67FC" w:rsidP="00586B6D">
      <w:pPr>
        <w:autoSpaceDE w:val="0"/>
        <w:autoSpaceDN w:val="0"/>
        <w:adjustRightInd w:val="0"/>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586B6D" w:rsidRPr="00586B6D">
        <w:rPr>
          <w:rFonts w:ascii="Times New Roman" w:eastAsia="Calibri" w:hAnsi="Times New Roman" w:cs="Times New Roman"/>
          <w:sz w:val="28"/>
          <w:szCs w:val="28"/>
        </w:rPr>
        <w:t>- акт проверки (дата, номер) (при отсутствии нарушений указанная колонка является заключительной, и далее строка не заполняется);</w:t>
      </w:r>
    </w:p>
    <w:p w:rsidR="00586B6D" w:rsidRPr="00586B6D" w:rsidRDefault="001C67FC" w:rsidP="00586B6D">
      <w:pPr>
        <w:autoSpaceDE w:val="0"/>
        <w:autoSpaceDN w:val="0"/>
        <w:adjustRightInd w:val="0"/>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586B6D" w:rsidRPr="00586B6D">
        <w:rPr>
          <w:rFonts w:ascii="Times New Roman" w:eastAsia="Calibri" w:hAnsi="Times New Roman" w:cs="Times New Roman"/>
          <w:sz w:val="28"/>
          <w:szCs w:val="28"/>
        </w:rPr>
        <w:t>- статья, предусматривающая административную ответственность за выявленное нарушение законодательства;</w:t>
      </w:r>
    </w:p>
    <w:p w:rsidR="00586B6D" w:rsidRPr="00586B6D" w:rsidRDefault="001C67FC" w:rsidP="00586B6D">
      <w:pPr>
        <w:autoSpaceDE w:val="0"/>
        <w:autoSpaceDN w:val="0"/>
        <w:adjustRightInd w:val="0"/>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586B6D" w:rsidRPr="00586B6D">
        <w:rPr>
          <w:rFonts w:ascii="Times New Roman" w:eastAsia="Calibri" w:hAnsi="Times New Roman" w:cs="Times New Roman"/>
          <w:sz w:val="28"/>
          <w:szCs w:val="28"/>
        </w:rPr>
        <w:t>- дата передачи акта проверки и приложенных к нему документов в уполномоченный орган;</w:t>
      </w:r>
    </w:p>
    <w:p w:rsidR="00586B6D" w:rsidRPr="00586B6D" w:rsidRDefault="001C67FC" w:rsidP="00586B6D">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586B6D" w:rsidRPr="00586B6D">
        <w:rPr>
          <w:rFonts w:ascii="Times New Roman" w:eastAsia="Calibri" w:hAnsi="Times New Roman" w:cs="Times New Roman"/>
          <w:sz w:val="28"/>
          <w:szCs w:val="28"/>
        </w:rPr>
        <w:t>- наименование уполномоченного органа;</w:t>
      </w:r>
    </w:p>
    <w:p w:rsidR="00586B6D" w:rsidRPr="00586B6D" w:rsidRDefault="001C67FC" w:rsidP="00586B6D">
      <w:pPr>
        <w:autoSpaceDE w:val="0"/>
        <w:autoSpaceDN w:val="0"/>
        <w:adjustRightInd w:val="0"/>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586B6D" w:rsidRPr="00586B6D">
        <w:rPr>
          <w:rFonts w:ascii="Times New Roman" w:eastAsia="Calibri" w:hAnsi="Times New Roman" w:cs="Times New Roman"/>
          <w:sz w:val="28"/>
          <w:szCs w:val="28"/>
        </w:rPr>
        <w:t>- дата и номер определения об отказе в возбуждении дела об административном правонарушении либо дата и номер постановления о наложении административного наказания;</w:t>
      </w:r>
    </w:p>
    <w:p w:rsidR="00586B6D" w:rsidRPr="00586B6D" w:rsidRDefault="001C67FC" w:rsidP="00586B6D">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586B6D" w:rsidRPr="00586B6D">
        <w:rPr>
          <w:rFonts w:ascii="Times New Roman" w:eastAsia="Calibri" w:hAnsi="Times New Roman" w:cs="Times New Roman"/>
          <w:sz w:val="28"/>
          <w:szCs w:val="28"/>
        </w:rPr>
        <w:t>- дата и номер предписания;</w:t>
      </w:r>
    </w:p>
    <w:p w:rsidR="00586B6D" w:rsidRPr="00586B6D" w:rsidRDefault="001C67FC" w:rsidP="00586B6D">
      <w:pPr>
        <w:autoSpaceDE w:val="0"/>
        <w:autoSpaceDN w:val="0"/>
        <w:adjustRightInd w:val="0"/>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586B6D" w:rsidRPr="00586B6D">
        <w:rPr>
          <w:rFonts w:ascii="Times New Roman" w:eastAsia="Calibri" w:hAnsi="Times New Roman" w:cs="Times New Roman"/>
          <w:sz w:val="28"/>
          <w:szCs w:val="28"/>
        </w:rPr>
        <w:t xml:space="preserve">- дата </w:t>
      </w:r>
      <w:proofErr w:type="gramStart"/>
      <w:r w:rsidR="00586B6D" w:rsidRPr="00586B6D">
        <w:rPr>
          <w:rFonts w:ascii="Times New Roman" w:eastAsia="Calibri" w:hAnsi="Times New Roman" w:cs="Times New Roman"/>
          <w:sz w:val="28"/>
          <w:szCs w:val="28"/>
        </w:rPr>
        <w:t>составления акта проверки исполнения предписания</w:t>
      </w:r>
      <w:proofErr w:type="gramEnd"/>
      <w:r w:rsidR="00586B6D" w:rsidRPr="00586B6D">
        <w:rPr>
          <w:rFonts w:ascii="Times New Roman" w:eastAsia="Calibri" w:hAnsi="Times New Roman" w:cs="Times New Roman"/>
          <w:sz w:val="28"/>
          <w:szCs w:val="28"/>
        </w:rPr>
        <w:t>;</w:t>
      </w:r>
    </w:p>
    <w:p w:rsidR="00586B6D" w:rsidRPr="00586B6D" w:rsidRDefault="001C67FC" w:rsidP="00586B6D">
      <w:pPr>
        <w:autoSpaceDE w:val="0"/>
        <w:autoSpaceDN w:val="0"/>
        <w:adjustRightInd w:val="0"/>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586B6D" w:rsidRPr="00586B6D">
        <w:rPr>
          <w:rFonts w:ascii="Times New Roman" w:eastAsia="Calibri" w:hAnsi="Times New Roman" w:cs="Times New Roman"/>
          <w:sz w:val="28"/>
          <w:szCs w:val="28"/>
        </w:rPr>
        <w:t xml:space="preserve">- дата </w:t>
      </w:r>
      <w:proofErr w:type="gramStart"/>
      <w:r w:rsidR="00586B6D" w:rsidRPr="00586B6D">
        <w:rPr>
          <w:rFonts w:ascii="Times New Roman" w:eastAsia="Calibri" w:hAnsi="Times New Roman" w:cs="Times New Roman"/>
          <w:sz w:val="28"/>
          <w:szCs w:val="28"/>
        </w:rPr>
        <w:t>передачи акта проверки исполнения предписания</w:t>
      </w:r>
      <w:proofErr w:type="gramEnd"/>
      <w:r w:rsidR="00586B6D" w:rsidRPr="00586B6D">
        <w:rPr>
          <w:rFonts w:ascii="Times New Roman" w:eastAsia="Calibri" w:hAnsi="Times New Roman" w:cs="Times New Roman"/>
          <w:sz w:val="28"/>
          <w:szCs w:val="28"/>
        </w:rPr>
        <w:t xml:space="preserve"> и приложенных к нему документов в уполномоченный орган для рассмотрения;</w:t>
      </w:r>
    </w:p>
    <w:p w:rsidR="00586B6D" w:rsidRPr="00586B6D" w:rsidRDefault="001C67FC" w:rsidP="00586B6D">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586B6D" w:rsidRPr="00586B6D">
        <w:rPr>
          <w:rFonts w:ascii="Times New Roman" w:eastAsia="Calibri" w:hAnsi="Times New Roman" w:cs="Times New Roman"/>
          <w:sz w:val="28"/>
          <w:szCs w:val="28"/>
        </w:rPr>
        <w:t>- дата и номер решения суда, если нарушение законодательства не было устранено, материалы по которому были переданы уполномоченным органом в суд.</w:t>
      </w:r>
    </w:p>
    <w:p w:rsidR="00586B6D" w:rsidRPr="00586B6D" w:rsidRDefault="00586B6D" w:rsidP="00586B6D">
      <w:pPr>
        <w:autoSpaceDE w:val="0"/>
        <w:autoSpaceDN w:val="0"/>
        <w:adjustRightInd w:val="0"/>
        <w:spacing w:after="0" w:line="240" w:lineRule="auto"/>
        <w:jc w:val="both"/>
        <w:rPr>
          <w:rFonts w:ascii="Times New Roman" w:hAnsi="Times New Roman" w:cs="Times New Roman"/>
          <w:sz w:val="28"/>
          <w:szCs w:val="28"/>
        </w:rPr>
      </w:pPr>
    </w:p>
    <w:p w:rsidR="00586B6D" w:rsidRPr="000E0099" w:rsidRDefault="00586B6D" w:rsidP="000E0099">
      <w:pPr>
        <w:pStyle w:val="ad"/>
        <w:numPr>
          <w:ilvl w:val="0"/>
          <w:numId w:val="31"/>
        </w:numPr>
        <w:autoSpaceDE w:val="0"/>
        <w:autoSpaceDN w:val="0"/>
        <w:adjustRightInd w:val="0"/>
        <w:spacing w:after="0" w:line="240" w:lineRule="auto"/>
        <w:rPr>
          <w:rFonts w:ascii="Times New Roman" w:hAnsi="Times New Roman"/>
          <w:b/>
          <w:sz w:val="28"/>
          <w:szCs w:val="28"/>
        </w:rPr>
      </w:pPr>
      <w:r w:rsidRPr="000E0099">
        <w:rPr>
          <w:rFonts w:ascii="Times New Roman" w:hAnsi="Times New Roman"/>
          <w:b/>
          <w:sz w:val="28"/>
          <w:szCs w:val="28"/>
        </w:rPr>
        <w:t xml:space="preserve">Порядок и формы </w:t>
      </w:r>
      <w:proofErr w:type="gramStart"/>
      <w:r w:rsidRPr="000E0099">
        <w:rPr>
          <w:rFonts w:ascii="Times New Roman" w:hAnsi="Times New Roman"/>
          <w:b/>
          <w:sz w:val="28"/>
          <w:szCs w:val="28"/>
        </w:rPr>
        <w:t>контроля за</w:t>
      </w:r>
      <w:proofErr w:type="gramEnd"/>
      <w:r w:rsidRPr="000E0099">
        <w:rPr>
          <w:rFonts w:ascii="Times New Roman" w:hAnsi="Times New Roman"/>
          <w:b/>
          <w:sz w:val="28"/>
          <w:szCs w:val="28"/>
        </w:rPr>
        <w:t xml:space="preserve"> осуществлением муниципального контроля</w:t>
      </w:r>
    </w:p>
    <w:p w:rsidR="00586B6D" w:rsidRPr="00586B6D" w:rsidRDefault="00586B6D" w:rsidP="00586B6D">
      <w:pPr>
        <w:autoSpaceDE w:val="0"/>
        <w:autoSpaceDN w:val="0"/>
        <w:adjustRightInd w:val="0"/>
        <w:spacing w:after="0" w:line="240" w:lineRule="auto"/>
        <w:contextualSpacing/>
        <w:jc w:val="both"/>
        <w:rPr>
          <w:rFonts w:ascii="Times New Roman" w:hAnsi="Times New Roman" w:cs="Times New Roman"/>
          <w:sz w:val="28"/>
          <w:szCs w:val="28"/>
        </w:rPr>
      </w:pPr>
    </w:p>
    <w:p w:rsidR="00586B6D" w:rsidRPr="00586B6D" w:rsidRDefault="00586B6D" w:rsidP="00AD4842">
      <w:pPr>
        <w:autoSpaceDE w:val="0"/>
        <w:autoSpaceDN w:val="0"/>
        <w:adjustRightInd w:val="0"/>
        <w:spacing w:after="0" w:line="240" w:lineRule="auto"/>
        <w:ind w:firstLine="708"/>
        <w:jc w:val="both"/>
        <w:rPr>
          <w:rFonts w:ascii="Times New Roman" w:eastAsia="Calibri" w:hAnsi="Times New Roman" w:cs="Times New Roman"/>
          <w:sz w:val="28"/>
          <w:szCs w:val="28"/>
        </w:rPr>
      </w:pPr>
      <w:r w:rsidRPr="00586B6D">
        <w:rPr>
          <w:rFonts w:ascii="Times New Roman" w:eastAsia="Calibri" w:hAnsi="Times New Roman" w:cs="Times New Roman"/>
          <w:sz w:val="28"/>
          <w:szCs w:val="28"/>
        </w:rPr>
        <w:t xml:space="preserve">4.1. Текущий </w:t>
      </w:r>
      <w:proofErr w:type="gramStart"/>
      <w:r w:rsidRPr="00586B6D">
        <w:rPr>
          <w:rFonts w:ascii="Times New Roman" w:eastAsia="Calibri" w:hAnsi="Times New Roman" w:cs="Times New Roman"/>
          <w:sz w:val="28"/>
          <w:szCs w:val="28"/>
        </w:rPr>
        <w:t>контроль за</w:t>
      </w:r>
      <w:proofErr w:type="gramEnd"/>
      <w:r w:rsidRPr="00586B6D">
        <w:rPr>
          <w:rFonts w:ascii="Times New Roman" w:eastAsia="Calibri" w:hAnsi="Times New Roman" w:cs="Times New Roman"/>
          <w:sz w:val="28"/>
          <w:szCs w:val="28"/>
        </w:rPr>
        <w:t xml:space="preserve"> соблюдением и исполнением должностными лицами и муниципальными служащими положений настоящего Административного регламента и иных нормативных правовых актов, устанавливающих требования к осуществлению муниципального контроля, осуществляется  Главой  </w:t>
      </w:r>
      <w:r>
        <w:rPr>
          <w:rFonts w:ascii="Times New Roman" w:eastAsia="Calibri" w:hAnsi="Times New Roman" w:cs="Times New Roman"/>
          <w:sz w:val="28"/>
          <w:szCs w:val="28"/>
        </w:rPr>
        <w:t>Ермаковского</w:t>
      </w:r>
      <w:r w:rsidRPr="00586B6D">
        <w:rPr>
          <w:rFonts w:ascii="Times New Roman" w:eastAsia="Calibri" w:hAnsi="Times New Roman" w:cs="Times New Roman"/>
          <w:sz w:val="28"/>
          <w:szCs w:val="28"/>
        </w:rPr>
        <w:t xml:space="preserve"> района, путем проверки своевременности, полноты и качества выполнения административных процедур.</w:t>
      </w:r>
    </w:p>
    <w:p w:rsidR="00586B6D" w:rsidRPr="00586B6D" w:rsidRDefault="00586B6D" w:rsidP="00AD4842">
      <w:pPr>
        <w:autoSpaceDE w:val="0"/>
        <w:autoSpaceDN w:val="0"/>
        <w:adjustRightInd w:val="0"/>
        <w:spacing w:after="0" w:line="240" w:lineRule="auto"/>
        <w:ind w:firstLine="708"/>
        <w:jc w:val="both"/>
        <w:rPr>
          <w:rFonts w:ascii="Times New Roman" w:eastAsia="Calibri" w:hAnsi="Times New Roman" w:cs="Times New Roman"/>
          <w:sz w:val="28"/>
          <w:szCs w:val="28"/>
        </w:rPr>
      </w:pPr>
      <w:r w:rsidRPr="00586B6D">
        <w:rPr>
          <w:rFonts w:ascii="Times New Roman" w:eastAsia="Calibri" w:hAnsi="Times New Roman" w:cs="Times New Roman"/>
          <w:sz w:val="28"/>
          <w:szCs w:val="28"/>
        </w:rPr>
        <w:t>4.2. Ответственность должностных лиц органа муниципального контроля за решения и действия (бездействие), принимаемые (осуществляемые) ими в ходе проведения муниципального контроля, закрепляется в их должностных инструкциях в соответствии с требованиями законодательства.</w:t>
      </w:r>
    </w:p>
    <w:p w:rsidR="00586B6D" w:rsidRPr="00586B6D" w:rsidRDefault="00586B6D" w:rsidP="00AD4842">
      <w:pPr>
        <w:autoSpaceDE w:val="0"/>
        <w:autoSpaceDN w:val="0"/>
        <w:adjustRightInd w:val="0"/>
        <w:spacing w:after="0" w:line="240" w:lineRule="auto"/>
        <w:ind w:firstLine="708"/>
        <w:jc w:val="both"/>
        <w:rPr>
          <w:rFonts w:ascii="Times New Roman" w:eastAsia="Calibri" w:hAnsi="Times New Roman" w:cs="Times New Roman"/>
          <w:sz w:val="28"/>
          <w:szCs w:val="28"/>
        </w:rPr>
      </w:pPr>
      <w:r w:rsidRPr="00586B6D">
        <w:rPr>
          <w:rFonts w:ascii="Times New Roman" w:eastAsia="Calibri" w:hAnsi="Times New Roman" w:cs="Times New Roman"/>
          <w:sz w:val="28"/>
          <w:szCs w:val="28"/>
        </w:rPr>
        <w:lastRenderedPageBreak/>
        <w:t>4.3. Контроль  соблюдения своевременности, полноты и качества выполнения административных процедур по осуществлению муниципального контроля, осуществляется путем проверок, проводимых планово, либо внепланово по обращениям заявителей, содержащих жалобы на решения, действия (бездействие) должностных лиц органа муниципального контроля, а также по обращениям органов государственной власти, и включает в себя:</w:t>
      </w:r>
    </w:p>
    <w:p w:rsidR="00586B6D" w:rsidRPr="00586B6D" w:rsidRDefault="001C67FC" w:rsidP="00586B6D">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586B6D" w:rsidRPr="00586B6D">
        <w:rPr>
          <w:rFonts w:ascii="Times New Roman" w:eastAsia="Calibri" w:hAnsi="Times New Roman" w:cs="Times New Roman"/>
          <w:sz w:val="28"/>
          <w:szCs w:val="28"/>
        </w:rPr>
        <w:t>1) проверку изложенных в обращениях фактов (в ходе внеплановой проверки), проверку своевременности, полноты и качества выполнения административных процедур в рамках проведения муниципального контроля, выявление и устранение нарушений прав лиц, в отношении которых проводиться либо был произведен муниципальный контроль;</w:t>
      </w:r>
    </w:p>
    <w:p w:rsidR="00586B6D" w:rsidRPr="00586B6D" w:rsidRDefault="001C67FC" w:rsidP="00586B6D">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586B6D" w:rsidRPr="00586B6D">
        <w:rPr>
          <w:rFonts w:ascii="Times New Roman" w:eastAsia="Calibri" w:hAnsi="Times New Roman" w:cs="Times New Roman"/>
          <w:sz w:val="28"/>
          <w:szCs w:val="28"/>
        </w:rPr>
        <w:t>2) рассмотрение, принятие решений, а также подготовку ответов на обращения заявителей;</w:t>
      </w:r>
    </w:p>
    <w:p w:rsidR="00586B6D" w:rsidRPr="00586B6D" w:rsidRDefault="001C67FC" w:rsidP="00586B6D">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586B6D" w:rsidRPr="00586B6D">
        <w:rPr>
          <w:rFonts w:ascii="Times New Roman" w:eastAsia="Calibri" w:hAnsi="Times New Roman" w:cs="Times New Roman"/>
          <w:sz w:val="28"/>
          <w:szCs w:val="28"/>
        </w:rPr>
        <w:t>3) выявление виновных должностных лиц и привлечение их к ответственности в соответствии с законодательством Российской Федерации.</w:t>
      </w:r>
    </w:p>
    <w:p w:rsidR="00586B6D" w:rsidRPr="00586B6D" w:rsidRDefault="00586B6D" w:rsidP="00AD4842">
      <w:pPr>
        <w:autoSpaceDE w:val="0"/>
        <w:autoSpaceDN w:val="0"/>
        <w:adjustRightInd w:val="0"/>
        <w:spacing w:after="0" w:line="240" w:lineRule="auto"/>
        <w:ind w:firstLine="708"/>
        <w:jc w:val="both"/>
        <w:rPr>
          <w:rFonts w:ascii="Times New Roman" w:eastAsia="Calibri" w:hAnsi="Times New Roman" w:cs="Times New Roman"/>
          <w:sz w:val="28"/>
          <w:szCs w:val="28"/>
        </w:rPr>
      </w:pPr>
      <w:r w:rsidRPr="00586B6D">
        <w:rPr>
          <w:rFonts w:ascii="Times New Roman" w:eastAsia="Calibri" w:hAnsi="Times New Roman" w:cs="Times New Roman"/>
          <w:sz w:val="28"/>
          <w:szCs w:val="28"/>
        </w:rPr>
        <w:t xml:space="preserve">4.4. Плановые проверки проводятся не чаще чем один раз в два года должностными лицами по поручению Главы </w:t>
      </w:r>
      <w:r>
        <w:rPr>
          <w:rFonts w:ascii="Times New Roman" w:eastAsia="Calibri" w:hAnsi="Times New Roman" w:cs="Times New Roman"/>
          <w:sz w:val="28"/>
          <w:szCs w:val="28"/>
        </w:rPr>
        <w:t>Ермаковского</w:t>
      </w:r>
      <w:r w:rsidRPr="00586B6D">
        <w:rPr>
          <w:rFonts w:ascii="Times New Roman" w:eastAsia="Calibri" w:hAnsi="Times New Roman" w:cs="Times New Roman"/>
          <w:sz w:val="28"/>
          <w:szCs w:val="28"/>
        </w:rPr>
        <w:t xml:space="preserve"> района. </w:t>
      </w:r>
      <w:proofErr w:type="gramStart"/>
      <w:r w:rsidRPr="00586B6D">
        <w:rPr>
          <w:rFonts w:ascii="Times New Roman" w:eastAsia="Calibri" w:hAnsi="Times New Roman" w:cs="Times New Roman"/>
          <w:sz w:val="28"/>
          <w:szCs w:val="28"/>
        </w:rPr>
        <w:t>Результаты проверки оформляются актом, отражающим обстоятельства, послужившие основанием проверки, объект проверки, сведения о должностном лице органа муниципального контроля, проводившем проверку, наличие (отсутствие) в действиях должностного лица обстоятельств, свидетельствующих о нарушении настоящего Административного регламента, иных нормативных актов, регулирующих осуществление муниципального контроля, ссылку на документы, отражающие данные обстоятельства, выводы.</w:t>
      </w:r>
      <w:proofErr w:type="gramEnd"/>
    </w:p>
    <w:p w:rsidR="00586B6D" w:rsidRPr="00586B6D" w:rsidRDefault="001C67FC" w:rsidP="00586B6D">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586B6D" w:rsidRPr="00586B6D">
        <w:rPr>
          <w:rFonts w:ascii="Times New Roman" w:eastAsia="Calibri" w:hAnsi="Times New Roman" w:cs="Times New Roman"/>
          <w:sz w:val="28"/>
          <w:szCs w:val="28"/>
        </w:rPr>
        <w:t>Срок проведения проверки - не более 30 рабочих дней.</w:t>
      </w:r>
    </w:p>
    <w:p w:rsidR="00586B6D" w:rsidRPr="00586B6D" w:rsidRDefault="001C67FC" w:rsidP="00586B6D">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586B6D" w:rsidRPr="00586B6D">
        <w:rPr>
          <w:rFonts w:ascii="Times New Roman" w:eastAsia="Calibri" w:hAnsi="Times New Roman" w:cs="Times New Roman"/>
          <w:sz w:val="28"/>
          <w:szCs w:val="28"/>
        </w:rPr>
        <w:t>Срок оформления акта проверки - 3 рабочих дня со дня завершения проверки.</w:t>
      </w:r>
    </w:p>
    <w:p w:rsidR="00586B6D" w:rsidRPr="00586B6D" w:rsidRDefault="001C67FC" w:rsidP="00586B6D">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586B6D" w:rsidRPr="00586B6D">
        <w:rPr>
          <w:rFonts w:ascii="Times New Roman" w:eastAsia="Calibri" w:hAnsi="Times New Roman" w:cs="Times New Roman"/>
          <w:sz w:val="28"/>
          <w:szCs w:val="28"/>
        </w:rPr>
        <w:t xml:space="preserve">Акт проверки подписывается должностными лицами, проводившими проверку,  и утверждается Главой  </w:t>
      </w:r>
      <w:r w:rsidR="00586B6D">
        <w:rPr>
          <w:rFonts w:ascii="Times New Roman" w:eastAsia="Calibri" w:hAnsi="Times New Roman" w:cs="Times New Roman"/>
          <w:sz w:val="28"/>
          <w:szCs w:val="28"/>
        </w:rPr>
        <w:t>Ермаковского</w:t>
      </w:r>
      <w:r w:rsidR="00586B6D" w:rsidRPr="00586B6D">
        <w:rPr>
          <w:rFonts w:ascii="Times New Roman" w:eastAsia="Calibri" w:hAnsi="Times New Roman" w:cs="Times New Roman"/>
          <w:sz w:val="28"/>
          <w:szCs w:val="28"/>
        </w:rPr>
        <w:t xml:space="preserve"> района.</w:t>
      </w:r>
    </w:p>
    <w:p w:rsidR="00586B6D" w:rsidRPr="00586B6D" w:rsidRDefault="00586B6D" w:rsidP="00AD4842">
      <w:pPr>
        <w:autoSpaceDE w:val="0"/>
        <w:autoSpaceDN w:val="0"/>
        <w:adjustRightInd w:val="0"/>
        <w:spacing w:after="0" w:line="240" w:lineRule="auto"/>
        <w:ind w:firstLine="708"/>
        <w:jc w:val="both"/>
        <w:rPr>
          <w:rFonts w:ascii="Times New Roman" w:eastAsia="Calibri" w:hAnsi="Times New Roman" w:cs="Times New Roman"/>
          <w:sz w:val="28"/>
          <w:szCs w:val="28"/>
        </w:rPr>
      </w:pPr>
      <w:r w:rsidRPr="00586B6D">
        <w:rPr>
          <w:rFonts w:ascii="Times New Roman" w:eastAsia="Calibri" w:hAnsi="Times New Roman" w:cs="Times New Roman"/>
          <w:sz w:val="28"/>
          <w:szCs w:val="28"/>
        </w:rPr>
        <w:t xml:space="preserve">4.5. Должностное лицо представляет отчет (информацию) о проделанной работе Главе </w:t>
      </w:r>
      <w:r>
        <w:rPr>
          <w:rFonts w:ascii="Times New Roman" w:eastAsia="Calibri" w:hAnsi="Times New Roman" w:cs="Times New Roman"/>
          <w:sz w:val="28"/>
          <w:szCs w:val="28"/>
        </w:rPr>
        <w:t>Ермаковского</w:t>
      </w:r>
      <w:r w:rsidRPr="00586B6D">
        <w:rPr>
          <w:rFonts w:ascii="Times New Roman" w:eastAsia="Calibri" w:hAnsi="Times New Roman" w:cs="Times New Roman"/>
          <w:sz w:val="28"/>
          <w:szCs w:val="28"/>
        </w:rPr>
        <w:t xml:space="preserve"> района до 1 февраля ежегодно за предшествующий год, а также в течение трех рабочих дней по требованию Главы района.</w:t>
      </w:r>
    </w:p>
    <w:p w:rsidR="00586B6D" w:rsidRPr="00586B6D" w:rsidRDefault="00586B6D" w:rsidP="00AD4842">
      <w:pPr>
        <w:autoSpaceDE w:val="0"/>
        <w:autoSpaceDN w:val="0"/>
        <w:adjustRightInd w:val="0"/>
        <w:spacing w:after="0" w:line="240" w:lineRule="auto"/>
        <w:ind w:firstLine="708"/>
        <w:jc w:val="both"/>
        <w:rPr>
          <w:rFonts w:ascii="Times New Roman" w:eastAsia="Calibri" w:hAnsi="Times New Roman" w:cs="Times New Roman"/>
          <w:sz w:val="28"/>
          <w:szCs w:val="28"/>
        </w:rPr>
      </w:pPr>
      <w:r w:rsidRPr="00586B6D">
        <w:rPr>
          <w:rFonts w:ascii="Times New Roman" w:eastAsia="Calibri" w:hAnsi="Times New Roman" w:cs="Times New Roman"/>
          <w:sz w:val="28"/>
          <w:szCs w:val="28"/>
        </w:rPr>
        <w:t>Должностное лицо представляет по письменным запросам уполномоченных органов и лиц информацию о проделанной работе по осуществлению муниципального контроля.</w:t>
      </w:r>
    </w:p>
    <w:p w:rsidR="00586B6D" w:rsidRPr="00586B6D" w:rsidRDefault="00586B6D" w:rsidP="00AD4842">
      <w:pPr>
        <w:autoSpaceDE w:val="0"/>
        <w:autoSpaceDN w:val="0"/>
        <w:adjustRightInd w:val="0"/>
        <w:spacing w:after="0" w:line="240" w:lineRule="auto"/>
        <w:ind w:firstLine="708"/>
        <w:jc w:val="both"/>
        <w:rPr>
          <w:rFonts w:ascii="Times New Roman" w:eastAsia="Calibri" w:hAnsi="Times New Roman" w:cs="Times New Roman"/>
          <w:sz w:val="28"/>
          <w:szCs w:val="28"/>
        </w:rPr>
      </w:pPr>
      <w:r w:rsidRPr="00586B6D">
        <w:rPr>
          <w:rFonts w:ascii="Times New Roman" w:eastAsia="Calibri" w:hAnsi="Times New Roman" w:cs="Times New Roman"/>
          <w:sz w:val="28"/>
          <w:szCs w:val="28"/>
        </w:rPr>
        <w:t>4.6.</w:t>
      </w:r>
      <w:r w:rsidR="001C67FC">
        <w:rPr>
          <w:rFonts w:ascii="Times New Roman" w:eastAsia="Calibri" w:hAnsi="Times New Roman" w:cs="Times New Roman"/>
          <w:sz w:val="28"/>
          <w:szCs w:val="28"/>
        </w:rPr>
        <w:t xml:space="preserve"> </w:t>
      </w:r>
      <w:r w:rsidRPr="00586B6D">
        <w:rPr>
          <w:rFonts w:ascii="Times New Roman" w:eastAsia="Calibri" w:hAnsi="Times New Roman" w:cs="Times New Roman"/>
          <w:sz w:val="28"/>
          <w:szCs w:val="28"/>
        </w:rPr>
        <w:t xml:space="preserve"> </w:t>
      </w:r>
      <w:proofErr w:type="gramStart"/>
      <w:r w:rsidRPr="00586B6D">
        <w:rPr>
          <w:rFonts w:ascii="Times New Roman" w:eastAsia="Calibri" w:hAnsi="Times New Roman" w:cs="Times New Roman"/>
          <w:sz w:val="28"/>
          <w:szCs w:val="28"/>
        </w:rPr>
        <w:t>Контроль за</w:t>
      </w:r>
      <w:proofErr w:type="gramEnd"/>
      <w:r w:rsidRPr="00586B6D">
        <w:rPr>
          <w:rFonts w:ascii="Times New Roman" w:eastAsia="Calibri" w:hAnsi="Times New Roman" w:cs="Times New Roman"/>
          <w:sz w:val="28"/>
          <w:szCs w:val="28"/>
        </w:rPr>
        <w:t xml:space="preserve"> полнотой и качеством осуществления муниципального контроля со стороны граждан, их объединений и организаций осуществляется посредством рассмотрения в установленном действующим законодательством порядке поступивших в орган муниципального контроля индивидуальных или коллективных обращений.</w:t>
      </w:r>
    </w:p>
    <w:p w:rsidR="00586B6D" w:rsidRPr="00586B6D" w:rsidRDefault="00586B6D" w:rsidP="00AD4842">
      <w:pPr>
        <w:autoSpaceDE w:val="0"/>
        <w:autoSpaceDN w:val="0"/>
        <w:adjustRightInd w:val="0"/>
        <w:spacing w:after="0" w:line="240" w:lineRule="auto"/>
        <w:ind w:firstLine="708"/>
        <w:jc w:val="both"/>
        <w:rPr>
          <w:rFonts w:ascii="Times New Roman" w:eastAsia="Calibri" w:hAnsi="Times New Roman" w:cs="Times New Roman"/>
          <w:sz w:val="28"/>
          <w:szCs w:val="28"/>
        </w:rPr>
      </w:pPr>
      <w:r w:rsidRPr="00586B6D">
        <w:rPr>
          <w:rFonts w:ascii="Times New Roman" w:eastAsia="Calibri" w:hAnsi="Times New Roman" w:cs="Times New Roman"/>
          <w:sz w:val="28"/>
          <w:szCs w:val="28"/>
        </w:rPr>
        <w:t xml:space="preserve">4.7. </w:t>
      </w:r>
      <w:r w:rsidR="001C67FC">
        <w:rPr>
          <w:rFonts w:ascii="Times New Roman" w:eastAsia="Calibri" w:hAnsi="Times New Roman" w:cs="Times New Roman"/>
          <w:sz w:val="28"/>
          <w:szCs w:val="28"/>
        </w:rPr>
        <w:t xml:space="preserve"> </w:t>
      </w:r>
      <w:r w:rsidRPr="00586B6D">
        <w:rPr>
          <w:rFonts w:ascii="Times New Roman" w:eastAsia="Calibri" w:hAnsi="Times New Roman" w:cs="Times New Roman"/>
          <w:sz w:val="28"/>
          <w:szCs w:val="28"/>
        </w:rPr>
        <w:t xml:space="preserve">Должностные лица органа муниципального контроля, на которых возложено выполнение мероприятий по муниципальному контролю, несут персональную ответственность за нарушение порядка и сроков выполнения </w:t>
      </w:r>
      <w:r w:rsidRPr="00586B6D">
        <w:rPr>
          <w:rFonts w:ascii="Times New Roman" w:eastAsia="Calibri" w:hAnsi="Times New Roman" w:cs="Times New Roman"/>
          <w:sz w:val="28"/>
          <w:szCs w:val="28"/>
        </w:rPr>
        <w:lastRenderedPageBreak/>
        <w:t>административных процедур, требований Административного регламента, а также за ненадлежащее осуществление муниципального контроля,  исполнение служебных обязанностей, совершение противоправных действий (бездействия) при проведении проверок. Персональная ответственность должностных лиц закрепляется в их должностных инструкциях в соответствии с требованиями законодательства Российской Федерации.</w:t>
      </w:r>
    </w:p>
    <w:p w:rsidR="00586B6D" w:rsidRPr="00586B6D" w:rsidRDefault="00586B6D" w:rsidP="00AD4842">
      <w:pPr>
        <w:autoSpaceDE w:val="0"/>
        <w:autoSpaceDN w:val="0"/>
        <w:adjustRightInd w:val="0"/>
        <w:spacing w:after="0" w:line="240" w:lineRule="auto"/>
        <w:ind w:firstLine="708"/>
        <w:jc w:val="both"/>
        <w:rPr>
          <w:rFonts w:ascii="Times New Roman" w:eastAsia="Calibri" w:hAnsi="Times New Roman" w:cs="Times New Roman"/>
          <w:sz w:val="28"/>
          <w:szCs w:val="28"/>
        </w:rPr>
      </w:pPr>
      <w:r w:rsidRPr="00586B6D">
        <w:rPr>
          <w:rFonts w:ascii="Times New Roman" w:eastAsia="Calibri" w:hAnsi="Times New Roman" w:cs="Times New Roman"/>
          <w:sz w:val="28"/>
          <w:szCs w:val="28"/>
        </w:rPr>
        <w:t>В случае выявления нарушений в ходе проведения служебного расследования прав юридического лица, индивидуального предпринимателя, полноты и качества осуществления муниципального контроля, выявленные нарушения устраняются, а виновные лица привлекаются к ответственности в соответствии с действующим законодательством Российской Федерации.</w:t>
      </w:r>
    </w:p>
    <w:p w:rsidR="00586B6D" w:rsidRPr="00586B6D" w:rsidRDefault="00586B6D" w:rsidP="00586B6D">
      <w:pPr>
        <w:autoSpaceDE w:val="0"/>
        <w:autoSpaceDN w:val="0"/>
        <w:adjustRightInd w:val="0"/>
        <w:spacing w:after="0" w:line="240" w:lineRule="auto"/>
        <w:jc w:val="both"/>
        <w:rPr>
          <w:rFonts w:ascii="Times New Roman" w:eastAsia="Calibri" w:hAnsi="Times New Roman" w:cs="Times New Roman"/>
          <w:sz w:val="28"/>
          <w:szCs w:val="28"/>
        </w:rPr>
      </w:pPr>
    </w:p>
    <w:p w:rsidR="00586B6D" w:rsidRPr="00AD4842" w:rsidRDefault="00586B6D" w:rsidP="00AD4842">
      <w:pPr>
        <w:pStyle w:val="ad"/>
        <w:numPr>
          <w:ilvl w:val="0"/>
          <w:numId w:val="31"/>
        </w:numPr>
        <w:tabs>
          <w:tab w:val="left" w:pos="142"/>
        </w:tabs>
        <w:autoSpaceDE w:val="0"/>
        <w:autoSpaceDN w:val="0"/>
        <w:adjustRightInd w:val="0"/>
        <w:spacing w:after="0" w:line="240" w:lineRule="auto"/>
        <w:jc w:val="center"/>
        <w:rPr>
          <w:rFonts w:ascii="Times New Roman" w:hAnsi="Times New Roman"/>
          <w:b/>
          <w:sz w:val="28"/>
          <w:szCs w:val="28"/>
        </w:rPr>
      </w:pPr>
      <w:r w:rsidRPr="00AD4842">
        <w:rPr>
          <w:rFonts w:ascii="Times New Roman" w:hAnsi="Times New Roman"/>
          <w:b/>
          <w:sz w:val="28"/>
          <w:szCs w:val="28"/>
        </w:rPr>
        <w:t>Досудебный (внесудебный) порядок обжалования решений и действий (бездействия) органа муниципального контроля, а так же его должностных лиц</w:t>
      </w:r>
    </w:p>
    <w:p w:rsidR="00586B6D" w:rsidRPr="00586B6D" w:rsidRDefault="00586B6D" w:rsidP="00586B6D">
      <w:pPr>
        <w:tabs>
          <w:tab w:val="left" w:pos="142"/>
        </w:tabs>
        <w:autoSpaceDE w:val="0"/>
        <w:autoSpaceDN w:val="0"/>
        <w:adjustRightInd w:val="0"/>
        <w:spacing w:after="0" w:line="240" w:lineRule="auto"/>
        <w:contextualSpacing/>
        <w:jc w:val="both"/>
        <w:rPr>
          <w:rFonts w:ascii="Times New Roman" w:eastAsia="Calibri" w:hAnsi="Times New Roman" w:cs="Times New Roman"/>
          <w:sz w:val="28"/>
          <w:szCs w:val="28"/>
        </w:rPr>
      </w:pPr>
    </w:p>
    <w:p w:rsidR="00586B6D" w:rsidRPr="00586B6D" w:rsidRDefault="00586B6D" w:rsidP="00AD4842">
      <w:pPr>
        <w:autoSpaceDE w:val="0"/>
        <w:autoSpaceDN w:val="0"/>
        <w:adjustRightInd w:val="0"/>
        <w:spacing w:after="0" w:line="240" w:lineRule="auto"/>
        <w:ind w:firstLine="708"/>
        <w:jc w:val="both"/>
        <w:rPr>
          <w:rFonts w:ascii="Times New Roman" w:eastAsia="Calibri" w:hAnsi="Times New Roman" w:cs="Times New Roman"/>
          <w:sz w:val="28"/>
          <w:szCs w:val="28"/>
        </w:rPr>
      </w:pPr>
      <w:r w:rsidRPr="00586B6D">
        <w:rPr>
          <w:rFonts w:ascii="Times New Roman" w:eastAsia="Calibri" w:hAnsi="Times New Roman" w:cs="Times New Roman"/>
          <w:sz w:val="28"/>
          <w:szCs w:val="28"/>
        </w:rPr>
        <w:t xml:space="preserve">5.1. Лицо в </w:t>
      </w:r>
      <w:proofErr w:type="gramStart"/>
      <w:r w:rsidRPr="00586B6D">
        <w:rPr>
          <w:rFonts w:ascii="Times New Roman" w:eastAsia="Calibri" w:hAnsi="Times New Roman" w:cs="Times New Roman"/>
          <w:sz w:val="28"/>
          <w:szCs w:val="28"/>
        </w:rPr>
        <w:t>отношении</w:t>
      </w:r>
      <w:proofErr w:type="gramEnd"/>
      <w:r w:rsidRPr="00586B6D">
        <w:rPr>
          <w:rFonts w:ascii="Times New Roman" w:eastAsia="Calibri" w:hAnsi="Times New Roman" w:cs="Times New Roman"/>
          <w:sz w:val="28"/>
          <w:szCs w:val="28"/>
        </w:rPr>
        <w:t xml:space="preserve"> которого проводится (проводилась) проверка,  имеет право на обжалование действий (бездействия) и решений, принятых (осуществляемых) в ходе осуществления муниципального контроля,  органа муниципального контроля,  должностных лиц  в досудебном (внесудебном) порядке.</w:t>
      </w:r>
    </w:p>
    <w:p w:rsidR="00586B6D" w:rsidRPr="00586B6D" w:rsidRDefault="00586B6D" w:rsidP="00AD4842">
      <w:pPr>
        <w:autoSpaceDE w:val="0"/>
        <w:autoSpaceDN w:val="0"/>
        <w:adjustRightInd w:val="0"/>
        <w:spacing w:after="0" w:line="240" w:lineRule="auto"/>
        <w:ind w:firstLine="708"/>
        <w:jc w:val="both"/>
        <w:rPr>
          <w:rFonts w:ascii="Times New Roman" w:eastAsia="Calibri" w:hAnsi="Times New Roman" w:cs="Times New Roman"/>
          <w:sz w:val="28"/>
          <w:szCs w:val="28"/>
        </w:rPr>
      </w:pPr>
      <w:r w:rsidRPr="00586B6D">
        <w:rPr>
          <w:rFonts w:ascii="Times New Roman" w:eastAsia="Calibri" w:hAnsi="Times New Roman" w:cs="Times New Roman"/>
          <w:sz w:val="28"/>
          <w:szCs w:val="28"/>
        </w:rPr>
        <w:t xml:space="preserve">В досудебном (внесудебном) порядке решения и действия (бездействие) должностных лиц, обжалуются Главе  </w:t>
      </w:r>
      <w:r>
        <w:rPr>
          <w:rFonts w:ascii="Times New Roman" w:eastAsia="Calibri" w:hAnsi="Times New Roman" w:cs="Times New Roman"/>
          <w:sz w:val="28"/>
          <w:szCs w:val="28"/>
        </w:rPr>
        <w:t>Ермаковского</w:t>
      </w:r>
      <w:r w:rsidRPr="00586B6D">
        <w:rPr>
          <w:rFonts w:ascii="Times New Roman" w:eastAsia="Calibri" w:hAnsi="Times New Roman" w:cs="Times New Roman"/>
          <w:sz w:val="28"/>
          <w:szCs w:val="28"/>
        </w:rPr>
        <w:t xml:space="preserve"> района.</w:t>
      </w:r>
    </w:p>
    <w:p w:rsidR="00586B6D" w:rsidRPr="00586B6D" w:rsidRDefault="00586B6D" w:rsidP="00AD4842">
      <w:pPr>
        <w:autoSpaceDE w:val="0"/>
        <w:autoSpaceDN w:val="0"/>
        <w:adjustRightInd w:val="0"/>
        <w:spacing w:after="0" w:line="240" w:lineRule="auto"/>
        <w:ind w:firstLine="708"/>
        <w:jc w:val="both"/>
        <w:rPr>
          <w:rFonts w:ascii="Times New Roman" w:eastAsia="Calibri" w:hAnsi="Times New Roman" w:cs="Times New Roman"/>
          <w:sz w:val="28"/>
          <w:szCs w:val="28"/>
        </w:rPr>
      </w:pPr>
      <w:r w:rsidRPr="00586B6D">
        <w:rPr>
          <w:rFonts w:ascii="Times New Roman" w:eastAsia="Calibri" w:hAnsi="Times New Roman" w:cs="Times New Roman"/>
          <w:sz w:val="28"/>
          <w:szCs w:val="28"/>
        </w:rPr>
        <w:t>5.2. Основанием для начала процедуры досудебного (внесудебного) обжалования является поступление жалобы.</w:t>
      </w:r>
    </w:p>
    <w:p w:rsidR="00586B6D" w:rsidRPr="00586B6D" w:rsidRDefault="00586B6D" w:rsidP="00AD4842">
      <w:pPr>
        <w:autoSpaceDE w:val="0"/>
        <w:autoSpaceDN w:val="0"/>
        <w:adjustRightInd w:val="0"/>
        <w:spacing w:after="0" w:line="240" w:lineRule="auto"/>
        <w:ind w:firstLine="708"/>
        <w:jc w:val="both"/>
        <w:rPr>
          <w:rFonts w:ascii="Times New Roman" w:eastAsia="Calibri" w:hAnsi="Times New Roman" w:cs="Times New Roman"/>
          <w:sz w:val="28"/>
          <w:szCs w:val="28"/>
        </w:rPr>
      </w:pPr>
      <w:r w:rsidRPr="00586B6D">
        <w:rPr>
          <w:rFonts w:ascii="Times New Roman" w:eastAsia="Calibri" w:hAnsi="Times New Roman" w:cs="Times New Roman"/>
          <w:sz w:val="28"/>
          <w:szCs w:val="28"/>
        </w:rPr>
        <w:t xml:space="preserve">Жалоба подается в письменной форме на бумажном носителе, в электронной форме на имя Главы  </w:t>
      </w:r>
      <w:r>
        <w:rPr>
          <w:rFonts w:ascii="Times New Roman" w:eastAsia="Calibri" w:hAnsi="Times New Roman" w:cs="Times New Roman"/>
          <w:sz w:val="28"/>
          <w:szCs w:val="28"/>
        </w:rPr>
        <w:t>Ермаковского</w:t>
      </w:r>
      <w:r w:rsidRPr="00586B6D">
        <w:rPr>
          <w:rFonts w:ascii="Times New Roman" w:eastAsia="Calibri" w:hAnsi="Times New Roman" w:cs="Times New Roman"/>
          <w:sz w:val="28"/>
          <w:szCs w:val="28"/>
        </w:rPr>
        <w:t xml:space="preserve"> района. </w:t>
      </w:r>
    </w:p>
    <w:p w:rsidR="00586B6D" w:rsidRPr="00586B6D" w:rsidRDefault="00586B6D" w:rsidP="00AD4842">
      <w:pPr>
        <w:autoSpaceDE w:val="0"/>
        <w:autoSpaceDN w:val="0"/>
        <w:adjustRightInd w:val="0"/>
        <w:spacing w:after="0" w:line="240" w:lineRule="auto"/>
        <w:ind w:firstLine="708"/>
        <w:jc w:val="both"/>
        <w:rPr>
          <w:rFonts w:ascii="Times New Roman" w:eastAsia="Calibri" w:hAnsi="Times New Roman" w:cs="Times New Roman"/>
          <w:sz w:val="28"/>
          <w:szCs w:val="28"/>
        </w:rPr>
      </w:pPr>
      <w:r w:rsidRPr="00586B6D">
        <w:rPr>
          <w:rFonts w:ascii="Times New Roman" w:eastAsia="Calibri" w:hAnsi="Times New Roman" w:cs="Times New Roman"/>
          <w:sz w:val="28"/>
          <w:szCs w:val="28"/>
        </w:rPr>
        <w:t xml:space="preserve">Жалоба может быть направлена почтовым отправлением, на официальный сайт администрации </w:t>
      </w:r>
      <w:r>
        <w:rPr>
          <w:rFonts w:ascii="Times New Roman" w:eastAsia="Calibri" w:hAnsi="Times New Roman" w:cs="Times New Roman"/>
          <w:sz w:val="28"/>
          <w:szCs w:val="28"/>
        </w:rPr>
        <w:t>Ермаковского</w:t>
      </w:r>
      <w:r w:rsidRPr="00586B6D">
        <w:rPr>
          <w:rFonts w:ascii="Times New Roman" w:eastAsia="Calibri" w:hAnsi="Times New Roman" w:cs="Times New Roman"/>
          <w:sz w:val="28"/>
          <w:szCs w:val="28"/>
        </w:rPr>
        <w:t xml:space="preserve"> района в сети интернет, а также может быть принята при личном приеме заявителя.</w:t>
      </w:r>
    </w:p>
    <w:p w:rsidR="00586B6D" w:rsidRPr="00586B6D" w:rsidRDefault="00586B6D" w:rsidP="00AD4842">
      <w:pPr>
        <w:autoSpaceDE w:val="0"/>
        <w:autoSpaceDN w:val="0"/>
        <w:adjustRightInd w:val="0"/>
        <w:spacing w:after="0" w:line="240" w:lineRule="auto"/>
        <w:ind w:firstLine="708"/>
        <w:jc w:val="both"/>
        <w:rPr>
          <w:rFonts w:ascii="Times New Roman" w:eastAsia="Calibri" w:hAnsi="Times New Roman" w:cs="Times New Roman"/>
          <w:sz w:val="28"/>
          <w:szCs w:val="28"/>
        </w:rPr>
      </w:pPr>
      <w:r w:rsidRPr="00586B6D">
        <w:rPr>
          <w:rFonts w:ascii="Times New Roman" w:eastAsia="Calibri" w:hAnsi="Times New Roman" w:cs="Times New Roman"/>
          <w:sz w:val="28"/>
          <w:szCs w:val="28"/>
        </w:rPr>
        <w:t>5.3. Предметом досудебного (внесудебного) обжалования является:</w:t>
      </w:r>
    </w:p>
    <w:p w:rsidR="00586B6D" w:rsidRPr="00586B6D" w:rsidRDefault="001C67FC" w:rsidP="00586B6D">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586B6D" w:rsidRPr="00586B6D">
        <w:rPr>
          <w:rFonts w:ascii="Times New Roman" w:eastAsia="Calibri" w:hAnsi="Times New Roman" w:cs="Times New Roman"/>
          <w:sz w:val="28"/>
          <w:szCs w:val="28"/>
        </w:rPr>
        <w:t>1) нарушение срока проведения муниципального контроля;</w:t>
      </w:r>
    </w:p>
    <w:p w:rsidR="00586B6D" w:rsidRPr="00586B6D" w:rsidRDefault="001C67FC" w:rsidP="00586B6D">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586B6D" w:rsidRPr="00586B6D">
        <w:rPr>
          <w:rFonts w:ascii="Times New Roman" w:eastAsia="Calibri" w:hAnsi="Times New Roman" w:cs="Times New Roman"/>
          <w:sz w:val="28"/>
          <w:szCs w:val="28"/>
        </w:rPr>
        <w:t>2) требование у подлежащих проверки лиц документов, не предусмотренных нормативными правовыми актами Российской Федерации, муниципальными правовыми актами;</w:t>
      </w:r>
    </w:p>
    <w:p w:rsidR="00586B6D" w:rsidRPr="00586B6D" w:rsidRDefault="001C67FC" w:rsidP="00586B6D">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586B6D" w:rsidRPr="00586B6D">
        <w:rPr>
          <w:rFonts w:ascii="Times New Roman" w:eastAsia="Calibri" w:hAnsi="Times New Roman" w:cs="Times New Roman"/>
          <w:sz w:val="28"/>
          <w:szCs w:val="28"/>
        </w:rPr>
        <w:t>3) отказ в приеме у подлежащих проверки лиц документов, предоставление которых предусмотрено нормативными правовыми актами Российской Федерации,  муниципальными правовыми актами;</w:t>
      </w:r>
    </w:p>
    <w:p w:rsidR="00586B6D" w:rsidRPr="00586B6D" w:rsidRDefault="001C67FC" w:rsidP="00586B6D">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586B6D" w:rsidRPr="00586B6D">
        <w:rPr>
          <w:rFonts w:ascii="Times New Roman" w:eastAsia="Calibri" w:hAnsi="Times New Roman" w:cs="Times New Roman"/>
          <w:sz w:val="28"/>
          <w:szCs w:val="28"/>
        </w:rPr>
        <w:t>4) требование с лица, подлежащего проверке, платы, не предусмотренной нормативными правовыми актами Российской Федерации, муниципальными правовыми актами;</w:t>
      </w:r>
    </w:p>
    <w:p w:rsidR="00586B6D" w:rsidRPr="00586B6D" w:rsidRDefault="001C67FC" w:rsidP="00586B6D">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proofErr w:type="gramStart"/>
      <w:r w:rsidR="00586B6D" w:rsidRPr="00586B6D">
        <w:rPr>
          <w:rFonts w:ascii="Times New Roman" w:eastAsia="Calibri" w:hAnsi="Times New Roman" w:cs="Times New Roman"/>
          <w:sz w:val="28"/>
          <w:szCs w:val="28"/>
        </w:rPr>
        <w:t>5) отказ должностного лица в исправлении допущенных опечаток и ошибок в выданных в результате проведения муниципального контроля документах либо нарушение установленного срока таких исправлений.</w:t>
      </w:r>
      <w:proofErr w:type="gramEnd"/>
    </w:p>
    <w:p w:rsidR="00586B6D" w:rsidRPr="00586B6D" w:rsidRDefault="001C67FC" w:rsidP="00586B6D">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586B6D" w:rsidRPr="00586B6D">
        <w:rPr>
          <w:rFonts w:ascii="Times New Roman" w:eastAsia="Calibri" w:hAnsi="Times New Roman" w:cs="Times New Roman"/>
          <w:sz w:val="28"/>
          <w:szCs w:val="28"/>
        </w:rPr>
        <w:t xml:space="preserve">6) нарушение прав и законных интересов лиц, подлежащих проверке. </w:t>
      </w:r>
    </w:p>
    <w:p w:rsidR="00586B6D" w:rsidRPr="00586B6D" w:rsidRDefault="00586B6D" w:rsidP="00AD4842">
      <w:pPr>
        <w:autoSpaceDE w:val="0"/>
        <w:autoSpaceDN w:val="0"/>
        <w:adjustRightInd w:val="0"/>
        <w:spacing w:after="0" w:line="240" w:lineRule="auto"/>
        <w:ind w:firstLine="708"/>
        <w:jc w:val="both"/>
        <w:rPr>
          <w:rFonts w:ascii="Times New Roman" w:eastAsia="Calibri" w:hAnsi="Times New Roman" w:cs="Times New Roman"/>
          <w:sz w:val="28"/>
          <w:szCs w:val="28"/>
        </w:rPr>
      </w:pPr>
      <w:r w:rsidRPr="00586B6D">
        <w:rPr>
          <w:rFonts w:ascii="Times New Roman" w:eastAsia="Calibri" w:hAnsi="Times New Roman" w:cs="Times New Roman"/>
          <w:sz w:val="28"/>
          <w:szCs w:val="28"/>
        </w:rPr>
        <w:lastRenderedPageBreak/>
        <w:t>5.4. Содержание жалобы включает:</w:t>
      </w:r>
    </w:p>
    <w:p w:rsidR="00586B6D" w:rsidRPr="00586B6D" w:rsidRDefault="001C67FC" w:rsidP="00586B6D">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586B6D" w:rsidRPr="00586B6D">
        <w:rPr>
          <w:rFonts w:ascii="Times New Roman" w:eastAsia="Calibri" w:hAnsi="Times New Roman" w:cs="Times New Roman"/>
          <w:sz w:val="28"/>
          <w:szCs w:val="28"/>
        </w:rPr>
        <w:t>1) наименование органа муниципального контроля, фамилия имя отчество должностного лица, проводящего (проводившего) проверку, решения и действия (бездействие) которых обжалуются;</w:t>
      </w:r>
    </w:p>
    <w:p w:rsidR="00586B6D" w:rsidRPr="00586B6D" w:rsidRDefault="001C67FC" w:rsidP="00586B6D">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proofErr w:type="gramStart"/>
      <w:r w:rsidR="00586B6D" w:rsidRPr="00586B6D">
        <w:rPr>
          <w:rFonts w:ascii="Times New Roman" w:eastAsia="Calibri" w:hAnsi="Times New Roman" w:cs="Times New Roman"/>
          <w:sz w:val="28"/>
          <w:szCs w:val="28"/>
        </w:rPr>
        <w:t>2) фамилию, имя, отчество (последнее - при наличии), сведения о месте жительства заявителя -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86B6D" w:rsidRPr="00586B6D" w:rsidRDefault="001C67FC" w:rsidP="00586B6D">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586B6D" w:rsidRPr="00586B6D">
        <w:rPr>
          <w:rFonts w:ascii="Times New Roman" w:eastAsia="Calibri" w:hAnsi="Times New Roman" w:cs="Times New Roman"/>
          <w:sz w:val="28"/>
          <w:szCs w:val="28"/>
        </w:rPr>
        <w:t>3) сведения об обжалуемых решениях и действиях (бездействии</w:t>
      </w:r>
      <w:proofErr w:type="gramStart"/>
      <w:r w:rsidR="00586B6D" w:rsidRPr="00586B6D">
        <w:rPr>
          <w:rFonts w:ascii="Times New Roman" w:eastAsia="Calibri" w:hAnsi="Times New Roman" w:cs="Times New Roman"/>
          <w:sz w:val="28"/>
          <w:szCs w:val="28"/>
        </w:rPr>
        <w:t>)о</w:t>
      </w:r>
      <w:proofErr w:type="gramEnd"/>
      <w:r w:rsidR="00586B6D" w:rsidRPr="00586B6D">
        <w:rPr>
          <w:rFonts w:ascii="Times New Roman" w:eastAsia="Calibri" w:hAnsi="Times New Roman" w:cs="Times New Roman"/>
          <w:sz w:val="28"/>
          <w:szCs w:val="28"/>
        </w:rPr>
        <w:t>ргана муниципального контроля, должностного лица органа муниципального контроля, проводящего проверку;</w:t>
      </w:r>
    </w:p>
    <w:p w:rsidR="00586B6D" w:rsidRPr="00586B6D" w:rsidRDefault="001C67FC" w:rsidP="00586B6D">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586B6D" w:rsidRPr="00586B6D">
        <w:rPr>
          <w:rFonts w:ascii="Times New Roman" w:eastAsia="Calibri" w:hAnsi="Times New Roman" w:cs="Times New Roman"/>
          <w:sz w:val="28"/>
          <w:szCs w:val="28"/>
        </w:rPr>
        <w:t>4) доводы, на основании которых заявитель не согласен с решением и действием (бездействием) органа муниципального контроля, должностного лица органа муниципального контроля, проводящего  (проводившего) проверку. Заявителем могут быть представлены документы (при наличии), подтверждающие доводы заявителя, либо их копии.</w:t>
      </w:r>
    </w:p>
    <w:p w:rsidR="00586B6D" w:rsidRPr="00586B6D" w:rsidRDefault="00586B6D" w:rsidP="00AD4842">
      <w:pPr>
        <w:autoSpaceDE w:val="0"/>
        <w:autoSpaceDN w:val="0"/>
        <w:adjustRightInd w:val="0"/>
        <w:spacing w:after="0" w:line="240" w:lineRule="auto"/>
        <w:ind w:firstLine="708"/>
        <w:jc w:val="both"/>
        <w:rPr>
          <w:rFonts w:ascii="Times New Roman" w:eastAsia="Calibri" w:hAnsi="Times New Roman" w:cs="Times New Roman"/>
          <w:sz w:val="28"/>
          <w:szCs w:val="28"/>
        </w:rPr>
      </w:pPr>
      <w:r w:rsidRPr="00586B6D">
        <w:rPr>
          <w:rFonts w:ascii="Times New Roman" w:eastAsia="Calibri" w:hAnsi="Times New Roman" w:cs="Times New Roman"/>
          <w:sz w:val="28"/>
          <w:szCs w:val="28"/>
        </w:rPr>
        <w:t>5.5. Заявитель имеет право на получение информации и документов, необходимых для обоснования и рассмотрения жалобы.</w:t>
      </w:r>
    </w:p>
    <w:p w:rsidR="00586B6D" w:rsidRPr="00586B6D" w:rsidRDefault="00586B6D" w:rsidP="00AD4842">
      <w:pPr>
        <w:autoSpaceDE w:val="0"/>
        <w:autoSpaceDN w:val="0"/>
        <w:adjustRightInd w:val="0"/>
        <w:spacing w:after="0" w:line="240" w:lineRule="auto"/>
        <w:ind w:firstLine="708"/>
        <w:jc w:val="both"/>
        <w:rPr>
          <w:rFonts w:ascii="Times New Roman" w:eastAsia="Calibri" w:hAnsi="Times New Roman" w:cs="Times New Roman"/>
          <w:sz w:val="28"/>
          <w:szCs w:val="28"/>
        </w:rPr>
      </w:pPr>
      <w:r w:rsidRPr="00586B6D">
        <w:rPr>
          <w:rFonts w:ascii="Times New Roman" w:eastAsia="Calibri" w:hAnsi="Times New Roman" w:cs="Times New Roman"/>
          <w:sz w:val="28"/>
          <w:szCs w:val="28"/>
        </w:rPr>
        <w:t xml:space="preserve">5.6. Глава района проводит личный прием заявителей в установленные для приема дни и время в порядке, установленном </w:t>
      </w:r>
      <w:hyperlink r:id="rId12" w:history="1">
        <w:r w:rsidRPr="00586B6D">
          <w:rPr>
            <w:rFonts w:ascii="Times New Roman" w:eastAsia="Calibri" w:hAnsi="Times New Roman" w:cs="Times New Roman"/>
            <w:sz w:val="28"/>
            <w:szCs w:val="28"/>
          </w:rPr>
          <w:t>статьей 13</w:t>
        </w:r>
      </w:hyperlink>
      <w:r w:rsidRPr="00586B6D">
        <w:rPr>
          <w:rFonts w:ascii="Times New Roman" w:eastAsia="Calibri" w:hAnsi="Times New Roman" w:cs="Times New Roman"/>
          <w:sz w:val="28"/>
          <w:szCs w:val="28"/>
        </w:rPr>
        <w:t xml:space="preserve"> Федерального закона от 02.05.2006 N 59-ФЗ "О порядке рассмотрения обращений граждан Российской Федерации".</w:t>
      </w:r>
    </w:p>
    <w:p w:rsidR="00586B6D" w:rsidRPr="00586B6D" w:rsidRDefault="00586B6D" w:rsidP="00AD4842">
      <w:pPr>
        <w:autoSpaceDE w:val="0"/>
        <w:autoSpaceDN w:val="0"/>
        <w:adjustRightInd w:val="0"/>
        <w:spacing w:after="0" w:line="240" w:lineRule="auto"/>
        <w:ind w:firstLine="708"/>
        <w:jc w:val="both"/>
        <w:rPr>
          <w:rFonts w:ascii="Times New Roman" w:eastAsia="Calibri" w:hAnsi="Times New Roman" w:cs="Times New Roman"/>
          <w:sz w:val="28"/>
          <w:szCs w:val="28"/>
        </w:rPr>
      </w:pPr>
      <w:r w:rsidRPr="00586B6D">
        <w:rPr>
          <w:rFonts w:ascii="Times New Roman" w:eastAsia="Calibri" w:hAnsi="Times New Roman" w:cs="Times New Roman"/>
          <w:sz w:val="28"/>
          <w:szCs w:val="28"/>
        </w:rPr>
        <w:t>5.7. Жалоба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586B6D" w:rsidRPr="00586B6D" w:rsidRDefault="00586B6D" w:rsidP="00AD4842">
      <w:pPr>
        <w:autoSpaceDE w:val="0"/>
        <w:autoSpaceDN w:val="0"/>
        <w:adjustRightInd w:val="0"/>
        <w:spacing w:after="0" w:line="240" w:lineRule="auto"/>
        <w:ind w:firstLine="708"/>
        <w:jc w:val="both"/>
        <w:rPr>
          <w:rFonts w:ascii="Times New Roman" w:eastAsia="Calibri" w:hAnsi="Times New Roman" w:cs="Times New Roman"/>
          <w:sz w:val="28"/>
          <w:szCs w:val="28"/>
        </w:rPr>
      </w:pPr>
      <w:r w:rsidRPr="00586B6D">
        <w:rPr>
          <w:rFonts w:ascii="Times New Roman" w:eastAsia="Calibri" w:hAnsi="Times New Roman" w:cs="Times New Roman"/>
          <w:sz w:val="28"/>
          <w:szCs w:val="28"/>
        </w:rPr>
        <w:t>В случае обжалования отказа в приеме документов у лица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в течение пяти рабочих дней со дня ее регистрации.</w:t>
      </w:r>
    </w:p>
    <w:p w:rsidR="00586B6D" w:rsidRPr="00586B6D" w:rsidRDefault="00586B6D" w:rsidP="00AD4842">
      <w:pPr>
        <w:autoSpaceDE w:val="0"/>
        <w:autoSpaceDN w:val="0"/>
        <w:adjustRightInd w:val="0"/>
        <w:spacing w:after="0" w:line="240" w:lineRule="auto"/>
        <w:ind w:firstLine="708"/>
        <w:jc w:val="both"/>
        <w:rPr>
          <w:rFonts w:ascii="Times New Roman" w:eastAsia="Calibri" w:hAnsi="Times New Roman" w:cs="Times New Roman"/>
          <w:sz w:val="28"/>
          <w:szCs w:val="28"/>
        </w:rPr>
      </w:pPr>
      <w:r w:rsidRPr="00586B6D">
        <w:rPr>
          <w:rFonts w:ascii="Times New Roman" w:eastAsia="Calibri" w:hAnsi="Times New Roman" w:cs="Times New Roman"/>
          <w:sz w:val="28"/>
          <w:szCs w:val="28"/>
        </w:rPr>
        <w:t>5.8. Ответ на жалобу лица не дается в следующих случаях:</w:t>
      </w:r>
    </w:p>
    <w:p w:rsidR="00586B6D" w:rsidRPr="00586B6D" w:rsidRDefault="001C67FC" w:rsidP="00586B6D">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586B6D" w:rsidRPr="00586B6D">
        <w:rPr>
          <w:rFonts w:ascii="Times New Roman" w:eastAsia="Calibri" w:hAnsi="Times New Roman" w:cs="Times New Roman"/>
          <w:sz w:val="28"/>
          <w:szCs w:val="28"/>
        </w:rPr>
        <w:t>1) в жалобе не указаны фамилия гражданина (наименование юридического лица), направившего жалобу, и почтовый адрес, по которому должен быть направлен ответ;</w:t>
      </w:r>
    </w:p>
    <w:p w:rsidR="00586B6D" w:rsidRPr="00586B6D" w:rsidRDefault="001C67FC" w:rsidP="00586B6D">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586B6D" w:rsidRPr="00586B6D">
        <w:rPr>
          <w:rFonts w:ascii="Times New Roman" w:eastAsia="Calibri" w:hAnsi="Times New Roman" w:cs="Times New Roman"/>
          <w:sz w:val="28"/>
          <w:szCs w:val="28"/>
        </w:rPr>
        <w:t>2) в жалобе содержаться нецензурные либо оскорбительные выражения, угрозы жизни, здоровью и имуществу должностных лиц, а также членов их семей;</w:t>
      </w:r>
    </w:p>
    <w:p w:rsidR="00586B6D" w:rsidRPr="00586B6D" w:rsidRDefault="001C67FC" w:rsidP="00586B6D">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586B6D" w:rsidRPr="00586B6D">
        <w:rPr>
          <w:rFonts w:ascii="Times New Roman" w:eastAsia="Calibri" w:hAnsi="Times New Roman" w:cs="Times New Roman"/>
          <w:sz w:val="28"/>
          <w:szCs w:val="28"/>
        </w:rPr>
        <w:t>3)  текст жалобы не поддается прочтению;</w:t>
      </w:r>
    </w:p>
    <w:p w:rsidR="00586B6D" w:rsidRPr="00586B6D" w:rsidRDefault="001C67FC" w:rsidP="00586B6D">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586B6D" w:rsidRPr="00586B6D">
        <w:rPr>
          <w:rFonts w:ascii="Times New Roman" w:eastAsia="Calibri" w:hAnsi="Times New Roman" w:cs="Times New Roman"/>
          <w:sz w:val="28"/>
          <w:szCs w:val="28"/>
        </w:rPr>
        <w:t xml:space="preserve">4) если в жалобе содержится вопрос, на который заявителю неоднократно давались письменные ответы по существу в связи с ранее направляемыми обращениями. Должностное лицо,  ответственное за рассмотрение обращения,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орган муниципального контроля или одному и </w:t>
      </w:r>
      <w:r w:rsidR="00586B6D" w:rsidRPr="00586B6D">
        <w:rPr>
          <w:rFonts w:ascii="Times New Roman" w:eastAsia="Calibri" w:hAnsi="Times New Roman" w:cs="Times New Roman"/>
          <w:sz w:val="28"/>
          <w:szCs w:val="28"/>
        </w:rPr>
        <w:lastRenderedPageBreak/>
        <w:t>тому же должностному лицу. О данном решении заявитель, направивший жалобу, в течение 7 дней с момента регистрации обращения уведомляется должностным лицом, ответственным за рассмотрение обращения;</w:t>
      </w:r>
    </w:p>
    <w:p w:rsidR="00586B6D" w:rsidRPr="00586B6D" w:rsidRDefault="001C67FC" w:rsidP="00586B6D">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586B6D" w:rsidRPr="00586B6D">
        <w:rPr>
          <w:rFonts w:ascii="Times New Roman" w:eastAsia="Calibri" w:hAnsi="Times New Roman" w:cs="Times New Roman"/>
          <w:sz w:val="28"/>
          <w:szCs w:val="28"/>
        </w:rPr>
        <w:t>5) если ответ по существу жалобы не может быть дан без разглашения сведений,  составляющих государственную или охраняемую законом тайну, заявителю в течение 7 дней со дня регистрации сообщается о невозможности дать ответ по существу поставленного в жалобе вопроса в связи с недопустимостью разглашения сведений;</w:t>
      </w:r>
    </w:p>
    <w:p w:rsidR="00586B6D" w:rsidRPr="00586B6D" w:rsidRDefault="001C67FC" w:rsidP="00586B6D">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586B6D" w:rsidRPr="00586B6D">
        <w:rPr>
          <w:rFonts w:ascii="Times New Roman" w:eastAsia="Calibri" w:hAnsi="Times New Roman" w:cs="Times New Roman"/>
          <w:sz w:val="28"/>
          <w:szCs w:val="28"/>
        </w:rPr>
        <w:t>6) если в жалобе обжалуется судебное решение, в этом случае жалоба в течение 7 дней со дня регистрации возвращается заявителю с разъяснением порядка обжалования судебного решения;</w:t>
      </w:r>
    </w:p>
    <w:p w:rsidR="00586B6D" w:rsidRPr="00586B6D" w:rsidRDefault="001C67FC" w:rsidP="00586B6D">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586B6D" w:rsidRPr="00586B6D">
        <w:rPr>
          <w:rFonts w:ascii="Times New Roman" w:eastAsia="Calibri" w:hAnsi="Times New Roman" w:cs="Times New Roman"/>
          <w:sz w:val="28"/>
          <w:szCs w:val="28"/>
        </w:rPr>
        <w:t xml:space="preserve">7) в случае, если текст письменного обращения не позволяет определить суть предложения, заявления или жалобы, ответ на обращение не </w:t>
      </w:r>
      <w:proofErr w:type="gramStart"/>
      <w:r w:rsidR="00586B6D" w:rsidRPr="00586B6D">
        <w:rPr>
          <w:rFonts w:ascii="Times New Roman" w:eastAsia="Calibri" w:hAnsi="Times New Roman" w:cs="Times New Roman"/>
          <w:sz w:val="28"/>
          <w:szCs w:val="28"/>
        </w:rPr>
        <w:t>дается</w:t>
      </w:r>
      <w:proofErr w:type="gramEnd"/>
      <w:r w:rsidR="00586B6D" w:rsidRPr="00586B6D">
        <w:rPr>
          <w:rFonts w:ascii="Times New Roman" w:eastAsia="Calibri" w:hAnsi="Times New Roman" w:cs="Times New Roman"/>
          <w:sz w:val="28"/>
          <w:szCs w:val="28"/>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заявителю. </w:t>
      </w:r>
    </w:p>
    <w:p w:rsidR="00586B6D" w:rsidRPr="00586B6D" w:rsidRDefault="00586B6D" w:rsidP="00AD4842">
      <w:pPr>
        <w:autoSpaceDE w:val="0"/>
        <w:autoSpaceDN w:val="0"/>
        <w:adjustRightInd w:val="0"/>
        <w:spacing w:after="0" w:line="240" w:lineRule="auto"/>
        <w:ind w:firstLine="708"/>
        <w:jc w:val="both"/>
        <w:rPr>
          <w:rFonts w:ascii="Times New Roman" w:eastAsia="Calibri" w:hAnsi="Times New Roman" w:cs="Times New Roman"/>
          <w:sz w:val="28"/>
          <w:szCs w:val="28"/>
        </w:rPr>
      </w:pPr>
      <w:r w:rsidRPr="00586B6D">
        <w:rPr>
          <w:rFonts w:ascii="Times New Roman" w:eastAsia="Calibri" w:hAnsi="Times New Roman" w:cs="Times New Roman"/>
          <w:sz w:val="28"/>
          <w:szCs w:val="28"/>
        </w:rPr>
        <w:t>5.9. По результатам рассмотрения жалобы в досудебном порядке должностное лицо, рассмотревшее жалобу, принимает мотивированное решение:</w:t>
      </w:r>
    </w:p>
    <w:p w:rsidR="00586B6D" w:rsidRPr="00586B6D" w:rsidRDefault="001C67FC" w:rsidP="00586B6D">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proofErr w:type="gramStart"/>
      <w:r w:rsidR="00586B6D" w:rsidRPr="00586B6D">
        <w:rPr>
          <w:rFonts w:ascii="Times New Roman" w:eastAsia="Calibri" w:hAnsi="Times New Roman" w:cs="Times New Roman"/>
          <w:sz w:val="28"/>
          <w:szCs w:val="28"/>
        </w:rPr>
        <w:t>- о признании действий (бездействия) должностного лица органа муниципального контроля незаконными, если такие действия (бездействие) повлекли за собой нарушение прав заинтересованного лица при проведении проверки, с указанием способов устранения таких нарушений;</w:t>
      </w:r>
      <w:proofErr w:type="gramEnd"/>
    </w:p>
    <w:p w:rsidR="00586B6D" w:rsidRPr="00586B6D" w:rsidRDefault="00586B6D" w:rsidP="00AD4842">
      <w:pPr>
        <w:autoSpaceDE w:val="0"/>
        <w:autoSpaceDN w:val="0"/>
        <w:adjustRightInd w:val="0"/>
        <w:spacing w:after="0" w:line="240" w:lineRule="auto"/>
        <w:ind w:firstLine="708"/>
        <w:jc w:val="both"/>
        <w:rPr>
          <w:rFonts w:ascii="Times New Roman" w:eastAsia="Calibri" w:hAnsi="Times New Roman" w:cs="Times New Roman"/>
          <w:sz w:val="28"/>
          <w:szCs w:val="28"/>
        </w:rPr>
      </w:pPr>
      <w:r w:rsidRPr="00586B6D">
        <w:rPr>
          <w:rFonts w:ascii="Times New Roman" w:eastAsia="Calibri" w:hAnsi="Times New Roman" w:cs="Times New Roman"/>
          <w:sz w:val="28"/>
          <w:szCs w:val="28"/>
        </w:rPr>
        <w:t>- об отмене результатов проверки, если проверка в отношении заявителя была проведена с грубыми нарушениями, установленными частью 2 статьи 20 Федерального закона № 294-ФЗ;</w:t>
      </w:r>
    </w:p>
    <w:p w:rsidR="00586B6D" w:rsidRPr="00586B6D" w:rsidRDefault="00586B6D" w:rsidP="00AD4842">
      <w:pPr>
        <w:autoSpaceDE w:val="0"/>
        <w:autoSpaceDN w:val="0"/>
        <w:adjustRightInd w:val="0"/>
        <w:spacing w:after="0" w:line="240" w:lineRule="auto"/>
        <w:ind w:firstLine="708"/>
        <w:jc w:val="both"/>
        <w:rPr>
          <w:rFonts w:ascii="Times New Roman" w:eastAsia="Calibri" w:hAnsi="Times New Roman" w:cs="Times New Roman"/>
          <w:sz w:val="28"/>
          <w:szCs w:val="28"/>
        </w:rPr>
      </w:pPr>
      <w:r w:rsidRPr="00586B6D">
        <w:rPr>
          <w:rFonts w:ascii="Times New Roman" w:eastAsia="Calibri" w:hAnsi="Times New Roman" w:cs="Times New Roman"/>
          <w:sz w:val="28"/>
          <w:szCs w:val="28"/>
        </w:rPr>
        <w:t xml:space="preserve">- об оставлении жалобы без удовлетворения с обоснованием причин отказа в удовлетворении. </w:t>
      </w:r>
    </w:p>
    <w:p w:rsidR="00586B6D" w:rsidRPr="00586B6D" w:rsidRDefault="00586B6D" w:rsidP="00AD4842">
      <w:pPr>
        <w:autoSpaceDE w:val="0"/>
        <w:autoSpaceDN w:val="0"/>
        <w:adjustRightInd w:val="0"/>
        <w:spacing w:after="0" w:line="240" w:lineRule="auto"/>
        <w:ind w:firstLine="708"/>
        <w:jc w:val="both"/>
        <w:rPr>
          <w:rFonts w:ascii="Times New Roman" w:eastAsia="Calibri" w:hAnsi="Times New Roman" w:cs="Times New Roman"/>
          <w:sz w:val="28"/>
          <w:szCs w:val="28"/>
        </w:rPr>
      </w:pPr>
      <w:r w:rsidRPr="00586B6D">
        <w:rPr>
          <w:rFonts w:ascii="Times New Roman" w:eastAsia="Calibri" w:hAnsi="Times New Roman" w:cs="Times New Roman"/>
          <w:sz w:val="28"/>
          <w:szCs w:val="28"/>
        </w:rPr>
        <w:t>5.10. По результатам принятого решения, указанного в пункте 5.9 настоящего Административного регламента, заинтересованному лицу в письменной форме или по его желанию в электронной форме направляется мотивированный ответ о результатах рассмотрения жалобы.</w:t>
      </w:r>
    </w:p>
    <w:p w:rsidR="00586B6D" w:rsidRPr="00586B6D" w:rsidRDefault="00586B6D" w:rsidP="00AD4842">
      <w:pPr>
        <w:autoSpaceDE w:val="0"/>
        <w:autoSpaceDN w:val="0"/>
        <w:adjustRightInd w:val="0"/>
        <w:spacing w:after="0" w:line="240" w:lineRule="auto"/>
        <w:ind w:firstLine="708"/>
        <w:jc w:val="both"/>
        <w:rPr>
          <w:rFonts w:ascii="Times New Roman" w:hAnsi="Times New Roman" w:cs="Times New Roman"/>
          <w:sz w:val="28"/>
          <w:szCs w:val="28"/>
        </w:rPr>
      </w:pPr>
      <w:r w:rsidRPr="00586B6D">
        <w:rPr>
          <w:rFonts w:ascii="Times New Roman" w:eastAsia="Calibri" w:hAnsi="Times New Roman" w:cs="Times New Roman"/>
          <w:sz w:val="28"/>
          <w:szCs w:val="28"/>
        </w:rPr>
        <w:t xml:space="preserve">5.11. В случае установления в ходе или по результатам </w:t>
      </w:r>
      <w:proofErr w:type="gramStart"/>
      <w:r w:rsidRPr="00586B6D">
        <w:rPr>
          <w:rFonts w:ascii="Times New Roman" w:eastAsia="Calibri" w:hAnsi="Times New Roman" w:cs="Times New Roman"/>
          <w:sz w:val="28"/>
          <w:szCs w:val="28"/>
        </w:rPr>
        <w:t>рассмотрения жалобы признаков состава административного правонарушения</w:t>
      </w:r>
      <w:proofErr w:type="gramEnd"/>
      <w:r w:rsidRPr="00586B6D">
        <w:rPr>
          <w:rFonts w:ascii="Times New Roman" w:eastAsia="Calibri"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соответствующие государственные органы.</w:t>
      </w:r>
    </w:p>
    <w:p w:rsidR="00586B6D" w:rsidRPr="00586B6D" w:rsidRDefault="00586B6D" w:rsidP="00AD4842">
      <w:pPr>
        <w:autoSpaceDE w:val="0"/>
        <w:autoSpaceDN w:val="0"/>
        <w:adjustRightInd w:val="0"/>
        <w:spacing w:after="0" w:line="240" w:lineRule="auto"/>
        <w:ind w:firstLine="708"/>
        <w:jc w:val="both"/>
        <w:rPr>
          <w:rFonts w:ascii="Times New Roman" w:eastAsia="Calibri" w:hAnsi="Times New Roman" w:cs="Times New Roman"/>
          <w:sz w:val="28"/>
          <w:szCs w:val="28"/>
        </w:rPr>
      </w:pPr>
      <w:r w:rsidRPr="00586B6D">
        <w:rPr>
          <w:rFonts w:ascii="Times New Roman" w:hAnsi="Times New Roman" w:cs="Times New Roman"/>
          <w:sz w:val="28"/>
          <w:szCs w:val="28"/>
        </w:rPr>
        <w:t>5.12. При несогласии юридического лица, индивидуального предпринимателя с результатом рассмотрения жалобы он вправе обжаловать действия (бездействие) и решения принятые (осуществляемые) в ходе досудебного обжалования в уполномоченные органы или суд.</w:t>
      </w:r>
    </w:p>
    <w:p w:rsidR="009D33E8" w:rsidRPr="00E32357" w:rsidRDefault="009D33E8" w:rsidP="009D33E8">
      <w:pPr>
        <w:spacing w:after="0" w:line="240" w:lineRule="auto"/>
        <w:ind w:left="4678"/>
        <w:jc w:val="both"/>
        <w:rPr>
          <w:rFonts w:ascii="Times New Roman" w:hAnsi="Times New Roman" w:cs="Times New Roman"/>
          <w:sz w:val="28"/>
          <w:szCs w:val="28"/>
        </w:rPr>
      </w:pPr>
    </w:p>
    <w:p w:rsidR="00603C0A" w:rsidRPr="00E32357" w:rsidRDefault="00603C0A" w:rsidP="009D33E8">
      <w:pPr>
        <w:spacing w:after="0" w:line="240" w:lineRule="auto"/>
        <w:ind w:left="4678"/>
        <w:jc w:val="both"/>
        <w:rPr>
          <w:rFonts w:ascii="Times New Roman" w:hAnsi="Times New Roman" w:cs="Times New Roman"/>
          <w:sz w:val="28"/>
          <w:szCs w:val="28"/>
        </w:rPr>
      </w:pPr>
    </w:p>
    <w:p w:rsidR="00603C0A" w:rsidRPr="00E32357" w:rsidRDefault="00603C0A" w:rsidP="009D33E8">
      <w:pPr>
        <w:spacing w:after="0" w:line="240" w:lineRule="auto"/>
        <w:ind w:left="4678"/>
        <w:jc w:val="both"/>
        <w:rPr>
          <w:rFonts w:ascii="Times New Roman" w:hAnsi="Times New Roman" w:cs="Times New Roman"/>
          <w:sz w:val="28"/>
          <w:szCs w:val="28"/>
        </w:rPr>
      </w:pPr>
    </w:p>
    <w:p w:rsidR="00603C0A" w:rsidRPr="00603C0A" w:rsidRDefault="001C67FC" w:rsidP="009D33E8">
      <w:pPr>
        <w:spacing w:after="0" w:line="240" w:lineRule="auto"/>
        <w:ind w:left="4678"/>
        <w:jc w:val="both"/>
        <w:rPr>
          <w:rFonts w:ascii="Times New Roman" w:hAnsi="Times New Roman" w:cs="Times New Roman"/>
          <w:sz w:val="28"/>
          <w:szCs w:val="28"/>
        </w:rPr>
      </w:pPr>
      <w:bookmarkStart w:id="3" w:name="_GoBack"/>
      <w:bookmarkEnd w:id="3"/>
      <w:r>
        <w:rPr>
          <w:rFonts w:ascii="Times New Roman" w:hAnsi="Times New Roman" w:cs="Times New Roman"/>
          <w:sz w:val="28"/>
          <w:szCs w:val="28"/>
        </w:rPr>
        <w:lastRenderedPageBreak/>
        <w:t>Приложение №1</w:t>
      </w:r>
      <w:r w:rsidR="00603C0A">
        <w:rPr>
          <w:rFonts w:ascii="Times New Roman" w:hAnsi="Times New Roman" w:cs="Times New Roman"/>
          <w:sz w:val="28"/>
          <w:szCs w:val="28"/>
        </w:rPr>
        <w:t xml:space="preserve"> к постановлению от «___»_________20___ №_______</w:t>
      </w:r>
    </w:p>
    <w:p w:rsidR="00603C0A" w:rsidRPr="00E32357" w:rsidRDefault="00603C0A" w:rsidP="009D33E8">
      <w:pPr>
        <w:spacing w:after="0" w:line="240" w:lineRule="auto"/>
        <w:ind w:left="4678"/>
        <w:jc w:val="both"/>
        <w:rPr>
          <w:rFonts w:ascii="Times New Roman" w:hAnsi="Times New Roman" w:cs="Times New Roman"/>
          <w:sz w:val="28"/>
          <w:szCs w:val="28"/>
        </w:rPr>
      </w:pPr>
    </w:p>
    <w:p w:rsidR="00603C0A" w:rsidRPr="00E32357" w:rsidRDefault="00603C0A" w:rsidP="009D33E8">
      <w:pPr>
        <w:spacing w:after="0" w:line="240" w:lineRule="auto"/>
        <w:ind w:left="4678"/>
        <w:jc w:val="both"/>
        <w:rPr>
          <w:rFonts w:ascii="Times New Roman" w:hAnsi="Times New Roman" w:cs="Times New Roman"/>
          <w:sz w:val="28"/>
          <w:szCs w:val="28"/>
        </w:rPr>
      </w:pPr>
    </w:p>
    <w:p w:rsidR="00603C0A" w:rsidRPr="00603C0A" w:rsidRDefault="00603C0A" w:rsidP="00603C0A">
      <w:pPr>
        <w:widowControl w:val="0"/>
        <w:autoSpaceDE w:val="0"/>
        <w:autoSpaceDN w:val="0"/>
        <w:adjustRightInd w:val="0"/>
        <w:spacing w:after="0" w:line="240" w:lineRule="auto"/>
        <w:jc w:val="center"/>
        <w:outlineLvl w:val="0"/>
        <w:rPr>
          <w:rFonts w:ascii="Times New Roman" w:eastAsia="Times New Roman" w:hAnsi="Times New Roman"/>
          <w:b/>
          <w:sz w:val="28"/>
          <w:szCs w:val="28"/>
          <w:lang w:eastAsia="ru-RU"/>
        </w:rPr>
      </w:pPr>
      <w:r w:rsidRPr="00603C0A">
        <w:rPr>
          <w:rFonts w:ascii="Times New Roman" w:eastAsia="Times New Roman" w:hAnsi="Times New Roman"/>
          <w:b/>
          <w:sz w:val="28"/>
          <w:szCs w:val="28"/>
          <w:lang w:eastAsia="ru-RU"/>
        </w:rPr>
        <w:t>Блок-Схема</w:t>
      </w:r>
    </w:p>
    <w:p w:rsidR="00603C0A" w:rsidRPr="00603C0A" w:rsidRDefault="00603C0A" w:rsidP="00603C0A">
      <w:pPr>
        <w:autoSpaceDE w:val="0"/>
        <w:autoSpaceDN w:val="0"/>
        <w:adjustRightInd w:val="0"/>
        <w:spacing w:after="0" w:line="240" w:lineRule="auto"/>
        <w:ind w:firstLine="540"/>
        <w:jc w:val="center"/>
        <w:rPr>
          <w:rFonts w:ascii="Times New Roman" w:hAnsi="Times New Roman"/>
          <w:b/>
          <w:sz w:val="28"/>
          <w:szCs w:val="28"/>
        </w:rPr>
      </w:pPr>
      <w:r w:rsidRPr="00603C0A">
        <w:rPr>
          <w:rFonts w:ascii="Times New Roman" w:eastAsia="Times New Roman" w:hAnsi="Times New Roman"/>
          <w:b/>
          <w:sz w:val="28"/>
          <w:szCs w:val="28"/>
          <w:lang w:eastAsia="ru-RU"/>
        </w:rPr>
        <w:t xml:space="preserve">организации </w:t>
      </w:r>
      <w:r w:rsidRPr="00603C0A">
        <w:rPr>
          <w:rFonts w:ascii="Times New Roman" w:hAnsi="Times New Roman"/>
          <w:b/>
          <w:sz w:val="28"/>
          <w:szCs w:val="28"/>
        </w:rPr>
        <w:t xml:space="preserve">осуществления муниципального </w:t>
      </w:r>
      <w:proofErr w:type="gramStart"/>
      <w:r w:rsidRPr="00603C0A">
        <w:rPr>
          <w:rFonts w:ascii="Times New Roman" w:hAnsi="Times New Roman"/>
          <w:b/>
          <w:sz w:val="28"/>
          <w:szCs w:val="28"/>
        </w:rPr>
        <w:t>контроля за</w:t>
      </w:r>
      <w:proofErr w:type="gramEnd"/>
      <w:r w:rsidRPr="00603C0A">
        <w:rPr>
          <w:rFonts w:ascii="Times New Roman" w:hAnsi="Times New Roman"/>
          <w:b/>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Ермаковского района</w:t>
      </w:r>
    </w:p>
    <w:p w:rsidR="00603C0A" w:rsidRPr="00603C0A" w:rsidRDefault="00603C0A" w:rsidP="009D33E8">
      <w:pPr>
        <w:spacing w:after="0" w:line="240" w:lineRule="auto"/>
        <w:ind w:left="4678"/>
        <w:jc w:val="both"/>
        <w:rPr>
          <w:rFonts w:ascii="Times New Roman" w:hAnsi="Times New Roman" w:cs="Times New Roman"/>
          <w:sz w:val="28"/>
          <w:szCs w:val="28"/>
        </w:rPr>
      </w:pPr>
    </w:p>
    <w:p w:rsidR="00603C0A" w:rsidRPr="00603C0A" w:rsidRDefault="00603C0A" w:rsidP="009D33E8">
      <w:pPr>
        <w:spacing w:after="0" w:line="240" w:lineRule="auto"/>
        <w:ind w:left="4678"/>
        <w:jc w:val="both"/>
        <w:rPr>
          <w:rFonts w:ascii="Times New Roman" w:hAnsi="Times New Roman" w:cs="Times New Roman"/>
          <w:sz w:val="28"/>
          <w:szCs w:val="28"/>
        </w:rPr>
      </w:pPr>
    </w:p>
    <w:p w:rsidR="00603C0A" w:rsidRPr="00603C0A" w:rsidRDefault="00603C0A" w:rsidP="00603C0A">
      <w:pPr>
        <w:spacing w:after="0" w:line="240" w:lineRule="auto"/>
        <w:jc w:val="both"/>
        <w:rPr>
          <w:rFonts w:ascii="Times New Roman" w:hAnsi="Times New Roman" w:cs="Times New Roman"/>
          <w:sz w:val="28"/>
          <w:szCs w:val="28"/>
          <w:lang w:val="en-US"/>
        </w:rPr>
      </w:pPr>
      <w:r>
        <w:rPr>
          <w:rFonts w:ascii="Times New Roman" w:eastAsia="Times New Roman" w:hAnsi="Times New Roman"/>
          <w:noProof/>
          <w:sz w:val="24"/>
          <w:szCs w:val="24"/>
          <w:lang w:eastAsia="ru-RU"/>
        </w:rPr>
        <w:drawing>
          <wp:inline distT="0" distB="0" distL="0" distR="0">
            <wp:extent cx="6315075" cy="6829425"/>
            <wp:effectExtent l="0" t="0" r="0" b="0"/>
            <wp:docPr id="1" name="Схема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sectPr w:rsidR="00603C0A" w:rsidRPr="00603C0A" w:rsidSect="00715101">
      <w:headerReference w:type="even" r:id="rId17"/>
      <w:pgSz w:w="11909" w:h="16834"/>
      <w:pgMar w:top="1134" w:right="850" w:bottom="851" w:left="1701" w:header="720" w:footer="720" w:gutter="0"/>
      <w:cols w:space="6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1ABB" w:rsidRDefault="00181ABB" w:rsidP="002F5251">
      <w:pPr>
        <w:spacing w:after="0" w:line="240" w:lineRule="auto"/>
      </w:pPr>
      <w:r>
        <w:separator/>
      </w:r>
    </w:p>
  </w:endnote>
  <w:endnote w:type="continuationSeparator" w:id="1">
    <w:p w:rsidR="00181ABB" w:rsidRDefault="00181ABB" w:rsidP="002F52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1ABB" w:rsidRDefault="00181ABB" w:rsidP="002F5251">
      <w:pPr>
        <w:spacing w:after="0" w:line="240" w:lineRule="auto"/>
      </w:pPr>
      <w:r>
        <w:separator/>
      </w:r>
    </w:p>
  </w:footnote>
  <w:footnote w:type="continuationSeparator" w:id="1">
    <w:p w:rsidR="00181ABB" w:rsidRDefault="00181ABB" w:rsidP="002F52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ABB" w:rsidRDefault="00181ABB" w:rsidP="0022478B">
    <w:pPr>
      <w:pStyle w:val="a5"/>
      <w:framePr w:wrap="around" w:vAnchor="text" w:hAnchor="margin" w:xAlign="center" w:y="1"/>
      <w:rPr>
        <w:rStyle w:val="af7"/>
        <w:rFonts w:eastAsia="Calibri"/>
      </w:rPr>
    </w:pPr>
    <w:r>
      <w:rPr>
        <w:rStyle w:val="af7"/>
        <w:rFonts w:eastAsia="Calibri"/>
      </w:rPr>
      <w:fldChar w:fldCharType="begin"/>
    </w:r>
    <w:r>
      <w:rPr>
        <w:rStyle w:val="af7"/>
        <w:rFonts w:eastAsia="Calibri"/>
      </w:rPr>
      <w:instrText xml:space="preserve">PAGE  </w:instrText>
    </w:r>
    <w:r>
      <w:rPr>
        <w:rStyle w:val="af7"/>
        <w:rFonts w:eastAsia="Calibri"/>
      </w:rPr>
      <w:fldChar w:fldCharType="separate"/>
    </w:r>
    <w:r w:rsidR="00C92A21">
      <w:rPr>
        <w:rStyle w:val="af7"/>
        <w:rFonts w:eastAsia="Calibri"/>
        <w:noProof/>
      </w:rPr>
      <w:t>1</w:t>
    </w:r>
    <w:r>
      <w:rPr>
        <w:rStyle w:val="af7"/>
        <w:rFonts w:eastAsia="Calibri"/>
      </w:rPr>
      <w:fldChar w:fldCharType="end"/>
    </w:r>
  </w:p>
  <w:p w:rsidR="00181ABB" w:rsidRDefault="00181ABB">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66338"/>
    <w:multiLevelType w:val="hybridMultilevel"/>
    <w:tmpl w:val="558E80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1F5A21"/>
    <w:multiLevelType w:val="hybridMultilevel"/>
    <w:tmpl w:val="F39891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BB425BF"/>
    <w:multiLevelType w:val="hybridMultilevel"/>
    <w:tmpl w:val="3D987234"/>
    <w:lvl w:ilvl="0" w:tplc="76168EBC">
      <w:start w:val="1"/>
      <w:numFmt w:val="decimal"/>
      <w:lvlText w:val="7.%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1D1A7B"/>
    <w:multiLevelType w:val="hybridMultilevel"/>
    <w:tmpl w:val="0F40687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0B82430"/>
    <w:multiLevelType w:val="multilevel"/>
    <w:tmpl w:val="1820002E"/>
    <w:lvl w:ilvl="0">
      <w:start w:val="2"/>
      <w:numFmt w:val="decimal"/>
      <w:lvlText w:val="%1."/>
      <w:lvlJc w:val="left"/>
      <w:pPr>
        <w:ind w:left="450" w:hanging="450"/>
      </w:pPr>
      <w:rPr>
        <w:rFonts w:hint="default"/>
      </w:rPr>
    </w:lvl>
    <w:lvl w:ilvl="1">
      <w:start w:val="5"/>
      <w:numFmt w:val="decimal"/>
      <w:lvlText w:val="%1.%2."/>
      <w:lvlJc w:val="left"/>
      <w:pPr>
        <w:ind w:left="1146"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
    <w:nsid w:val="18047E01"/>
    <w:multiLevelType w:val="hybridMultilevel"/>
    <w:tmpl w:val="6764F010"/>
    <w:lvl w:ilvl="0" w:tplc="1FF68602">
      <w:start w:val="1"/>
      <w:numFmt w:val="decimal"/>
      <w:lvlText w:val="%1)"/>
      <w:lvlJc w:val="left"/>
      <w:pPr>
        <w:ind w:left="1620" w:hanging="360"/>
      </w:pPr>
      <w:rPr>
        <w:sz w:val="24"/>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6">
    <w:nsid w:val="1FFA60C4"/>
    <w:multiLevelType w:val="hybridMultilevel"/>
    <w:tmpl w:val="7E2C04F2"/>
    <w:lvl w:ilvl="0" w:tplc="DF267372">
      <w:start w:val="1"/>
      <w:numFmt w:val="decimal"/>
      <w:lvlText w:val="9.%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157380E"/>
    <w:multiLevelType w:val="hybridMultilevel"/>
    <w:tmpl w:val="391C6E9A"/>
    <w:lvl w:ilvl="0" w:tplc="F63E3F3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25AD1EAD"/>
    <w:multiLevelType w:val="hybridMultilevel"/>
    <w:tmpl w:val="68DAFD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ED4C26"/>
    <w:multiLevelType w:val="hybridMultilevel"/>
    <w:tmpl w:val="477E05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D7E6CE3"/>
    <w:multiLevelType w:val="multilevel"/>
    <w:tmpl w:val="32D6A5BC"/>
    <w:lvl w:ilvl="0">
      <w:start w:val="1"/>
      <w:numFmt w:val="decimal"/>
      <w:lvlText w:val="%1"/>
      <w:lvlJc w:val="left"/>
      <w:pPr>
        <w:ind w:left="375" w:hanging="375"/>
      </w:pPr>
      <w:rPr>
        <w:rFonts w:eastAsia="Calibri" w:hint="default"/>
      </w:rPr>
    </w:lvl>
    <w:lvl w:ilvl="1">
      <w:start w:val="6"/>
      <w:numFmt w:val="decimal"/>
      <w:lvlText w:val="%1.%2"/>
      <w:lvlJc w:val="left"/>
      <w:pPr>
        <w:ind w:left="375" w:hanging="375"/>
      </w:pPr>
      <w:rPr>
        <w:rFonts w:eastAsia="Calibri" w:hint="default"/>
      </w:rPr>
    </w:lvl>
    <w:lvl w:ilvl="2">
      <w:start w:val="1"/>
      <w:numFmt w:val="decimal"/>
      <w:lvlText w:val="%1.%2.%3"/>
      <w:lvlJc w:val="left"/>
      <w:pPr>
        <w:ind w:left="1800" w:hanging="720"/>
      </w:pPr>
      <w:rPr>
        <w:rFonts w:eastAsia="Calibri" w:hint="default"/>
      </w:rPr>
    </w:lvl>
    <w:lvl w:ilvl="3">
      <w:start w:val="1"/>
      <w:numFmt w:val="decimal"/>
      <w:lvlText w:val="%1.%2.%3.%4"/>
      <w:lvlJc w:val="left"/>
      <w:pPr>
        <w:ind w:left="2700" w:hanging="1080"/>
      </w:pPr>
      <w:rPr>
        <w:rFonts w:eastAsia="Calibri" w:hint="default"/>
      </w:rPr>
    </w:lvl>
    <w:lvl w:ilvl="4">
      <w:start w:val="1"/>
      <w:numFmt w:val="decimal"/>
      <w:lvlText w:val="%1.%2.%3.%4.%5"/>
      <w:lvlJc w:val="left"/>
      <w:pPr>
        <w:ind w:left="3240" w:hanging="1080"/>
      </w:pPr>
      <w:rPr>
        <w:rFonts w:eastAsia="Calibri" w:hint="default"/>
      </w:rPr>
    </w:lvl>
    <w:lvl w:ilvl="5">
      <w:start w:val="1"/>
      <w:numFmt w:val="decimal"/>
      <w:lvlText w:val="%1.%2.%3.%4.%5.%6"/>
      <w:lvlJc w:val="left"/>
      <w:pPr>
        <w:ind w:left="4140" w:hanging="1440"/>
      </w:pPr>
      <w:rPr>
        <w:rFonts w:eastAsia="Calibri" w:hint="default"/>
      </w:rPr>
    </w:lvl>
    <w:lvl w:ilvl="6">
      <w:start w:val="1"/>
      <w:numFmt w:val="decimal"/>
      <w:lvlText w:val="%1.%2.%3.%4.%5.%6.%7"/>
      <w:lvlJc w:val="left"/>
      <w:pPr>
        <w:ind w:left="4680" w:hanging="1440"/>
      </w:pPr>
      <w:rPr>
        <w:rFonts w:eastAsia="Calibri" w:hint="default"/>
      </w:rPr>
    </w:lvl>
    <w:lvl w:ilvl="7">
      <w:start w:val="1"/>
      <w:numFmt w:val="decimal"/>
      <w:lvlText w:val="%1.%2.%3.%4.%5.%6.%7.%8"/>
      <w:lvlJc w:val="left"/>
      <w:pPr>
        <w:ind w:left="5580" w:hanging="1800"/>
      </w:pPr>
      <w:rPr>
        <w:rFonts w:eastAsia="Calibri" w:hint="default"/>
      </w:rPr>
    </w:lvl>
    <w:lvl w:ilvl="8">
      <w:start w:val="1"/>
      <w:numFmt w:val="decimal"/>
      <w:lvlText w:val="%1.%2.%3.%4.%5.%6.%7.%8.%9"/>
      <w:lvlJc w:val="left"/>
      <w:pPr>
        <w:ind w:left="6480" w:hanging="2160"/>
      </w:pPr>
      <w:rPr>
        <w:rFonts w:eastAsia="Calibri" w:hint="default"/>
      </w:rPr>
    </w:lvl>
  </w:abstractNum>
  <w:abstractNum w:abstractNumId="11">
    <w:nsid w:val="2FA15DB4"/>
    <w:multiLevelType w:val="hybridMultilevel"/>
    <w:tmpl w:val="0F58F4FA"/>
    <w:lvl w:ilvl="0" w:tplc="04190001">
      <w:start w:val="1"/>
      <w:numFmt w:val="bullet"/>
      <w:lvlText w:val=""/>
      <w:lvlJc w:val="left"/>
      <w:pPr>
        <w:tabs>
          <w:tab w:val="num" w:pos="2136"/>
        </w:tabs>
        <w:ind w:left="2136" w:hanging="360"/>
      </w:pPr>
      <w:rPr>
        <w:rFonts w:ascii="Symbol" w:hAnsi="Symbol" w:hint="default"/>
      </w:rPr>
    </w:lvl>
    <w:lvl w:ilvl="1" w:tplc="04190003" w:tentative="1">
      <w:start w:val="1"/>
      <w:numFmt w:val="bullet"/>
      <w:lvlText w:val="o"/>
      <w:lvlJc w:val="left"/>
      <w:pPr>
        <w:tabs>
          <w:tab w:val="num" w:pos="2856"/>
        </w:tabs>
        <w:ind w:left="2856" w:hanging="360"/>
      </w:pPr>
      <w:rPr>
        <w:rFonts w:ascii="Courier New" w:hAnsi="Courier New" w:cs="Courier New" w:hint="default"/>
      </w:rPr>
    </w:lvl>
    <w:lvl w:ilvl="2" w:tplc="04190005" w:tentative="1">
      <w:start w:val="1"/>
      <w:numFmt w:val="bullet"/>
      <w:lvlText w:val=""/>
      <w:lvlJc w:val="left"/>
      <w:pPr>
        <w:tabs>
          <w:tab w:val="num" w:pos="3576"/>
        </w:tabs>
        <w:ind w:left="3576" w:hanging="360"/>
      </w:pPr>
      <w:rPr>
        <w:rFonts w:ascii="Wingdings" w:hAnsi="Wingdings" w:hint="default"/>
      </w:rPr>
    </w:lvl>
    <w:lvl w:ilvl="3" w:tplc="04190001" w:tentative="1">
      <w:start w:val="1"/>
      <w:numFmt w:val="bullet"/>
      <w:lvlText w:val=""/>
      <w:lvlJc w:val="left"/>
      <w:pPr>
        <w:tabs>
          <w:tab w:val="num" w:pos="4296"/>
        </w:tabs>
        <w:ind w:left="4296" w:hanging="360"/>
      </w:pPr>
      <w:rPr>
        <w:rFonts w:ascii="Symbol" w:hAnsi="Symbol" w:hint="default"/>
      </w:rPr>
    </w:lvl>
    <w:lvl w:ilvl="4" w:tplc="04190003" w:tentative="1">
      <w:start w:val="1"/>
      <w:numFmt w:val="bullet"/>
      <w:lvlText w:val="o"/>
      <w:lvlJc w:val="left"/>
      <w:pPr>
        <w:tabs>
          <w:tab w:val="num" w:pos="5016"/>
        </w:tabs>
        <w:ind w:left="5016" w:hanging="360"/>
      </w:pPr>
      <w:rPr>
        <w:rFonts w:ascii="Courier New" w:hAnsi="Courier New" w:cs="Courier New" w:hint="default"/>
      </w:rPr>
    </w:lvl>
    <w:lvl w:ilvl="5" w:tplc="04190005" w:tentative="1">
      <w:start w:val="1"/>
      <w:numFmt w:val="bullet"/>
      <w:lvlText w:val=""/>
      <w:lvlJc w:val="left"/>
      <w:pPr>
        <w:tabs>
          <w:tab w:val="num" w:pos="5736"/>
        </w:tabs>
        <w:ind w:left="5736" w:hanging="360"/>
      </w:pPr>
      <w:rPr>
        <w:rFonts w:ascii="Wingdings" w:hAnsi="Wingdings" w:hint="default"/>
      </w:rPr>
    </w:lvl>
    <w:lvl w:ilvl="6" w:tplc="04190001" w:tentative="1">
      <w:start w:val="1"/>
      <w:numFmt w:val="bullet"/>
      <w:lvlText w:val=""/>
      <w:lvlJc w:val="left"/>
      <w:pPr>
        <w:tabs>
          <w:tab w:val="num" w:pos="6456"/>
        </w:tabs>
        <w:ind w:left="6456" w:hanging="360"/>
      </w:pPr>
      <w:rPr>
        <w:rFonts w:ascii="Symbol" w:hAnsi="Symbol" w:hint="default"/>
      </w:rPr>
    </w:lvl>
    <w:lvl w:ilvl="7" w:tplc="04190003" w:tentative="1">
      <w:start w:val="1"/>
      <w:numFmt w:val="bullet"/>
      <w:lvlText w:val="o"/>
      <w:lvlJc w:val="left"/>
      <w:pPr>
        <w:tabs>
          <w:tab w:val="num" w:pos="7176"/>
        </w:tabs>
        <w:ind w:left="7176" w:hanging="360"/>
      </w:pPr>
      <w:rPr>
        <w:rFonts w:ascii="Courier New" w:hAnsi="Courier New" w:cs="Courier New" w:hint="default"/>
      </w:rPr>
    </w:lvl>
    <w:lvl w:ilvl="8" w:tplc="04190005" w:tentative="1">
      <w:start w:val="1"/>
      <w:numFmt w:val="bullet"/>
      <w:lvlText w:val=""/>
      <w:lvlJc w:val="left"/>
      <w:pPr>
        <w:tabs>
          <w:tab w:val="num" w:pos="7896"/>
        </w:tabs>
        <w:ind w:left="7896" w:hanging="360"/>
      </w:pPr>
      <w:rPr>
        <w:rFonts w:ascii="Wingdings" w:hAnsi="Wingdings" w:hint="default"/>
      </w:rPr>
    </w:lvl>
  </w:abstractNum>
  <w:abstractNum w:abstractNumId="12">
    <w:nsid w:val="36C6761B"/>
    <w:multiLevelType w:val="hybridMultilevel"/>
    <w:tmpl w:val="818EA0E4"/>
    <w:lvl w:ilvl="0" w:tplc="FF8A0852">
      <w:start w:val="2"/>
      <w:numFmt w:val="upperRoman"/>
      <w:lvlText w:val="%1."/>
      <w:lvlJc w:val="left"/>
      <w:pPr>
        <w:ind w:left="2422" w:hanging="72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13">
    <w:nsid w:val="3E0F76DD"/>
    <w:multiLevelType w:val="hybridMultilevel"/>
    <w:tmpl w:val="BC5CA016"/>
    <w:lvl w:ilvl="0" w:tplc="FA9CE6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23F3E5B"/>
    <w:multiLevelType w:val="hybridMultilevel"/>
    <w:tmpl w:val="034CB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5BF6E05"/>
    <w:multiLevelType w:val="hybridMultilevel"/>
    <w:tmpl w:val="881887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BFB23E1"/>
    <w:multiLevelType w:val="multilevel"/>
    <w:tmpl w:val="535ED3C2"/>
    <w:lvl w:ilvl="0">
      <w:start w:val="1"/>
      <w:numFmt w:val="decimal"/>
      <w:lvlText w:val="%1."/>
      <w:lvlJc w:val="left"/>
      <w:pPr>
        <w:ind w:left="644" w:hanging="360"/>
      </w:pPr>
      <w:rPr>
        <w:rFonts w:hint="default"/>
      </w:rPr>
    </w:lvl>
    <w:lvl w:ilvl="1">
      <w:start w:val="1"/>
      <w:numFmt w:val="decimal"/>
      <w:isLgl/>
      <w:lvlText w:val="%1.%2."/>
      <w:lvlJc w:val="left"/>
      <w:pPr>
        <w:ind w:left="1725" w:hanging="1185"/>
      </w:pPr>
      <w:rPr>
        <w:rFonts w:hint="default"/>
      </w:rPr>
    </w:lvl>
    <w:lvl w:ilvl="2">
      <w:start w:val="1"/>
      <w:numFmt w:val="decimal"/>
      <w:isLgl/>
      <w:lvlText w:val="%1.%2.%3."/>
      <w:lvlJc w:val="left"/>
      <w:pPr>
        <w:ind w:left="1905" w:hanging="1185"/>
      </w:pPr>
      <w:rPr>
        <w:rFonts w:hint="default"/>
      </w:rPr>
    </w:lvl>
    <w:lvl w:ilvl="3">
      <w:start w:val="1"/>
      <w:numFmt w:val="decimal"/>
      <w:isLgl/>
      <w:lvlText w:val="%1.%2.%3.%4."/>
      <w:lvlJc w:val="left"/>
      <w:pPr>
        <w:ind w:left="2085" w:hanging="1185"/>
      </w:pPr>
      <w:rPr>
        <w:rFonts w:hint="default"/>
      </w:rPr>
    </w:lvl>
    <w:lvl w:ilvl="4">
      <w:start w:val="1"/>
      <w:numFmt w:val="decimal"/>
      <w:isLgl/>
      <w:lvlText w:val="%1.%2.%3.%4.%5."/>
      <w:lvlJc w:val="left"/>
      <w:pPr>
        <w:ind w:left="2265" w:hanging="1185"/>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7">
    <w:nsid w:val="54532E83"/>
    <w:multiLevelType w:val="hybridMultilevel"/>
    <w:tmpl w:val="0CCC5D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57E0795"/>
    <w:multiLevelType w:val="multilevel"/>
    <w:tmpl w:val="1820002E"/>
    <w:lvl w:ilvl="0">
      <w:start w:val="2"/>
      <w:numFmt w:val="decimal"/>
      <w:lvlText w:val="%1."/>
      <w:lvlJc w:val="left"/>
      <w:pPr>
        <w:ind w:left="592" w:hanging="450"/>
      </w:pPr>
      <w:rPr>
        <w:rFonts w:hint="default"/>
      </w:rPr>
    </w:lvl>
    <w:lvl w:ilvl="1">
      <w:start w:val="5"/>
      <w:numFmt w:val="decimal"/>
      <w:lvlText w:val="%1.%2."/>
      <w:lvlJc w:val="left"/>
      <w:pPr>
        <w:ind w:left="1572"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074" w:hanging="1080"/>
      </w:pPr>
      <w:rPr>
        <w:rFonts w:hint="default"/>
      </w:rPr>
    </w:lvl>
    <w:lvl w:ilvl="4">
      <w:start w:val="1"/>
      <w:numFmt w:val="decimal"/>
      <w:lvlText w:val="%1.%2.%3.%4.%5."/>
      <w:lvlJc w:val="left"/>
      <w:pPr>
        <w:ind w:left="2358" w:hanging="1080"/>
      </w:pPr>
      <w:rPr>
        <w:rFonts w:hint="default"/>
      </w:rPr>
    </w:lvl>
    <w:lvl w:ilvl="5">
      <w:start w:val="1"/>
      <w:numFmt w:val="decimal"/>
      <w:lvlText w:val="%1.%2.%3.%4.%5.%6."/>
      <w:lvlJc w:val="left"/>
      <w:pPr>
        <w:ind w:left="3002" w:hanging="1440"/>
      </w:pPr>
      <w:rPr>
        <w:rFonts w:hint="default"/>
      </w:rPr>
    </w:lvl>
    <w:lvl w:ilvl="6">
      <w:start w:val="1"/>
      <w:numFmt w:val="decimal"/>
      <w:lvlText w:val="%1.%2.%3.%4.%5.%6.%7."/>
      <w:lvlJc w:val="left"/>
      <w:pPr>
        <w:ind w:left="3646" w:hanging="1800"/>
      </w:pPr>
      <w:rPr>
        <w:rFonts w:hint="default"/>
      </w:rPr>
    </w:lvl>
    <w:lvl w:ilvl="7">
      <w:start w:val="1"/>
      <w:numFmt w:val="decimal"/>
      <w:lvlText w:val="%1.%2.%3.%4.%5.%6.%7.%8."/>
      <w:lvlJc w:val="left"/>
      <w:pPr>
        <w:ind w:left="3930" w:hanging="1800"/>
      </w:pPr>
      <w:rPr>
        <w:rFonts w:hint="default"/>
      </w:rPr>
    </w:lvl>
    <w:lvl w:ilvl="8">
      <w:start w:val="1"/>
      <w:numFmt w:val="decimal"/>
      <w:lvlText w:val="%1.%2.%3.%4.%5.%6.%7.%8.%9."/>
      <w:lvlJc w:val="left"/>
      <w:pPr>
        <w:ind w:left="4574" w:hanging="2160"/>
      </w:pPr>
      <w:rPr>
        <w:rFonts w:hint="default"/>
      </w:rPr>
    </w:lvl>
  </w:abstractNum>
  <w:abstractNum w:abstractNumId="19">
    <w:nsid w:val="5609550C"/>
    <w:multiLevelType w:val="hybridMultilevel"/>
    <w:tmpl w:val="F072E1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86B48C1"/>
    <w:multiLevelType w:val="hybridMultilevel"/>
    <w:tmpl w:val="EFD0A6B2"/>
    <w:lvl w:ilvl="0" w:tplc="19E49EB4">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C707B97"/>
    <w:multiLevelType w:val="hybridMultilevel"/>
    <w:tmpl w:val="9E349BD2"/>
    <w:lvl w:ilvl="0" w:tplc="D0726322">
      <w:start w:val="1"/>
      <w:numFmt w:val="decimal"/>
      <w:lvlText w:val="8.%1."/>
      <w:lvlJc w:val="left"/>
      <w:pPr>
        <w:ind w:left="360" w:hanging="360"/>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E6D362E"/>
    <w:multiLevelType w:val="hybridMultilevel"/>
    <w:tmpl w:val="08423410"/>
    <w:lvl w:ilvl="0" w:tplc="C658B2D8">
      <w:start w:val="1"/>
      <w:numFmt w:val="decimal"/>
      <w:lvlText w:val="%1)"/>
      <w:lvlJc w:val="left"/>
      <w:pPr>
        <w:ind w:left="720" w:hanging="360"/>
      </w:pPr>
      <w:rPr>
        <w:rFonts w:cs="Times New Roman"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12C28D3"/>
    <w:multiLevelType w:val="hybridMultilevel"/>
    <w:tmpl w:val="BFC6AD2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67A8640D"/>
    <w:multiLevelType w:val="multilevel"/>
    <w:tmpl w:val="0E1EE676"/>
    <w:lvl w:ilvl="0">
      <w:start w:val="1"/>
      <w:numFmt w:val="decimal"/>
      <w:lvlText w:val="%1"/>
      <w:lvlJc w:val="left"/>
      <w:pPr>
        <w:ind w:left="375" w:hanging="375"/>
      </w:pPr>
      <w:rPr>
        <w:rFonts w:eastAsia="Calibri" w:hint="default"/>
      </w:rPr>
    </w:lvl>
    <w:lvl w:ilvl="1">
      <w:start w:val="6"/>
      <w:numFmt w:val="decimal"/>
      <w:lvlText w:val="%1.%2"/>
      <w:lvlJc w:val="left"/>
      <w:pPr>
        <w:ind w:left="659" w:hanging="375"/>
      </w:pPr>
      <w:rPr>
        <w:rFonts w:eastAsia="Calibri" w:hint="default"/>
      </w:rPr>
    </w:lvl>
    <w:lvl w:ilvl="2">
      <w:start w:val="1"/>
      <w:numFmt w:val="decimal"/>
      <w:lvlText w:val="%1.%2.%3"/>
      <w:lvlJc w:val="left"/>
      <w:pPr>
        <w:ind w:left="2872" w:hanging="720"/>
      </w:pPr>
      <w:rPr>
        <w:rFonts w:eastAsia="Calibri" w:hint="default"/>
      </w:rPr>
    </w:lvl>
    <w:lvl w:ilvl="3">
      <w:start w:val="1"/>
      <w:numFmt w:val="decimal"/>
      <w:lvlText w:val="%1.%2.%3.%4"/>
      <w:lvlJc w:val="left"/>
      <w:pPr>
        <w:ind w:left="4308" w:hanging="1080"/>
      </w:pPr>
      <w:rPr>
        <w:rFonts w:eastAsia="Calibri" w:hint="default"/>
      </w:rPr>
    </w:lvl>
    <w:lvl w:ilvl="4">
      <w:start w:val="1"/>
      <w:numFmt w:val="decimal"/>
      <w:lvlText w:val="%1.%2.%3.%4.%5"/>
      <w:lvlJc w:val="left"/>
      <w:pPr>
        <w:ind w:left="5384" w:hanging="1080"/>
      </w:pPr>
      <w:rPr>
        <w:rFonts w:eastAsia="Calibri" w:hint="default"/>
      </w:rPr>
    </w:lvl>
    <w:lvl w:ilvl="5">
      <w:start w:val="1"/>
      <w:numFmt w:val="decimal"/>
      <w:lvlText w:val="%1.%2.%3.%4.%5.%6"/>
      <w:lvlJc w:val="left"/>
      <w:pPr>
        <w:ind w:left="6820" w:hanging="1440"/>
      </w:pPr>
      <w:rPr>
        <w:rFonts w:eastAsia="Calibri" w:hint="default"/>
      </w:rPr>
    </w:lvl>
    <w:lvl w:ilvl="6">
      <w:start w:val="1"/>
      <w:numFmt w:val="decimal"/>
      <w:lvlText w:val="%1.%2.%3.%4.%5.%6.%7"/>
      <w:lvlJc w:val="left"/>
      <w:pPr>
        <w:ind w:left="7896" w:hanging="1440"/>
      </w:pPr>
      <w:rPr>
        <w:rFonts w:eastAsia="Calibri" w:hint="default"/>
      </w:rPr>
    </w:lvl>
    <w:lvl w:ilvl="7">
      <w:start w:val="1"/>
      <w:numFmt w:val="decimal"/>
      <w:lvlText w:val="%1.%2.%3.%4.%5.%6.%7.%8"/>
      <w:lvlJc w:val="left"/>
      <w:pPr>
        <w:ind w:left="9332" w:hanging="1800"/>
      </w:pPr>
      <w:rPr>
        <w:rFonts w:eastAsia="Calibri" w:hint="default"/>
      </w:rPr>
    </w:lvl>
    <w:lvl w:ilvl="8">
      <w:start w:val="1"/>
      <w:numFmt w:val="decimal"/>
      <w:lvlText w:val="%1.%2.%3.%4.%5.%6.%7.%8.%9"/>
      <w:lvlJc w:val="left"/>
      <w:pPr>
        <w:ind w:left="10768" w:hanging="2160"/>
      </w:pPr>
      <w:rPr>
        <w:rFonts w:eastAsia="Calibri" w:hint="default"/>
      </w:rPr>
    </w:lvl>
  </w:abstractNum>
  <w:abstractNum w:abstractNumId="25">
    <w:nsid w:val="69622B7E"/>
    <w:multiLevelType w:val="multilevel"/>
    <w:tmpl w:val="D966D994"/>
    <w:lvl w:ilvl="0">
      <w:start w:val="1"/>
      <w:numFmt w:val="decimal"/>
      <w:lvlText w:val="%1."/>
      <w:lvlJc w:val="left"/>
      <w:pPr>
        <w:ind w:left="2062" w:hanging="360"/>
      </w:pPr>
      <w:rPr>
        <w:rFonts w:hint="default"/>
        <w:b w:val="0"/>
      </w:rPr>
    </w:lvl>
    <w:lvl w:ilvl="1">
      <w:start w:val="1"/>
      <w:numFmt w:val="decimal"/>
      <w:isLgl/>
      <w:lvlText w:val="%1.%2."/>
      <w:lvlJc w:val="left"/>
      <w:pPr>
        <w:ind w:left="1725" w:hanging="1185"/>
      </w:pPr>
      <w:rPr>
        <w:rFonts w:hint="default"/>
      </w:rPr>
    </w:lvl>
    <w:lvl w:ilvl="2">
      <w:start w:val="1"/>
      <w:numFmt w:val="decimal"/>
      <w:isLgl/>
      <w:lvlText w:val="%1.%2.%3."/>
      <w:lvlJc w:val="left"/>
      <w:pPr>
        <w:ind w:left="1905" w:hanging="1185"/>
      </w:pPr>
      <w:rPr>
        <w:rFonts w:hint="default"/>
      </w:rPr>
    </w:lvl>
    <w:lvl w:ilvl="3">
      <w:start w:val="1"/>
      <w:numFmt w:val="decimal"/>
      <w:isLgl/>
      <w:lvlText w:val="%1.%2.%3.%4."/>
      <w:lvlJc w:val="left"/>
      <w:pPr>
        <w:ind w:left="2085" w:hanging="1185"/>
      </w:pPr>
      <w:rPr>
        <w:rFonts w:hint="default"/>
      </w:rPr>
    </w:lvl>
    <w:lvl w:ilvl="4">
      <w:start w:val="1"/>
      <w:numFmt w:val="decimal"/>
      <w:isLgl/>
      <w:lvlText w:val="%1.%2.%3.%4.%5."/>
      <w:lvlJc w:val="left"/>
      <w:pPr>
        <w:ind w:left="2265" w:hanging="1185"/>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6">
    <w:nsid w:val="705D02AA"/>
    <w:multiLevelType w:val="hybridMultilevel"/>
    <w:tmpl w:val="B944E0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3DC1509"/>
    <w:multiLevelType w:val="hybridMultilevel"/>
    <w:tmpl w:val="EB82742E"/>
    <w:lvl w:ilvl="0" w:tplc="A154B9D6">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8">
    <w:nsid w:val="75E23168"/>
    <w:multiLevelType w:val="hybridMultilevel"/>
    <w:tmpl w:val="5CA21F40"/>
    <w:lvl w:ilvl="0" w:tplc="AB905BE4">
      <w:start w:val="1"/>
      <w:numFmt w:val="decimal"/>
      <w:lvlText w:val="%1)"/>
      <w:lvlJc w:val="left"/>
      <w:pPr>
        <w:ind w:left="1830" w:hanging="1290"/>
      </w:pPr>
      <w:rPr>
        <w:rFonts w:ascii="Times New Roman" w:hAnsi="Times New Roman"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773C0307"/>
    <w:multiLevelType w:val="multilevel"/>
    <w:tmpl w:val="BD2CDED2"/>
    <w:lvl w:ilvl="0">
      <w:start w:val="4"/>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30">
    <w:nsid w:val="7FFC4479"/>
    <w:multiLevelType w:val="hybridMultilevel"/>
    <w:tmpl w:val="04D252AC"/>
    <w:lvl w:ilvl="0" w:tplc="84D456A8">
      <w:start w:val="1"/>
      <w:numFmt w:val="decimal"/>
      <w:lvlText w:val="%1."/>
      <w:lvlJc w:val="left"/>
      <w:pPr>
        <w:ind w:left="1770" w:hanging="123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17"/>
  </w:num>
  <w:num w:numId="3">
    <w:abstractNumId w:val="9"/>
  </w:num>
  <w:num w:numId="4">
    <w:abstractNumId w:val="11"/>
  </w:num>
  <w:num w:numId="5">
    <w:abstractNumId w:val="26"/>
  </w:num>
  <w:num w:numId="6">
    <w:abstractNumId w:val="1"/>
  </w:num>
  <w:num w:numId="7">
    <w:abstractNumId w:val="7"/>
  </w:num>
  <w:num w:numId="8">
    <w:abstractNumId w:val="5"/>
  </w:num>
  <w:num w:numId="9">
    <w:abstractNumId w:val="28"/>
  </w:num>
  <w:num w:numId="10">
    <w:abstractNumId w:val="0"/>
  </w:num>
  <w:num w:numId="11">
    <w:abstractNumId w:val="22"/>
  </w:num>
  <w:num w:numId="12">
    <w:abstractNumId w:val="2"/>
  </w:num>
  <w:num w:numId="13">
    <w:abstractNumId w:val="21"/>
  </w:num>
  <w:num w:numId="14">
    <w:abstractNumId w:val="6"/>
  </w:num>
  <w:num w:numId="15">
    <w:abstractNumId w:val="23"/>
  </w:num>
  <w:num w:numId="16">
    <w:abstractNumId w:val="13"/>
  </w:num>
  <w:num w:numId="17">
    <w:abstractNumId w:val="19"/>
  </w:num>
  <w:num w:numId="18">
    <w:abstractNumId w:val="14"/>
  </w:num>
  <w:num w:numId="19">
    <w:abstractNumId w:val="15"/>
  </w:num>
  <w:num w:numId="20">
    <w:abstractNumId w:val="8"/>
  </w:num>
  <w:num w:numId="21">
    <w:abstractNumId w:val="20"/>
  </w:num>
  <w:num w:numId="22">
    <w:abstractNumId w:val="27"/>
  </w:num>
  <w:num w:numId="23">
    <w:abstractNumId w:val="25"/>
  </w:num>
  <w:num w:numId="24">
    <w:abstractNumId w:val="18"/>
  </w:num>
  <w:num w:numId="25">
    <w:abstractNumId w:val="4"/>
  </w:num>
  <w:num w:numId="26">
    <w:abstractNumId w:val="29"/>
  </w:num>
  <w:num w:numId="27">
    <w:abstractNumId w:val="16"/>
  </w:num>
  <w:num w:numId="28">
    <w:abstractNumId w:val="30"/>
  </w:num>
  <w:num w:numId="29">
    <w:abstractNumId w:val="10"/>
  </w:num>
  <w:num w:numId="30">
    <w:abstractNumId w:val="24"/>
  </w:num>
  <w:num w:numId="3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D6178"/>
    <w:rsid w:val="000353CF"/>
    <w:rsid w:val="000417A8"/>
    <w:rsid w:val="00055D8A"/>
    <w:rsid w:val="000E0099"/>
    <w:rsid w:val="00170F87"/>
    <w:rsid w:val="00181ABB"/>
    <w:rsid w:val="001C67FC"/>
    <w:rsid w:val="001D6178"/>
    <w:rsid w:val="001E0A0A"/>
    <w:rsid w:val="001F600C"/>
    <w:rsid w:val="00222374"/>
    <w:rsid w:val="0022478B"/>
    <w:rsid w:val="002573DF"/>
    <w:rsid w:val="002827A5"/>
    <w:rsid w:val="002F5251"/>
    <w:rsid w:val="00305F93"/>
    <w:rsid w:val="00382AF9"/>
    <w:rsid w:val="003B4AA0"/>
    <w:rsid w:val="0045496B"/>
    <w:rsid w:val="004E211E"/>
    <w:rsid w:val="004E302B"/>
    <w:rsid w:val="00586B6D"/>
    <w:rsid w:val="00603C0A"/>
    <w:rsid w:val="00631414"/>
    <w:rsid w:val="00686BEE"/>
    <w:rsid w:val="006E4DB0"/>
    <w:rsid w:val="006E64E3"/>
    <w:rsid w:val="006E7281"/>
    <w:rsid w:val="00711016"/>
    <w:rsid w:val="00715101"/>
    <w:rsid w:val="00746F22"/>
    <w:rsid w:val="007603BC"/>
    <w:rsid w:val="007814A3"/>
    <w:rsid w:val="007D0561"/>
    <w:rsid w:val="007E3F73"/>
    <w:rsid w:val="007E4443"/>
    <w:rsid w:val="00815F29"/>
    <w:rsid w:val="00844137"/>
    <w:rsid w:val="00892631"/>
    <w:rsid w:val="008F3A22"/>
    <w:rsid w:val="00933613"/>
    <w:rsid w:val="00952AAC"/>
    <w:rsid w:val="009A7233"/>
    <w:rsid w:val="009D33E8"/>
    <w:rsid w:val="00A27911"/>
    <w:rsid w:val="00A40D4A"/>
    <w:rsid w:val="00A54071"/>
    <w:rsid w:val="00A92F2C"/>
    <w:rsid w:val="00AD1800"/>
    <w:rsid w:val="00AD4842"/>
    <w:rsid w:val="00B21072"/>
    <w:rsid w:val="00B27B4E"/>
    <w:rsid w:val="00C07E42"/>
    <w:rsid w:val="00C37828"/>
    <w:rsid w:val="00C6312E"/>
    <w:rsid w:val="00C92A21"/>
    <w:rsid w:val="00D24C2D"/>
    <w:rsid w:val="00D41395"/>
    <w:rsid w:val="00D4506E"/>
    <w:rsid w:val="00D82D23"/>
    <w:rsid w:val="00D97C8A"/>
    <w:rsid w:val="00DF19C2"/>
    <w:rsid w:val="00E32357"/>
    <w:rsid w:val="00E454E8"/>
    <w:rsid w:val="00F40236"/>
    <w:rsid w:val="00FD595A"/>
    <w:rsid w:val="00FD7B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251"/>
  </w:style>
  <w:style w:type="paragraph" w:styleId="1">
    <w:name w:val="heading 1"/>
    <w:basedOn w:val="a"/>
    <w:next w:val="a"/>
    <w:link w:val="10"/>
    <w:qFormat/>
    <w:rsid w:val="0022478B"/>
    <w:pPr>
      <w:keepNext/>
      <w:widowControl w:val="0"/>
      <w:tabs>
        <w:tab w:val="num" w:pos="0"/>
      </w:tabs>
      <w:suppressAutoHyphens/>
      <w:autoSpaceDE w:val="0"/>
      <w:spacing w:after="0" w:line="240" w:lineRule="auto"/>
      <w:ind w:left="432" w:hanging="432"/>
      <w:jc w:val="both"/>
      <w:outlineLvl w:val="0"/>
    </w:pPr>
    <w:rPr>
      <w:rFonts w:ascii="Times New Roman" w:eastAsia="Times New Roman" w:hAnsi="Times New Roman" w:cs="Times New Roman"/>
      <w:sz w:val="28"/>
      <w:szCs w:val="24"/>
      <w:u w:val="single"/>
      <w:lang w:eastAsia="ar-SA"/>
    </w:rPr>
  </w:style>
  <w:style w:type="paragraph" w:styleId="2">
    <w:name w:val="heading 2"/>
    <w:aliases w:val="Heading 2 Char Знак,Heading 2 Char Знак Знак,Heading 2 Char"/>
    <w:basedOn w:val="a"/>
    <w:next w:val="a"/>
    <w:link w:val="20"/>
    <w:unhideWhenUsed/>
    <w:qFormat/>
    <w:rsid w:val="0022478B"/>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semiHidden/>
    <w:unhideWhenUsed/>
    <w:qFormat/>
    <w:rsid w:val="0022478B"/>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22478B"/>
    <w:rPr>
      <w:rFonts w:ascii="Times New Roman" w:hAnsi="Times New Roman" w:cs="Times New Roman"/>
      <w:sz w:val="24"/>
      <w:szCs w:val="24"/>
    </w:rPr>
  </w:style>
  <w:style w:type="character" w:customStyle="1" w:styleId="10">
    <w:name w:val="Заголовок 1 Знак"/>
    <w:basedOn w:val="a0"/>
    <w:link w:val="1"/>
    <w:rsid w:val="0022478B"/>
    <w:rPr>
      <w:rFonts w:ascii="Times New Roman" w:eastAsia="Times New Roman" w:hAnsi="Times New Roman" w:cs="Times New Roman"/>
      <w:sz w:val="28"/>
      <w:szCs w:val="24"/>
      <w:u w:val="single"/>
      <w:lang w:eastAsia="ar-SA"/>
    </w:rPr>
  </w:style>
  <w:style w:type="character" w:customStyle="1" w:styleId="20">
    <w:name w:val="Заголовок 2 Знак"/>
    <w:aliases w:val="Heading 2 Char Знак Знак1,Heading 2 Char Знак Знак Знак,Heading 2 Char Знак1"/>
    <w:basedOn w:val="a0"/>
    <w:link w:val="2"/>
    <w:rsid w:val="0022478B"/>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22478B"/>
    <w:rPr>
      <w:rFonts w:ascii="Cambria" w:eastAsia="Times New Roman" w:hAnsi="Cambria" w:cs="Times New Roman"/>
      <w:b/>
      <w:bCs/>
      <w:sz w:val="26"/>
      <w:szCs w:val="26"/>
      <w:lang w:eastAsia="ru-RU"/>
    </w:rPr>
  </w:style>
  <w:style w:type="numbering" w:customStyle="1" w:styleId="11">
    <w:name w:val="Нет списка1"/>
    <w:next w:val="a2"/>
    <w:semiHidden/>
    <w:rsid w:val="0022478B"/>
  </w:style>
  <w:style w:type="paragraph" w:customStyle="1" w:styleId="ConsPlusNormal">
    <w:name w:val="ConsPlusNormal"/>
    <w:link w:val="ConsPlusNormal0"/>
    <w:qFormat/>
    <w:rsid w:val="0022478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22478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2478B"/>
    <w:pPr>
      <w:autoSpaceDE w:val="0"/>
      <w:autoSpaceDN w:val="0"/>
      <w:adjustRightInd w:val="0"/>
      <w:spacing w:after="0" w:line="240" w:lineRule="auto"/>
    </w:pPr>
    <w:rPr>
      <w:rFonts w:ascii="Arial" w:eastAsia="Times New Roman" w:hAnsi="Arial" w:cs="Arial"/>
      <w:b/>
      <w:bCs/>
      <w:sz w:val="20"/>
      <w:szCs w:val="20"/>
      <w:lang w:eastAsia="ru-RU"/>
    </w:rPr>
  </w:style>
  <w:style w:type="character" w:styleId="a4">
    <w:name w:val="Hyperlink"/>
    <w:rsid w:val="0022478B"/>
    <w:rPr>
      <w:color w:val="0000FF"/>
      <w:u w:val="single"/>
    </w:rPr>
  </w:style>
  <w:style w:type="paragraph" w:styleId="a5">
    <w:name w:val="header"/>
    <w:basedOn w:val="a"/>
    <w:link w:val="a6"/>
    <w:rsid w:val="0022478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rsid w:val="0022478B"/>
    <w:rPr>
      <w:rFonts w:ascii="Times New Roman" w:eastAsia="Times New Roman" w:hAnsi="Times New Roman" w:cs="Times New Roman"/>
      <w:sz w:val="24"/>
      <w:szCs w:val="24"/>
      <w:lang w:eastAsia="ru-RU"/>
    </w:rPr>
  </w:style>
  <w:style w:type="paragraph" w:styleId="a7">
    <w:name w:val="footer"/>
    <w:basedOn w:val="a"/>
    <w:link w:val="a8"/>
    <w:rsid w:val="0022478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rsid w:val="0022478B"/>
    <w:rPr>
      <w:rFonts w:ascii="Times New Roman" w:eastAsia="Times New Roman" w:hAnsi="Times New Roman" w:cs="Times New Roman"/>
      <w:sz w:val="24"/>
      <w:szCs w:val="24"/>
      <w:lang w:eastAsia="ru-RU"/>
    </w:rPr>
  </w:style>
  <w:style w:type="paragraph" w:styleId="a9">
    <w:name w:val="Body Text Indent"/>
    <w:basedOn w:val="a"/>
    <w:link w:val="aa"/>
    <w:rsid w:val="0022478B"/>
    <w:pPr>
      <w:spacing w:after="0" w:line="240" w:lineRule="auto"/>
      <w:ind w:firstLine="540"/>
      <w:jc w:val="both"/>
    </w:pPr>
    <w:rPr>
      <w:rFonts w:ascii="Times New Roman" w:eastAsia="Times New Roman" w:hAnsi="Times New Roman" w:cs="Times New Roman"/>
      <w:sz w:val="28"/>
      <w:szCs w:val="20"/>
      <w:lang w:eastAsia="ru-RU"/>
    </w:rPr>
  </w:style>
  <w:style w:type="character" w:customStyle="1" w:styleId="aa">
    <w:name w:val="Основной текст с отступом Знак"/>
    <w:basedOn w:val="a0"/>
    <w:link w:val="a9"/>
    <w:rsid w:val="0022478B"/>
    <w:rPr>
      <w:rFonts w:ascii="Times New Roman" w:eastAsia="Times New Roman" w:hAnsi="Times New Roman" w:cs="Times New Roman"/>
      <w:sz w:val="28"/>
      <w:szCs w:val="20"/>
      <w:lang w:eastAsia="ru-RU"/>
    </w:rPr>
  </w:style>
  <w:style w:type="character" w:customStyle="1" w:styleId="fontstyle47">
    <w:name w:val="fontstyle47"/>
    <w:basedOn w:val="a0"/>
    <w:rsid w:val="0022478B"/>
    <w:rPr>
      <w:rFonts w:cs="Times New Roman"/>
    </w:rPr>
  </w:style>
  <w:style w:type="paragraph" w:customStyle="1" w:styleId="consplusnormal1">
    <w:name w:val="consplusnormal"/>
    <w:basedOn w:val="a"/>
    <w:rsid w:val="002247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22478B"/>
    <w:rPr>
      <w:rFonts w:ascii="Times New Roman" w:eastAsia="Times New Roman" w:hAnsi="Times New Roman" w:cs="Times New Roman"/>
      <w:sz w:val="24"/>
      <w:szCs w:val="24"/>
      <w:lang w:eastAsia="ru-RU"/>
    </w:rPr>
  </w:style>
  <w:style w:type="character" w:styleId="ab">
    <w:name w:val="Strong"/>
    <w:basedOn w:val="a0"/>
    <w:uiPriority w:val="22"/>
    <w:qFormat/>
    <w:rsid w:val="0022478B"/>
    <w:rPr>
      <w:b/>
      <w:bCs/>
    </w:rPr>
  </w:style>
  <w:style w:type="character" w:customStyle="1" w:styleId="blk">
    <w:name w:val="blk"/>
    <w:basedOn w:val="a0"/>
    <w:rsid w:val="0022478B"/>
  </w:style>
  <w:style w:type="character" w:styleId="ac">
    <w:name w:val="FollowedHyperlink"/>
    <w:basedOn w:val="a0"/>
    <w:rsid w:val="0022478B"/>
    <w:rPr>
      <w:color w:val="800080"/>
      <w:u w:val="single"/>
    </w:rPr>
  </w:style>
  <w:style w:type="character" w:customStyle="1" w:styleId="hl">
    <w:name w:val="hl"/>
    <w:basedOn w:val="a0"/>
    <w:rsid w:val="0022478B"/>
  </w:style>
  <w:style w:type="paragraph" w:customStyle="1" w:styleId="2-">
    <w:name w:val="Рег. Заголовок 2-го уровня сценариев в приложении"/>
    <w:basedOn w:val="2"/>
    <w:next w:val="ConsPlusNormal"/>
    <w:qFormat/>
    <w:rsid w:val="0022478B"/>
    <w:pPr>
      <w:spacing w:before="360" w:after="240" w:line="276" w:lineRule="auto"/>
      <w:jc w:val="center"/>
    </w:pPr>
    <w:rPr>
      <w:rFonts w:ascii="Times New Roman" w:hAnsi="Times New Roman"/>
      <w:i w:val="0"/>
      <w:sz w:val="26"/>
    </w:rPr>
  </w:style>
  <w:style w:type="paragraph" w:styleId="ad">
    <w:name w:val="List Paragraph"/>
    <w:aliases w:val="Абзац списка нумерованный"/>
    <w:basedOn w:val="a"/>
    <w:link w:val="ae"/>
    <w:uiPriority w:val="34"/>
    <w:qFormat/>
    <w:rsid w:val="0022478B"/>
    <w:pPr>
      <w:ind w:left="720"/>
      <w:contextualSpacing/>
    </w:pPr>
    <w:rPr>
      <w:rFonts w:ascii="Calibri" w:eastAsia="Calibri" w:hAnsi="Calibri" w:cs="Times New Roman"/>
      <w:szCs w:val="20"/>
    </w:rPr>
  </w:style>
  <w:style w:type="character" w:customStyle="1" w:styleId="ae">
    <w:name w:val="Абзац списка Знак"/>
    <w:aliases w:val="Абзац списка нумерованный Знак"/>
    <w:link w:val="ad"/>
    <w:uiPriority w:val="99"/>
    <w:locked/>
    <w:rsid w:val="0022478B"/>
    <w:rPr>
      <w:rFonts w:ascii="Calibri" w:eastAsia="Calibri" w:hAnsi="Calibri" w:cs="Times New Roman"/>
      <w:szCs w:val="20"/>
    </w:rPr>
  </w:style>
  <w:style w:type="paragraph" w:styleId="af">
    <w:name w:val="footnote text"/>
    <w:basedOn w:val="a"/>
    <w:link w:val="af0"/>
    <w:uiPriority w:val="99"/>
    <w:rsid w:val="0022478B"/>
    <w:pPr>
      <w:suppressAutoHyphens/>
      <w:spacing w:after="0" w:line="240" w:lineRule="auto"/>
    </w:pPr>
    <w:rPr>
      <w:rFonts w:ascii="Times New Roman" w:eastAsia="Times New Roman" w:hAnsi="Times New Roman" w:cs="Times New Roman"/>
      <w:sz w:val="20"/>
      <w:szCs w:val="20"/>
      <w:lang w:eastAsia="ar-SA"/>
    </w:rPr>
  </w:style>
  <w:style w:type="character" w:customStyle="1" w:styleId="af0">
    <w:name w:val="Текст сноски Знак"/>
    <w:basedOn w:val="a0"/>
    <w:link w:val="af"/>
    <w:uiPriority w:val="99"/>
    <w:rsid w:val="0022478B"/>
    <w:rPr>
      <w:rFonts w:ascii="Times New Roman" w:eastAsia="Times New Roman" w:hAnsi="Times New Roman" w:cs="Times New Roman"/>
      <w:sz w:val="20"/>
      <w:szCs w:val="20"/>
      <w:lang w:eastAsia="ar-SA"/>
    </w:rPr>
  </w:style>
  <w:style w:type="character" w:styleId="af1">
    <w:name w:val="footnote reference"/>
    <w:uiPriority w:val="99"/>
    <w:rsid w:val="0022478B"/>
    <w:rPr>
      <w:vertAlign w:val="superscript"/>
    </w:rPr>
  </w:style>
  <w:style w:type="paragraph" w:styleId="af2">
    <w:name w:val="Body Text"/>
    <w:basedOn w:val="a"/>
    <w:link w:val="af3"/>
    <w:rsid w:val="0022478B"/>
    <w:pPr>
      <w:spacing w:after="120" w:line="240" w:lineRule="auto"/>
    </w:pPr>
    <w:rPr>
      <w:rFonts w:ascii="Times New Roman" w:eastAsia="Times New Roman" w:hAnsi="Times New Roman" w:cs="Times New Roman"/>
      <w:sz w:val="24"/>
      <w:szCs w:val="24"/>
      <w:lang w:eastAsia="ru-RU"/>
    </w:rPr>
  </w:style>
  <w:style w:type="character" w:customStyle="1" w:styleId="af3">
    <w:name w:val="Основной текст Знак"/>
    <w:basedOn w:val="a0"/>
    <w:link w:val="af2"/>
    <w:rsid w:val="0022478B"/>
    <w:rPr>
      <w:rFonts w:ascii="Times New Roman" w:eastAsia="Times New Roman" w:hAnsi="Times New Roman" w:cs="Times New Roman"/>
      <w:sz w:val="24"/>
      <w:szCs w:val="24"/>
      <w:lang w:eastAsia="ru-RU"/>
    </w:rPr>
  </w:style>
  <w:style w:type="paragraph" w:customStyle="1" w:styleId="s1">
    <w:name w:val="s_1"/>
    <w:basedOn w:val="a"/>
    <w:rsid w:val="0022478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4">
    <w:name w:val="Table Grid"/>
    <w:basedOn w:val="a1"/>
    <w:uiPriority w:val="59"/>
    <w:rsid w:val="0022478B"/>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5">
    <w:name w:val="No Spacing"/>
    <w:link w:val="af6"/>
    <w:uiPriority w:val="1"/>
    <w:qFormat/>
    <w:rsid w:val="0022478B"/>
    <w:pPr>
      <w:spacing w:after="0" w:line="240" w:lineRule="auto"/>
    </w:pPr>
    <w:rPr>
      <w:rFonts w:ascii="Calibri" w:eastAsia="Calibri" w:hAnsi="Calibri" w:cs="Times New Roman"/>
    </w:rPr>
  </w:style>
  <w:style w:type="character" w:customStyle="1" w:styleId="nobr">
    <w:name w:val="nobr"/>
    <w:basedOn w:val="a0"/>
    <w:rsid w:val="0022478B"/>
  </w:style>
  <w:style w:type="paragraph" w:customStyle="1" w:styleId="formattext">
    <w:name w:val="formattext"/>
    <w:basedOn w:val="a"/>
    <w:rsid w:val="002247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6">
    <w:name w:val="Без интервала Знак"/>
    <w:link w:val="af5"/>
    <w:uiPriority w:val="1"/>
    <w:locked/>
    <w:rsid w:val="0022478B"/>
    <w:rPr>
      <w:rFonts w:ascii="Calibri" w:eastAsia="Calibri" w:hAnsi="Calibri" w:cs="Times New Roman"/>
    </w:rPr>
  </w:style>
  <w:style w:type="character" w:styleId="af7">
    <w:name w:val="page number"/>
    <w:rsid w:val="0022478B"/>
  </w:style>
  <w:style w:type="character" w:customStyle="1" w:styleId="0pt">
    <w:name w:val="Основной текст + Полужирный;Интервал 0 pt"/>
    <w:rsid w:val="0022478B"/>
    <w:rPr>
      <w:rFonts w:ascii="Times New Roman" w:eastAsia="Times New Roman" w:hAnsi="Times New Roman" w:cs="Times New Roman"/>
      <w:b/>
      <w:bCs/>
      <w:i w:val="0"/>
      <w:iCs w:val="0"/>
      <w:smallCaps w:val="0"/>
      <w:strike w:val="0"/>
      <w:color w:val="000000"/>
      <w:spacing w:val="4"/>
      <w:w w:val="100"/>
      <w:position w:val="0"/>
      <w:sz w:val="18"/>
      <w:szCs w:val="18"/>
      <w:u w:val="none"/>
      <w:lang w:val="ru-RU"/>
    </w:rPr>
  </w:style>
  <w:style w:type="paragraph" w:styleId="af8">
    <w:name w:val="Balloon Text"/>
    <w:basedOn w:val="a"/>
    <w:link w:val="af9"/>
    <w:uiPriority w:val="99"/>
    <w:semiHidden/>
    <w:unhideWhenUsed/>
    <w:rsid w:val="00686BEE"/>
    <w:pPr>
      <w:spacing w:after="0" w:line="240" w:lineRule="auto"/>
    </w:pPr>
    <w:rPr>
      <w:rFonts w:ascii="Tahoma" w:eastAsia="Calibri" w:hAnsi="Tahoma" w:cs="Tahoma"/>
      <w:sz w:val="16"/>
      <w:szCs w:val="16"/>
    </w:rPr>
  </w:style>
  <w:style w:type="character" w:customStyle="1" w:styleId="af9">
    <w:name w:val="Текст выноски Знак"/>
    <w:basedOn w:val="a0"/>
    <w:link w:val="af8"/>
    <w:uiPriority w:val="99"/>
    <w:semiHidden/>
    <w:rsid w:val="00686BEE"/>
    <w:rPr>
      <w:rFonts w:ascii="Tahoma" w:eastAsia="Calibri" w:hAnsi="Tahoma" w:cs="Tahoma"/>
      <w:sz w:val="16"/>
      <w:szCs w:val="16"/>
    </w:rPr>
  </w:style>
  <w:style w:type="numbering" w:customStyle="1" w:styleId="21">
    <w:name w:val="Нет списка2"/>
    <w:next w:val="a2"/>
    <w:uiPriority w:val="99"/>
    <w:semiHidden/>
    <w:unhideWhenUsed/>
    <w:rsid w:val="00586B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2478B"/>
    <w:pPr>
      <w:keepNext/>
      <w:widowControl w:val="0"/>
      <w:tabs>
        <w:tab w:val="num" w:pos="0"/>
      </w:tabs>
      <w:suppressAutoHyphens/>
      <w:autoSpaceDE w:val="0"/>
      <w:spacing w:after="0" w:line="240" w:lineRule="auto"/>
      <w:ind w:left="432" w:hanging="432"/>
      <w:jc w:val="both"/>
      <w:outlineLvl w:val="0"/>
    </w:pPr>
    <w:rPr>
      <w:rFonts w:ascii="Times New Roman" w:eastAsia="Times New Roman" w:hAnsi="Times New Roman" w:cs="Times New Roman"/>
      <w:sz w:val="28"/>
      <w:szCs w:val="24"/>
      <w:u w:val="single"/>
      <w:lang w:eastAsia="ar-SA"/>
    </w:rPr>
  </w:style>
  <w:style w:type="paragraph" w:styleId="2">
    <w:name w:val="heading 2"/>
    <w:basedOn w:val="a"/>
    <w:next w:val="a"/>
    <w:link w:val="20"/>
    <w:semiHidden/>
    <w:unhideWhenUsed/>
    <w:qFormat/>
    <w:rsid w:val="0022478B"/>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semiHidden/>
    <w:unhideWhenUsed/>
    <w:qFormat/>
    <w:rsid w:val="0022478B"/>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2478B"/>
    <w:rPr>
      <w:rFonts w:ascii="Times New Roman" w:hAnsi="Times New Roman" w:cs="Times New Roman"/>
      <w:sz w:val="24"/>
      <w:szCs w:val="24"/>
    </w:rPr>
  </w:style>
  <w:style w:type="character" w:customStyle="1" w:styleId="10">
    <w:name w:val="Заголовок 1 Знак"/>
    <w:basedOn w:val="a0"/>
    <w:link w:val="1"/>
    <w:rsid w:val="0022478B"/>
    <w:rPr>
      <w:rFonts w:ascii="Times New Roman" w:eastAsia="Times New Roman" w:hAnsi="Times New Roman" w:cs="Times New Roman"/>
      <w:sz w:val="28"/>
      <w:szCs w:val="24"/>
      <w:u w:val="single"/>
      <w:lang w:eastAsia="ar-SA"/>
    </w:rPr>
  </w:style>
  <w:style w:type="character" w:customStyle="1" w:styleId="20">
    <w:name w:val="Заголовок 2 Знак"/>
    <w:basedOn w:val="a0"/>
    <w:link w:val="2"/>
    <w:semiHidden/>
    <w:rsid w:val="0022478B"/>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22478B"/>
    <w:rPr>
      <w:rFonts w:ascii="Cambria" w:eastAsia="Times New Roman" w:hAnsi="Cambria" w:cs="Times New Roman"/>
      <w:b/>
      <w:bCs/>
      <w:sz w:val="26"/>
      <w:szCs w:val="26"/>
      <w:lang w:eastAsia="ru-RU"/>
    </w:rPr>
  </w:style>
  <w:style w:type="numbering" w:customStyle="1" w:styleId="11">
    <w:name w:val="Нет списка1"/>
    <w:next w:val="a2"/>
    <w:semiHidden/>
    <w:rsid w:val="0022478B"/>
  </w:style>
  <w:style w:type="paragraph" w:customStyle="1" w:styleId="ConsPlusNormal">
    <w:name w:val="ConsPlusNormal"/>
    <w:link w:val="ConsPlusNormal0"/>
    <w:qFormat/>
    <w:rsid w:val="0022478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22478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2478B"/>
    <w:pPr>
      <w:autoSpaceDE w:val="0"/>
      <w:autoSpaceDN w:val="0"/>
      <w:adjustRightInd w:val="0"/>
      <w:spacing w:after="0" w:line="240" w:lineRule="auto"/>
    </w:pPr>
    <w:rPr>
      <w:rFonts w:ascii="Arial" w:eastAsia="Times New Roman" w:hAnsi="Arial" w:cs="Arial"/>
      <w:b/>
      <w:bCs/>
      <w:sz w:val="20"/>
      <w:szCs w:val="20"/>
      <w:lang w:eastAsia="ru-RU"/>
    </w:rPr>
  </w:style>
  <w:style w:type="character" w:styleId="a4">
    <w:name w:val="Hyperlink"/>
    <w:rsid w:val="0022478B"/>
    <w:rPr>
      <w:color w:val="0000FF"/>
      <w:u w:val="single"/>
    </w:rPr>
  </w:style>
  <w:style w:type="paragraph" w:styleId="a5">
    <w:name w:val="header"/>
    <w:basedOn w:val="a"/>
    <w:link w:val="a6"/>
    <w:rsid w:val="0022478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rsid w:val="0022478B"/>
    <w:rPr>
      <w:rFonts w:ascii="Times New Roman" w:eastAsia="Times New Roman" w:hAnsi="Times New Roman" w:cs="Times New Roman"/>
      <w:sz w:val="24"/>
      <w:szCs w:val="24"/>
      <w:lang w:eastAsia="ru-RU"/>
    </w:rPr>
  </w:style>
  <w:style w:type="paragraph" w:styleId="a7">
    <w:name w:val="footer"/>
    <w:basedOn w:val="a"/>
    <w:link w:val="a8"/>
    <w:rsid w:val="0022478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rsid w:val="0022478B"/>
    <w:rPr>
      <w:rFonts w:ascii="Times New Roman" w:eastAsia="Times New Roman" w:hAnsi="Times New Roman" w:cs="Times New Roman"/>
      <w:sz w:val="24"/>
      <w:szCs w:val="24"/>
      <w:lang w:eastAsia="ru-RU"/>
    </w:rPr>
  </w:style>
  <w:style w:type="paragraph" w:styleId="a9">
    <w:name w:val="Body Text Indent"/>
    <w:basedOn w:val="a"/>
    <w:link w:val="aa"/>
    <w:rsid w:val="0022478B"/>
    <w:pPr>
      <w:spacing w:after="0" w:line="240" w:lineRule="auto"/>
      <w:ind w:firstLine="540"/>
      <w:jc w:val="both"/>
    </w:pPr>
    <w:rPr>
      <w:rFonts w:ascii="Times New Roman" w:eastAsia="Times New Roman" w:hAnsi="Times New Roman" w:cs="Times New Roman"/>
      <w:sz w:val="28"/>
      <w:szCs w:val="20"/>
      <w:lang w:eastAsia="ru-RU"/>
    </w:rPr>
  </w:style>
  <w:style w:type="character" w:customStyle="1" w:styleId="aa">
    <w:name w:val="Основной текст с отступом Знак"/>
    <w:basedOn w:val="a0"/>
    <w:link w:val="a9"/>
    <w:rsid w:val="0022478B"/>
    <w:rPr>
      <w:rFonts w:ascii="Times New Roman" w:eastAsia="Times New Roman" w:hAnsi="Times New Roman" w:cs="Times New Roman"/>
      <w:sz w:val="28"/>
      <w:szCs w:val="20"/>
      <w:lang w:eastAsia="ru-RU"/>
    </w:rPr>
  </w:style>
  <w:style w:type="character" w:customStyle="1" w:styleId="fontstyle47">
    <w:name w:val="fontstyle47"/>
    <w:basedOn w:val="a0"/>
    <w:rsid w:val="0022478B"/>
    <w:rPr>
      <w:rFonts w:cs="Times New Roman"/>
    </w:rPr>
  </w:style>
  <w:style w:type="paragraph" w:customStyle="1" w:styleId="consplusnormal1">
    <w:name w:val="consplusnormal"/>
    <w:basedOn w:val="a"/>
    <w:rsid w:val="002247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22478B"/>
    <w:rPr>
      <w:rFonts w:ascii="Times New Roman" w:eastAsia="Times New Roman" w:hAnsi="Times New Roman" w:cs="Times New Roman"/>
      <w:sz w:val="24"/>
      <w:szCs w:val="24"/>
      <w:lang w:eastAsia="ru-RU"/>
    </w:rPr>
  </w:style>
  <w:style w:type="character" w:styleId="ab">
    <w:name w:val="Strong"/>
    <w:basedOn w:val="a0"/>
    <w:uiPriority w:val="22"/>
    <w:qFormat/>
    <w:rsid w:val="0022478B"/>
    <w:rPr>
      <w:b/>
      <w:bCs/>
    </w:rPr>
  </w:style>
  <w:style w:type="character" w:customStyle="1" w:styleId="blk">
    <w:name w:val="blk"/>
    <w:basedOn w:val="a0"/>
    <w:rsid w:val="0022478B"/>
  </w:style>
  <w:style w:type="character" w:styleId="ac">
    <w:name w:val="FollowedHyperlink"/>
    <w:basedOn w:val="a0"/>
    <w:rsid w:val="0022478B"/>
    <w:rPr>
      <w:color w:val="800080"/>
      <w:u w:val="single"/>
    </w:rPr>
  </w:style>
  <w:style w:type="character" w:customStyle="1" w:styleId="hl">
    <w:name w:val="hl"/>
    <w:basedOn w:val="a0"/>
    <w:rsid w:val="0022478B"/>
  </w:style>
  <w:style w:type="paragraph" w:customStyle="1" w:styleId="2-">
    <w:name w:val="Рег. Заголовок 2-го уровня сценариев в приложении"/>
    <w:basedOn w:val="2"/>
    <w:next w:val="ConsPlusNormal"/>
    <w:qFormat/>
    <w:rsid w:val="0022478B"/>
    <w:pPr>
      <w:spacing w:before="360" w:after="240" w:line="276" w:lineRule="auto"/>
      <w:jc w:val="center"/>
    </w:pPr>
    <w:rPr>
      <w:rFonts w:ascii="Times New Roman" w:hAnsi="Times New Roman"/>
      <w:i w:val="0"/>
      <w:sz w:val="26"/>
      <w:lang w:val="x-none"/>
    </w:rPr>
  </w:style>
  <w:style w:type="paragraph" w:styleId="ad">
    <w:name w:val="List Paragraph"/>
    <w:aliases w:val="Абзац списка нумерованный"/>
    <w:basedOn w:val="a"/>
    <w:link w:val="ae"/>
    <w:uiPriority w:val="99"/>
    <w:qFormat/>
    <w:rsid w:val="0022478B"/>
    <w:pPr>
      <w:ind w:left="720"/>
      <w:contextualSpacing/>
    </w:pPr>
    <w:rPr>
      <w:rFonts w:ascii="Calibri" w:eastAsia="Calibri" w:hAnsi="Calibri" w:cs="Times New Roman"/>
      <w:szCs w:val="20"/>
      <w:lang w:val="x-none" w:eastAsia="x-none"/>
    </w:rPr>
  </w:style>
  <w:style w:type="character" w:customStyle="1" w:styleId="ae">
    <w:name w:val="Абзац списка Знак"/>
    <w:aliases w:val="Абзац списка нумерованный Знак"/>
    <w:link w:val="ad"/>
    <w:uiPriority w:val="99"/>
    <w:locked/>
    <w:rsid w:val="0022478B"/>
    <w:rPr>
      <w:rFonts w:ascii="Calibri" w:eastAsia="Calibri" w:hAnsi="Calibri" w:cs="Times New Roman"/>
      <w:szCs w:val="20"/>
      <w:lang w:val="x-none" w:eastAsia="x-none"/>
    </w:rPr>
  </w:style>
  <w:style w:type="paragraph" w:styleId="af">
    <w:name w:val="footnote text"/>
    <w:basedOn w:val="a"/>
    <w:link w:val="af0"/>
    <w:uiPriority w:val="99"/>
    <w:rsid w:val="0022478B"/>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af0">
    <w:name w:val="Текст сноски Знак"/>
    <w:basedOn w:val="a0"/>
    <w:link w:val="af"/>
    <w:uiPriority w:val="99"/>
    <w:rsid w:val="0022478B"/>
    <w:rPr>
      <w:rFonts w:ascii="Times New Roman" w:eastAsia="Times New Roman" w:hAnsi="Times New Roman" w:cs="Times New Roman"/>
      <w:sz w:val="20"/>
      <w:szCs w:val="20"/>
      <w:lang w:val="x-none" w:eastAsia="ar-SA"/>
    </w:rPr>
  </w:style>
  <w:style w:type="character" w:styleId="af1">
    <w:name w:val="footnote reference"/>
    <w:uiPriority w:val="99"/>
    <w:rsid w:val="0022478B"/>
    <w:rPr>
      <w:vertAlign w:val="superscript"/>
    </w:rPr>
  </w:style>
  <w:style w:type="paragraph" w:styleId="af2">
    <w:name w:val="Body Text"/>
    <w:basedOn w:val="a"/>
    <w:link w:val="af3"/>
    <w:rsid w:val="0022478B"/>
    <w:pPr>
      <w:spacing w:after="120" w:line="240" w:lineRule="auto"/>
    </w:pPr>
    <w:rPr>
      <w:rFonts w:ascii="Times New Roman" w:eastAsia="Times New Roman" w:hAnsi="Times New Roman" w:cs="Times New Roman"/>
      <w:sz w:val="24"/>
      <w:szCs w:val="24"/>
      <w:lang w:eastAsia="ru-RU"/>
    </w:rPr>
  </w:style>
  <w:style w:type="character" w:customStyle="1" w:styleId="af3">
    <w:name w:val="Основной текст Знак"/>
    <w:basedOn w:val="a0"/>
    <w:link w:val="af2"/>
    <w:rsid w:val="0022478B"/>
    <w:rPr>
      <w:rFonts w:ascii="Times New Roman" w:eastAsia="Times New Roman" w:hAnsi="Times New Roman" w:cs="Times New Roman"/>
      <w:sz w:val="24"/>
      <w:szCs w:val="24"/>
      <w:lang w:eastAsia="ru-RU"/>
    </w:rPr>
  </w:style>
  <w:style w:type="paragraph" w:customStyle="1" w:styleId="s1">
    <w:name w:val="s_1"/>
    <w:basedOn w:val="a"/>
    <w:rsid w:val="0022478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4">
    <w:name w:val="Table Grid"/>
    <w:basedOn w:val="a1"/>
    <w:uiPriority w:val="59"/>
    <w:rsid w:val="0022478B"/>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No Spacing"/>
    <w:link w:val="af6"/>
    <w:uiPriority w:val="1"/>
    <w:qFormat/>
    <w:rsid w:val="0022478B"/>
    <w:pPr>
      <w:spacing w:after="0" w:line="240" w:lineRule="auto"/>
    </w:pPr>
    <w:rPr>
      <w:rFonts w:ascii="Calibri" w:eastAsia="Calibri" w:hAnsi="Calibri" w:cs="Times New Roman"/>
    </w:rPr>
  </w:style>
  <w:style w:type="character" w:customStyle="1" w:styleId="nobr">
    <w:name w:val="nobr"/>
    <w:basedOn w:val="a0"/>
    <w:rsid w:val="0022478B"/>
  </w:style>
  <w:style w:type="paragraph" w:customStyle="1" w:styleId="formattext">
    <w:name w:val="formattext"/>
    <w:basedOn w:val="a"/>
    <w:rsid w:val="002247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6">
    <w:name w:val="Без интервала Знак"/>
    <w:link w:val="af5"/>
    <w:uiPriority w:val="1"/>
    <w:locked/>
    <w:rsid w:val="0022478B"/>
    <w:rPr>
      <w:rFonts w:ascii="Calibri" w:eastAsia="Calibri" w:hAnsi="Calibri" w:cs="Times New Roman"/>
    </w:rPr>
  </w:style>
  <w:style w:type="character" w:styleId="af7">
    <w:name w:val="page number"/>
    <w:rsid w:val="0022478B"/>
  </w:style>
  <w:style w:type="character" w:customStyle="1" w:styleId="0pt">
    <w:name w:val="Основной текст + Полужирный;Интервал 0 pt"/>
    <w:rsid w:val="0022478B"/>
    <w:rPr>
      <w:rFonts w:ascii="Times New Roman" w:eastAsia="Times New Roman" w:hAnsi="Times New Roman" w:cs="Times New Roman"/>
      <w:b/>
      <w:bCs/>
      <w:i w:val="0"/>
      <w:iCs w:val="0"/>
      <w:smallCaps w:val="0"/>
      <w:strike w:val="0"/>
      <w:color w:val="000000"/>
      <w:spacing w:val="4"/>
      <w:w w:val="100"/>
      <w:position w:val="0"/>
      <w:sz w:val="18"/>
      <w:szCs w:val="18"/>
      <w:u w:val="none"/>
      <w:lang w:val="ru-RU"/>
    </w:rPr>
  </w:style>
</w:styles>
</file>

<file path=word/webSettings.xml><?xml version="1.0" encoding="utf-8"?>
<w:webSettings xmlns:r="http://schemas.openxmlformats.org/officeDocument/2006/relationships" xmlns:w="http://schemas.openxmlformats.org/wordprocessingml/2006/main">
  <w:divs>
    <w:div w:id="45726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erm@krasmail.ru" TargetMode="External"/><Relationship Id="rId13" Type="http://schemas.openxmlformats.org/officeDocument/2006/relationships/diagramData" Target="diagrams/data1.xml"/><Relationship Id="rId18" Type="http://schemas.openxmlformats.org/officeDocument/2006/relationships/fontTable" Target="fontTable.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consultantplus://offline/ref=11C698AE7CC6342CD83F94DC7E31A2D6BDB3114DD856D22E618E14A2EB03BAF30141C90EAD9DBBC1FCD2CF6Fp2D" TargetMode="External"/><Relationship Id="rId12" Type="http://schemas.openxmlformats.org/officeDocument/2006/relationships/hyperlink" Target="consultantplus://offline/ref=0EA7DDEF43CCF884A3CC34A195831900E05BD8A239C40087EF1471FE3C4897B1CD9E865A3076F2A2I16A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diagramColors" Target="diagrams/colors1.xml"/><Relationship Id="rId20" Type="http://schemas.microsoft.com/office/2007/relationships/diagramDrawing" Target="diagrams/drawing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4629EA62107314D317A0932F05295F512EC0FD5418E95974E1B5AD6Q1d2F" TargetMode="External"/><Relationship Id="rId5" Type="http://schemas.openxmlformats.org/officeDocument/2006/relationships/footnotes" Target="footnotes.xml"/><Relationship Id="rId15" Type="http://schemas.openxmlformats.org/officeDocument/2006/relationships/diagramQuickStyle" Target="diagrams/quickStyle1.xml"/><Relationship Id="rId10" Type="http://schemas.openxmlformats.org/officeDocument/2006/relationships/hyperlink" Target="mailto:adminerm@krasmail.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krskstate.ru/" TargetMode="Externa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972E0BB-E77D-4530-AAA0-D8FA1AE2A41B}" type="doc">
      <dgm:prSet loTypeId="urn:microsoft.com/office/officeart/2005/8/layout/lProcess1" loCatId="process" qsTypeId="urn:microsoft.com/office/officeart/2005/8/quickstyle/simple1" qsCatId="simple" csTypeId="urn:microsoft.com/office/officeart/2005/8/colors/accent1_2" csCatId="accent1" phldr="1"/>
      <dgm:spPr/>
      <dgm:t>
        <a:bodyPr/>
        <a:lstStyle/>
        <a:p>
          <a:endParaRPr lang="ru-RU"/>
        </a:p>
      </dgm:t>
    </dgm:pt>
    <dgm:pt modelId="{805A5E17-3333-4E51-9409-93FA63C307CF}">
      <dgm:prSet phldrT="[Текст]"/>
      <dgm:spPr>
        <a:xfrm>
          <a:off x="26" y="287303"/>
          <a:ext cx="2563713" cy="64092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Calibri"/>
              <a:ea typeface="+mn-ea"/>
              <a:cs typeface="+mn-cs"/>
            </a:rPr>
            <a:t>Плановая  проверка соблюдения законодательсва </a:t>
          </a:r>
        </a:p>
      </dgm:t>
    </dgm:pt>
    <dgm:pt modelId="{BD5F51FC-1ACB-40CA-9413-A99A30D53FCC}" type="parTrans" cxnId="{7D9B76FC-5B81-48A0-90C4-08C2A0083B32}">
      <dgm:prSet/>
      <dgm:spPr/>
      <dgm:t>
        <a:bodyPr/>
        <a:lstStyle/>
        <a:p>
          <a:endParaRPr lang="ru-RU"/>
        </a:p>
      </dgm:t>
    </dgm:pt>
    <dgm:pt modelId="{66015E51-BAD8-4D90-B689-85AEB0E8B9A7}" type="sibTrans" cxnId="{7D9B76FC-5B81-48A0-90C4-08C2A0083B32}">
      <dgm:prSet/>
      <dgm:spPr/>
      <dgm:t>
        <a:bodyPr/>
        <a:lstStyle/>
        <a:p>
          <a:endParaRPr lang="ru-RU"/>
        </a:p>
      </dgm:t>
    </dgm:pt>
    <dgm:pt modelId="{FB08418B-D683-4389-A62C-A48D40197E19}">
      <dgm:prSet phldrT="[Текст]"/>
      <dgm:spPr>
        <a:xfrm>
          <a:off x="26" y="1152557"/>
          <a:ext cx="2563713" cy="640928"/>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ru-RU">
              <a:solidFill>
                <a:sysClr val="windowText" lastClr="000000">
                  <a:hueOff val="0"/>
                  <a:satOff val="0"/>
                  <a:lumOff val="0"/>
                  <a:alphaOff val="0"/>
                </a:sysClr>
              </a:solidFill>
              <a:latin typeface="Calibri"/>
              <a:ea typeface="+mn-ea"/>
              <a:cs typeface="+mn-cs"/>
            </a:rPr>
            <a:t>Утверждение и согласования ежегодного плана проведения плановой проверки</a:t>
          </a:r>
        </a:p>
      </dgm:t>
    </dgm:pt>
    <dgm:pt modelId="{5E8EB74B-16C3-4908-B759-ED210178F9AC}" type="parTrans" cxnId="{480B842C-942B-4B27-9F4C-1375D72058E2}">
      <dgm:prSet/>
      <dgm:spPr>
        <a:xfrm rot="5400000">
          <a:off x="1225802" y="984313"/>
          <a:ext cx="112162" cy="112162"/>
        </a:xfrm>
        <a:solidFill>
          <a:srgbClr val="4F81BD">
            <a:tint val="60000"/>
            <a:hueOff val="0"/>
            <a:satOff val="0"/>
            <a:lumOff val="0"/>
            <a:alphaOff val="0"/>
          </a:srgbClr>
        </a:solidFill>
        <a:ln>
          <a:noFill/>
        </a:ln>
        <a:effectLst/>
      </dgm:spPr>
      <dgm:t>
        <a:bodyPr/>
        <a:lstStyle/>
        <a:p>
          <a:endParaRPr lang="ru-RU"/>
        </a:p>
      </dgm:t>
    </dgm:pt>
    <dgm:pt modelId="{568C137C-4B08-4838-BA75-C960A6236077}" type="sibTrans" cxnId="{480B842C-942B-4B27-9F4C-1375D72058E2}">
      <dgm:prSet/>
      <dgm:spPr>
        <a:xfrm rot="5400000">
          <a:off x="1225802" y="1849566"/>
          <a:ext cx="112162" cy="112162"/>
        </a:xfrm>
        <a:solidFill>
          <a:srgbClr val="4F81BD">
            <a:tint val="60000"/>
            <a:hueOff val="0"/>
            <a:satOff val="0"/>
            <a:lumOff val="0"/>
            <a:alphaOff val="0"/>
          </a:srgbClr>
        </a:solidFill>
        <a:ln>
          <a:noFill/>
        </a:ln>
        <a:effectLst/>
      </dgm:spPr>
      <dgm:t>
        <a:bodyPr/>
        <a:lstStyle/>
        <a:p>
          <a:endParaRPr lang="ru-RU"/>
        </a:p>
      </dgm:t>
    </dgm:pt>
    <dgm:pt modelId="{9F74BC6C-B423-4B7A-8CD6-65F6AB6E9BF3}">
      <dgm:prSet phldrT="[Текст]"/>
      <dgm:spPr>
        <a:xfrm>
          <a:off x="26" y="2017810"/>
          <a:ext cx="2563713" cy="640928"/>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ru-RU">
              <a:solidFill>
                <a:sysClr val="windowText" lastClr="000000">
                  <a:hueOff val="0"/>
                  <a:satOff val="0"/>
                  <a:lumOff val="0"/>
                  <a:alphaOff val="0"/>
                </a:sysClr>
              </a:solidFill>
              <a:latin typeface="Calibri"/>
              <a:ea typeface="+mn-ea"/>
              <a:cs typeface="+mn-cs"/>
            </a:rPr>
            <a:t>Уведомление лица о проведении проверки </a:t>
          </a:r>
        </a:p>
      </dgm:t>
    </dgm:pt>
    <dgm:pt modelId="{ADDB4F2A-020B-4169-A2B3-783FCACE2B14}" type="parTrans" cxnId="{BB9B4335-DB0D-43BD-9598-9BCE3E0D2402}">
      <dgm:prSet/>
      <dgm:spPr/>
      <dgm:t>
        <a:bodyPr/>
        <a:lstStyle/>
        <a:p>
          <a:endParaRPr lang="ru-RU"/>
        </a:p>
      </dgm:t>
    </dgm:pt>
    <dgm:pt modelId="{4495A18F-501F-4F68-84CA-8C3882CE65D1}" type="sibTrans" cxnId="{BB9B4335-DB0D-43BD-9598-9BCE3E0D2402}">
      <dgm:prSet/>
      <dgm:spPr>
        <a:xfrm rot="5400000">
          <a:off x="1225802" y="2714819"/>
          <a:ext cx="112162" cy="112162"/>
        </a:xfrm>
        <a:solidFill>
          <a:srgbClr val="4F81BD">
            <a:tint val="60000"/>
            <a:hueOff val="0"/>
            <a:satOff val="0"/>
            <a:lumOff val="0"/>
            <a:alphaOff val="0"/>
          </a:srgbClr>
        </a:solidFill>
        <a:ln>
          <a:noFill/>
        </a:ln>
        <a:effectLst/>
      </dgm:spPr>
      <dgm:t>
        <a:bodyPr/>
        <a:lstStyle/>
        <a:p>
          <a:endParaRPr lang="ru-RU"/>
        </a:p>
      </dgm:t>
    </dgm:pt>
    <dgm:pt modelId="{1BE87B8C-92F2-4DBD-B7C9-59C1FAC23AA9}">
      <dgm:prSet phldrT="[Текст]"/>
      <dgm:spPr>
        <a:xfrm>
          <a:off x="2922659" y="287303"/>
          <a:ext cx="2563713" cy="64092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Calibri"/>
              <a:ea typeface="+mn-ea"/>
              <a:cs typeface="+mn-cs"/>
            </a:rPr>
            <a:t>Внеплановая провекра соблюдения законодательства</a:t>
          </a:r>
        </a:p>
      </dgm:t>
    </dgm:pt>
    <dgm:pt modelId="{8C98BCD1-4A59-48FB-A639-B56B3E30F8D4}" type="parTrans" cxnId="{96277DB2-264F-41E5-AA47-6391A6107BEF}">
      <dgm:prSet/>
      <dgm:spPr/>
      <dgm:t>
        <a:bodyPr/>
        <a:lstStyle/>
        <a:p>
          <a:endParaRPr lang="ru-RU"/>
        </a:p>
      </dgm:t>
    </dgm:pt>
    <dgm:pt modelId="{8164890A-3C51-4574-8291-66188035383D}" type="sibTrans" cxnId="{96277DB2-264F-41E5-AA47-6391A6107BEF}">
      <dgm:prSet/>
      <dgm:spPr/>
      <dgm:t>
        <a:bodyPr/>
        <a:lstStyle/>
        <a:p>
          <a:endParaRPr lang="ru-RU"/>
        </a:p>
      </dgm:t>
    </dgm:pt>
    <dgm:pt modelId="{72496D96-8AF6-43E2-9318-A2AF3EF5DC23}">
      <dgm:prSet phldrT="[Текст]"/>
      <dgm:spPr>
        <a:xfrm>
          <a:off x="2922659" y="1152557"/>
          <a:ext cx="2563713" cy="640928"/>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ru-RU">
              <a:solidFill>
                <a:sysClr val="windowText" lastClr="000000">
                  <a:hueOff val="0"/>
                  <a:satOff val="0"/>
                  <a:lumOff val="0"/>
                  <a:alphaOff val="0"/>
                </a:sysClr>
              </a:solidFill>
              <a:latin typeface="Calibri"/>
              <a:ea typeface="+mn-ea"/>
              <a:cs typeface="+mn-cs"/>
            </a:rPr>
            <a:t>Подписание и согласование распоряжения о проведении внеплановой проверки </a:t>
          </a:r>
        </a:p>
      </dgm:t>
    </dgm:pt>
    <dgm:pt modelId="{26748426-659A-45E7-8C0D-960712CA3F1A}" type="parTrans" cxnId="{032CCD75-45E1-4B72-824A-5E8C3879086C}">
      <dgm:prSet/>
      <dgm:spPr>
        <a:xfrm rot="5400000">
          <a:off x="4148435" y="984313"/>
          <a:ext cx="112162" cy="112162"/>
        </a:xfrm>
        <a:solidFill>
          <a:srgbClr val="4F81BD">
            <a:tint val="60000"/>
            <a:hueOff val="0"/>
            <a:satOff val="0"/>
            <a:lumOff val="0"/>
            <a:alphaOff val="0"/>
          </a:srgbClr>
        </a:solidFill>
        <a:ln>
          <a:noFill/>
        </a:ln>
        <a:effectLst/>
      </dgm:spPr>
      <dgm:t>
        <a:bodyPr/>
        <a:lstStyle/>
        <a:p>
          <a:endParaRPr lang="ru-RU"/>
        </a:p>
      </dgm:t>
    </dgm:pt>
    <dgm:pt modelId="{F65FEA04-C25F-40E4-AD82-AD8D56C0D380}" type="sibTrans" cxnId="{032CCD75-45E1-4B72-824A-5E8C3879086C}">
      <dgm:prSet/>
      <dgm:spPr>
        <a:xfrm rot="5400000">
          <a:off x="4148435" y="1849566"/>
          <a:ext cx="112162" cy="112162"/>
        </a:xfrm>
        <a:solidFill>
          <a:srgbClr val="4F81BD">
            <a:tint val="60000"/>
            <a:hueOff val="0"/>
            <a:satOff val="0"/>
            <a:lumOff val="0"/>
            <a:alphaOff val="0"/>
          </a:srgbClr>
        </a:solidFill>
        <a:ln>
          <a:noFill/>
        </a:ln>
        <a:effectLst/>
      </dgm:spPr>
      <dgm:t>
        <a:bodyPr/>
        <a:lstStyle/>
        <a:p>
          <a:endParaRPr lang="ru-RU"/>
        </a:p>
      </dgm:t>
    </dgm:pt>
    <dgm:pt modelId="{30BBA7D4-E27F-47F6-98AA-DEBEF5E5F7F4}">
      <dgm:prSet phldrT="[Текст]"/>
      <dgm:spPr>
        <a:xfrm>
          <a:off x="2922659" y="2017810"/>
          <a:ext cx="2563713" cy="640928"/>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ru-RU">
              <a:solidFill>
                <a:sysClr val="windowText" lastClr="000000">
                  <a:hueOff val="0"/>
                  <a:satOff val="0"/>
                  <a:lumOff val="0"/>
                  <a:alphaOff val="0"/>
                </a:sysClr>
              </a:solidFill>
              <a:latin typeface="Calibri"/>
              <a:ea typeface="+mn-ea"/>
              <a:cs typeface="+mn-cs"/>
            </a:rPr>
            <a:t>уведомление лица о проведении проверки.</a:t>
          </a:r>
        </a:p>
        <a:p>
          <a:r>
            <a:rPr lang="ru-RU">
              <a:solidFill>
                <a:sysClr val="windowText" lastClr="000000">
                  <a:hueOff val="0"/>
                  <a:satOff val="0"/>
                  <a:lumOff val="0"/>
                  <a:alphaOff val="0"/>
                </a:sysClr>
              </a:solidFill>
              <a:latin typeface="Calibri"/>
              <a:ea typeface="+mn-ea"/>
              <a:cs typeface="+mn-cs"/>
            </a:rPr>
            <a:t>Уведомление лица не требуется в случае проведения проверки по основаниям, предусмотренным подпунктом "б"  п.3.8.1.3. настоящего Админитсративного регламента</a:t>
          </a:r>
        </a:p>
      </dgm:t>
    </dgm:pt>
    <dgm:pt modelId="{786BA113-393B-41F6-8E4D-42ED99019989}" type="parTrans" cxnId="{7D0C76C2-DCBB-4CE7-9DE1-E868C172AF92}">
      <dgm:prSet/>
      <dgm:spPr/>
      <dgm:t>
        <a:bodyPr/>
        <a:lstStyle/>
        <a:p>
          <a:endParaRPr lang="ru-RU"/>
        </a:p>
      </dgm:t>
    </dgm:pt>
    <dgm:pt modelId="{3982BED8-ECEF-4D61-81C3-844CEAB0E9CE}" type="sibTrans" cxnId="{7D0C76C2-DCBB-4CE7-9DE1-E868C172AF92}">
      <dgm:prSet/>
      <dgm:spPr>
        <a:xfrm rot="5400000">
          <a:off x="4148435" y="2714819"/>
          <a:ext cx="112162" cy="112162"/>
        </a:xfrm>
        <a:solidFill>
          <a:srgbClr val="4F81BD">
            <a:tint val="60000"/>
            <a:hueOff val="0"/>
            <a:satOff val="0"/>
            <a:lumOff val="0"/>
            <a:alphaOff val="0"/>
          </a:srgbClr>
        </a:solidFill>
        <a:ln>
          <a:noFill/>
        </a:ln>
        <a:effectLst/>
      </dgm:spPr>
      <dgm:t>
        <a:bodyPr/>
        <a:lstStyle/>
        <a:p>
          <a:endParaRPr lang="ru-RU"/>
        </a:p>
      </dgm:t>
    </dgm:pt>
    <dgm:pt modelId="{357BA1A3-34F7-4AD6-92CD-9EAF975AB77A}">
      <dgm:prSet/>
      <dgm:spPr>
        <a:xfrm>
          <a:off x="2922659" y="2883063"/>
          <a:ext cx="2563713" cy="640928"/>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ru-RU">
              <a:solidFill>
                <a:sysClr val="windowText" lastClr="000000">
                  <a:hueOff val="0"/>
                  <a:satOff val="0"/>
                  <a:lumOff val="0"/>
                  <a:alphaOff val="0"/>
                </a:sysClr>
              </a:solidFill>
              <a:latin typeface="Calibri"/>
              <a:ea typeface="+mn-ea"/>
              <a:cs typeface="+mn-cs"/>
            </a:rPr>
            <a:t>Проведение проверки</a:t>
          </a:r>
        </a:p>
      </dgm:t>
    </dgm:pt>
    <dgm:pt modelId="{A7F939B6-69DE-4310-8ECB-4552DCA073EA}" type="parTrans" cxnId="{D3E4606D-462C-4D6A-BC3C-5E5D3A54548F}">
      <dgm:prSet/>
      <dgm:spPr/>
      <dgm:t>
        <a:bodyPr/>
        <a:lstStyle/>
        <a:p>
          <a:endParaRPr lang="ru-RU"/>
        </a:p>
      </dgm:t>
    </dgm:pt>
    <dgm:pt modelId="{C9353B6B-4DA0-4416-AABF-BD31033CEBC9}" type="sibTrans" cxnId="{D3E4606D-462C-4D6A-BC3C-5E5D3A54548F}">
      <dgm:prSet/>
      <dgm:spPr>
        <a:xfrm rot="5400000">
          <a:off x="4148435" y="3580073"/>
          <a:ext cx="112162" cy="112162"/>
        </a:xfrm>
        <a:solidFill>
          <a:srgbClr val="4F81BD">
            <a:tint val="60000"/>
            <a:hueOff val="0"/>
            <a:satOff val="0"/>
            <a:lumOff val="0"/>
            <a:alphaOff val="0"/>
          </a:srgbClr>
        </a:solidFill>
        <a:ln>
          <a:noFill/>
        </a:ln>
        <a:effectLst/>
      </dgm:spPr>
      <dgm:t>
        <a:bodyPr/>
        <a:lstStyle/>
        <a:p>
          <a:endParaRPr lang="ru-RU"/>
        </a:p>
      </dgm:t>
    </dgm:pt>
    <dgm:pt modelId="{8158D816-86F5-426C-9874-D22DDF7BE08E}">
      <dgm:prSet/>
      <dgm:spPr>
        <a:xfrm>
          <a:off x="26" y="2883063"/>
          <a:ext cx="2563713" cy="640928"/>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ru-RU">
              <a:solidFill>
                <a:sysClr val="windowText" lastClr="000000">
                  <a:hueOff val="0"/>
                  <a:satOff val="0"/>
                  <a:lumOff val="0"/>
                  <a:alphaOff val="0"/>
                </a:sysClr>
              </a:solidFill>
              <a:latin typeface="Calibri"/>
              <a:ea typeface="+mn-ea"/>
              <a:cs typeface="+mn-cs"/>
            </a:rPr>
            <a:t>Проведение проверки</a:t>
          </a:r>
        </a:p>
      </dgm:t>
    </dgm:pt>
    <dgm:pt modelId="{34075E32-AD88-4CA3-BB90-2EA2B9F0E1D6}" type="parTrans" cxnId="{5C47DAC8-C3B8-4ECC-B1ED-506042EDB999}">
      <dgm:prSet/>
      <dgm:spPr/>
      <dgm:t>
        <a:bodyPr/>
        <a:lstStyle/>
        <a:p>
          <a:endParaRPr lang="ru-RU"/>
        </a:p>
      </dgm:t>
    </dgm:pt>
    <dgm:pt modelId="{47FFB18D-7A16-46F1-8F21-B2C6C5BE9652}" type="sibTrans" cxnId="{5C47DAC8-C3B8-4ECC-B1ED-506042EDB999}">
      <dgm:prSet/>
      <dgm:spPr>
        <a:xfrm rot="5400000">
          <a:off x="1225802" y="3580073"/>
          <a:ext cx="112162" cy="112162"/>
        </a:xfrm>
        <a:solidFill>
          <a:srgbClr val="4F81BD">
            <a:tint val="60000"/>
            <a:hueOff val="0"/>
            <a:satOff val="0"/>
            <a:lumOff val="0"/>
            <a:alphaOff val="0"/>
          </a:srgbClr>
        </a:solidFill>
        <a:ln>
          <a:noFill/>
        </a:ln>
        <a:effectLst/>
      </dgm:spPr>
      <dgm:t>
        <a:bodyPr/>
        <a:lstStyle/>
        <a:p>
          <a:endParaRPr lang="ru-RU"/>
        </a:p>
      </dgm:t>
    </dgm:pt>
    <dgm:pt modelId="{25B8F591-7276-4BCD-A434-80ACC8719897}">
      <dgm:prSet/>
      <dgm:spPr>
        <a:xfrm>
          <a:off x="2922659" y="3748316"/>
          <a:ext cx="2563713" cy="640928"/>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ru-RU">
              <a:solidFill>
                <a:sysClr val="windowText" lastClr="000000">
                  <a:hueOff val="0"/>
                  <a:satOff val="0"/>
                  <a:lumOff val="0"/>
                  <a:alphaOff val="0"/>
                </a:sysClr>
              </a:solidFill>
              <a:latin typeface="Calibri"/>
              <a:ea typeface="+mn-ea"/>
              <a:cs typeface="+mn-cs"/>
            </a:rPr>
            <a:t>Составление акта проверки в 2х экземплярах</a:t>
          </a:r>
        </a:p>
      </dgm:t>
    </dgm:pt>
    <dgm:pt modelId="{768A732D-D9B7-4A54-B2D8-D0F656503709}" type="parTrans" cxnId="{F2899B4E-A13C-47D5-A095-8DF04BE36A63}">
      <dgm:prSet/>
      <dgm:spPr/>
      <dgm:t>
        <a:bodyPr/>
        <a:lstStyle/>
        <a:p>
          <a:endParaRPr lang="ru-RU"/>
        </a:p>
      </dgm:t>
    </dgm:pt>
    <dgm:pt modelId="{5EC8F9D9-8743-428D-B9E4-7AF44853E190}" type="sibTrans" cxnId="{F2899B4E-A13C-47D5-A095-8DF04BE36A63}">
      <dgm:prSet/>
      <dgm:spPr>
        <a:xfrm rot="5400000">
          <a:off x="4148435" y="4445326"/>
          <a:ext cx="112162" cy="112162"/>
        </a:xfrm>
        <a:solidFill>
          <a:srgbClr val="4F81BD">
            <a:tint val="60000"/>
            <a:hueOff val="0"/>
            <a:satOff val="0"/>
            <a:lumOff val="0"/>
            <a:alphaOff val="0"/>
          </a:srgbClr>
        </a:solidFill>
        <a:ln>
          <a:noFill/>
        </a:ln>
        <a:effectLst/>
      </dgm:spPr>
      <dgm:t>
        <a:bodyPr/>
        <a:lstStyle/>
        <a:p>
          <a:endParaRPr lang="ru-RU"/>
        </a:p>
      </dgm:t>
    </dgm:pt>
    <dgm:pt modelId="{52EEC4D5-A59C-4B09-8E54-93E6EB1F775A}">
      <dgm:prSet/>
      <dgm:spPr>
        <a:xfrm>
          <a:off x="26" y="3748316"/>
          <a:ext cx="2563713" cy="640928"/>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ru-RU">
              <a:solidFill>
                <a:sysClr val="windowText" lastClr="000000">
                  <a:hueOff val="0"/>
                  <a:satOff val="0"/>
                  <a:lumOff val="0"/>
                  <a:alphaOff val="0"/>
                </a:sysClr>
              </a:solidFill>
              <a:latin typeface="Calibri"/>
              <a:ea typeface="+mn-ea"/>
              <a:cs typeface="+mn-cs"/>
            </a:rPr>
            <a:t>Составление акта проверки в 2х экземплярах</a:t>
          </a:r>
        </a:p>
      </dgm:t>
    </dgm:pt>
    <dgm:pt modelId="{D4FACBD1-4D46-4F76-AD30-D2AB325E3C0A}" type="parTrans" cxnId="{82F83133-1401-40A3-9108-D82287DCD098}">
      <dgm:prSet/>
      <dgm:spPr/>
      <dgm:t>
        <a:bodyPr/>
        <a:lstStyle/>
        <a:p>
          <a:endParaRPr lang="ru-RU"/>
        </a:p>
      </dgm:t>
    </dgm:pt>
    <dgm:pt modelId="{6A583563-3749-467B-B38F-5D60F35297CD}" type="sibTrans" cxnId="{82F83133-1401-40A3-9108-D82287DCD098}">
      <dgm:prSet/>
      <dgm:spPr>
        <a:xfrm rot="5400000">
          <a:off x="1225802" y="4445326"/>
          <a:ext cx="112162" cy="112162"/>
        </a:xfrm>
        <a:solidFill>
          <a:srgbClr val="4F81BD">
            <a:tint val="60000"/>
            <a:hueOff val="0"/>
            <a:satOff val="0"/>
            <a:lumOff val="0"/>
            <a:alphaOff val="0"/>
          </a:srgbClr>
        </a:solidFill>
        <a:ln>
          <a:noFill/>
        </a:ln>
        <a:effectLst/>
      </dgm:spPr>
      <dgm:t>
        <a:bodyPr/>
        <a:lstStyle/>
        <a:p>
          <a:endParaRPr lang="ru-RU"/>
        </a:p>
      </dgm:t>
    </dgm:pt>
    <dgm:pt modelId="{E6228BD6-39B0-498A-948F-441BD4E91D5F}">
      <dgm:prSet/>
      <dgm:spPr>
        <a:xfrm>
          <a:off x="26" y="4613570"/>
          <a:ext cx="2563713" cy="640928"/>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ru-RU">
              <a:solidFill>
                <a:sysClr val="windowText" lastClr="000000">
                  <a:hueOff val="0"/>
                  <a:satOff val="0"/>
                  <a:lumOff val="0"/>
                  <a:alphaOff val="0"/>
                </a:sysClr>
              </a:solidFill>
              <a:latin typeface="Calibri"/>
              <a:ea typeface="+mn-ea"/>
              <a:cs typeface="+mn-cs"/>
            </a:rPr>
            <a:t>Ознакомление и вручение акта проверки лицу, в отношении которого проводилась проверка</a:t>
          </a:r>
        </a:p>
      </dgm:t>
    </dgm:pt>
    <dgm:pt modelId="{80C5F491-F192-4951-ABFE-088F0940E968}" type="parTrans" cxnId="{C32D9A04-A425-447E-8354-614360C4FF61}">
      <dgm:prSet/>
      <dgm:spPr/>
      <dgm:t>
        <a:bodyPr/>
        <a:lstStyle/>
        <a:p>
          <a:endParaRPr lang="ru-RU"/>
        </a:p>
      </dgm:t>
    </dgm:pt>
    <dgm:pt modelId="{75D912E1-62FA-4632-ABA3-888C2E61C01B}" type="sibTrans" cxnId="{C32D9A04-A425-447E-8354-614360C4FF61}">
      <dgm:prSet/>
      <dgm:spPr>
        <a:xfrm rot="5400000">
          <a:off x="1225802" y="5310579"/>
          <a:ext cx="112162" cy="112162"/>
        </a:xfrm>
        <a:solidFill>
          <a:srgbClr val="4F81BD">
            <a:tint val="60000"/>
            <a:hueOff val="0"/>
            <a:satOff val="0"/>
            <a:lumOff val="0"/>
            <a:alphaOff val="0"/>
          </a:srgbClr>
        </a:solidFill>
        <a:ln>
          <a:noFill/>
        </a:ln>
        <a:effectLst/>
      </dgm:spPr>
      <dgm:t>
        <a:bodyPr/>
        <a:lstStyle/>
        <a:p>
          <a:endParaRPr lang="ru-RU"/>
        </a:p>
      </dgm:t>
    </dgm:pt>
    <dgm:pt modelId="{26BAF22F-BD86-498D-A627-919BA2CAE4A8}">
      <dgm:prSet/>
      <dgm:spPr>
        <a:xfrm>
          <a:off x="26" y="5478823"/>
          <a:ext cx="2563713" cy="863272"/>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ru-RU">
              <a:solidFill>
                <a:sysClr val="windowText" lastClr="000000">
                  <a:hueOff val="0"/>
                  <a:satOff val="0"/>
                  <a:lumOff val="0"/>
                  <a:alphaOff val="0"/>
                </a:sysClr>
              </a:solidFill>
              <a:latin typeface="Calibri"/>
              <a:ea typeface="+mn-ea"/>
              <a:cs typeface="+mn-cs"/>
            </a:rPr>
            <a:t>При обнаружении нарушений требований законодательства составление предписания об устранении  выявленых нарушений либо направление материалов проверки в уполномоченый орган для принятия к нарушителю мер административного  воздействия</a:t>
          </a:r>
        </a:p>
      </dgm:t>
    </dgm:pt>
    <dgm:pt modelId="{9658D716-71E6-4332-9B13-170984C2A437}" type="parTrans" cxnId="{C8587509-534F-438F-AC7A-9691578B5F3E}">
      <dgm:prSet/>
      <dgm:spPr/>
      <dgm:t>
        <a:bodyPr/>
        <a:lstStyle/>
        <a:p>
          <a:endParaRPr lang="ru-RU"/>
        </a:p>
      </dgm:t>
    </dgm:pt>
    <dgm:pt modelId="{FF383570-D77B-4BEE-970D-95FB9549441F}" type="sibTrans" cxnId="{C8587509-534F-438F-AC7A-9691578B5F3E}">
      <dgm:prSet/>
      <dgm:spPr/>
      <dgm:t>
        <a:bodyPr/>
        <a:lstStyle/>
        <a:p>
          <a:endParaRPr lang="ru-RU"/>
        </a:p>
      </dgm:t>
    </dgm:pt>
    <dgm:pt modelId="{47DF80E8-3F8C-480A-806E-917467F4ABF2}">
      <dgm:prSet/>
      <dgm:spPr>
        <a:xfrm>
          <a:off x="2922659" y="4613570"/>
          <a:ext cx="2563713" cy="640928"/>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ru-RU">
              <a:solidFill>
                <a:sysClr val="windowText" lastClr="000000">
                  <a:hueOff val="0"/>
                  <a:satOff val="0"/>
                  <a:lumOff val="0"/>
                  <a:alphaOff val="0"/>
                </a:sysClr>
              </a:solidFill>
              <a:latin typeface="Calibri"/>
              <a:ea typeface="+mn-ea"/>
              <a:cs typeface="+mn-cs"/>
            </a:rPr>
            <a:t>Ознакомление и вручение акта проверки лицу, в отношении которого проводилась проверка </a:t>
          </a:r>
        </a:p>
      </dgm:t>
    </dgm:pt>
    <dgm:pt modelId="{51C22AC0-2842-4A76-B877-693712F882D1}" type="parTrans" cxnId="{295925C8-EA1B-43B4-AB6F-8C7AF31FCABB}">
      <dgm:prSet/>
      <dgm:spPr/>
      <dgm:t>
        <a:bodyPr/>
        <a:lstStyle/>
        <a:p>
          <a:endParaRPr lang="ru-RU"/>
        </a:p>
      </dgm:t>
    </dgm:pt>
    <dgm:pt modelId="{C55EF43D-0DAD-41C2-BCA0-8DE811E6631B}" type="sibTrans" cxnId="{295925C8-EA1B-43B4-AB6F-8C7AF31FCABB}">
      <dgm:prSet/>
      <dgm:spPr>
        <a:xfrm rot="5400000">
          <a:off x="4148435" y="5310579"/>
          <a:ext cx="112162" cy="112162"/>
        </a:xfrm>
        <a:solidFill>
          <a:srgbClr val="4F81BD">
            <a:tint val="60000"/>
            <a:hueOff val="0"/>
            <a:satOff val="0"/>
            <a:lumOff val="0"/>
            <a:alphaOff val="0"/>
          </a:srgbClr>
        </a:solidFill>
        <a:ln>
          <a:noFill/>
        </a:ln>
        <a:effectLst/>
      </dgm:spPr>
      <dgm:t>
        <a:bodyPr/>
        <a:lstStyle/>
        <a:p>
          <a:endParaRPr lang="ru-RU"/>
        </a:p>
      </dgm:t>
    </dgm:pt>
    <dgm:pt modelId="{E58E4831-48B2-4DCF-83E2-0FF503EFC464}">
      <dgm:prSet/>
      <dgm:spPr>
        <a:xfrm>
          <a:off x="2922659" y="5478823"/>
          <a:ext cx="2563713" cy="640928"/>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ru-RU">
              <a:solidFill>
                <a:sysClr val="windowText" lastClr="000000">
                  <a:hueOff val="0"/>
                  <a:satOff val="0"/>
                  <a:lumOff val="0"/>
                  <a:alphaOff val="0"/>
                </a:sysClr>
              </a:solidFill>
              <a:latin typeface="Calibri"/>
              <a:ea typeface="+mn-ea"/>
              <a:cs typeface="+mn-cs"/>
            </a:rPr>
            <a:t>При обнаружении нарушений требований законодательства составление предписания об устранении  выявленых нарушений либо направление материалов проверки в уполномоченый орган для принятия к нарушителю мер административного  воздействия</a:t>
          </a:r>
        </a:p>
      </dgm:t>
    </dgm:pt>
    <dgm:pt modelId="{15026803-02E7-4086-A104-35AB74598EF4}" type="parTrans" cxnId="{8C0BA153-8215-47B3-B854-3A6C13A219C9}">
      <dgm:prSet/>
      <dgm:spPr/>
      <dgm:t>
        <a:bodyPr/>
        <a:lstStyle/>
        <a:p>
          <a:endParaRPr lang="ru-RU"/>
        </a:p>
      </dgm:t>
    </dgm:pt>
    <dgm:pt modelId="{FE6E4C0A-2663-47B8-8FA0-F8D719E30D1B}" type="sibTrans" cxnId="{8C0BA153-8215-47B3-B854-3A6C13A219C9}">
      <dgm:prSet/>
      <dgm:spPr/>
      <dgm:t>
        <a:bodyPr/>
        <a:lstStyle/>
        <a:p>
          <a:endParaRPr lang="ru-RU"/>
        </a:p>
      </dgm:t>
    </dgm:pt>
    <dgm:pt modelId="{3CF12213-8F9E-4310-AEDB-0F9BB4C4AED6}" type="pres">
      <dgm:prSet presAssocID="{6972E0BB-E77D-4530-AAA0-D8FA1AE2A41B}" presName="Name0" presStyleCnt="0">
        <dgm:presLayoutVars>
          <dgm:dir/>
          <dgm:animLvl val="lvl"/>
          <dgm:resizeHandles val="exact"/>
        </dgm:presLayoutVars>
      </dgm:prSet>
      <dgm:spPr/>
      <dgm:t>
        <a:bodyPr/>
        <a:lstStyle/>
        <a:p>
          <a:endParaRPr lang="ru-RU"/>
        </a:p>
      </dgm:t>
    </dgm:pt>
    <dgm:pt modelId="{5B0BFFAD-2EA2-475F-BCE3-2DD49CECD5CB}" type="pres">
      <dgm:prSet presAssocID="{805A5E17-3333-4E51-9409-93FA63C307CF}" presName="vertFlow" presStyleCnt="0"/>
      <dgm:spPr/>
    </dgm:pt>
    <dgm:pt modelId="{8488459A-F377-4601-8CB3-9A42695995B6}" type="pres">
      <dgm:prSet presAssocID="{805A5E17-3333-4E51-9409-93FA63C307CF}" presName="header" presStyleLbl="node1" presStyleIdx="0" presStyleCnt="2"/>
      <dgm:spPr>
        <a:prstGeom prst="roundRect">
          <a:avLst>
            <a:gd name="adj" fmla="val 10000"/>
          </a:avLst>
        </a:prstGeom>
      </dgm:spPr>
      <dgm:t>
        <a:bodyPr/>
        <a:lstStyle/>
        <a:p>
          <a:endParaRPr lang="ru-RU"/>
        </a:p>
      </dgm:t>
    </dgm:pt>
    <dgm:pt modelId="{EDA82C00-04BD-4670-BB93-DC5390A17507}" type="pres">
      <dgm:prSet presAssocID="{5E8EB74B-16C3-4908-B759-ED210178F9AC}" presName="parTrans" presStyleLbl="sibTrans2D1" presStyleIdx="0" presStyleCnt="12"/>
      <dgm:spPr>
        <a:prstGeom prst="rightArrow">
          <a:avLst>
            <a:gd name="adj1" fmla="val 66700"/>
            <a:gd name="adj2" fmla="val 50000"/>
          </a:avLst>
        </a:prstGeom>
      </dgm:spPr>
      <dgm:t>
        <a:bodyPr/>
        <a:lstStyle/>
        <a:p>
          <a:endParaRPr lang="ru-RU"/>
        </a:p>
      </dgm:t>
    </dgm:pt>
    <dgm:pt modelId="{BD1F2791-07EA-4FBA-A8F8-601E34003CF4}" type="pres">
      <dgm:prSet presAssocID="{FB08418B-D683-4389-A62C-A48D40197E19}" presName="child" presStyleLbl="alignAccFollowNode1" presStyleIdx="0" presStyleCnt="12">
        <dgm:presLayoutVars>
          <dgm:chMax val="0"/>
          <dgm:bulletEnabled val="1"/>
        </dgm:presLayoutVars>
      </dgm:prSet>
      <dgm:spPr>
        <a:prstGeom prst="roundRect">
          <a:avLst>
            <a:gd name="adj" fmla="val 10000"/>
          </a:avLst>
        </a:prstGeom>
      </dgm:spPr>
      <dgm:t>
        <a:bodyPr/>
        <a:lstStyle/>
        <a:p>
          <a:endParaRPr lang="ru-RU"/>
        </a:p>
      </dgm:t>
    </dgm:pt>
    <dgm:pt modelId="{43B4D48B-E98E-4762-81DE-C89251FD76DC}" type="pres">
      <dgm:prSet presAssocID="{568C137C-4B08-4838-BA75-C960A6236077}" presName="sibTrans" presStyleLbl="sibTrans2D1" presStyleIdx="1" presStyleCnt="12"/>
      <dgm:spPr>
        <a:prstGeom prst="rightArrow">
          <a:avLst>
            <a:gd name="adj1" fmla="val 66700"/>
            <a:gd name="adj2" fmla="val 50000"/>
          </a:avLst>
        </a:prstGeom>
      </dgm:spPr>
      <dgm:t>
        <a:bodyPr/>
        <a:lstStyle/>
        <a:p>
          <a:endParaRPr lang="ru-RU"/>
        </a:p>
      </dgm:t>
    </dgm:pt>
    <dgm:pt modelId="{90273F77-830D-4205-8DC5-09A8F604394E}" type="pres">
      <dgm:prSet presAssocID="{9F74BC6C-B423-4B7A-8CD6-65F6AB6E9BF3}" presName="child" presStyleLbl="alignAccFollowNode1" presStyleIdx="1" presStyleCnt="12">
        <dgm:presLayoutVars>
          <dgm:chMax val="0"/>
          <dgm:bulletEnabled val="1"/>
        </dgm:presLayoutVars>
      </dgm:prSet>
      <dgm:spPr>
        <a:prstGeom prst="roundRect">
          <a:avLst>
            <a:gd name="adj" fmla="val 10000"/>
          </a:avLst>
        </a:prstGeom>
      </dgm:spPr>
      <dgm:t>
        <a:bodyPr/>
        <a:lstStyle/>
        <a:p>
          <a:endParaRPr lang="ru-RU"/>
        </a:p>
      </dgm:t>
    </dgm:pt>
    <dgm:pt modelId="{F4F6CB18-A6DF-4527-B2D2-B0E3B62BBCD3}" type="pres">
      <dgm:prSet presAssocID="{4495A18F-501F-4F68-84CA-8C3882CE65D1}" presName="sibTrans" presStyleLbl="sibTrans2D1" presStyleIdx="2" presStyleCnt="12"/>
      <dgm:spPr>
        <a:prstGeom prst="rightArrow">
          <a:avLst>
            <a:gd name="adj1" fmla="val 66700"/>
            <a:gd name="adj2" fmla="val 50000"/>
          </a:avLst>
        </a:prstGeom>
      </dgm:spPr>
      <dgm:t>
        <a:bodyPr/>
        <a:lstStyle/>
        <a:p>
          <a:endParaRPr lang="ru-RU"/>
        </a:p>
      </dgm:t>
    </dgm:pt>
    <dgm:pt modelId="{981A05FA-1B70-405F-8199-8C57D03C7308}" type="pres">
      <dgm:prSet presAssocID="{8158D816-86F5-426C-9874-D22DDF7BE08E}" presName="child" presStyleLbl="alignAccFollowNode1" presStyleIdx="2" presStyleCnt="12">
        <dgm:presLayoutVars>
          <dgm:chMax val="0"/>
          <dgm:bulletEnabled val="1"/>
        </dgm:presLayoutVars>
      </dgm:prSet>
      <dgm:spPr>
        <a:prstGeom prst="roundRect">
          <a:avLst>
            <a:gd name="adj" fmla="val 10000"/>
          </a:avLst>
        </a:prstGeom>
      </dgm:spPr>
      <dgm:t>
        <a:bodyPr/>
        <a:lstStyle/>
        <a:p>
          <a:endParaRPr lang="ru-RU"/>
        </a:p>
      </dgm:t>
    </dgm:pt>
    <dgm:pt modelId="{D1BCA990-2FDC-40E8-AC40-F3E0BB63EC5B}" type="pres">
      <dgm:prSet presAssocID="{47FFB18D-7A16-46F1-8F21-B2C6C5BE9652}" presName="sibTrans" presStyleLbl="sibTrans2D1" presStyleIdx="3" presStyleCnt="12"/>
      <dgm:spPr>
        <a:prstGeom prst="rightArrow">
          <a:avLst>
            <a:gd name="adj1" fmla="val 66700"/>
            <a:gd name="adj2" fmla="val 50000"/>
          </a:avLst>
        </a:prstGeom>
      </dgm:spPr>
      <dgm:t>
        <a:bodyPr/>
        <a:lstStyle/>
        <a:p>
          <a:endParaRPr lang="ru-RU"/>
        </a:p>
      </dgm:t>
    </dgm:pt>
    <dgm:pt modelId="{09F1543E-B650-4C93-B832-1436EE953779}" type="pres">
      <dgm:prSet presAssocID="{52EEC4D5-A59C-4B09-8E54-93E6EB1F775A}" presName="child" presStyleLbl="alignAccFollowNode1" presStyleIdx="3" presStyleCnt="12">
        <dgm:presLayoutVars>
          <dgm:chMax val="0"/>
          <dgm:bulletEnabled val="1"/>
        </dgm:presLayoutVars>
      </dgm:prSet>
      <dgm:spPr>
        <a:prstGeom prst="roundRect">
          <a:avLst>
            <a:gd name="adj" fmla="val 10000"/>
          </a:avLst>
        </a:prstGeom>
      </dgm:spPr>
      <dgm:t>
        <a:bodyPr/>
        <a:lstStyle/>
        <a:p>
          <a:endParaRPr lang="ru-RU"/>
        </a:p>
      </dgm:t>
    </dgm:pt>
    <dgm:pt modelId="{595C745B-415E-490A-8211-25737EEA6B8D}" type="pres">
      <dgm:prSet presAssocID="{6A583563-3749-467B-B38F-5D60F35297CD}" presName="sibTrans" presStyleLbl="sibTrans2D1" presStyleIdx="4" presStyleCnt="12"/>
      <dgm:spPr>
        <a:prstGeom prst="rightArrow">
          <a:avLst>
            <a:gd name="adj1" fmla="val 66700"/>
            <a:gd name="adj2" fmla="val 50000"/>
          </a:avLst>
        </a:prstGeom>
      </dgm:spPr>
      <dgm:t>
        <a:bodyPr/>
        <a:lstStyle/>
        <a:p>
          <a:endParaRPr lang="ru-RU"/>
        </a:p>
      </dgm:t>
    </dgm:pt>
    <dgm:pt modelId="{EDEE7E32-E3A7-4F7C-A82A-AF7ADF8C099F}" type="pres">
      <dgm:prSet presAssocID="{E6228BD6-39B0-498A-948F-441BD4E91D5F}" presName="child" presStyleLbl="alignAccFollowNode1" presStyleIdx="4" presStyleCnt="12">
        <dgm:presLayoutVars>
          <dgm:chMax val="0"/>
          <dgm:bulletEnabled val="1"/>
        </dgm:presLayoutVars>
      </dgm:prSet>
      <dgm:spPr>
        <a:prstGeom prst="roundRect">
          <a:avLst>
            <a:gd name="adj" fmla="val 10000"/>
          </a:avLst>
        </a:prstGeom>
      </dgm:spPr>
      <dgm:t>
        <a:bodyPr/>
        <a:lstStyle/>
        <a:p>
          <a:endParaRPr lang="ru-RU"/>
        </a:p>
      </dgm:t>
    </dgm:pt>
    <dgm:pt modelId="{9CBCAD1A-2291-45DC-9FEA-FFAB462003DC}" type="pres">
      <dgm:prSet presAssocID="{75D912E1-62FA-4632-ABA3-888C2E61C01B}" presName="sibTrans" presStyleLbl="sibTrans2D1" presStyleIdx="5" presStyleCnt="12"/>
      <dgm:spPr>
        <a:prstGeom prst="rightArrow">
          <a:avLst>
            <a:gd name="adj1" fmla="val 66700"/>
            <a:gd name="adj2" fmla="val 50000"/>
          </a:avLst>
        </a:prstGeom>
      </dgm:spPr>
      <dgm:t>
        <a:bodyPr/>
        <a:lstStyle/>
        <a:p>
          <a:endParaRPr lang="ru-RU"/>
        </a:p>
      </dgm:t>
    </dgm:pt>
    <dgm:pt modelId="{2C208364-8891-4E10-A67B-B8D7EAA417CB}" type="pres">
      <dgm:prSet presAssocID="{26BAF22F-BD86-498D-A627-919BA2CAE4A8}" presName="child" presStyleLbl="alignAccFollowNode1" presStyleIdx="5" presStyleCnt="12" custScaleY="134691">
        <dgm:presLayoutVars>
          <dgm:chMax val="0"/>
          <dgm:bulletEnabled val="1"/>
        </dgm:presLayoutVars>
      </dgm:prSet>
      <dgm:spPr>
        <a:prstGeom prst="roundRect">
          <a:avLst>
            <a:gd name="adj" fmla="val 10000"/>
          </a:avLst>
        </a:prstGeom>
      </dgm:spPr>
      <dgm:t>
        <a:bodyPr/>
        <a:lstStyle/>
        <a:p>
          <a:endParaRPr lang="ru-RU"/>
        </a:p>
      </dgm:t>
    </dgm:pt>
    <dgm:pt modelId="{02A3016A-D5C8-46BA-AD88-3E147256E483}" type="pres">
      <dgm:prSet presAssocID="{805A5E17-3333-4E51-9409-93FA63C307CF}" presName="hSp" presStyleCnt="0"/>
      <dgm:spPr/>
    </dgm:pt>
    <dgm:pt modelId="{7BDBA984-82C7-444B-A1EE-93B863CFA746}" type="pres">
      <dgm:prSet presAssocID="{1BE87B8C-92F2-4DBD-B7C9-59C1FAC23AA9}" presName="vertFlow" presStyleCnt="0"/>
      <dgm:spPr/>
    </dgm:pt>
    <dgm:pt modelId="{86A23BAB-670C-401A-8DD8-A0EB5B3753B3}" type="pres">
      <dgm:prSet presAssocID="{1BE87B8C-92F2-4DBD-B7C9-59C1FAC23AA9}" presName="header" presStyleLbl="node1" presStyleIdx="1" presStyleCnt="2"/>
      <dgm:spPr>
        <a:prstGeom prst="roundRect">
          <a:avLst>
            <a:gd name="adj" fmla="val 10000"/>
          </a:avLst>
        </a:prstGeom>
      </dgm:spPr>
      <dgm:t>
        <a:bodyPr/>
        <a:lstStyle/>
        <a:p>
          <a:endParaRPr lang="ru-RU"/>
        </a:p>
      </dgm:t>
    </dgm:pt>
    <dgm:pt modelId="{2D872BEA-E5D7-4305-989E-44EDC012B7D0}" type="pres">
      <dgm:prSet presAssocID="{26748426-659A-45E7-8C0D-960712CA3F1A}" presName="parTrans" presStyleLbl="sibTrans2D1" presStyleIdx="6" presStyleCnt="12"/>
      <dgm:spPr>
        <a:prstGeom prst="rightArrow">
          <a:avLst>
            <a:gd name="adj1" fmla="val 66700"/>
            <a:gd name="adj2" fmla="val 50000"/>
          </a:avLst>
        </a:prstGeom>
      </dgm:spPr>
      <dgm:t>
        <a:bodyPr/>
        <a:lstStyle/>
        <a:p>
          <a:endParaRPr lang="ru-RU"/>
        </a:p>
      </dgm:t>
    </dgm:pt>
    <dgm:pt modelId="{69E34CD7-FB7F-4071-9C84-873B9DCB6032}" type="pres">
      <dgm:prSet presAssocID="{72496D96-8AF6-43E2-9318-A2AF3EF5DC23}" presName="child" presStyleLbl="alignAccFollowNode1" presStyleIdx="6" presStyleCnt="12">
        <dgm:presLayoutVars>
          <dgm:chMax val="0"/>
          <dgm:bulletEnabled val="1"/>
        </dgm:presLayoutVars>
      </dgm:prSet>
      <dgm:spPr>
        <a:prstGeom prst="roundRect">
          <a:avLst>
            <a:gd name="adj" fmla="val 10000"/>
          </a:avLst>
        </a:prstGeom>
      </dgm:spPr>
      <dgm:t>
        <a:bodyPr/>
        <a:lstStyle/>
        <a:p>
          <a:endParaRPr lang="ru-RU"/>
        </a:p>
      </dgm:t>
    </dgm:pt>
    <dgm:pt modelId="{558A4136-3667-4A9C-AD41-18667E891A9B}" type="pres">
      <dgm:prSet presAssocID="{F65FEA04-C25F-40E4-AD82-AD8D56C0D380}" presName="sibTrans" presStyleLbl="sibTrans2D1" presStyleIdx="7" presStyleCnt="12"/>
      <dgm:spPr>
        <a:prstGeom prst="rightArrow">
          <a:avLst>
            <a:gd name="adj1" fmla="val 66700"/>
            <a:gd name="adj2" fmla="val 50000"/>
          </a:avLst>
        </a:prstGeom>
      </dgm:spPr>
      <dgm:t>
        <a:bodyPr/>
        <a:lstStyle/>
        <a:p>
          <a:endParaRPr lang="ru-RU"/>
        </a:p>
      </dgm:t>
    </dgm:pt>
    <dgm:pt modelId="{8F989FAE-DC3C-4BAC-AD4D-68588B38BBEA}" type="pres">
      <dgm:prSet presAssocID="{30BBA7D4-E27F-47F6-98AA-DEBEF5E5F7F4}" presName="child" presStyleLbl="alignAccFollowNode1" presStyleIdx="7" presStyleCnt="12">
        <dgm:presLayoutVars>
          <dgm:chMax val="0"/>
          <dgm:bulletEnabled val="1"/>
        </dgm:presLayoutVars>
      </dgm:prSet>
      <dgm:spPr>
        <a:prstGeom prst="roundRect">
          <a:avLst>
            <a:gd name="adj" fmla="val 10000"/>
          </a:avLst>
        </a:prstGeom>
      </dgm:spPr>
      <dgm:t>
        <a:bodyPr/>
        <a:lstStyle/>
        <a:p>
          <a:endParaRPr lang="ru-RU"/>
        </a:p>
      </dgm:t>
    </dgm:pt>
    <dgm:pt modelId="{6C0048AC-1274-4F48-9597-3985F25CC993}" type="pres">
      <dgm:prSet presAssocID="{3982BED8-ECEF-4D61-81C3-844CEAB0E9CE}" presName="sibTrans" presStyleLbl="sibTrans2D1" presStyleIdx="8" presStyleCnt="12"/>
      <dgm:spPr>
        <a:prstGeom prst="rightArrow">
          <a:avLst>
            <a:gd name="adj1" fmla="val 66700"/>
            <a:gd name="adj2" fmla="val 50000"/>
          </a:avLst>
        </a:prstGeom>
      </dgm:spPr>
      <dgm:t>
        <a:bodyPr/>
        <a:lstStyle/>
        <a:p>
          <a:endParaRPr lang="ru-RU"/>
        </a:p>
      </dgm:t>
    </dgm:pt>
    <dgm:pt modelId="{04971C3C-09B4-4AD5-ABD7-AB66B2BBBB6B}" type="pres">
      <dgm:prSet presAssocID="{357BA1A3-34F7-4AD6-92CD-9EAF975AB77A}" presName="child" presStyleLbl="alignAccFollowNode1" presStyleIdx="8" presStyleCnt="12">
        <dgm:presLayoutVars>
          <dgm:chMax val="0"/>
          <dgm:bulletEnabled val="1"/>
        </dgm:presLayoutVars>
      </dgm:prSet>
      <dgm:spPr>
        <a:prstGeom prst="roundRect">
          <a:avLst>
            <a:gd name="adj" fmla="val 10000"/>
          </a:avLst>
        </a:prstGeom>
      </dgm:spPr>
      <dgm:t>
        <a:bodyPr/>
        <a:lstStyle/>
        <a:p>
          <a:endParaRPr lang="ru-RU"/>
        </a:p>
      </dgm:t>
    </dgm:pt>
    <dgm:pt modelId="{4A0A135E-2E2D-4DD5-9DA7-76073079BD6C}" type="pres">
      <dgm:prSet presAssocID="{C9353B6B-4DA0-4416-AABF-BD31033CEBC9}" presName="sibTrans" presStyleLbl="sibTrans2D1" presStyleIdx="9" presStyleCnt="12"/>
      <dgm:spPr>
        <a:prstGeom prst="rightArrow">
          <a:avLst>
            <a:gd name="adj1" fmla="val 66700"/>
            <a:gd name="adj2" fmla="val 50000"/>
          </a:avLst>
        </a:prstGeom>
      </dgm:spPr>
      <dgm:t>
        <a:bodyPr/>
        <a:lstStyle/>
        <a:p>
          <a:endParaRPr lang="ru-RU"/>
        </a:p>
      </dgm:t>
    </dgm:pt>
    <dgm:pt modelId="{7087F9CA-8EF2-4937-9511-46DE319F5ACF}" type="pres">
      <dgm:prSet presAssocID="{25B8F591-7276-4BCD-A434-80ACC8719897}" presName="child" presStyleLbl="alignAccFollowNode1" presStyleIdx="9" presStyleCnt="12">
        <dgm:presLayoutVars>
          <dgm:chMax val="0"/>
          <dgm:bulletEnabled val="1"/>
        </dgm:presLayoutVars>
      </dgm:prSet>
      <dgm:spPr>
        <a:prstGeom prst="roundRect">
          <a:avLst>
            <a:gd name="adj" fmla="val 10000"/>
          </a:avLst>
        </a:prstGeom>
      </dgm:spPr>
      <dgm:t>
        <a:bodyPr/>
        <a:lstStyle/>
        <a:p>
          <a:endParaRPr lang="ru-RU"/>
        </a:p>
      </dgm:t>
    </dgm:pt>
    <dgm:pt modelId="{41F7EC42-B1B1-4E27-8287-3DB7867C21AE}" type="pres">
      <dgm:prSet presAssocID="{5EC8F9D9-8743-428D-B9E4-7AF44853E190}" presName="sibTrans" presStyleLbl="sibTrans2D1" presStyleIdx="10" presStyleCnt="12"/>
      <dgm:spPr>
        <a:prstGeom prst="rightArrow">
          <a:avLst>
            <a:gd name="adj1" fmla="val 66700"/>
            <a:gd name="adj2" fmla="val 50000"/>
          </a:avLst>
        </a:prstGeom>
      </dgm:spPr>
      <dgm:t>
        <a:bodyPr/>
        <a:lstStyle/>
        <a:p>
          <a:endParaRPr lang="ru-RU"/>
        </a:p>
      </dgm:t>
    </dgm:pt>
    <dgm:pt modelId="{46EA3650-AD8C-4686-818D-0B4EC4CCD20E}" type="pres">
      <dgm:prSet presAssocID="{47DF80E8-3F8C-480A-806E-917467F4ABF2}" presName="child" presStyleLbl="alignAccFollowNode1" presStyleIdx="10" presStyleCnt="12">
        <dgm:presLayoutVars>
          <dgm:chMax val="0"/>
          <dgm:bulletEnabled val="1"/>
        </dgm:presLayoutVars>
      </dgm:prSet>
      <dgm:spPr>
        <a:prstGeom prst="roundRect">
          <a:avLst>
            <a:gd name="adj" fmla="val 10000"/>
          </a:avLst>
        </a:prstGeom>
      </dgm:spPr>
      <dgm:t>
        <a:bodyPr/>
        <a:lstStyle/>
        <a:p>
          <a:endParaRPr lang="ru-RU"/>
        </a:p>
      </dgm:t>
    </dgm:pt>
    <dgm:pt modelId="{10464603-55EE-4D1B-A790-9326228BA770}" type="pres">
      <dgm:prSet presAssocID="{C55EF43D-0DAD-41C2-BCA0-8DE811E6631B}" presName="sibTrans" presStyleLbl="sibTrans2D1" presStyleIdx="11" presStyleCnt="12"/>
      <dgm:spPr>
        <a:prstGeom prst="rightArrow">
          <a:avLst>
            <a:gd name="adj1" fmla="val 66700"/>
            <a:gd name="adj2" fmla="val 50000"/>
          </a:avLst>
        </a:prstGeom>
      </dgm:spPr>
      <dgm:t>
        <a:bodyPr/>
        <a:lstStyle/>
        <a:p>
          <a:endParaRPr lang="ru-RU"/>
        </a:p>
      </dgm:t>
    </dgm:pt>
    <dgm:pt modelId="{C9106F49-EE95-4110-827C-4F1A08776014}" type="pres">
      <dgm:prSet presAssocID="{E58E4831-48B2-4DCF-83E2-0FF503EFC464}" presName="child" presStyleLbl="alignAccFollowNode1" presStyleIdx="11" presStyleCnt="12">
        <dgm:presLayoutVars>
          <dgm:chMax val="0"/>
          <dgm:bulletEnabled val="1"/>
        </dgm:presLayoutVars>
      </dgm:prSet>
      <dgm:spPr>
        <a:prstGeom prst="roundRect">
          <a:avLst>
            <a:gd name="adj" fmla="val 10000"/>
          </a:avLst>
        </a:prstGeom>
      </dgm:spPr>
      <dgm:t>
        <a:bodyPr/>
        <a:lstStyle/>
        <a:p>
          <a:endParaRPr lang="ru-RU"/>
        </a:p>
      </dgm:t>
    </dgm:pt>
  </dgm:ptLst>
  <dgm:cxnLst>
    <dgm:cxn modelId="{DEF897DD-9729-4581-B637-A95A27050535}" type="presOf" srcId="{357BA1A3-34F7-4AD6-92CD-9EAF975AB77A}" destId="{04971C3C-09B4-4AD5-ABD7-AB66B2BBBB6B}" srcOrd="0" destOrd="0" presId="urn:microsoft.com/office/officeart/2005/8/layout/lProcess1"/>
    <dgm:cxn modelId="{5C47DAC8-C3B8-4ECC-B1ED-506042EDB999}" srcId="{805A5E17-3333-4E51-9409-93FA63C307CF}" destId="{8158D816-86F5-426C-9874-D22DDF7BE08E}" srcOrd="2" destOrd="0" parTransId="{34075E32-AD88-4CA3-BB90-2EA2B9F0E1D6}" sibTransId="{47FFB18D-7A16-46F1-8F21-B2C6C5BE9652}"/>
    <dgm:cxn modelId="{17DBE6F8-E43D-4177-81E5-26D7DF67FE6B}" type="presOf" srcId="{E6228BD6-39B0-498A-948F-441BD4E91D5F}" destId="{EDEE7E32-E3A7-4F7C-A82A-AF7ADF8C099F}" srcOrd="0" destOrd="0" presId="urn:microsoft.com/office/officeart/2005/8/layout/lProcess1"/>
    <dgm:cxn modelId="{945CC17A-9991-4510-840E-3B1C229B2F26}" type="presOf" srcId="{C55EF43D-0DAD-41C2-BCA0-8DE811E6631B}" destId="{10464603-55EE-4D1B-A790-9326228BA770}" srcOrd="0" destOrd="0" presId="urn:microsoft.com/office/officeart/2005/8/layout/lProcess1"/>
    <dgm:cxn modelId="{FDE9833C-00D4-4F61-BFED-8441D5BA88B9}" type="presOf" srcId="{30BBA7D4-E27F-47F6-98AA-DEBEF5E5F7F4}" destId="{8F989FAE-DC3C-4BAC-AD4D-68588B38BBEA}" srcOrd="0" destOrd="0" presId="urn:microsoft.com/office/officeart/2005/8/layout/lProcess1"/>
    <dgm:cxn modelId="{C32D9A04-A425-447E-8354-614360C4FF61}" srcId="{805A5E17-3333-4E51-9409-93FA63C307CF}" destId="{E6228BD6-39B0-498A-948F-441BD4E91D5F}" srcOrd="4" destOrd="0" parTransId="{80C5F491-F192-4951-ABFE-088F0940E968}" sibTransId="{75D912E1-62FA-4632-ABA3-888C2E61C01B}"/>
    <dgm:cxn modelId="{1F5535C6-7B43-4FBB-9218-C3A5D754E82A}" type="presOf" srcId="{75D912E1-62FA-4632-ABA3-888C2E61C01B}" destId="{9CBCAD1A-2291-45DC-9FEA-FFAB462003DC}" srcOrd="0" destOrd="0" presId="urn:microsoft.com/office/officeart/2005/8/layout/lProcess1"/>
    <dgm:cxn modelId="{8C0BA153-8215-47B3-B854-3A6C13A219C9}" srcId="{1BE87B8C-92F2-4DBD-B7C9-59C1FAC23AA9}" destId="{E58E4831-48B2-4DCF-83E2-0FF503EFC464}" srcOrd="5" destOrd="0" parTransId="{15026803-02E7-4086-A104-35AB74598EF4}" sibTransId="{FE6E4C0A-2663-47B8-8FA0-F8D719E30D1B}"/>
    <dgm:cxn modelId="{82872CE1-7EBF-4A69-B272-4E1A1A1F9DBD}" type="presOf" srcId="{6A583563-3749-467B-B38F-5D60F35297CD}" destId="{595C745B-415E-490A-8211-25737EEA6B8D}" srcOrd="0" destOrd="0" presId="urn:microsoft.com/office/officeart/2005/8/layout/lProcess1"/>
    <dgm:cxn modelId="{99B28062-AC45-4B23-94D7-B2AFB15547E7}" type="presOf" srcId="{1BE87B8C-92F2-4DBD-B7C9-59C1FAC23AA9}" destId="{86A23BAB-670C-401A-8DD8-A0EB5B3753B3}" srcOrd="0" destOrd="0" presId="urn:microsoft.com/office/officeart/2005/8/layout/lProcess1"/>
    <dgm:cxn modelId="{032CCD75-45E1-4B72-824A-5E8C3879086C}" srcId="{1BE87B8C-92F2-4DBD-B7C9-59C1FAC23AA9}" destId="{72496D96-8AF6-43E2-9318-A2AF3EF5DC23}" srcOrd="0" destOrd="0" parTransId="{26748426-659A-45E7-8C0D-960712CA3F1A}" sibTransId="{F65FEA04-C25F-40E4-AD82-AD8D56C0D380}"/>
    <dgm:cxn modelId="{BE65C37E-C50B-408F-99C2-568DD7C8CE91}" type="presOf" srcId="{47DF80E8-3F8C-480A-806E-917467F4ABF2}" destId="{46EA3650-AD8C-4686-818D-0B4EC4CCD20E}" srcOrd="0" destOrd="0" presId="urn:microsoft.com/office/officeart/2005/8/layout/lProcess1"/>
    <dgm:cxn modelId="{6AD1D684-A31C-4737-8712-8533E40DA915}" type="presOf" srcId="{E58E4831-48B2-4DCF-83E2-0FF503EFC464}" destId="{C9106F49-EE95-4110-827C-4F1A08776014}" srcOrd="0" destOrd="0" presId="urn:microsoft.com/office/officeart/2005/8/layout/lProcess1"/>
    <dgm:cxn modelId="{F2899B4E-A13C-47D5-A095-8DF04BE36A63}" srcId="{1BE87B8C-92F2-4DBD-B7C9-59C1FAC23AA9}" destId="{25B8F591-7276-4BCD-A434-80ACC8719897}" srcOrd="3" destOrd="0" parTransId="{768A732D-D9B7-4A54-B2D8-D0F656503709}" sibTransId="{5EC8F9D9-8743-428D-B9E4-7AF44853E190}"/>
    <dgm:cxn modelId="{FA6D42E2-B459-435E-BE37-22CDBDE5BF21}" type="presOf" srcId="{F65FEA04-C25F-40E4-AD82-AD8D56C0D380}" destId="{558A4136-3667-4A9C-AD41-18667E891A9B}" srcOrd="0" destOrd="0" presId="urn:microsoft.com/office/officeart/2005/8/layout/lProcess1"/>
    <dgm:cxn modelId="{7D0C76C2-DCBB-4CE7-9DE1-E868C172AF92}" srcId="{1BE87B8C-92F2-4DBD-B7C9-59C1FAC23AA9}" destId="{30BBA7D4-E27F-47F6-98AA-DEBEF5E5F7F4}" srcOrd="1" destOrd="0" parTransId="{786BA113-393B-41F6-8E4D-42ED99019989}" sibTransId="{3982BED8-ECEF-4D61-81C3-844CEAB0E9CE}"/>
    <dgm:cxn modelId="{7C886361-93B4-46DB-BCB3-F386B33C73CD}" type="presOf" srcId="{26748426-659A-45E7-8C0D-960712CA3F1A}" destId="{2D872BEA-E5D7-4305-989E-44EDC012B7D0}" srcOrd="0" destOrd="0" presId="urn:microsoft.com/office/officeart/2005/8/layout/lProcess1"/>
    <dgm:cxn modelId="{5EBAF42D-FD6A-4224-AD5A-63CCB53A3162}" type="presOf" srcId="{9F74BC6C-B423-4B7A-8CD6-65F6AB6E9BF3}" destId="{90273F77-830D-4205-8DC5-09A8F604394E}" srcOrd="0" destOrd="0" presId="urn:microsoft.com/office/officeart/2005/8/layout/lProcess1"/>
    <dgm:cxn modelId="{97930349-9517-4863-B166-20BA5A1C3B8A}" type="presOf" srcId="{25B8F591-7276-4BCD-A434-80ACC8719897}" destId="{7087F9CA-8EF2-4937-9511-46DE319F5ACF}" srcOrd="0" destOrd="0" presId="urn:microsoft.com/office/officeart/2005/8/layout/lProcess1"/>
    <dgm:cxn modelId="{E5C3F561-27CA-4FB0-9CDD-330B3531522C}" type="presOf" srcId="{568C137C-4B08-4838-BA75-C960A6236077}" destId="{43B4D48B-E98E-4762-81DE-C89251FD76DC}" srcOrd="0" destOrd="0" presId="urn:microsoft.com/office/officeart/2005/8/layout/lProcess1"/>
    <dgm:cxn modelId="{82F83133-1401-40A3-9108-D82287DCD098}" srcId="{805A5E17-3333-4E51-9409-93FA63C307CF}" destId="{52EEC4D5-A59C-4B09-8E54-93E6EB1F775A}" srcOrd="3" destOrd="0" parTransId="{D4FACBD1-4D46-4F76-AD30-D2AB325E3C0A}" sibTransId="{6A583563-3749-467B-B38F-5D60F35297CD}"/>
    <dgm:cxn modelId="{CF6EF718-AFBF-4225-B613-F70AE4CE84D3}" type="presOf" srcId="{72496D96-8AF6-43E2-9318-A2AF3EF5DC23}" destId="{69E34CD7-FB7F-4071-9C84-873B9DCB6032}" srcOrd="0" destOrd="0" presId="urn:microsoft.com/office/officeart/2005/8/layout/lProcess1"/>
    <dgm:cxn modelId="{788A88D1-4A26-49E4-83E9-E3FE3A5108B8}" type="presOf" srcId="{8158D816-86F5-426C-9874-D22DDF7BE08E}" destId="{981A05FA-1B70-405F-8199-8C57D03C7308}" srcOrd="0" destOrd="0" presId="urn:microsoft.com/office/officeart/2005/8/layout/lProcess1"/>
    <dgm:cxn modelId="{7D9B76FC-5B81-48A0-90C4-08C2A0083B32}" srcId="{6972E0BB-E77D-4530-AAA0-D8FA1AE2A41B}" destId="{805A5E17-3333-4E51-9409-93FA63C307CF}" srcOrd="0" destOrd="0" parTransId="{BD5F51FC-1ACB-40CA-9413-A99A30D53FCC}" sibTransId="{66015E51-BAD8-4D90-B689-85AEB0E8B9A7}"/>
    <dgm:cxn modelId="{E409C4E1-40FD-4D5B-B042-0BBA5EEBFF95}" type="presOf" srcId="{C9353B6B-4DA0-4416-AABF-BD31033CEBC9}" destId="{4A0A135E-2E2D-4DD5-9DA7-76073079BD6C}" srcOrd="0" destOrd="0" presId="urn:microsoft.com/office/officeart/2005/8/layout/lProcess1"/>
    <dgm:cxn modelId="{1E037512-ACDC-4B06-87AB-3DB0A8FE9A39}" type="presOf" srcId="{FB08418B-D683-4389-A62C-A48D40197E19}" destId="{BD1F2791-07EA-4FBA-A8F8-601E34003CF4}" srcOrd="0" destOrd="0" presId="urn:microsoft.com/office/officeart/2005/8/layout/lProcess1"/>
    <dgm:cxn modelId="{CB55715D-CD30-4CEA-86CE-17C24C3D9172}" type="presOf" srcId="{26BAF22F-BD86-498D-A627-919BA2CAE4A8}" destId="{2C208364-8891-4E10-A67B-B8D7EAA417CB}" srcOrd="0" destOrd="0" presId="urn:microsoft.com/office/officeart/2005/8/layout/lProcess1"/>
    <dgm:cxn modelId="{E7AE2273-8833-421F-A7A3-2EF0A21FD119}" type="presOf" srcId="{47FFB18D-7A16-46F1-8F21-B2C6C5BE9652}" destId="{D1BCA990-2FDC-40E8-AC40-F3E0BB63EC5B}" srcOrd="0" destOrd="0" presId="urn:microsoft.com/office/officeart/2005/8/layout/lProcess1"/>
    <dgm:cxn modelId="{480B842C-942B-4B27-9F4C-1375D72058E2}" srcId="{805A5E17-3333-4E51-9409-93FA63C307CF}" destId="{FB08418B-D683-4389-A62C-A48D40197E19}" srcOrd="0" destOrd="0" parTransId="{5E8EB74B-16C3-4908-B759-ED210178F9AC}" sibTransId="{568C137C-4B08-4838-BA75-C960A6236077}"/>
    <dgm:cxn modelId="{E64A1430-EDEB-49AD-903F-1FBDD7189287}" type="presOf" srcId="{5E8EB74B-16C3-4908-B759-ED210178F9AC}" destId="{EDA82C00-04BD-4670-BB93-DC5390A17507}" srcOrd="0" destOrd="0" presId="urn:microsoft.com/office/officeart/2005/8/layout/lProcess1"/>
    <dgm:cxn modelId="{86B58574-701A-48CD-B6A6-C73428B29ED9}" type="presOf" srcId="{5EC8F9D9-8743-428D-B9E4-7AF44853E190}" destId="{41F7EC42-B1B1-4E27-8287-3DB7867C21AE}" srcOrd="0" destOrd="0" presId="urn:microsoft.com/office/officeart/2005/8/layout/lProcess1"/>
    <dgm:cxn modelId="{32304FBB-8841-437D-9554-05920BF4A0EF}" type="presOf" srcId="{52EEC4D5-A59C-4B09-8E54-93E6EB1F775A}" destId="{09F1543E-B650-4C93-B832-1436EE953779}" srcOrd="0" destOrd="0" presId="urn:microsoft.com/office/officeart/2005/8/layout/lProcess1"/>
    <dgm:cxn modelId="{5E815BAA-69B1-4E6F-8A2B-15E188E8C8F7}" type="presOf" srcId="{805A5E17-3333-4E51-9409-93FA63C307CF}" destId="{8488459A-F377-4601-8CB3-9A42695995B6}" srcOrd="0" destOrd="0" presId="urn:microsoft.com/office/officeart/2005/8/layout/lProcess1"/>
    <dgm:cxn modelId="{295925C8-EA1B-43B4-AB6F-8C7AF31FCABB}" srcId="{1BE87B8C-92F2-4DBD-B7C9-59C1FAC23AA9}" destId="{47DF80E8-3F8C-480A-806E-917467F4ABF2}" srcOrd="4" destOrd="0" parTransId="{51C22AC0-2842-4A76-B877-693712F882D1}" sibTransId="{C55EF43D-0DAD-41C2-BCA0-8DE811E6631B}"/>
    <dgm:cxn modelId="{0A79AA94-ADAA-406E-A493-DE31B8AB037F}" type="presOf" srcId="{4495A18F-501F-4F68-84CA-8C3882CE65D1}" destId="{F4F6CB18-A6DF-4527-B2D2-B0E3B62BBCD3}" srcOrd="0" destOrd="0" presId="urn:microsoft.com/office/officeart/2005/8/layout/lProcess1"/>
    <dgm:cxn modelId="{C8587509-534F-438F-AC7A-9691578B5F3E}" srcId="{805A5E17-3333-4E51-9409-93FA63C307CF}" destId="{26BAF22F-BD86-498D-A627-919BA2CAE4A8}" srcOrd="5" destOrd="0" parTransId="{9658D716-71E6-4332-9B13-170984C2A437}" sibTransId="{FF383570-D77B-4BEE-970D-95FB9549441F}"/>
    <dgm:cxn modelId="{2FC73698-11CF-4E9F-90F4-4DD36CF19EE3}" type="presOf" srcId="{6972E0BB-E77D-4530-AAA0-D8FA1AE2A41B}" destId="{3CF12213-8F9E-4310-AEDB-0F9BB4C4AED6}" srcOrd="0" destOrd="0" presId="urn:microsoft.com/office/officeart/2005/8/layout/lProcess1"/>
    <dgm:cxn modelId="{BB9B4335-DB0D-43BD-9598-9BCE3E0D2402}" srcId="{805A5E17-3333-4E51-9409-93FA63C307CF}" destId="{9F74BC6C-B423-4B7A-8CD6-65F6AB6E9BF3}" srcOrd="1" destOrd="0" parTransId="{ADDB4F2A-020B-4169-A2B3-783FCACE2B14}" sibTransId="{4495A18F-501F-4F68-84CA-8C3882CE65D1}"/>
    <dgm:cxn modelId="{D3E4606D-462C-4D6A-BC3C-5E5D3A54548F}" srcId="{1BE87B8C-92F2-4DBD-B7C9-59C1FAC23AA9}" destId="{357BA1A3-34F7-4AD6-92CD-9EAF975AB77A}" srcOrd="2" destOrd="0" parTransId="{A7F939B6-69DE-4310-8ECB-4552DCA073EA}" sibTransId="{C9353B6B-4DA0-4416-AABF-BD31033CEBC9}"/>
    <dgm:cxn modelId="{96277DB2-264F-41E5-AA47-6391A6107BEF}" srcId="{6972E0BB-E77D-4530-AAA0-D8FA1AE2A41B}" destId="{1BE87B8C-92F2-4DBD-B7C9-59C1FAC23AA9}" srcOrd="1" destOrd="0" parTransId="{8C98BCD1-4A59-48FB-A639-B56B3E30F8D4}" sibTransId="{8164890A-3C51-4574-8291-66188035383D}"/>
    <dgm:cxn modelId="{FD35AE3E-E6AE-4AFC-9C0C-1615ED65F67C}" type="presOf" srcId="{3982BED8-ECEF-4D61-81C3-844CEAB0E9CE}" destId="{6C0048AC-1274-4F48-9597-3985F25CC993}" srcOrd="0" destOrd="0" presId="urn:microsoft.com/office/officeart/2005/8/layout/lProcess1"/>
    <dgm:cxn modelId="{AD4A850B-56E8-491F-AB8E-3479FC353B1F}" type="presParOf" srcId="{3CF12213-8F9E-4310-AEDB-0F9BB4C4AED6}" destId="{5B0BFFAD-2EA2-475F-BCE3-2DD49CECD5CB}" srcOrd="0" destOrd="0" presId="urn:microsoft.com/office/officeart/2005/8/layout/lProcess1"/>
    <dgm:cxn modelId="{1A33C0CB-390A-4569-BFCE-18DE2CE74B7D}" type="presParOf" srcId="{5B0BFFAD-2EA2-475F-BCE3-2DD49CECD5CB}" destId="{8488459A-F377-4601-8CB3-9A42695995B6}" srcOrd="0" destOrd="0" presId="urn:microsoft.com/office/officeart/2005/8/layout/lProcess1"/>
    <dgm:cxn modelId="{C7200E48-4400-4A29-9764-67B256F23DFD}" type="presParOf" srcId="{5B0BFFAD-2EA2-475F-BCE3-2DD49CECD5CB}" destId="{EDA82C00-04BD-4670-BB93-DC5390A17507}" srcOrd="1" destOrd="0" presId="urn:microsoft.com/office/officeart/2005/8/layout/lProcess1"/>
    <dgm:cxn modelId="{ABD76C86-9D9E-4013-A0D7-0607154DEB29}" type="presParOf" srcId="{5B0BFFAD-2EA2-475F-BCE3-2DD49CECD5CB}" destId="{BD1F2791-07EA-4FBA-A8F8-601E34003CF4}" srcOrd="2" destOrd="0" presId="urn:microsoft.com/office/officeart/2005/8/layout/lProcess1"/>
    <dgm:cxn modelId="{37B86932-0191-4F50-92D1-4BF657D88461}" type="presParOf" srcId="{5B0BFFAD-2EA2-475F-BCE3-2DD49CECD5CB}" destId="{43B4D48B-E98E-4762-81DE-C89251FD76DC}" srcOrd="3" destOrd="0" presId="urn:microsoft.com/office/officeart/2005/8/layout/lProcess1"/>
    <dgm:cxn modelId="{A3E42CF2-6E40-4CED-B761-223856D282A3}" type="presParOf" srcId="{5B0BFFAD-2EA2-475F-BCE3-2DD49CECD5CB}" destId="{90273F77-830D-4205-8DC5-09A8F604394E}" srcOrd="4" destOrd="0" presId="urn:microsoft.com/office/officeart/2005/8/layout/lProcess1"/>
    <dgm:cxn modelId="{981C03FA-873A-442F-A440-BD2B8DF81751}" type="presParOf" srcId="{5B0BFFAD-2EA2-475F-BCE3-2DD49CECD5CB}" destId="{F4F6CB18-A6DF-4527-B2D2-B0E3B62BBCD3}" srcOrd="5" destOrd="0" presId="urn:microsoft.com/office/officeart/2005/8/layout/lProcess1"/>
    <dgm:cxn modelId="{FB4A4E1B-A808-4302-9B8C-7737F8F35D3F}" type="presParOf" srcId="{5B0BFFAD-2EA2-475F-BCE3-2DD49CECD5CB}" destId="{981A05FA-1B70-405F-8199-8C57D03C7308}" srcOrd="6" destOrd="0" presId="urn:microsoft.com/office/officeart/2005/8/layout/lProcess1"/>
    <dgm:cxn modelId="{B6EB8CD6-7546-4AA4-9644-A6B152849263}" type="presParOf" srcId="{5B0BFFAD-2EA2-475F-BCE3-2DD49CECD5CB}" destId="{D1BCA990-2FDC-40E8-AC40-F3E0BB63EC5B}" srcOrd="7" destOrd="0" presId="urn:microsoft.com/office/officeart/2005/8/layout/lProcess1"/>
    <dgm:cxn modelId="{C119633A-4789-48A0-9A2F-98FE3DF2375C}" type="presParOf" srcId="{5B0BFFAD-2EA2-475F-BCE3-2DD49CECD5CB}" destId="{09F1543E-B650-4C93-B832-1436EE953779}" srcOrd="8" destOrd="0" presId="urn:microsoft.com/office/officeart/2005/8/layout/lProcess1"/>
    <dgm:cxn modelId="{0BA1CDDB-CD8D-4584-9CC9-07269298CB40}" type="presParOf" srcId="{5B0BFFAD-2EA2-475F-BCE3-2DD49CECD5CB}" destId="{595C745B-415E-490A-8211-25737EEA6B8D}" srcOrd="9" destOrd="0" presId="urn:microsoft.com/office/officeart/2005/8/layout/lProcess1"/>
    <dgm:cxn modelId="{E9AFFD3C-B9B1-4FF7-B7EE-AA0DA7B2BBD8}" type="presParOf" srcId="{5B0BFFAD-2EA2-475F-BCE3-2DD49CECD5CB}" destId="{EDEE7E32-E3A7-4F7C-A82A-AF7ADF8C099F}" srcOrd="10" destOrd="0" presId="urn:microsoft.com/office/officeart/2005/8/layout/lProcess1"/>
    <dgm:cxn modelId="{76484E8D-070F-46EF-9AFD-EBABBB8F0D12}" type="presParOf" srcId="{5B0BFFAD-2EA2-475F-BCE3-2DD49CECD5CB}" destId="{9CBCAD1A-2291-45DC-9FEA-FFAB462003DC}" srcOrd="11" destOrd="0" presId="urn:microsoft.com/office/officeart/2005/8/layout/lProcess1"/>
    <dgm:cxn modelId="{5A6DE218-E625-4BF4-B684-281138DB556E}" type="presParOf" srcId="{5B0BFFAD-2EA2-475F-BCE3-2DD49CECD5CB}" destId="{2C208364-8891-4E10-A67B-B8D7EAA417CB}" srcOrd="12" destOrd="0" presId="urn:microsoft.com/office/officeart/2005/8/layout/lProcess1"/>
    <dgm:cxn modelId="{3D5EA353-F69F-4995-A106-A4B3B8D6B067}" type="presParOf" srcId="{3CF12213-8F9E-4310-AEDB-0F9BB4C4AED6}" destId="{02A3016A-D5C8-46BA-AD88-3E147256E483}" srcOrd="1" destOrd="0" presId="urn:microsoft.com/office/officeart/2005/8/layout/lProcess1"/>
    <dgm:cxn modelId="{4729E6F1-E2C0-44DB-ADCE-008BD7209A23}" type="presParOf" srcId="{3CF12213-8F9E-4310-AEDB-0F9BB4C4AED6}" destId="{7BDBA984-82C7-444B-A1EE-93B863CFA746}" srcOrd="2" destOrd="0" presId="urn:microsoft.com/office/officeart/2005/8/layout/lProcess1"/>
    <dgm:cxn modelId="{44549E29-A38B-436F-97E4-4B9974877F11}" type="presParOf" srcId="{7BDBA984-82C7-444B-A1EE-93B863CFA746}" destId="{86A23BAB-670C-401A-8DD8-A0EB5B3753B3}" srcOrd="0" destOrd="0" presId="urn:microsoft.com/office/officeart/2005/8/layout/lProcess1"/>
    <dgm:cxn modelId="{B3757B8A-5C2B-454F-A537-556FD91C60F8}" type="presParOf" srcId="{7BDBA984-82C7-444B-A1EE-93B863CFA746}" destId="{2D872BEA-E5D7-4305-989E-44EDC012B7D0}" srcOrd="1" destOrd="0" presId="urn:microsoft.com/office/officeart/2005/8/layout/lProcess1"/>
    <dgm:cxn modelId="{02C987AC-3C36-42C5-9A9A-426AC3F11BE1}" type="presParOf" srcId="{7BDBA984-82C7-444B-A1EE-93B863CFA746}" destId="{69E34CD7-FB7F-4071-9C84-873B9DCB6032}" srcOrd="2" destOrd="0" presId="urn:microsoft.com/office/officeart/2005/8/layout/lProcess1"/>
    <dgm:cxn modelId="{32DBFC58-6EFD-4B10-A485-3A9B4732561B}" type="presParOf" srcId="{7BDBA984-82C7-444B-A1EE-93B863CFA746}" destId="{558A4136-3667-4A9C-AD41-18667E891A9B}" srcOrd="3" destOrd="0" presId="urn:microsoft.com/office/officeart/2005/8/layout/lProcess1"/>
    <dgm:cxn modelId="{61F66BB9-F472-4098-9BF3-2F38FE2530CC}" type="presParOf" srcId="{7BDBA984-82C7-444B-A1EE-93B863CFA746}" destId="{8F989FAE-DC3C-4BAC-AD4D-68588B38BBEA}" srcOrd="4" destOrd="0" presId="urn:microsoft.com/office/officeart/2005/8/layout/lProcess1"/>
    <dgm:cxn modelId="{CA127E94-D32D-4BB1-B5E1-AAF9A6ADD866}" type="presParOf" srcId="{7BDBA984-82C7-444B-A1EE-93B863CFA746}" destId="{6C0048AC-1274-4F48-9597-3985F25CC993}" srcOrd="5" destOrd="0" presId="urn:microsoft.com/office/officeart/2005/8/layout/lProcess1"/>
    <dgm:cxn modelId="{5DDAB336-3E7E-4174-A6B8-4C9D495C40C9}" type="presParOf" srcId="{7BDBA984-82C7-444B-A1EE-93B863CFA746}" destId="{04971C3C-09B4-4AD5-ABD7-AB66B2BBBB6B}" srcOrd="6" destOrd="0" presId="urn:microsoft.com/office/officeart/2005/8/layout/lProcess1"/>
    <dgm:cxn modelId="{ACE0F54E-2FA9-45C1-8B9A-94845A2BB78F}" type="presParOf" srcId="{7BDBA984-82C7-444B-A1EE-93B863CFA746}" destId="{4A0A135E-2E2D-4DD5-9DA7-76073079BD6C}" srcOrd="7" destOrd="0" presId="urn:microsoft.com/office/officeart/2005/8/layout/lProcess1"/>
    <dgm:cxn modelId="{68B2D0A4-990D-4660-BB38-9B8B97DB1E1B}" type="presParOf" srcId="{7BDBA984-82C7-444B-A1EE-93B863CFA746}" destId="{7087F9CA-8EF2-4937-9511-46DE319F5ACF}" srcOrd="8" destOrd="0" presId="urn:microsoft.com/office/officeart/2005/8/layout/lProcess1"/>
    <dgm:cxn modelId="{06AA419C-61C2-4A2B-BC10-B5CBBE7CCF2A}" type="presParOf" srcId="{7BDBA984-82C7-444B-A1EE-93B863CFA746}" destId="{41F7EC42-B1B1-4E27-8287-3DB7867C21AE}" srcOrd="9" destOrd="0" presId="urn:microsoft.com/office/officeart/2005/8/layout/lProcess1"/>
    <dgm:cxn modelId="{79916F40-53D0-43DF-808B-2E6F732018A2}" type="presParOf" srcId="{7BDBA984-82C7-444B-A1EE-93B863CFA746}" destId="{46EA3650-AD8C-4686-818D-0B4EC4CCD20E}" srcOrd="10" destOrd="0" presId="urn:microsoft.com/office/officeart/2005/8/layout/lProcess1"/>
    <dgm:cxn modelId="{20F47906-3B95-49CB-B7BD-03456A170639}" type="presParOf" srcId="{7BDBA984-82C7-444B-A1EE-93B863CFA746}" destId="{10464603-55EE-4D1B-A790-9326228BA770}" srcOrd="11" destOrd="0" presId="urn:microsoft.com/office/officeart/2005/8/layout/lProcess1"/>
    <dgm:cxn modelId="{8D076CC3-EC3F-4508-B580-D2ABC8DC883D}" type="presParOf" srcId="{7BDBA984-82C7-444B-A1EE-93B863CFA746}" destId="{C9106F49-EE95-4110-827C-4F1A08776014}" srcOrd="12" destOrd="0" presId="urn:microsoft.com/office/officeart/2005/8/layout/lProcess1"/>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88459A-F377-4601-8CB3-9A42695995B6}">
      <dsp:nvSpPr>
        <dsp:cNvPr id="0" name=""/>
        <dsp:cNvSpPr/>
      </dsp:nvSpPr>
      <dsp:spPr>
        <a:xfrm>
          <a:off x="63988" y="637"/>
          <a:ext cx="2891167" cy="72279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ru-RU" sz="1600" kern="1200">
              <a:solidFill>
                <a:sysClr val="window" lastClr="FFFFFF"/>
              </a:solidFill>
              <a:latin typeface="Calibri"/>
              <a:ea typeface="+mn-ea"/>
              <a:cs typeface="+mn-cs"/>
            </a:rPr>
            <a:t>Плановая  проверка соблюдения законодательсва </a:t>
          </a:r>
        </a:p>
      </dsp:txBody>
      <dsp:txXfrm>
        <a:off x="85158" y="21807"/>
        <a:ext cx="2848827" cy="680451"/>
      </dsp:txXfrm>
    </dsp:sp>
    <dsp:sp modelId="{EDA82C00-04BD-4670-BB93-DC5390A17507}">
      <dsp:nvSpPr>
        <dsp:cNvPr id="0" name=""/>
        <dsp:cNvSpPr/>
      </dsp:nvSpPr>
      <dsp:spPr>
        <a:xfrm rot="5400000">
          <a:off x="1446327" y="786673"/>
          <a:ext cx="126488" cy="126488"/>
        </a:xfrm>
        <a:prstGeom prst="rightArrow">
          <a:avLst>
            <a:gd name="adj1" fmla="val 667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BD1F2791-07EA-4FBA-A8F8-601E34003CF4}">
      <dsp:nvSpPr>
        <dsp:cNvPr id="0" name=""/>
        <dsp:cNvSpPr/>
      </dsp:nvSpPr>
      <dsp:spPr>
        <a:xfrm>
          <a:off x="63988" y="976406"/>
          <a:ext cx="2891167" cy="722791"/>
        </a:xfrm>
        <a:prstGeom prst="roundRect">
          <a:avLst>
            <a:gd name="adj" fmla="val 10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ru-RU" sz="800" kern="1200">
              <a:solidFill>
                <a:sysClr val="windowText" lastClr="000000">
                  <a:hueOff val="0"/>
                  <a:satOff val="0"/>
                  <a:lumOff val="0"/>
                  <a:alphaOff val="0"/>
                </a:sysClr>
              </a:solidFill>
              <a:latin typeface="Calibri"/>
              <a:ea typeface="+mn-ea"/>
              <a:cs typeface="+mn-cs"/>
            </a:rPr>
            <a:t>Утверждение и согласования ежегодного плана проведения плановой проверки</a:t>
          </a:r>
        </a:p>
      </dsp:txBody>
      <dsp:txXfrm>
        <a:off x="85158" y="997576"/>
        <a:ext cx="2848827" cy="680451"/>
      </dsp:txXfrm>
    </dsp:sp>
    <dsp:sp modelId="{43B4D48B-E98E-4762-81DE-C89251FD76DC}">
      <dsp:nvSpPr>
        <dsp:cNvPr id="0" name=""/>
        <dsp:cNvSpPr/>
      </dsp:nvSpPr>
      <dsp:spPr>
        <a:xfrm rot="5400000">
          <a:off x="1446327" y="1762442"/>
          <a:ext cx="126488" cy="126488"/>
        </a:xfrm>
        <a:prstGeom prst="rightArrow">
          <a:avLst>
            <a:gd name="adj1" fmla="val 667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90273F77-830D-4205-8DC5-09A8F604394E}">
      <dsp:nvSpPr>
        <dsp:cNvPr id="0" name=""/>
        <dsp:cNvSpPr/>
      </dsp:nvSpPr>
      <dsp:spPr>
        <a:xfrm>
          <a:off x="63988" y="1952175"/>
          <a:ext cx="2891167" cy="722791"/>
        </a:xfrm>
        <a:prstGeom prst="roundRect">
          <a:avLst>
            <a:gd name="adj" fmla="val 10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ru-RU" sz="800" kern="1200">
              <a:solidFill>
                <a:sysClr val="windowText" lastClr="000000">
                  <a:hueOff val="0"/>
                  <a:satOff val="0"/>
                  <a:lumOff val="0"/>
                  <a:alphaOff val="0"/>
                </a:sysClr>
              </a:solidFill>
              <a:latin typeface="Calibri"/>
              <a:ea typeface="+mn-ea"/>
              <a:cs typeface="+mn-cs"/>
            </a:rPr>
            <a:t>Уведомление лица о проведении проверки </a:t>
          </a:r>
        </a:p>
      </dsp:txBody>
      <dsp:txXfrm>
        <a:off x="85158" y="1973345"/>
        <a:ext cx="2848827" cy="680451"/>
      </dsp:txXfrm>
    </dsp:sp>
    <dsp:sp modelId="{F4F6CB18-A6DF-4527-B2D2-B0E3B62BBCD3}">
      <dsp:nvSpPr>
        <dsp:cNvPr id="0" name=""/>
        <dsp:cNvSpPr/>
      </dsp:nvSpPr>
      <dsp:spPr>
        <a:xfrm rot="5400000">
          <a:off x="1446327" y="2738211"/>
          <a:ext cx="126488" cy="126488"/>
        </a:xfrm>
        <a:prstGeom prst="rightArrow">
          <a:avLst>
            <a:gd name="adj1" fmla="val 667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981A05FA-1B70-405F-8199-8C57D03C7308}">
      <dsp:nvSpPr>
        <dsp:cNvPr id="0" name=""/>
        <dsp:cNvSpPr/>
      </dsp:nvSpPr>
      <dsp:spPr>
        <a:xfrm>
          <a:off x="63988" y="2927944"/>
          <a:ext cx="2891167" cy="722791"/>
        </a:xfrm>
        <a:prstGeom prst="roundRect">
          <a:avLst>
            <a:gd name="adj" fmla="val 10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ru-RU" sz="800" kern="1200">
              <a:solidFill>
                <a:sysClr val="windowText" lastClr="000000">
                  <a:hueOff val="0"/>
                  <a:satOff val="0"/>
                  <a:lumOff val="0"/>
                  <a:alphaOff val="0"/>
                </a:sysClr>
              </a:solidFill>
              <a:latin typeface="Calibri"/>
              <a:ea typeface="+mn-ea"/>
              <a:cs typeface="+mn-cs"/>
            </a:rPr>
            <a:t>Проведение проверки</a:t>
          </a:r>
        </a:p>
      </dsp:txBody>
      <dsp:txXfrm>
        <a:off x="85158" y="2949114"/>
        <a:ext cx="2848827" cy="680451"/>
      </dsp:txXfrm>
    </dsp:sp>
    <dsp:sp modelId="{D1BCA990-2FDC-40E8-AC40-F3E0BB63EC5B}">
      <dsp:nvSpPr>
        <dsp:cNvPr id="0" name=""/>
        <dsp:cNvSpPr/>
      </dsp:nvSpPr>
      <dsp:spPr>
        <a:xfrm rot="5400000">
          <a:off x="1446327" y="3713980"/>
          <a:ext cx="126488" cy="126488"/>
        </a:xfrm>
        <a:prstGeom prst="rightArrow">
          <a:avLst>
            <a:gd name="adj1" fmla="val 667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09F1543E-B650-4C93-B832-1436EE953779}">
      <dsp:nvSpPr>
        <dsp:cNvPr id="0" name=""/>
        <dsp:cNvSpPr/>
      </dsp:nvSpPr>
      <dsp:spPr>
        <a:xfrm>
          <a:off x="63988" y="3903713"/>
          <a:ext cx="2891167" cy="722791"/>
        </a:xfrm>
        <a:prstGeom prst="roundRect">
          <a:avLst>
            <a:gd name="adj" fmla="val 10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ru-RU" sz="800" kern="1200">
              <a:solidFill>
                <a:sysClr val="windowText" lastClr="000000">
                  <a:hueOff val="0"/>
                  <a:satOff val="0"/>
                  <a:lumOff val="0"/>
                  <a:alphaOff val="0"/>
                </a:sysClr>
              </a:solidFill>
              <a:latin typeface="Calibri"/>
              <a:ea typeface="+mn-ea"/>
              <a:cs typeface="+mn-cs"/>
            </a:rPr>
            <a:t>Составление акта проверки в 2х экземплярах</a:t>
          </a:r>
        </a:p>
      </dsp:txBody>
      <dsp:txXfrm>
        <a:off x="85158" y="3924883"/>
        <a:ext cx="2848827" cy="680451"/>
      </dsp:txXfrm>
    </dsp:sp>
    <dsp:sp modelId="{595C745B-415E-490A-8211-25737EEA6B8D}">
      <dsp:nvSpPr>
        <dsp:cNvPr id="0" name=""/>
        <dsp:cNvSpPr/>
      </dsp:nvSpPr>
      <dsp:spPr>
        <a:xfrm rot="5400000">
          <a:off x="1446327" y="4689749"/>
          <a:ext cx="126488" cy="126488"/>
        </a:xfrm>
        <a:prstGeom prst="rightArrow">
          <a:avLst>
            <a:gd name="adj1" fmla="val 667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EDEE7E32-E3A7-4F7C-A82A-AF7ADF8C099F}">
      <dsp:nvSpPr>
        <dsp:cNvPr id="0" name=""/>
        <dsp:cNvSpPr/>
      </dsp:nvSpPr>
      <dsp:spPr>
        <a:xfrm>
          <a:off x="63988" y="4879482"/>
          <a:ext cx="2891167" cy="722791"/>
        </a:xfrm>
        <a:prstGeom prst="roundRect">
          <a:avLst>
            <a:gd name="adj" fmla="val 10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ru-RU" sz="800" kern="1200">
              <a:solidFill>
                <a:sysClr val="windowText" lastClr="000000">
                  <a:hueOff val="0"/>
                  <a:satOff val="0"/>
                  <a:lumOff val="0"/>
                  <a:alphaOff val="0"/>
                </a:sysClr>
              </a:solidFill>
              <a:latin typeface="Calibri"/>
              <a:ea typeface="+mn-ea"/>
              <a:cs typeface="+mn-cs"/>
            </a:rPr>
            <a:t>Ознакомление и вручение акта проверки лицу, в отношении котрого проводилась проверка</a:t>
          </a:r>
        </a:p>
      </dsp:txBody>
      <dsp:txXfrm>
        <a:off x="85158" y="4900652"/>
        <a:ext cx="2848827" cy="680451"/>
      </dsp:txXfrm>
    </dsp:sp>
    <dsp:sp modelId="{9CBCAD1A-2291-45DC-9FEA-FFAB462003DC}">
      <dsp:nvSpPr>
        <dsp:cNvPr id="0" name=""/>
        <dsp:cNvSpPr/>
      </dsp:nvSpPr>
      <dsp:spPr>
        <a:xfrm rot="5400000">
          <a:off x="1446327" y="5665519"/>
          <a:ext cx="126488" cy="126488"/>
        </a:xfrm>
        <a:prstGeom prst="rightArrow">
          <a:avLst>
            <a:gd name="adj1" fmla="val 667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2C208364-8891-4E10-A67B-B8D7EAA417CB}">
      <dsp:nvSpPr>
        <dsp:cNvPr id="0" name=""/>
        <dsp:cNvSpPr/>
      </dsp:nvSpPr>
      <dsp:spPr>
        <a:xfrm>
          <a:off x="63988" y="5855251"/>
          <a:ext cx="2891167" cy="973535"/>
        </a:xfrm>
        <a:prstGeom prst="roundRect">
          <a:avLst>
            <a:gd name="adj" fmla="val 10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ru-RU" sz="800" kern="1200">
              <a:solidFill>
                <a:sysClr val="windowText" lastClr="000000">
                  <a:hueOff val="0"/>
                  <a:satOff val="0"/>
                  <a:lumOff val="0"/>
                  <a:alphaOff val="0"/>
                </a:sysClr>
              </a:solidFill>
              <a:latin typeface="Calibri"/>
              <a:ea typeface="+mn-ea"/>
              <a:cs typeface="+mn-cs"/>
            </a:rPr>
            <a:t>При обнаружении нарушений требований законодательства составление предписания об устранении  выявленых нарушений либо направление материалов проверки в уполномоченый орган для принятия к нарушителю мер административного  воздействия</a:t>
          </a:r>
        </a:p>
      </dsp:txBody>
      <dsp:txXfrm>
        <a:off x="92502" y="5883765"/>
        <a:ext cx="2834139" cy="916507"/>
      </dsp:txXfrm>
    </dsp:sp>
    <dsp:sp modelId="{86A23BAB-670C-401A-8DD8-A0EB5B3753B3}">
      <dsp:nvSpPr>
        <dsp:cNvPr id="0" name=""/>
        <dsp:cNvSpPr/>
      </dsp:nvSpPr>
      <dsp:spPr>
        <a:xfrm>
          <a:off x="3359919" y="637"/>
          <a:ext cx="2891167" cy="72279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ru-RU" sz="1600" kern="1200">
              <a:solidFill>
                <a:sysClr val="window" lastClr="FFFFFF"/>
              </a:solidFill>
              <a:latin typeface="Calibri"/>
              <a:ea typeface="+mn-ea"/>
              <a:cs typeface="+mn-cs"/>
            </a:rPr>
            <a:t>Внеплановая провекра соблюдения законодательства</a:t>
          </a:r>
        </a:p>
      </dsp:txBody>
      <dsp:txXfrm>
        <a:off x="3381089" y="21807"/>
        <a:ext cx="2848827" cy="680451"/>
      </dsp:txXfrm>
    </dsp:sp>
    <dsp:sp modelId="{2D872BEA-E5D7-4305-989E-44EDC012B7D0}">
      <dsp:nvSpPr>
        <dsp:cNvPr id="0" name=""/>
        <dsp:cNvSpPr/>
      </dsp:nvSpPr>
      <dsp:spPr>
        <a:xfrm rot="5400000">
          <a:off x="4742258" y="786673"/>
          <a:ext cx="126488" cy="126488"/>
        </a:xfrm>
        <a:prstGeom prst="rightArrow">
          <a:avLst>
            <a:gd name="adj1" fmla="val 667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69E34CD7-FB7F-4071-9C84-873B9DCB6032}">
      <dsp:nvSpPr>
        <dsp:cNvPr id="0" name=""/>
        <dsp:cNvSpPr/>
      </dsp:nvSpPr>
      <dsp:spPr>
        <a:xfrm>
          <a:off x="3359919" y="976406"/>
          <a:ext cx="2891167" cy="722791"/>
        </a:xfrm>
        <a:prstGeom prst="roundRect">
          <a:avLst>
            <a:gd name="adj" fmla="val 10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ru-RU" sz="800" kern="1200">
              <a:solidFill>
                <a:sysClr val="windowText" lastClr="000000">
                  <a:hueOff val="0"/>
                  <a:satOff val="0"/>
                  <a:lumOff val="0"/>
                  <a:alphaOff val="0"/>
                </a:sysClr>
              </a:solidFill>
              <a:latin typeface="Calibri"/>
              <a:ea typeface="+mn-ea"/>
              <a:cs typeface="+mn-cs"/>
            </a:rPr>
            <a:t>Подписание и согласование распоряжения о проведении внеплановой проверки </a:t>
          </a:r>
        </a:p>
      </dsp:txBody>
      <dsp:txXfrm>
        <a:off x="3381089" y="997576"/>
        <a:ext cx="2848827" cy="680451"/>
      </dsp:txXfrm>
    </dsp:sp>
    <dsp:sp modelId="{558A4136-3667-4A9C-AD41-18667E891A9B}">
      <dsp:nvSpPr>
        <dsp:cNvPr id="0" name=""/>
        <dsp:cNvSpPr/>
      </dsp:nvSpPr>
      <dsp:spPr>
        <a:xfrm rot="5400000">
          <a:off x="4742258" y="1762442"/>
          <a:ext cx="126488" cy="126488"/>
        </a:xfrm>
        <a:prstGeom prst="rightArrow">
          <a:avLst>
            <a:gd name="adj1" fmla="val 667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8F989FAE-DC3C-4BAC-AD4D-68588B38BBEA}">
      <dsp:nvSpPr>
        <dsp:cNvPr id="0" name=""/>
        <dsp:cNvSpPr/>
      </dsp:nvSpPr>
      <dsp:spPr>
        <a:xfrm>
          <a:off x="3359919" y="1952175"/>
          <a:ext cx="2891167" cy="722791"/>
        </a:xfrm>
        <a:prstGeom prst="roundRect">
          <a:avLst>
            <a:gd name="adj" fmla="val 10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ru-RU" sz="800" kern="1200">
              <a:solidFill>
                <a:sysClr val="windowText" lastClr="000000">
                  <a:hueOff val="0"/>
                  <a:satOff val="0"/>
                  <a:lumOff val="0"/>
                  <a:alphaOff val="0"/>
                </a:sysClr>
              </a:solidFill>
              <a:latin typeface="Calibri"/>
              <a:ea typeface="+mn-ea"/>
              <a:cs typeface="+mn-cs"/>
            </a:rPr>
            <a:t>уведомление лица о проведении проверки.</a:t>
          </a:r>
        </a:p>
        <a:p>
          <a:pPr lvl="0" algn="ctr" defTabSz="355600">
            <a:lnSpc>
              <a:spcPct val="90000"/>
            </a:lnSpc>
            <a:spcBef>
              <a:spcPct val="0"/>
            </a:spcBef>
            <a:spcAft>
              <a:spcPct val="35000"/>
            </a:spcAft>
          </a:pPr>
          <a:r>
            <a:rPr lang="ru-RU" sz="800" kern="1200">
              <a:solidFill>
                <a:sysClr val="windowText" lastClr="000000">
                  <a:hueOff val="0"/>
                  <a:satOff val="0"/>
                  <a:lumOff val="0"/>
                  <a:alphaOff val="0"/>
                </a:sysClr>
              </a:solidFill>
              <a:latin typeface="Calibri"/>
              <a:ea typeface="+mn-ea"/>
              <a:cs typeface="+mn-cs"/>
            </a:rPr>
            <a:t>Уведомление лица не требуется в случае проведения проверки по основаниям, предусмотренным подпунктом "б"  п.3.8.1.3. настоящего Админитсративного регламента</a:t>
          </a:r>
        </a:p>
      </dsp:txBody>
      <dsp:txXfrm>
        <a:off x="3381089" y="1973345"/>
        <a:ext cx="2848827" cy="680451"/>
      </dsp:txXfrm>
    </dsp:sp>
    <dsp:sp modelId="{6C0048AC-1274-4F48-9597-3985F25CC993}">
      <dsp:nvSpPr>
        <dsp:cNvPr id="0" name=""/>
        <dsp:cNvSpPr/>
      </dsp:nvSpPr>
      <dsp:spPr>
        <a:xfrm rot="5400000">
          <a:off x="4742258" y="2738211"/>
          <a:ext cx="126488" cy="126488"/>
        </a:xfrm>
        <a:prstGeom prst="rightArrow">
          <a:avLst>
            <a:gd name="adj1" fmla="val 667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04971C3C-09B4-4AD5-ABD7-AB66B2BBBB6B}">
      <dsp:nvSpPr>
        <dsp:cNvPr id="0" name=""/>
        <dsp:cNvSpPr/>
      </dsp:nvSpPr>
      <dsp:spPr>
        <a:xfrm>
          <a:off x="3359919" y="2927944"/>
          <a:ext cx="2891167" cy="722791"/>
        </a:xfrm>
        <a:prstGeom prst="roundRect">
          <a:avLst>
            <a:gd name="adj" fmla="val 10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ru-RU" sz="800" kern="1200">
              <a:solidFill>
                <a:sysClr val="windowText" lastClr="000000">
                  <a:hueOff val="0"/>
                  <a:satOff val="0"/>
                  <a:lumOff val="0"/>
                  <a:alphaOff val="0"/>
                </a:sysClr>
              </a:solidFill>
              <a:latin typeface="Calibri"/>
              <a:ea typeface="+mn-ea"/>
              <a:cs typeface="+mn-cs"/>
            </a:rPr>
            <a:t>Проведение проверки</a:t>
          </a:r>
        </a:p>
      </dsp:txBody>
      <dsp:txXfrm>
        <a:off x="3381089" y="2949114"/>
        <a:ext cx="2848827" cy="680451"/>
      </dsp:txXfrm>
    </dsp:sp>
    <dsp:sp modelId="{4A0A135E-2E2D-4DD5-9DA7-76073079BD6C}">
      <dsp:nvSpPr>
        <dsp:cNvPr id="0" name=""/>
        <dsp:cNvSpPr/>
      </dsp:nvSpPr>
      <dsp:spPr>
        <a:xfrm rot="5400000">
          <a:off x="4742258" y="3713980"/>
          <a:ext cx="126488" cy="126488"/>
        </a:xfrm>
        <a:prstGeom prst="rightArrow">
          <a:avLst>
            <a:gd name="adj1" fmla="val 667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7087F9CA-8EF2-4937-9511-46DE319F5ACF}">
      <dsp:nvSpPr>
        <dsp:cNvPr id="0" name=""/>
        <dsp:cNvSpPr/>
      </dsp:nvSpPr>
      <dsp:spPr>
        <a:xfrm>
          <a:off x="3359919" y="3903713"/>
          <a:ext cx="2891167" cy="722791"/>
        </a:xfrm>
        <a:prstGeom prst="roundRect">
          <a:avLst>
            <a:gd name="adj" fmla="val 10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ru-RU" sz="800" kern="1200">
              <a:solidFill>
                <a:sysClr val="windowText" lastClr="000000">
                  <a:hueOff val="0"/>
                  <a:satOff val="0"/>
                  <a:lumOff val="0"/>
                  <a:alphaOff val="0"/>
                </a:sysClr>
              </a:solidFill>
              <a:latin typeface="Calibri"/>
              <a:ea typeface="+mn-ea"/>
              <a:cs typeface="+mn-cs"/>
            </a:rPr>
            <a:t>Составление акта проверки в 2х экземплярах</a:t>
          </a:r>
        </a:p>
      </dsp:txBody>
      <dsp:txXfrm>
        <a:off x="3381089" y="3924883"/>
        <a:ext cx="2848827" cy="680451"/>
      </dsp:txXfrm>
    </dsp:sp>
    <dsp:sp modelId="{41F7EC42-B1B1-4E27-8287-3DB7867C21AE}">
      <dsp:nvSpPr>
        <dsp:cNvPr id="0" name=""/>
        <dsp:cNvSpPr/>
      </dsp:nvSpPr>
      <dsp:spPr>
        <a:xfrm rot="5400000">
          <a:off x="4742258" y="4689749"/>
          <a:ext cx="126488" cy="126488"/>
        </a:xfrm>
        <a:prstGeom prst="rightArrow">
          <a:avLst>
            <a:gd name="adj1" fmla="val 667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46EA3650-AD8C-4686-818D-0B4EC4CCD20E}">
      <dsp:nvSpPr>
        <dsp:cNvPr id="0" name=""/>
        <dsp:cNvSpPr/>
      </dsp:nvSpPr>
      <dsp:spPr>
        <a:xfrm>
          <a:off x="3359919" y="4879482"/>
          <a:ext cx="2891167" cy="722791"/>
        </a:xfrm>
        <a:prstGeom prst="roundRect">
          <a:avLst>
            <a:gd name="adj" fmla="val 10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ru-RU" sz="800" kern="1200">
              <a:solidFill>
                <a:sysClr val="windowText" lastClr="000000">
                  <a:hueOff val="0"/>
                  <a:satOff val="0"/>
                  <a:lumOff val="0"/>
                  <a:alphaOff val="0"/>
                </a:sysClr>
              </a:solidFill>
              <a:latin typeface="Calibri"/>
              <a:ea typeface="+mn-ea"/>
              <a:cs typeface="+mn-cs"/>
            </a:rPr>
            <a:t>Ознакомление и вручение акта проверки лицу, в отношении котрого проводилась проверка </a:t>
          </a:r>
        </a:p>
      </dsp:txBody>
      <dsp:txXfrm>
        <a:off x="3381089" y="4900652"/>
        <a:ext cx="2848827" cy="680451"/>
      </dsp:txXfrm>
    </dsp:sp>
    <dsp:sp modelId="{10464603-55EE-4D1B-A790-9326228BA770}">
      <dsp:nvSpPr>
        <dsp:cNvPr id="0" name=""/>
        <dsp:cNvSpPr/>
      </dsp:nvSpPr>
      <dsp:spPr>
        <a:xfrm rot="5400000">
          <a:off x="4742258" y="5665519"/>
          <a:ext cx="126488" cy="126488"/>
        </a:xfrm>
        <a:prstGeom prst="rightArrow">
          <a:avLst>
            <a:gd name="adj1" fmla="val 667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C9106F49-EE95-4110-827C-4F1A08776014}">
      <dsp:nvSpPr>
        <dsp:cNvPr id="0" name=""/>
        <dsp:cNvSpPr/>
      </dsp:nvSpPr>
      <dsp:spPr>
        <a:xfrm>
          <a:off x="3359919" y="5855251"/>
          <a:ext cx="2891167" cy="722791"/>
        </a:xfrm>
        <a:prstGeom prst="roundRect">
          <a:avLst>
            <a:gd name="adj" fmla="val 10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ru-RU" sz="800" kern="1200">
              <a:solidFill>
                <a:sysClr val="windowText" lastClr="000000">
                  <a:hueOff val="0"/>
                  <a:satOff val="0"/>
                  <a:lumOff val="0"/>
                  <a:alphaOff val="0"/>
                </a:sysClr>
              </a:solidFill>
              <a:latin typeface="Calibri"/>
              <a:ea typeface="+mn-ea"/>
              <a:cs typeface="+mn-cs"/>
            </a:rPr>
            <a:t>При обнаружении нарушений законодательства</a:t>
          </a:r>
        </a:p>
      </dsp:txBody>
      <dsp:txXfrm>
        <a:off x="3381089" y="5876421"/>
        <a:ext cx="2848827" cy="680451"/>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1">
  <dgm:title val=""/>
  <dgm:desc val=""/>
  <dgm:catLst>
    <dgm:cat type="process" pri="1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0" destId="2" srcOrd="0" destOrd="0"/>
        <dgm:cxn modelId="6" srcId="1" destId="3" srcOrd="1" destOrd="0"/>
        <dgm:cxn modelId="23" srcId="2" destId="21" srcOrd="0" destOrd="0"/>
        <dgm:cxn modelId="24" srcId="2" destId="22" srcOrd="1" destOrd="0"/>
        <dgm:cxn modelId="33" srcId="1" destId="31" srcOrd="0" destOrd="0"/>
      </dgm:cxnLst>
      <dgm:bg/>
      <dgm:whole/>
    </dgm:dataModel>
  </dgm:sampData>
  <dgm:styleData>
    <dgm:dataModel>
      <dgm:ptLst>
        <dgm:pt modelId="0" type="doc"/>
        <dgm:pt modelId="1"/>
        <dgm:pt modelId="11"/>
        <dgm:pt modelId="2"/>
        <dgm:pt modelId="22"/>
      </dgm:ptLst>
      <dgm:cxnLst>
        <dgm:cxn modelId="3" srcId="0" destId="1" srcOrd="0" destOrd="0"/>
        <dgm:cxn modelId="4" srcId="0" destId="2" srcOrd="0" destOrd="0"/>
        <dgm:cxn modelId="5" srcId="1" destId="11" srcOrd="0" destOrd="0"/>
        <dgm:cxn modelId="6" srcId="2" destId="2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vertAlign" val="mid"/>
          <dgm:param type="nodeHorzAlign" val="l"/>
          <dgm:param type="nodeVertAlign" val="t"/>
          <dgm:param type="fallback" val="2D"/>
        </dgm:alg>
      </dgm:if>
      <dgm:else name="Name3">
        <dgm:alg type="lin">
          <dgm:param type="linDir" val="fromR"/>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h" for="des" forName="header" refType="h"/>
      <dgm:constr type="w" for="des" forName="header" refType="h" refFor="des" refForName="header" op="equ" fact="4"/>
      <dgm:constr type="h" for="des" forName="child" refType="h" refFor="des" refForName="header" op="equ"/>
      <dgm:constr type="w" for="des" forName="child" refType="w" refFor="des" refForName="header" op="equ"/>
      <dgm:constr type="w" for="ch" forName="hSp" refType="w" refFor="des" refForName="header" op="equ" fact="0.14"/>
      <dgm:constr type="h" for="des" forName="parTrans" refType="h" refFor="des" refForName="header" op="equ" fact="0.35"/>
      <dgm:constr type="h" for="des" forName="sibTrans" refType="h" refFor="des" refForName="parTrans" op="equ"/>
      <dgm:constr type="primFontSz" for="des" forName="child" op="equ" val="65"/>
      <dgm:constr type="primFontSz" for="des" forName="header" op="equ" val="65"/>
    </dgm:constrLst>
    <dgm:ruleLst/>
    <dgm:forEach name="Name4" axis="ch" ptType="node">
      <dgm:layoutNode name="vertFlow">
        <dgm:choose name="Name5">
          <dgm:if name="Name6" func="var" arg="dir" op="equ" val="norm">
            <dgm:alg type="lin">
              <dgm:param type="linDir" val="fromT"/>
              <dgm:param type="nodeHorzAlign" val="ctr"/>
              <dgm:param type="nodeVertAlign" val="t"/>
              <dgm:param type="fallback" val="2D"/>
            </dgm:alg>
          </dgm:if>
          <dgm:else name="Name7">
            <dgm:alg type="lin">
              <dgm:param type="linDir" val="fromT"/>
              <dgm:param type="nodeHorzAlign" val="ctr"/>
              <dgm:param type="nodeVertAlign" val="t"/>
              <dgm:param type="fallback" val="2D"/>
            </dgm:alg>
          </dgm:else>
        </dgm:choose>
        <dgm:shape xmlns:r="http://schemas.openxmlformats.org/officeDocument/2006/relationships" r:blip="">
          <dgm:adjLst/>
        </dgm:shape>
        <dgm:presOf/>
        <dgm:constrLst/>
        <dgm:ruleLst/>
        <dgm:layoutNode name="header" styleLbl="node1">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8" axis="ch" ptType="parTrans" cnt="1">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connDist" fact="0.25"/>
              <dgm:constr type="endPad" refType="connDist" fact="0.25"/>
            </dgm:constrLst>
            <dgm:ruleLst/>
          </dgm:layoutNode>
        </dgm:forEach>
        <dgm:forEach name="Name9" axis="ch" ptType="node">
          <dgm:layoutNode name="child" styleLbl="alignAccFollowNode1">
            <dgm:varLst>
              <dgm:chMax val="0"/>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0" axis="followSib" ptType="sibTrans" cnt="1">
            <dgm:layoutNode name="sib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w" fact="0.25"/>
                <dgm:constr type="endPad" refType="w" fact="0.25"/>
              </dgm:constrLst>
              <dgm:ruleLst/>
            </dgm:layoutNode>
          </dgm:forEach>
        </dgm:forEach>
      </dgm:layoutNode>
      <dgm:choose name="Name11">
        <dgm:if name="Name12" axis="self" ptType="node" func="revPos" op="gte" val="2">
          <dgm:layoutNode name="hSp">
            <dgm:alg type="sp"/>
            <dgm:shape xmlns:r="http://schemas.openxmlformats.org/officeDocument/2006/relationships" r:blip="">
              <dgm:adjLst/>
            </dgm:shape>
            <dgm:presOf/>
            <dgm:constrLst/>
            <dgm:ruleLst/>
          </dgm:layoutNode>
        </dgm:if>
        <dgm:else name="Name13"/>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33</Pages>
  <Words>12925</Words>
  <Characters>73673</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Диспетчер 2</cp:lastModifiedBy>
  <cp:revision>4</cp:revision>
  <cp:lastPrinted>2020-07-23T02:43:00Z</cp:lastPrinted>
  <dcterms:created xsi:type="dcterms:W3CDTF">2020-06-17T04:02:00Z</dcterms:created>
  <dcterms:modified xsi:type="dcterms:W3CDTF">2020-07-23T02:45:00Z</dcterms:modified>
</cp:coreProperties>
</file>