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1B" w:rsidRPr="00D5611B" w:rsidRDefault="00D5611B" w:rsidP="00D5611B">
      <w:pPr>
        <w:ind w:right="-1"/>
        <w:jc w:val="center"/>
        <w:rPr>
          <w:rFonts w:ascii="Arial" w:hAnsi="Arial" w:cs="Arial"/>
          <w:b/>
          <w:bCs/>
        </w:rPr>
      </w:pPr>
      <w:r w:rsidRPr="00D5611B">
        <w:rPr>
          <w:rFonts w:ascii="Arial" w:hAnsi="Arial" w:cs="Arial"/>
          <w:b/>
          <w:bCs/>
        </w:rPr>
        <w:t>Администрация Ермаковского района</w:t>
      </w:r>
    </w:p>
    <w:p w:rsidR="00D5611B" w:rsidRPr="00D5611B" w:rsidRDefault="00D5611B" w:rsidP="00D5611B">
      <w:pPr>
        <w:ind w:right="-1"/>
        <w:jc w:val="center"/>
        <w:rPr>
          <w:rFonts w:ascii="Arial" w:hAnsi="Arial" w:cs="Arial"/>
          <w:b/>
          <w:bCs/>
        </w:rPr>
      </w:pPr>
      <w:r w:rsidRPr="00D5611B">
        <w:rPr>
          <w:rFonts w:ascii="Arial" w:hAnsi="Arial" w:cs="Arial"/>
          <w:b/>
          <w:bCs/>
        </w:rPr>
        <w:t>ПОСТАНОВЛЕНИЕ</w:t>
      </w:r>
    </w:p>
    <w:p w:rsidR="00D5611B" w:rsidRPr="00D5611B" w:rsidRDefault="00D5611B" w:rsidP="00D5611B">
      <w:pPr>
        <w:ind w:right="-1"/>
        <w:rPr>
          <w:rFonts w:ascii="Arial" w:hAnsi="Arial" w:cs="Arial"/>
          <w:b/>
          <w:bCs/>
        </w:rPr>
      </w:pPr>
    </w:p>
    <w:p w:rsidR="00D5611B" w:rsidRDefault="00D5611B" w:rsidP="00D5611B">
      <w:pPr>
        <w:ind w:right="-1"/>
        <w:rPr>
          <w:rFonts w:ascii="Arial" w:hAnsi="Arial" w:cs="Arial"/>
          <w:bCs/>
        </w:rPr>
      </w:pPr>
      <w:r w:rsidRPr="00D5611B">
        <w:rPr>
          <w:rFonts w:ascii="Arial" w:hAnsi="Arial" w:cs="Arial"/>
          <w:bCs/>
        </w:rPr>
        <w:t>«</w:t>
      </w:r>
      <w:r w:rsidRPr="00141EE9">
        <w:rPr>
          <w:rFonts w:ascii="Arial" w:hAnsi="Arial" w:cs="Arial"/>
          <w:bCs/>
        </w:rPr>
        <w:t>07</w:t>
      </w:r>
      <w:r w:rsidRPr="00D5611B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августа</w:t>
      </w:r>
      <w:r w:rsidRPr="00D5611B">
        <w:rPr>
          <w:rFonts w:ascii="Arial" w:hAnsi="Arial" w:cs="Arial"/>
          <w:bCs/>
        </w:rPr>
        <w:t xml:space="preserve"> 2020 года                                                                                       № </w:t>
      </w:r>
      <w:r w:rsidRPr="00141EE9">
        <w:rPr>
          <w:rFonts w:ascii="Arial" w:hAnsi="Arial" w:cs="Arial"/>
          <w:bCs/>
        </w:rPr>
        <w:t>516</w:t>
      </w:r>
      <w:r w:rsidRPr="00D5611B">
        <w:rPr>
          <w:rFonts w:ascii="Arial" w:hAnsi="Arial" w:cs="Arial"/>
          <w:bCs/>
        </w:rPr>
        <w:t>-п</w:t>
      </w:r>
    </w:p>
    <w:p w:rsidR="00D5611B" w:rsidRDefault="00D5611B" w:rsidP="00D5611B">
      <w:pPr>
        <w:ind w:right="-1"/>
        <w:rPr>
          <w:rFonts w:ascii="Arial" w:hAnsi="Arial" w:cs="Arial"/>
          <w:bCs/>
        </w:rPr>
      </w:pPr>
    </w:p>
    <w:p w:rsidR="00D5611B" w:rsidRDefault="00DB27C9" w:rsidP="00D5611B">
      <w:pPr>
        <w:ind w:right="-1" w:firstLine="720"/>
        <w:jc w:val="both"/>
        <w:rPr>
          <w:rFonts w:ascii="Arial" w:hAnsi="Arial" w:cs="Arial"/>
          <w:bCs/>
        </w:rPr>
      </w:pPr>
      <w:proofErr w:type="gramStart"/>
      <w:r w:rsidRPr="00D5611B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D5611B">
        <w:rPr>
          <w:rFonts w:ascii="Arial" w:hAnsi="Arial" w:cs="Arial"/>
          <w:color w:val="000000"/>
        </w:rPr>
        <w:t>а</w:t>
      </w:r>
      <w:r w:rsidRPr="00D5611B">
        <w:rPr>
          <w:rFonts w:ascii="Arial" w:hAnsi="Arial" w:cs="Arial"/>
          <w:color w:val="000000"/>
        </w:rPr>
        <w:t>дминистрации Ермаковского района от 31.10.2013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31-п, от 29.01.2014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51, от 09.04.2014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239-п, от 12.05.2014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340-п, от 29.07.2014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567-п, от</w:t>
      </w:r>
      <w:proofErr w:type="gramEnd"/>
      <w:r w:rsidRPr="00D5611B">
        <w:rPr>
          <w:rFonts w:ascii="Arial" w:hAnsi="Arial" w:cs="Arial"/>
          <w:color w:val="000000"/>
        </w:rPr>
        <w:t xml:space="preserve"> </w:t>
      </w:r>
      <w:proofErr w:type="gramStart"/>
      <w:r w:rsidRPr="00D5611B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D5611B" w:rsidRP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D5611B">
        <w:rPr>
          <w:rFonts w:ascii="Arial" w:hAnsi="Arial" w:cs="Arial"/>
          <w:color w:val="000000"/>
        </w:rPr>
        <w:t>7</w:t>
      </w:r>
      <w:r w:rsidRPr="00D5611B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D5611B">
        <w:rPr>
          <w:rFonts w:ascii="Arial" w:hAnsi="Arial" w:cs="Arial"/>
          <w:color w:val="000000"/>
        </w:rPr>
        <w:t xml:space="preserve"> </w:t>
      </w:r>
      <w:proofErr w:type="gramStart"/>
      <w:r w:rsidRPr="00D5611B">
        <w:rPr>
          <w:rFonts w:ascii="Arial" w:hAnsi="Arial" w:cs="Arial"/>
          <w:color w:val="000000"/>
        </w:rPr>
        <w:t>от 06.12.2016 г. № 788-п</w:t>
      </w:r>
      <w:r w:rsidR="005E622D" w:rsidRPr="00D5611B">
        <w:rPr>
          <w:rFonts w:ascii="Arial" w:hAnsi="Arial" w:cs="Arial"/>
          <w:color w:val="000000"/>
        </w:rPr>
        <w:t>; от 03.04.2017</w:t>
      </w:r>
      <w:r w:rsidR="00AC103B" w:rsidRPr="00D5611B">
        <w:rPr>
          <w:rFonts w:ascii="Arial" w:hAnsi="Arial" w:cs="Arial"/>
          <w:color w:val="000000"/>
        </w:rPr>
        <w:t xml:space="preserve"> г.</w:t>
      </w:r>
      <w:r w:rsidR="005E622D" w:rsidRPr="00D5611B">
        <w:rPr>
          <w:rFonts w:ascii="Arial" w:hAnsi="Arial" w:cs="Arial"/>
          <w:color w:val="000000"/>
        </w:rPr>
        <w:t xml:space="preserve"> № 185-п</w:t>
      </w:r>
      <w:r w:rsidR="00AC103B" w:rsidRPr="00D5611B">
        <w:rPr>
          <w:rFonts w:ascii="Arial" w:hAnsi="Arial" w:cs="Arial"/>
          <w:color w:val="000000"/>
        </w:rPr>
        <w:t>; от 26.07.2017 г. № 496-п</w:t>
      </w:r>
      <w:r w:rsidR="00321112" w:rsidRPr="00D5611B">
        <w:rPr>
          <w:rFonts w:ascii="Arial" w:hAnsi="Arial" w:cs="Arial"/>
          <w:color w:val="000000"/>
        </w:rPr>
        <w:t>; от 27.10.2017 г. № 769-п</w:t>
      </w:r>
      <w:r w:rsidR="00B11AC9" w:rsidRPr="00D5611B">
        <w:rPr>
          <w:rFonts w:ascii="Arial" w:hAnsi="Arial" w:cs="Arial"/>
          <w:color w:val="000000"/>
        </w:rPr>
        <w:t>, от 10.04.2018</w:t>
      </w:r>
      <w:r w:rsidR="00D5611B">
        <w:rPr>
          <w:rFonts w:ascii="Arial" w:hAnsi="Arial" w:cs="Arial"/>
          <w:color w:val="000000"/>
        </w:rPr>
        <w:t xml:space="preserve"> </w:t>
      </w:r>
      <w:r w:rsidR="00B11AC9" w:rsidRPr="00D5611B">
        <w:rPr>
          <w:rFonts w:ascii="Arial" w:hAnsi="Arial" w:cs="Arial"/>
          <w:color w:val="000000"/>
        </w:rPr>
        <w:t>г. № 170-п</w:t>
      </w:r>
      <w:r w:rsidR="00DF2CD9" w:rsidRPr="00D5611B">
        <w:rPr>
          <w:rFonts w:ascii="Arial" w:hAnsi="Arial" w:cs="Arial"/>
          <w:color w:val="000000"/>
        </w:rPr>
        <w:t>; от 01.06.2018 г. № 280-п</w:t>
      </w:r>
      <w:r w:rsidR="007D5DF0" w:rsidRPr="00D5611B">
        <w:rPr>
          <w:rFonts w:ascii="Arial" w:hAnsi="Arial" w:cs="Arial"/>
          <w:color w:val="000000"/>
        </w:rPr>
        <w:t>, от 10.07.2018 г. № 367</w:t>
      </w:r>
      <w:r w:rsidR="000251FF" w:rsidRPr="00D5611B">
        <w:rPr>
          <w:rFonts w:ascii="Arial" w:hAnsi="Arial" w:cs="Arial"/>
          <w:color w:val="000000"/>
        </w:rPr>
        <w:t>; от 19.07.2018</w:t>
      </w:r>
      <w:r w:rsidR="00D5611B">
        <w:rPr>
          <w:rFonts w:ascii="Arial" w:hAnsi="Arial" w:cs="Arial"/>
          <w:color w:val="000000"/>
        </w:rPr>
        <w:t xml:space="preserve"> </w:t>
      </w:r>
      <w:r w:rsidR="000251FF" w:rsidRPr="00D5611B">
        <w:rPr>
          <w:rFonts w:ascii="Arial" w:hAnsi="Arial" w:cs="Arial"/>
          <w:color w:val="000000"/>
        </w:rPr>
        <w:t>г. № 381-п</w:t>
      </w:r>
      <w:r w:rsidR="00FC16BC" w:rsidRPr="00D5611B">
        <w:rPr>
          <w:rFonts w:ascii="Arial" w:hAnsi="Arial" w:cs="Arial"/>
          <w:color w:val="000000"/>
        </w:rPr>
        <w:t>; от 31.10.2018 г.</w:t>
      </w:r>
      <w:r w:rsidR="00D5611B" w:rsidRPr="00D5611B">
        <w:rPr>
          <w:rFonts w:ascii="Arial" w:hAnsi="Arial" w:cs="Arial"/>
          <w:color w:val="000000"/>
        </w:rPr>
        <w:t xml:space="preserve"> </w:t>
      </w:r>
      <w:r w:rsidR="00FC16BC" w:rsidRPr="00D5611B">
        <w:rPr>
          <w:rFonts w:ascii="Arial" w:hAnsi="Arial" w:cs="Arial"/>
          <w:color w:val="000000"/>
        </w:rPr>
        <w:t>№ 624-п</w:t>
      </w:r>
      <w:r w:rsidR="001548B4" w:rsidRPr="00D5611B">
        <w:rPr>
          <w:rFonts w:ascii="Arial" w:hAnsi="Arial" w:cs="Arial"/>
          <w:color w:val="000000"/>
        </w:rPr>
        <w:t>; от 16.01.2019 г. № 13-п</w:t>
      </w:r>
      <w:r w:rsidR="008C25A1" w:rsidRPr="00D5611B">
        <w:rPr>
          <w:rFonts w:ascii="Arial" w:hAnsi="Arial" w:cs="Arial"/>
          <w:color w:val="000000"/>
        </w:rPr>
        <w:t>; от 22.07.2019 г. № 368-п</w:t>
      </w:r>
      <w:r w:rsidR="00A15BB9" w:rsidRPr="00D5611B">
        <w:rPr>
          <w:rFonts w:ascii="Arial" w:hAnsi="Arial" w:cs="Arial"/>
          <w:color w:val="000000"/>
        </w:rPr>
        <w:t>; от 27.09.2019 г. № 515-п</w:t>
      </w:r>
      <w:r w:rsidR="00F77CE2" w:rsidRPr="00D5611B">
        <w:rPr>
          <w:rFonts w:ascii="Arial" w:hAnsi="Arial" w:cs="Arial"/>
          <w:color w:val="000000"/>
        </w:rPr>
        <w:t>, от 31.10.2019</w:t>
      </w:r>
      <w:r w:rsidR="00D5611B">
        <w:rPr>
          <w:rFonts w:ascii="Arial" w:hAnsi="Arial" w:cs="Arial"/>
          <w:color w:val="000000"/>
        </w:rPr>
        <w:t xml:space="preserve"> г.</w:t>
      </w:r>
      <w:r w:rsidR="00F77CE2" w:rsidRPr="00D5611B">
        <w:rPr>
          <w:rFonts w:ascii="Arial" w:hAnsi="Arial" w:cs="Arial"/>
          <w:color w:val="000000"/>
        </w:rPr>
        <w:t xml:space="preserve"> № 634-п</w:t>
      </w:r>
      <w:r w:rsidR="00893865" w:rsidRPr="00D5611B">
        <w:rPr>
          <w:rFonts w:ascii="Arial" w:hAnsi="Arial" w:cs="Arial"/>
          <w:color w:val="000000"/>
        </w:rPr>
        <w:t>;</w:t>
      </w:r>
      <w:proofErr w:type="gramEnd"/>
      <w:r w:rsidR="00893865" w:rsidRPr="00D5611B">
        <w:rPr>
          <w:rFonts w:ascii="Arial" w:hAnsi="Arial" w:cs="Arial"/>
          <w:color w:val="000000"/>
        </w:rPr>
        <w:t xml:space="preserve"> от 24.04.2020 г. № 239-п</w:t>
      </w:r>
      <w:r w:rsidR="00A14FD6" w:rsidRPr="00D5611B">
        <w:rPr>
          <w:rFonts w:ascii="Arial" w:hAnsi="Arial" w:cs="Arial"/>
          <w:color w:val="000000"/>
        </w:rPr>
        <w:t>; от 18.06.2020</w:t>
      </w:r>
      <w:r w:rsidR="00D5611B">
        <w:rPr>
          <w:rFonts w:ascii="Arial" w:hAnsi="Arial" w:cs="Arial"/>
          <w:color w:val="000000"/>
        </w:rPr>
        <w:t xml:space="preserve"> г.</w:t>
      </w:r>
      <w:r w:rsidR="00A14FD6" w:rsidRPr="00D5611B">
        <w:rPr>
          <w:rFonts w:ascii="Arial" w:hAnsi="Arial" w:cs="Arial"/>
          <w:color w:val="000000"/>
        </w:rPr>
        <w:t xml:space="preserve"> № 391-п</w:t>
      </w:r>
      <w:r w:rsidR="007D5DF0" w:rsidRPr="00D5611B">
        <w:rPr>
          <w:rFonts w:ascii="Arial" w:hAnsi="Arial" w:cs="Arial"/>
          <w:color w:val="000000"/>
        </w:rPr>
        <w:t>)</w:t>
      </w:r>
    </w:p>
    <w:p w:rsidR="00D5611B" w:rsidRDefault="00D5611B" w:rsidP="00D5611B">
      <w:pPr>
        <w:ind w:right="-1" w:firstLine="720"/>
        <w:jc w:val="both"/>
        <w:rPr>
          <w:rFonts w:ascii="Arial" w:hAnsi="Arial" w:cs="Arial"/>
          <w:bCs/>
        </w:rPr>
      </w:pPr>
    </w:p>
    <w:p w:rsidR="00D5611B" w:rsidRDefault="00DB27C9" w:rsidP="00D5611B">
      <w:pPr>
        <w:ind w:right="-1" w:firstLine="720"/>
        <w:jc w:val="both"/>
        <w:rPr>
          <w:rFonts w:ascii="Arial" w:hAnsi="Arial" w:cs="Arial"/>
          <w:bCs/>
        </w:rPr>
      </w:pPr>
      <w:r w:rsidRPr="00D5611B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D5611B">
        <w:rPr>
          <w:rFonts w:ascii="Arial" w:hAnsi="Arial" w:cs="Arial"/>
          <w:color w:val="000000"/>
        </w:rPr>
        <w:t>ом</w:t>
      </w:r>
      <w:r w:rsidRPr="00D5611B">
        <w:rPr>
          <w:rFonts w:ascii="Arial" w:hAnsi="Arial" w:cs="Arial"/>
          <w:color w:val="000000"/>
        </w:rPr>
        <w:t xml:space="preserve"> Ермаковского района,</w:t>
      </w:r>
      <w:r w:rsidR="00D5611B" w:rsidRP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ПОСТАНОВЛЯЮ:</w:t>
      </w:r>
    </w:p>
    <w:p w:rsidR="00D5611B" w:rsidRDefault="00DB27C9" w:rsidP="00D5611B">
      <w:pPr>
        <w:ind w:right="-1" w:firstLine="720"/>
        <w:jc w:val="both"/>
        <w:rPr>
          <w:rFonts w:ascii="Arial" w:hAnsi="Arial" w:cs="Arial"/>
          <w:bCs/>
        </w:rPr>
      </w:pPr>
      <w:r w:rsidRPr="00D5611B">
        <w:rPr>
          <w:rFonts w:ascii="Arial" w:hAnsi="Arial" w:cs="Arial"/>
          <w:color w:val="000000"/>
        </w:rPr>
        <w:t xml:space="preserve">1. </w:t>
      </w:r>
      <w:proofErr w:type="gramStart"/>
      <w:r w:rsidRPr="00D5611B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31-п, от 29.01.2014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51, от 09.04.2014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239-п, от 12.05.2014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340-п, от 29.07.2014</w:t>
      </w:r>
      <w:r w:rsid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D5611B">
        <w:rPr>
          <w:rFonts w:ascii="Arial" w:hAnsi="Arial" w:cs="Arial"/>
          <w:color w:val="000000"/>
        </w:rPr>
        <w:t xml:space="preserve"> </w:t>
      </w:r>
      <w:proofErr w:type="gramStart"/>
      <w:r w:rsidRPr="00D5611B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D5611B">
        <w:rPr>
          <w:rFonts w:ascii="Arial" w:hAnsi="Arial" w:cs="Arial"/>
          <w:color w:val="000000"/>
        </w:rPr>
        <w:t>7</w:t>
      </w:r>
      <w:r w:rsidRPr="00D5611B">
        <w:rPr>
          <w:rFonts w:ascii="Arial" w:hAnsi="Arial" w:cs="Arial"/>
          <w:color w:val="000000"/>
        </w:rPr>
        <w:t>.2016 г. №</w:t>
      </w:r>
      <w:r w:rsidR="00356F4A" w:rsidRP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439; от 31.10.2016 г.</w:t>
      </w:r>
      <w:r w:rsidR="00D5611B" w:rsidRP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№ 695-п;</w:t>
      </w:r>
      <w:r w:rsidR="00D5611B" w:rsidRPr="00D5611B">
        <w:rPr>
          <w:rFonts w:ascii="Arial" w:hAnsi="Arial" w:cs="Arial"/>
          <w:color w:val="000000"/>
        </w:rPr>
        <w:t xml:space="preserve"> </w:t>
      </w:r>
      <w:r w:rsidRPr="00D5611B">
        <w:rPr>
          <w:rFonts w:ascii="Arial" w:hAnsi="Arial" w:cs="Arial"/>
          <w:color w:val="000000"/>
        </w:rPr>
        <w:t>от 06.12.2016 г. № 788-п</w:t>
      </w:r>
      <w:r w:rsidR="005E622D" w:rsidRPr="00D5611B">
        <w:rPr>
          <w:rFonts w:ascii="Arial" w:hAnsi="Arial" w:cs="Arial"/>
          <w:color w:val="000000"/>
        </w:rPr>
        <w:t>; от 03.04.2017</w:t>
      </w:r>
      <w:r w:rsidR="00D5611B">
        <w:rPr>
          <w:rFonts w:ascii="Arial" w:hAnsi="Arial" w:cs="Arial"/>
          <w:color w:val="000000"/>
        </w:rPr>
        <w:t xml:space="preserve"> г.</w:t>
      </w:r>
      <w:r w:rsidR="005E622D" w:rsidRPr="00D5611B">
        <w:rPr>
          <w:rFonts w:ascii="Arial" w:hAnsi="Arial" w:cs="Arial"/>
          <w:color w:val="000000"/>
        </w:rPr>
        <w:t xml:space="preserve"> № 185-п</w:t>
      </w:r>
      <w:r w:rsidR="00AC103B" w:rsidRPr="00D5611B">
        <w:rPr>
          <w:rFonts w:ascii="Arial" w:hAnsi="Arial" w:cs="Arial"/>
          <w:color w:val="000000"/>
        </w:rPr>
        <w:t>; от 26.07.2017 г. № 496-п</w:t>
      </w:r>
      <w:r w:rsidR="00321112" w:rsidRPr="00D5611B">
        <w:rPr>
          <w:rFonts w:ascii="Arial" w:hAnsi="Arial" w:cs="Arial"/>
          <w:color w:val="000000"/>
        </w:rPr>
        <w:t>; от 27.10.2017 г. № 769-п</w:t>
      </w:r>
      <w:r w:rsidR="00356F4A" w:rsidRPr="00D5611B">
        <w:rPr>
          <w:rFonts w:ascii="Arial" w:hAnsi="Arial" w:cs="Arial"/>
          <w:color w:val="000000"/>
        </w:rPr>
        <w:t>, от 10.04.2018</w:t>
      </w:r>
      <w:r w:rsidR="00D5611B">
        <w:rPr>
          <w:rFonts w:ascii="Arial" w:hAnsi="Arial" w:cs="Arial"/>
          <w:color w:val="000000"/>
        </w:rPr>
        <w:t xml:space="preserve"> </w:t>
      </w:r>
      <w:r w:rsidR="00356F4A" w:rsidRPr="00D5611B">
        <w:rPr>
          <w:rFonts w:ascii="Arial" w:hAnsi="Arial" w:cs="Arial"/>
          <w:color w:val="000000"/>
        </w:rPr>
        <w:t>г. № 170-п</w:t>
      </w:r>
      <w:r w:rsidR="00DF2CD9" w:rsidRPr="00D5611B">
        <w:rPr>
          <w:rFonts w:ascii="Arial" w:hAnsi="Arial" w:cs="Arial"/>
          <w:color w:val="000000"/>
        </w:rPr>
        <w:t>; от 01.06.2018 г. № 280-п</w:t>
      </w:r>
      <w:r w:rsidR="001C0EAD" w:rsidRPr="00D5611B">
        <w:rPr>
          <w:rFonts w:ascii="Arial" w:hAnsi="Arial" w:cs="Arial"/>
          <w:color w:val="000000"/>
        </w:rPr>
        <w:t>, от 10.07.2018 г. № 367</w:t>
      </w:r>
      <w:r w:rsidR="000251FF" w:rsidRPr="00D5611B">
        <w:rPr>
          <w:rFonts w:ascii="Arial" w:hAnsi="Arial" w:cs="Arial"/>
          <w:color w:val="000000"/>
        </w:rPr>
        <w:t>;</w:t>
      </w:r>
      <w:proofErr w:type="gramEnd"/>
      <w:r w:rsidR="000251FF" w:rsidRPr="00D5611B">
        <w:rPr>
          <w:rFonts w:ascii="Arial" w:hAnsi="Arial" w:cs="Arial"/>
          <w:color w:val="000000"/>
        </w:rPr>
        <w:t xml:space="preserve"> </w:t>
      </w:r>
      <w:proofErr w:type="gramStart"/>
      <w:r w:rsidR="000251FF" w:rsidRPr="00D5611B">
        <w:rPr>
          <w:rFonts w:ascii="Arial" w:hAnsi="Arial" w:cs="Arial"/>
          <w:color w:val="000000"/>
        </w:rPr>
        <w:t>от 19.07.2018</w:t>
      </w:r>
      <w:r w:rsidR="00D5611B">
        <w:rPr>
          <w:rFonts w:ascii="Arial" w:hAnsi="Arial" w:cs="Arial"/>
          <w:color w:val="000000"/>
        </w:rPr>
        <w:t xml:space="preserve"> </w:t>
      </w:r>
      <w:r w:rsidR="000251FF" w:rsidRPr="00D5611B">
        <w:rPr>
          <w:rFonts w:ascii="Arial" w:hAnsi="Arial" w:cs="Arial"/>
          <w:color w:val="000000"/>
        </w:rPr>
        <w:t>г. № 381-п</w:t>
      </w:r>
      <w:r w:rsidR="00FC16BC" w:rsidRPr="00D5611B">
        <w:rPr>
          <w:rFonts w:ascii="Arial" w:hAnsi="Arial" w:cs="Arial"/>
          <w:color w:val="000000"/>
        </w:rPr>
        <w:t>; от 31.10.2018 г. № 624-п</w:t>
      </w:r>
      <w:r w:rsidR="00C4372C" w:rsidRPr="00D5611B">
        <w:rPr>
          <w:rFonts w:ascii="Arial" w:hAnsi="Arial" w:cs="Arial"/>
          <w:color w:val="000000"/>
        </w:rPr>
        <w:t>; от 16.01.2019 г. № 13-п</w:t>
      </w:r>
      <w:r w:rsidR="008209F1" w:rsidRPr="00D5611B">
        <w:rPr>
          <w:rFonts w:ascii="Arial" w:hAnsi="Arial" w:cs="Arial"/>
          <w:color w:val="000000"/>
        </w:rPr>
        <w:t>; от 22.07.2019 г. № 368-п</w:t>
      </w:r>
      <w:r w:rsidR="00A15BB9" w:rsidRPr="00D5611B">
        <w:rPr>
          <w:rFonts w:ascii="Arial" w:hAnsi="Arial" w:cs="Arial"/>
          <w:color w:val="000000"/>
        </w:rPr>
        <w:t>; от 27.09.2019 г. № 515-п</w:t>
      </w:r>
      <w:r w:rsidR="00655749" w:rsidRPr="00D5611B">
        <w:rPr>
          <w:rFonts w:ascii="Arial" w:hAnsi="Arial" w:cs="Arial"/>
          <w:color w:val="000000"/>
        </w:rPr>
        <w:t>, от 31.10.2019</w:t>
      </w:r>
      <w:r w:rsidR="00D5611B">
        <w:rPr>
          <w:rFonts w:ascii="Arial" w:hAnsi="Arial" w:cs="Arial"/>
          <w:color w:val="000000"/>
        </w:rPr>
        <w:t xml:space="preserve"> г.</w:t>
      </w:r>
      <w:r w:rsidR="00655749" w:rsidRPr="00D5611B">
        <w:rPr>
          <w:rFonts w:ascii="Arial" w:hAnsi="Arial" w:cs="Arial"/>
          <w:color w:val="000000"/>
        </w:rPr>
        <w:t xml:space="preserve"> № 634-п</w:t>
      </w:r>
      <w:r w:rsidR="001B1E7A" w:rsidRPr="00D5611B">
        <w:rPr>
          <w:rFonts w:ascii="Arial" w:hAnsi="Arial" w:cs="Arial"/>
          <w:color w:val="000000"/>
        </w:rPr>
        <w:t>; от 23.04.2020 г. № 239-п</w:t>
      </w:r>
      <w:r w:rsidR="007852B2" w:rsidRPr="00D5611B">
        <w:rPr>
          <w:rFonts w:ascii="Arial" w:hAnsi="Arial" w:cs="Arial"/>
          <w:color w:val="000000"/>
        </w:rPr>
        <w:t>; от 18.06.2020 г. № 391-п</w:t>
      </w:r>
      <w:r w:rsidRPr="00D5611B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  <w:proofErr w:type="gramEnd"/>
    </w:p>
    <w:p w:rsidR="00D5611B" w:rsidRDefault="00DB27C9" w:rsidP="00D5611B">
      <w:pPr>
        <w:ind w:right="-1" w:firstLine="720"/>
        <w:jc w:val="both"/>
        <w:rPr>
          <w:rFonts w:ascii="Arial" w:hAnsi="Arial" w:cs="Arial"/>
          <w:bCs/>
        </w:rPr>
      </w:pPr>
      <w:r w:rsidRPr="00D5611B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D5611B">
        <w:rPr>
          <w:rFonts w:ascii="Arial" w:hAnsi="Arial" w:cs="Arial"/>
        </w:rPr>
        <w:t xml:space="preserve"> </w:t>
      </w:r>
      <w:r w:rsidRPr="00D5611B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D5611B">
        <w:rPr>
          <w:rFonts w:ascii="Arial" w:hAnsi="Arial" w:cs="Arial"/>
          <w:color w:val="000000"/>
        </w:rPr>
        <w:t>с</w:t>
      </w:r>
      <w:r w:rsidRPr="00D5611B">
        <w:rPr>
          <w:rFonts w:ascii="Arial" w:hAnsi="Arial" w:cs="Arial"/>
          <w:color w:val="000000"/>
        </w:rPr>
        <w:t>о</w:t>
      </w:r>
      <w:r w:rsidRPr="00D5611B">
        <w:rPr>
          <w:rFonts w:ascii="Arial" w:hAnsi="Arial" w:cs="Arial"/>
          <w:color w:val="000000"/>
        </w:rPr>
        <w:t>гласно приложений</w:t>
      </w:r>
      <w:proofErr w:type="gramEnd"/>
      <w:r w:rsidRPr="00D5611B">
        <w:rPr>
          <w:rFonts w:ascii="Arial" w:hAnsi="Arial" w:cs="Arial"/>
          <w:color w:val="000000"/>
        </w:rPr>
        <w:t xml:space="preserve"> к данному постановлению.</w:t>
      </w:r>
    </w:p>
    <w:p w:rsidR="00D5611B" w:rsidRDefault="00DB27C9" w:rsidP="00D5611B">
      <w:pPr>
        <w:ind w:right="-1" w:firstLine="720"/>
        <w:jc w:val="both"/>
        <w:rPr>
          <w:rFonts w:ascii="Arial" w:hAnsi="Arial" w:cs="Arial"/>
          <w:bCs/>
        </w:rPr>
      </w:pPr>
      <w:r w:rsidRPr="00D5611B">
        <w:rPr>
          <w:rFonts w:ascii="Arial" w:hAnsi="Arial" w:cs="Arial"/>
        </w:rPr>
        <w:t xml:space="preserve">2. </w:t>
      </w:r>
      <w:proofErr w:type="gramStart"/>
      <w:r w:rsidRPr="00D5611B">
        <w:rPr>
          <w:rFonts w:ascii="Arial" w:hAnsi="Arial" w:cs="Arial"/>
          <w:color w:val="000000"/>
        </w:rPr>
        <w:t>Контроль за</w:t>
      </w:r>
      <w:proofErr w:type="gramEnd"/>
      <w:r w:rsidRPr="00D5611B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D5611B" w:rsidRPr="00D5611B">
        <w:rPr>
          <w:rFonts w:ascii="Arial" w:hAnsi="Arial" w:cs="Arial"/>
          <w:color w:val="000000"/>
        </w:rPr>
        <w:t xml:space="preserve"> </w:t>
      </w:r>
      <w:r w:rsidR="00E01140" w:rsidRPr="00D5611B">
        <w:rPr>
          <w:rFonts w:ascii="Arial" w:hAnsi="Arial" w:cs="Arial"/>
        </w:rPr>
        <w:t xml:space="preserve">возложить на заместителя главы администрации района по </w:t>
      </w:r>
      <w:r w:rsidR="001B1E7A" w:rsidRPr="00D5611B">
        <w:rPr>
          <w:rFonts w:ascii="Arial" w:hAnsi="Arial" w:cs="Arial"/>
        </w:rPr>
        <w:t>оперативному управлению</w:t>
      </w:r>
      <w:r w:rsidR="00E01140" w:rsidRPr="00D5611B">
        <w:rPr>
          <w:rFonts w:ascii="Arial" w:hAnsi="Arial" w:cs="Arial"/>
        </w:rPr>
        <w:t xml:space="preserve"> Абрамова С.М.</w:t>
      </w:r>
    </w:p>
    <w:p w:rsidR="00037C08" w:rsidRPr="00D5611B" w:rsidRDefault="00DB27C9" w:rsidP="00D5611B">
      <w:pPr>
        <w:ind w:right="-1" w:firstLine="720"/>
        <w:jc w:val="both"/>
        <w:rPr>
          <w:rFonts w:ascii="Arial" w:hAnsi="Arial" w:cs="Arial"/>
          <w:bCs/>
        </w:rPr>
      </w:pPr>
      <w:r w:rsidRPr="00D5611B">
        <w:rPr>
          <w:rFonts w:ascii="Arial" w:hAnsi="Arial" w:cs="Arial"/>
        </w:rPr>
        <w:t xml:space="preserve">3. </w:t>
      </w:r>
      <w:r w:rsidR="00037C08" w:rsidRPr="00D5611B">
        <w:rPr>
          <w:rFonts w:ascii="Arial" w:hAnsi="Arial" w:cs="Arial"/>
          <w:color w:val="000000"/>
        </w:rPr>
        <w:t xml:space="preserve">Постановление вступает в силу после его официального опубликования (обнародования). </w:t>
      </w:r>
    </w:p>
    <w:p w:rsidR="00DB27C9" w:rsidRPr="00D5611B" w:rsidRDefault="00DB27C9" w:rsidP="00D5611B">
      <w:pPr>
        <w:jc w:val="both"/>
        <w:rPr>
          <w:rFonts w:ascii="Arial" w:hAnsi="Arial" w:cs="Arial"/>
          <w:color w:val="000000"/>
        </w:rPr>
      </w:pPr>
    </w:p>
    <w:p w:rsidR="00141EE9" w:rsidRDefault="00E01140" w:rsidP="00D5611B">
      <w:pPr>
        <w:jc w:val="both"/>
        <w:rPr>
          <w:rFonts w:ascii="Arial" w:hAnsi="Arial" w:cs="Arial"/>
          <w:color w:val="000000"/>
        </w:rPr>
        <w:sectPr w:rsidR="00141EE9" w:rsidSect="00D561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5611B">
        <w:rPr>
          <w:rFonts w:ascii="Arial" w:hAnsi="Arial" w:cs="Arial"/>
          <w:color w:val="000000"/>
        </w:rPr>
        <w:lastRenderedPageBreak/>
        <w:t>Г</w:t>
      </w:r>
      <w:r w:rsidR="00FC16BC" w:rsidRPr="00D5611B">
        <w:rPr>
          <w:rFonts w:ascii="Arial" w:hAnsi="Arial" w:cs="Arial"/>
          <w:color w:val="000000"/>
        </w:rPr>
        <w:t>лав</w:t>
      </w:r>
      <w:r w:rsidRPr="00D5611B">
        <w:rPr>
          <w:rFonts w:ascii="Arial" w:hAnsi="Arial" w:cs="Arial"/>
          <w:color w:val="000000"/>
        </w:rPr>
        <w:t>а</w:t>
      </w:r>
      <w:r w:rsidR="00FC16BC" w:rsidRPr="00D5611B">
        <w:rPr>
          <w:rFonts w:ascii="Arial" w:hAnsi="Arial" w:cs="Arial"/>
          <w:color w:val="000000"/>
        </w:rPr>
        <w:t xml:space="preserve"> района</w:t>
      </w:r>
      <w:r w:rsidR="00D5611B" w:rsidRPr="00D5611B">
        <w:rPr>
          <w:rFonts w:ascii="Arial" w:hAnsi="Arial" w:cs="Arial"/>
          <w:color w:val="000000"/>
        </w:rPr>
        <w:t xml:space="preserve"> </w:t>
      </w:r>
      <w:r w:rsidR="00D5611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D5611B">
        <w:rPr>
          <w:rFonts w:ascii="Arial" w:hAnsi="Arial" w:cs="Arial"/>
          <w:color w:val="000000"/>
        </w:rPr>
        <w:t>М.А. Виговский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lastRenderedPageBreak/>
        <w:t>Приложение №1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Ермаковского района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от «07» августа 2020 г. № 516-п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EE9">
        <w:rPr>
          <w:rFonts w:ascii="Arial" w:hAnsi="Arial" w:cs="Arial"/>
        </w:rPr>
        <w:t>Приложение № 1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EE9">
        <w:rPr>
          <w:rFonts w:ascii="Arial" w:hAnsi="Arial" w:cs="Arial"/>
        </w:rPr>
        <w:t>к постановлению администрации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EE9">
        <w:rPr>
          <w:rFonts w:ascii="Arial" w:hAnsi="Arial" w:cs="Arial"/>
        </w:rPr>
        <w:t>Ермаковского района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1EE9">
        <w:rPr>
          <w:rFonts w:ascii="Arial" w:hAnsi="Arial" w:cs="Arial"/>
        </w:rPr>
        <w:t>от «31» октября 2013 г. № 723-п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1EE9">
        <w:rPr>
          <w:rFonts w:ascii="Arial" w:hAnsi="Arial" w:cs="Arial"/>
          <w:b/>
        </w:rPr>
        <w:t>Муниципальная программа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41EE9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41EE9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41EE9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141EE9">
        <w:rPr>
          <w:rFonts w:ascii="Arial" w:hAnsi="Arial" w:cs="Arial"/>
          <w:b/>
          <w:bCs/>
        </w:rPr>
        <w:t>Паспорт программы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Муниципальная программа </w:t>
            </w:r>
            <w:r w:rsidRPr="00141EE9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141EE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41EE9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</w:t>
            </w:r>
            <w:r w:rsidRPr="00141EE9">
              <w:rPr>
                <w:rFonts w:ascii="Arial" w:hAnsi="Arial" w:cs="Arial"/>
                <w:color w:val="000000"/>
              </w:rPr>
              <w:t>й</w:t>
            </w:r>
            <w:r w:rsidRPr="00141EE9">
              <w:rPr>
                <w:rFonts w:ascii="Arial" w:hAnsi="Arial" w:cs="Arial"/>
                <w:color w:val="000000"/>
              </w:rPr>
              <w:t>она Красноярского края»</w:t>
            </w:r>
            <w:r w:rsidRPr="00141EE9">
              <w:rPr>
                <w:rFonts w:ascii="Arial" w:hAnsi="Arial" w:cs="Arial"/>
              </w:rPr>
              <w:t xml:space="preserve"> 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1EE9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141EE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1EE9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141EE9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Подпрограммы:</w:t>
            </w:r>
          </w:p>
          <w:p w:rsidR="00141EE9" w:rsidRPr="00141EE9" w:rsidRDefault="00141EE9" w:rsidP="00141EE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2. Территориальное планирование Ермаковского района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3. Обеспечение реализации муниципальной программы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</w:rPr>
              <w:t xml:space="preserve">4. Капитальный ремонт объектов муниципального жилищного фонда Ермаковского района 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suppressAutoHyphens/>
              <w:ind w:left="-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141EE9" w:rsidRPr="00141EE9" w:rsidRDefault="00141EE9" w:rsidP="00141EE9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141EE9">
              <w:rPr>
                <w:rFonts w:ascii="Arial" w:hAnsi="Arial" w:cs="Arial"/>
              </w:rPr>
              <w:lastRenderedPageBreak/>
              <w:t>проживания населения;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 xml:space="preserve">3. </w:t>
            </w:r>
            <w:r w:rsidRPr="00141EE9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5. </w:t>
            </w:r>
            <w:proofErr w:type="gramStart"/>
            <w:r w:rsidRPr="00141EE9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1.1. Ввод в эксплуатацию жилья;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141EE9" w:rsidRPr="00141EE9" w:rsidRDefault="00141EE9" w:rsidP="00141EE9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141EE9" w:rsidRPr="00141EE9" w:rsidRDefault="00141EE9" w:rsidP="00141EE9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2014 - 2022 годы 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141EE9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  <w:r w:rsidRPr="00141E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 xml:space="preserve">1. Ввод в эксплуатацию жилья за указанный период составит 40 276,5 </w:t>
            </w:r>
            <w:proofErr w:type="spellStart"/>
            <w:r w:rsidRPr="00141EE9">
              <w:rPr>
                <w:rFonts w:ascii="Arial" w:hAnsi="Arial" w:cs="Arial"/>
              </w:rPr>
              <w:t>кв.м</w:t>
            </w:r>
            <w:proofErr w:type="spellEnd"/>
            <w:r w:rsidRPr="00141EE9">
              <w:rPr>
                <w:rFonts w:ascii="Arial" w:hAnsi="Arial" w:cs="Arial"/>
              </w:rPr>
              <w:t>. общей площадью, в том числе: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2014 – 5935 кв. м.;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 – 7306 кв. м.;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 – 3803 кв. м.;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2017 – 3053,5 кв. м.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2018 – 3295 кв. м.;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2019 – 3884 кв. м.;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 – 4000 кв. м.;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2021 – 4500 кв. м.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2022 - 4500 кв. м.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2. </w:t>
            </w:r>
            <w:r w:rsidRPr="00141EE9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141EE9">
              <w:rPr>
                <w:rFonts w:ascii="Arial" w:hAnsi="Arial" w:cs="Arial"/>
                <w:bCs/>
              </w:rPr>
              <w:t>мкр</w:t>
            </w:r>
            <w:proofErr w:type="spellEnd"/>
            <w:r w:rsidRPr="00141EE9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141EE9">
              <w:rPr>
                <w:rFonts w:ascii="Arial" w:hAnsi="Arial" w:cs="Arial"/>
              </w:rPr>
              <w:t>: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 xml:space="preserve"> улично-дорожная сеть – 6 381,00 м;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141EE9">
              <w:rPr>
                <w:rFonts w:ascii="Arial" w:hAnsi="Arial" w:cs="Arial"/>
              </w:rPr>
              <w:t>Жеблахтинская</w:t>
            </w:r>
            <w:proofErr w:type="spellEnd"/>
            <w:r w:rsidRPr="00141EE9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141EE9">
              <w:rPr>
                <w:rFonts w:ascii="Arial" w:hAnsi="Arial" w:cs="Arial"/>
              </w:rPr>
              <w:t>Мигна</w:t>
            </w:r>
            <w:proofErr w:type="spellEnd"/>
            <w:r w:rsidRPr="00141EE9">
              <w:rPr>
                <w:rFonts w:ascii="Arial" w:hAnsi="Arial" w:cs="Arial"/>
              </w:rPr>
              <w:t>, год ввода – 2016 год;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141EE9">
              <w:rPr>
                <w:rFonts w:ascii="Arial" w:hAnsi="Arial" w:cs="Arial"/>
              </w:rPr>
              <w:t>Салбинская</w:t>
            </w:r>
            <w:proofErr w:type="spellEnd"/>
            <w:r w:rsidRPr="00141EE9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141EE9">
              <w:rPr>
                <w:rFonts w:ascii="Arial" w:hAnsi="Arial" w:cs="Arial"/>
              </w:rPr>
              <w:t>мкр</w:t>
            </w:r>
            <w:proofErr w:type="spellEnd"/>
            <w:r w:rsidRPr="00141EE9">
              <w:rPr>
                <w:rFonts w:ascii="Arial" w:hAnsi="Arial" w:cs="Arial"/>
              </w:rPr>
              <w:t xml:space="preserve">. </w:t>
            </w:r>
            <w:proofErr w:type="gramStart"/>
            <w:r w:rsidRPr="00141EE9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141EE9">
              <w:rPr>
                <w:rFonts w:ascii="Arial" w:hAnsi="Arial" w:cs="Arial"/>
              </w:rPr>
              <w:t>Разъезжее</w:t>
            </w:r>
            <w:proofErr w:type="gramEnd"/>
            <w:r w:rsidRPr="00141EE9">
              <w:rPr>
                <w:rFonts w:ascii="Arial" w:hAnsi="Arial" w:cs="Arial"/>
              </w:rPr>
              <w:t>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малоэтажной застройки микрорайона «Западный» с. Ермаковское, Ермаковского района, Красноярского края, получение положительного заключения дост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верности сметной стоимости проектно-сметной документации;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13. Строительство инженерной сети водоснабжения </w:t>
            </w:r>
            <w:proofErr w:type="spellStart"/>
            <w:r w:rsidRPr="00141EE9">
              <w:rPr>
                <w:rFonts w:ascii="Arial" w:hAnsi="Arial" w:cs="Arial"/>
              </w:rPr>
              <w:t>мкр</w:t>
            </w:r>
            <w:proofErr w:type="spellEnd"/>
            <w:r w:rsidRPr="00141EE9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14. Капитальный ремонт гаража для стоянки пожарного автомобиля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Ивановка.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141EE9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141EE9">
              <w:rPr>
                <w:rFonts w:ascii="Arial" w:hAnsi="Arial" w:cs="Arial"/>
              </w:rPr>
              <w:t>Григорьевского</w:t>
            </w:r>
            <w:proofErr w:type="spellEnd"/>
            <w:r w:rsidRPr="00141EE9">
              <w:rPr>
                <w:rFonts w:ascii="Arial" w:hAnsi="Arial" w:cs="Arial"/>
              </w:rPr>
              <w:t xml:space="preserve"> сельсовета (2020 год).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141EE9">
              <w:rPr>
                <w:rFonts w:ascii="Arial" w:hAnsi="Arial" w:cs="Arial"/>
              </w:rPr>
              <w:t xml:space="preserve">16. Реализация проекта по благоустройству части улицы Карла Маркса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Ермаковское.</w:t>
            </w:r>
          </w:p>
          <w:p w:rsidR="00141EE9" w:rsidRPr="00141EE9" w:rsidRDefault="00141EE9" w:rsidP="00141EE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17. Уровень исполнения расходов, направленных на обеспечение текущей деятельности 97 %;</w:t>
            </w:r>
          </w:p>
          <w:p w:rsidR="00141EE9" w:rsidRPr="00141EE9" w:rsidRDefault="00141EE9" w:rsidP="00141EE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18. Доля нереальной </w:t>
            </w:r>
            <w:proofErr w:type="gramStart"/>
            <w:r w:rsidRPr="00141EE9">
              <w:rPr>
                <w:rFonts w:ascii="Arial" w:hAnsi="Arial" w:cs="Arial"/>
              </w:rPr>
              <w:t>ко</w:t>
            </w:r>
            <w:proofErr w:type="gramEnd"/>
            <w:r w:rsidRPr="00141EE9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141EE9" w:rsidRPr="00141EE9" w:rsidRDefault="00141EE9" w:rsidP="00141EE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141EE9" w:rsidRPr="00141EE9" w:rsidRDefault="00141EE9" w:rsidP="00141EE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20. Количество объектов муниципального жилищного фонда, которые подлежат к ремонту, к концу 2022 года довести до 20 шт</w:t>
            </w:r>
            <w:r w:rsidRPr="00141EE9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141EE9" w:rsidRPr="00141EE9" w:rsidTr="00B71BBC">
        <w:trPr>
          <w:trHeight w:val="2402"/>
        </w:trPr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Всего 515 728,511 тыс. руб., в том числе по годам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2014 г. – 162 184,51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 г. – 22 780,80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 г. – 5 980,966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2017 г. – 136 555,964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2018 г.- 7519,582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2019 г.- 11 377,089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2020 г. – 125 767,3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2021 г. – 40 524,8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2022 г. – 3 037,5 тыс. руб.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Федеральный бюджет всего 21 048,14 тыс. руб., в том числе по годам: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2014 г. – 21 048,14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2015 г. – 0,00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2016 г. – 0,00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2017 г. – 0,00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2018 г. - 0,00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2019 г. - 0,00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 всего 450 690,072 тыс. руб., в том числе по годам: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2014 г. – 138 183,77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2015 г. – 18 986,4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2016 г. – 1 636,5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2017 г. – 124 783,7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2018 г. - 2038,592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2019 г. - 6628,8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2020 г. – </w:t>
            </w:r>
            <w:r w:rsidRPr="00141EE9">
              <w:rPr>
                <w:rFonts w:ascii="Arial" w:hAnsi="Arial" w:cs="Arial"/>
              </w:rPr>
              <w:t xml:space="preserve">121001,3 </w:t>
            </w:r>
            <w:r w:rsidRPr="00141EE9">
              <w:rPr>
                <w:rFonts w:ascii="Arial" w:hAnsi="Arial" w:cs="Arial"/>
                <w:color w:val="000000"/>
              </w:rPr>
              <w:t>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2021 г. – 37431,0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Районный бюджет всего 43 990,299 тыс. руб., в том числе по годам: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2014 г. – 2 952,59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2015 г. – 3 794,4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2016 г. – 4 344,466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2017 г. – 11 772,264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2018 г. - 5480,99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2019 г. - 4748,289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2020 г. – 4766,0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2021 г. – 3093,8 тыс. руб.;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2022 г. – 3 037, тыс. руб.</w:t>
            </w:r>
          </w:p>
        </w:tc>
      </w:tr>
      <w:tr w:rsidR="00141EE9" w:rsidRPr="00141EE9" w:rsidTr="00B71BBC">
        <w:tc>
          <w:tcPr>
            <w:tcW w:w="104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Перечень объектов капитального строительства</w:t>
            </w:r>
          </w:p>
        </w:tc>
        <w:tc>
          <w:tcPr>
            <w:tcW w:w="39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41EE9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141EE9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141EE9">
        <w:rPr>
          <w:rFonts w:ascii="Arial" w:hAnsi="Arial" w:cs="Arial"/>
        </w:rPr>
        <w:t>Степная</w:t>
      </w:r>
      <w:proofErr w:type="gramEnd"/>
      <w:r w:rsidRPr="00141EE9">
        <w:rPr>
          <w:rFonts w:ascii="Arial" w:hAnsi="Arial" w:cs="Arial"/>
        </w:rPr>
        <w:t xml:space="preserve">, 3.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За период 2014-2018 годов на территории Ермаковского района построено и введено в эксплуатацию более 23 692,5 м² жилья и более 51 объектов гражданского назначения.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141EE9">
        <w:rPr>
          <w:rFonts w:ascii="Arial" w:hAnsi="Arial" w:cs="Arial"/>
        </w:rPr>
        <w:t>обеспечения</w:t>
      </w:r>
      <w:proofErr w:type="gramEnd"/>
      <w:r w:rsidRPr="00141EE9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В районе проживают </w:t>
      </w:r>
      <w:proofErr w:type="gramStart"/>
      <w:r w:rsidRPr="00141EE9">
        <w:rPr>
          <w:rFonts w:ascii="Arial" w:hAnsi="Arial" w:cs="Arial"/>
        </w:rPr>
        <w:t>многодетные</w:t>
      </w:r>
      <w:proofErr w:type="gramEnd"/>
      <w:r w:rsidRPr="00141EE9">
        <w:rPr>
          <w:rFonts w:ascii="Arial" w:hAnsi="Arial" w:cs="Arial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141EE9">
        <w:rPr>
          <w:rFonts w:ascii="Arial" w:hAnsi="Arial" w:cs="Arial"/>
        </w:rPr>
        <w:t>н</w:t>
      </w:r>
      <w:r w:rsidRPr="00141EE9">
        <w:rPr>
          <w:rFonts w:ascii="Arial" w:hAnsi="Arial" w:cs="Arial"/>
        </w:rPr>
        <w:t>фраструктурой.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Для обеспечения жильем детей-сирот, необходимо построить 1620 </w:t>
      </w:r>
      <w:proofErr w:type="spellStart"/>
      <w:r w:rsidRPr="00141EE9">
        <w:rPr>
          <w:rFonts w:ascii="Arial" w:hAnsi="Arial" w:cs="Arial"/>
        </w:rPr>
        <w:t>кв.м</w:t>
      </w:r>
      <w:proofErr w:type="spellEnd"/>
      <w:r w:rsidRPr="00141EE9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141EE9">
        <w:rPr>
          <w:rFonts w:ascii="Arial" w:hAnsi="Arial" w:cs="Arial"/>
        </w:rPr>
        <w:t>кв.м</w:t>
      </w:r>
      <w:proofErr w:type="spellEnd"/>
      <w:r w:rsidRPr="00141EE9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141EE9">
        <w:rPr>
          <w:rFonts w:ascii="Arial" w:hAnsi="Arial" w:cs="Arial"/>
        </w:rPr>
        <w:t>б</w:t>
      </w:r>
      <w:r w:rsidRPr="00141EE9">
        <w:rPr>
          <w:rFonts w:ascii="Arial" w:hAnsi="Arial" w:cs="Arial"/>
        </w:rPr>
        <w:t>разовании необходимо построить три 16-ти квартирных дома.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141EE9">
        <w:rPr>
          <w:rFonts w:ascii="Arial" w:hAnsi="Arial" w:cs="Arial"/>
        </w:rPr>
        <w:t>в</w:t>
      </w:r>
      <w:proofErr w:type="gramEnd"/>
      <w:r w:rsidRPr="00141EE9">
        <w:rPr>
          <w:rFonts w:ascii="Arial" w:hAnsi="Arial" w:cs="Arial"/>
        </w:rPr>
        <w:t xml:space="preserve"> с. Ермаковское на сегодняшний день исчерпаны.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141EE9">
        <w:rPr>
          <w:rFonts w:ascii="Arial" w:hAnsi="Arial" w:cs="Arial"/>
        </w:rPr>
        <w:t>мкр</w:t>
      </w:r>
      <w:proofErr w:type="spellEnd"/>
      <w:r w:rsidRPr="00141EE9">
        <w:rPr>
          <w:rFonts w:ascii="Arial" w:hAnsi="Arial"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141EE9">
        <w:rPr>
          <w:rFonts w:ascii="Arial" w:hAnsi="Arial" w:cs="Arial"/>
        </w:rPr>
        <w:t>мкр</w:t>
      </w:r>
      <w:proofErr w:type="spellEnd"/>
      <w:r w:rsidRPr="00141EE9">
        <w:rPr>
          <w:rFonts w:ascii="Arial" w:hAnsi="Arial"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141EE9">
        <w:rPr>
          <w:rFonts w:ascii="Arial" w:hAnsi="Arial" w:cs="Arial"/>
        </w:rPr>
        <w:t>мкр</w:t>
      </w:r>
      <w:proofErr w:type="spellEnd"/>
      <w:r w:rsidRPr="00141EE9">
        <w:rPr>
          <w:rFonts w:ascii="Arial" w:hAnsi="Arial" w:cs="Arial"/>
        </w:rPr>
        <w:t>. «Западный» коммунальной и транспортной инфраструктурой.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Основной площадкой по индивидуальному жилищному строительству на </w:t>
      </w:r>
      <w:r w:rsidRPr="00141EE9">
        <w:rPr>
          <w:rFonts w:ascii="Arial" w:hAnsi="Arial" w:cs="Arial"/>
        </w:rPr>
        <w:lastRenderedPageBreak/>
        <w:t xml:space="preserve">сегодняшний день является </w:t>
      </w:r>
      <w:proofErr w:type="spellStart"/>
      <w:r w:rsidRPr="00141EE9">
        <w:rPr>
          <w:rFonts w:ascii="Arial" w:hAnsi="Arial" w:cs="Arial"/>
        </w:rPr>
        <w:t>мкр</w:t>
      </w:r>
      <w:proofErr w:type="spellEnd"/>
      <w:r w:rsidRPr="00141EE9">
        <w:rPr>
          <w:rFonts w:ascii="Arial" w:hAnsi="Arial" w:cs="Arial"/>
        </w:rPr>
        <w:t xml:space="preserve">. </w:t>
      </w:r>
      <w:proofErr w:type="gramStart"/>
      <w:r w:rsidRPr="00141EE9">
        <w:rPr>
          <w:rFonts w:ascii="Arial" w:hAnsi="Arial" w:cs="Arial"/>
        </w:rPr>
        <w:t>Аэродромный</w:t>
      </w:r>
      <w:proofErr w:type="gramEnd"/>
      <w:r w:rsidRPr="00141EE9">
        <w:rPr>
          <w:rFonts w:ascii="Arial" w:hAnsi="Arial" w:cs="Arial"/>
        </w:rPr>
        <w:t xml:space="preserve"> в с. Ермаковское, предусмотре</w:t>
      </w:r>
      <w:r w:rsidRPr="00141EE9">
        <w:rPr>
          <w:rFonts w:ascii="Arial" w:hAnsi="Arial" w:cs="Arial"/>
        </w:rPr>
        <w:t>н</w:t>
      </w:r>
      <w:r w:rsidRPr="00141EE9">
        <w:rPr>
          <w:rFonts w:ascii="Arial" w:hAnsi="Arial" w:cs="Arial"/>
        </w:rPr>
        <w:t xml:space="preserve">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141EE9">
        <w:rPr>
          <w:rFonts w:ascii="Arial" w:hAnsi="Arial" w:cs="Arial"/>
        </w:rPr>
        <w:t>м</w:t>
      </w:r>
      <w:r w:rsidRPr="00141EE9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141EE9">
        <w:rPr>
          <w:rFonts w:ascii="Arial" w:hAnsi="Arial" w:cs="Arial"/>
        </w:rPr>
        <w:t>е</w:t>
      </w:r>
      <w:r w:rsidRPr="00141EE9">
        <w:rPr>
          <w:rFonts w:ascii="Arial" w:hAnsi="Arial" w:cs="Arial"/>
        </w:rPr>
        <w:t>по.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141EE9">
        <w:rPr>
          <w:rFonts w:ascii="Arial" w:hAnsi="Arial" w:cs="Arial"/>
        </w:rPr>
        <w:t>ясли-сад</w:t>
      </w:r>
      <w:proofErr w:type="gramEnd"/>
      <w:r w:rsidRPr="00141EE9">
        <w:rPr>
          <w:rFonts w:ascii="Arial" w:hAnsi="Arial" w:cs="Arial"/>
        </w:rPr>
        <w:t>), пожарное депо, торгово-развлекательный центр.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141EE9">
        <w:rPr>
          <w:rFonts w:ascii="Arial" w:hAnsi="Arial" w:cs="Arial"/>
        </w:rPr>
        <w:t>в</w:t>
      </w:r>
      <w:proofErr w:type="gramEnd"/>
      <w:r w:rsidRPr="00141EE9">
        <w:rPr>
          <w:rFonts w:ascii="Arial" w:hAnsi="Arial" w:cs="Arial"/>
        </w:rPr>
        <w:t xml:space="preserve"> </w:t>
      </w:r>
      <w:proofErr w:type="gramStart"/>
      <w:r w:rsidRPr="00141EE9">
        <w:rPr>
          <w:rFonts w:ascii="Arial" w:hAnsi="Arial" w:cs="Arial"/>
        </w:rPr>
        <w:t>с</w:t>
      </w:r>
      <w:proofErr w:type="gramEnd"/>
      <w:r w:rsidRPr="00141EE9">
        <w:rPr>
          <w:rFonts w:ascii="Arial" w:hAnsi="Arial" w:cs="Arial"/>
        </w:rPr>
        <w:t>. Ермаковское, ввод которого осущест</w:t>
      </w:r>
      <w:r w:rsidRPr="00141EE9">
        <w:rPr>
          <w:rFonts w:ascii="Arial" w:hAnsi="Arial" w:cs="Arial"/>
        </w:rPr>
        <w:t>в</w:t>
      </w:r>
      <w:r w:rsidRPr="00141EE9">
        <w:rPr>
          <w:rFonts w:ascii="Arial" w:hAnsi="Arial" w:cs="Arial"/>
        </w:rPr>
        <w:t>лен в 2018 году.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141EE9">
        <w:rPr>
          <w:rFonts w:ascii="Arial" w:hAnsi="Arial" w:cs="Arial"/>
        </w:rPr>
        <w:t>Разъезжее</w:t>
      </w:r>
      <w:proofErr w:type="gramEnd"/>
      <w:r w:rsidRPr="00141EE9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141EE9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141EE9">
        <w:rPr>
          <w:rFonts w:ascii="Arial" w:hAnsi="Arial" w:cs="Arial"/>
        </w:rPr>
        <w:t>о</w:t>
      </w:r>
      <w:r w:rsidRPr="00141EE9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141EE9">
        <w:rPr>
          <w:rFonts w:ascii="Arial" w:hAnsi="Arial" w:cs="Arial"/>
        </w:rPr>
        <w:t xml:space="preserve"> В 2018 году получено положительное заключение государственной экспертизы на проект и начато строител</w:t>
      </w:r>
      <w:r w:rsidRPr="00141EE9">
        <w:rPr>
          <w:rFonts w:ascii="Arial" w:hAnsi="Arial" w:cs="Arial"/>
        </w:rPr>
        <w:t>ь</w:t>
      </w:r>
      <w:r w:rsidRPr="00141EE9">
        <w:rPr>
          <w:rFonts w:ascii="Arial" w:hAnsi="Arial" w:cs="Arial"/>
        </w:rPr>
        <w:t>ство объекта. Ввод объекта осуществлен в феврале месяце 2020 года.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</w:t>
      </w:r>
      <w:r w:rsidRPr="00141EE9">
        <w:rPr>
          <w:rFonts w:ascii="Arial" w:hAnsi="Arial" w:cs="Arial"/>
        </w:rPr>
        <w:lastRenderedPageBreak/>
        <w:t>хозяйственной и иной деятельности на окружающую среду и обеспечение охраны и рационального и</w:t>
      </w:r>
      <w:r w:rsidRPr="00141EE9">
        <w:rPr>
          <w:rFonts w:ascii="Arial" w:hAnsi="Arial" w:cs="Arial"/>
        </w:rPr>
        <w:t>с</w:t>
      </w:r>
      <w:r w:rsidRPr="00141EE9">
        <w:rPr>
          <w:rFonts w:ascii="Arial" w:hAnsi="Arial" w:cs="Arial"/>
        </w:rPr>
        <w:t>пользования природных ресурсов в интересах настоящего и будущего поколений.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141EE9">
        <w:rPr>
          <w:rFonts w:ascii="Arial" w:hAnsi="Arial" w:cs="Arial"/>
        </w:rPr>
        <w:t>о</w:t>
      </w:r>
      <w:r w:rsidRPr="00141EE9">
        <w:rPr>
          <w:rFonts w:ascii="Arial" w:hAnsi="Arial" w:cs="Arial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2019 года разработано 9 проектов генеральных планов, а именно: п. </w:t>
      </w:r>
      <w:proofErr w:type="spellStart"/>
      <w:r w:rsidRPr="00141EE9">
        <w:rPr>
          <w:rFonts w:ascii="Arial" w:hAnsi="Arial" w:cs="Arial"/>
        </w:rPr>
        <w:t>Арадан</w:t>
      </w:r>
      <w:proofErr w:type="spellEnd"/>
      <w:r w:rsidRPr="00141EE9">
        <w:rPr>
          <w:rFonts w:ascii="Arial" w:hAnsi="Arial" w:cs="Arial"/>
        </w:rPr>
        <w:t xml:space="preserve">, с. Ермаковское, п. </w:t>
      </w:r>
      <w:proofErr w:type="spellStart"/>
      <w:r w:rsidRPr="00141EE9">
        <w:rPr>
          <w:rFonts w:ascii="Arial" w:hAnsi="Arial" w:cs="Arial"/>
        </w:rPr>
        <w:t>Ойский</w:t>
      </w:r>
      <w:proofErr w:type="spellEnd"/>
      <w:r w:rsidRPr="00141EE9">
        <w:rPr>
          <w:rFonts w:ascii="Arial" w:hAnsi="Arial" w:cs="Arial"/>
        </w:rPr>
        <w:t xml:space="preserve">, Танзыбейского, </w:t>
      </w:r>
      <w:proofErr w:type="spellStart"/>
      <w:r w:rsidRPr="00141EE9">
        <w:rPr>
          <w:rFonts w:ascii="Arial" w:hAnsi="Arial" w:cs="Arial"/>
        </w:rPr>
        <w:t>Мигнинского</w:t>
      </w:r>
      <w:proofErr w:type="spellEnd"/>
      <w:r w:rsidRPr="00141EE9">
        <w:rPr>
          <w:rFonts w:ascii="Arial" w:hAnsi="Arial" w:cs="Arial"/>
        </w:rPr>
        <w:t xml:space="preserve">, </w:t>
      </w:r>
      <w:proofErr w:type="spellStart"/>
      <w:r w:rsidRPr="00141EE9">
        <w:rPr>
          <w:rFonts w:ascii="Arial" w:hAnsi="Arial" w:cs="Arial"/>
        </w:rPr>
        <w:t>Григорьевского</w:t>
      </w:r>
      <w:proofErr w:type="spellEnd"/>
      <w:r w:rsidRPr="00141EE9">
        <w:rPr>
          <w:rFonts w:ascii="Arial" w:hAnsi="Arial" w:cs="Arial"/>
        </w:rPr>
        <w:t xml:space="preserve">, Верхнеусинского, </w:t>
      </w:r>
      <w:proofErr w:type="spellStart"/>
      <w:r w:rsidRPr="00141EE9">
        <w:rPr>
          <w:rFonts w:ascii="Arial" w:hAnsi="Arial" w:cs="Arial"/>
        </w:rPr>
        <w:t>Араданского</w:t>
      </w:r>
      <w:proofErr w:type="spellEnd"/>
      <w:r w:rsidRPr="00141EE9">
        <w:rPr>
          <w:rFonts w:ascii="Arial" w:hAnsi="Arial" w:cs="Arial"/>
        </w:rPr>
        <w:t xml:space="preserve">, Ивановского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141EE9">
        <w:rPr>
          <w:rFonts w:ascii="Arial" w:hAnsi="Arial" w:cs="Arial"/>
        </w:rPr>
        <w:t>Ойский</w:t>
      </w:r>
      <w:proofErr w:type="spellEnd"/>
      <w:r w:rsidRPr="00141EE9">
        <w:rPr>
          <w:rFonts w:ascii="Arial" w:hAnsi="Arial" w:cs="Arial"/>
        </w:rPr>
        <w:t xml:space="preserve"> и </w:t>
      </w:r>
      <w:proofErr w:type="spellStart"/>
      <w:r w:rsidRPr="00141EE9">
        <w:rPr>
          <w:rFonts w:ascii="Arial" w:hAnsi="Arial" w:cs="Arial"/>
        </w:rPr>
        <w:t>Мигнинского</w:t>
      </w:r>
      <w:proofErr w:type="spellEnd"/>
      <w:r w:rsidRPr="00141EE9">
        <w:rPr>
          <w:rFonts w:ascii="Arial" w:hAnsi="Arial" w:cs="Arial"/>
        </w:rPr>
        <w:t xml:space="preserve"> сельсовета утверждены районным Советом депутатов, проект генерального плана </w:t>
      </w:r>
      <w:proofErr w:type="spellStart"/>
      <w:r w:rsidRPr="00141EE9">
        <w:rPr>
          <w:rFonts w:ascii="Arial" w:hAnsi="Arial" w:cs="Arial"/>
        </w:rPr>
        <w:t>Григорьевского</w:t>
      </w:r>
      <w:proofErr w:type="spellEnd"/>
      <w:r w:rsidRPr="00141EE9">
        <w:rPr>
          <w:rFonts w:ascii="Arial" w:hAnsi="Arial" w:cs="Arial"/>
        </w:rPr>
        <w:t xml:space="preserve"> сельсовета нах</w:t>
      </w:r>
      <w:r w:rsidRPr="00141EE9">
        <w:rPr>
          <w:rFonts w:ascii="Arial" w:hAnsi="Arial" w:cs="Arial"/>
        </w:rPr>
        <w:t>о</w:t>
      </w:r>
      <w:r w:rsidRPr="00141EE9">
        <w:rPr>
          <w:rFonts w:ascii="Arial" w:hAnsi="Arial" w:cs="Arial"/>
        </w:rPr>
        <w:t>дится на согласовании в соответствующих министерствах.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В 2019 году разработаны проекты генеральных планов </w:t>
      </w:r>
      <w:proofErr w:type="spellStart"/>
      <w:r w:rsidRPr="00141EE9">
        <w:rPr>
          <w:rFonts w:ascii="Arial" w:hAnsi="Arial" w:cs="Arial"/>
        </w:rPr>
        <w:t>Нижнесуэтукского</w:t>
      </w:r>
      <w:proofErr w:type="spellEnd"/>
      <w:r w:rsidRPr="00141EE9">
        <w:rPr>
          <w:rFonts w:ascii="Arial" w:hAnsi="Arial" w:cs="Arial"/>
        </w:rPr>
        <w:t xml:space="preserve"> и </w:t>
      </w:r>
      <w:proofErr w:type="spellStart"/>
      <w:r w:rsidRPr="00141EE9">
        <w:rPr>
          <w:rFonts w:ascii="Arial" w:hAnsi="Arial" w:cs="Arial"/>
        </w:rPr>
        <w:t>Семенниковского</w:t>
      </w:r>
      <w:proofErr w:type="spellEnd"/>
      <w:r w:rsidRPr="00141EE9">
        <w:rPr>
          <w:rFonts w:ascii="Arial" w:hAnsi="Arial" w:cs="Arial"/>
        </w:rPr>
        <w:t xml:space="preserve"> сельсоветов с разработкой проектов внесения изменений в правила землепользования и застройки соответственно, данные документы готовятся к прохождению процедуры согласования.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В 2020 году разрабатывается проект внесения изменений в генеральный план и проект внесения изменений в правила землепользования и застройки Танзыбейского сельсовета.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</w:rPr>
        <w:t xml:space="preserve"> Разработаны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</w:t>
      </w:r>
      <w:r w:rsidRPr="00141EE9">
        <w:rPr>
          <w:rFonts w:ascii="Arial" w:hAnsi="Arial" w:cs="Arial"/>
          <w:color w:val="000000"/>
        </w:rPr>
        <w:t>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141EE9">
        <w:rPr>
          <w:rFonts w:ascii="Arial" w:hAnsi="Arial" w:cs="Arial"/>
          <w:color w:val="000000"/>
        </w:rPr>
        <w:t>Жеблахти</w:t>
      </w:r>
      <w:r w:rsidRPr="00141EE9">
        <w:rPr>
          <w:rFonts w:ascii="Arial" w:hAnsi="Arial" w:cs="Arial"/>
          <w:color w:val="000000"/>
        </w:rPr>
        <w:t>н</w:t>
      </w:r>
      <w:r w:rsidRPr="00141EE9">
        <w:rPr>
          <w:rFonts w:ascii="Arial" w:hAnsi="Arial" w:cs="Arial"/>
          <w:color w:val="000000"/>
        </w:rPr>
        <w:t>ского</w:t>
      </w:r>
      <w:proofErr w:type="spellEnd"/>
      <w:r w:rsidRPr="00141EE9">
        <w:rPr>
          <w:rFonts w:ascii="Arial" w:hAnsi="Arial" w:cs="Arial"/>
          <w:color w:val="000000"/>
        </w:rPr>
        <w:t xml:space="preserve">, </w:t>
      </w:r>
      <w:proofErr w:type="spellStart"/>
      <w:r w:rsidRPr="00141EE9">
        <w:rPr>
          <w:rFonts w:ascii="Arial" w:hAnsi="Arial" w:cs="Arial"/>
          <w:color w:val="000000"/>
        </w:rPr>
        <w:t>Новополтавского</w:t>
      </w:r>
      <w:proofErr w:type="spellEnd"/>
      <w:r w:rsidRPr="00141EE9">
        <w:rPr>
          <w:rFonts w:ascii="Arial" w:hAnsi="Arial" w:cs="Arial"/>
          <w:color w:val="000000"/>
        </w:rPr>
        <w:t xml:space="preserve">, </w:t>
      </w:r>
      <w:proofErr w:type="spellStart"/>
      <w:r w:rsidRPr="00141EE9">
        <w:rPr>
          <w:rFonts w:ascii="Arial" w:hAnsi="Arial" w:cs="Arial"/>
          <w:color w:val="000000"/>
        </w:rPr>
        <w:t>Салбинского</w:t>
      </w:r>
      <w:proofErr w:type="spellEnd"/>
      <w:r w:rsidRPr="00141EE9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141EE9" w:rsidRPr="00141EE9" w:rsidRDefault="00141EE9" w:rsidP="00141EE9">
      <w:pPr>
        <w:ind w:firstLine="720"/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В связи с разработкой в 2019 году проектов генеральных планов части сельсоветов в 2020 году будут вноситься изменения в соответствующие правила </w:t>
      </w:r>
      <w:r w:rsidRPr="00141EE9">
        <w:rPr>
          <w:rFonts w:ascii="Arial" w:hAnsi="Arial" w:cs="Arial"/>
          <w:color w:val="000000"/>
        </w:rPr>
        <w:lastRenderedPageBreak/>
        <w:t xml:space="preserve">землепользования и застройки (далее - ПЗЗ) в части приведения в соответствие с генеральными планами, а именно: ПЗЗ </w:t>
      </w:r>
      <w:proofErr w:type="spellStart"/>
      <w:r w:rsidRPr="00141EE9">
        <w:rPr>
          <w:rFonts w:ascii="Arial" w:hAnsi="Arial" w:cs="Arial"/>
          <w:color w:val="000000"/>
        </w:rPr>
        <w:t>Араданского</w:t>
      </w:r>
      <w:proofErr w:type="spellEnd"/>
      <w:r w:rsidRPr="00141EE9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141EE9">
        <w:rPr>
          <w:rFonts w:ascii="Arial" w:hAnsi="Arial" w:cs="Arial"/>
          <w:color w:val="000000"/>
        </w:rPr>
        <w:t>Григорьевского</w:t>
      </w:r>
      <w:proofErr w:type="spellEnd"/>
      <w:r w:rsidRPr="00141EE9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141EE9">
        <w:rPr>
          <w:rFonts w:ascii="Arial" w:hAnsi="Arial" w:cs="Arial"/>
          <w:color w:val="000000"/>
        </w:rPr>
        <w:t>Мигнинского</w:t>
      </w:r>
      <w:proofErr w:type="spellEnd"/>
      <w:r w:rsidRPr="00141EE9">
        <w:rPr>
          <w:rFonts w:ascii="Arial" w:hAnsi="Arial" w:cs="Arial"/>
          <w:color w:val="000000"/>
        </w:rPr>
        <w:t xml:space="preserve">, ПЗЗ </w:t>
      </w:r>
      <w:proofErr w:type="spellStart"/>
      <w:r w:rsidRPr="00141EE9">
        <w:rPr>
          <w:rFonts w:ascii="Arial" w:hAnsi="Arial" w:cs="Arial"/>
          <w:color w:val="000000"/>
        </w:rPr>
        <w:t>Разъезженского</w:t>
      </w:r>
      <w:proofErr w:type="spellEnd"/>
      <w:r w:rsidRPr="00141EE9">
        <w:rPr>
          <w:rFonts w:ascii="Arial" w:hAnsi="Arial" w:cs="Arial"/>
          <w:color w:val="000000"/>
        </w:rPr>
        <w:t xml:space="preserve"> сельсоветов.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41EE9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141EE9">
        <w:rPr>
          <w:rFonts w:ascii="Arial" w:hAnsi="Arial" w:cs="Arial"/>
        </w:rPr>
        <w:t>а</w:t>
      </w:r>
      <w:r w:rsidRPr="00141EE9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141EE9">
        <w:rPr>
          <w:rFonts w:ascii="Arial" w:hAnsi="Arial" w:cs="Arial"/>
        </w:rPr>
        <w:t>и</w:t>
      </w:r>
      <w:r w:rsidRPr="00141EE9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141EE9">
        <w:rPr>
          <w:rFonts w:ascii="Arial" w:hAnsi="Arial" w:cs="Arial"/>
        </w:rPr>
        <w:t xml:space="preserve"> в </w:t>
      </w:r>
      <w:proofErr w:type="gramStart"/>
      <w:r w:rsidRPr="00141EE9">
        <w:rPr>
          <w:rFonts w:ascii="Arial" w:hAnsi="Arial" w:cs="Arial"/>
        </w:rPr>
        <w:t>другую</w:t>
      </w:r>
      <w:proofErr w:type="gramEnd"/>
      <w:r w:rsidRPr="00141EE9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141EE9">
        <w:rPr>
          <w:rFonts w:ascii="Arial" w:hAnsi="Arial" w:cs="Arial"/>
        </w:rPr>
        <w:t>а</w:t>
      </w:r>
      <w:r w:rsidRPr="00141EE9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141EE9">
        <w:rPr>
          <w:rFonts w:ascii="Arial" w:hAnsi="Arial" w:cs="Arial"/>
        </w:rPr>
        <w:t>и</w:t>
      </w:r>
      <w:r w:rsidRPr="00141EE9">
        <w:rPr>
          <w:rFonts w:ascii="Arial" w:hAnsi="Arial" w:cs="Arial"/>
        </w:rPr>
        <w:t>ципальных образований, финансируемых, в том числе из сре</w:t>
      </w:r>
      <w:proofErr w:type="gramStart"/>
      <w:r w:rsidRPr="00141EE9">
        <w:rPr>
          <w:rFonts w:ascii="Arial" w:hAnsi="Arial" w:cs="Arial"/>
        </w:rPr>
        <w:t>дств кр</w:t>
      </w:r>
      <w:proofErr w:type="gramEnd"/>
      <w:r w:rsidRPr="00141EE9">
        <w:rPr>
          <w:rFonts w:ascii="Arial" w:hAnsi="Arial" w:cs="Arial"/>
        </w:rPr>
        <w:t>аевого бю</w:t>
      </w:r>
      <w:r w:rsidRPr="00141EE9">
        <w:rPr>
          <w:rFonts w:ascii="Arial" w:hAnsi="Arial" w:cs="Arial"/>
        </w:rPr>
        <w:t>д</w:t>
      </w:r>
      <w:r w:rsidRPr="00141EE9">
        <w:rPr>
          <w:rFonts w:ascii="Arial" w:hAnsi="Arial" w:cs="Arial"/>
        </w:rPr>
        <w:t>жета.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141EE9">
        <w:rPr>
          <w:rFonts w:ascii="Arial" w:hAnsi="Arial" w:cs="Arial"/>
        </w:rPr>
        <w:t>о</w:t>
      </w:r>
      <w:r w:rsidRPr="00141EE9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141EE9">
        <w:rPr>
          <w:rFonts w:ascii="Arial" w:hAnsi="Arial" w:cs="Arial"/>
        </w:rPr>
        <w:t>о</w:t>
      </w:r>
      <w:r w:rsidRPr="00141EE9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41EE9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Цели: </w:t>
      </w:r>
    </w:p>
    <w:p w:rsidR="00141EE9" w:rsidRPr="00141EE9" w:rsidRDefault="00141EE9" w:rsidP="00141EE9">
      <w:pPr>
        <w:suppressAutoHyphens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141EE9" w:rsidRPr="00141EE9" w:rsidRDefault="00141EE9" w:rsidP="00141EE9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</w:rPr>
        <w:t xml:space="preserve">3. </w:t>
      </w:r>
      <w:r w:rsidRPr="00141EE9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  <w:color w:val="000000"/>
        </w:rPr>
        <w:t xml:space="preserve">Рациональное и эффективное использование территории района, создание </w:t>
      </w:r>
      <w:r w:rsidRPr="00141EE9">
        <w:rPr>
          <w:rFonts w:ascii="Arial" w:hAnsi="Arial" w:cs="Arial"/>
          <w:color w:val="000000"/>
        </w:rPr>
        <w:lastRenderedPageBreak/>
        <w:t>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141EE9">
        <w:rPr>
          <w:rFonts w:ascii="Arial" w:hAnsi="Arial" w:cs="Arial"/>
          <w:color w:val="000000"/>
        </w:rPr>
        <w:t>е</w:t>
      </w:r>
      <w:r w:rsidRPr="00141EE9">
        <w:rPr>
          <w:rFonts w:ascii="Arial" w:hAnsi="Arial" w:cs="Arial"/>
          <w:color w:val="000000"/>
        </w:rPr>
        <w:t>ления района.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5. </w:t>
      </w:r>
      <w:proofErr w:type="gramStart"/>
      <w:r w:rsidRPr="00141EE9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Задачи: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1.1. Ввод в эксплуатацию жилья;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141EE9">
        <w:rPr>
          <w:rFonts w:ascii="Arial" w:hAnsi="Arial" w:cs="Arial"/>
        </w:rPr>
        <w:t>в</w:t>
      </w:r>
      <w:proofErr w:type="gramEnd"/>
      <w:r w:rsidRPr="00141EE9">
        <w:rPr>
          <w:rFonts w:ascii="Arial" w:hAnsi="Arial" w:cs="Arial"/>
        </w:rPr>
        <w:t xml:space="preserve"> с. Ермаковское;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1.3. Строительство социально значимых объектов;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1.4. Разработка генеральных планов сельских поселений;</w:t>
      </w:r>
    </w:p>
    <w:p w:rsidR="00141EE9" w:rsidRPr="00141EE9" w:rsidRDefault="00141EE9" w:rsidP="00141EE9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1.6. Ремонт муниципального жилищного фонда.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  <w:b/>
        </w:rPr>
        <w:t>3.</w:t>
      </w:r>
      <w:r w:rsidRPr="00141EE9">
        <w:rPr>
          <w:rFonts w:ascii="Arial" w:hAnsi="Arial" w:cs="Arial"/>
        </w:rPr>
        <w:t xml:space="preserve"> </w:t>
      </w:r>
      <w:r w:rsidRPr="00141EE9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</w:t>
      </w:r>
      <w:r w:rsidRPr="00141EE9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41EE9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41EE9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141EE9">
        <w:rPr>
          <w:rFonts w:ascii="Arial" w:hAnsi="Arial" w:cs="Arial"/>
        </w:rPr>
        <w:t>о</w:t>
      </w:r>
      <w:r w:rsidRPr="00141EE9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141EE9">
        <w:rPr>
          <w:rFonts w:ascii="Arial" w:hAnsi="Arial" w:cs="Arial"/>
        </w:rPr>
        <w:t>о</w:t>
      </w:r>
      <w:r w:rsidRPr="00141EE9">
        <w:rPr>
          <w:rFonts w:ascii="Arial" w:hAnsi="Arial" w:cs="Arial"/>
        </w:rPr>
        <w:t>ответствии с программой;</w:t>
      </w:r>
      <w:proofErr w:type="gramEnd"/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141EE9">
        <w:rPr>
          <w:rFonts w:ascii="Arial" w:hAnsi="Arial" w:cs="Arial"/>
        </w:rPr>
        <w:lastRenderedPageBreak/>
        <w:t xml:space="preserve"> Главным распорядителем бюджетных средств, предусмотренных на стро</w:t>
      </w:r>
      <w:r w:rsidRPr="00141EE9">
        <w:rPr>
          <w:rFonts w:ascii="Arial" w:hAnsi="Arial" w:cs="Arial"/>
        </w:rPr>
        <w:t>и</w:t>
      </w:r>
      <w:r w:rsidRPr="00141EE9">
        <w:rPr>
          <w:rFonts w:ascii="Arial" w:hAnsi="Arial" w:cs="Arial"/>
        </w:rPr>
        <w:t>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proofErr w:type="gramStart"/>
      <w:r w:rsidRPr="00141EE9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141EE9">
        <w:rPr>
          <w:rFonts w:ascii="Arial" w:hAnsi="Arial" w:cs="Arial"/>
          <w:spacing w:val="-2"/>
        </w:rPr>
        <w:t>последовательности:</w:t>
      </w:r>
      <w:proofErr w:type="gramEnd"/>
    </w:p>
    <w:p w:rsidR="00141EE9" w:rsidRPr="00141EE9" w:rsidRDefault="00141EE9" w:rsidP="00141EE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  <w:spacing w:val="2"/>
        </w:rPr>
        <w:t>1. Утверждение финансирования программы</w:t>
      </w:r>
      <w:r w:rsidRPr="00141EE9">
        <w:rPr>
          <w:rFonts w:ascii="Arial" w:hAnsi="Arial" w:cs="Arial"/>
          <w:spacing w:val="-1"/>
        </w:rPr>
        <w:t>;</w:t>
      </w:r>
    </w:p>
    <w:p w:rsidR="00141EE9" w:rsidRPr="00141EE9" w:rsidRDefault="00141EE9" w:rsidP="00141EE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141EE9" w:rsidRPr="00141EE9" w:rsidRDefault="00141EE9" w:rsidP="00141EE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3. Заключение муниципального контракта на выполнение работ;</w:t>
      </w:r>
    </w:p>
    <w:p w:rsidR="00141EE9" w:rsidRPr="00141EE9" w:rsidRDefault="00141EE9" w:rsidP="00141EE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141EE9">
        <w:rPr>
          <w:rFonts w:ascii="Arial" w:hAnsi="Arial" w:cs="Arial"/>
        </w:rPr>
        <w:t>4. Осуществление контроля и приемки выполненных работ;</w:t>
      </w:r>
    </w:p>
    <w:p w:rsidR="00141EE9" w:rsidRPr="00141EE9" w:rsidRDefault="00141EE9" w:rsidP="00141EE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  <w:spacing w:val="-1"/>
        </w:rPr>
        <w:t>5. Финансирование выполненных работ.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141EE9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141EE9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</w:t>
      </w:r>
      <w:r w:rsidRPr="00141EE9">
        <w:rPr>
          <w:rFonts w:ascii="Arial" w:hAnsi="Arial" w:cs="Arial"/>
          <w:spacing w:val="4"/>
        </w:rPr>
        <w:t>у</w:t>
      </w:r>
      <w:r w:rsidRPr="00141EE9">
        <w:rPr>
          <w:rFonts w:ascii="Arial" w:hAnsi="Arial" w:cs="Arial"/>
          <w:spacing w:val="4"/>
        </w:rPr>
        <w:t>ниципальных нужд.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1EE9">
        <w:rPr>
          <w:rFonts w:ascii="Arial" w:hAnsi="Arial" w:cs="Arial"/>
          <w:bCs/>
        </w:rPr>
        <w:t xml:space="preserve">3.2. Реализация и </w:t>
      </w:r>
      <w:proofErr w:type="gramStart"/>
      <w:r w:rsidRPr="00141EE9">
        <w:rPr>
          <w:rFonts w:ascii="Arial" w:hAnsi="Arial" w:cs="Arial"/>
          <w:bCs/>
        </w:rPr>
        <w:t>контроль за</w:t>
      </w:r>
      <w:proofErr w:type="gramEnd"/>
      <w:r w:rsidRPr="00141EE9">
        <w:rPr>
          <w:rFonts w:ascii="Arial" w:hAnsi="Arial" w:cs="Arial"/>
          <w:bCs/>
        </w:rPr>
        <w:t xml:space="preserve"> ходом выполнения программы.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3.1. Текущее управление реализацией программы осуществляется ответственным исполнителем программы (отдел АС и КХ).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3.2. Ответственным исполнителем программы осуществляется: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141EE9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141EE9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3.3. Соисполнителем программы осуществляется: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141EE9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141EE9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 xml:space="preserve">3.4. </w:t>
      </w:r>
      <w:proofErr w:type="gramStart"/>
      <w:r w:rsidRPr="00141EE9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3.5.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</w:t>
      </w:r>
      <w:r w:rsidRPr="00141EE9">
        <w:rPr>
          <w:rFonts w:ascii="Arial" w:hAnsi="Arial" w:cs="Arial"/>
          <w:color w:val="000000"/>
          <w:lang w:val="ru"/>
        </w:rPr>
        <w:lastRenderedPageBreak/>
        <w:t>мероприятий программы, реализуемых соисполнителем, в сроки и по форме, установленной ответственным исполнителем программы.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 xml:space="preserve">3.6. </w:t>
      </w:r>
      <w:proofErr w:type="gramStart"/>
      <w:r w:rsidRPr="00141EE9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141EE9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141EE9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141EE9">
          <w:rPr>
            <w:rFonts w:ascii="Arial" w:hAnsi="Arial" w:cs="Arial"/>
            <w:color w:val="000000"/>
            <w:lang w:val="ru"/>
          </w:rPr>
          <w:t>12</w:t>
        </w:r>
      </w:hyperlink>
      <w:r w:rsidRPr="00141EE9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>3.7.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41EE9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141EE9">
        <w:rPr>
          <w:rFonts w:ascii="Arial" w:hAnsi="Arial" w:cs="Arial"/>
          <w:color w:val="000000"/>
          <w:lang w:val="ru"/>
        </w:rPr>
        <w:t>за</w:t>
      </w:r>
      <w:proofErr w:type="gramEnd"/>
      <w:r w:rsidRPr="00141EE9">
        <w:rPr>
          <w:rFonts w:ascii="Arial" w:hAnsi="Arial" w:cs="Arial"/>
          <w:color w:val="000000"/>
          <w:lang w:val="ru"/>
        </w:rPr>
        <w:t xml:space="preserve"> отчетным.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Годовой отчет содержит: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141EE9">
        <w:rPr>
          <w:rFonts w:ascii="Arial" w:eastAsia="Calibri" w:hAnsi="Arial" w:cs="Arial"/>
          <w:lang w:eastAsia="en-US"/>
        </w:rPr>
        <w:t>а</w:t>
      </w:r>
      <w:r w:rsidRPr="00141EE9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hAnsi="Arial" w:cs="Arial"/>
          <w:lang w:eastAsia="zh-CN"/>
        </w:rPr>
        <w:t xml:space="preserve">- </w:t>
      </w:r>
      <w:hyperlink r:id="rId7" w:anchor="Par2344" w:history="1">
        <w:r w:rsidRPr="00141EE9">
          <w:rPr>
            <w:rFonts w:ascii="Arial" w:eastAsia="Calibri" w:hAnsi="Arial" w:cs="Arial"/>
            <w:lang w:eastAsia="en-US"/>
          </w:rPr>
          <w:t>информацию</w:t>
        </w:r>
      </w:hyperlink>
      <w:r w:rsidRPr="00141EE9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141EE9">
        <w:rPr>
          <w:rFonts w:ascii="Arial" w:eastAsia="Calibri" w:hAnsi="Arial" w:cs="Arial"/>
          <w:lang w:eastAsia="en-US"/>
        </w:rPr>
        <w:t>о</w:t>
      </w:r>
      <w:r w:rsidRPr="00141EE9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141EE9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141EE9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141EE9">
        <w:rPr>
          <w:rFonts w:ascii="Arial" w:hAnsi="Arial" w:cs="Arial"/>
          <w:lang w:eastAsia="zh-CN"/>
        </w:rPr>
        <w:t>от 10 декабря 2014 года №1001-п)</w:t>
      </w:r>
      <w:r w:rsidRPr="00141EE9">
        <w:rPr>
          <w:rFonts w:ascii="Arial" w:eastAsia="Calibri" w:hAnsi="Arial" w:cs="Arial"/>
          <w:lang w:eastAsia="en-US"/>
        </w:rPr>
        <w:t>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141EE9">
        <w:rPr>
          <w:rFonts w:ascii="Arial" w:eastAsia="Calibri" w:hAnsi="Arial" w:cs="Arial"/>
          <w:lang w:eastAsia="en-US"/>
        </w:rPr>
        <w:t>а</w:t>
      </w:r>
      <w:r w:rsidRPr="00141EE9">
        <w:rPr>
          <w:rFonts w:ascii="Arial" w:eastAsia="Calibri" w:hAnsi="Arial" w:cs="Arial"/>
          <w:lang w:eastAsia="en-US"/>
        </w:rPr>
        <w:t>занием причин);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141EE9" w:rsidRPr="00141EE9" w:rsidRDefault="00141EE9" w:rsidP="00141EE9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41EE9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141EE9">
        <w:rPr>
          <w:rFonts w:ascii="Arial" w:eastAsia="Calibri" w:hAnsi="Arial" w:cs="Arial"/>
          <w:color w:val="000000"/>
        </w:rPr>
        <w:t xml:space="preserve">значений </w:t>
      </w:r>
      <w:r w:rsidRPr="00141EE9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141EE9">
        <w:rPr>
          <w:rFonts w:ascii="Arial" w:eastAsia="Calibri" w:hAnsi="Arial" w:cs="Arial"/>
          <w:color w:val="000000"/>
        </w:rPr>
        <w:t xml:space="preserve"> </w:t>
      </w:r>
      <w:r w:rsidRPr="00141EE9">
        <w:rPr>
          <w:rFonts w:ascii="Arial" w:eastAsia="Calibri" w:hAnsi="Arial" w:cs="Arial"/>
          <w:lang w:eastAsia="en-US"/>
        </w:rPr>
        <w:t>по форме согласно прил</w:t>
      </w:r>
      <w:r w:rsidRPr="00141EE9">
        <w:rPr>
          <w:rFonts w:ascii="Arial" w:eastAsia="Calibri" w:hAnsi="Arial" w:cs="Arial"/>
          <w:lang w:eastAsia="en-US"/>
        </w:rPr>
        <w:t>о</w:t>
      </w:r>
      <w:r w:rsidRPr="00141EE9">
        <w:rPr>
          <w:rFonts w:ascii="Arial" w:eastAsia="Calibri" w:hAnsi="Arial" w:cs="Arial"/>
          <w:lang w:eastAsia="en-US"/>
        </w:rPr>
        <w:t xml:space="preserve">жению N 9 </w:t>
      </w:r>
      <w:r w:rsidRPr="00141EE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141EE9">
        <w:rPr>
          <w:rFonts w:ascii="Arial" w:eastAsia="Calibri" w:hAnsi="Arial" w:cs="Arial"/>
          <w:lang w:eastAsia="en-US"/>
        </w:rPr>
        <w:t>;</w:t>
      </w:r>
      <w:proofErr w:type="gramEnd"/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141EE9">
        <w:rPr>
          <w:rFonts w:ascii="Arial" w:eastAsia="Calibri" w:hAnsi="Arial" w:cs="Arial"/>
        </w:rPr>
        <w:t xml:space="preserve">с указанием плановых и фактических </w:t>
      </w:r>
      <w:r w:rsidRPr="00141EE9">
        <w:rPr>
          <w:rFonts w:ascii="Arial" w:eastAsia="Calibri" w:hAnsi="Arial" w:cs="Arial"/>
          <w:color w:val="000000"/>
        </w:rPr>
        <w:t xml:space="preserve">значений </w:t>
      </w:r>
      <w:r w:rsidRPr="00141EE9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141EE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141EE9">
        <w:rPr>
          <w:rFonts w:ascii="Arial" w:eastAsia="Calibri" w:hAnsi="Arial" w:cs="Arial"/>
          <w:lang w:eastAsia="en-US"/>
        </w:rPr>
        <w:t>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41EE9">
        <w:rPr>
          <w:rFonts w:ascii="Arial" w:hAnsi="Arial" w:cs="Arial"/>
          <w:lang w:eastAsia="zh-CN"/>
        </w:rPr>
        <w:t xml:space="preserve">- </w:t>
      </w:r>
      <w:hyperlink r:id="rId8" w:anchor="Par3202" w:history="1">
        <w:r w:rsidRPr="00141EE9">
          <w:rPr>
            <w:rFonts w:ascii="Arial" w:eastAsia="Calibri" w:hAnsi="Arial" w:cs="Arial"/>
            <w:lang w:eastAsia="en-US"/>
          </w:rPr>
          <w:t>информацию</w:t>
        </w:r>
      </w:hyperlink>
      <w:r w:rsidRPr="00141EE9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141EE9">
        <w:rPr>
          <w:rFonts w:ascii="Arial" w:eastAsia="Calibri" w:hAnsi="Arial" w:cs="Arial"/>
          <w:lang w:eastAsia="en-US"/>
        </w:rPr>
        <w:t>е</w:t>
      </w:r>
      <w:r w:rsidRPr="00141EE9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141EE9">
          <w:rPr>
            <w:rFonts w:ascii="Arial" w:eastAsia="Calibri" w:hAnsi="Arial" w:cs="Arial"/>
            <w:lang w:eastAsia="en-US"/>
          </w:rPr>
          <w:t>расшифровку</w:t>
        </w:r>
      </w:hyperlink>
      <w:r w:rsidRPr="00141EE9">
        <w:rPr>
          <w:rFonts w:ascii="Arial" w:eastAsia="Calibri" w:hAnsi="Arial" w:cs="Arial"/>
          <w:lang w:eastAsia="en-US"/>
        </w:rPr>
        <w:t xml:space="preserve"> финансирования по объектам недвижимого </w:t>
      </w:r>
      <w:r w:rsidRPr="00141EE9">
        <w:rPr>
          <w:rFonts w:ascii="Arial" w:eastAsia="Calibri" w:hAnsi="Arial" w:cs="Arial"/>
          <w:lang w:eastAsia="en-US"/>
        </w:rPr>
        <w:lastRenderedPageBreak/>
        <w:t>имущества муниципальной собственности Ермаковского района, подлежащим стро</w:t>
      </w:r>
      <w:r w:rsidRPr="00141EE9">
        <w:rPr>
          <w:rFonts w:ascii="Arial" w:eastAsia="Calibri" w:hAnsi="Arial" w:cs="Arial"/>
          <w:lang w:eastAsia="en-US"/>
        </w:rPr>
        <w:t>и</w:t>
      </w:r>
      <w:r w:rsidRPr="00141EE9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141EE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141EE9">
        <w:rPr>
          <w:rFonts w:ascii="Arial" w:eastAsia="Calibri" w:hAnsi="Arial" w:cs="Arial"/>
          <w:lang w:eastAsia="en-US"/>
        </w:rPr>
        <w:t>;</w:t>
      </w:r>
      <w:proofErr w:type="gramEnd"/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141EE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141EE9">
        <w:rPr>
          <w:rFonts w:ascii="Arial" w:eastAsia="Calibri" w:hAnsi="Arial" w:cs="Arial"/>
          <w:lang w:eastAsia="en-US"/>
        </w:rPr>
        <w:t>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141EE9" w:rsidRPr="00141EE9" w:rsidRDefault="00141EE9" w:rsidP="00141EE9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41EE9">
        <w:rPr>
          <w:rFonts w:ascii="Arial" w:eastAsia="Calibri" w:hAnsi="Arial" w:cs="Arial"/>
        </w:rPr>
        <w:t xml:space="preserve">По отдельным запросам </w:t>
      </w:r>
      <w:r w:rsidRPr="00141EE9">
        <w:rPr>
          <w:rFonts w:ascii="Arial" w:eastAsia="Calibri" w:hAnsi="Arial" w:cs="Arial"/>
          <w:color w:val="000000"/>
        </w:rPr>
        <w:t xml:space="preserve">отдела </w:t>
      </w:r>
      <w:r w:rsidRPr="00141EE9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141EE9">
        <w:rPr>
          <w:rFonts w:ascii="Arial" w:eastAsia="Calibri" w:hAnsi="Arial" w:cs="Arial"/>
          <w:color w:val="000000"/>
        </w:rPr>
        <w:t xml:space="preserve"> </w:t>
      </w:r>
      <w:r w:rsidRPr="00141EE9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41EE9" w:rsidRPr="00141EE9" w:rsidRDefault="00141EE9" w:rsidP="00141EE9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141EE9" w:rsidRPr="00141EE9" w:rsidRDefault="00141EE9" w:rsidP="00141EE9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41EE9">
        <w:rPr>
          <w:rFonts w:ascii="Arial" w:eastAsia="Calibri" w:hAnsi="Arial" w:cs="Arial"/>
          <w:b/>
        </w:rPr>
        <w:t>4.</w:t>
      </w:r>
      <w:r w:rsidRPr="00141EE9">
        <w:rPr>
          <w:rFonts w:ascii="Arial" w:eastAsia="Calibri" w:hAnsi="Arial" w:cs="Arial"/>
        </w:rPr>
        <w:t xml:space="preserve"> </w:t>
      </w:r>
      <w:r w:rsidRPr="00141EE9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141EE9">
        <w:rPr>
          <w:rFonts w:ascii="Arial" w:hAnsi="Arial" w:cs="Arial"/>
          <w:b/>
          <w:bCs/>
        </w:rPr>
        <w:t>о</w:t>
      </w:r>
      <w:r w:rsidRPr="00141EE9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141EE9">
        <w:rPr>
          <w:rFonts w:ascii="Arial" w:hAnsi="Arial" w:cs="Arial"/>
          <w:b/>
          <w:bCs/>
        </w:rPr>
        <w:t>о</w:t>
      </w:r>
      <w:r w:rsidRPr="00141EE9">
        <w:rPr>
          <w:rFonts w:ascii="Arial" w:hAnsi="Arial" w:cs="Arial"/>
          <w:b/>
          <w:bCs/>
        </w:rPr>
        <w:t>требностей в соответствующей сфере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141EE9">
        <w:rPr>
          <w:rFonts w:ascii="Arial" w:hAnsi="Arial" w:cs="Arial"/>
        </w:rPr>
        <w:t>е</w:t>
      </w:r>
      <w:r w:rsidRPr="00141EE9">
        <w:rPr>
          <w:rFonts w:ascii="Arial" w:hAnsi="Arial" w:cs="Arial"/>
        </w:rPr>
        <w:t>ство жизни населения в сельской местности.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Реализация мероприятий программы позволит: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141EE9">
        <w:rPr>
          <w:rFonts w:ascii="Arial" w:hAnsi="Arial" w:cs="Arial"/>
        </w:rPr>
        <w:t>ь</w:t>
      </w:r>
      <w:r w:rsidRPr="00141EE9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141EE9">
        <w:rPr>
          <w:rFonts w:ascii="Arial" w:hAnsi="Arial" w:cs="Arial"/>
        </w:rPr>
        <w:t>с</w:t>
      </w:r>
      <w:r w:rsidRPr="00141EE9">
        <w:rPr>
          <w:rFonts w:ascii="Arial" w:hAnsi="Arial" w:cs="Arial"/>
        </w:rPr>
        <w:t>печения благоприятных условий жизнедеятельности человека.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lastRenderedPageBreak/>
        <w:t>- предотвращение возникновения чрезвычайных ситуаций, вызванных я</w:t>
      </w:r>
      <w:r w:rsidRPr="00141EE9">
        <w:rPr>
          <w:rFonts w:ascii="Arial" w:hAnsi="Arial" w:cs="Arial"/>
        </w:rPr>
        <w:t>в</w:t>
      </w:r>
      <w:r w:rsidRPr="00141EE9">
        <w:rPr>
          <w:rFonts w:ascii="Arial" w:hAnsi="Arial" w:cs="Arial"/>
        </w:rPr>
        <w:t>лениями природного и техногенного характера;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сохранение объектов историко-культурного наследия;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специализацию сельскохозяйственного производства;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решение проблем занятости и трудовой активности населения;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  <w:b/>
        </w:rPr>
        <w:t>5.</w:t>
      </w:r>
      <w:r w:rsidRPr="00141EE9">
        <w:rPr>
          <w:rFonts w:ascii="Arial" w:hAnsi="Arial" w:cs="Arial"/>
        </w:rPr>
        <w:t xml:space="preserve"> </w:t>
      </w:r>
      <w:r w:rsidRPr="00141EE9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1EE9">
        <w:rPr>
          <w:rFonts w:ascii="Arial" w:hAnsi="Arial" w:cs="Arial"/>
          <w:bCs/>
        </w:rPr>
        <w:t xml:space="preserve">Программа </w:t>
      </w:r>
      <w:r w:rsidRPr="00141EE9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141EE9">
        <w:rPr>
          <w:rFonts w:ascii="Arial" w:hAnsi="Arial" w:cs="Arial"/>
          <w:b/>
          <w:color w:val="000000"/>
        </w:rPr>
        <w:t xml:space="preserve"> </w:t>
      </w:r>
      <w:r w:rsidRPr="00141EE9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141EE9">
        <w:rPr>
          <w:rFonts w:ascii="Arial" w:hAnsi="Arial" w:cs="Arial"/>
        </w:rPr>
        <w:t xml:space="preserve"> </w:t>
      </w:r>
      <w:r w:rsidRPr="00141EE9">
        <w:rPr>
          <w:rFonts w:ascii="Arial" w:hAnsi="Arial" w:cs="Arial"/>
          <w:bCs/>
        </w:rPr>
        <w:t>включает в себя четыре подпрограммы: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1EE9">
        <w:rPr>
          <w:rFonts w:ascii="Arial" w:hAnsi="Arial" w:cs="Arial"/>
          <w:bCs/>
        </w:rPr>
        <w:t xml:space="preserve">1. </w:t>
      </w:r>
      <w:r w:rsidRPr="00141EE9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1EE9">
        <w:rPr>
          <w:rFonts w:ascii="Arial" w:hAnsi="Arial" w:cs="Arial"/>
          <w:bCs/>
        </w:rPr>
        <w:t xml:space="preserve">2. </w:t>
      </w:r>
      <w:r w:rsidRPr="00141EE9">
        <w:rPr>
          <w:rFonts w:ascii="Arial" w:hAnsi="Arial" w:cs="Arial"/>
        </w:rPr>
        <w:t>«Территориальное планирование Ермаковского района»;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1EE9">
        <w:rPr>
          <w:rFonts w:ascii="Arial" w:hAnsi="Arial" w:cs="Arial"/>
          <w:bCs/>
        </w:rPr>
        <w:t xml:space="preserve">3. </w:t>
      </w:r>
      <w:r w:rsidRPr="00141EE9">
        <w:rPr>
          <w:rFonts w:ascii="Arial" w:hAnsi="Arial" w:cs="Arial"/>
        </w:rPr>
        <w:t xml:space="preserve">«Обеспечение реализации муниципальной программы»;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1EE9">
        <w:rPr>
          <w:rFonts w:ascii="Arial" w:hAnsi="Arial" w:cs="Arial"/>
          <w:bCs/>
        </w:rPr>
        <w:t xml:space="preserve">4. </w:t>
      </w:r>
      <w:r w:rsidRPr="00141EE9">
        <w:rPr>
          <w:rFonts w:ascii="Arial" w:hAnsi="Arial" w:cs="Arial"/>
        </w:rPr>
        <w:t>«Капитальный ремонт объектов жилищного фонда Ермаковского района».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41EE9">
        <w:rPr>
          <w:rFonts w:ascii="Arial" w:hAnsi="Arial" w:cs="Arial"/>
          <w:b/>
          <w:bCs/>
        </w:rPr>
        <w:t>6.</w:t>
      </w:r>
      <w:r w:rsidRPr="00141EE9">
        <w:rPr>
          <w:rFonts w:ascii="Arial" w:hAnsi="Arial" w:cs="Arial"/>
          <w:bCs/>
        </w:rPr>
        <w:t xml:space="preserve"> </w:t>
      </w:r>
      <w:r w:rsidRPr="00141EE9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  <w:bCs/>
              </w:rPr>
              <w:t>п</w:t>
            </w:r>
            <w:proofErr w:type="gramEnd"/>
            <w:r w:rsidRPr="00141EE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141EE9">
              <w:rPr>
                <w:rFonts w:ascii="Arial" w:hAnsi="Arial" w:cs="Arial"/>
                <w:bCs/>
              </w:rPr>
              <w:t>р</w:t>
            </w:r>
            <w:r w:rsidRPr="00141EE9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141EE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233-п от 16.05.2018 г. «О подготовке </w:t>
            </w:r>
            <w:r w:rsidRPr="00141EE9">
              <w:rPr>
                <w:rFonts w:ascii="Arial" w:hAnsi="Arial" w:cs="Arial"/>
                <w:bCs/>
              </w:rPr>
              <w:lastRenderedPageBreak/>
              <w:t>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lastRenderedPageBreak/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проекта генерального плана </w:t>
            </w:r>
            <w:proofErr w:type="spellStart"/>
            <w:r w:rsidRPr="00141EE9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141EE9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141EE9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141EE9" w:rsidRPr="00141EE9" w:rsidTr="00B71BBC">
        <w:tc>
          <w:tcPr>
            <w:tcW w:w="27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землепользования и застройки Танзыбейского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2020 год, 2 квартал</w:t>
            </w:r>
          </w:p>
        </w:tc>
      </w:tr>
    </w:tbl>
    <w:p w:rsidR="00141EE9" w:rsidRPr="00141EE9" w:rsidRDefault="00141EE9" w:rsidP="00141EE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141EE9" w:rsidRPr="00141EE9" w:rsidSect="00F63B2B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 w:rsidRPr="00141EE9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308"/>
        <w:gridCol w:w="1037"/>
        <w:gridCol w:w="522"/>
        <w:gridCol w:w="500"/>
        <w:gridCol w:w="893"/>
        <w:gridCol w:w="453"/>
        <w:gridCol w:w="808"/>
        <w:gridCol w:w="915"/>
        <w:gridCol w:w="915"/>
        <w:gridCol w:w="915"/>
        <w:gridCol w:w="915"/>
        <w:gridCol w:w="915"/>
        <w:gridCol w:w="915"/>
        <w:gridCol w:w="784"/>
        <w:gridCol w:w="784"/>
        <w:gridCol w:w="808"/>
      </w:tblGrid>
      <w:tr w:rsidR="00141EE9" w:rsidRPr="00141EE9" w:rsidTr="00B71BBC">
        <w:trPr>
          <w:trHeight w:val="1155"/>
        </w:trPr>
        <w:tc>
          <w:tcPr>
            <w:tcW w:w="382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48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Наименование программы, подпрогра</w:t>
            </w:r>
            <w:r w:rsidRPr="00141EE9">
              <w:rPr>
                <w:rFonts w:ascii="Arial" w:hAnsi="Arial" w:cs="Arial"/>
                <w:color w:val="000000"/>
              </w:rPr>
              <w:t>м</w:t>
            </w:r>
            <w:r w:rsidRPr="00141EE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55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805" w:type="pct"/>
            <w:gridSpan w:val="4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009" w:type="pct"/>
            <w:gridSpan w:val="10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141EE9" w:rsidRPr="00141EE9" w:rsidTr="00B71BBC">
        <w:trPr>
          <w:trHeight w:val="1155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4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141EE9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306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5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Очере</w:t>
            </w:r>
            <w:r w:rsidRPr="00141EE9">
              <w:rPr>
                <w:rFonts w:ascii="Arial" w:hAnsi="Arial" w:cs="Arial"/>
                <w:color w:val="000000"/>
              </w:rPr>
              <w:t>д</w:t>
            </w:r>
            <w:r w:rsidRPr="00141EE9">
              <w:rPr>
                <w:rFonts w:ascii="Arial" w:hAnsi="Arial" w:cs="Arial"/>
                <w:color w:val="000000"/>
              </w:rPr>
              <w:t>ной финансовый год 2020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Первый год планового периода 2021 г.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Второй год планового периода 2022 г.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141EE9" w:rsidRPr="00141EE9" w:rsidTr="00B71BBC">
        <w:trPr>
          <w:trHeight w:val="1155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 обеспече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ния доступным и комфортным жильем граждан Ермаковского района Красноярского края».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5 980,966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7519,582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11377,089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125767,3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40524,8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3 037,5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515728,511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  <w:color w:val="000000"/>
              </w:rPr>
            </w:pP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 xml:space="preserve"> Подпрограмма № 1</w:t>
            </w:r>
          </w:p>
        </w:tc>
        <w:tc>
          <w:tcPr>
            <w:tcW w:w="448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</w:t>
            </w:r>
            <w:r w:rsidRPr="00141EE9">
              <w:rPr>
                <w:rFonts w:ascii="Arial" w:hAnsi="Arial" w:cs="Arial"/>
                <w:color w:val="000000"/>
              </w:rPr>
              <w:t>у</w:t>
            </w:r>
            <w:r w:rsidRPr="00141EE9">
              <w:rPr>
                <w:rFonts w:ascii="Arial" w:hAnsi="Arial" w:cs="Arial"/>
                <w:color w:val="000000"/>
              </w:rPr>
              <w:t>ры Ермаковского рай0она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951,959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37487,3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468900,959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41EE9" w:rsidRPr="00141EE9" w:rsidTr="00B71BBC">
        <w:trPr>
          <w:trHeight w:val="375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141EE9" w:rsidRPr="00141EE9" w:rsidTr="00B71BBC">
        <w:trPr>
          <w:trHeight w:val="192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31 359,2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31 359,2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  <w:tr w:rsidR="00141EE9" w:rsidRPr="00141EE9" w:rsidTr="00B71BBC">
        <w:trPr>
          <w:trHeight w:val="268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11 046,94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141EE9" w:rsidRPr="00141EE9" w:rsidTr="00B71BBC">
        <w:trPr>
          <w:trHeight w:val="309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141EE9" w:rsidRPr="00141EE9" w:rsidTr="00B71BBC">
        <w:trPr>
          <w:trHeight w:val="453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МКУ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84090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114,815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1 992,8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23,7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1860,2-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2367,6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</w:t>
            </w:r>
            <w:r w:rsidRPr="00141EE9">
              <w:rPr>
                <w:rFonts w:ascii="Arial" w:hAnsi="Arial" w:cs="Arial"/>
                <w:color w:val="000000"/>
                <w:lang w:val="en-US"/>
              </w:rPr>
              <w:t>L</w:t>
            </w:r>
            <w:r w:rsidRPr="00141EE9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18771,8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22206,8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</w:t>
            </w:r>
            <w:r w:rsidRPr="00141EE9">
              <w:rPr>
                <w:rFonts w:ascii="Arial" w:hAnsi="Arial" w:cs="Arial"/>
                <w:color w:val="000000"/>
                <w:lang w:val="en-US"/>
              </w:rPr>
              <w:t>R</w:t>
            </w:r>
            <w:r w:rsidRPr="00141EE9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18715,5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22140,2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1430,0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Подпро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грамма № 2</w:t>
            </w:r>
          </w:p>
        </w:tc>
        <w:tc>
          <w:tcPr>
            <w:tcW w:w="448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«Террито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риал</w:t>
            </w:r>
            <w:r w:rsidRPr="00141EE9">
              <w:rPr>
                <w:rFonts w:ascii="Arial" w:hAnsi="Arial" w:cs="Arial"/>
                <w:color w:val="000000"/>
              </w:rPr>
              <w:t>ь</w:t>
            </w:r>
            <w:r w:rsidRPr="00141EE9">
              <w:rPr>
                <w:rFonts w:ascii="Arial" w:hAnsi="Arial" w:cs="Arial"/>
                <w:color w:val="000000"/>
              </w:rPr>
              <w:t>ное планирование Ермаковского района»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 xml:space="preserve">расходные обязательства по программе 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517,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228,2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1 818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,697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3093,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2 265,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112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5 153,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 xml:space="preserve">3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334,0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16 4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09,769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141EE9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141EE9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226,52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226,52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2038,592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2038,592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48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«Обеспечение реализации муниципальной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программы»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 xml:space="preserve">всего расходные обязательства по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программе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1 994,796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2257,888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2 902,7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2 607,2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2 607,2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22 492,69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1 681,926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1760,063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2425,8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2 238,3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2 238,3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18 233,703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244,032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480,477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338,9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338,9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3 093,961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536,858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2,638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17,348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395,968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48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«Капитальный ремонт объектов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жилищного фонда Ермаковского района»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всего расходные обязат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ельства по программе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403,034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3 199,976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357,347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2 694,64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45,687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385,087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Отдельное мероприятие</w:t>
            </w: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Аварийно-восстановительные работы по ремонту крыши </w:t>
            </w:r>
            <w:proofErr w:type="gramStart"/>
            <w:r w:rsidRPr="00141EE9">
              <w:rPr>
                <w:rFonts w:ascii="Arial" w:hAnsi="Arial" w:cs="Arial"/>
                <w:color w:val="000000"/>
              </w:rPr>
              <w:t>многокварти</w:t>
            </w:r>
            <w:r w:rsidRPr="00141EE9">
              <w:rPr>
                <w:rFonts w:ascii="Arial" w:hAnsi="Arial" w:cs="Arial"/>
                <w:color w:val="000000"/>
              </w:rPr>
              <w:t>р</w:t>
            </w:r>
            <w:r w:rsidRPr="00141EE9">
              <w:rPr>
                <w:rFonts w:ascii="Arial" w:hAnsi="Arial" w:cs="Arial"/>
                <w:color w:val="000000"/>
              </w:rPr>
              <w:t>ного</w:t>
            </w:r>
            <w:proofErr w:type="gramEnd"/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жилого дома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1 791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1 791,0</w:t>
            </w:r>
          </w:p>
        </w:tc>
      </w:tr>
      <w:tr w:rsidR="00141EE9" w:rsidRPr="00141EE9" w:rsidTr="00B71BBC">
        <w:trPr>
          <w:trHeight w:val="234"/>
        </w:trPr>
        <w:tc>
          <w:tcPr>
            <w:tcW w:w="382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4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Ввод в эксплуатацию объекта хозяйственно-питьевого водоснабж</w:t>
            </w:r>
            <w:r w:rsidRPr="00141EE9">
              <w:rPr>
                <w:rFonts w:ascii="Arial" w:hAnsi="Arial" w:cs="Arial"/>
                <w:color w:val="000000"/>
              </w:rPr>
              <w:t>е</w:t>
            </w:r>
            <w:r w:rsidRPr="00141EE9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141EE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141EE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5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55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785,94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1 500,0</w:t>
            </w:r>
          </w:p>
        </w:tc>
        <w:tc>
          <w:tcPr>
            <w:tcW w:w="313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2 285,94</w:t>
            </w:r>
          </w:p>
        </w:tc>
      </w:tr>
    </w:tbl>
    <w:p w:rsidR="00141EE9" w:rsidRPr="00141EE9" w:rsidRDefault="00141EE9" w:rsidP="00141EE9">
      <w:pPr>
        <w:widowControl w:val="0"/>
        <w:autoSpaceDE w:val="0"/>
        <w:autoSpaceDN w:val="0"/>
        <w:adjustRightInd w:val="0"/>
        <w:ind w:left="6947"/>
        <w:jc w:val="both"/>
        <w:rPr>
          <w:rFonts w:ascii="Arial" w:hAnsi="Arial" w:cs="Arial"/>
          <w:b/>
        </w:rPr>
        <w:sectPr w:rsidR="00141EE9" w:rsidRPr="00141EE9" w:rsidSect="002F7EB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41EE9">
        <w:rPr>
          <w:rFonts w:ascii="Arial" w:hAnsi="Arial" w:cs="Arial"/>
          <w:b/>
        </w:rPr>
        <w:lastRenderedPageBreak/>
        <w:t xml:space="preserve">8. </w:t>
      </w:r>
      <w:proofErr w:type="gramStart"/>
      <w:r w:rsidRPr="00141EE9">
        <w:rPr>
          <w:rFonts w:ascii="Arial" w:hAnsi="Arial" w:cs="Arial"/>
          <w:b/>
        </w:rPr>
        <w:t>Ресурсное</w:t>
      </w:r>
      <w:proofErr w:type="gramEnd"/>
      <w:r w:rsidRPr="00141EE9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764"/>
        <w:gridCol w:w="1398"/>
        <w:gridCol w:w="1054"/>
        <w:gridCol w:w="868"/>
        <w:gridCol w:w="961"/>
        <w:gridCol w:w="1119"/>
        <w:gridCol w:w="961"/>
        <w:gridCol w:w="1008"/>
        <w:gridCol w:w="915"/>
        <w:gridCol w:w="868"/>
        <w:gridCol w:w="775"/>
        <w:gridCol w:w="1147"/>
      </w:tblGrid>
      <w:tr w:rsidR="00141EE9" w:rsidRPr="00141EE9" w:rsidTr="00B71BBC"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223" w:type="pct"/>
            <w:gridSpan w:val="10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2014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2018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2022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Итого на период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8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Муниципальная программа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«Создание условий для строительства соц</w:t>
            </w:r>
            <w:r w:rsidRPr="00141EE9">
              <w:rPr>
                <w:rFonts w:ascii="Arial" w:hAnsi="Arial" w:cs="Arial"/>
                <w:color w:val="000000"/>
              </w:rPr>
              <w:t>и</w:t>
            </w:r>
            <w:r w:rsidRPr="00141EE9">
              <w:rPr>
                <w:rFonts w:ascii="Arial" w:hAnsi="Arial" w:cs="Arial"/>
                <w:color w:val="000000"/>
              </w:rPr>
              <w:t>ально значимых объе</w:t>
            </w:r>
            <w:r w:rsidRPr="00141EE9">
              <w:rPr>
                <w:rFonts w:ascii="Arial" w:hAnsi="Arial" w:cs="Arial"/>
                <w:color w:val="000000"/>
              </w:rPr>
              <w:t>к</w:t>
            </w:r>
            <w:r w:rsidRPr="00141EE9">
              <w:rPr>
                <w:rFonts w:ascii="Arial" w:hAnsi="Arial" w:cs="Arial"/>
                <w:color w:val="000000"/>
              </w:rPr>
              <w:t>тов, а так же</w:t>
            </w:r>
            <w:r w:rsidRPr="00141EE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41EE9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162 184,51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5 980,966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136 555,964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7519,582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11377,089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125767,3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40524,8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3 037,5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515 728,511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21 048,14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21 048,14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138 183,78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124 783,7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2038,592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6628,8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121001,3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37431,0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450 690,072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4 344,466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11 772,264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5480,99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4 748,289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4766,0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3 093,8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3 037,5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43 990,299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</w:tr>
      <w:tr w:rsidR="00141EE9" w:rsidRPr="00141EE9" w:rsidTr="00B71BBC">
        <w:trPr>
          <w:trHeight w:val="600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223" w:type="pct"/>
            <w:gridSpan w:val="10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2014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2018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2022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Итого на период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«</w:t>
            </w:r>
            <w:r w:rsidRPr="00141EE9">
              <w:rPr>
                <w:rFonts w:ascii="Arial" w:hAnsi="Arial" w:cs="Arial"/>
                <w:color w:val="000000"/>
              </w:rPr>
              <w:t>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159 448,33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19 581,7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951,959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129 974,67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2 077,0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119100,3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37 487,3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468 900,959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21 048,14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21 048,14 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137 692,01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18 758,2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122 000,0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1 992,8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118001,3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37 341,0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435875,31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708,18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823,5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951,959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7 974,67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84,2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1099,0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56,3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11977,509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  <w:r w:rsidRPr="00141EE9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517,16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228,2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1 818,697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3 093,0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2 265,112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5 153,6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3 334,0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16 409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,769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491,76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228,2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1 636,5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2 783,7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2 038,592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4 636,0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3 000,0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14  814,752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25,40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182,197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309,3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226,52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517,6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334,0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1 595,017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 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«Обеспечение реализ</w:t>
            </w:r>
            <w:r w:rsidRPr="00141EE9">
              <w:rPr>
                <w:rFonts w:ascii="Arial" w:hAnsi="Arial" w:cs="Arial"/>
                <w:color w:val="000000"/>
              </w:rPr>
              <w:t>а</w:t>
            </w:r>
            <w:r w:rsidRPr="00141EE9">
              <w:rPr>
                <w:rFonts w:ascii="Arial" w:hAnsi="Arial" w:cs="Arial"/>
                <w:color w:val="000000"/>
              </w:rPr>
              <w:t>ции муниципальной программы»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2 219,02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2 665,20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2 805,41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2 257,888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2 607,2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2 607,2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22 492,69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2 219,02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2 665,20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2 805,40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2257,8888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2 607,2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2 607,2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22 492,69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Подпрограмма</w:t>
            </w:r>
            <w:r w:rsidRPr="00141EE9">
              <w:rPr>
                <w:rFonts w:ascii="Arial" w:hAnsi="Arial" w:cs="Arial"/>
                <w:color w:val="000000"/>
              </w:rPr>
              <w:t xml:space="preserve"> </w:t>
            </w: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</w:t>
            </w:r>
            <w:r w:rsidRPr="00141EE9">
              <w:rPr>
                <w:rFonts w:ascii="Arial" w:hAnsi="Arial" w:cs="Arial"/>
                <w:color w:val="000000"/>
              </w:rPr>
              <w:t>й</w:t>
            </w:r>
            <w:r w:rsidRPr="00141EE9">
              <w:rPr>
                <w:rFonts w:ascii="Arial" w:hAnsi="Arial" w:cs="Arial"/>
                <w:color w:val="000000"/>
              </w:rPr>
              <w:t>она»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305,7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404,90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403,034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388,601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430,3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3199,977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305,7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404,90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403,034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388,601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430,3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3199,977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141EE9">
              <w:rPr>
                <w:rFonts w:ascii="Arial" w:hAnsi="Arial" w:cs="Arial"/>
              </w:rPr>
              <w:t>Жеблахтинского</w:t>
            </w:r>
            <w:proofErr w:type="spellEnd"/>
            <w:r w:rsidRPr="00141EE9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648,176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648,176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«Аварийно-восстановительные работы по ремонту крыши многоквартирного ж</w:t>
            </w:r>
            <w:r w:rsidRPr="00141EE9">
              <w:rPr>
                <w:rFonts w:ascii="Arial" w:hAnsi="Arial" w:cs="Arial"/>
              </w:rPr>
              <w:t>и</w:t>
            </w:r>
            <w:r w:rsidRPr="00141EE9">
              <w:rPr>
                <w:rFonts w:ascii="Arial" w:hAnsi="Arial" w:cs="Arial"/>
              </w:rPr>
              <w:t>лого дома»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1791,0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1791,0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Ермаковское»</w:t>
            </w: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785,94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1500,0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2285,94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федеральный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  <w:proofErr w:type="gramStart"/>
            <w:r w:rsidRPr="00141EE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785,94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1500,0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2285,94</w:t>
            </w:r>
          </w:p>
        </w:tc>
      </w:tr>
      <w:tr w:rsidR="00141EE9" w:rsidRPr="00141EE9" w:rsidTr="00B71B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--</w:t>
            </w:r>
          </w:p>
        </w:tc>
      </w:tr>
    </w:tbl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141EE9" w:rsidRPr="00141EE9" w:rsidSect="002F7EB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</w:rPr>
        <w:lastRenderedPageBreak/>
        <w:t>Приложение № 1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</w:rPr>
        <w:t>к Паспорту муниципальной программы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а так же</w:t>
      </w:r>
      <w:r w:rsidRPr="00141EE9">
        <w:rPr>
          <w:rFonts w:ascii="Arial" w:hAnsi="Arial" w:cs="Arial"/>
          <w:b/>
          <w:color w:val="000000"/>
        </w:rPr>
        <w:t xml:space="preserve"> </w:t>
      </w:r>
      <w:r w:rsidRPr="00141EE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927"/>
        <w:gridCol w:w="1027"/>
        <w:gridCol w:w="1255"/>
        <w:gridCol w:w="1111"/>
        <w:gridCol w:w="1111"/>
        <w:gridCol w:w="1062"/>
        <w:gridCol w:w="1111"/>
        <w:gridCol w:w="1111"/>
        <w:gridCol w:w="101"/>
        <w:gridCol w:w="326"/>
        <w:gridCol w:w="770"/>
        <w:gridCol w:w="1111"/>
        <w:gridCol w:w="929"/>
        <w:gridCol w:w="923"/>
      </w:tblGrid>
      <w:tr w:rsidR="00141EE9" w:rsidRPr="00141EE9" w:rsidTr="00B71BBC">
        <w:trPr>
          <w:cantSplit/>
          <w:trHeight w:val="1782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</w:rPr>
              <w:t>п</w:t>
            </w:r>
            <w:proofErr w:type="gramEnd"/>
            <w:r w:rsidRPr="00141EE9">
              <w:rPr>
                <w:rFonts w:ascii="Arial" w:hAnsi="Arial" w:cs="Arial"/>
              </w:rPr>
              <w:t>/п</w:t>
            </w: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ind w:left="-70" w:hanging="39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415" w:type="pct"/>
            <w:gridSpan w:val="3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Очередной финансовый год 2020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Второй год планового периода 2022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141EE9" w:rsidRPr="00141EE9" w:rsidTr="00B71BBC">
        <w:trPr>
          <w:cantSplit/>
          <w:trHeight w:val="370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 1: Ввод в эксплуатацию жилья</w:t>
            </w:r>
          </w:p>
        </w:tc>
      </w:tr>
      <w:tr w:rsidR="00141EE9" w:rsidRPr="00141EE9" w:rsidTr="00B71BBC">
        <w:trPr>
          <w:cantSplit/>
          <w:trHeight w:val="370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1.1.1.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141EE9" w:rsidRPr="00141EE9" w:rsidTr="00B71BBC">
        <w:trPr>
          <w:cantSplit/>
          <w:trHeight w:val="370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1: объём ввода общей площади жилья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 том числе: экономического класса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кв. м.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5 935,0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7 306,0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3 803,0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3 053,5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3 295,0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3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3 884,0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4  000,0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4 500,0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4 500,0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141EE9">
              <w:rPr>
                <w:rFonts w:ascii="Arial" w:hAnsi="Arial" w:cs="Arial"/>
                <w:b/>
              </w:rPr>
              <w:t>в</w:t>
            </w:r>
            <w:proofErr w:type="gramEnd"/>
            <w:r w:rsidRPr="00141EE9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1.2.1.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</w:rPr>
              <w:t xml:space="preserve">Целевой индикатор 1: </w:t>
            </w:r>
            <w:r w:rsidRPr="00141EE9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141EE9">
              <w:rPr>
                <w:rFonts w:ascii="Arial" w:hAnsi="Arial" w:cs="Arial"/>
                <w:bCs/>
              </w:rPr>
              <w:t>мкр</w:t>
            </w:r>
            <w:proofErr w:type="spellEnd"/>
            <w:r w:rsidRPr="00141EE9">
              <w:rPr>
                <w:rFonts w:ascii="Arial" w:hAnsi="Arial" w:cs="Arial"/>
                <w:bCs/>
              </w:rPr>
              <w:t>. Аэродромный»: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протяженность доро</w:t>
            </w:r>
            <w:r w:rsidRPr="00141EE9">
              <w:rPr>
                <w:rFonts w:ascii="Arial" w:hAnsi="Arial" w:cs="Arial"/>
                <w:bCs/>
              </w:rPr>
              <w:t>ж</w:t>
            </w:r>
            <w:r w:rsidRPr="00141EE9">
              <w:rPr>
                <w:rFonts w:ascii="Arial" w:hAnsi="Arial" w:cs="Arial"/>
                <w:bCs/>
              </w:rPr>
              <w:t>ного полотна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2 552,00</w:t>
            </w:r>
          </w:p>
        </w:tc>
        <w:tc>
          <w:tcPr>
            <w:tcW w:w="32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3 829,0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 3: Строительство социально значимых объектов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2.1.1.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1: Стро</w:t>
            </w:r>
            <w:r w:rsidRPr="00141EE9">
              <w:rPr>
                <w:rFonts w:ascii="Arial" w:hAnsi="Arial" w:cs="Arial"/>
              </w:rPr>
              <w:t>и</w:t>
            </w:r>
            <w:r w:rsidRPr="00141EE9">
              <w:rPr>
                <w:rFonts w:ascii="Arial" w:hAnsi="Arial" w:cs="Arial"/>
              </w:rPr>
              <w:t>тельство объекта «Реконструкция де</w:t>
            </w:r>
            <w:r w:rsidRPr="00141EE9">
              <w:rPr>
                <w:rFonts w:ascii="Arial" w:hAnsi="Arial" w:cs="Arial"/>
              </w:rPr>
              <w:t>т</w:t>
            </w:r>
            <w:r w:rsidRPr="00141EE9">
              <w:rPr>
                <w:rFonts w:ascii="Arial" w:hAnsi="Arial" w:cs="Arial"/>
              </w:rPr>
              <w:t xml:space="preserve">ского сада МОУ </w:t>
            </w:r>
            <w:proofErr w:type="spellStart"/>
            <w:r w:rsidRPr="00141EE9">
              <w:rPr>
                <w:rFonts w:ascii="Arial" w:hAnsi="Arial" w:cs="Arial"/>
              </w:rPr>
              <w:t>Жеблахтинская</w:t>
            </w:r>
            <w:proofErr w:type="spellEnd"/>
            <w:r w:rsidRPr="00141EE9">
              <w:rPr>
                <w:rFonts w:ascii="Arial" w:hAnsi="Arial" w:cs="Arial"/>
              </w:rPr>
              <w:t xml:space="preserve"> СОШ»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30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2.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</w:t>
            </w:r>
            <w:proofErr w:type="spellStart"/>
            <w:r w:rsidRPr="00141EE9">
              <w:rPr>
                <w:rFonts w:ascii="Arial" w:hAnsi="Arial" w:cs="Arial"/>
              </w:rPr>
              <w:t>Мигна</w:t>
            </w:r>
            <w:proofErr w:type="spellEnd"/>
            <w:r w:rsidRPr="00141EE9">
              <w:rPr>
                <w:rFonts w:ascii="Arial" w:hAnsi="Arial" w:cs="Arial"/>
              </w:rPr>
              <w:t>»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3.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55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4.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Капитальный ремонт кровли МБДОУ «Ермаковский де</w:t>
            </w:r>
            <w:r w:rsidRPr="00141EE9">
              <w:rPr>
                <w:rFonts w:ascii="Arial" w:hAnsi="Arial" w:cs="Arial"/>
              </w:rPr>
              <w:t>т</w:t>
            </w:r>
            <w:r w:rsidRPr="00141EE9">
              <w:rPr>
                <w:rFonts w:ascii="Arial" w:hAnsi="Arial" w:cs="Arial"/>
              </w:rPr>
              <w:t xml:space="preserve">ский сад № 2» 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41EE9">
              <w:rPr>
                <w:rFonts w:ascii="Arial" w:hAnsi="Arial" w:cs="Arial"/>
              </w:rPr>
              <w:t>кв.м</w:t>
            </w:r>
            <w:proofErr w:type="spellEnd"/>
            <w:r w:rsidRPr="00141EE9">
              <w:rPr>
                <w:rFonts w:ascii="Arial" w:hAnsi="Arial" w:cs="Arial"/>
              </w:rPr>
              <w:t>. кровли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1110,0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5.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141EE9">
              <w:rPr>
                <w:rFonts w:ascii="Arial" w:hAnsi="Arial" w:cs="Arial"/>
              </w:rPr>
              <w:t>Салбинская</w:t>
            </w:r>
            <w:proofErr w:type="spellEnd"/>
            <w:r w:rsidRPr="00141EE9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41EE9">
              <w:rPr>
                <w:rFonts w:ascii="Arial" w:hAnsi="Arial" w:cs="Arial"/>
              </w:rPr>
              <w:t>кв.м</w:t>
            </w:r>
            <w:proofErr w:type="spellEnd"/>
            <w:r w:rsidRPr="00141EE9">
              <w:rPr>
                <w:rFonts w:ascii="Arial" w:hAnsi="Arial" w:cs="Arial"/>
              </w:rPr>
              <w:t>. кровли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1668,0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6.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95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7.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шт.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показатель 8.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141EE9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шт.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показатель 9.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</w:t>
            </w:r>
            <w:r w:rsidRPr="00141EE9">
              <w:rPr>
                <w:rFonts w:ascii="Arial" w:hAnsi="Arial" w:cs="Arial"/>
              </w:rPr>
              <w:t>е</w:t>
            </w:r>
            <w:r w:rsidRPr="00141EE9">
              <w:rPr>
                <w:rFonts w:ascii="Arial" w:hAnsi="Arial" w:cs="Arial"/>
              </w:rPr>
              <w:t>верный» с. Е</w:t>
            </w:r>
            <w:r w:rsidRPr="00141EE9">
              <w:rPr>
                <w:rFonts w:ascii="Arial" w:hAnsi="Arial" w:cs="Arial"/>
              </w:rPr>
              <w:t>р</w:t>
            </w:r>
            <w:r w:rsidRPr="00141EE9">
              <w:rPr>
                <w:rFonts w:ascii="Arial" w:hAnsi="Arial" w:cs="Arial"/>
              </w:rPr>
              <w:t>маковское»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комплект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показатель 10.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Разработка проектно-сметной документации «Водоснабжение малоэтажной застройки микрорайона «З</w:t>
            </w:r>
            <w:r w:rsidRPr="00141EE9">
              <w:rPr>
                <w:rFonts w:ascii="Arial" w:hAnsi="Arial" w:cs="Arial"/>
              </w:rPr>
              <w:t>а</w:t>
            </w:r>
            <w:r w:rsidRPr="00141EE9">
              <w:rPr>
                <w:rFonts w:ascii="Arial" w:hAnsi="Arial" w:cs="Arial"/>
              </w:rPr>
              <w:t>падный» с. Е</w:t>
            </w:r>
            <w:r w:rsidRPr="00141EE9">
              <w:rPr>
                <w:rFonts w:ascii="Arial" w:hAnsi="Arial" w:cs="Arial"/>
              </w:rPr>
              <w:t>р</w:t>
            </w:r>
            <w:r w:rsidRPr="00141EE9">
              <w:rPr>
                <w:rFonts w:ascii="Arial" w:hAnsi="Arial" w:cs="Arial"/>
              </w:rPr>
              <w:t>маковское»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комплект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показатель 11.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141EE9">
              <w:rPr>
                <w:rFonts w:ascii="Arial" w:hAnsi="Arial" w:cs="Arial"/>
                <w:lang w:val="en-US"/>
              </w:rPr>
              <w:t>I</w:t>
            </w:r>
            <w:r w:rsidRPr="00141EE9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1 518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показатель 12.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</w:t>
            </w:r>
            <w:r w:rsidRPr="00141EE9">
              <w:rPr>
                <w:rFonts w:ascii="Arial" w:hAnsi="Arial" w:cs="Arial"/>
              </w:rPr>
              <w:t>н</w:t>
            </w:r>
            <w:r w:rsidRPr="00141EE9">
              <w:rPr>
                <w:rFonts w:ascii="Arial" w:hAnsi="Arial" w:cs="Arial"/>
              </w:rPr>
              <w:t>струкции и строительства гидротехнических сооруж</w:t>
            </w:r>
            <w:r w:rsidRPr="00141EE9">
              <w:rPr>
                <w:rFonts w:ascii="Arial" w:hAnsi="Arial" w:cs="Arial"/>
              </w:rPr>
              <w:t>е</w:t>
            </w:r>
            <w:r w:rsidRPr="00141EE9">
              <w:rPr>
                <w:rFonts w:ascii="Arial" w:hAnsi="Arial" w:cs="Arial"/>
              </w:rPr>
              <w:t>ний-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«Капитальный ремонт гидротехнического сооружения водохранилища на реке </w:t>
            </w:r>
            <w:proofErr w:type="spellStart"/>
            <w:r w:rsidRPr="00141EE9">
              <w:rPr>
                <w:rFonts w:ascii="Arial" w:hAnsi="Arial" w:cs="Arial"/>
              </w:rPr>
              <w:t>Салбинка</w:t>
            </w:r>
            <w:proofErr w:type="spellEnd"/>
            <w:r w:rsidRPr="00141EE9">
              <w:rPr>
                <w:rFonts w:ascii="Arial" w:hAnsi="Arial" w:cs="Arial"/>
              </w:rPr>
              <w:t xml:space="preserve"> у с. </w:t>
            </w:r>
            <w:proofErr w:type="spellStart"/>
            <w:r w:rsidRPr="00141EE9">
              <w:rPr>
                <w:rFonts w:ascii="Arial" w:hAnsi="Arial" w:cs="Arial"/>
              </w:rPr>
              <w:t>Салба</w:t>
            </w:r>
            <w:proofErr w:type="spellEnd"/>
            <w:r w:rsidRPr="00141EE9">
              <w:rPr>
                <w:rFonts w:ascii="Arial" w:hAnsi="Arial" w:cs="Arial"/>
              </w:rPr>
              <w:t xml:space="preserve"> Ермаковского рай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на»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комплект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 3:</w:t>
            </w:r>
            <w:r w:rsidRPr="00141EE9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141EE9">
              <w:rPr>
                <w:rFonts w:ascii="Arial" w:hAnsi="Arial" w:cs="Arial"/>
                <w:b/>
                <w:color w:val="000000"/>
              </w:rPr>
              <w:t>а</w:t>
            </w:r>
            <w:r w:rsidRPr="00141EE9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 1: Разработка генеральных планов сельских поселений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3.1.1.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Подпрограмма 2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Целевой индикатор 1: </w:t>
            </w:r>
            <w:r w:rsidRPr="00141EE9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41EE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  <w:gridSpan w:val="3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141EE9">
              <w:rPr>
                <w:rFonts w:ascii="Arial" w:hAnsi="Arial" w:cs="Arial"/>
                <w:b/>
              </w:rPr>
              <w:t>рамках</w:t>
            </w:r>
            <w:proofErr w:type="gramEnd"/>
            <w:r w:rsidRPr="00141EE9">
              <w:rPr>
                <w:rFonts w:ascii="Arial" w:hAnsi="Arial" w:cs="Arial"/>
                <w:b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4.1.1.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Подпрограмма 3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%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97</w:t>
            </w:r>
          </w:p>
        </w:tc>
        <w:tc>
          <w:tcPr>
            <w:tcW w:w="415" w:type="pct"/>
            <w:gridSpan w:val="3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Целевой индикатор 2. 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141EE9">
              <w:rPr>
                <w:rFonts w:ascii="Arial" w:hAnsi="Arial" w:cs="Arial"/>
              </w:rPr>
              <w:t>ко</w:t>
            </w:r>
            <w:proofErr w:type="gramEnd"/>
            <w:r w:rsidRPr="00141EE9">
              <w:rPr>
                <w:rFonts w:ascii="Arial" w:hAnsi="Arial" w:cs="Arial"/>
              </w:rPr>
              <w:t xml:space="preserve"> взысканию дебито</w:t>
            </w:r>
            <w:r w:rsidRPr="00141EE9">
              <w:rPr>
                <w:rFonts w:ascii="Arial" w:hAnsi="Arial" w:cs="Arial"/>
              </w:rPr>
              <w:t>р</w:t>
            </w:r>
            <w:r w:rsidRPr="00141EE9">
              <w:rPr>
                <w:rFonts w:ascii="Arial" w:hAnsi="Arial" w:cs="Arial"/>
              </w:rPr>
              <w:t>ской задолже</w:t>
            </w:r>
            <w:r w:rsidRPr="00141EE9">
              <w:rPr>
                <w:rFonts w:ascii="Arial" w:hAnsi="Arial" w:cs="Arial"/>
              </w:rPr>
              <w:t>н</w:t>
            </w:r>
            <w:r w:rsidRPr="00141EE9">
              <w:rPr>
                <w:rFonts w:ascii="Arial" w:hAnsi="Arial" w:cs="Arial"/>
              </w:rPr>
              <w:t>ности в общем объеме дебиторской задо</w:t>
            </w:r>
            <w:r w:rsidRPr="00141EE9">
              <w:rPr>
                <w:rFonts w:ascii="Arial" w:hAnsi="Arial" w:cs="Arial"/>
              </w:rPr>
              <w:t>л</w:t>
            </w:r>
            <w:r w:rsidRPr="00141EE9">
              <w:rPr>
                <w:rFonts w:ascii="Arial" w:hAnsi="Arial" w:cs="Arial"/>
              </w:rPr>
              <w:t>женности по текущей деятельности;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%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  <w:gridSpan w:val="3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Целевой индикатор 3. 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доля просроченной кред</w:t>
            </w:r>
            <w:r w:rsidRPr="00141EE9">
              <w:rPr>
                <w:rFonts w:ascii="Arial" w:hAnsi="Arial" w:cs="Arial"/>
              </w:rPr>
              <w:t>и</w:t>
            </w:r>
            <w:r w:rsidRPr="00141EE9">
              <w:rPr>
                <w:rFonts w:ascii="Arial" w:hAnsi="Arial" w:cs="Arial"/>
              </w:rPr>
              <w:t>торской задо</w:t>
            </w:r>
            <w:r w:rsidRPr="00141EE9">
              <w:rPr>
                <w:rFonts w:ascii="Arial" w:hAnsi="Arial" w:cs="Arial"/>
              </w:rPr>
              <w:t>л</w:t>
            </w:r>
            <w:r w:rsidRPr="00141EE9">
              <w:rPr>
                <w:rFonts w:ascii="Arial" w:hAnsi="Arial" w:cs="Arial"/>
              </w:rPr>
              <w:t>женности в общем объеме кредиторской задолженности по текущей деятельности;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%</w:t>
            </w:r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  <w:gridSpan w:val="3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 xml:space="preserve">Цель 5: </w:t>
            </w:r>
            <w:proofErr w:type="gramStart"/>
            <w:r w:rsidRPr="00141EE9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5.1.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 1: Ремонт жилищного фонда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5.1.1.</w:t>
            </w:r>
          </w:p>
        </w:tc>
        <w:tc>
          <w:tcPr>
            <w:tcW w:w="4809" w:type="pct"/>
            <w:gridSpan w:val="14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Подпрограмма 4.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91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1: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356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41EE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Отдел </w:t>
            </w:r>
            <w:proofErr w:type="spellStart"/>
            <w:r w:rsidRPr="00141EE9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533" w:type="pct"/>
            <w:gridSpan w:val="3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26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385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</w:t>
            </w:r>
          </w:p>
        </w:tc>
        <w:tc>
          <w:tcPr>
            <w:tcW w:w="322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</w:tr>
    </w:tbl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rPr>
          <w:rFonts w:ascii="Arial" w:hAnsi="Arial" w:cs="Arial"/>
        </w:rPr>
      </w:pPr>
      <w:r w:rsidRPr="00141EE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hAnsi="Arial" w:cs="Arial"/>
        </w:rPr>
      </w:pPr>
      <w:r w:rsidRPr="00141EE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41EE9" w:rsidRPr="00141EE9" w:rsidSect="002F7EB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</w:rPr>
        <w:lastRenderedPageBreak/>
        <w:t>Приложение № 2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</w:rPr>
        <w:t>к Паспорту муниципальной программы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а так же</w:t>
      </w:r>
      <w:r w:rsidRPr="00141EE9">
        <w:rPr>
          <w:rFonts w:ascii="Arial" w:hAnsi="Arial" w:cs="Arial"/>
          <w:b/>
          <w:color w:val="000000"/>
        </w:rPr>
        <w:t xml:space="preserve"> </w:t>
      </w:r>
      <w:r w:rsidRPr="00141EE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Целевые показатели на долгосрочный период</w:t>
      </w:r>
    </w:p>
    <w:p w:rsidR="00141EE9" w:rsidRPr="00141EE9" w:rsidRDefault="00141EE9" w:rsidP="00141E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525"/>
        <w:gridCol w:w="1347"/>
        <w:gridCol w:w="1558"/>
        <w:gridCol w:w="1558"/>
        <w:gridCol w:w="1558"/>
        <w:gridCol w:w="1138"/>
        <w:gridCol w:w="1278"/>
        <w:gridCol w:w="14"/>
        <w:gridCol w:w="875"/>
        <w:gridCol w:w="1035"/>
      </w:tblGrid>
      <w:tr w:rsidR="00141EE9" w:rsidRPr="00141EE9" w:rsidTr="00B71BBC">
        <w:trPr>
          <w:cantSplit/>
          <w:trHeight w:val="843"/>
        </w:trPr>
        <w:tc>
          <w:tcPr>
            <w:tcW w:w="187" w:type="pct"/>
            <w:vMerge w:val="restar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</w:rPr>
              <w:t>п</w:t>
            </w:r>
            <w:proofErr w:type="gramEnd"/>
            <w:r w:rsidRPr="00141EE9">
              <w:rPr>
                <w:rFonts w:ascii="Arial" w:hAnsi="Arial" w:cs="Arial"/>
              </w:rPr>
              <w:t>/п</w:t>
            </w:r>
          </w:p>
        </w:tc>
        <w:tc>
          <w:tcPr>
            <w:tcW w:w="1222" w:type="pct"/>
            <w:vMerge w:val="restar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Цели, целевые индикаторы результативности</w:t>
            </w:r>
          </w:p>
        </w:tc>
        <w:tc>
          <w:tcPr>
            <w:tcW w:w="467" w:type="pct"/>
            <w:vMerge w:val="restar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40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2018 г.</w:t>
            </w:r>
          </w:p>
        </w:tc>
        <w:tc>
          <w:tcPr>
            <w:tcW w:w="540" w:type="pct"/>
            <w:vMerge w:val="restar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2019 г.</w:t>
            </w:r>
          </w:p>
        </w:tc>
        <w:tc>
          <w:tcPr>
            <w:tcW w:w="540" w:type="pct"/>
            <w:vMerge w:val="restar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Очередной финансовый год 2020</w:t>
            </w:r>
          </w:p>
        </w:tc>
        <w:tc>
          <w:tcPr>
            <w:tcW w:w="837" w:type="pct"/>
            <w:gridSpan w:val="2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667" w:type="pct"/>
            <w:gridSpan w:val="3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141EE9" w:rsidRPr="00141EE9" w:rsidTr="00B71BBC">
        <w:trPr>
          <w:cantSplit/>
          <w:trHeight w:val="241"/>
        </w:trPr>
        <w:tc>
          <w:tcPr>
            <w:tcW w:w="187" w:type="pct"/>
            <w:vMerge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  <w:vMerge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141EE9" w:rsidRPr="00141EE9" w:rsidRDefault="00141EE9" w:rsidP="00141EE9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448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Второй год планового периода 2022</w:t>
            </w:r>
          </w:p>
        </w:tc>
        <w:tc>
          <w:tcPr>
            <w:tcW w:w="303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2025</w:t>
            </w:r>
          </w:p>
        </w:tc>
        <w:tc>
          <w:tcPr>
            <w:tcW w:w="359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2030</w:t>
            </w:r>
          </w:p>
        </w:tc>
      </w:tr>
      <w:tr w:rsidR="00141EE9" w:rsidRPr="00141EE9" w:rsidTr="00B71BBC">
        <w:trPr>
          <w:cantSplit/>
          <w:trHeight w:val="241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141EE9" w:rsidRPr="00141EE9" w:rsidTr="00B71BBC">
        <w:trPr>
          <w:cantSplit/>
          <w:trHeight w:val="241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</w:t>
            </w:r>
            <w:proofErr w:type="gramStart"/>
            <w:r w:rsidRPr="00141EE9">
              <w:rPr>
                <w:rFonts w:ascii="Arial" w:hAnsi="Arial" w:cs="Arial"/>
                <w:b/>
              </w:rPr>
              <w:t>1</w:t>
            </w:r>
            <w:proofErr w:type="gramEnd"/>
            <w:r w:rsidRPr="00141EE9">
              <w:rPr>
                <w:rFonts w:ascii="Arial" w:hAnsi="Arial" w:cs="Arial"/>
                <w:b/>
              </w:rPr>
              <w:t>: Ввод в эксплуатацию жилья</w:t>
            </w:r>
          </w:p>
        </w:tc>
      </w:tr>
      <w:tr w:rsidR="00141EE9" w:rsidRPr="00141EE9" w:rsidTr="00B71BBC">
        <w:trPr>
          <w:cantSplit/>
          <w:trHeight w:val="361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1.1.</w:t>
            </w:r>
          </w:p>
        </w:tc>
        <w:tc>
          <w:tcPr>
            <w:tcW w:w="1222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467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141EE9">
              <w:rPr>
                <w:rFonts w:ascii="Arial" w:hAnsi="Arial" w:cs="Arial"/>
              </w:rPr>
              <w:t>кв.м</w:t>
            </w:r>
            <w:proofErr w:type="spellEnd"/>
            <w:r w:rsidRPr="00141EE9">
              <w:rPr>
                <w:rFonts w:ascii="Arial" w:hAnsi="Arial" w:cs="Arial"/>
              </w:rPr>
              <w:t>.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3 295,0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3 884,0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4000,0</w:t>
            </w:r>
          </w:p>
        </w:tc>
        <w:tc>
          <w:tcPr>
            <w:tcW w:w="394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4500,0</w:t>
            </w:r>
          </w:p>
        </w:tc>
        <w:tc>
          <w:tcPr>
            <w:tcW w:w="448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4500,0</w:t>
            </w:r>
          </w:p>
        </w:tc>
        <w:tc>
          <w:tcPr>
            <w:tcW w:w="303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4500,0</w:t>
            </w:r>
          </w:p>
        </w:tc>
        <w:tc>
          <w:tcPr>
            <w:tcW w:w="359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4500,0</w:t>
            </w:r>
          </w:p>
        </w:tc>
      </w:tr>
      <w:tr w:rsidR="00141EE9" w:rsidRPr="00141EE9" w:rsidTr="00B71BBC">
        <w:trPr>
          <w:cantSplit/>
          <w:trHeight w:val="361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141EE9" w:rsidRPr="00141EE9" w:rsidTr="00B71BBC">
        <w:trPr>
          <w:cantSplit/>
          <w:trHeight w:val="361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Целевой показатель 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Строительство водоснабжения микрорайона «Севе</w:t>
            </w:r>
            <w:r w:rsidRPr="00141EE9">
              <w:rPr>
                <w:rFonts w:ascii="Arial" w:hAnsi="Arial" w:cs="Arial"/>
              </w:rPr>
              <w:t>р</w:t>
            </w:r>
            <w:r w:rsidRPr="00141EE9">
              <w:rPr>
                <w:rFonts w:ascii="Arial" w:hAnsi="Arial" w:cs="Arial"/>
              </w:rPr>
              <w:t xml:space="preserve">ный» с. Ермаковское, </w:t>
            </w:r>
            <w:r w:rsidRPr="00141EE9">
              <w:rPr>
                <w:rFonts w:ascii="Arial" w:hAnsi="Arial" w:cs="Arial"/>
                <w:lang w:val="en-US"/>
              </w:rPr>
              <w:t>I</w:t>
            </w:r>
            <w:r w:rsidRPr="00141EE9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46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41EE9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1 518</w:t>
            </w:r>
          </w:p>
        </w:tc>
        <w:tc>
          <w:tcPr>
            <w:tcW w:w="394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48" w:type="pct"/>
            <w:gridSpan w:val="2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Задача: Строительство социально значимых объектов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1222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показатель 1.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141EE9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46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шт.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94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448" w:type="pct"/>
            <w:gridSpan w:val="2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 3:</w:t>
            </w:r>
            <w:r w:rsidRPr="00141EE9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141EE9">
              <w:rPr>
                <w:rFonts w:ascii="Arial" w:hAnsi="Arial" w:cs="Arial"/>
                <w:b/>
                <w:color w:val="000000"/>
              </w:rPr>
              <w:t>а</w:t>
            </w:r>
            <w:r w:rsidRPr="00141EE9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141EE9" w:rsidRPr="00141EE9" w:rsidTr="00B71BBC">
        <w:trPr>
          <w:cantSplit/>
          <w:trHeight w:val="432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Задача: Разработка генеральных планов сельских поселений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Целевой индикатор 1: </w:t>
            </w:r>
            <w:r w:rsidRPr="00141EE9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</w:t>
            </w:r>
          </w:p>
        </w:tc>
        <w:tc>
          <w:tcPr>
            <w:tcW w:w="46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41EE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94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448" w:type="pct"/>
            <w:gridSpan w:val="2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 xml:space="preserve">Задача: Обеспечение реализации муниципальной программы и иных государственных программ в </w:t>
            </w:r>
            <w:proofErr w:type="gramStart"/>
            <w:r w:rsidRPr="00141EE9">
              <w:rPr>
                <w:rFonts w:ascii="Arial" w:hAnsi="Arial" w:cs="Arial"/>
                <w:b/>
              </w:rPr>
              <w:t>рамках</w:t>
            </w:r>
            <w:proofErr w:type="gramEnd"/>
            <w:r w:rsidRPr="00141EE9">
              <w:rPr>
                <w:rFonts w:ascii="Arial" w:hAnsi="Arial" w:cs="Arial"/>
                <w:b/>
              </w:rPr>
              <w:t xml:space="preserve"> которых МКУ «Ермаковский центр капитального строительства» Администрации Ермаковского района является с</w:t>
            </w:r>
            <w:r w:rsidRPr="00141EE9">
              <w:rPr>
                <w:rFonts w:ascii="Arial" w:hAnsi="Arial" w:cs="Arial"/>
                <w:b/>
              </w:rPr>
              <w:t>о</w:t>
            </w:r>
            <w:r w:rsidRPr="00141EE9">
              <w:rPr>
                <w:rFonts w:ascii="Arial" w:hAnsi="Arial" w:cs="Arial"/>
                <w:b/>
              </w:rPr>
              <w:t>исполнителем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46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%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97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94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448" w:type="pct"/>
            <w:gridSpan w:val="2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03" w:type="pct"/>
            <w:shd w:val="clear" w:color="auto" w:fill="auto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  <w:tc>
          <w:tcPr>
            <w:tcW w:w="359" w:type="pct"/>
            <w:shd w:val="clear" w:color="auto" w:fill="auto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 xml:space="preserve">Цель 5: </w:t>
            </w:r>
            <w:proofErr w:type="gramStart"/>
            <w:r w:rsidRPr="00141EE9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</w:t>
            </w:r>
            <w:r w:rsidRPr="00141EE9">
              <w:rPr>
                <w:rFonts w:ascii="Arial" w:hAnsi="Arial" w:cs="Arial"/>
                <w:b/>
              </w:rPr>
              <w:t>р</w:t>
            </w:r>
            <w:r w:rsidRPr="00141EE9">
              <w:rPr>
                <w:rFonts w:ascii="Arial" w:hAnsi="Arial" w:cs="Arial"/>
                <w:b/>
              </w:rPr>
              <w:t>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5.1.</w:t>
            </w:r>
          </w:p>
        </w:tc>
        <w:tc>
          <w:tcPr>
            <w:tcW w:w="4813" w:type="pct"/>
            <w:gridSpan w:val="10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Задача: Ремонт жилищного фонда</w:t>
            </w:r>
          </w:p>
        </w:tc>
      </w:tr>
      <w:tr w:rsidR="00141EE9" w:rsidRPr="00141EE9" w:rsidTr="00B71BBC">
        <w:trPr>
          <w:cantSplit/>
          <w:trHeight w:val="247"/>
        </w:trPr>
        <w:tc>
          <w:tcPr>
            <w:tcW w:w="18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1: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объектов жилищного фонда подлежащие р</w:t>
            </w:r>
            <w:r w:rsidRPr="00141EE9">
              <w:rPr>
                <w:rFonts w:ascii="Arial" w:hAnsi="Arial" w:cs="Arial"/>
              </w:rPr>
              <w:t>е</w:t>
            </w:r>
            <w:r w:rsidRPr="00141EE9">
              <w:rPr>
                <w:rFonts w:ascii="Arial" w:hAnsi="Arial" w:cs="Arial"/>
              </w:rPr>
              <w:t>монту</w:t>
            </w:r>
          </w:p>
        </w:tc>
        <w:tc>
          <w:tcPr>
            <w:tcW w:w="467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41EE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540" w:type="pct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</w:t>
            </w:r>
          </w:p>
        </w:tc>
        <w:tc>
          <w:tcPr>
            <w:tcW w:w="394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</w:t>
            </w:r>
          </w:p>
        </w:tc>
        <w:tc>
          <w:tcPr>
            <w:tcW w:w="448" w:type="pct"/>
            <w:gridSpan w:val="2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</w:t>
            </w:r>
          </w:p>
        </w:tc>
      </w:tr>
    </w:tbl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  <w:sectPr w:rsidR="00141EE9" w:rsidRPr="00141EE9" w:rsidSect="002F7EB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41EE9">
        <w:rPr>
          <w:rFonts w:ascii="Arial" w:eastAsia="Calibri" w:hAnsi="Arial" w:cs="Arial"/>
          <w:lang w:eastAsia="en-US"/>
        </w:rPr>
        <w:lastRenderedPageBreak/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</w:rPr>
        <w:lastRenderedPageBreak/>
        <w:t>Приложение № 3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</w:rPr>
        <w:t>к Паспорту муниципальной программы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а так же</w:t>
      </w:r>
      <w:r w:rsidRPr="00141EE9">
        <w:rPr>
          <w:rFonts w:ascii="Arial" w:hAnsi="Arial" w:cs="Arial"/>
          <w:b/>
          <w:color w:val="000000"/>
        </w:rPr>
        <w:t xml:space="preserve"> </w:t>
      </w:r>
      <w:r w:rsidRPr="00141EE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41EE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83"/>
        <w:gridCol w:w="1257"/>
        <w:gridCol w:w="1121"/>
        <w:gridCol w:w="1121"/>
        <w:gridCol w:w="1121"/>
        <w:gridCol w:w="1121"/>
        <w:gridCol w:w="1121"/>
        <w:gridCol w:w="1121"/>
        <w:gridCol w:w="1016"/>
        <w:gridCol w:w="951"/>
        <w:gridCol w:w="951"/>
        <w:gridCol w:w="793"/>
      </w:tblGrid>
      <w:tr w:rsidR="00141EE9" w:rsidRPr="00141EE9" w:rsidTr="00B71BBC">
        <w:tc>
          <w:tcPr>
            <w:tcW w:w="188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</w:rPr>
              <w:t>п</w:t>
            </w:r>
            <w:proofErr w:type="gramEnd"/>
            <w:r w:rsidRPr="00141EE9">
              <w:rPr>
                <w:rFonts w:ascii="Arial" w:hAnsi="Arial" w:cs="Arial"/>
              </w:rPr>
              <w:t>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Наименование объекта с указанием мощности и г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дов строительства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168" w:type="pct"/>
            <w:gridSpan w:val="10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141EE9" w:rsidRPr="00141EE9" w:rsidTr="00B71BBC">
        <w:trPr>
          <w:trHeight w:val="2385"/>
        </w:trPr>
        <w:tc>
          <w:tcPr>
            <w:tcW w:w="188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Текущий финансовый год 2019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Второй год планового периода 2022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141EE9">
              <w:rPr>
                <w:rFonts w:ascii="Arial" w:hAnsi="Arial" w:cs="Arial"/>
                <w:bCs/>
              </w:rPr>
              <w:t>мкр</w:t>
            </w:r>
            <w:proofErr w:type="spellEnd"/>
            <w:r w:rsidRPr="00141EE9">
              <w:rPr>
                <w:rFonts w:ascii="Arial" w:hAnsi="Arial" w:cs="Arial"/>
                <w:bCs/>
              </w:rPr>
              <w:t>. Аэродромный»: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-6 381,0 м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2017 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Строительство (приобретение)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 жилых помещений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141EE9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29 727,86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7 017,9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197,35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29 513,72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6467,6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214,14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550,3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197,35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172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41EE9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11 204,94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1 112,5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263,84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11 046,94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1 112,4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158,00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0,1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153,0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381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141EE9">
              <w:rPr>
                <w:rFonts w:ascii="Arial" w:hAnsi="Arial" w:cs="Arial"/>
              </w:rPr>
              <w:t>мкр</w:t>
            </w:r>
            <w:proofErr w:type="spellEnd"/>
            <w:r w:rsidRPr="00141EE9">
              <w:rPr>
                <w:rFonts w:ascii="Arial" w:hAnsi="Arial" w:cs="Arial"/>
              </w:rPr>
              <w:t xml:space="preserve"> «</w:t>
            </w:r>
            <w:proofErr w:type="gramStart"/>
            <w:r w:rsidRPr="00141EE9">
              <w:rPr>
                <w:rFonts w:ascii="Arial" w:hAnsi="Arial" w:cs="Arial"/>
              </w:rPr>
              <w:t>Северный</w:t>
            </w:r>
            <w:proofErr w:type="gramEnd"/>
            <w:r w:rsidRPr="00141EE9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59 993,37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2019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21 048,14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38 945,23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169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Капитальный ремонт детского </w:t>
            </w:r>
            <w:r w:rsidRPr="00141EE9">
              <w:rPr>
                <w:rFonts w:ascii="Arial" w:hAnsi="Arial" w:cs="Arial"/>
              </w:rPr>
              <w:lastRenderedPageBreak/>
              <w:t xml:space="preserve">сада на 55 мест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6 936,60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469,7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6 862,54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469,7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74,06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729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Капитальный ремонт кровли МБДУ «Ермаковский детский сад № 2 ко</w:t>
            </w:r>
            <w:r w:rsidRPr="00141EE9">
              <w:rPr>
                <w:rFonts w:ascii="Arial" w:hAnsi="Arial" w:cs="Arial"/>
              </w:rPr>
              <w:t>м</w:t>
            </w:r>
            <w:r w:rsidRPr="00141EE9">
              <w:rPr>
                <w:rFonts w:ascii="Arial" w:hAnsi="Arial" w:cs="Arial"/>
              </w:rPr>
              <w:t>бинированного в</w:t>
            </w:r>
            <w:r w:rsidRPr="00141EE9">
              <w:rPr>
                <w:rFonts w:ascii="Arial" w:hAnsi="Arial" w:cs="Arial"/>
              </w:rPr>
              <w:t>и</w:t>
            </w:r>
            <w:r w:rsidRPr="00141EE9">
              <w:rPr>
                <w:rFonts w:ascii="Arial" w:hAnsi="Arial" w:cs="Arial"/>
              </w:rPr>
              <w:t>да»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5 050,0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5 000,0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50,0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499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8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141EE9">
              <w:rPr>
                <w:rFonts w:ascii="Arial" w:hAnsi="Arial" w:cs="Arial"/>
              </w:rPr>
              <w:t>Салбинская</w:t>
            </w:r>
            <w:proofErr w:type="spellEnd"/>
            <w:r w:rsidRPr="00141EE9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5 766,2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5 708,5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57,7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268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Обеспечение ввода в </w:t>
            </w:r>
            <w:r w:rsidRPr="00141EE9">
              <w:rPr>
                <w:rFonts w:ascii="Arial" w:hAnsi="Arial" w:cs="Arial"/>
              </w:rPr>
              <w:lastRenderedPageBreak/>
              <w:t xml:space="preserve">эксплуатацию объекта «Водоснабжение </w:t>
            </w:r>
            <w:proofErr w:type="spellStart"/>
            <w:r w:rsidRPr="00141EE9">
              <w:rPr>
                <w:rFonts w:ascii="Arial" w:hAnsi="Arial" w:cs="Arial"/>
              </w:rPr>
              <w:t>мкр</w:t>
            </w:r>
            <w:proofErr w:type="spellEnd"/>
            <w:r w:rsidRPr="00141EE9">
              <w:rPr>
                <w:rFonts w:ascii="Arial" w:hAnsi="Arial" w:cs="Arial"/>
              </w:rPr>
              <w:t>. «Аэродромный» с. Ермаковское, 2 и 3 этапы»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149,995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5 708,5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57,7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149,995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211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 у инвест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ра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40,8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129 975,0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2017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197"/>
        </w:trPr>
        <w:tc>
          <w:tcPr>
            <w:tcW w:w="188" w:type="pct"/>
            <w:vMerge w:val="restar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122 000,0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77"/>
        </w:trPr>
        <w:tc>
          <w:tcPr>
            <w:tcW w:w="188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40,8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7 975,0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vMerge/>
            <w:shd w:val="clear" w:color="auto" w:fill="auto"/>
          </w:tcPr>
          <w:p w:rsidR="00141EE9" w:rsidRPr="00141EE9" w:rsidRDefault="00141EE9" w:rsidP="00141EE9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141EE9">
              <w:rPr>
                <w:rFonts w:ascii="Arial" w:hAnsi="Arial" w:cs="Arial"/>
                <w:bCs/>
              </w:rPr>
              <w:t>в</w:t>
            </w:r>
            <w:proofErr w:type="gramEnd"/>
            <w:r w:rsidRPr="00141EE9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2019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12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141EE9">
              <w:rPr>
                <w:rFonts w:ascii="Arial" w:hAnsi="Arial" w:cs="Arial"/>
                <w:bCs/>
              </w:rPr>
              <w:t>Разъе</w:t>
            </w:r>
            <w:r w:rsidRPr="00141EE9">
              <w:rPr>
                <w:rFonts w:ascii="Arial" w:hAnsi="Arial" w:cs="Arial"/>
                <w:bCs/>
              </w:rPr>
              <w:t>з</w:t>
            </w:r>
            <w:r w:rsidRPr="00141EE9">
              <w:rPr>
                <w:rFonts w:ascii="Arial" w:hAnsi="Arial" w:cs="Arial"/>
                <w:bCs/>
              </w:rPr>
              <w:t>жее</w:t>
            </w:r>
            <w:proofErr w:type="gramEnd"/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1387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Оплата разработки ПСД «Улично-дорожная сеть малоэтажной застройки микрорайона «Северный» с. Ермаковское</w:t>
            </w:r>
            <w:proofErr w:type="gramStart"/>
            <w:r w:rsidRPr="00141EE9">
              <w:rPr>
                <w:rFonts w:ascii="Arial" w:hAnsi="Arial" w:cs="Arial"/>
                <w:bCs/>
              </w:rPr>
              <w:t>» --</w:t>
            </w:r>
            <w:proofErr w:type="gramEnd"/>
            <w:r w:rsidRPr="00141EE9">
              <w:rPr>
                <w:rFonts w:ascii="Arial" w:hAnsi="Arial" w:cs="Arial"/>
                <w:bCs/>
              </w:rPr>
              <w:t>софинансирование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2 391,6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95,3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2 296,3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14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Капитальный ремонт гаража для стоянки пожарного </w:t>
            </w:r>
            <w:proofErr w:type="spellStart"/>
            <w:r w:rsidRPr="00141EE9">
              <w:rPr>
                <w:rFonts w:ascii="Arial" w:hAnsi="Arial" w:cs="Arial"/>
                <w:bCs/>
              </w:rPr>
              <w:t>автоммобиля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41EE9">
              <w:rPr>
                <w:rFonts w:ascii="Arial" w:hAnsi="Arial" w:cs="Arial"/>
                <w:bCs/>
              </w:rPr>
              <w:t>в</w:t>
            </w:r>
            <w:proofErr w:type="gramEnd"/>
            <w:r w:rsidRPr="00141EE9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71,5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71,5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2018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15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Аварийно-восстановительные работы по ремонту крыши многоквартирного жилого дома по адресу: с. Ермаковское, ул. Крупской, д. 3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1 791,0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1 791,0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2018</w:t>
            </w:r>
          </w:p>
        </w:tc>
      </w:tr>
      <w:tr w:rsidR="00141EE9" w:rsidRPr="00141EE9" w:rsidTr="00B71BBC"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16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Ввод объекта хозяйственно-питьевого </w:t>
            </w:r>
            <w:r w:rsidRPr="00141EE9">
              <w:rPr>
                <w:rFonts w:ascii="Arial" w:hAnsi="Arial" w:cs="Arial"/>
                <w:bCs/>
              </w:rPr>
              <w:lastRenderedPageBreak/>
              <w:t xml:space="preserve">водоснабжения </w:t>
            </w:r>
            <w:proofErr w:type="gramStart"/>
            <w:r w:rsidRPr="00141EE9">
              <w:rPr>
                <w:rFonts w:ascii="Arial" w:hAnsi="Arial" w:cs="Arial"/>
                <w:bCs/>
              </w:rPr>
              <w:t>в</w:t>
            </w:r>
            <w:proofErr w:type="gramEnd"/>
            <w:r w:rsidRPr="00141EE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41EE9">
              <w:rPr>
                <w:rFonts w:ascii="Arial" w:hAnsi="Arial" w:cs="Arial"/>
                <w:bCs/>
              </w:rPr>
              <w:t>с</w:t>
            </w:r>
            <w:proofErr w:type="gramEnd"/>
            <w:r w:rsidRPr="00141EE9">
              <w:rPr>
                <w:rFonts w:ascii="Arial" w:hAnsi="Arial" w:cs="Arial"/>
                <w:bCs/>
              </w:rPr>
              <w:t>. Ермаковское (ревизия, прокачка водозаборных скважин, дезинфекция и промывка магистральных сетей и резервуаров чистой воды, а также подключение сетей к исто</w:t>
            </w:r>
            <w:r w:rsidRPr="00141EE9">
              <w:rPr>
                <w:rFonts w:ascii="Arial" w:hAnsi="Arial" w:cs="Arial"/>
                <w:bCs/>
              </w:rPr>
              <w:t>ч</w:t>
            </w:r>
            <w:r w:rsidRPr="00141EE9">
              <w:rPr>
                <w:rFonts w:ascii="Arial" w:hAnsi="Arial" w:cs="Arial"/>
                <w:bCs/>
              </w:rPr>
              <w:t>нику водоснабж</w:t>
            </w:r>
            <w:r w:rsidRPr="00141EE9">
              <w:rPr>
                <w:rFonts w:ascii="Arial" w:hAnsi="Arial" w:cs="Arial"/>
                <w:bCs/>
              </w:rPr>
              <w:t>е</w:t>
            </w:r>
            <w:r w:rsidRPr="00141EE9">
              <w:rPr>
                <w:rFonts w:ascii="Arial" w:hAnsi="Arial" w:cs="Arial"/>
                <w:bCs/>
              </w:rPr>
              <w:t>ния через камеру переключения)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785,94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785,94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1500,0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1500,0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2019</w:t>
            </w:r>
          </w:p>
        </w:tc>
      </w:tr>
      <w:tr w:rsidR="00141EE9" w:rsidRPr="00141EE9" w:rsidTr="00B71BBC">
        <w:trPr>
          <w:trHeight w:val="345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 xml:space="preserve"> 17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141EE9">
              <w:rPr>
                <w:rFonts w:ascii="Arial" w:hAnsi="Arial" w:cs="Arial"/>
                <w:bCs/>
              </w:rPr>
              <w:t xml:space="preserve">Софинансирование за счет средств местного бюджета субсидии на строительство муниципальных объектов коммунальной и </w:t>
            </w:r>
            <w:proofErr w:type="spellStart"/>
            <w:r w:rsidRPr="00141EE9">
              <w:rPr>
                <w:rFonts w:ascii="Arial" w:hAnsi="Arial" w:cs="Arial"/>
                <w:bCs/>
              </w:rPr>
              <w:t>транспортнойинфраструктуры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в рамках подпрограммы «Комплексное развитие жилищного </w:t>
            </w:r>
            <w:r w:rsidRPr="00141EE9">
              <w:rPr>
                <w:rFonts w:ascii="Arial" w:hAnsi="Arial" w:cs="Arial"/>
                <w:bCs/>
              </w:rPr>
              <w:lastRenderedPageBreak/>
              <w:t>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>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2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42,5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23,7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firstLine="86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18,8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br/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Софинансирование строительства водоснабжения </w:t>
            </w:r>
            <w:proofErr w:type="spellStart"/>
            <w:r w:rsidRPr="00141EE9">
              <w:rPr>
                <w:rFonts w:ascii="Arial" w:hAnsi="Arial" w:cs="Arial"/>
                <w:bCs/>
              </w:rPr>
              <w:t>мкр</w:t>
            </w:r>
            <w:proofErr w:type="spellEnd"/>
            <w:r w:rsidRPr="00141EE9">
              <w:rPr>
                <w:rFonts w:ascii="Arial" w:hAnsi="Arial" w:cs="Arial"/>
                <w:bCs/>
              </w:rPr>
              <w:t>. «Северный» с. Ермаковское, 1 этап. Окончание.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В рамках </w:t>
            </w:r>
            <w:r w:rsidRPr="00141EE9">
              <w:rPr>
                <w:rFonts w:ascii="Arial" w:hAnsi="Arial" w:cs="Arial"/>
                <w:bCs/>
              </w:rPr>
              <w:lastRenderedPageBreak/>
              <w:t>муниципальной программы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75,2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75,2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Разработка ПСД в рамках подпрограммы «Комплексное развитие жилищного 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 xml:space="preserve">структуры Ермаковского района» муниципальной программы Ермаковского </w:t>
            </w:r>
            <w:r w:rsidRPr="00141EE9">
              <w:rPr>
                <w:rFonts w:ascii="Arial" w:hAnsi="Arial" w:cs="Arial"/>
                <w:bCs/>
              </w:rPr>
              <w:lastRenderedPageBreak/>
              <w:t>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325,6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253,6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72,0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Софинансирование за счет средств местного бюджета меропр</w:t>
            </w:r>
            <w:r w:rsidRPr="00141EE9">
              <w:rPr>
                <w:rFonts w:ascii="Arial" w:hAnsi="Arial" w:cs="Arial"/>
                <w:bCs/>
              </w:rPr>
              <w:t>и</w:t>
            </w:r>
            <w:r w:rsidRPr="00141EE9">
              <w:rPr>
                <w:rFonts w:ascii="Arial" w:hAnsi="Arial" w:cs="Arial"/>
                <w:bCs/>
              </w:rPr>
              <w:t>ятий по развитию добровольной пожарной охраны, в рамках подпрограммы «Комплексное развитие жилищного строительства, систем социальной и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 xml:space="preserve">структуры Ермаковского </w:t>
            </w:r>
            <w:r w:rsidRPr="00141EE9">
              <w:rPr>
                <w:rFonts w:ascii="Arial" w:hAnsi="Arial" w:cs="Arial"/>
                <w:bCs/>
              </w:rPr>
              <w:lastRenderedPageBreak/>
              <w:t xml:space="preserve">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proofErr w:type="spellStart"/>
            <w:r w:rsidRPr="00141EE9">
              <w:rPr>
                <w:rFonts w:ascii="Arial" w:hAnsi="Arial" w:cs="Arial"/>
                <w:bCs/>
              </w:rPr>
              <w:t>комфотным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71,5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71,5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Софинансирование субсидии бюджетам муниципальных обр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>зований края на реализацию комплексных проектов по благоустро</w:t>
            </w:r>
            <w:r w:rsidRPr="00141EE9">
              <w:rPr>
                <w:rFonts w:ascii="Arial" w:hAnsi="Arial" w:cs="Arial"/>
                <w:bCs/>
              </w:rPr>
              <w:t>й</w:t>
            </w:r>
            <w:r w:rsidRPr="00141EE9">
              <w:rPr>
                <w:rFonts w:ascii="Arial" w:hAnsi="Arial" w:cs="Arial"/>
                <w:bCs/>
              </w:rPr>
              <w:t xml:space="preserve">ству территории в рамках подпрограммы «Комплексное развитие </w:t>
            </w:r>
            <w:r w:rsidRPr="00141EE9">
              <w:rPr>
                <w:rFonts w:ascii="Arial" w:hAnsi="Arial" w:cs="Arial"/>
                <w:bCs/>
              </w:rPr>
              <w:lastRenderedPageBreak/>
              <w:t>жилищного 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>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482,2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482,2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Субсидии бюджетам муниципал</w:t>
            </w:r>
            <w:r w:rsidRPr="00141EE9">
              <w:rPr>
                <w:rFonts w:ascii="Arial" w:hAnsi="Arial" w:cs="Arial"/>
                <w:bCs/>
              </w:rPr>
              <w:t>ь</w:t>
            </w:r>
            <w:r w:rsidRPr="00141EE9">
              <w:rPr>
                <w:rFonts w:ascii="Arial" w:hAnsi="Arial" w:cs="Arial"/>
                <w:bCs/>
              </w:rPr>
              <w:t xml:space="preserve">ных образований края на реализацию комплексных проектов по </w:t>
            </w:r>
            <w:r w:rsidRPr="00141EE9">
              <w:rPr>
                <w:rFonts w:ascii="Arial" w:hAnsi="Arial" w:cs="Arial"/>
                <w:bCs/>
              </w:rPr>
              <w:lastRenderedPageBreak/>
              <w:t>благоустройству территории в рамках подпрограммы «Комплексное развитие жилищного 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>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Краевой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95483,8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95483,8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Мероприятие в области обеспечения капитального ремонта гидротехнических сооружений, в рамках подпрограммы «Комплексное развитие жилищного 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 xml:space="preserve">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</w:t>
            </w:r>
            <w:r w:rsidRPr="00141EE9">
              <w:rPr>
                <w:rFonts w:ascii="Arial" w:hAnsi="Arial" w:cs="Arial"/>
                <w:bCs/>
              </w:rPr>
              <w:lastRenderedPageBreak/>
              <w:t>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 и местный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3435,0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3435,0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18771,8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18771,8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Мероприятие в области обеспечения капитального ремонта гидротехнических сооружений, в рамках подпрограммы «Комплексное развитие жилищного 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 xml:space="preserve">структуры Ермаковского района» муниципальной программы Ермаковского района «Создание условий для строительства социально значимых объектов, а также </w:t>
            </w:r>
            <w:r w:rsidRPr="00141EE9">
              <w:rPr>
                <w:rFonts w:ascii="Arial" w:hAnsi="Arial" w:cs="Arial"/>
                <w:bCs/>
              </w:rPr>
              <w:lastRenderedPageBreak/>
              <w:t>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3424,7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3424,7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18715,5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18715,5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Субсидии на строительство муниц</w:t>
            </w:r>
            <w:r w:rsidRPr="00141EE9">
              <w:rPr>
                <w:rFonts w:ascii="Arial" w:hAnsi="Arial" w:cs="Arial"/>
                <w:bCs/>
              </w:rPr>
              <w:t>и</w:t>
            </w:r>
            <w:r w:rsidRPr="00141EE9">
              <w:rPr>
                <w:rFonts w:ascii="Arial" w:hAnsi="Arial" w:cs="Arial"/>
                <w:bCs/>
              </w:rPr>
              <w:t>пальных объектов коммунальной и транспортной инфраструктуры, в рамках подпрограммы «Комплексное развитие жилищного 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 xml:space="preserve">структуры Ермаковского района» муниципальной программы Ермаковского района «Создание </w:t>
            </w:r>
            <w:r w:rsidRPr="00141EE9">
              <w:rPr>
                <w:rFonts w:ascii="Arial" w:hAnsi="Arial" w:cs="Arial"/>
                <w:bCs/>
              </w:rPr>
              <w:lastRenderedPageBreak/>
              <w:t>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Краевой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4222,7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2367,6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1860,2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Мероприятие по развитию добровольной пожарной охраны, в рамках подпрограммы «Комплексное развитие жилищного строительства, систем социальной и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 xml:space="preserve">структуры Ермаковского района» муниципальной программы </w:t>
            </w:r>
            <w:r w:rsidRPr="00141EE9">
              <w:rPr>
                <w:rFonts w:ascii="Arial" w:hAnsi="Arial" w:cs="Arial"/>
                <w:bCs/>
              </w:rPr>
              <w:lastRenderedPageBreak/>
              <w:t xml:space="preserve">Ермаковского района «Создание условий для строительства социально значимых объектов, а также обеспечения доступным и </w:t>
            </w:r>
            <w:proofErr w:type="spellStart"/>
            <w:r w:rsidRPr="00141EE9">
              <w:rPr>
                <w:rFonts w:ascii="Arial" w:hAnsi="Arial" w:cs="Arial"/>
                <w:bCs/>
              </w:rPr>
              <w:t>комфотным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1430,0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1430,0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141EE9">
              <w:rPr>
                <w:rFonts w:ascii="Arial" w:hAnsi="Arial" w:cs="Arial"/>
                <w:bCs/>
              </w:rPr>
              <w:t xml:space="preserve"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т коммунальной </w:t>
            </w:r>
            <w:r w:rsidRPr="00141EE9">
              <w:rPr>
                <w:rFonts w:ascii="Arial" w:hAnsi="Arial" w:cs="Arial"/>
                <w:bCs/>
              </w:rPr>
              <w:lastRenderedPageBreak/>
              <w:t>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>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Краевой 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10000,0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10000,0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2020</w:t>
            </w:r>
          </w:p>
        </w:tc>
      </w:tr>
      <w:tr w:rsidR="00141EE9" w:rsidRPr="00141EE9" w:rsidTr="00B71BBC">
        <w:trPr>
          <w:trHeight w:val="20"/>
        </w:trPr>
        <w:tc>
          <w:tcPr>
            <w:tcW w:w="188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410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141EE9">
              <w:rPr>
                <w:rFonts w:ascii="Arial" w:hAnsi="Arial" w:cs="Arial"/>
                <w:bCs/>
              </w:rPr>
              <w:t xml:space="preserve">Софинансирование субсидии на организацию туристско-рекреационных зон на территории Красноярского края за счет средств местного бюджета, в рамках подпрограммы </w:t>
            </w:r>
            <w:r w:rsidRPr="00141EE9">
              <w:rPr>
                <w:rFonts w:ascii="Arial" w:hAnsi="Arial" w:cs="Arial"/>
                <w:bCs/>
              </w:rPr>
              <w:lastRenderedPageBreak/>
              <w:t>«Комплексное развитие жилищного строительства, систем социальной т коммунальной инфр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>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35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102,0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102,0</w:t>
            </w:r>
          </w:p>
        </w:tc>
        <w:tc>
          <w:tcPr>
            <w:tcW w:w="329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-</w:t>
            </w: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141EE9" w:rsidRPr="00141EE9" w:rsidRDefault="00141EE9" w:rsidP="00141EE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2020</w:t>
            </w:r>
          </w:p>
        </w:tc>
      </w:tr>
    </w:tbl>
    <w:p w:rsidR="00141EE9" w:rsidRPr="00141EE9" w:rsidRDefault="00141EE9" w:rsidP="00141E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End w:id="0"/>
    </w:p>
    <w:p w:rsidR="00141EE9" w:rsidRDefault="00141EE9" w:rsidP="00D5611B">
      <w:pPr>
        <w:jc w:val="both"/>
        <w:rPr>
          <w:rFonts w:ascii="Arial" w:hAnsi="Arial" w:cs="Arial"/>
          <w:color w:val="000000"/>
        </w:rPr>
        <w:sectPr w:rsidR="00141EE9" w:rsidSect="002F7EB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Ермаковского района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от «07» августа 2020 г. № 516-п</w:t>
      </w:r>
    </w:p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jc w:val="center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lang w:eastAsia="zh-CN"/>
        </w:rPr>
        <w:t>Подпрограмма №1</w:t>
      </w:r>
    </w:p>
    <w:p w:rsidR="00141EE9" w:rsidRPr="00141EE9" w:rsidRDefault="00141EE9" w:rsidP="00141EE9">
      <w:pPr>
        <w:suppressAutoHyphens/>
        <w:jc w:val="center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141EE9" w:rsidRPr="00141EE9" w:rsidRDefault="00141EE9" w:rsidP="00141EE9">
      <w:pPr>
        <w:suppressAutoHyphens/>
        <w:jc w:val="center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1. Паспорт подпрограммы</w:t>
      </w:r>
    </w:p>
    <w:p w:rsidR="00141EE9" w:rsidRPr="00141EE9" w:rsidRDefault="00141EE9" w:rsidP="00141EE9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7212"/>
      </w:tblGrid>
      <w:tr w:rsidR="00141EE9" w:rsidRPr="00141EE9" w:rsidTr="00B71BBC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141EE9" w:rsidRPr="00141EE9" w:rsidTr="00B71BBC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141EE9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141EE9" w:rsidRPr="00141EE9" w:rsidTr="00B71BBC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141EE9" w:rsidRPr="00141EE9" w:rsidTr="00B71BBC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141EE9" w:rsidRPr="00141EE9" w:rsidTr="00B71BBC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ind w:left="426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Цели:</w:t>
            </w:r>
          </w:p>
          <w:p w:rsidR="00141EE9" w:rsidRPr="00141EE9" w:rsidRDefault="00141EE9" w:rsidP="00141EE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141EE9" w:rsidRPr="00141EE9" w:rsidRDefault="00141EE9" w:rsidP="00141EE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141EE9" w:rsidRPr="00141EE9" w:rsidRDefault="00141EE9" w:rsidP="00141EE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141EE9" w:rsidRPr="00141EE9" w:rsidRDefault="00141EE9" w:rsidP="00141EE9">
            <w:pPr>
              <w:suppressAutoHyphens/>
              <w:autoSpaceDE w:val="0"/>
              <w:ind w:left="426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Задачи: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141EE9" w:rsidRPr="00141EE9" w:rsidRDefault="00141EE9" w:rsidP="00141EE9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 1.3. Строительство социально значимых объектов;</w:t>
            </w:r>
          </w:p>
          <w:p w:rsidR="00141EE9" w:rsidRPr="00141EE9" w:rsidRDefault="00141EE9" w:rsidP="00141EE9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141EE9" w:rsidRPr="00141EE9" w:rsidTr="00B71BBC">
        <w:trPr>
          <w:trHeight w:val="1685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40 276,5 кв. м., в том числе по годам: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2014 г. – 5935 кв. м.;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2017 г. – 3 053,5 кв. м.;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2018 г. – 3 295,0 кв. м.;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2019 г. – 3 884 кв. м.;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2020 г. – 4 000 кв. м.;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2021 г. – 4 500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2022 г. – 4 500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В 2015 году введен в эксплуатацию детский сад МОУ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В 2020 году планируется осуществить благоустройство 891 метра улицы Карла Маркса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На 2020-2021 годы планируется проведение капитального ремонта гидротехнического сооружения водохранилища на реке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На 2021 - 2022 годы планируется строительство улично-дорожной сети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» с. Ермаковское. </w:t>
            </w:r>
          </w:p>
        </w:tc>
      </w:tr>
      <w:tr w:rsidR="00141EE9" w:rsidRPr="00141EE9" w:rsidTr="00B71BBC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2014 - 2022 годы</w:t>
            </w:r>
          </w:p>
        </w:tc>
      </w:tr>
      <w:tr w:rsidR="00141EE9" w:rsidRPr="00141EE9" w:rsidTr="00B71BBC">
        <w:trPr>
          <w:trHeight w:val="12703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Всего: 468 900,959 тыс. руб., в том числе по годам: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2014 г. – 159 448,33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2015 г. – 19 581,7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2018 г. – 279,7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2019 г. – 2 077,0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2020 г. – 118 001,3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2021 г. – 37487,3 тыс. руб.;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2022 г. – 0,0 тыс. руб.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Федеральный бюджет</w:t>
            </w:r>
            <w:r w:rsidRPr="00141EE9">
              <w:rPr>
                <w:rFonts w:ascii="Arial" w:eastAsia="Calibri" w:hAnsi="Arial" w:cs="Arial"/>
                <w:color w:val="000000"/>
                <w:szCs w:val="22"/>
                <w:lang w:eastAsia="en-US"/>
              </w:rPr>
              <w:t xml:space="preserve"> </w:t>
            </w:r>
            <w:r w:rsidRPr="00141EE9">
              <w:rPr>
                <w:rFonts w:ascii="Arial" w:eastAsia="Calibri" w:hAnsi="Arial" w:cs="Arial"/>
                <w:lang w:eastAsia="en-US"/>
              </w:rPr>
              <w:t>всего 21 048,14 тыс. руб., в том числе по годам: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2014 г. – 21 048,14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2015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2016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2017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2018 г. - 0,00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2019 г. - 0,00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2020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2021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2022 г. – 0,00 тыс. руб.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Краевой бюджет</w:t>
            </w:r>
            <w:r w:rsidRPr="00141EE9">
              <w:rPr>
                <w:rFonts w:ascii="Arial" w:eastAsia="Calibri" w:hAnsi="Arial" w:cs="Arial"/>
                <w:color w:val="000000"/>
                <w:szCs w:val="22"/>
                <w:lang w:eastAsia="en-US"/>
              </w:rPr>
              <w:t xml:space="preserve"> </w:t>
            </w:r>
            <w:r w:rsidRPr="00141EE9">
              <w:rPr>
                <w:rFonts w:ascii="Arial" w:eastAsia="Calibri" w:hAnsi="Arial" w:cs="Arial"/>
                <w:lang w:eastAsia="en-US"/>
              </w:rPr>
              <w:t xml:space="preserve">всего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435875,31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руб., в том числе по годам: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2014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137 692,01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2015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18 758,20</w:t>
            </w:r>
            <w:r w:rsidRPr="00141EE9">
              <w:rPr>
                <w:rFonts w:ascii="Arial" w:eastAsia="Calibri" w:hAnsi="Arial" w:cs="Arial"/>
                <w:lang w:eastAsia="en-US"/>
              </w:rPr>
              <w:t xml:space="preserve">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2016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2017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122 000,00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2018 г. - 0,00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2019 г. -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1 992,8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2020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118 001,3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2021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37 431,0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2022 г. – 0,00 тыс. руб.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Местный бюджет</w:t>
            </w:r>
            <w:r w:rsidRPr="00141EE9">
              <w:rPr>
                <w:rFonts w:ascii="Arial" w:eastAsia="Calibri" w:hAnsi="Arial" w:cs="Arial"/>
                <w:color w:val="000000"/>
                <w:szCs w:val="22"/>
                <w:lang w:eastAsia="en-US"/>
              </w:rPr>
              <w:t xml:space="preserve"> </w:t>
            </w:r>
            <w:r w:rsidRPr="00141EE9">
              <w:rPr>
                <w:rFonts w:ascii="Arial" w:eastAsia="Calibri" w:hAnsi="Arial" w:cs="Arial"/>
                <w:lang w:eastAsia="en-US"/>
              </w:rPr>
              <w:t>всего 11 977,509 тыс. руб., в том числе по годам: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2014 г. – 708,18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2015 г. – 823,5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2016 г. – 951,959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2017 г. – </w:t>
            </w:r>
            <w:r w:rsidRPr="00141EE9">
              <w:rPr>
                <w:rFonts w:ascii="Arial" w:eastAsia="Calibri" w:hAnsi="Arial" w:cs="Arial"/>
                <w:szCs w:val="22"/>
                <w:lang w:eastAsia="en-US"/>
              </w:rPr>
              <w:t>7 974,</w:t>
            </w:r>
            <w:r w:rsidRPr="00141EE9">
              <w:rPr>
                <w:rFonts w:ascii="Arial" w:eastAsia="Calibri" w:hAnsi="Arial" w:cs="Arial"/>
                <w:lang w:eastAsia="en-US"/>
              </w:rPr>
              <w:t>67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2018 г. - 279,7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2019 г. - 84,2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2020 г. – 1099,0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2021 г. – 56,3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2022 г. – 0,00 тыс. руб.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lastRenderedPageBreak/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141EE9">
        <w:rPr>
          <w:rFonts w:ascii="Arial" w:hAnsi="Arial" w:cs="Arial"/>
          <w:lang w:eastAsia="zh-CN"/>
        </w:rPr>
        <w:t>Степная</w:t>
      </w:r>
      <w:proofErr w:type="gramEnd"/>
      <w:r w:rsidRPr="00141EE9">
        <w:rPr>
          <w:rFonts w:ascii="Arial" w:hAnsi="Arial" w:cs="Arial"/>
          <w:lang w:eastAsia="zh-CN"/>
        </w:rPr>
        <w:t xml:space="preserve">, 3.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За период 2014-2018 годов на территории Ермаковского района построено и введено в эксплуатацию 23 692,5 м² жилья и более 50 объектов гражданского назначения.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141EE9">
        <w:rPr>
          <w:rFonts w:ascii="Arial" w:hAnsi="Arial" w:cs="Arial"/>
          <w:lang w:eastAsia="zh-CN"/>
        </w:rPr>
        <w:t>обеспечения</w:t>
      </w:r>
      <w:proofErr w:type="gramEnd"/>
      <w:r w:rsidRPr="00141EE9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В районе проживают </w:t>
      </w:r>
      <w:proofErr w:type="gramStart"/>
      <w:r w:rsidRPr="00141EE9">
        <w:rPr>
          <w:rFonts w:ascii="Arial" w:hAnsi="Arial" w:cs="Arial"/>
          <w:lang w:eastAsia="zh-CN"/>
        </w:rPr>
        <w:t>многодетные</w:t>
      </w:r>
      <w:proofErr w:type="gramEnd"/>
      <w:r w:rsidRPr="00141EE9">
        <w:rPr>
          <w:rFonts w:ascii="Arial" w:hAnsi="Arial" w:cs="Arial"/>
          <w:lang w:eastAsia="zh-CN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141EE9">
        <w:rPr>
          <w:rFonts w:ascii="Arial" w:hAnsi="Arial" w:cs="Arial"/>
          <w:lang w:eastAsia="zh-CN"/>
        </w:rPr>
        <w:t>кв.м</w:t>
      </w:r>
      <w:proofErr w:type="spellEnd"/>
      <w:r w:rsidRPr="00141EE9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141EE9">
        <w:rPr>
          <w:rFonts w:ascii="Arial" w:hAnsi="Arial" w:cs="Arial"/>
          <w:lang w:eastAsia="zh-CN"/>
        </w:rPr>
        <w:t>кв.м</w:t>
      </w:r>
      <w:proofErr w:type="spellEnd"/>
      <w:r w:rsidRPr="00141EE9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41EE9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41EE9">
        <w:rPr>
          <w:rFonts w:ascii="Arial" w:hAnsi="Arial" w:cs="Arial"/>
          <w:color w:val="000000"/>
          <w:lang w:eastAsia="zh-CN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141EE9">
        <w:rPr>
          <w:rFonts w:ascii="Arial" w:hAnsi="Arial" w:cs="Arial"/>
          <w:color w:val="000000"/>
          <w:lang w:eastAsia="zh-CN"/>
        </w:rPr>
        <w:t>в</w:t>
      </w:r>
      <w:proofErr w:type="gramEnd"/>
      <w:r w:rsidRPr="00141EE9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41EE9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141EE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41EE9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141EE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41EE9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141EE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41EE9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41EE9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141EE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41EE9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141EE9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141EE9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141EE9" w:rsidRPr="00141EE9" w:rsidRDefault="00141EE9" w:rsidP="00141EE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lastRenderedPageBreak/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141EE9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141EE9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141EE9" w:rsidRPr="00141EE9" w:rsidRDefault="00141EE9" w:rsidP="00141EE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141EE9">
        <w:rPr>
          <w:rFonts w:ascii="Arial" w:hAnsi="Arial" w:cs="Arial"/>
          <w:lang w:eastAsia="zh-CN"/>
        </w:rPr>
        <w:t>ясли-сад</w:t>
      </w:r>
      <w:proofErr w:type="gramEnd"/>
      <w:r w:rsidRPr="00141EE9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141EE9">
        <w:rPr>
          <w:rFonts w:ascii="Arial" w:hAnsi="Arial" w:cs="Arial"/>
          <w:lang w:eastAsia="zh-CN"/>
        </w:rPr>
        <w:t>Аэродромный</w:t>
      </w:r>
      <w:proofErr w:type="gramEnd"/>
      <w:r w:rsidRPr="00141EE9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</w:t>
      </w:r>
      <w:proofErr w:type="gramStart"/>
      <w:r w:rsidRPr="00141EE9">
        <w:rPr>
          <w:rFonts w:ascii="Arial" w:hAnsi="Arial" w:cs="Arial"/>
          <w:lang w:eastAsia="zh-CN"/>
        </w:rPr>
        <w:t>с</w:t>
      </w:r>
      <w:proofErr w:type="gramEnd"/>
      <w:r w:rsidRPr="00141EE9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141EE9">
        <w:rPr>
          <w:rFonts w:ascii="Arial" w:hAnsi="Arial" w:cs="Arial"/>
          <w:lang w:eastAsia="zh-CN"/>
        </w:rPr>
        <w:t>Разъезжее</w:t>
      </w:r>
      <w:proofErr w:type="gramEnd"/>
      <w:r w:rsidRPr="00141EE9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141EE9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141EE9">
        <w:rPr>
          <w:rFonts w:ascii="Arial" w:hAnsi="Arial" w:cs="Arial"/>
          <w:lang w:eastAsia="zh-CN"/>
        </w:rPr>
        <w:t xml:space="preserve"> В 2018 году получено положительное заключение </w:t>
      </w:r>
      <w:proofErr w:type="spellStart"/>
      <w:r w:rsidRPr="00141EE9">
        <w:rPr>
          <w:rFonts w:ascii="Arial" w:hAnsi="Arial" w:cs="Arial"/>
          <w:lang w:eastAsia="zh-CN"/>
        </w:rPr>
        <w:t>госэкспертизы</w:t>
      </w:r>
      <w:proofErr w:type="spellEnd"/>
      <w:r w:rsidRPr="00141EE9">
        <w:rPr>
          <w:rFonts w:ascii="Arial" w:hAnsi="Arial" w:cs="Arial"/>
          <w:lang w:eastAsia="zh-CN"/>
        </w:rPr>
        <w:t xml:space="preserve"> на проект и начато строительство объекта. Ввод объекта осуществлен в 2020 году.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141EE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СОШ»;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2. Разработка схемы размещения рекламных конструкций;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3. Строительство и приобретение жилых помещений;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bCs/>
          <w:lang w:eastAsia="zh-CN"/>
        </w:rPr>
        <w:t>Мигна</w:t>
      </w:r>
      <w:proofErr w:type="spellEnd"/>
      <w:r w:rsidRPr="00141EE9">
        <w:rPr>
          <w:rFonts w:ascii="Arial" w:hAnsi="Arial" w:cs="Arial"/>
          <w:bCs/>
          <w:lang w:eastAsia="zh-CN"/>
        </w:rPr>
        <w:t>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Верхнеусинское;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7.  Капитальный ремонт кровли МБОУ «</w:t>
      </w:r>
      <w:proofErr w:type="spellStart"/>
      <w:r w:rsidRPr="00141EE9">
        <w:rPr>
          <w:rFonts w:ascii="Arial" w:hAnsi="Arial" w:cs="Arial"/>
          <w:bCs/>
          <w:lang w:eastAsia="zh-CN"/>
        </w:rPr>
        <w:t>Салбинская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Ермаковское.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9. </w:t>
      </w:r>
      <w:r w:rsidRPr="00141EE9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«Аэродромный»</w:t>
      </w:r>
      <w:r w:rsidRPr="00141EE9">
        <w:rPr>
          <w:rFonts w:ascii="Arial" w:hAnsi="Arial" w:cs="Arial"/>
          <w:bCs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10. Строительство физкультурно-спортивного центра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Ермаковское.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11. Строительство школы на 80 учащихся с дошкольными группами на 35 мест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Разъезжее.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13. Капитальный ремонт гаража для стоянки пожарного автомобиля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Ивановка.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14. Разработка проектно-сметной документации документацию на строительство сетей наружного водоснабжения малоэтажной застройки </w:t>
      </w:r>
      <w:r w:rsidRPr="00141EE9">
        <w:rPr>
          <w:rFonts w:ascii="Arial" w:hAnsi="Arial" w:cs="Arial"/>
          <w:lang w:eastAsia="zh-CN"/>
        </w:rPr>
        <w:lastRenderedPageBreak/>
        <w:t xml:space="preserve">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15. Строительство инженерной сети водоснабжения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«Северный», 1 этап. Окончание.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водохранилища на реке </w:t>
      </w:r>
      <w:proofErr w:type="spellStart"/>
      <w:r w:rsidRPr="00141EE9">
        <w:rPr>
          <w:rFonts w:ascii="Arial" w:hAnsi="Arial" w:cs="Arial"/>
          <w:lang w:eastAsia="zh-CN"/>
        </w:rPr>
        <w:t>Салбинка</w:t>
      </w:r>
      <w:proofErr w:type="spellEnd"/>
      <w:r w:rsidRPr="00141EE9">
        <w:rPr>
          <w:rFonts w:ascii="Arial" w:hAnsi="Arial" w:cs="Arial"/>
          <w:lang w:eastAsia="zh-CN"/>
        </w:rPr>
        <w:t xml:space="preserve"> у села </w:t>
      </w:r>
      <w:proofErr w:type="spellStart"/>
      <w:r w:rsidRPr="00141EE9">
        <w:rPr>
          <w:rFonts w:ascii="Arial" w:hAnsi="Arial" w:cs="Arial"/>
          <w:lang w:eastAsia="zh-CN"/>
        </w:rPr>
        <w:t>Салба</w:t>
      </w:r>
      <w:proofErr w:type="spellEnd"/>
      <w:r w:rsidRPr="00141EE9">
        <w:rPr>
          <w:rFonts w:ascii="Arial" w:hAnsi="Arial" w:cs="Arial"/>
          <w:lang w:eastAsia="zh-CN"/>
        </w:rPr>
        <w:t xml:space="preserve"> Ермаковского района.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Цель: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Задача: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1.1. Ввод в эксплуатацию жилья;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Ермаковское;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1.4.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141EE9" w:rsidRPr="00141EE9" w:rsidRDefault="00141EE9" w:rsidP="00141EE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2014 -2022 годы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 xml:space="preserve">2014 год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5 935,0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bCs/>
          <w:lang w:eastAsia="zh-CN"/>
        </w:rPr>
        <w:t>Мигна</w:t>
      </w:r>
      <w:proofErr w:type="spellEnd"/>
      <w:r w:rsidRPr="00141EE9">
        <w:rPr>
          <w:rFonts w:ascii="Arial" w:hAnsi="Arial" w:cs="Arial"/>
          <w:bCs/>
          <w:lang w:eastAsia="zh-CN"/>
        </w:rPr>
        <w:t>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lang w:eastAsia="zh-CN"/>
        </w:rPr>
        <w:t>2015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7 306,0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Ввод объекта </w:t>
      </w:r>
      <w:r w:rsidRPr="00141EE9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141EE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СОШ» - 30 мест</w:t>
      </w:r>
      <w:r w:rsidRPr="00141EE9">
        <w:rPr>
          <w:rFonts w:ascii="Arial" w:hAnsi="Arial" w:cs="Arial"/>
          <w:lang w:eastAsia="zh-CN"/>
        </w:rPr>
        <w:t xml:space="preserve">;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141EE9">
        <w:rPr>
          <w:rFonts w:ascii="Arial" w:hAnsi="Arial" w:cs="Arial"/>
          <w:bCs/>
          <w:lang w:eastAsia="zh-CN"/>
        </w:rPr>
        <w:t>Салбинская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lang w:eastAsia="zh-CN"/>
        </w:rPr>
        <w:t>2016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lang w:eastAsia="zh-CN"/>
        </w:rPr>
        <w:t>Мигна</w:t>
      </w:r>
      <w:proofErr w:type="spellEnd"/>
      <w:r w:rsidRPr="00141EE9">
        <w:rPr>
          <w:rFonts w:ascii="Arial" w:hAnsi="Arial" w:cs="Arial"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lang w:eastAsia="zh-CN"/>
        </w:rPr>
        <w:t>2017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3 053,5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.;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Ермаковское;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/>
          <w:lang w:eastAsia="zh-CN"/>
        </w:rPr>
        <w:t>2018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3 295,0 </w:t>
      </w:r>
      <w:proofErr w:type="spellStart"/>
      <w:r w:rsidRPr="00141EE9">
        <w:rPr>
          <w:rFonts w:ascii="Arial" w:hAnsi="Arial" w:cs="Arial"/>
          <w:bCs/>
          <w:lang w:eastAsia="zh-CN"/>
        </w:rPr>
        <w:t>кв</w:t>
      </w:r>
      <w:proofErr w:type="gramStart"/>
      <w:r w:rsidRPr="00141EE9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141EE9">
        <w:rPr>
          <w:rFonts w:ascii="Arial" w:hAnsi="Arial" w:cs="Arial"/>
          <w:bCs/>
          <w:lang w:eastAsia="zh-CN"/>
        </w:rPr>
        <w:t>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</w:t>
      </w:r>
      <w:r w:rsidRPr="00141EE9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141EE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141EE9">
        <w:rPr>
          <w:rFonts w:ascii="Arial" w:hAnsi="Arial" w:cs="Arial"/>
          <w:bCs/>
          <w:lang w:eastAsia="zh-CN"/>
        </w:rPr>
        <w:t>, 1 этап.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141EE9">
        <w:rPr>
          <w:rFonts w:ascii="Arial" w:hAnsi="Arial" w:cs="Arial"/>
          <w:bCs/>
          <w:lang w:eastAsia="zh-CN"/>
        </w:rPr>
        <w:t>Салбинка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141EE9">
        <w:rPr>
          <w:rFonts w:ascii="Arial" w:hAnsi="Arial" w:cs="Arial"/>
          <w:bCs/>
          <w:lang w:eastAsia="zh-CN"/>
        </w:rPr>
        <w:t>Салба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Ермаковского района».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lang w:eastAsia="zh-CN"/>
        </w:rPr>
        <w:lastRenderedPageBreak/>
        <w:t>2019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3 700,0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Строительство инфраструктуры: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141EE9">
        <w:rPr>
          <w:rFonts w:ascii="Arial" w:hAnsi="Arial" w:cs="Arial"/>
          <w:bCs/>
          <w:lang w:eastAsia="zh-CN"/>
        </w:rPr>
        <w:t>Салбинка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</w:t>
      </w:r>
      <w:proofErr w:type="gramStart"/>
      <w:r w:rsidRPr="00141EE9">
        <w:rPr>
          <w:rFonts w:ascii="Arial" w:hAnsi="Arial" w:cs="Arial"/>
          <w:bCs/>
          <w:lang w:eastAsia="zh-CN"/>
        </w:rPr>
        <w:t>у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bCs/>
          <w:lang w:eastAsia="zh-CN"/>
        </w:rPr>
        <w:t>Салба</w:t>
      </w:r>
      <w:proofErr w:type="spellEnd"/>
      <w:r w:rsidRPr="00141EE9">
        <w:rPr>
          <w:rFonts w:ascii="Arial" w:hAnsi="Arial" w:cs="Arial"/>
          <w:bCs/>
          <w:lang w:eastAsia="zh-CN"/>
        </w:rPr>
        <w:t>).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lang w:eastAsia="zh-CN"/>
        </w:rPr>
        <w:t>2020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Строительство инфраструктуры: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«Северный», 1 этап. Окончание.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>вод школы на 80 учащихся с дошкольными группами на 35 мест в с. Разъезжее;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lang w:eastAsia="zh-CN"/>
        </w:rPr>
        <w:t>Жеблахты</w:t>
      </w:r>
      <w:proofErr w:type="spellEnd"/>
      <w:r w:rsidRPr="00141EE9">
        <w:rPr>
          <w:rFonts w:ascii="Arial" w:hAnsi="Arial" w:cs="Arial"/>
          <w:lang w:eastAsia="zh-CN"/>
        </w:rPr>
        <w:t>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Верхнеусинское;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141EE9">
        <w:rPr>
          <w:rFonts w:ascii="Arial" w:hAnsi="Arial" w:cs="Arial"/>
          <w:lang w:eastAsia="zh-CN"/>
        </w:rPr>
        <w:t>Салбинка</w:t>
      </w:r>
      <w:proofErr w:type="spellEnd"/>
      <w:r w:rsidRPr="00141EE9">
        <w:rPr>
          <w:rFonts w:ascii="Arial" w:hAnsi="Arial" w:cs="Arial"/>
          <w:lang w:eastAsia="zh-CN"/>
        </w:rPr>
        <w:t xml:space="preserve"> у села </w:t>
      </w:r>
      <w:proofErr w:type="spellStart"/>
      <w:r w:rsidRPr="00141EE9">
        <w:rPr>
          <w:rFonts w:ascii="Arial" w:hAnsi="Arial" w:cs="Arial"/>
          <w:lang w:eastAsia="zh-CN"/>
        </w:rPr>
        <w:t>Салба</w:t>
      </w:r>
      <w:proofErr w:type="spellEnd"/>
      <w:r w:rsidRPr="00141EE9">
        <w:rPr>
          <w:rFonts w:ascii="Arial" w:hAnsi="Arial" w:cs="Arial"/>
          <w:lang w:eastAsia="zh-CN"/>
        </w:rPr>
        <w:t xml:space="preserve"> Ермаковского района.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Ивановка.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2021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Строительство инфраструктуры: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«Аэродромный»;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141EE9">
        <w:rPr>
          <w:rFonts w:ascii="Arial" w:hAnsi="Arial" w:cs="Arial"/>
          <w:lang w:eastAsia="zh-CN"/>
        </w:rPr>
        <w:t>Салбинка</w:t>
      </w:r>
      <w:proofErr w:type="spellEnd"/>
      <w:r w:rsidRPr="00141EE9">
        <w:rPr>
          <w:rFonts w:ascii="Arial" w:hAnsi="Arial" w:cs="Arial"/>
          <w:lang w:eastAsia="zh-CN"/>
        </w:rPr>
        <w:t xml:space="preserve"> у села </w:t>
      </w:r>
      <w:proofErr w:type="spellStart"/>
      <w:r w:rsidRPr="00141EE9">
        <w:rPr>
          <w:rFonts w:ascii="Arial" w:hAnsi="Arial" w:cs="Arial"/>
          <w:lang w:eastAsia="zh-CN"/>
        </w:rPr>
        <w:t>Салба</w:t>
      </w:r>
      <w:proofErr w:type="spellEnd"/>
      <w:r w:rsidRPr="00141EE9">
        <w:rPr>
          <w:rFonts w:ascii="Arial" w:hAnsi="Arial" w:cs="Arial"/>
          <w:lang w:eastAsia="zh-CN"/>
        </w:rPr>
        <w:t xml:space="preserve"> Ермаковского района.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2022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Строительство инфраструктуры: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«Аэродромный».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141EE9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2022 года: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lastRenderedPageBreak/>
        <w:t xml:space="preserve">Строительство улично-дорожной сети – 6 381,0 м.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41EE9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41EE9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proofErr w:type="gramStart"/>
      <w:r w:rsidRPr="00141EE9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141EE9">
        <w:rPr>
          <w:rFonts w:ascii="Arial" w:hAnsi="Arial" w:cs="Arial"/>
          <w:spacing w:val="-2"/>
          <w:lang w:eastAsia="zh-CN"/>
        </w:rPr>
        <w:t>последовательности:</w:t>
      </w:r>
      <w:proofErr w:type="gramEnd"/>
    </w:p>
    <w:p w:rsidR="00141EE9" w:rsidRPr="00141EE9" w:rsidRDefault="00141EE9" w:rsidP="00141EE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spacing w:val="2"/>
          <w:lang w:eastAsia="zh-CN"/>
        </w:rPr>
        <w:t>1. Утверждение финансирования программы;</w:t>
      </w:r>
    </w:p>
    <w:p w:rsidR="00141EE9" w:rsidRPr="00141EE9" w:rsidRDefault="00141EE9" w:rsidP="00141EE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141EE9" w:rsidRPr="00141EE9" w:rsidRDefault="00141EE9" w:rsidP="00141EE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141EE9" w:rsidRPr="00141EE9" w:rsidRDefault="00141EE9" w:rsidP="00141EE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141EE9">
        <w:rPr>
          <w:rFonts w:ascii="Arial" w:hAnsi="Arial" w:cs="Arial"/>
          <w:lang w:eastAsia="zh-CN"/>
        </w:rPr>
        <w:t>4. Осуществление контроля и приемки выполненных работ;</w:t>
      </w:r>
    </w:p>
    <w:p w:rsidR="00141EE9" w:rsidRPr="00141EE9" w:rsidRDefault="00141EE9" w:rsidP="00141EE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141EE9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141EE9">
        <w:rPr>
          <w:rFonts w:ascii="Arial" w:hAnsi="Arial" w:cs="Arial"/>
          <w:bCs/>
          <w:lang w:eastAsia="zh-CN"/>
        </w:rPr>
        <w:t>контроль за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141EE9" w:rsidRPr="00141EE9" w:rsidRDefault="00141EE9" w:rsidP="00141EE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141EE9" w:rsidRPr="00141EE9" w:rsidRDefault="00141EE9" w:rsidP="00141EE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141EE9" w:rsidRPr="00141EE9" w:rsidRDefault="00141EE9" w:rsidP="00141EE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41EE9">
        <w:rPr>
          <w:rFonts w:ascii="Arial" w:hAnsi="Arial" w:cs="Arial"/>
          <w:lang w:eastAsia="zh-CN"/>
        </w:rPr>
        <w:t>Контроль за</w:t>
      </w:r>
      <w:proofErr w:type="gramEnd"/>
      <w:r w:rsidRPr="00141EE9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141EE9" w:rsidRPr="00141EE9" w:rsidRDefault="00141EE9" w:rsidP="00141EE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41EE9">
        <w:rPr>
          <w:rFonts w:ascii="Arial" w:hAnsi="Arial" w:cs="Arial"/>
          <w:lang w:eastAsia="zh-CN"/>
        </w:rPr>
        <w:t>Контроль за</w:t>
      </w:r>
      <w:proofErr w:type="gramEnd"/>
      <w:r w:rsidRPr="00141EE9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141EE9" w:rsidRPr="00141EE9" w:rsidRDefault="00141EE9" w:rsidP="00141EE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141EE9" w:rsidRPr="00141EE9" w:rsidRDefault="00141EE9" w:rsidP="00141EE9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</w:t>
      </w:r>
      <w:r w:rsidRPr="00141EE9">
        <w:rPr>
          <w:rFonts w:ascii="Arial" w:hAnsi="Arial" w:cs="Arial"/>
          <w:lang w:eastAsia="zh-CN"/>
        </w:rPr>
        <w:lastRenderedPageBreak/>
        <w:t xml:space="preserve">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141EE9">
        <w:rPr>
          <w:rFonts w:ascii="Arial" w:hAnsi="Arial" w:cs="Arial"/>
          <w:lang w:eastAsia="zh-CN"/>
        </w:rPr>
        <w:t>отчетным</w:t>
      </w:r>
      <w:proofErr w:type="gramEnd"/>
      <w:r w:rsidRPr="00141EE9">
        <w:rPr>
          <w:rFonts w:ascii="Arial" w:hAnsi="Arial" w:cs="Arial"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2014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lang w:eastAsia="zh-CN"/>
        </w:rPr>
        <w:t>Мигна</w:t>
      </w:r>
      <w:proofErr w:type="spellEnd"/>
      <w:r w:rsidRPr="00141EE9">
        <w:rPr>
          <w:rFonts w:ascii="Arial" w:hAnsi="Arial" w:cs="Arial"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141EE9">
        <w:rPr>
          <w:rFonts w:ascii="Arial" w:hAnsi="Arial" w:cs="Arial"/>
          <w:lang w:eastAsia="zh-CN"/>
        </w:rPr>
        <w:t>кв.м</w:t>
      </w:r>
      <w:proofErr w:type="spellEnd"/>
      <w:r w:rsidRPr="00141EE9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2015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</w:t>
      </w: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., построенного индивидуальными застройщиками.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141EE9">
        <w:rPr>
          <w:rFonts w:ascii="Arial" w:hAnsi="Arial" w:cs="Arial"/>
          <w:lang w:eastAsia="zh-CN"/>
        </w:rPr>
        <w:t>Жеблахтинская</w:t>
      </w:r>
      <w:proofErr w:type="spellEnd"/>
      <w:r w:rsidRPr="00141EE9">
        <w:rPr>
          <w:rFonts w:ascii="Arial" w:hAnsi="Arial" w:cs="Arial"/>
          <w:lang w:eastAsia="zh-CN"/>
        </w:rPr>
        <w:t xml:space="preserve"> СОШ» - 37 723,56 тыс. руб. из которых 214,155 </w:t>
      </w:r>
      <w:proofErr w:type="spellStart"/>
      <w:r w:rsidRPr="00141EE9">
        <w:rPr>
          <w:rFonts w:ascii="Arial" w:hAnsi="Arial" w:cs="Arial"/>
          <w:lang w:eastAsia="zh-CN"/>
        </w:rPr>
        <w:t>тыс</w:t>
      </w:r>
      <w:proofErr w:type="gramStart"/>
      <w:r w:rsidRPr="00141EE9">
        <w:rPr>
          <w:rFonts w:ascii="Arial" w:hAnsi="Arial" w:cs="Arial"/>
          <w:lang w:eastAsia="zh-CN"/>
        </w:rPr>
        <w:t>.р</w:t>
      </w:r>
      <w:proofErr w:type="gramEnd"/>
      <w:r w:rsidRPr="00141EE9">
        <w:rPr>
          <w:rFonts w:ascii="Arial" w:hAnsi="Arial" w:cs="Arial"/>
          <w:lang w:eastAsia="zh-CN"/>
        </w:rPr>
        <w:t>уб</w:t>
      </w:r>
      <w:proofErr w:type="spellEnd"/>
      <w:r w:rsidRPr="00141EE9">
        <w:rPr>
          <w:rFonts w:ascii="Arial" w:hAnsi="Arial" w:cs="Arial"/>
          <w:lang w:eastAsia="zh-CN"/>
        </w:rPr>
        <w:t xml:space="preserve">. местный бюджет, 37 509,40 </w:t>
      </w:r>
      <w:proofErr w:type="spellStart"/>
      <w:r w:rsidRPr="00141EE9">
        <w:rPr>
          <w:rFonts w:ascii="Arial" w:hAnsi="Arial" w:cs="Arial"/>
          <w:lang w:eastAsia="zh-CN"/>
        </w:rPr>
        <w:t>тыс.руб</w:t>
      </w:r>
      <w:proofErr w:type="spellEnd"/>
      <w:r w:rsidRPr="00141EE9">
        <w:rPr>
          <w:rFonts w:ascii="Arial" w:hAnsi="Arial" w:cs="Arial"/>
          <w:lang w:eastAsia="zh-CN"/>
        </w:rPr>
        <w:t xml:space="preserve">. краевой бюджет.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Капитальный ремонт кровли МБДОУ «Ермаковский детский сад № 2 комбинированного вида».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Капитальный ремонт кровли МБОУ «</w:t>
      </w:r>
      <w:proofErr w:type="spellStart"/>
      <w:r w:rsidRPr="00141EE9">
        <w:rPr>
          <w:rFonts w:ascii="Arial" w:hAnsi="Arial" w:cs="Arial"/>
          <w:lang w:eastAsia="zh-CN"/>
        </w:rPr>
        <w:t>Салбинская</w:t>
      </w:r>
      <w:proofErr w:type="spellEnd"/>
      <w:r w:rsidRPr="00141EE9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2016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lang w:eastAsia="zh-CN"/>
        </w:rPr>
        <w:t>Мигна</w:t>
      </w:r>
      <w:proofErr w:type="spellEnd"/>
      <w:r w:rsidRPr="00141EE9">
        <w:rPr>
          <w:rFonts w:ascii="Arial" w:hAnsi="Arial" w:cs="Arial"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2017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</w:t>
      </w: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.;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Ермаковское.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2018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 </w:t>
      </w: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3 295,0 </w:t>
      </w:r>
      <w:proofErr w:type="spellStart"/>
      <w:r w:rsidRPr="00141EE9">
        <w:rPr>
          <w:rFonts w:ascii="Arial" w:hAnsi="Arial" w:cs="Arial"/>
          <w:bCs/>
          <w:lang w:eastAsia="zh-CN"/>
        </w:rPr>
        <w:t>кв</w:t>
      </w:r>
      <w:proofErr w:type="gramStart"/>
      <w:r w:rsidRPr="00141EE9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141EE9">
        <w:rPr>
          <w:rFonts w:ascii="Arial" w:hAnsi="Arial" w:cs="Arial"/>
          <w:bCs/>
          <w:lang w:eastAsia="zh-CN"/>
        </w:rPr>
        <w:t xml:space="preserve">;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Разработка проектно-сметной документации на капитальный ремонт водопроводных сетей в с. </w:t>
      </w:r>
      <w:proofErr w:type="spellStart"/>
      <w:r w:rsidRPr="00141EE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141EE9">
        <w:rPr>
          <w:rFonts w:ascii="Arial" w:hAnsi="Arial" w:cs="Arial"/>
          <w:bCs/>
          <w:lang w:eastAsia="zh-CN"/>
        </w:rPr>
        <w:t>, 1 этап.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141EE9">
        <w:rPr>
          <w:rFonts w:ascii="Arial" w:hAnsi="Arial" w:cs="Arial"/>
          <w:bCs/>
          <w:lang w:eastAsia="zh-CN"/>
        </w:rPr>
        <w:t>Салбинка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141EE9">
        <w:rPr>
          <w:rFonts w:ascii="Arial" w:hAnsi="Arial" w:cs="Arial"/>
          <w:bCs/>
          <w:lang w:eastAsia="zh-CN"/>
        </w:rPr>
        <w:t>Салба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Ермаковского района».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lang w:eastAsia="zh-CN"/>
        </w:rPr>
        <w:t>2019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3 884,0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41EE9">
        <w:rPr>
          <w:rFonts w:ascii="Arial" w:hAnsi="Arial" w:cs="Arial"/>
          <w:bCs/>
          <w:lang w:eastAsia="zh-CN"/>
        </w:rPr>
        <w:t>мкр</w:t>
      </w:r>
      <w:proofErr w:type="spellEnd"/>
      <w:r w:rsidRPr="00141EE9">
        <w:rPr>
          <w:rFonts w:ascii="Arial" w:hAnsi="Arial" w:cs="Arial"/>
          <w:bCs/>
          <w:lang w:eastAsia="zh-CN"/>
        </w:rPr>
        <w:t>. «Северный» - 11,25 га,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41EE9">
        <w:rPr>
          <w:rFonts w:ascii="Arial" w:hAnsi="Arial" w:cs="Arial"/>
          <w:bCs/>
          <w:lang w:eastAsia="zh-CN"/>
        </w:rPr>
        <w:t>мкр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Строительство инфраструктуры: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41EE9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  <w:proofErr w:type="gramEnd"/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lastRenderedPageBreak/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141EE9">
        <w:rPr>
          <w:rFonts w:ascii="Arial" w:hAnsi="Arial" w:cs="Arial"/>
          <w:bCs/>
          <w:lang w:eastAsia="zh-CN"/>
        </w:rPr>
        <w:t>Салбинка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 </w:t>
      </w:r>
      <w:proofErr w:type="gramStart"/>
      <w:r w:rsidRPr="00141EE9">
        <w:rPr>
          <w:rFonts w:ascii="Arial" w:hAnsi="Arial" w:cs="Arial"/>
          <w:bCs/>
          <w:lang w:eastAsia="zh-CN"/>
        </w:rPr>
        <w:t>у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bCs/>
          <w:lang w:eastAsia="zh-CN"/>
        </w:rPr>
        <w:t>Салба</w:t>
      </w:r>
      <w:proofErr w:type="spellEnd"/>
      <w:r w:rsidRPr="00141EE9">
        <w:rPr>
          <w:rFonts w:ascii="Arial" w:hAnsi="Arial" w:cs="Arial"/>
          <w:bCs/>
          <w:lang w:eastAsia="zh-CN"/>
        </w:rPr>
        <w:t>).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lang w:eastAsia="zh-CN"/>
        </w:rPr>
        <w:t>2020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41EE9">
        <w:rPr>
          <w:rFonts w:ascii="Arial" w:hAnsi="Arial" w:cs="Arial"/>
          <w:bCs/>
          <w:lang w:eastAsia="zh-CN"/>
        </w:rPr>
        <w:t>мкр</w:t>
      </w:r>
      <w:proofErr w:type="spellEnd"/>
      <w:r w:rsidRPr="00141EE9">
        <w:rPr>
          <w:rFonts w:ascii="Arial" w:hAnsi="Arial" w:cs="Arial"/>
          <w:bCs/>
          <w:lang w:eastAsia="zh-CN"/>
        </w:rPr>
        <w:t>. «Северный» - 11,25 га,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41EE9">
        <w:rPr>
          <w:rFonts w:ascii="Arial" w:hAnsi="Arial" w:cs="Arial"/>
          <w:bCs/>
          <w:lang w:eastAsia="zh-CN"/>
        </w:rPr>
        <w:t>мкр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Строительство инфраструктуры: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«Аэродромный»;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«Северный», 1 этап, окончание - 1 518 м.;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141EE9">
        <w:rPr>
          <w:rFonts w:ascii="Arial" w:hAnsi="Arial" w:cs="Arial"/>
          <w:lang w:eastAsia="zh-CN"/>
        </w:rPr>
        <w:t>Разъезжее</w:t>
      </w:r>
      <w:proofErr w:type="gramEnd"/>
      <w:r w:rsidRPr="00141EE9">
        <w:rPr>
          <w:rFonts w:ascii="Arial" w:hAnsi="Arial" w:cs="Arial"/>
          <w:lang w:eastAsia="zh-CN"/>
        </w:rPr>
        <w:t>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</w:t>
      </w:r>
      <w:proofErr w:type="spellStart"/>
      <w:r w:rsidRPr="00141EE9">
        <w:rPr>
          <w:rFonts w:ascii="Arial" w:hAnsi="Arial" w:cs="Arial"/>
          <w:lang w:eastAsia="zh-CN"/>
        </w:rPr>
        <w:t>Жеблахты</w:t>
      </w:r>
      <w:proofErr w:type="spellEnd"/>
      <w:r w:rsidRPr="00141EE9">
        <w:rPr>
          <w:rFonts w:ascii="Arial" w:hAnsi="Arial" w:cs="Arial"/>
          <w:lang w:eastAsia="zh-CN"/>
        </w:rPr>
        <w:t>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141EE9">
        <w:rPr>
          <w:rFonts w:ascii="Arial" w:hAnsi="Arial" w:cs="Arial"/>
          <w:lang w:eastAsia="zh-CN"/>
        </w:rPr>
        <w:t>в</w:t>
      </w:r>
      <w:proofErr w:type="gramEnd"/>
      <w:r w:rsidRPr="00141EE9">
        <w:rPr>
          <w:rFonts w:ascii="Arial" w:hAnsi="Arial" w:cs="Arial"/>
          <w:lang w:eastAsia="zh-CN"/>
        </w:rPr>
        <w:t xml:space="preserve"> с. Верхнеусинское;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141EE9">
        <w:rPr>
          <w:rFonts w:ascii="Arial" w:hAnsi="Arial" w:cs="Arial"/>
          <w:lang w:eastAsia="zh-CN"/>
        </w:rPr>
        <w:t>Салбинка</w:t>
      </w:r>
      <w:proofErr w:type="spellEnd"/>
      <w:r w:rsidRPr="00141EE9">
        <w:rPr>
          <w:rFonts w:ascii="Arial" w:hAnsi="Arial" w:cs="Arial"/>
          <w:lang w:eastAsia="zh-CN"/>
        </w:rPr>
        <w:t xml:space="preserve"> у села </w:t>
      </w:r>
      <w:proofErr w:type="spellStart"/>
      <w:r w:rsidRPr="00141EE9">
        <w:rPr>
          <w:rFonts w:ascii="Arial" w:hAnsi="Arial" w:cs="Arial"/>
          <w:lang w:eastAsia="zh-CN"/>
        </w:rPr>
        <w:t>Салба</w:t>
      </w:r>
      <w:proofErr w:type="spellEnd"/>
      <w:r w:rsidRPr="00141EE9">
        <w:rPr>
          <w:rFonts w:ascii="Arial" w:hAnsi="Arial" w:cs="Arial"/>
          <w:lang w:eastAsia="zh-CN"/>
        </w:rPr>
        <w:t xml:space="preserve"> Ермаковского района.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141EE9">
        <w:rPr>
          <w:rFonts w:ascii="Arial" w:hAnsi="Arial" w:cs="Arial"/>
          <w:bCs/>
          <w:lang w:eastAsia="zh-CN"/>
        </w:rPr>
        <w:t>в</w:t>
      </w:r>
      <w:proofErr w:type="gramEnd"/>
      <w:r w:rsidRPr="00141EE9">
        <w:rPr>
          <w:rFonts w:ascii="Arial" w:hAnsi="Arial" w:cs="Arial"/>
          <w:bCs/>
          <w:lang w:eastAsia="zh-CN"/>
        </w:rPr>
        <w:t xml:space="preserve"> с. Ивановка;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2021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41EE9">
        <w:rPr>
          <w:rFonts w:ascii="Arial" w:hAnsi="Arial" w:cs="Arial"/>
          <w:bCs/>
          <w:lang w:eastAsia="zh-CN"/>
        </w:rPr>
        <w:t>мкр</w:t>
      </w:r>
      <w:proofErr w:type="spellEnd"/>
      <w:r w:rsidRPr="00141EE9">
        <w:rPr>
          <w:rFonts w:ascii="Arial" w:hAnsi="Arial" w:cs="Arial"/>
          <w:bCs/>
          <w:lang w:eastAsia="zh-CN"/>
        </w:rPr>
        <w:t>. «Северный» - 11,25 га,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41EE9">
        <w:rPr>
          <w:rFonts w:ascii="Arial" w:hAnsi="Arial" w:cs="Arial"/>
          <w:bCs/>
          <w:lang w:eastAsia="zh-CN"/>
        </w:rPr>
        <w:t>мкр</w:t>
      </w:r>
      <w:proofErr w:type="spellEnd"/>
      <w:r w:rsidRPr="00141EE9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Строительство инфраструктуры: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141EE9">
        <w:rPr>
          <w:rFonts w:ascii="Arial" w:hAnsi="Arial" w:cs="Arial"/>
          <w:lang w:eastAsia="zh-CN"/>
        </w:rPr>
        <w:t>мкр</w:t>
      </w:r>
      <w:proofErr w:type="spellEnd"/>
      <w:r w:rsidRPr="00141EE9">
        <w:rPr>
          <w:rFonts w:ascii="Arial" w:hAnsi="Arial" w:cs="Arial"/>
          <w:lang w:eastAsia="zh-CN"/>
        </w:rPr>
        <w:t>. «Аэродромный»;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141EE9">
        <w:rPr>
          <w:rFonts w:ascii="Arial" w:hAnsi="Arial" w:cs="Arial"/>
          <w:lang w:eastAsia="zh-CN"/>
        </w:rPr>
        <w:t>Салбинка</w:t>
      </w:r>
      <w:proofErr w:type="spellEnd"/>
      <w:r w:rsidRPr="00141EE9">
        <w:rPr>
          <w:rFonts w:ascii="Arial" w:hAnsi="Arial" w:cs="Arial"/>
          <w:lang w:eastAsia="zh-CN"/>
        </w:rPr>
        <w:t xml:space="preserve"> у села </w:t>
      </w:r>
      <w:proofErr w:type="spellStart"/>
      <w:r w:rsidRPr="00141EE9">
        <w:rPr>
          <w:rFonts w:ascii="Arial" w:hAnsi="Arial" w:cs="Arial"/>
          <w:lang w:eastAsia="zh-CN"/>
        </w:rPr>
        <w:t>Салба</w:t>
      </w:r>
      <w:proofErr w:type="spellEnd"/>
      <w:r w:rsidRPr="00141EE9">
        <w:rPr>
          <w:rFonts w:ascii="Arial" w:hAnsi="Arial" w:cs="Arial"/>
          <w:lang w:eastAsia="zh-CN"/>
        </w:rPr>
        <w:t xml:space="preserve"> Ермаковского района.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2022 год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41EE9">
        <w:rPr>
          <w:rFonts w:ascii="Arial" w:hAnsi="Arial" w:cs="Arial"/>
          <w:bCs/>
          <w:lang w:eastAsia="zh-CN"/>
        </w:rPr>
        <w:t>кв.м</w:t>
      </w:r>
      <w:proofErr w:type="spellEnd"/>
      <w:r w:rsidRPr="00141EE9">
        <w:rPr>
          <w:rFonts w:ascii="Arial" w:hAnsi="Arial" w:cs="Arial"/>
          <w:bCs/>
          <w:lang w:eastAsia="zh-CN"/>
        </w:rPr>
        <w:t>.</w:t>
      </w: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А.С. Сидоренко</w:t>
      </w:r>
    </w:p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  <w:sectPr w:rsidR="00141EE9" w:rsidRPr="00141EE9">
          <w:pgSz w:w="11906" w:h="16838"/>
          <w:pgMar w:top="510" w:right="851" w:bottom="567" w:left="1701" w:header="720" w:footer="720" w:gutter="0"/>
          <w:cols w:space="720"/>
          <w:docGrid w:linePitch="360"/>
        </w:sectPr>
      </w:pP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lastRenderedPageBreak/>
        <w:t>Приложение № 1</w:t>
      </w: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к подпрограмме № 1</w:t>
      </w: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709"/>
        <w:gridCol w:w="851"/>
        <w:gridCol w:w="992"/>
        <w:gridCol w:w="992"/>
        <w:gridCol w:w="993"/>
        <w:gridCol w:w="992"/>
        <w:gridCol w:w="992"/>
        <w:gridCol w:w="993"/>
        <w:gridCol w:w="1134"/>
        <w:gridCol w:w="991"/>
        <w:gridCol w:w="992"/>
      </w:tblGrid>
      <w:tr w:rsidR="00141EE9" w:rsidRPr="00141EE9" w:rsidTr="00B71BBC">
        <w:trPr>
          <w:trHeight w:val="1011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Очередной финансовый год (2020 г.)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Первый год планового периода (2021 г)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Второй год планового периода (2022 г.)</w:t>
            </w:r>
          </w:p>
        </w:tc>
      </w:tr>
      <w:tr w:rsidR="00141EE9" w:rsidRPr="00141EE9" w:rsidTr="00B71BBC">
        <w:trPr>
          <w:trHeight w:val="1525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t>1</w:t>
            </w:r>
          </w:p>
        </w:tc>
        <w:tc>
          <w:tcPr>
            <w:tcW w:w="13466" w:type="dxa"/>
            <w:gridSpan w:val="12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</w:tr>
      <w:tr w:rsidR="00141EE9" w:rsidRPr="00141EE9" w:rsidTr="00B71BBC">
        <w:trPr>
          <w:trHeight w:val="1102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Задача 1. объём ввода общей площади жилья</w:t>
            </w:r>
          </w:p>
          <w:p w:rsidR="00141EE9" w:rsidRPr="00141EE9" w:rsidRDefault="00141EE9" w:rsidP="00141EE9">
            <w:pPr>
              <w:suppressAutoHyphens/>
              <w:ind w:firstLine="1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том числе: экономического класса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141EE9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7 306,0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3803,0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2 957,0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3 295,00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3 700,0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4 500,0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4 500,0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4 500,0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141EE9" w:rsidRPr="00141EE9" w:rsidTr="00B71BBC">
        <w:trPr>
          <w:trHeight w:val="1102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rPr>
          <w:trHeight w:val="552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1.2.1.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141EE9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bCs/>
                <w:lang w:eastAsia="zh-CN"/>
              </w:rPr>
              <w:t>. Аэродромный»:</w:t>
            </w:r>
          </w:p>
          <w:p w:rsidR="00141EE9" w:rsidRPr="00141EE9" w:rsidRDefault="00141EE9" w:rsidP="00141EE9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-протяжённость дорожного полотна 6 381,0 м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3 829,0</w:t>
            </w:r>
          </w:p>
        </w:tc>
      </w:tr>
      <w:tr w:rsidR="00141EE9" w:rsidRPr="00141EE9" w:rsidTr="00B71BBC">
        <w:trPr>
          <w:trHeight w:val="1268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2.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1268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1.2.3.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3.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141EE9">
              <w:rPr>
                <w:rFonts w:ascii="Arial" w:hAnsi="Arial" w:cs="Arial"/>
                <w:lang w:val="en-US"/>
              </w:rPr>
              <w:t>I</w:t>
            </w:r>
            <w:r w:rsidRPr="00141EE9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1 518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1268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4.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</w:t>
            </w:r>
            <w:proofErr w:type="spellStart"/>
            <w:r w:rsidRPr="00141EE9">
              <w:rPr>
                <w:rFonts w:ascii="Arial" w:hAnsi="Arial" w:cs="Arial"/>
              </w:rPr>
              <w:t>Новополтавка</w:t>
            </w:r>
            <w:proofErr w:type="spellEnd"/>
            <w:r w:rsidRPr="00141EE9">
              <w:rPr>
                <w:rFonts w:ascii="Arial" w:hAnsi="Arial" w:cs="Arial"/>
              </w:rPr>
              <w:t xml:space="preserve">, </w:t>
            </w:r>
            <w:r w:rsidRPr="00141EE9">
              <w:rPr>
                <w:rFonts w:ascii="Arial" w:hAnsi="Arial" w:cs="Arial"/>
                <w:lang w:val="en-US"/>
              </w:rPr>
              <w:t>I</w:t>
            </w:r>
            <w:r w:rsidRPr="00141EE9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551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1.2.5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2.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Разработка проектно-сметной документации </w:t>
            </w:r>
            <w:r w:rsidRPr="00141EE9">
              <w:rPr>
                <w:rFonts w:ascii="Arial" w:hAnsi="Arial" w:cs="Arial"/>
              </w:rPr>
              <w:lastRenderedPageBreak/>
              <w:t>«Водоснабжение малоэтажной застройки микрорайона «Западный»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с. Ермаковское» 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</w:tr>
      <w:tr w:rsidR="00141EE9" w:rsidRPr="00141EE9" w:rsidTr="00B71BBC">
        <w:trPr>
          <w:trHeight w:val="1011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lastRenderedPageBreak/>
              <w:t>2</w:t>
            </w:r>
          </w:p>
        </w:tc>
        <w:tc>
          <w:tcPr>
            <w:tcW w:w="13466" w:type="dxa"/>
            <w:gridSpan w:val="12"/>
            <w:shd w:val="clear" w:color="auto" w:fill="auto"/>
          </w:tcPr>
          <w:p w:rsidR="00141EE9" w:rsidRPr="00141EE9" w:rsidRDefault="00141EE9" w:rsidP="00141EE9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141EE9" w:rsidRPr="00141EE9" w:rsidTr="00B71BBC">
        <w:trPr>
          <w:trHeight w:val="1011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770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2.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831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3.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trHeight w:val="559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2.4.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4.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41EE9">
              <w:rPr>
                <w:rFonts w:ascii="Arial" w:hAnsi="Arial" w:cs="Arial"/>
              </w:rPr>
              <w:t>кв.м</w:t>
            </w:r>
            <w:proofErr w:type="spellEnd"/>
            <w:r w:rsidRPr="00141EE9">
              <w:rPr>
                <w:rFonts w:ascii="Arial" w:hAnsi="Arial" w:cs="Arial"/>
              </w:rPr>
              <w:t>. кровли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Сметный расчет строительс</w:t>
            </w:r>
            <w:r w:rsidRPr="00141EE9">
              <w:rPr>
                <w:rFonts w:ascii="Arial" w:hAnsi="Arial" w:cs="Arial"/>
              </w:rPr>
              <w:lastRenderedPageBreak/>
              <w:t>тва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1110,0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trHeight w:val="1102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5.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141EE9">
              <w:rPr>
                <w:rFonts w:ascii="Arial" w:hAnsi="Arial" w:cs="Arial"/>
              </w:rPr>
              <w:t>Салбинская</w:t>
            </w:r>
            <w:proofErr w:type="spellEnd"/>
            <w:r w:rsidRPr="00141EE9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41EE9">
              <w:rPr>
                <w:rFonts w:ascii="Arial" w:hAnsi="Arial" w:cs="Arial"/>
              </w:rPr>
              <w:t>кв.м</w:t>
            </w:r>
            <w:proofErr w:type="spellEnd"/>
            <w:r w:rsidRPr="00141EE9">
              <w:rPr>
                <w:rFonts w:ascii="Arial" w:hAnsi="Arial" w:cs="Arial"/>
              </w:rPr>
              <w:t>. кровли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1668,0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trHeight w:val="693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6.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  <w:tr w:rsidR="00141EE9" w:rsidRPr="00141EE9" w:rsidTr="00B71BBC">
        <w:trPr>
          <w:trHeight w:val="287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7.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141EE9">
              <w:rPr>
                <w:rFonts w:ascii="Arial" w:hAnsi="Arial" w:cs="Arial"/>
              </w:rPr>
              <w:t>в</w:t>
            </w:r>
            <w:proofErr w:type="gramEnd"/>
            <w:r w:rsidRPr="00141EE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287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2.8.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Целевой индикатор 8. 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Ввод школы на 80 учащихся с дошкольными группами на 35 мест в с. </w:t>
            </w:r>
            <w:proofErr w:type="gramStart"/>
            <w:r w:rsidRPr="00141EE9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287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2.9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Целевой индикатор 9. 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</w:t>
            </w:r>
            <w:r w:rsidRPr="00141EE9">
              <w:rPr>
                <w:rFonts w:ascii="Arial" w:hAnsi="Arial" w:cs="Arial"/>
              </w:rPr>
              <w:lastRenderedPageBreak/>
              <w:t>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287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10.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Осуществление благоустройства улицы Карла Маркса с. Ермаковское 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891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41EE9" w:rsidRPr="00141EE9" w:rsidTr="00B71BBC">
        <w:trPr>
          <w:trHeight w:val="287"/>
        </w:trPr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2.11</w:t>
            </w:r>
          </w:p>
        </w:tc>
        <w:tc>
          <w:tcPr>
            <w:tcW w:w="2835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Целевой индикатор 11.</w:t>
            </w:r>
          </w:p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Капитальный ремонт гидротехнического сооружения водохранилища на реке </w:t>
            </w:r>
            <w:proofErr w:type="spellStart"/>
            <w:r w:rsidRPr="00141EE9">
              <w:rPr>
                <w:rFonts w:ascii="Arial" w:hAnsi="Arial" w:cs="Arial"/>
              </w:rPr>
              <w:t>Салбинка</w:t>
            </w:r>
            <w:proofErr w:type="spellEnd"/>
            <w:r w:rsidRPr="00141EE9">
              <w:rPr>
                <w:rFonts w:ascii="Arial" w:hAnsi="Arial" w:cs="Arial"/>
              </w:rPr>
              <w:t xml:space="preserve"> у с. </w:t>
            </w:r>
            <w:proofErr w:type="spellStart"/>
            <w:r w:rsidRPr="00141EE9">
              <w:rPr>
                <w:rFonts w:ascii="Arial" w:hAnsi="Arial" w:cs="Arial"/>
              </w:rPr>
              <w:t>Салба</w:t>
            </w:r>
            <w:proofErr w:type="spellEnd"/>
            <w:r w:rsidRPr="00141EE9">
              <w:rPr>
                <w:rFonts w:ascii="Arial" w:hAnsi="Arial" w:cs="Arial"/>
              </w:rPr>
              <w:t xml:space="preserve"> Ермаковского района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41EE9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</w:tr>
    </w:tbl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Pr="00141EE9" w:rsidRDefault="00141EE9" w:rsidP="00141EE9">
      <w:pPr>
        <w:suppressAutoHyphens/>
        <w:ind w:left="1134"/>
        <w:jc w:val="both"/>
        <w:rPr>
          <w:rFonts w:ascii="Arial" w:hAnsi="Arial" w:cs="Arial"/>
        </w:rPr>
        <w:sectPr w:rsidR="00141EE9" w:rsidRPr="00141EE9" w:rsidSect="00C60B09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lastRenderedPageBreak/>
        <w:t>Приложение № 2</w:t>
      </w: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к подпрограмме № 1</w:t>
      </w: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141EE9" w:rsidRPr="00141EE9" w:rsidRDefault="00141EE9" w:rsidP="00141EE9">
      <w:pPr>
        <w:suppressAutoHyphens/>
        <w:jc w:val="right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141EE9" w:rsidRPr="00141EE9" w:rsidRDefault="00141EE9" w:rsidP="00141EE9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79"/>
        <w:gridCol w:w="563"/>
        <w:gridCol w:w="854"/>
        <w:gridCol w:w="721"/>
        <w:gridCol w:w="698"/>
        <w:gridCol w:w="713"/>
        <w:gridCol w:w="707"/>
        <w:gridCol w:w="707"/>
        <w:gridCol w:w="707"/>
        <w:gridCol w:w="713"/>
        <w:gridCol w:w="1137"/>
        <w:gridCol w:w="848"/>
        <w:gridCol w:w="831"/>
        <w:gridCol w:w="23"/>
        <w:gridCol w:w="969"/>
        <w:gridCol w:w="26"/>
        <w:gridCol w:w="1111"/>
      </w:tblGrid>
      <w:tr w:rsidR="00141EE9" w:rsidRPr="00141EE9" w:rsidTr="00B71BBC">
        <w:tc>
          <w:tcPr>
            <w:tcW w:w="873" w:type="pct"/>
            <w:vMerge w:val="restar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942" w:type="pct"/>
            <w:gridSpan w:val="4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800" w:type="pct"/>
            <w:gridSpan w:val="12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3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Ожидаемый результат от реализации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подпрограммного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мероприятия (в натуральном выражении)</w:t>
            </w:r>
          </w:p>
        </w:tc>
      </w:tr>
      <w:tr w:rsidR="00141EE9" w:rsidRPr="00141EE9" w:rsidTr="00B71BBC">
        <w:tc>
          <w:tcPr>
            <w:tcW w:w="873" w:type="pct"/>
            <w:vMerge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141EE9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(2014 г.)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(2015 г.)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(2016 г.)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(2017 г.)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(2018 г.)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(2019 г.)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Очередной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финансовый год (2020 г.)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Первый год планов</w:t>
            </w:r>
            <w:r w:rsidRPr="00141EE9">
              <w:rPr>
                <w:rFonts w:ascii="Arial" w:hAnsi="Arial" w:cs="Arial"/>
                <w:lang w:eastAsia="zh-CN"/>
              </w:rPr>
              <w:t>о</w:t>
            </w:r>
            <w:r w:rsidRPr="00141EE9">
              <w:rPr>
                <w:rFonts w:ascii="Arial" w:hAnsi="Arial" w:cs="Arial"/>
                <w:lang w:eastAsia="zh-CN"/>
              </w:rPr>
              <w:t>го периода (2021 г.)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left="34" w:right="9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Второй год планового периода (2022 г.)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Итого на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период</w:t>
            </w:r>
          </w:p>
        </w:tc>
        <w:tc>
          <w:tcPr>
            <w:tcW w:w="3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5000" w:type="pct"/>
            <w:gridSpan w:val="18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lastRenderedPageBreak/>
              <w:t>Цель 1: Строительство жилья и приобретение жилых помещений для обеспечения жильем различных категорий граждан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41EE9" w:rsidRPr="00141EE9" w:rsidTr="00B71BBC">
        <w:trPr>
          <w:trHeight w:val="1361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31 359,20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31 359,20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 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0,00</w:t>
            </w:r>
          </w:p>
          <w:p w:rsidR="00141EE9" w:rsidRPr="00141EE9" w:rsidRDefault="00141EE9" w:rsidP="00141EE9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21 048,14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21 048,14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2: Остатки прошлых лет по межбюджетным трансфертам имеющих целевое назначение: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38 945,24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38 945,24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38 945,24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38 945,24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5000" w:type="pct"/>
            <w:gridSpan w:val="18"/>
          </w:tcPr>
          <w:p w:rsidR="00141EE9" w:rsidRPr="00141EE9" w:rsidRDefault="00141EE9" w:rsidP="00141EE9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141EE9" w:rsidRPr="00141EE9" w:rsidTr="00B71BBC">
        <w:tc>
          <w:tcPr>
            <w:tcW w:w="5000" w:type="pct"/>
            <w:gridSpan w:val="18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t>Задача 1: Строительство социально значимых объектов</w:t>
            </w:r>
          </w:p>
        </w:tc>
      </w:tr>
      <w:tr w:rsidR="00141EE9" w:rsidRPr="00141EE9" w:rsidTr="00B71BBC">
        <w:trPr>
          <w:trHeight w:val="557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888, 009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6110083910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6110084000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61100839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6110084050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6110084070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6110084080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6110084090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6110084100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6110084100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6110084110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6110075570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6110075570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6110075570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148,80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52,54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12,80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29 513,72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86,1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179,0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22,6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33,0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199,6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1 397,7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36943,105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93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148,80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52,54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12,80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86,1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179,0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22,6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33,0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199,6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197,34593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29 513,72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1 397,7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141EE9" w:rsidRPr="00141EE9" w:rsidTr="00B71BBC">
        <w:tc>
          <w:tcPr>
            <w:tcW w:w="873" w:type="pct"/>
            <w:vMerge w:val="restar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Мероприятие 2: Остатки прошлых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лет по межбюджетным трансфертам имеющих целевое назначение: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61100778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90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13 949,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78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13 949,78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vMerge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3 935,41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3 935,41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6110097460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6110077460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6 936,60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74,06</w:t>
            </w:r>
          </w:p>
          <w:p w:rsidR="00141EE9" w:rsidRPr="00141EE9" w:rsidRDefault="00141EE9" w:rsidP="00141EE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469,7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7 406,30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74,06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6 862,54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6110094280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6110083980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6110094280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6110094280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6110074280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6110074280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11 204,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94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105,71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26,33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25,96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-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- 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9 819,56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1 227,38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1 112,5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1 11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2,4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12 504,34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26,33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25,96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0,1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9 819,56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1 227,38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250 мест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rPr>
          <w:trHeight w:val="70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7:</w:t>
            </w:r>
            <w:r w:rsidRPr="00141EE9">
              <w:rPr>
                <w:rFonts w:ascii="Arial" w:hAnsi="Arial" w:cs="Arial"/>
                <w:bCs/>
                <w:lang w:eastAsia="zh-CN"/>
              </w:rPr>
              <w:t xml:space="preserve"> Разработка </w:t>
            </w:r>
            <w:r w:rsidRPr="00141EE9">
              <w:rPr>
                <w:rFonts w:ascii="Arial" w:hAnsi="Arial" w:cs="Arial"/>
                <w:bCs/>
                <w:lang w:eastAsia="zh-CN"/>
              </w:rPr>
              <w:lastRenderedPageBreak/>
              <w:t xml:space="preserve">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141EE9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141EE9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141EE9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141EE9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0406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6110094960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6110074960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2 100,0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20,80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2 100,0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20,80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Проектно-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сметная документация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6110084010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10: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88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08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084020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49,5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49,50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49,50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49,50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Получе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ние технического плана 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6110084130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70,0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95,4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95,4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13: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Капитальный ремонт кровли МБДОУ «Ермаковский детский сад № 2 комбинированного вида»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88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07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077460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6110097460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505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0,0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5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050,0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Для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создания безопасных и комфортных условий эксплуатации объекта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14: Капитальный ремонт кровли МБОУ «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888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6110077460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6110097460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6110077460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5 766,2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57,7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5 766,2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57,7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141EE9" w:rsidRPr="00141EE9" w:rsidTr="00B71BBC">
        <w:trPr>
          <w:trHeight w:val="1752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15: Проведение санитарно-эпидемиологической экспертизы земельного участка для строительства детского сада на 95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мест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6110084130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6110084130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40,80356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40,80356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40,80356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Для включения в программу по строительству детских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садов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16:Разработка</w:t>
            </w:r>
            <w:r w:rsidRPr="00141EE9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300,00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149,995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149,995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149,995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149,995</w:t>
            </w:r>
          </w:p>
          <w:p w:rsidR="00141EE9" w:rsidRPr="00141EE9" w:rsidRDefault="00141EE9" w:rsidP="00141EE9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lastRenderedPageBreak/>
              <w:t>Мигна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»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263,81430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263,814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30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263,81430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263,81430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7 899,67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7 899,67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7 899,67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7 899,67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на 95 мест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21.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(«Детский сад на 95 мест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i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i/>
                <w:lang w:eastAsia="zh-CN"/>
              </w:rPr>
              <w:lastRenderedPageBreak/>
              <w:t>122 000</w:t>
            </w:r>
            <w:r w:rsidRPr="00141EE9">
              <w:rPr>
                <w:rFonts w:ascii="Arial" w:hAnsi="Arial" w:cs="Arial"/>
                <w:lang w:eastAsia="zh-CN"/>
              </w:rPr>
              <w:t>,0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459"/>
              </w:tabs>
              <w:suppressAutoHyphens/>
              <w:ind w:left="-108" w:hanging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122 000,0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Приобретение детского дошкольного учрежд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ения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на 95 мест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22.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99,2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99,2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Проектно-сметная документация на кап. Ремонт водопроводных сетей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24.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Проведение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05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085710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23,6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23,6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Для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включения в программу по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25.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строительства, систем социальной и коммунальной инфраструктуры Ермаковского района»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114,815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33" w:hanging="141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114,815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114,81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5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строительство улично-дорожной сети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 «Север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ный» с. Ермаковское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Ермаковское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42,124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42,124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Обеспечение населения с. Ермаковского питьевой водой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27.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рамках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Проектно-сметная докуме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нтация </w:t>
            </w:r>
          </w:p>
        </w:tc>
      </w:tr>
      <w:tr w:rsidR="00141EE9" w:rsidRPr="00141EE9" w:rsidTr="00B71BBC">
        <w:trPr>
          <w:trHeight w:val="1786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Разработка схем размещения нестационарных торговых объектов Ермаковского района»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0100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6110084130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Схема для предоставления мест размещения нестационарных торговых объектов</w:t>
            </w:r>
          </w:p>
        </w:tc>
      </w:tr>
      <w:tr w:rsidR="00141EE9" w:rsidRPr="00141EE9" w:rsidTr="00B71BBC">
        <w:trPr>
          <w:trHeight w:val="1436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29.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  <w:tr w:rsidR="00141EE9" w:rsidRPr="00141EE9" w:rsidTr="00B71BBC">
        <w:trPr>
          <w:trHeight w:val="1436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30.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141EE9">
              <w:rPr>
                <w:rFonts w:ascii="Arial" w:hAnsi="Arial" w:cs="Arial"/>
                <w:lang w:eastAsia="zh-CN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комфортным жильем граждан Ермаковского района Красноярского края»</w:t>
            </w:r>
            <w:proofErr w:type="gramEnd"/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6110073960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6110073960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1 992,8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1 992,8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141EE9" w:rsidRPr="00141EE9" w:rsidTr="00B71BBC">
        <w:trPr>
          <w:trHeight w:val="268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31.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141EE9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Красноярского края»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6110073960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6110093960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540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32.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Софинансирование строительства водоснабжения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. «Северный» в рамках подпрограммы «Комплексное развитие жилищного строительства, систем социальной и коммунальной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инфраструктуры Ермаковского района»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6110084180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75,2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Обеспечение водоснабжением жителей микрорайона 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33.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Разработка ПСД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0701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6110080540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6110080540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325,6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253,6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325,6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253,6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72,0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34.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141EE9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доступным и комфортным жильем граждан Ермаковского района Красноярского края»</w:t>
            </w:r>
            <w:proofErr w:type="gramEnd"/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6110085170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6110094610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61100946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10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42,5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23,7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42,5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23,7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Проектно-сметная документация улично-дорожной сети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. «Северный» и ПСД на строительство водопроводной сети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 «Западный» с. Ермаковское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35.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«Создание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0503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6110097420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6110097420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482,2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482,2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482,2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Осуществление благоустройства 891 метра улицы Карла Маркса с. Ермаковское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36.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жилищного строительства, систем социальной и коммунальной инфраструктуры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Ермаковского района»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 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0503</w:t>
            </w: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6110077420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6110077420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47741,9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47741,9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Осуществление благоустройства 891 метра улицы Карла Маркса с. Ермаковское</w:t>
            </w:r>
          </w:p>
        </w:tc>
      </w:tr>
      <w:tr w:rsidR="00141EE9" w:rsidRPr="00141EE9" w:rsidTr="00B71BBC">
        <w:trPr>
          <w:trHeight w:val="268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37.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</w:t>
            </w:r>
            <w:r w:rsidRPr="00141EE9">
              <w:rPr>
                <w:rFonts w:ascii="Arial" w:hAnsi="Arial" w:cs="Arial"/>
                <w:lang w:val="en-US" w:eastAsia="zh-CN"/>
              </w:rPr>
              <w:t>L01</w:t>
            </w:r>
            <w:r w:rsidRPr="00141EE9">
              <w:rPr>
                <w:rFonts w:ascii="Arial" w:hAnsi="Arial" w:cs="Arial"/>
                <w:lang w:eastAsia="zh-CN"/>
              </w:rPr>
              <w:t>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</w:t>
            </w:r>
            <w:r w:rsidRPr="00141EE9">
              <w:rPr>
                <w:rFonts w:ascii="Arial" w:hAnsi="Arial" w:cs="Arial"/>
                <w:lang w:val="en-US" w:eastAsia="zh-CN"/>
              </w:rPr>
              <w:t>L</w:t>
            </w:r>
            <w:r w:rsidRPr="00141EE9">
              <w:rPr>
                <w:rFonts w:ascii="Arial" w:hAnsi="Arial" w:cs="Arial"/>
                <w:lang w:eastAsia="zh-CN"/>
              </w:rPr>
              <w:t>0160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lastRenderedPageBreak/>
              <w:t>2</w:t>
            </w:r>
            <w:r w:rsidRPr="00141EE9">
              <w:rPr>
                <w:rFonts w:ascii="Arial" w:hAnsi="Arial" w:cs="Arial"/>
                <w:lang w:eastAsia="zh-CN"/>
              </w:rPr>
              <w:t>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lastRenderedPageBreak/>
              <w:t>3435</w:t>
            </w:r>
            <w:r w:rsidRPr="00141EE9">
              <w:rPr>
                <w:rFonts w:ascii="Arial" w:hAnsi="Arial" w:cs="Arial"/>
                <w:lang w:eastAsia="zh-CN"/>
              </w:rPr>
              <w:t>,</w:t>
            </w:r>
            <w:r w:rsidRPr="00141EE9">
              <w:rPr>
                <w:rFonts w:ascii="Arial" w:hAnsi="Arial" w:cs="Arial"/>
                <w:lang w:val="en-US" w:eastAsia="zh-CN"/>
              </w:rPr>
              <w:t>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lastRenderedPageBreak/>
              <w:t>187</w:t>
            </w:r>
            <w:r w:rsidRPr="00141EE9">
              <w:rPr>
                <w:rFonts w:ascii="Arial" w:hAnsi="Arial" w:cs="Arial"/>
                <w:lang w:eastAsia="zh-CN"/>
              </w:rPr>
              <w:t>71,8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18771,8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22206,8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22206,8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Капитальный ремонт гидротехнического сооружения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водохранилища на реке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Ермаковского района</w:t>
            </w:r>
          </w:p>
        </w:tc>
      </w:tr>
      <w:tr w:rsidR="00141EE9" w:rsidRPr="00141EE9" w:rsidTr="00B71BBC">
        <w:trPr>
          <w:trHeight w:val="268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38.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сооружений,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61100R0160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61100R0160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540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3424,7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3424,7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18715,5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18715,5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22140,2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22140,2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Капитальный ремонт гидротехнического сооруж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ения водохранилища на реке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Ермаковского района </w:t>
            </w:r>
          </w:p>
        </w:tc>
      </w:tr>
      <w:tr w:rsidR="00141EE9" w:rsidRPr="00141EE9" w:rsidTr="00B71BBC">
        <w:trPr>
          <w:trHeight w:val="268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39.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Субсидии на строительство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муниципальных объектов коммунальной и транспортной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инфрастуктуры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lastRenderedPageBreak/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0409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6110074610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6110074610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6110074610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2367,6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2367,6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 xml:space="preserve">ПСД на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строительствоу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лично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-дорожной сети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«Северный» и ПСД на строительство сетей наружного водоснабжения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«Западный» с. Ермаковское</w:t>
            </w:r>
          </w:p>
        </w:tc>
      </w:tr>
      <w:tr w:rsidR="00141EE9" w:rsidRPr="00141EE9" w:rsidTr="00B71BBC">
        <w:trPr>
          <w:trHeight w:val="268"/>
        </w:trPr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40.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по развитию добровольной пожарной охраны,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0310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6110075100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6110075100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val="en-US" w:eastAsia="zh-CN"/>
              </w:rPr>
              <w:t>2</w:t>
            </w:r>
            <w:r w:rsidRPr="00141EE9">
              <w:rPr>
                <w:rFonts w:ascii="Arial" w:hAnsi="Arial" w:cs="Arial"/>
                <w:lang w:eastAsia="zh-CN"/>
              </w:rPr>
              <w:t>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1430,0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1430,0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1430,0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1430,0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автомобиляв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Ивановка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>, Ермаковского района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41.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141EE9">
              <w:rPr>
                <w:rFonts w:ascii="Arial" w:hAnsi="Arial" w:cs="Arial"/>
                <w:lang w:eastAsia="zh-CN"/>
              </w:rPr>
              <w:t xml:space="preserve">Софинансирование 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доступным и комфортным жильем граждан Ермаковского района Красноярского края»</w:t>
            </w:r>
            <w:proofErr w:type="gramEnd"/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0412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6110094800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102,0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102,0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Строительство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Визит-центра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42.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мероприятий по развитию добровольной пожарной охраны,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0310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03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10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6110095100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6110095100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71,5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71,5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автомобиляв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Ивановка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>, Ермаковского района</w:t>
            </w:r>
          </w:p>
        </w:tc>
      </w:tr>
      <w:tr w:rsidR="00141EE9" w:rsidRPr="00141EE9" w:rsidTr="00B71BBC">
        <w:tc>
          <w:tcPr>
            <w:tcW w:w="87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Мероприятие 43.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141EE9">
              <w:rPr>
                <w:rFonts w:ascii="Arial" w:hAnsi="Arial" w:cs="Arial"/>
                <w:lang w:eastAsia="zh-CN"/>
              </w:rPr>
              <w:t xml:space="preserve"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01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0412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296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6110074800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2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4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10000,0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10000,0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10000,0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10000,0</w:t>
            </w:r>
          </w:p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Строительство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Визит-центра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</w:tbl>
    <w:p w:rsidR="00141EE9" w:rsidRPr="00141EE9" w:rsidRDefault="00141EE9" w:rsidP="00141EE9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Default="00141EE9" w:rsidP="00D5611B">
      <w:pPr>
        <w:jc w:val="both"/>
        <w:rPr>
          <w:rFonts w:ascii="Arial" w:hAnsi="Arial" w:cs="Arial"/>
          <w:color w:val="000000"/>
        </w:rPr>
        <w:sectPr w:rsidR="00141EE9" w:rsidSect="00C60B09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Ермаковского района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от «07» августа 2020 г. № 516-п</w:t>
      </w:r>
    </w:p>
    <w:p w:rsidR="00141EE9" w:rsidRPr="00141EE9" w:rsidRDefault="00141EE9" w:rsidP="00141EE9">
      <w:pPr>
        <w:jc w:val="both"/>
        <w:rPr>
          <w:rFonts w:ascii="Arial" w:hAnsi="Arial" w:cs="Arial"/>
        </w:rPr>
      </w:pPr>
    </w:p>
    <w:p w:rsidR="00141EE9" w:rsidRPr="00141EE9" w:rsidRDefault="00141EE9" w:rsidP="00141EE9">
      <w:pPr>
        <w:jc w:val="center"/>
        <w:rPr>
          <w:rFonts w:ascii="Arial" w:hAnsi="Arial" w:cs="Arial"/>
          <w:b/>
          <w:color w:val="000000"/>
        </w:rPr>
      </w:pPr>
      <w:r w:rsidRPr="00141EE9">
        <w:rPr>
          <w:rFonts w:ascii="Arial" w:hAnsi="Arial" w:cs="Arial"/>
          <w:b/>
        </w:rPr>
        <w:t>Подпрограмма №2</w:t>
      </w:r>
    </w:p>
    <w:p w:rsidR="00141EE9" w:rsidRPr="00141EE9" w:rsidRDefault="00141EE9" w:rsidP="00141EE9">
      <w:pPr>
        <w:jc w:val="center"/>
        <w:rPr>
          <w:rFonts w:ascii="Arial" w:hAnsi="Arial" w:cs="Arial"/>
          <w:b/>
          <w:color w:val="000000"/>
        </w:rPr>
      </w:pPr>
      <w:r w:rsidRPr="00141EE9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141EE9" w:rsidRPr="00141EE9" w:rsidRDefault="00141EE9" w:rsidP="00141EE9">
      <w:pPr>
        <w:rPr>
          <w:rFonts w:ascii="Arial" w:hAnsi="Arial" w:cs="Arial"/>
          <w:szCs w:val="20"/>
        </w:rPr>
      </w:pPr>
    </w:p>
    <w:p w:rsidR="00141EE9" w:rsidRPr="00141EE9" w:rsidRDefault="00141EE9" w:rsidP="00141EE9">
      <w:pPr>
        <w:rPr>
          <w:rFonts w:ascii="Arial" w:hAnsi="Arial" w:cs="Arial"/>
          <w:b/>
          <w:color w:val="000000"/>
        </w:rPr>
      </w:pPr>
      <w:r w:rsidRPr="00141EE9">
        <w:rPr>
          <w:rFonts w:ascii="Arial" w:hAnsi="Arial" w:cs="Arial"/>
          <w:b/>
          <w:szCs w:val="20"/>
        </w:rPr>
        <w:t xml:space="preserve">1. </w:t>
      </w:r>
      <w:r w:rsidRPr="00141EE9">
        <w:rPr>
          <w:rFonts w:ascii="Arial" w:hAnsi="Arial" w:cs="Arial"/>
          <w:b/>
          <w:color w:val="000000"/>
        </w:rPr>
        <w:t>Паспорт подпрограммы</w:t>
      </w:r>
    </w:p>
    <w:p w:rsidR="00141EE9" w:rsidRPr="00141EE9" w:rsidRDefault="00141EE9" w:rsidP="00141EE9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446"/>
      </w:tblGrid>
      <w:tr w:rsidR="00141EE9" w:rsidRPr="00141EE9" w:rsidTr="00B71BBC">
        <w:trPr>
          <w:trHeight w:val="585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141EE9" w:rsidRPr="00141EE9" w:rsidTr="00B71BBC">
        <w:trPr>
          <w:trHeight w:val="525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141EE9">
              <w:rPr>
                <w:rFonts w:ascii="Arial" w:hAnsi="Arial" w:cs="Arial"/>
              </w:rPr>
              <w:t xml:space="preserve"> </w:t>
            </w:r>
          </w:p>
        </w:tc>
      </w:tr>
      <w:tr w:rsidR="00141EE9" w:rsidRPr="00141EE9" w:rsidTr="00B71BBC">
        <w:trPr>
          <w:trHeight w:val="525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141EE9">
              <w:rPr>
                <w:rFonts w:ascii="Arial" w:hAnsi="Arial" w:cs="Arial"/>
              </w:rPr>
              <w:t>к-</w:t>
            </w:r>
            <w:proofErr w:type="gramEnd"/>
            <w:r w:rsidRPr="00141EE9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141EE9" w:rsidRPr="00141EE9" w:rsidTr="00B71BBC">
        <w:trPr>
          <w:trHeight w:val="675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Администрация Ермаковского района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141EE9" w:rsidRPr="00141EE9" w:rsidTr="00B71BBC">
        <w:trPr>
          <w:trHeight w:val="600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Цели: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Задачи: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141EE9" w:rsidRPr="00141EE9" w:rsidTr="00B71BBC">
        <w:trPr>
          <w:trHeight w:val="600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141EE9" w:rsidRPr="00141EE9" w:rsidTr="00B71BBC">
        <w:trPr>
          <w:trHeight w:val="465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141EE9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41EE9" w:rsidRPr="00141EE9" w:rsidTr="00B71BBC">
        <w:trPr>
          <w:trHeight w:val="465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2014-2022 годы</w:t>
            </w:r>
          </w:p>
        </w:tc>
      </w:tr>
      <w:tr w:rsidR="00141EE9" w:rsidRPr="00141EE9" w:rsidTr="00B71BBC">
        <w:trPr>
          <w:trHeight w:val="8910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  <w:r w:rsidRPr="00141E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color w:val="000000"/>
              </w:rPr>
              <w:t>Всего:  16 409,769 тыс. руб., в том числе по годам: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2014 г. – 517,16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2015 г. – 228,20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2016 г. – 1 818,697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2017 г. – 3093,0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2018 г.- 2 265,112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2019 г.- 5 153,6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2020 г. - 3 334,0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2021 г. – 0,0 тыс. руб.;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2022 г. – 0,0 тыс. руб.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Краевой бюджет </w:t>
            </w:r>
            <w:r w:rsidRPr="00141EE9">
              <w:rPr>
                <w:rFonts w:ascii="Arial" w:eastAsia="Calibri" w:hAnsi="Arial" w:cs="Arial"/>
                <w:lang w:eastAsia="en-US"/>
              </w:rPr>
              <w:t xml:space="preserve">всего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14 814,752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руб., в том числе по годам: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2014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491,76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2015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228,2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2016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1 636,5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2017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2 783,7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2018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2 038,592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2019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4 636,0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2020 г. –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3 000,0 </w:t>
            </w:r>
            <w:r w:rsidRPr="00141EE9">
              <w:rPr>
                <w:rFonts w:ascii="Arial" w:eastAsia="Calibri" w:hAnsi="Arial" w:cs="Arial"/>
                <w:lang w:eastAsia="en-US"/>
              </w:rPr>
              <w:t>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2021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2022 г. – 0,00 тыс. руб.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 xml:space="preserve">Местный бюджет </w:t>
            </w:r>
            <w:r w:rsidRPr="00141EE9">
              <w:rPr>
                <w:rFonts w:ascii="Arial" w:eastAsia="Calibri" w:hAnsi="Arial" w:cs="Arial"/>
                <w:lang w:eastAsia="en-US"/>
              </w:rPr>
              <w:t>всего 1 595,017 тыс. руб., в том числе по годам: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2014 г. – 25,40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2015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2016 г. – 182,197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2017 г. – 309,3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2018 г. - 226,52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2019 г. - 517,6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2020 г. – 334,0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2021 г. – 0,00 тыс. руб.;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2022 г. – 0,00 тыс. руб.</w:t>
            </w:r>
          </w:p>
        </w:tc>
      </w:tr>
      <w:tr w:rsidR="00141EE9" w:rsidRPr="00141EE9" w:rsidTr="00B71BBC">
        <w:trPr>
          <w:trHeight w:val="1564"/>
        </w:trPr>
        <w:tc>
          <w:tcPr>
            <w:tcW w:w="110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141EE9">
              <w:rPr>
                <w:rFonts w:ascii="Arial" w:hAnsi="Arial" w:cs="Arial"/>
              </w:rPr>
              <w:t>контроля за</w:t>
            </w:r>
            <w:proofErr w:type="gramEnd"/>
            <w:r w:rsidRPr="00141EE9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3895" w:type="pct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141EE9" w:rsidRPr="00141EE9" w:rsidRDefault="00141EE9" w:rsidP="00141EE9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1EE9" w:rsidRPr="00141EE9" w:rsidRDefault="00141EE9" w:rsidP="00141EE9">
      <w:pPr>
        <w:jc w:val="both"/>
        <w:rPr>
          <w:rFonts w:ascii="Arial" w:hAnsi="Arial" w:cs="Arial"/>
          <w:b/>
          <w:color w:val="000000"/>
        </w:rPr>
      </w:pPr>
      <w:r w:rsidRPr="00141EE9">
        <w:rPr>
          <w:rFonts w:ascii="Arial" w:hAnsi="Arial" w:cs="Arial"/>
          <w:b/>
          <w:color w:val="000000"/>
        </w:rPr>
        <w:t>2. Постановка общерайонной проблемы и обоснование необходимости разработки подпрограммы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</w:t>
      </w:r>
      <w:r w:rsidRPr="00141EE9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141EE9">
        <w:rPr>
          <w:rFonts w:ascii="Arial" w:hAnsi="Arial" w:cs="Arial"/>
          <w:color w:val="000000"/>
        </w:rPr>
        <w:t>На конец</w:t>
      </w:r>
      <w:proofErr w:type="gramEnd"/>
      <w:r w:rsidRPr="00141EE9">
        <w:rPr>
          <w:rFonts w:ascii="Arial" w:hAnsi="Arial" w:cs="Arial"/>
          <w:color w:val="000000"/>
        </w:rPr>
        <w:t xml:space="preserve"> 2019 года разработано 11 проектов генеральных планов, а именно: </w:t>
      </w:r>
      <w:proofErr w:type="spellStart"/>
      <w:r w:rsidRPr="00141EE9">
        <w:rPr>
          <w:rFonts w:ascii="Arial" w:hAnsi="Arial" w:cs="Arial"/>
          <w:color w:val="000000"/>
        </w:rPr>
        <w:t>Араданского</w:t>
      </w:r>
      <w:proofErr w:type="spellEnd"/>
      <w:r w:rsidRPr="00141EE9">
        <w:rPr>
          <w:rFonts w:ascii="Arial" w:hAnsi="Arial" w:cs="Arial"/>
          <w:color w:val="000000"/>
        </w:rPr>
        <w:t xml:space="preserve">, Ермаковского, п. </w:t>
      </w:r>
      <w:proofErr w:type="spellStart"/>
      <w:r w:rsidRPr="00141EE9">
        <w:rPr>
          <w:rFonts w:ascii="Arial" w:hAnsi="Arial" w:cs="Arial"/>
          <w:color w:val="000000"/>
        </w:rPr>
        <w:t>Ойский</w:t>
      </w:r>
      <w:proofErr w:type="spellEnd"/>
      <w:r w:rsidRPr="00141EE9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141EE9">
        <w:rPr>
          <w:rFonts w:ascii="Arial" w:hAnsi="Arial" w:cs="Arial"/>
          <w:color w:val="000000"/>
        </w:rPr>
        <w:t>Мигнинского</w:t>
      </w:r>
      <w:proofErr w:type="spellEnd"/>
      <w:r w:rsidRPr="00141EE9">
        <w:rPr>
          <w:rFonts w:ascii="Arial" w:hAnsi="Arial" w:cs="Arial"/>
          <w:color w:val="000000"/>
        </w:rPr>
        <w:t xml:space="preserve">, </w:t>
      </w:r>
      <w:proofErr w:type="spellStart"/>
      <w:r w:rsidRPr="00141EE9">
        <w:rPr>
          <w:rFonts w:ascii="Arial" w:hAnsi="Arial" w:cs="Arial"/>
          <w:color w:val="000000"/>
        </w:rPr>
        <w:t>Григорьевского</w:t>
      </w:r>
      <w:proofErr w:type="spellEnd"/>
      <w:r w:rsidRPr="00141EE9">
        <w:rPr>
          <w:rFonts w:ascii="Arial" w:hAnsi="Arial" w:cs="Arial"/>
          <w:color w:val="000000"/>
        </w:rPr>
        <w:t xml:space="preserve">, </w:t>
      </w:r>
      <w:proofErr w:type="spellStart"/>
      <w:r w:rsidRPr="00141EE9">
        <w:rPr>
          <w:rFonts w:ascii="Arial" w:hAnsi="Arial" w:cs="Arial"/>
          <w:color w:val="000000"/>
        </w:rPr>
        <w:t>Разъезженского</w:t>
      </w:r>
      <w:proofErr w:type="spellEnd"/>
      <w:r w:rsidRPr="00141EE9">
        <w:rPr>
          <w:rFonts w:ascii="Arial" w:hAnsi="Arial" w:cs="Arial"/>
          <w:color w:val="000000"/>
        </w:rPr>
        <w:t xml:space="preserve">, Верхнеусинского, Ивановского, </w:t>
      </w:r>
      <w:proofErr w:type="spellStart"/>
      <w:r w:rsidRPr="00141EE9">
        <w:rPr>
          <w:rFonts w:ascii="Arial" w:hAnsi="Arial" w:cs="Arial"/>
          <w:color w:val="000000"/>
        </w:rPr>
        <w:t>Нижнесуэтукского</w:t>
      </w:r>
      <w:proofErr w:type="spellEnd"/>
      <w:r w:rsidRPr="00141EE9">
        <w:rPr>
          <w:rFonts w:ascii="Arial" w:hAnsi="Arial" w:cs="Arial"/>
          <w:color w:val="000000"/>
        </w:rPr>
        <w:t xml:space="preserve">, </w:t>
      </w:r>
      <w:proofErr w:type="spellStart"/>
      <w:r w:rsidRPr="00141EE9">
        <w:rPr>
          <w:rFonts w:ascii="Arial" w:hAnsi="Arial" w:cs="Arial"/>
          <w:color w:val="000000"/>
        </w:rPr>
        <w:t>Семенниковского</w:t>
      </w:r>
      <w:proofErr w:type="spellEnd"/>
      <w:r w:rsidRPr="00141EE9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</w:t>
      </w:r>
      <w:proofErr w:type="spellStart"/>
      <w:r w:rsidRPr="00141EE9">
        <w:rPr>
          <w:rFonts w:ascii="Arial" w:hAnsi="Arial" w:cs="Arial"/>
          <w:color w:val="000000"/>
        </w:rPr>
        <w:t>Ойский</w:t>
      </w:r>
      <w:proofErr w:type="spellEnd"/>
      <w:r w:rsidRPr="00141EE9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141EE9">
        <w:rPr>
          <w:rFonts w:ascii="Arial" w:hAnsi="Arial" w:cs="Arial"/>
          <w:color w:val="000000"/>
        </w:rPr>
        <w:t>Мигнинского</w:t>
      </w:r>
      <w:proofErr w:type="spellEnd"/>
      <w:r w:rsidRPr="00141EE9">
        <w:rPr>
          <w:rFonts w:ascii="Arial" w:hAnsi="Arial" w:cs="Arial"/>
          <w:color w:val="000000"/>
        </w:rPr>
        <w:t xml:space="preserve"> и </w:t>
      </w:r>
      <w:proofErr w:type="spellStart"/>
      <w:r w:rsidRPr="00141EE9">
        <w:rPr>
          <w:rFonts w:ascii="Arial" w:hAnsi="Arial" w:cs="Arial"/>
          <w:color w:val="000000"/>
        </w:rPr>
        <w:t>Разъезженского</w:t>
      </w:r>
      <w:proofErr w:type="spellEnd"/>
      <w:r w:rsidRPr="00141EE9">
        <w:rPr>
          <w:rFonts w:ascii="Arial" w:hAnsi="Arial" w:cs="Arial"/>
          <w:color w:val="000000"/>
        </w:rPr>
        <w:t xml:space="preserve"> сельсоветов.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 </w:t>
      </w:r>
      <w:proofErr w:type="spellStart"/>
      <w:r w:rsidRPr="00141EE9">
        <w:rPr>
          <w:rFonts w:ascii="Arial" w:hAnsi="Arial" w:cs="Arial"/>
          <w:color w:val="000000"/>
        </w:rPr>
        <w:t>Григорьевского</w:t>
      </w:r>
      <w:proofErr w:type="spellEnd"/>
      <w:r w:rsidRPr="00141EE9">
        <w:rPr>
          <w:rFonts w:ascii="Arial" w:hAnsi="Arial" w:cs="Arial"/>
          <w:color w:val="000000"/>
        </w:rPr>
        <w:t xml:space="preserve">, Ермаковского, Ивановского, Верхнеусинского, </w:t>
      </w:r>
      <w:proofErr w:type="spellStart"/>
      <w:r w:rsidRPr="00141EE9">
        <w:rPr>
          <w:rFonts w:ascii="Arial" w:hAnsi="Arial" w:cs="Arial"/>
          <w:color w:val="000000"/>
        </w:rPr>
        <w:t>Араданского</w:t>
      </w:r>
      <w:proofErr w:type="spellEnd"/>
      <w:r w:rsidRPr="00141EE9">
        <w:rPr>
          <w:rFonts w:ascii="Arial" w:hAnsi="Arial" w:cs="Arial"/>
          <w:color w:val="000000"/>
        </w:rPr>
        <w:t xml:space="preserve"> сельсоветов на основании замечаний </w:t>
      </w:r>
      <w:proofErr w:type="spellStart"/>
      <w:r w:rsidRPr="00141EE9">
        <w:rPr>
          <w:rFonts w:ascii="Arial" w:hAnsi="Arial" w:cs="Arial"/>
          <w:color w:val="000000"/>
        </w:rPr>
        <w:t>Рослеса</w:t>
      </w:r>
      <w:proofErr w:type="spellEnd"/>
      <w:r w:rsidRPr="00141EE9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141EE9">
        <w:rPr>
          <w:rFonts w:ascii="Arial" w:hAnsi="Arial" w:cs="Arial"/>
          <w:color w:val="000000"/>
        </w:rPr>
        <w:t>Жеблахтинского</w:t>
      </w:r>
      <w:proofErr w:type="spellEnd"/>
      <w:r w:rsidRPr="00141EE9">
        <w:rPr>
          <w:rFonts w:ascii="Arial" w:hAnsi="Arial" w:cs="Arial"/>
          <w:color w:val="000000"/>
        </w:rPr>
        <w:t xml:space="preserve">, </w:t>
      </w:r>
      <w:proofErr w:type="spellStart"/>
      <w:r w:rsidRPr="00141EE9">
        <w:rPr>
          <w:rFonts w:ascii="Arial" w:hAnsi="Arial" w:cs="Arial"/>
          <w:color w:val="000000"/>
        </w:rPr>
        <w:t>Новополтавского</w:t>
      </w:r>
      <w:proofErr w:type="spellEnd"/>
      <w:r w:rsidRPr="00141EE9">
        <w:rPr>
          <w:rFonts w:ascii="Arial" w:hAnsi="Arial" w:cs="Arial"/>
          <w:color w:val="000000"/>
        </w:rPr>
        <w:t xml:space="preserve">, </w:t>
      </w:r>
      <w:proofErr w:type="spellStart"/>
      <w:r w:rsidRPr="00141EE9">
        <w:rPr>
          <w:rFonts w:ascii="Arial" w:hAnsi="Arial" w:cs="Arial"/>
          <w:color w:val="000000"/>
        </w:rPr>
        <w:t>Салбинского</w:t>
      </w:r>
      <w:proofErr w:type="spellEnd"/>
      <w:r w:rsidRPr="00141EE9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генеральными планами, а именно: ПЗЗ </w:t>
      </w:r>
      <w:proofErr w:type="spellStart"/>
      <w:r w:rsidRPr="00141EE9">
        <w:rPr>
          <w:rFonts w:ascii="Arial" w:hAnsi="Arial" w:cs="Arial"/>
          <w:color w:val="000000"/>
        </w:rPr>
        <w:t>Араданского</w:t>
      </w:r>
      <w:proofErr w:type="spellEnd"/>
      <w:r w:rsidRPr="00141EE9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141EE9">
        <w:rPr>
          <w:rFonts w:ascii="Arial" w:hAnsi="Arial" w:cs="Arial"/>
          <w:color w:val="000000"/>
        </w:rPr>
        <w:lastRenderedPageBreak/>
        <w:t>Григорьевского</w:t>
      </w:r>
      <w:proofErr w:type="spellEnd"/>
      <w:r w:rsidRPr="00141EE9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141EE9">
        <w:rPr>
          <w:rFonts w:ascii="Arial" w:hAnsi="Arial" w:cs="Arial"/>
          <w:color w:val="000000"/>
        </w:rPr>
        <w:t>Мигнинского</w:t>
      </w:r>
      <w:proofErr w:type="spellEnd"/>
      <w:r w:rsidRPr="00141EE9">
        <w:rPr>
          <w:rFonts w:ascii="Arial" w:hAnsi="Arial" w:cs="Arial"/>
          <w:color w:val="000000"/>
        </w:rPr>
        <w:t xml:space="preserve">, ПЗЗ </w:t>
      </w:r>
      <w:proofErr w:type="spellStart"/>
      <w:r w:rsidRPr="00141EE9">
        <w:rPr>
          <w:rFonts w:ascii="Arial" w:hAnsi="Arial" w:cs="Arial"/>
          <w:color w:val="000000"/>
        </w:rPr>
        <w:t>Разъезженского</w:t>
      </w:r>
      <w:proofErr w:type="spellEnd"/>
      <w:r w:rsidRPr="00141EE9">
        <w:rPr>
          <w:rFonts w:ascii="Arial" w:hAnsi="Arial" w:cs="Arial"/>
          <w:color w:val="000000"/>
        </w:rPr>
        <w:t xml:space="preserve"> сельсоветов, но только после утверждения соответствующих генеральных планов.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proofErr w:type="gramStart"/>
      <w:r w:rsidRPr="00141EE9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141EE9">
        <w:rPr>
          <w:rFonts w:ascii="Arial" w:hAnsi="Arial" w:cs="Arial"/>
          <w:color w:val="000000"/>
        </w:rPr>
        <w:t>е</w:t>
      </w:r>
      <w:r w:rsidRPr="00141EE9">
        <w:rPr>
          <w:rFonts w:ascii="Arial" w:hAnsi="Arial" w:cs="Arial"/>
          <w:color w:val="000000"/>
        </w:rPr>
        <w:t>мель из одной категории</w:t>
      </w:r>
      <w:proofErr w:type="gramEnd"/>
      <w:r w:rsidRPr="00141EE9">
        <w:rPr>
          <w:rFonts w:ascii="Arial" w:hAnsi="Arial" w:cs="Arial"/>
          <w:color w:val="000000"/>
        </w:rPr>
        <w:t xml:space="preserve"> в </w:t>
      </w:r>
      <w:proofErr w:type="gramStart"/>
      <w:r w:rsidRPr="00141EE9">
        <w:rPr>
          <w:rFonts w:ascii="Arial" w:hAnsi="Arial" w:cs="Arial"/>
          <w:color w:val="000000"/>
        </w:rPr>
        <w:t>другую</w:t>
      </w:r>
      <w:proofErr w:type="gramEnd"/>
      <w:r w:rsidRPr="00141EE9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141EE9">
        <w:rPr>
          <w:rFonts w:ascii="Arial" w:hAnsi="Arial" w:cs="Arial"/>
          <w:color w:val="000000"/>
        </w:rPr>
        <w:t>и</w:t>
      </w:r>
      <w:r w:rsidRPr="00141EE9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141EE9">
        <w:rPr>
          <w:rFonts w:ascii="Arial" w:hAnsi="Arial" w:cs="Arial"/>
          <w:color w:val="000000"/>
        </w:rPr>
        <w:t>дств кр</w:t>
      </w:r>
      <w:proofErr w:type="gramEnd"/>
      <w:r w:rsidRPr="00141EE9">
        <w:rPr>
          <w:rFonts w:ascii="Arial" w:hAnsi="Arial" w:cs="Arial"/>
          <w:color w:val="000000"/>
        </w:rPr>
        <w:t>аевого бю</w:t>
      </w:r>
      <w:r w:rsidRPr="00141EE9">
        <w:rPr>
          <w:rFonts w:ascii="Arial" w:hAnsi="Arial" w:cs="Arial"/>
          <w:color w:val="000000"/>
        </w:rPr>
        <w:t>д</w:t>
      </w:r>
      <w:r w:rsidRPr="00141EE9">
        <w:rPr>
          <w:rFonts w:ascii="Arial" w:hAnsi="Arial" w:cs="Arial"/>
          <w:color w:val="000000"/>
        </w:rPr>
        <w:t>жета.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b/>
          <w:color w:val="000000"/>
        </w:rPr>
        <w:t>3.</w:t>
      </w:r>
      <w:r w:rsidRPr="00141EE9">
        <w:rPr>
          <w:rFonts w:ascii="Arial" w:hAnsi="Arial" w:cs="Arial"/>
          <w:color w:val="000000"/>
        </w:rPr>
        <w:t xml:space="preserve"> </w:t>
      </w:r>
      <w:r w:rsidRPr="00141EE9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141EE9" w:rsidRPr="00141EE9" w:rsidRDefault="00141EE9" w:rsidP="00141EE9">
      <w:pPr>
        <w:rPr>
          <w:rFonts w:ascii="Arial" w:hAnsi="Arial" w:cs="Arial"/>
          <w:b/>
          <w:color w:val="000000"/>
        </w:rPr>
      </w:pP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Целями подпрограммы являются:</w:t>
      </w:r>
    </w:p>
    <w:p w:rsidR="00141EE9" w:rsidRPr="00141EE9" w:rsidRDefault="00141EE9" w:rsidP="00141EE9">
      <w:pPr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141EE9">
        <w:rPr>
          <w:rFonts w:ascii="Arial" w:hAnsi="Arial" w:cs="Arial"/>
          <w:color w:val="000000"/>
        </w:rPr>
        <w:t>е</w:t>
      </w:r>
      <w:r w:rsidRPr="00141EE9">
        <w:rPr>
          <w:rFonts w:ascii="Arial" w:hAnsi="Arial" w:cs="Arial"/>
          <w:color w:val="000000"/>
        </w:rPr>
        <w:t xml:space="preserve">ления района. 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 Задачами подпрограммы являются: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- </w:t>
      </w:r>
      <w:r w:rsidRPr="00141EE9">
        <w:rPr>
          <w:rFonts w:ascii="Arial" w:hAnsi="Arial" w:cs="Arial"/>
        </w:rPr>
        <w:t>разработка генеральных планов сельских поселений.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 Срок реализации подпрограммы: 2014-2022 годы.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b/>
          <w:color w:val="000000"/>
        </w:rPr>
        <w:t>4.</w:t>
      </w:r>
      <w:r w:rsidRPr="00141EE9">
        <w:rPr>
          <w:rFonts w:ascii="Arial" w:hAnsi="Arial" w:cs="Arial"/>
          <w:color w:val="000000"/>
        </w:rPr>
        <w:t xml:space="preserve"> </w:t>
      </w:r>
      <w:r w:rsidRPr="00141EE9">
        <w:rPr>
          <w:rFonts w:ascii="Arial" w:hAnsi="Arial" w:cs="Arial"/>
          <w:b/>
          <w:color w:val="000000"/>
        </w:rPr>
        <w:t xml:space="preserve">Механизм реализации подпрограммы </w:t>
      </w:r>
    </w:p>
    <w:p w:rsidR="00141EE9" w:rsidRPr="00141EE9" w:rsidRDefault="00141EE9" w:rsidP="00141EE9">
      <w:pPr>
        <w:jc w:val="both"/>
        <w:rPr>
          <w:rFonts w:ascii="Arial" w:hAnsi="Arial" w:cs="Arial"/>
          <w:b/>
          <w:color w:val="000000"/>
        </w:rPr>
      </w:pP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141EE9">
        <w:rPr>
          <w:rFonts w:ascii="Arial" w:hAnsi="Arial" w:cs="Arial"/>
          <w:color w:val="000000"/>
        </w:rPr>
        <w:t>контроль за</w:t>
      </w:r>
      <w:proofErr w:type="gramEnd"/>
      <w:r w:rsidRPr="00141EE9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proofErr w:type="gramStart"/>
      <w:r w:rsidRPr="00141EE9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141EE9">
        <w:rPr>
          <w:rFonts w:ascii="Arial" w:hAnsi="Arial" w:cs="Arial"/>
          <w:color w:val="000000"/>
          <w:lang w:val="en-US"/>
        </w:rPr>
        <w:t>I</w:t>
      </w:r>
      <w:r w:rsidRPr="00141EE9">
        <w:rPr>
          <w:rFonts w:ascii="Arial" w:hAnsi="Arial" w:cs="Arial"/>
          <w:color w:val="000000"/>
        </w:rPr>
        <w:t xml:space="preserve"> , </w:t>
      </w:r>
      <w:r w:rsidRPr="00141EE9">
        <w:rPr>
          <w:rFonts w:ascii="Arial" w:hAnsi="Arial" w:cs="Arial"/>
          <w:color w:val="000000"/>
          <w:lang w:val="en-US"/>
        </w:rPr>
        <w:t>IV</w:t>
      </w:r>
      <w:r w:rsidRPr="00141EE9">
        <w:rPr>
          <w:rFonts w:ascii="Arial" w:hAnsi="Arial" w:cs="Arial"/>
          <w:color w:val="000000"/>
        </w:rPr>
        <w:t xml:space="preserve"> системы программных </w:t>
      </w:r>
      <w:r w:rsidRPr="00141EE9">
        <w:rPr>
          <w:rFonts w:ascii="Arial" w:hAnsi="Arial" w:cs="Arial"/>
          <w:color w:val="000000"/>
        </w:rPr>
        <w:lastRenderedPageBreak/>
        <w:t>мероприятий долгосрочной целевой программы «О территориальном планировании Красноя</w:t>
      </w:r>
      <w:r w:rsidRPr="00141EE9">
        <w:rPr>
          <w:rFonts w:ascii="Arial" w:hAnsi="Arial" w:cs="Arial"/>
          <w:color w:val="000000"/>
        </w:rPr>
        <w:t>р</w:t>
      </w:r>
      <w:r w:rsidRPr="00141EE9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b/>
          <w:color w:val="000000"/>
        </w:rPr>
        <w:t>5.</w:t>
      </w:r>
      <w:r w:rsidRPr="00141EE9">
        <w:rPr>
          <w:rFonts w:ascii="Arial" w:hAnsi="Arial" w:cs="Arial"/>
          <w:color w:val="000000"/>
        </w:rPr>
        <w:t xml:space="preserve"> </w:t>
      </w:r>
      <w:r w:rsidRPr="00141EE9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Pr="00141EE9">
        <w:rPr>
          <w:rFonts w:ascii="Arial" w:hAnsi="Arial" w:cs="Arial"/>
          <w:b/>
          <w:color w:val="000000"/>
        </w:rPr>
        <w:t>контроль за</w:t>
      </w:r>
      <w:proofErr w:type="gramEnd"/>
      <w:r w:rsidRPr="00141EE9">
        <w:rPr>
          <w:rFonts w:ascii="Arial" w:hAnsi="Arial" w:cs="Arial"/>
          <w:b/>
          <w:color w:val="000000"/>
        </w:rPr>
        <w:t xml:space="preserve"> ходом ее выполнения</w:t>
      </w:r>
    </w:p>
    <w:p w:rsidR="00141EE9" w:rsidRPr="00141EE9" w:rsidRDefault="00141EE9" w:rsidP="00141EE9">
      <w:pPr>
        <w:rPr>
          <w:rFonts w:ascii="Arial" w:hAnsi="Arial" w:cs="Arial"/>
          <w:b/>
          <w:color w:val="000000"/>
        </w:rPr>
      </w:pP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1. Текущее управление и </w:t>
      </w:r>
      <w:proofErr w:type="gramStart"/>
      <w:r w:rsidRPr="00141EE9">
        <w:rPr>
          <w:rFonts w:ascii="Arial" w:hAnsi="Arial" w:cs="Arial"/>
        </w:rPr>
        <w:t>контроль за</w:t>
      </w:r>
      <w:proofErr w:type="gramEnd"/>
      <w:r w:rsidRPr="00141EE9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141EE9">
        <w:rPr>
          <w:rFonts w:ascii="Arial" w:hAnsi="Arial" w:cs="Arial"/>
        </w:rPr>
        <w:t>за</w:t>
      </w:r>
      <w:proofErr w:type="gramEnd"/>
      <w:r w:rsidRPr="00141EE9">
        <w:rPr>
          <w:rFonts w:ascii="Arial" w:hAnsi="Arial" w:cs="Arial"/>
        </w:rPr>
        <w:t xml:space="preserve"> отчетным. 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4. </w:t>
      </w:r>
      <w:proofErr w:type="gramStart"/>
      <w:r w:rsidRPr="00141EE9">
        <w:rPr>
          <w:rFonts w:ascii="Arial" w:hAnsi="Arial" w:cs="Arial"/>
        </w:rPr>
        <w:t>Контроль за</w:t>
      </w:r>
      <w:proofErr w:type="gramEnd"/>
      <w:r w:rsidRPr="00141EE9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141EE9">
        <w:rPr>
          <w:rFonts w:ascii="Arial" w:hAnsi="Arial" w:cs="Arial"/>
        </w:rPr>
        <w:t>й</w:t>
      </w:r>
      <w:r w:rsidRPr="00141EE9">
        <w:rPr>
          <w:rFonts w:ascii="Arial" w:hAnsi="Arial" w:cs="Arial"/>
        </w:rPr>
        <w:t>она.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  <w:b/>
        </w:rPr>
        <w:t>6.</w:t>
      </w:r>
      <w:r w:rsidRPr="00141EE9">
        <w:rPr>
          <w:rFonts w:ascii="Arial" w:hAnsi="Arial" w:cs="Arial"/>
        </w:rPr>
        <w:t xml:space="preserve"> </w:t>
      </w:r>
      <w:r w:rsidRPr="00141EE9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  <w:b/>
          <w:color w:val="000000"/>
        </w:rPr>
        <w:t xml:space="preserve"> </w:t>
      </w:r>
      <w:r w:rsidRPr="00141EE9">
        <w:rPr>
          <w:rFonts w:ascii="Arial" w:hAnsi="Arial" w:cs="Arial"/>
        </w:rPr>
        <w:t>Реализация мероприятий подпрограммы позволит: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141EE9">
        <w:rPr>
          <w:rFonts w:ascii="Arial" w:hAnsi="Arial" w:cs="Arial"/>
        </w:rPr>
        <w:t>н</w:t>
      </w:r>
      <w:r w:rsidRPr="00141EE9">
        <w:rPr>
          <w:rFonts w:ascii="Arial" w:hAnsi="Arial" w:cs="Arial"/>
        </w:rPr>
        <w:t>ных территорий района;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141EE9">
        <w:rPr>
          <w:rFonts w:ascii="Arial" w:hAnsi="Arial" w:cs="Arial"/>
        </w:rPr>
        <w:t>е</w:t>
      </w:r>
      <w:r w:rsidRPr="00141EE9">
        <w:rPr>
          <w:rFonts w:ascii="Arial" w:hAnsi="Arial" w:cs="Arial"/>
        </w:rPr>
        <w:t>ния благоприятных условий жизнедеятельности человека.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характера.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lastRenderedPageBreak/>
        <w:t>- обеспечение охраны и рационального использования природных ресурсов в интересах настоящего и будущего поколений;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сохранение объектов историко-культурного наследия;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специализацию сельскохозяйственного производства;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решение проблем занятости и трудовой активности населения;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6.1.Обоснование финансовых, материальных и трудовых затрат.</w:t>
      </w:r>
    </w:p>
    <w:p w:rsidR="00141EE9" w:rsidRPr="00141EE9" w:rsidRDefault="00141EE9" w:rsidP="00141EE9">
      <w:pPr>
        <w:jc w:val="both"/>
        <w:rPr>
          <w:rFonts w:ascii="Arial" w:hAnsi="Arial" w:cs="Arial"/>
          <w:color w:val="000000"/>
        </w:rPr>
      </w:pPr>
      <w:r w:rsidRPr="00141EE9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</w:t>
      </w:r>
      <w:r w:rsidRPr="00141EE9">
        <w:rPr>
          <w:rFonts w:ascii="Arial" w:hAnsi="Arial" w:cs="Arial"/>
          <w:color w:val="000000"/>
        </w:rPr>
        <w:t>а</w:t>
      </w:r>
      <w:r w:rsidRPr="00141EE9">
        <w:rPr>
          <w:rFonts w:ascii="Arial" w:hAnsi="Arial" w:cs="Arial"/>
          <w:color w:val="000000"/>
        </w:rPr>
        <w:t xml:space="preserve">ция», </w:t>
      </w:r>
      <w:proofErr w:type="gramStart"/>
      <w:r w:rsidRPr="00141EE9">
        <w:rPr>
          <w:rFonts w:ascii="Arial" w:hAnsi="Arial" w:cs="Arial"/>
          <w:color w:val="000000"/>
        </w:rPr>
        <w:t>который</w:t>
      </w:r>
      <w:proofErr w:type="gramEnd"/>
      <w:r w:rsidRPr="00141EE9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141EE9" w:rsidRPr="00141EE9" w:rsidRDefault="00141EE9" w:rsidP="00141EE9">
      <w:pPr>
        <w:autoSpaceDE w:val="0"/>
        <w:autoSpaceDN w:val="0"/>
        <w:adjustRightInd w:val="0"/>
        <w:outlineLvl w:val="1"/>
        <w:rPr>
          <w:rFonts w:ascii="Arial" w:hAnsi="Arial" w:cs="Arial"/>
        </w:rPr>
        <w:sectPr w:rsidR="00141EE9" w:rsidRPr="00141EE9" w:rsidSect="0066411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41EE9" w:rsidRPr="00141EE9" w:rsidRDefault="00141EE9" w:rsidP="00141EE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141EE9">
        <w:rPr>
          <w:rFonts w:ascii="Arial" w:hAnsi="Arial" w:cs="Arial"/>
          <w:b/>
        </w:rPr>
        <w:lastRenderedPageBreak/>
        <w:t>7.</w:t>
      </w:r>
      <w:r w:rsidRPr="00141EE9">
        <w:rPr>
          <w:rFonts w:ascii="Arial" w:hAnsi="Arial" w:cs="Arial"/>
        </w:rPr>
        <w:t xml:space="preserve"> </w:t>
      </w:r>
      <w:r w:rsidRPr="00141EE9">
        <w:rPr>
          <w:rFonts w:ascii="Arial" w:hAnsi="Arial" w:cs="Arial"/>
          <w:b/>
        </w:rPr>
        <w:t>Мероприятия подпрограммы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28"/>
        <w:gridCol w:w="1219"/>
        <w:gridCol w:w="1152"/>
        <w:gridCol w:w="1219"/>
        <w:gridCol w:w="1219"/>
        <w:gridCol w:w="1219"/>
        <w:gridCol w:w="1219"/>
        <w:gridCol w:w="1219"/>
        <w:gridCol w:w="750"/>
        <w:gridCol w:w="954"/>
        <w:gridCol w:w="1309"/>
      </w:tblGrid>
      <w:tr w:rsidR="00141EE9" w:rsidRPr="00141EE9" w:rsidTr="00B71BBC">
        <w:tc>
          <w:tcPr>
            <w:tcW w:w="282" w:type="pct"/>
            <w:vMerge w:val="restar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141EE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63" w:type="pct"/>
            <w:vMerge w:val="restar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155" w:type="pct"/>
            <w:gridSpan w:val="10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141EE9" w:rsidRPr="00141EE9" w:rsidTr="00B71BBC">
        <w:tc>
          <w:tcPr>
            <w:tcW w:w="282" w:type="pct"/>
            <w:vMerge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141EE9" w:rsidRPr="00141EE9" w:rsidTr="00B71BBC">
        <w:tc>
          <w:tcPr>
            <w:tcW w:w="3240" w:type="pct"/>
            <w:gridSpan w:val="8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228,20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228,20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бюджет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391,5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391,5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141EE9">
              <w:rPr>
                <w:rFonts w:ascii="Arial" w:hAnsi="Arial" w:cs="Arial"/>
                <w:color w:val="000000"/>
              </w:rPr>
              <w:t>с</w:t>
            </w:r>
            <w:r w:rsidRPr="00141EE9">
              <w:rPr>
                <w:rFonts w:ascii="Arial" w:hAnsi="Arial" w:cs="Arial"/>
                <w:color w:val="000000"/>
              </w:rPr>
              <w:t>фертам: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491,76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491,76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141EE9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835,0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835,0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410,0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410,0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990,0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141EE9">
              <w:rPr>
                <w:rFonts w:ascii="Arial" w:hAnsi="Arial" w:cs="Arial"/>
                <w:color w:val="000000"/>
              </w:rPr>
              <w:t>а</w:t>
            </w:r>
            <w:r w:rsidRPr="00141EE9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1793,7,0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1793,7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2038,15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2038,15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 xml:space="preserve">и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</w:t>
            </w:r>
            <w:r w:rsidRPr="00141EE9">
              <w:rPr>
                <w:rFonts w:ascii="Arial" w:hAnsi="Arial" w:cs="Arial"/>
                <w:color w:val="000000"/>
              </w:rPr>
              <w:t>ь</w:t>
            </w:r>
            <w:r w:rsidRPr="00141EE9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4636,0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Местный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бюджет 517,6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4636,0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Местный 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>бюджет 517,6</w:t>
            </w:r>
          </w:p>
        </w:tc>
      </w:tr>
      <w:tr w:rsidR="00141EE9" w:rsidRPr="00141EE9" w:rsidTr="00B71BBC">
        <w:tc>
          <w:tcPr>
            <w:tcW w:w="28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6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Подготовка проекта внесения изменений в генплан Танзыбейского сельсовета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Краевой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3000,0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Местный бюджет 334,0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3000,0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color w:val="000000"/>
              </w:rPr>
            </w:pPr>
            <w:r w:rsidRPr="00141EE9">
              <w:rPr>
                <w:rFonts w:ascii="Arial" w:hAnsi="Arial" w:cs="Arial"/>
                <w:color w:val="000000"/>
              </w:rPr>
              <w:t>334,0</w:t>
            </w:r>
          </w:p>
        </w:tc>
      </w:tr>
    </w:tbl>
    <w:p w:rsidR="00141EE9" w:rsidRPr="00141EE9" w:rsidRDefault="00141EE9" w:rsidP="00141EE9">
      <w:pPr>
        <w:rPr>
          <w:rFonts w:ascii="Arial" w:hAnsi="Arial" w:cs="Arial"/>
          <w:color w:val="000000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Pr="00141EE9" w:rsidRDefault="00141EE9" w:rsidP="00141EE9">
      <w:pPr>
        <w:rPr>
          <w:rFonts w:ascii="Arial" w:hAnsi="Arial" w:cs="Arial"/>
        </w:rPr>
        <w:sectPr w:rsidR="00141EE9" w:rsidRPr="00141EE9" w:rsidSect="00363642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141EE9" w:rsidRPr="00141EE9" w:rsidRDefault="00141EE9" w:rsidP="00141EE9">
      <w:pPr>
        <w:jc w:val="right"/>
        <w:rPr>
          <w:rFonts w:ascii="Arial" w:hAnsi="Arial" w:cs="Arial"/>
          <w:szCs w:val="20"/>
        </w:rPr>
      </w:pPr>
      <w:r w:rsidRPr="00141EE9">
        <w:rPr>
          <w:rFonts w:ascii="Arial" w:hAnsi="Arial" w:cs="Arial"/>
          <w:szCs w:val="20"/>
        </w:rPr>
        <w:lastRenderedPageBreak/>
        <w:t>Приложение № 1</w:t>
      </w:r>
    </w:p>
    <w:p w:rsidR="00141EE9" w:rsidRPr="00141EE9" w:rsidRDefault="00141EE9" w:rsidP="00141EE9">
      <w:pPr>
        <w:jc w:val="right"/>
        <w:rPr>
          <w:rFonts w:ascii="Arial" w:hAnsi="Arial" w:cs="Arial"/>
          <w:szCs w:val="20"/>
        </w:rPr>
      </w:pPr>
      <w:r w:rsidRPr="00141EE9">
        <w:rPr>
          <w:rFonts w:ascii="Arial" w:hAnsi="Arial" w:cs="Arial"/>
          <w:szCs w:val="20"/>
        </w:rPr>
        <w:t>к подпрограмме № 2</w:t>
      </w:r>
    </w:p>
    <w:p w:rsidR="00141EE9" w:rsidRPr="00141EE9" w:rsidRDefault="00141EE9" w:rsidP="00141EE9">
      <w:pPr>
        <w:jc w:val="right"/>
        <w:rPr>
          <w:rFonts w:ascii="Arial" w:hAnsi="Arial" w:cs="Arial"/>
          <w:color w:val="000000"/>
        </w:rPr>
      </w:pPr>
      <w:r w:rsidRPr="00141EE9">
        <w:rPr>
          <w:rFonts w:ascii="Arial" w:hAnsi="Arial" w:cs="Arial"/>
        </w:rPr>
        <w:t>«Территориальное планирование Ермаковского района»</w:t>
      </w:r>
    </w:p>
    <w:p w:rsidR="00141EE9" w:rsidRPr="00141EE9" w:rsidRDefault="00141EE9" w:rsidP="00141EE9">
      <w:pPr>
        <w:rPr>
          <w:rFonts w:ascii="Arial" w:hAnsi="Arial" w:cs="Arial"/>
        </w:rPr>
      </w:pPr>
    </w:p>
    <w:p w:rsidR="00141EE9" w:rsidRPr="00141EE9" w:rsidRDefault="00141EE9" w:rsidP="00141EE9">
      <w:pPr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>Перечень целевых индикаторов подпрограммы</w:t>
      </w:r>
    </w:p>
    <w:tbl>
      <w:tblPr>
        <w:tblW w:w="482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937"/>
        <w:gridCol w:w="781"/>
        <w:gridCol w:w="1155"/>
        <w:gridCol w:w="907"/>
        <w:gridCol w:w="906"/>
        <w:gridCol w:w="781"/>
        <w:gridCol w:w="779"/>
        <w:gridCol w:w="779"/>
        <w:gridCol w:w="780"/>
        <w:gridCol w:w="778"/>
        <w:gridCol w:w="905"/>
        <w:gridCol w:w="905"/>
      </w:tblGrid>
      <w:tr w:rsidR="00141EE9" w:rsidRPr="00141EE9" w:rsidTr="00B71BBC">
        <w:tc>
          <w:tcPr>
            <w:tcW w:w="59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</w:rPr>
              <w:t>п</w:t>
            </w:r>
            <w:proofErr w:type="gramEnd"/>
            <w:r w:rsidRPr="00141EE9">
              <w:rPr>
                <w:rFonts w:ascii="Arial" w:hAnsi="Arial" w:cs="Arial"/>
              </w:rPr>
              <w:t>/п</w:t>
            </w:r>
          </w:p>
        </w:tc>
        <w:tc>
          <w:tcPr>
            <w:tcW w:w="393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8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5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90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Отчётный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(2014)</w:t>
            </w:r>
          </w:p>
        </w:tc>
        <w:tc>
          <w:tcPr>
            <w:tcW w:w="90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(2015)</w:t>
            </w:r>
          </w:p>
        </w:tc>
        <w:tc>
          <w:tcPr>
            <w:tcW w:w="78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(2016)</w:t>
            </w:r>
          </w:p>
        </w:tc>
        <w:tc>
          <w:tcPr>
            <w:tcW w:w="77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Отчетный финансовый год 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(2017)</w:t>
            </w:r>
          </w:p>
        </w:tc>
        <w:tc>
          <w:tcPr>
            <w:tcW w:w="77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 (2018)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(2019)</w:t>
            </w:r>
          </w:p>
        </w:tc>
        <w:tc>
          <w:tcPr>
            <w:tcW w:w="77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Очередной 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финансовый год (2020 г.)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Первый год планового периода (2021 г.)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Второй год планового периода (2022 г.)</w:t>
            </w:r>
          </w:p>
        </w:tc>
      </w:tr>
      <w:tr w:rsidR="00141EE9" w:rsidRPr="00141EE9" w:rsidTr="00B71BBC">
        <w:tc>
          <w:tcPr>
            <w:tcW w:w="59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393" w:type="dxa"/>
            <w:gridSpan w:val="12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/>
                <w:color w:val="000000"/>
              </w:rPr>
            </w:pPr>
            <w:r w:rsidRPr="00141EE9">
              <w:rPr>
                <w:rFonts w:ascii="Arial" w:hAnsi="Arial" w:cs="Arial"/>
                <w:b/>
              </w:rPr>
              <w:t xml:space="preserve">Цель 1: </w:t>
            </w:r>
            <w:r w:rsidRPr="00141EE9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141EE9" w:rsidRPr="00141EE9" w:rsidTr="00B71BBC">
        <w:tc>
          <w:tcPr>
            <w:tcW w:w="59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1.1</w:t>
            </w:r>
          </w:p>
        </w:tc>
        <w:tc>
          <w:tcPr>
            <w:tcW w:w="393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Араданского, Верхнеусинского и Ермаковского (после корректировки)</w:t>
            </w:r>
          </w:p>
        </w:tc>
        <w:tc>
          <w:tcPr>
            <w:tcW w:w="78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шт.</w:t>
            </w:r>
          </w:p>
        </w:tc>
        <w:tc>
          <w:tcPr>
            <w:tcW w:w="115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Решение об утверждении проекта генеральн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го пл</w:t>
            </w:r>
            <w:r w:rsidRPr="00141EE9">
              <w:rPr>
                <w:rFonts w:ascii="Arial" w:hAnsi="Arial" w:cs="Arial"/>
              </w:rPr>
              <w:t>а</w:t>
            </w:r>
            <w:r w:rsidRPr="00141EE9">
              <w:rPr>
                <w:rFonts w:ascii="Arial" w:hAnsi="Arial" w:cs="Arial"/>
              </w:rPr>
              <w:t>на</w:t>
            </w:r>
          </w:p>
        </w:tc>
        <w:tc>
          <w:tcPr>
            <w:tcW w:w="90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</w:t>
            </w:r>
          </w:p>
        </w:tc>
        <w:tc>
          <w:tcPr>
            <w:tcW w:w="905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</w:t>
            </w:r>
          </w:p>
        </w:tc>
      </w:tr>
    </w:tbl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  <w:sectPr w:rsidR="00141EE9" w:rsidRPr="00141EE9" w:rsidSect="00363642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Pr="00141EE9" w:rsidRDefault="00141EE9" w:rsidP="00141EE9">
      <w:pPr>
        <w:jc w:val="right"/>
        <w:rPr>
          <w:rFonts w:ascii="Arial" w:hAnsi="Arial" w:cs="Arial"/>
          <w:szCs w:val="20"/>
        </w:rPr>
      </w:pPr>
      <w:r w:rsidRPr="00141EE9">
        <w:rPr>
          <w:rFonts w:ascii="Arial" w:hAnsi="Arial" w:cs="Arial"/>
          <w:szCs w:val="20"/>
        </w:rPr>
        <w:lastRenderedPageBreak/>
        <w:t>Приложение № 2</w:t>
      </w:r>
    </w:p>
    <w:p w:rsidR="00141EE9" w:rsidRPr="00141EE9" w:rsidRDefault="00141EE9" w:rsidP="00141EE9">
      <w:pPr>
        <w:jc w:val="right"/>
        <w:rPr>
          <w:rFonts w:ascii="Arial" w:hAnsi="Arial" w:cs="Arial"/>
          <w:szCs w:val="20"/>
        </w:rPr>
      </w:pPr>
      <w:r w:rsidRPr="00141EE9">
        <w:rPr>
          <w:rFonts w:ascii="Arial" w:hAnsi="Arial" w:cs="Arial"/>
          <w:szCs w:val="20"/>
        </w:rPr>
        <w:t>к подпрограмме № 2</w:t>
      </w:r>
    </w:p>
    <w:p w:rsidR="00141EE9" w:rsidRPr="00141EE9" w:rsidRDefault="00141EE9" w:rsidP="00141EE9">
      <w:pPr>
        <w:jc w:val="right"/>
        <w:rPr>
          <w:rFonts w:ascii="Arial" w:hAnsi="Arial" w:cs="Arial"/>
          <w:color w:val="000000"/>
        </w:rPr>
      </w:pPr>
      <w:r w:rsidRPr="00141EE9">
        <w:rPr>
          <w:rFonts w:ascii="Arial" w:hAnsi="Arial" w:cs="Arial"/>
        </w:rPr>
        <w:t>«Территориальное планирование Ермаковского района»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jc w:val="center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141EE9" w:rsidRPr="00141EE9" w:rsidRDefault="00141EE9" w:rsidP="00141EE9">
      <w:pPr>
        <w:jc w:val="center"/>
        <w:rPr>
          <w:rFonts w:ascii="Arial" w:hAnsi="Arial" w:cs="Arial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67"/>
        <w:gridCol w:w="850"/>
        <w:gridCol w:w="567"/>
        <w:gridCol w:w="851"/>
        <w:gridCol w:w="708"/>
        <w:gridCol w:w="709"/>
        <w:gridCol w:w="709"/>
        <w:gridCol w:w="709"/>
        <w:gridCol w:w="850"/>
        <w:gridCol w:w="1134"/>
        <w:gridCol w:w="992"/>
        <w:gridCol w:w="993"/>
        <w:gridCol w:w="850"/>
        <w:gridCol w:w="1276"/>
      </w:tblGrid>
      <w:tr w:rsidR="00141EE9" w:rsidRPr="00141EE9" w:rsidTr="00B71BBC">
        <w:trPr>
          <w:trHeight w:val="130"/>
        </w:trPr>
        <w:tc>
          <w:tcPr>
            <w:tcW w:w="1985" w:type="dxa"/>
            <w:vMerge w:val="restart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Расходы (</w:t>
            </w:r>
            <w:proofErr w:type="spellStart"/>
            <w:r w:rsidRPr="00141EE9">
              <w:rPr>
                <w:rFonts w:ascii="Arial" w:hAnsi="Arial" w:cs="Arial"/>
              </w:rPr>
              <w:t>тыс</w:t>
            </w:r>
            <w:proofErr w:type="gramStart"/>
            <w:r w:rsidRPr="00141EE9">
              <w:rPr>
                <w:rFonts w:ascii="Arial" w:hAnsi="Arial" w:cs="Arial"/>
              </w:rPr>
              <w:t>.р</w:t>
            </w:r>
            <w:proofErr w:type="gramEnd"/>
            <w:r w:rsidRPr="00141EE9">
              <w:rPr>
                <w:rFonts w:ascii="Arial" w:hAnsi="Arial" w:cs="Arial"/>
              </w:rPr>
              <w:t>уб</w:t>
            </w:r>
            <w:proofErr w:type="spellEnd"/>
            <w:r w:rsidRPr="00141EE9">
              <w:rPr>
                <w:rFonts w:ascii="Arial" w:hAnsi="Arial" w:cs="Arial"/>
              </w:rPr>
              <w:t>.), годы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proofErr w:type="gramStart"/>
            <w:r w:rsidRPr="00141EE9">
              <w:rPr>
                <w:rFonts w:ascii="Arial" w:hAnsi="Arial" w:cs="Arial"/>
              </w:rPr>
              <w:t>Ожидаемый результат от реализации подпрограммн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го мероприятия (в натуральном выражении</w:t>
            </w:r>
            <w:proofErr w:type="gramEnd"/>
          </w:p>
        </w:tc>
      </w:tr>
      <w:tr w:rsidR="00141EE9" w:rsidRPr="00141EE9" w:rsidTr="00B71BBC">
        <w:trPr>
          <w:trHeight w:val="130"/>
        </w:trPr>
        <w:tc>
          <w:tcPr>
            <w:tcW w:w="1985" w:type="dxa"/>
            <w:vMerge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proofErr w:type="spellStart"/>
            <w:r w:rsidRPr="00141EE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(2014 г.)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(2015 г.)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(2017 г.)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Отчетный финансовый (2018 г.)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Текущий год планов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го периода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(2019 г.)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Очередной год планового периода (2020 г.)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Первый год планового периода (2021 г.)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Второй год планового периода (2022 г.)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Итого на 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период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130"/>
        </w:trPr>
        <w:tc>
          <w:tcPr>
            <w:tcW w:w="14317" w:type="dxa"/>
            <w:gridSpan w:val="16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/>
                <w:color w:val="000000"/>
              </w:rPr>
            </w:pPr>
            <w:r w:rsidRPr="00141EE9">
              <w:rPr>
                <w:rFonts w:ascii="Arial" w:hAnsi="Arial" w:cs="Arial"/>
                <w:b/>
              </w:rPr>
              <w:t xml:space="preserve">Цель 1: </w:t>
            </w:r>
            <w:r w:rsidRPr="00141EE9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</w:t>
            </w:r>
            <w:r w:rsidRPr="00141EE9">
              <w:rPr>
                <w:rFonts w:ascii="Arial" w:hAnsi="Arial" w:cs="Arial"/>
                <w:b/>
                <w:color w:val="000000"/>
              </w:rPr>
              <w:lastRenderedPageBreak/>
              <w:t>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141EE9" w:rsidRPr="00141EE9" w:rsidTr="00B71BBC">
        <w:trPr>
          <w:trHeight w:val="130"/>
        </w:trPr>
        <w:tc>
          <w:tcPr>
            <w:tcW w:w="14317" w:type="dxa"/>
            <w:gridSpan w:val="16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/>
              </w:rPr>
            </w:pPr>
            <w:r w:rsidRPr="00141EE9">
              <w:rPr>
                <w:rFonts w:ascii="Arial" w:hAnsi="Arial" w:cs="Arial"/>
                <w:b/>
              </w:rPr>
              <w:lastRenderedPageBreak/>
              <w:t>Задача 1: Разработка генеральных планов сельских поселений</w:t>
            </w:r>
          </w:p>
        </w:tc>
      </w:tr>
      <w:tr w:rsidR="00141EE9" w:rsidRPr="00141EE9" w:rsidTr="00B71BBC">
        <w:trPr>
          <w:trHeight w:val="900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</w:rPr>
              <w:t>Мероприятие 1:</w:t>
            </w:r>
            <w:r w:rsidRPr="00141EE9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141EE9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6128392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6127466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25,40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25,40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228,20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228,20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253,60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25,40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228,20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Генеральный план</w:t>
            </w:r>
          </w:p>
        </w:tc>
      </w:tr>
      <w:tr w:rsidR="00141EE9" w:rsidRPr="00141EE9" w:rsidTr="00B71BBC">
        <w:trPr>
          <w:trHeight w:val="130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</w:rPr>
              <w:t>Мероприятие 2: Подготовка генерального</w:t>
            </w:r>
            <w:r w:rsidRPr="00141EE9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41EE9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сел</w:t>
            </w:r>
            <w:r w:rsidRPr="00141EE9">
              <w:rPr>
                <w:rFonts w:ascii="Arial" w:hAnsi="Arial" w:cs="Arial"/>
                <w:bCs/>
              </w:rPr>
              <w:t>ь</w:t>
            </w:r>
            <w:r w:rsidRPr="00141EE9">
              <w:rPr>
                <w:rFonts w:ascii="Arial" w:hAnsi="Arial" w:cs="Arial"/>
                <w:bCs/>
              </w:rPr>
              <w:t>совета</w:t>
            </w:r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6120094660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6120074660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435,0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43,50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391,50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435,0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43,50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391,50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141EE9" w:rsidRPr="00141EE9" w:rsidTr="00B71BBC">
        <w:trPr>
          <w:trHeight w:val="130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Мероприятие 3: Остатки прошлых лет по межбюджетным тран</w:t>
            </w:r>
            <w:r w:rsidRPr="00141EE9">
              <w:rPr>
                <w:rFonts w:ascii="Arial" w:hAnsi="Arial" w:cs="Arial"/>
              </w:rPr>
              <w:t>с</w:t>
            </w:r>
            <w:r w:rsidRPr="00141EE9">
              <w:rPr>
                <w:rFonts w:ascii="Arial" w:hAnsi="Arial" w:cs="Arial"/>
              </w:rPr>
              <w:t>фертам имеющих целевое назначение: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</w:t>
            </w:r>
            <w:r w:rsidRPr="00141EE9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491,76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491,76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491,76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491,76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</w:tr>
      <w:tr w:rsidR="00141EE9" w:rsidRPr="00141EE9" w:rsidTr="00B71BBC">
        <w:trPr>
          <w:trHeight w:val="130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</w:rPr>
              <w:lastRenderedPageBreak/>
              <w:t>Мероприятие 4: Актуализация правил землепользования и застройки</w:t>
            </w:r>
            <w:r w:rsidRPr="00141EE9">
              <w:rPr>
                <w:rFonts w:ascii="Arial" w:hAnsi="Arial" w:cs="Arial"/>
                <w:bCs/>
              </w:rPr>
              <w:t xml:space="preserve"> сельсоветов Ерм</w:t>
            </w:r>
            <w:r w:rsidRPr="00141EE9">
              <w:rPr>
                <w:rFonts w:ascii="Arial" w:hAnsi="Arial" w:cs="Arial"/>
                <w:bCs/>
              </w:rPr>
              <w:t>а</w:t>
            </w:r>
            <w:r w:rsidRPr="00141EE9">
              <w:rPr>
                <w:rFonts w:ascii="Arial" w:hAnsi="Arial" w:cs="Arial"/>
                <w:bCs/>
              </w:rPr>
              <w:t>ковского рай</w:t>
            </w:r>
            <w:r w:rsidRPr="00141EE9">
              <w:rPr>
                <w:rFonts w:ascii="Arial" w:hAnsi="Arial" w:cs="Arial"/>
                <w:bCs/>
              </w:rPr>
              <w:t>о</w:t>
            </w:r>
            <w:r w:rsidRPr="00141EE9">
              <w:rPr>
                <w:rFonts w:ascii="Arial" w:hAnsi="Arial" w:cs="Arial"/>
                <w:bCs/>
              </w:rPr>
              <w:t>на</w:t>
            </w:r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6120095910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6120075910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928,697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93,697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835,0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928,697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93,697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835,0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Приведение ПЗЗ в соответствие с требованиями </w:t>
            </w:r>
          </w:p>
        </w:tc>
      </w:tr>
      <w:tr w:rsidR="00141EE9" w:rsidRPr="00141EE9" w:rsidTr="00B71BBC">
        <w:trPr>
          <w:trHeight w:val="130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</w:rPr>
              <w:t>Мероприятие 5: Подготовка генерального</w:t>
            </w:r>
            <w:r w:rsidRPr="00141EE9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41EE9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141EE9">
              <w:rPr>
                <w:rFonts w:ascii="Arial" w:hAnsi="Arial" w:cs="Arial"/>
                <w:bCs/>
              </w:rPr>
              <w:t xml:space="preserve"> сел</w:t>
            </w:r>
            <w:r w:rsidRPr="00141EE9">
              <w:rPr>
                <w:rFonts w:ascii="Arial" w:hAnsi="Arial" w:cs="Arial"/>
                <w:bCs/>
              </w:rPr>
              <w:t>ь</w:t>
            </w:r>
            <w:r w:rsidRPr="00141EE9">
              <w:rPr>
                <w:rFonts w:ascii="Arial" w:hAnsi="Arial" w:cs="Arial"/>
                <w:bCs/>
              </w:rPr>
              <w:t>совета</w:t>
            </w:r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6120094660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6120074660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455,0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45,00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410,0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455,0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45,0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410,0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141EE9" w:rsidRPr="00141EE9" w:rsidTr="00B71BBC">
        <w:trPr>
          <w:trHeight w:val="2828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</w:rPr>
              <w:lastRenderedPageBreak/>
              <w:t xml:space="preserve">Мероприятие 6: </w:t>
            </w:r>
            <w:proofErr w:type="gramStart"/>
            <w:r w:rsidRPr="00141EE9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141EE9">
              <w:rPr>
                <w:rFonts w:ascii="Arial" w:hAnsi="Arial" w:cs="Arial"/>
              </w:rPr>
              <w:t>терпланирования</w:t>
            </w:r>
            <w:proofErr w:type="spellEnd"/>
            <w:r w:rsidRPr="00141EE9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генерального</w:t>
            </w:r>
            <w:r w:rsidRPr="00141EE9">
              <w:rPr>
                <w:rFonts w:ascii="Arial" w:hAnsi="Arial" w:cs="Arial"/>
                <w:bCs/>
              </w:rPr>
              <w:t xml:space="preserve"> плана Ермаковского сел</w:t>
            </w:r>
            <w:r w:rsidRPr="00141EE9">
              <w:rPr>
                <w:rFonts w:ascii="Arial" w:hAnsi="Arial" w:cs="Arial"/>
                <w:bCs/>
              </w:rPr>
              <w:t>ь</w:t>
            </w:r>
            <w:r w:rsidRPr="00141EE9">
              <w:rPr>
                <w:rFonts w:ascii="Arial" w:hAnsi="Arial" w:cs="Arial"/>
                <w:bCs/>
              </w:rPr>
              <w:t>совета</w:t>
            </w:r>
            <w:proofErr w:type="gramEnd"/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6120094660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6120074660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1100,0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110,0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900,0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1100,0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110,0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990,0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141EE9" w:rsidRPr="00141EE9" w:rsidTr="00B71BBC">
        <w:trPr>
          <w:trHeight w:val="2299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Мероприятие 7: Актуализация документов </w:t>
            </w:r>
            <w:proofErr w:type="spellStart"/>
            <w:r w:rsidRPr="00141EE9">
              <w:rPr>
                <w:rFonts w:ascii="Arial" w:hAnsi="Arial" w:cs="Arial"/>
              </w:rPr>
              <w:t>терпланирования</w:t>
            </w:r>
            <w:proofErr w:type="spellEnd"/>
            <w:r w:rsidRPr="00141EE9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 xml:space="preserve">местный </w:t>
            </w:r>
            <w:r w:rsidRPr="00141EE9">
              <w:rPr>
                <w:rFonts w:ascii="Arial" w:hAnsi="Arial" w:cs="Arial"/>
                <w:bCs/>
              </w:rPr>
              <w:lastRenderedPageBreak/>
              <w:t>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6120094660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61200759</w:t>
            </w:r>
            <w:r w:rsidRPr="00141EE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1993,0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199,3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1793,7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1993,0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199,3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1793,7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141EE9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141EE9" w:rsidRPr="00141EE9" w:rsidTr="00B71BBC">
        <w:trPr>
          <w:trHeight w:val="841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 xml:space="preserve">Мероприятие 8: Подготовка документов </w:t>
            </w:r>
            <w:proofErr w:type="spellStart"/>
            <w:r w:rsidRPr="00141EE9">
              <w:rPr>
                <w:rFonts w:ascii="Arial" w:hAnsi="Arial" w:cs="Arial"/>
              </w:rPr>
              <w:t>терпланирования</w:t>
            </w:r>
            <w:proofErr w:type="spellEnd"/>
            <w:r w:rsidRPr="00141EE9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генеральных планов Верхнеусинского, Ивановского и </w:t>
            </w:r>
            <w:proofErr w:type="spellStart"/>
            <w:r w:rsidRPr="00141EE9">
              <w:rPr>
                <w:rFonts w:ascii="Arial" w:hAnsi="Arial" w:cs="Arial"/>
              </w:rPr>
              <w:t>Араданского</w:t>
            </w:r>
            <w:proofErr w:type="spellEnd"/>
            <w:r w:rsidRPr="00141EE9">
              <w:rPr>
                <w:rFonts w:ascii="Arial" w:hAnsi="Arial" w:cs="Arial"/>
              </w:rPr>
              <w:t xml:space="preserve"> сельсоветов района)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краевой </w:t>
            </w:r>
            <w:r w:rsidRPr="00141EE9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6120094660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6120074660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2513,5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226,52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2038,592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2513,5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226,52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Подготовка генеральных планов</w:t>
            </w:r>
          </w:p>
        </w:tc>
      </w:tr>
      <w:tr w:rsidR="00141EE9" w:rsidRPr="00141EE9" w:rsidTr="00B71BBC">
        <w:trPr>
          <w:trHeight w:val="2399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 xml:space="preserve">Мероприятие 9: Подготовка документов </w:t>
            </w:r>
            <w:proofErr w:type="spellStart"/>
            <w:r w:rsidRPr="00141EE9">
              <w:rPr>
                <w:rFonts w:ascii="Arial" w:hAnsi="Arial" w:cs="Arial"/>
              </w:rPr>
              <w:t>терпланирования</w:t>
            </w:r>
            <w:proofErr w:type="spellEnd"/>
            <w:r w:rsidRPr="00141EE9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</w:t>
            </w:r>
            <w:r w:rsidRPr="00141EE9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</w:t>
            </w:r>
            <w:r w:rsidRPr="00141EE9">
              <w:rPr>
                <w:rFonts w:ascii="Arial" w:hAnsi="Arial" w:cs="Arial"/>
                <w:color w:val="000000"/>
              </w:rPr>
              <w:t>е</w:t>
            </w:r>
            <w:r w:rsidRPr="00141EE9">
              <w:rPr>
                <w:rFonts w:ascii="Arial" w:hAnsi="Arial" w:cs="Arial"/>
                <w:color w:val="000000"/>
              </w:rPr>
              <w:t xml:space="preserve">ний в ПЗЗ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>, Верхнеусинског</w:t>
            </w:r>
            <w:r w:rsidRPr="00141EE9">
              <w:rPr>
                <w:rFonts w:ascii="Arial" w:hAnsi="Arial" w:cs="Arial"/>
                <w:color w:val="000000"/>
              </w:rPr>
              <w:lastRenderedPageBreak/>
              <w:t xml:space="preserve">о,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>, Ерм</w:t>
            </w:r>
            <w:r w:rsidRPr="00141EE9">
              <w:rPr>
                <w:rFonts w:ascii="Arial" w:hAnsi="Arial" w:cs="Arial"/>
                <w:color w:val="000000"/>
              </w:rPr>
              <w:t>а</w:t>
            </w:r>
            <w:r w:rsidRPr="00141EE9">
              <w:rPr>
                <w:rFonts w:ascii="Arial" w:hAnsi="Arial" w:cs="Arial"/>
                <w:color w:val="000000"/>
              </w:rPr>
              <w:t>ковского, Ив</w:t>
            </w:r>
            <w:r w:rsidRPr="00141EE9">
              <w:rPr>
                <w:rFonts w:ascii="Arial" w:hAnsi="Arial" w:cs="Arial"/>
                <w:color w:val="000000"/>
              </w:rPr>
              <w:t>а</w:t>
            </w:r>
            <w:r w:rsidRPr="00141EE9">
              <w:rPr>
                <w:rFonts w:ascii="Arial" w:hAnsi="Arial" w:cs="Arial"/>
                <w:color w:val="000000"/>
              </w:rPr>
              <w:t xml:space="preserve">новского,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Ми</w:t>
            </w:r>
            <w:r w:rsidRPr="00141EE9">
              <w:rPr>
                <w:rFonts w:ascii="Arial" w:hAnsi="Arial" w:cs="Arial"/>
                <w:color w:val="000000"/>
              </w:rPr>
              <w:t>г</w:t>
            </w:r>
            <w:r w:rsidRPr="00141EE9">
              <w:rPr>
                <w:rFonts w:ascii="Arial" w:hAnsi="Arial" w:cs="Arial"/>
                <w:color w:val="000000"/>
              </w:rPr>
              <w:t>нинского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41EE9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41EE9">
              <w:rPr>
                <w:rFonts w:ascii="Arial" w:hAnsi="Arial" w:cs="Arial"/>
                <w:color w:val="000000"/>
              </w:rPr>
              <w:t xml:space="preserve"> сельсоветов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6120094660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6120074660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5153,6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517,6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4636,0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5153,6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517,6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4636,0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Подготовка генеральных планов, и проектов внесения изменений в ПЗЗ по разработанным генеральным планам</w:t>
            </w:r>
          </w:p>
        </w:tc>
      </w:tr>
      <w:tr w:rsidR="00141EE9" w:rsidRPr="00141EE9" w:rsidTr="00B71BBC">
        <w:trPr>
          <w:trHeight w:val="2967"/>
        </w:trPr>
        <w:tc>
          <w:tcPr>
            <w:tcW w:w="1985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lastRenderedPageBreak/>
              <w:t xml:space="preserve">Мероприятие 10: Подготовка документов </w:t>
            </w:r>
            <w:proofErr w:type="spellStart"/>
            <w:r w:rsidRPr="00141EE9">
              <w:rPr>
                <w:rFonts w:ascii="Arial" w:hAnsi="Arial" w:cs="Arial"/>
              </w:rPr>
              <w:t>терпланирования</w:t>
            </w:r>
            <w:proofErr w:type="spellEnd"/>
            <w:r w:rsidRPr="00141EE9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  <w:r w:rsidRPr="00141EE9">
              <w:rPr>
                <w:rFonts w:ascii="Arial" w:hAnsi="Arial" w:cs="Arial"/>
                <w:bCs/>
              </w:rPr>
              <w:t>местный бюджет</w:t>
            </w:r>
          </w:p>
          <w:p w:rsidR="00141EE9" w:rsidRPr="00141EE9" w:rsidRDefault="00141EE9" w:rsidP="00141EE9">
            <w:pPr>
              <w:rPr>
                <w:rFonts w:ascii="Arial" w:hAnsi="Arial" w:cs="Arial"/>
                <w:bCs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009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6120094660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6120074660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334,0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3334,0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334,0</w:t>
            </w: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</w:p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</w:rPr>
            </w:pPr>
            <w:r w:rsidRPr="00141EE9">
              <w:rPr>
                <w:rFonts w:ascii="Arial" w:hAnsi="Arial" w:cs="Arial"/>
              </w:rPr>
              <w:t>Подготовка документов территориальн</w:t>
            </w:r>
            <w:r w:rsidRPr="00141EE9">
              <w:rPr>
                <w:rFonts w:ascii="Arial" w:hAnsi="Arial" w:cs="Arial"/>
              </w:rPr>
              <w:t>о</w:t>
            </w:r>
            <w:r w:rsidRPr="00141EE9">
              <w:rPr>
                <w:rFonts w:ascii="Arial" w:hAnsi="Arial" w:cs="Arial"/>
              </w:rPr>
              <w:t>го планиров</w:t>
            </w:r>
            <w:r w:rsidRPr="00141EE9">
              <w:rPr>
                <w:rFonts w:ascii="Arial" w:hAnsi="Arial" w:cs="Arial"/>
              </w:rPr>
              <w:t>а</w:t>
            </w:r>
            <w:r w:rsidRPr="00141EE9">
              <w:rPr>
                <w:rFonts w:ascii="Arial" w:hAnsi="Arial" w:cs="Arial"/>
              </w:rPr>
              <w:t>ния</w:t>
            </w:r>
          </w:p>
        </w:tc>
      </w:tr>
    </w:tbl>
    <w:p w:rsidR="00141EE9" w:rsidRPr="00141EE9" w:rsidRDefault="00141EE9" w:rsidP="00141EE9">
      <w:pPr>
        <w:jc w:val="both"/>
        <w:rPr>
          <w:rFonts w:ascii="Arial" w:hAnsi="Arial" w:cs="Arial"/>
        </w:rPr>
      </w:pPr>
      <w:r w:rsidRPr="00141EE9">
        <w:rPr>
          <w:rFonts w:ascii="Arial" w:hAnsi="Arial" w:cs="Arial"/>
        </w:rPr>
        <w:t xml:space="preserve"> 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Default="00141EE9" w:rsidP="00D5611B">
      <w:pPr>
        <w:jc w:val="both"/>
        <w:rPr>
          <w:rFonts w:ascii="Arial" w:hAnsi="Arial" w:cs="Arial"/>
          <w:color w:val="000000"/>
        </w:rPr>
        <w:sectPr w:rsidR="00141EE9" w:rsidSect="00363642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Ермаковского района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от «07» августа 2020 г. № 516-п</w:t>
      </w: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jc w:val="center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b/>
          <w:lang w:eastAsia="en-US"/>
        </w:rPr>
        <w:t>Подпрограмма №3</w:t>
      </w:r>
    </w:p>
    <w:p w:rsidR="00141EE9" w:rsidRPr="00141EE9" w:rsidRDefault="00141EE9" w:rsidP="00141EE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141EE9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141EE9" w:rsidRPr="00141EE9" w:rsidRDefault="00141EE9" w:rsidP="00141EE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141EE9" w:rsidRPr="00141EE9" w:rsidRDefault="00141EE9" w:rsidP="00141EE9">
      <w:pPr>
        <w:suppressAutoHyphens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141EE9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141EE9" w:rsidRPr="00141EE9" w:rsidRDefault="00141EE9" w:rsidP="00141EE9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141EE9">
              <w:rPr>
                <w:rFonts w:ascii="Arial" w:eastAsia="Calibri" w:hAnsi="Arial" w:cs="Arial"/>
                <w:lang w:eastAsia="en-US"/>
              </w:rPr>
              <w:t>а</w:t>
            </w:r>
            <w:r w:rsidRPr="00141EE9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141EE9">
              <w:rPr>
                <w:rFonts w:ascii="Arial" w:eastAsia="Calibri" w:hAnsi="Arial" w:cs="Arial"/>
                <w:lang w:eastAsia="en-US"/>
              </w:rPr>
              <w:t>м</w:t>
            </w:r>
            <w:r w:rsidRPr="00141EE9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141EE9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141EE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141EE9">
              <w:rPr>
                <w:rFonts w:ascii="Arial" w:eastAsia="Calibri" w:hAnsi="Arial" w:cs="Arial"/>
                <w:lang w:eastAsia="en-US"/>
              </w:rPr>
              <w:t>д</w:t>
            </w:r>
            <w:r w:rsidRPr="00141EE9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141EE9">
              <w:rPr>
                <w:rFonts w:ascii="Arial" w:eastAsia="Calibri" w:hAnsi="Arial" w:cs="Arial"/>
                <w:lang w:eastAsia="en-US"/>
              </w:rPr>
              <w:t>м</w:t>
            </w:r>
            <w:r w:rsidRPr="00141EE9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141EE9">
              <w:rPr>
                <w:rFonts w:ascii="Arial" w:eastAsia="Calibri" w:hAnsi="Arial" w:cs="Arial"/>
                <w:lang w:eastAsia="en-US"/>
              </w:rPr>
              <w:t>е</w:t>
            </w:r>
            <w:r w:rsidRPr="00141EE9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141EE9" w:rsidRPr="00141EE9" w:rsidRDefault="00141EE9" w:rsidP="00141EE9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2014 - 2022 годы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141EE9">
              <w:rPr>
                <w:rFonts w:ascii="Arial" w:eastAsia="Calibri" w:hAnsi="Arial" w:cs="Arial"/>
                <w:lang w:eastAsia="en-US"/>
              </w:rPr>
              <w:t>а</w:t>
            </w:r>
            <w:r w:rsidRPr="00141EE9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Всего 22 492,69 тыс. руб. 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 – 2 219,02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 – 2 665,20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 – 2 805,41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 – 2 433,276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 – 1 994,796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 – 2 257,888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2020 г. – 2 902,70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2021 г. – 2 607,20 тыс. рублей;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2022 г. – 2 607,20 тыс. рублей.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Местный бюджет</w:t>
            </w:r>
          </w:p>
        </w:tc>
      </w:tr>
      <w:tr w:rsidR="00141EE9" w:rsidRPr="00141EE9" w:rsidTr="00B71BB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141EE9" w:rsidRPr="00141EE9" w:rsidRDefault="00141EE9" w:rsidP="00141EE9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141EE9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2.1.1. Подпрограмма </w:t>
      </w:r>
      <w:r w:rsidRPr="00141EE9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141EE9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Ермаковского района.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141EE9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141EE9">
        <w:rPr>
          <w:rFonts w:ascii="Arial" w:eastAsia="Calibri" w:hAnsi="Arial" w:cs="Arial"/>
          <w:bCs/>
          <w:lang w:eastAsia="en-US"/>
        </w:rPr>
        <w:t>в</w:t>
      </w:r>
      <w:r w:rsidRPr="00141EE9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141EE9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141EE9">
        <w:rPr>
          <w:rFonts w:ascii="Arial" w:eastAsia="Calibri" w:hAnsi="Arial" w:cs="Arial"/>
          <w:lang w:eastAsia="en-US"/>
        </w:rPr>
        <w:t>е</w:t>
      </w:r>
      <w:r w:rsidRPr="00141EE9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141EE9">
        <w:rPr>
          <w:rFonts w:ascii="Arial" w:eastAsia="Calibri" w:hAnsi="Arial" w:cs="Arial"/>
          <w:lang w:eastAsia="en-US"/>
        </w:rPr>
        <w:t>дств вс</w:t>
      </w:r>
      <w:proofErr w:type="gramEnd"/>
      <w:r w:rsidRPr="00141EE9">
        <w:rPr>
          <w:rFonts w:ascii="Arial" w:eastAsia="Calibri" w:hAnsi="Arial" w:cs="Arial"/>
          <w:lang w:eastAsia="en-US"/>
        </w:rPr>
        <w:t>ех уровней.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141EE9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141EE9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2.2.4. Подпрограмма реализуется в период 2014 - 2022 годов.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lastRenderedPageBreak/>
        <w:t>2.2.5. Целевыми индикаторами подпрограммы являются: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141EE9">
        <w:rPr>
          <w:rFonts w:ascii="Arial" w:eastAsia="Calibri" w:hAnsi="Arial" w:cs="Arial"/>
          <w:lang w:eastAsia="en-US"/>
        </w:rPr>
        <w:t>ко</w:t>
      </w:r>
      <w:proofErr w:type="gramEnd"/>
      <w:r w:rsidRPr="00141EE9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Перечень целевых индикаторов,</w:t>
      </w:r>
      <w:r w:rsidRPr="00141EE9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141EE9">
        <w:rPr>
          <w:rFonts w:ascii="Arial" w:eastAsia="Calibri" w:hAnsi="Arial" w:cs="Arial"/>
          <w:lang w:eastAsia="en-US"/>
        </w:rPr>
        <w:t>приведен в приложении № 4.1.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141EE9">
        <w:rPr>
          <w:rFonts w:ascii="Arial" w:eastAsia="Calibri" w:hAnsi="Arial" w:cs="Arial"/>
          <w:lang w:eastAsia="en-US"/>
        </w:rPr>
        <w:t>и</w:t>
      </w:r>
      <w:r w:rsidRPr="00141EE9">
        <w:rPr>
          <w:rFonts w:ascii="Arial" w:eastAsia="Calibri" w:hAnsi="Arial" w:cs="Arial"/>
          <w:lang w:eastAsia="en-US"/>
        </w:rPr>
        <w:t>ципальной программы.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spellStart"/>
      <w:r w:rsidRPr="00141EE9">
        <w:rPr>
          <w:rFonts w:ascii="Arial" w:eastAsia="Calibri" w:hAnsi="Arial" w:cs="Arial"/>
          <w:lang w:eastAsia="en-US"/>
        </w:rPr>
        <w:t>контрольза</w:t>
      </w:r>
      <w:proofErr w:type="spellEnd"/>
      <w:r w:rsidRPr="00141EE9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141EE9">
        <w:rPr>
          <w:rFonts w:ascii="Arial" w:eastAsia="Calibri" w:hAnsi="Arial" w:cs="Arial"/>
          <w:lang w:eastAsia="en-US"/>
        </w:rPr>
        <w:t>отчетным</w:t>
      </w:r>
      <w:proofErr w:type="gramEnd"/>
      <w:r w:rsidRPr="00141EE9">
        <w:rPr>
          <w:rFonts w:ascii="Arial" w:eastAsia="Calibri" w:hAnsi="Arial" w:cs="Arial"/>
          <w:lang w:eastAsia="en-US"/>
        </w:rPr>
        <w:t>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Объем финансирования программы за счет средств местного бюджета всего составляет 22 492,69 тыс. рублей, в том числе по годам: 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141EE9">
          <w:rPr>
            <w:rFonts w:ascii="Arial" w:eastAsia="Calibri" w:hAnsi="Arial" w:cs="Arial"/>
            <w:lang w:eastAsia="en-US"/>
          </w:rPr>
          <w:t>2014 г</w:t>
        </w:r>
      </w:smartTag>
      <w:r w:rsidRPr="00141EE9">
        <w:rPr>
          <w:rFonts w:ascii="Arial" w:eastAsia="Calibri" w:hAnsi="Arial" w:cs="Arial"/>
          <w:lang w:eastAsia="en-US"/>
        </w:rPr>
        <w:t>. – 2 219,02 тыс. рублей;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141EE9">
          <w:rPr>
            <w:rFonts w:ascii="Arial" w:eastAsia="Calibri" w:hAnsi="Arial" w:cs="Arial"/>
            <w:lang w:eastAsia="en-US"/>
          </w:rPr>
          <w:t>2015 г</w:t>
        </w:r>
      </w:smartTag>
      <w:r w:rsidRPr="00141EE9">
        <w:rPr>
          <w:rFonts w:ascii="Arial" w:eastAsia="Calibri" w:hAnsi="Arial" w:cs="Arial"/>
          <w:lang w:eastAsia="en-US"/>
        </w:rPr>
        <w:t>. – 2 665,20 тыс. рублей;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141EE9">
          <w:rPr>
            <w:rFonts w:ascii="Arial" w:eastAsia="Calibri" w:hAnsi="Arial" w:cs="Arial"/>
            <w:lang w:eastAsia="en-US"/>
          </w:rPr>
          <w:t>2016 г</w:t>
        </w:r>
      </w:smartTag>
      <w:r w:rsidRPr="00141EE9">
        <w:rPr>
          <w:rFonts w:ascii="Arial" w:eastAsia="Calibri" w:hAnsi="Arial" w:cs="Arial"/>
          <w:lang w:eastAsia="en-US"/>
        </w:rPr>
        <w:t>. – 2 805,41 тыс. рублей;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141EE9">
          <w:rPr>
            <w:rFonts w:ascii="Arial" w:eastAsia="Calibri" w:hAnsi="Arial" w:cs="Arial"/>
            <w:lang w:eastAsia="en-US"/>
          </w:rPr>
          <w:t>2017 г</w:t>
        </w:r>
      </w:smartTag>
      <w:r w:rsidRPr="00141EE9">
        <w:rPr>
          <w:rFonts w:ascii="Arial" w:eastAsia="Calibri" w:hAnsi="Arial" w:cs="Arial"/>
          <w:lang w:eastAsia="en-US"/>
        </w:rPr>
        <w:t>. – 2 433,276 тыс. рублей;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141EE9">
          <w:rPr>
            <w:rFonts w:ascii="Arial" w:eastAsia="Calibri" w:hAnsi="Arial" w:cs="Arial"/>
            <w:lang w:eastAsia="en-US"/>
          </w:rPr>
          <w:t>2018 г</w:t>
        </w:r>
      </w:smartTag>
      <w:r w:rsidRPr="00141EE9">
        <w:rPr>
          <w:rFonts w:ascii="Arial" w:eastAsia="Calibri" w:hAnsi="Arial" w:cs="Arial"/>
          <w:lang w:eastAsia="en-US"/>
        </w:rPr>
        <w:t>. – 1 994,796 тыс. рублей;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141EE9">
          <w:rPr>
            <w:rFonts w:ascii="Arial" w:eastAsia="Calibri" w:hAnsi="Arial" w:cs="Arial"/>
            <w:lang w:eastAsia="en-US"/>
          </w:rPr>
          <w:t>2019 г</w:t>
        </w:r>
      </w:smartTag>
      <w:r w:rsidRPr="00141EE9">
        <w:rPr>
          <w:rFonts w:ascii="Arial" w:eastAsia="Calibri" w:hAnsi="Arial" w:cs="Arial"/>
          <w:lang w:eastAsia="en-US"/>
        </w:rPr>
        <w:t>. – 2 257,888 тыс. рублей;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2020 г. – 2 902,70 тыс. рублей;</w:t>
      </w:r>
    </w:p>
    <w:p w:rsidR="00141EE9" w:rsidRPr="00141EE9" w:rsidRDefault="00141EE9" w:rsidP="00141EE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2021 г. – 2 607,20 тыс. рублей;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2022 г. – 2 607,20 тыс. рублей.</w:t>
      </w:r>
    </w:p>
    <w:p w:rsidR="00141EE9" w:rsidRPr="00141EE9" w:rsidRDefault="00141EE9" w:rsidP="00141EE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 xml:space="preserve">Объемы и источники финансирования в рамках мероприятий представлены </w:t>
      </w:r>
      <w:r w:rsidRPr="00141EE9">
        <w:rPr>
          <w:rFonts w:ascii="Arial" w:eastAsia="Calibri" w:hAnsi="Arial" w:cs="Arial"/>
          <w:lang w:eastAsia="en-US"/>
        </w:rPr>
        <w:lastRenderedPageBreak/>
        <w:t>приложениями № 4.2.</w:t>
      </w:r>
    </w:p>
    <w:p w:rsidR="00141EE9" w:rsidRPr="00141EE9" w:rsidRDefault="00141EE9" w:rsidP="00141EE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А.С. Сидоренко</w:t>
      </w: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  <w:sectPr w:rsidR="00141EE9" w:rsidRPr="00141EE9" w:rsidSect="00141EE9">
          <w:headerReference w:type="even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41EE9" w:rsidRPr="00141EE9" w:rsidRDefault="00141EE9" w:rsidP="00141EE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141EE9">
        <w:rPr>
          <w:rFonts w:ascii="Arial" w:eastAsia="Calibri" w:hAnsi="Arial" w:cs="Arial"/>
          <w:bCs/>
          <w:lang w:eastAsia="en-US"/>
        </w:rPr>
        <w:lastRenderedPageBreak/>
        <w:t>Приложение № 1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141EE9">
        <w:rPr>
          <w:rFonts w:ascii="Arial" w:eastAsia="Calibri" w:hAnsi="Arial" w:cs="Arial"/>
          <w:bCs/>
          <w:lang w:eastAsia="en-US"/>
        </w:rPr>
        <w:t>к подпрограмме № 3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141EE9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141EE9" w:rsidRPr="00141EE9" w:rsidRDefault="00141EE9" w:rsidP="00141EE9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429"/>
        <w:gridCol w:w="1039"/>
        <w:gridCol w:w="1195"/>
        <w:gridCol w:w="1183"/>
        <w:gridCol w:w="1183"/>
        <w:gridCol w:w="1183"/>
        <w:gridCol w:w="1183"/>
        <w:gridCol w:w="1183"/>
        <w:gridCol w:w="1183"/>
        <w:gridCol w:w="1183"/>
        <w:gridCol w:w="1070"/>
        <w:gridCol w:w="1001"/>
      </w:tblGrid>
      <w:tr w:rsidR="00141EE9" w:rsidRPr="00141EE9" w:rsidTr="00B71BBC">
        <w:trPr>
          <w:trHeight w:val="1566"/>
        </w:trPr>
        <w:tc>
          <w:tcPr>
            <w:tcW w:w="16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5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12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Отчётный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(2014)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(2015)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(2016)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(2017)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 (2018)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(2019)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Текущий финансовый год (2020)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9" w:type="pct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Очередной год планового периода (2021)</w:t>
            </w:r>
          </w:p>
        </w:tc>
        <w:tc>
          <w:tcPr>
            <w:tcW w:w="345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Первый год планового периода (2022)</w:t>
            </w:r>
          </w:p>
        </w:tc>
      </w:tr>
      <w:tr w:rsidR="00141EE9" w:rsidRPr="00141EE9" w:rsidTr="00B71BBC">
        <w:tc>
          <w:tcPr>
            <w:tcW w:w="16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41EE9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4832" w:type="pct"/>
            <w:gridSpan w:val="12"/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141EE9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41EE9" w:rsidRPr="00141EE9" w:rsidTr="00B71BBC">
        <w:tc>
          <w:tcPr>
            <w:tcW w:w="16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  <w:p w:rsidR="00141EE9" w:rsidRPr="00141EE9" w:rsidRDefault="00141EE9" w:rsidP="00141EE9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100</w:t>
            </w: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9" w:type="pct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45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41EE9" w:rsidRPr="00141EE9" w:rsidTr="00B71BBC">
        <w:tc>
          <w:tcPr>
            <w:tcW w:w="16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Целевой индикатор № 2 – 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доля </w:t>
            </w: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 xml:space="preserve">нереальной </w:t>
            </w: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5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12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9" w:type="pct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0</w:t>
            </w:r>
          </w:p>
        </w:tc>
        <w:tc>
          <w:tcPr>
            <w:tcW w:w="345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0</w:t>
            </w:r>
          </w:p>
        </w:tc>
      </w:tr>
      <w:tr w:rsidR="00141EE9" w:rsidRPr="00141EE9" w:rsidTr="00B71BBC">
        <w:tc>
          <w:tcPr>
            <w:tcW w:w="16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493" w:type="pct"/>
            <w:shd w:val="clear" w:color="auto" w:fill="auto"/>
          </w:tcPr>
          <w:p w:rsidR="00141EE9" w:rsidRPr="00141EE9" w:rsidRDefault="00141EE9" w:rsidP="00141EE9">
            <w:pPr>
              <w:suppressAutoHyphens/>
              <w:ind w:left="66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Целевой индикатор № 3 – </w:t>
            </w:r>
          </w:p>
          <w:p w:rsidR="00141EE9" w:rsidRPr="00141EE9" w:rsidRDefault="00141EE9" w:rsidP="00141EE9">
            <w:pPr>
              <w:suppressAutoHyphens/>
              <w:ind w:left="66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доля просроченной кредиторской задолженности в общем объеме кредиторской задолженности по текущей </w:t>
            </w: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деятельности;</w:t>
            </w:r>
          </w:p>
        </w:tc>
        <w:tc>
          <w:tcPr>
            <w:tcW w:w="35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12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9" w:type="pct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141EE9" w:rsidRPr="00141EE9" w:rsidRDefault="00141EE9" w:rsidP="00141EE9">
            <w:pPr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  <w:sectPr w:rsidR="00141EE9" w:rsidRPr="00141EE9" w:rsidSect="0062526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41EE9" w:rsidRPr="00141EE9" w:rsidRDefault="00141EE9" w:rsidP="00141EE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141EE9">
        <w:rPr>
          <w:rFonts w:ascii="Arial" w:eastAsia="Calibri" w:hAnsi="Arial" w:cs="Arial"/>
          <w:bCs/>
          <w:lang w:eastAsia="en-US"/>
        </w:rPr>
        <w:lastRenderedPageBreak/>
        <w:t>Приложение № 2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141EE9">
        <w:rPr>
          <w:rFonts w:ascii="Arial" w:eastAsia="Calibri" w:hAnsi="Arial" w:cs="Arial"/>
          <w:bCs/>
          <w:lang w:eastAsia="en-US"/>
        </w:rPr>
        <w:t>к подпрограмме № 3</w:t>
      </w:r>
    </w:p>
    <w:p w:rsidR="00141EE9" w:rsidRPr="00141EE9" w:rsidRDefault="00141EE9" w:rsidP="00141EE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141EE9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141EE9" w:rsidRPr="00141EE9" w:rsidRDefault="00141EE9" w:rsidP="00141EE9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563"/>
        <w:gridCol w:w="539"/>
        <w:gridCol w:w="963"/>
        <w:gridCol w:w="440"/>
        <w:gridCol w:w="834"/>
        <w:gridCol w:w="834"/>
        <w:gridCol w:w="1010"/>
        <w:gridCol w:w="1010"/>
        <w:gridCol w:w="1010"/>
        <w:gridCol w:w="1010"/>
        <w:gridCol w:w="1010"/>
        <w:gridCol w:w="917"/>
        <w:gridCol w:w="861"/>
        <w:gridCol w:w="889"/>
        <w:gridCol w:w="1320"/>
      </w:tblGrid>
      <w:tr w:rsidR="00141EE9" w:rsidRPr="00141EE9" w:rsidTr="00B71BBC">
        <w:tc>
          <w:tcPr>
            <w:tcW w:w="495" w:type="pct"/>
            <w:vMerge w:val="restar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856" w:type="pct"/>
            <w:gridSpan w:val="4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199" w:type="pct"/>
            <w:gridSpan w:val="10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Расходы (тыс. руб.), годы</w:t>
            </w:r>
          </w:p>
        </w:tc>
        <w:tc>
          <w:tcPr>
            <w:tcW w:w="4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Ожидаемый результат от реализации </w:t>
            </w: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подпрограммного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мероприятия (в натуральном выражении)</w:t>
            </w:r>
          </w:p>
        </w:tc>
      </w:tr>
      <w:tr w:rsidR="00141EE9" w:rsidRPr="00141EE9" w:rsidTr="00B71BBC">
        <w:trPr>
          <w:trHeight w:val="2441"/>
        </w:trPr>
        <w:tc>
          <w:tcPr>
            <w:tcW w:w="495" w:type="pct"/>
            <w:vMerge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8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141EE9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5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(2014г.)</w:t>
            </w:r>
          </w:p>
        </w:tc>
        <w:tc>
          <w:tcPr>
            <w:tcW w:w="2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(2015г.)</w:t>
            </w: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.)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41EE9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141EE9">
              <w:rPr>
                <w:rFonts w:ascii="Arial" w:eastAsia="Calibri" w:hAnsi="Arial" w:cs="Arial"/>
                <w:lang w:eastAsia="en-US"/>
              </w:rPr>
              <w:t>.)</w:t>
            </w: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Текущий финансовый год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(2020 г.) </w:t>
            </w: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Очередной год планового периода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(2021 г.) </w:t>
            </w: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Первый год планового периода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(2022 г.)</w:t>
            </w:r>
          </w:p>
        </w:tc>
        <w:tc>
          <w:tcPr>
            <w:tcW w:w="30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Итого на </w:t>
            </w:r>
          </w:p>
          <w:p w:rsidR="00141EE9" w:rsidRPr="00141EE9" w:rsidRDefault="00141EE9" w:rsidP="00141E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период</w:t>
            </w:r>
          </w:p>
        </w:tc>
        <w:tc>
          <w:tcPr>
            <w:tcW w:w="4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1EE9" w:rsidRPr="00141EE9" w:rsidTr="00B71BBC">
        <w:tc>
          <w:tcPr>
            <w:tcW w:w="5000" w:type="pct"/>
            <w:gridSpan w:val="16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141EE9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41EE9" w:rsidRPr="00141EE9" w:rsidTr="00B71BBC">
        <w:tc>
          <w:tcPr>
            <w:tcW w:w="5000" w:type="pct"/>
            <w:gridSpan w:val="16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141EE9">
              <w:rPr>
                <w:rFonts w:ascii="Arial" w:eastAsia="Calibri" w:hAnsi="Arial" w:cs="Arial"/>
                <w:b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141EE9" w:rsidRPr="00141EE9" w:rsidTr="00B71BBC">
        <w:trPr>
          <w:trHeight w:val="2111"/>
        </w:trPr>
        <w:tc>
          <w:tcPr>
            <w:tcW w:w="49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141EE9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141EE9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141EE9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141EE9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141EE9">
              <w:rPr>
                <w:rFonts w:ascii="Arial" w:eastAsia="Calibri" w:hAnsi="Arial" w:cs="Arial"/>
                <w:bCs/>
                <w:lang w:eastAsia="en-US"/>
              </w:rPr>
              <w:t xml:space="preserve">местный </w:t>
            </w:r>
            <w:r w:rsidRPr="00141EE9">
              <w:rPr>
                <w:rFonts w:ascii="Arial" w:eastAsia="Calibri" w:hAnsi="Arial" w:cs="Arial"/>
                <w:bCs/>
                <w:lang w:eastAsia="en-US"/>
              </w:rPr>
              <w:lastRenderedPageBreak/>
              <w:t>бюджет: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141EE9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19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009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0100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29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6130010360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51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110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110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110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240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830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7,4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66,2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2 257,888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1760,063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480,477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17,348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2 902,7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2425,8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278,9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28,00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3" w:type="pct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2 607,2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2238,3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338,9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30,0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" w:type="pct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2 607,2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2283,3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338,9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0,0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30,0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22 492,69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18 233,703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66,2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3091,961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536,858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395,968</w:t>
            </w: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141EE9" w:rsidRPr="00141EE9" w:rsidRDefault="00141EE9" w:rsidP="00141E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41EE9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141EE9" w:rsidRPr="00141EE9" w:rsidRDefault="00141EE9" w:rsidP="00141EE9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1EE9" w:rsidRDefault="00141EE9" w:rsidP="00D5611B">
      <w:pPr>
        <w:jc w:val="both"/>
        <w:rPr>
          <w:rFonts w:ascii="Arial" w:hAnsi="Arial" w:cs="Arial"/>
          <w:color w:val="000000"/>
        </w:rPr>
        <w:sectPr w:rsidR="00141EE9" w:rsidSect="0062526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lastRenderedPageBreak/>
        <w:t>Приложение № 5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Ермаковского района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от «07» августа 2020 г. № 516-п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</w:p>
    <w:p w:rsidR="00141EE9" w:rsidRPr="00141EE9" w:rsidRDefault="00141EE9" w:rsidP="00141EE9">
      <w:pPr>
        <w:jc w:val="center"/>
        <w:rPr>
          <w:rFonts w:ascii="Arial" w:eastAsia="Calibri" w:hAnsi="Arial" w:cs="Arial"/>
          <w:b/>
          <w:lang w:eastAsia="en-US"/>
        </w:rPr>
      </w:pPr>
      <w:r w:rsidRPr="00141EE9">
        <w:rPr>
          <w:rFonts w:ascii="Arial" w:eastAsia="Calibri" w:hAnsi="Arial" w:cs="Arial"/>
          <w:b/>
          <w:lang w:eastAsia="en-US"/>
        </w:rPr>
        <w:t>Подпрограмма №4</w:t>
      </w:r>
    </w:p>
    <w:p w:rsidR="00141EE9" w:rsidRPr="00141EE9" w:rsidRDefault="00141EE9" w:rsidP="00141EE9">
      <w:pPr>
        <w:jc w:val="center"/>
        <w:rPr>
          <w:rFonts w:ascii="Arial" w:eastAsia="Calibri" w:hAnsi="Arial" w:cs="Arial"/>
          <w:b/>
          <w:lang w:eastAsia="en-US"/>
        </w:rPr>
      </w:pPr>
      <w:r w:rsidRPr="00141EE9">
        <w:rPr>
          <w:rFonts w:ascii="Arial" w:eastAsia="Calibri" w:hAnsi="Arial" w:cs="Arial"/>
          <w:b/>
          <w:lang w:eastAsia="en-US"/>
        </w:rPr>
        <w:t>«Капитальный ремонт объектов муниципального жилищного фонда</w:t>
      </w:r>
    </w:p>
    <w:p w:rsidR="00141EE9" w:rsidRPr="00141EE9" w:rsidRDefault="00141EE9" w:rsidP="00141EE9">
      <w:pPr>
        <w:jc w:val="center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b/>
          <w:lang w:eastAsia="en-US"/>
        </w:rPr>
        <w:t>Ермаковского района»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1"/>
        <w:gridCol w:w="7320"/>
      </w:tblGrid>
      <w:tr w:rsidR="00141EE9" w:rsidRPr="00141EE9" w:rsidTr="00B71BBC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Наименование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муниципальной</w:t>
            </w:r>
            <w:proofErr w:type="gramEnd"/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141EE9" w:rsidRPr="00141EE9" w:rsidTr="00B71BBC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Наименование 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муниципальной программы, в рамках которой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реализуется подпрограмма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141EE9" w:rsidRPr="00141EE9" w:rsidTr="00B71BBC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141EE9" w:rsidRPr="00141EE9" w:rsidTr="00B71BBC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Исполнители 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мероприятий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подпрограммы, главные распорядители бюджетных средств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141EE9" w:rsidRPr="00141EE9" w:rsidTr="00B71BBC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ind w:left="25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Цели: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25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Задачи: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141EE9" w:rsidRPr="00141EE9" w:rsidTr="00B71BBC">
        <w:trPr>
          <w:trHeight w:val="169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 Срок реализации подпрограммы 2014- 2022 годы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 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rPr>
          <w:trHeight w:val="160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Источник финансирования - бюджет Ермаковского района. 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3 199,976 тыс. рублей, из них: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2014 году- 0,00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2015 году- 305,70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2016 году- 404,90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2018 году – 403,034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2020 году – 430,30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2021 году – 430,30 тыс. рублей;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 2022 году – 430,30 тыс. рублей.</w:t>
            </w:r>
          </w:p>
        </w:tc>
      </w:tr>
      <w:tr w:rsidR="00141EE9" w:rsidRPr="00141EE9" w:rsidTr="00B71BBC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141EE9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141EE9" w:rsidRPr="00141EE9" w:rsidRDefault="00141EE9" w:rsidP="00141EE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141EE9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Основными целями являются: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1. </w:t>
      </w:r>
      <w:proofErr w:type="gramStart"/>
      <w:r w:rsidRPr="00141EE9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  <w:r w:rsidRPr="00141EE9">
        <w:rPr>
          <w:rFonts w:ascii="Arial" w:hAnsi="Arial" w:cs="Arial"/>
          <w:lang w:eastAsia="zh-CN"/>
        </w:rPr>
        <w:lastRenderedPageBreak/>
        <w:t>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5.1.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b/>
          <w:bCs/>
          <w:lang w:eastAsia="zh-CN"/>
        </w:rPr>
        <w:t>2.3 Механизм реализации мероприятий программы.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2022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141EE9">
        <w:rPr>
          <w:rFonts w:ascii="Arial" w:hAnsi="Arial" w:cs="Arial"/>
          <w:lang w:eastAsia="zh-CN"/>
        </w:rPr>
        <w:t>контроль за</w:t>
      </w:r>
      <w:proofErr w:type="gramEnd"/>
      <w:r w:rsidRPr="00141EE9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141EE9">
        <w:rPr>
          <w:rFonts w:ascii="Arial" w:hAnsi="Arial" w:cs="Arial"/>
          <w:lang w:eastAsia="zh-CN"/>
        </w:rPr>
        <w:t>отчетным</w:t>
      </w:r>
      <w:proofErr w:type="gramEnd"/>
      <w:r w:rsidRPr="00141EE9">
        <w:rPr>
          <w:rFonts w:ascii="Arial" w:hAnsi="Arial" w:cs="Arial"/>
          <w:lang w:eastAsia="zh-CN"/>
        </w:rPr>
        <w:t>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141EE9" w:rsidRPr="00141EE9" w:rsidRDefault="00141EE9" w:rsidP="00141EE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lastRenderedPageBreak/>
        <w:t xml:space="preserve"> 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141EE9" w:rsidRPr="00141EE9" w:rsidRDefault="00141EE9" w:rsidP="00141EE9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3 199,976 тыс. рублей из них: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2014 году - 00,0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2015 году - 305,7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2016 году - 404,9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2017 году – 406,842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2018 году – 403,034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2019 году – 388,6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2020 году – 430,3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2021 году – 430,3 тыс. рублей;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в 2022 году – 430,3 тыс. рублей.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А.С. Сидоренко</w:t>
      </w:r>
    </w:p>
    <w:p w:rsidR="00141EE9" w:rsidRPr="00141EE9" w:rsidRDefault="00141EE9" w:rsidP="00141EE9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141EE9" w:rsidRPr="00141EE9" w:rsidSect="00BD48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41EE9" w:rsidRPr="00141EE9" w:rsidRDefault="00141EE9" w:rsidP="00141EE9">
      <w:p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lastRenderedPageBreak/>
        <w:t>Приложение № 1</w:t>
      </w:r>
    </w:p>
    <w:p w:rsidR="00141EE9" w:rsidRPr="00141EE9" w:rsidRDefault="00141EE9" w:rsidP="00141EE9">
      <w:p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к подпрограмме № 4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«Капитальный ремонт объектов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муниципального жилищного фонда Ермаковского района»</w:t>
      </w:r>
    </w:p>
    <w:p w:rsidR="00141EE9" w:rsidRPr="00141EE9" w:rsidRDefault="00141EE9" w:rsidP="00141EE9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141EE9" w:rsidRPr="00141EE9" w:rsidRDefault="00141EE9" w:rsidP="00141EE9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8"/>
        <w:gridCol w:w="7"/>
        <w:gridCol w:w="1269"/>
        <w:gridCol w:w="7"/>
        <w:gridCol w:w="940"/>
        <w:gridCol w:w="7"/>
        <w:gridCol w:w="985"/>
        <w:gridCol w:w="7"/>
        <w:gridCol w:w="985"/>
        <w:gridCol w:w="7"/>
        <w:gridCol w:w="985"/>
        <w:gridCol w:w="7"/>
        <w:gridCol w:w="986"/>
        <w:gridCol w:w="7"/>
        <w:gridCol w:w="985"/>
        <w:gridCol w:w="7"/>
        <w:gridCol w:w="985"/>
        <w:gridCol w:w="7"/>
        <w:gridCol w:w="985"/>
        <w:gridCol w:w="7"/>
        <w:gridCol w:w="985"/>
        <w:gridCol w:w="7"/>
      </w:tblGrid>
      <w:tr w:rsidR="00141EE9" w:rsidRPr="00141EE9" w:rsidTr="00B71BBC">
        <w:trPr>
          <w:gridAfter w:val="1"/>
          <w:wAfter w:w="7" w:type="dxa"/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Цель, целевые индикаторы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</w:t>
            </w:r>
          </w:p>
          <w:p w:rsidR="00141EE9" w:rsidRPr="00141EE9" w:rsidRDefault="00141EE9" w:rsidP="00141EE9">
            <w:pPr>
              <w:suppressAutoHyphens/>
              <w:autoSpaceDE w:val="0"/>
              <w:ind w:firstLine="72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Оч</w:t>
            </w:r>
            <w:r w:rsidRPr="00141EE9">
              <w:rPr>
                <w:rFonts w:ascii="Arial" w:hAnsi="Arial" w:cs="Arial"/>
                <w:lang w:eastAsia="zh-CN"/>
              </w:rPr>
              <w:t>е</w:t>
            </w:r>
            <w:r w:rsidRPr="00141EE9">
              <w:rPr>
                <w:rFonts w:ascii="Arial" w:hAnsi="Arial" w:cs="Arial"/>
                <w:lang w:eastAsia="zh-CN"/>
              </w:rPr>
              <w:t>редной план</w:t>
            </w:r>
            <w:r w:rsidRPr="00141EE9">
              <w:rPr>
                <w:rFonts w:ascii="Arial" w:hAnsi="Arial" w:cs="Arial"/>
                <w:lang w:eastAsia="zh-CN"/>
              </w:rPr>
              <w:t>о</w:t>
            </w:r>
            <w:r w:rsidRPr="00141EE9">
              <w:rPr>
                <w:rFonts w:ascii="Arial" w:hAnsi="Arial" w:cs="Arial"/>
                <w:lang w:eastAsia="zh-CN"/>
              </w:rPr>
              <w:t>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Оч</w:t>
            </w:r>
            <w:r w:rsidRPr="00141EE9">
              <w:rPr>
                <w:rFonts w:ascii="Arial" w:hAnsi="Arial" w:cs="Arial"/>
                <w:lang w:eastAsia="zh-CN"/>
              </w:rPr>
              <w:t>е</w:t>
            </w:r>
            <w:r w:rsidRPr="00141EE9">
              <w:rPr>
                <w:rFonts w:ascii="Arial" w:hAnsi="Arial" w:cs="Arial"/>
                <w:lang w:eastAsia="zh-CN"/>
              </w:rPr>
              <w:t>редной план</w:t>
            </w:r>
            <w:r w:rsidRPr="00141EE9">
              <w:rPr>
                <w:rFonts w:ascii="Arial" w:hAnsi="Arial" w:cs="Arial"/>
                <w:lang w:eastAsia="zh-CN"/>
              </w:rPr>
              <w:t>о</w:t>
            </w:r>
            <w:r w:rsidRPr="00141EE9">
              <w:rPr>
                <w:rFonts w:ascii="Arial" w:hAnsi="Arial" w:cs="Arial"/>
                <w:lang w:eastAsia="zh-CN"/>
              </w:rPr>
              <w:t>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Пе</w:t>
            </w:r>
            <w:r w:rsidRPr="00141EE9">
              <w:rPr>
                <w:rFonts w:ascii="Arial" w:hAnsi="Arial" w:cs="Arial"/>
                <w:lang w:eastAsia="zh-CN"/>
              </w:rPr>
              <w:t>р</w:t>
            </w:r>
            <w:r w:rsidRPr="00141EE9">
              <w:rPr>
                <w:rFonts w:ascii="Arial" w:hAnsi="Arial" w:cs="Arial"/>
                <w:lang w:eastAsia="zh-CN"/>
              </w:rPr>
              <w:t>вый план</w:t>
            </w:r>
            <w:r w:rsidRPr="00141EE9">
              <w:rPr>
                <w:rFonts w:ascii="Arial" w:hAnsi="Arial" w:cs="Arial"/>
                <w:lang w:eastAsia="zh-CN"/>
              </w:rPr>
              <w:t>о</w:t>
            </w:r>
            <w:r w:rsidRPr="00141EE9">
              <w:rPr>
                <w:rFonts w:ascii="Arial" w:hAnsi="Arial" w:cs="Arial"/>
                <w:lang w:eastAsia="zh-CN"/>
              </w:rPr>
              <w:t>вый год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2022 г.</w:t>
            </w:r>
          </w:p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rPr>
          <w:gridAfter w:val="1"/>
          <w:wAfter w:w="7" w:type="dxa"/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385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t>Цель: Ремонт жилищного фонда:</w:t>
            </w:r>
          </w:p>
        </w:tc>
      </w:tr>
      <w:tr w:rsidR="00141EE9" w:rsidRPr="00141EE9" w:rsidTr="00B71BBC">
        <w:trPr>
          <w:gridAfter w:val="1"/>
          <w:wAfter w:w="7" w:type="dxa"/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Объекты муниципального жилищного фонда, подлежащие ремонту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E9" w:rsidRPr="00141EE9" w:rsidRDefault="00141EE9" w:rsidP="00141EE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141EE9" w:rsidRPr="00141EE9" w:rsidTr="00B7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7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5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865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141EE9" w:rsidRPr="00141EE9" w:rsidRDefault="00141EE9" w:rsidP="00141EE9">
            <w:pPr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141EE9" w:rsidRPr="00141EE9" w:rsidRDefault="00141EE9" w:rsidP="00141EE9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:rsidR="00141EE9" w:rsidRPr="00141EE9" w:rsidRDefault="00141EE9" w:rsidP="00141EE9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  <w:sectPr w:rsidR="00141EE9" w:rsidRPr="00141EE9" w:rsidSect="00BD48F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41EE9" w:rsidRPr="00141EE9" w:rsidRDefault="00141EE9" w:rsidP="00141EE9">
      <w:p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lastRenderedPageBreak/>
        <w:t>Приложение № 2</w:t>
      </w:r>
    </w:p>
    <w:p w:rsidR="00141EE9" w:rsidRPr="00141EE9" w:rsidRDefault="00141EE9" w:rsidP="00141EE9">
      <w:p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lang w:eastAsia="zh-CN"/>
        </w:rPr>
      </w:pPr>
      <w:r w:rsidRPr="00141EE9">
        <w:rPr>
          <w:rFonts w:ascii="Arial" w:hAnsi="Arial" w:cs="Arial"/>
          <w:bCs/>
          <w:lang w:eastAsia="zh-CN"/>
        </w:rPr>
        <w:t>к подпрограмме № 4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«Капитальный ремонт объектов</w:t>
      </w:r>
    </w:p>
    <w:p w:rsidR="00141EE9" w:rsidRPr="00141EE9" w:rsidRDefault="00141EE9" w:rsidP="00141EE9">
      <w:pPr>
        <w:jc w:val="right"/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муниципального жилищного фонда Ермаковского района»</w:t>
      </w:r>
    </w:p>
    <w:p w:rsidR="00141EE9" w:rsidRPr="00141EE9" w:rsidRDefault="00141EE9" w:rsidP="00141EE9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41EE9">
        <w:rPr>
          <w:rFonts w:ascii="Arial" w:hAnsi="Arial" w:cs="Arial"/>
          <w:lang w:eastAsia="zh-CN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141EE9" w:rsidRPr="00141EE9" w:rsidRDefault="00141EE9" w:rsidP="00141EE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709"/>
        <w:gridCol w:w="1275"/>
        <w:gridCol w:w="566"/>
        <w:gridCol w:w="567"/>
        <w:gridCol w:w="712"/>
        <w:gridCol w:w="707"/>
        <w:gridCol w:w="709"/>
        <w:gridCol w:w="708"/>
        <w:gridCol w:w="709"/>
        <w:gridCol w:w="757"/>
        <w:gridCol w:w="661"/>
        <w:gridCol w:w="708"/>
        <w:gridCol w:w="709"/>
        <w:gridCol w:w="959"/>
        <w:gridCol w:w="33"/>
        <w:gridCol w:w="1275"/>
      </w:tblGrid>
      <w:tr w:rsidR="00141EE9" w:rsidRPr="00141EE9" w:rsidTr="00B71BBC">
        <w:trPr>
          <w:trHeight w:val="2400"/>
        </w:trPr>
        <w:tc>
          <w:tcPr>
            <w:tcW w:w="2269" w:type="dxa"/>
            <w:vMerge w:val="restart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7339" w:type="dxa"/>
            <w:gridSpan w:val="10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141EE9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141EE9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141EE9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141EE9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141EE9" w:rsidRPr="00141EE9" w:rsidTr="00B71BBC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275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141EE9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712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70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75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661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141EE9">
              <w:rPr>
                <w:rFonts w:ascii="Arial" w:hAnsi="Arial" w:cs="Arial"/>
                <w:lang w:eastAsia="zh-CN"/>
              </w:rPr>
              <w:t>Текущийплановый</w:t>
            </w:r>
            <w:proofErr w:type="spellEnd"/>
            <w:r w:rsidRPr="00141EE9">
              <w:rPr>
                <w:rFonts w:ascii="Arial" w:hAnsi="Arial" w:cs="Arial"/>
                <w:lang w:eastAsia="zh-CN"/>
              </w:rPr>
              <w:t xml:space="preserve"> год 2020 г.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Очередной плановый год 2021 г.</w:t>
            </w:r>
          </w:p>
        </w:tc>
        <w:tc>
          <w:tcPr>
            <w:tcW w:w="709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Первый год планового периода 2022 г.</w:t>
            </w:r>
          </w:p>
        </w:tc>
        <w:tc>
          <w:tcPr>
            <w:tcW w:w="95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Итого на 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период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141EE9" w:rsidRPr="00141EE9" w:rsidTr="00B71BBC">
        <w:trPr>
          <w:trHeight w:val="1516"/>
        </w:trPr>
        <w:tc>
          <w:tcPr>
            <w:tcW w:w="14600" w:type="dxa"/>
            <w:gridSpan w:val="18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lastRenderedPageBreak/>
              <w:t xml:space="preserve">Цель 1: . </w:t>
            </w:r>
            <w:proofErr w:type="gramStart"/>
            <w:r w:rsidRPr="00141EE9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141EE9" w:rsidRPr="00141EE9" w:rsidTr="00B71BBC">
        <w:trPr>
          <w:trHeight w:val="237"/>
        </w:trPr>
        <w:tc>
          <w:tcPr>
            <w:tcW w:w="14600" w:type="dxa"/>
            <w:gridSpan w:val="18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141EE9">
              <w:rPr>
                <w:rFonts w:ascii="Arial" w:hAnsi="Arial" w:cs="Arial"/>
                <w:b/>
                <w:lang w:eastAsia="zh-CN"/>
              </w:rPr>
              <w:t>Задача 1: Ремонт жилищного фонда.</w:t>
            </w:r>
          </w:p>
        </w:tc>
      </w:tr>
      <w:tr w:rsidR="00141EE9" w:rsidRPr="00141EE9" w:rsidTr="00B71BBC">
        <w:trPr>
          <w:trHeight w:val="1168"/>
        </w:trPr>
        <w:tc>
          <w:tcPr>
            <w:tcW w:w="226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1:</w:t>
            </w:r>
            <w:r w:rsidRPr="00141EE9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6140083930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850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256,0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256,0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333,18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333,18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356,842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349,513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7,329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357,347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357,347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5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2 701,969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2 694,64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7,329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-20 шт.</w:t>
            </w:r>
          </w:p>
        </w:tc>
      </w:tr>
      <w:tr w:rsidR="00141EE9" w:rsidRPr="00141EE9" w:rsidTr="00B71BBC">
        <w:trPr>
          <w:trHeight w:val="930"/>
        </w:trPr>
        <w:tc>
          <w:tcPr>
            <w:tcW w:w="226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2:</w:t>
            </w:r>
            <w:r w:rsidRPr="00141EE9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566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22,02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22,02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30,3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30,3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30,3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30,3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30,3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30,3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112,92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112,92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141EE9" w:rsidRPr="00141EE9" w:rsidTr="00B71BBC">
        <w:trPr>
          <w:trHeight w:val="1900"/>
        </w:trPr>
        <w:tc>
          <w:tcPr>
            <w:tcW w:w="226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Мероприятие 3:</w:t>
            </w:r>
            <w:r w:rsidRPr="00141EE9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566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49,7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49,7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49,7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49,7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45,687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45,687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40,0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lastRenderedPageBreak/>
              <w:t>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50,0</w:t>
            </w:r>
          </w:p>
        </w:tc>
        <w:tc>
          <w:tcPr>
            <w:tcW w:w="959" w:type="dxa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385,087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385,087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>-</w:t>
            </w:r>
          </w:p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141EE9" w:rsidRPr="00141EE9" w:rsidRDefault="00141EE9" w:rsidP="00141EE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41EE9">
              <w:rPr>
                <w:rFonts w:ascii="Arial" w:hAnsi="Arial" w:cs="Arial"/>
                <w:lang w:eastAsia="zh-CN"/>
              </w:rPr>
              <w:t xml:space="preserve">Оплата услуги за сбор финансовых средств за наем муниципального </w:t>
            </w:r>
            <w:r w:rsidRPr="00141EE9">
              <w:rPr>
                <w:rFonts w:ascii="Arial" w:hAnsi="Arial" w:cs="Arial"/>
                <w:lang w:eastAsia="zh-CN"/>
              </w:rPr>
              <w:lastRenderedPageBreak/>
              <w:t>жилья</w:t>
            </w:r>
          </w:p>
        </w:tc>
      </w:tr>
    </w:tbl>
    <w:p w:rsidR="00141EE9" w:rsidRPr="00141EE9" w:rsidRDefault="00141EE9" w:rsidP="00141EE9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</w:t>
      </w:r>
    </w:p>
    <w:p w:rsidR="00141EE9" w:rsidRPr="00141EE9" w:rsidRDefault="00141EE9" w:rsidP="00141EE9">
      <w:pPr>
        <w:rPr>
          <w:rFonts w:ascii="Arial" w:eastAsia="Calibri" w:hAnsi="Arial" w:cs="Arial"/>
          <w:lang w:eastAsia="en-US"/>
        </w:rPr>
      </w:pPr>
      <w:r w:rsidRPr="00141EE9">
        <w:rPr>
          <w:rFonts w:ascii="Arial" w:eastAsia="Calibri" w:hAnsi="Arial" w:cs="Arial"/>
          <w:lang w:eastAsia="en-US"/>
        </w:rPr>
        <w:t>администрации Ермаковского района                                                                                                                           А.С. Сидоренко</w:t>
      </w:r>
      <w:bookmarkStart w:id="3" w:name="_GoBack"/>
      <w:bookmarkEnd w:id="3"/>
    </w:p>
    <w:sectPr w:rsidR="00141EE9" w:rsidRPr="00141EE9" w:rsidSect="00BD48F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9" w:rsidRDefault="00141EE9" w:rsidP="00D30364">
    <w:pPr>
      <w:pStyle w:val="afff0"/>
      <w:framePr w:wrap="around" w:vAnchor="text" w:hAnchor="margin" w:xAlign="center" w:y="1"/>
      <w:rPr>
        <w:rStyle w:val="afffa"/>
      </w:rPr>
    </w:pPr>
    <w:r>
      <w:rPr>
        <w:rStyle w:val="afffa"/>
      </w:rPr>
      <w:fldChar w:fldCharType="begin"/>
    </w:r>
    <w:r>
      <w:rPr>
        <w:rStyle w:val="afffa"/>
      </w:rPr>
      <w:instrText xml:space="preserve">PAGE  </w:instrText>
    </w:r>
    <w:r>
      <w:rPr>
        <w:rStyle w:val="afffa"/>
      </w:rPr>
      <w:fldChar w:fldCharType="end"/>
    </w:r>
  </w:p>
  <w:p w:rsidR="00141EE9" w:rsidRDefault="00141EE9">
    <w:pPr>
      <w:pStyle w:val="aff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9" w:rsidRDefault="00141EE9" w:rsidP="00D30364">
    <w:pPr>
      <w:pStyle w:val="affe"/>
      <w:framePr w:wrap="around" w:vAnchor="text" w:hAnchor="margin" w:xAlign="center" w:y="1"/>
      <w:rPr>
        <w:rStyle w:val="afffa"/>
      </w:rPr>
    </w:pPr>
    <w:r>
      <w:rPr>
        <w:rStyle w:val="afffa"/>
      </w:rPr>
      <w:fldChar w:fldCharType="begin"/>
    </w:r>
    <w:r>
      <w:rPr>
        <w:rStyle w:val="afffa"/>
      </w:rPr>
      <w:instrText xml:space="preserve">PAGE  </w:instrText>
    </w:r>
    <w:r>
      <w:rPr>
        <w:rStyle w:val="afffa"/>
      </w:rPr>
      <w:fldChar w:fldCharType="separate"/>
    </w:r>
    <w:r>
      <w:rPr>
        <w:rStyle w:val="afffa"/>
        <w:noProof/>
      </w:rPr>
      <w:t>14</w:t>
    </w:r>
    <w:r>
      <w:rPr>
        <w:rStyle w:val="afffa"/>
      </w:rPr>
      <w:fldChar w:fldCharType="end"/>
    </w:r>
  </w:p>
  <w:p w:rsidR="00141EE9" w:rsidRDefault="00141EE9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1EE9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2B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4FD6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11B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41E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141EE9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141EE9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141EE9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141EE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141EE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141EE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141EE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141EE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141EE9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41EE9"/>
  </w:style>
  <w:style w:type="character" w:customStyle="1" w:styleId="a5">
    <w:name w:val="Цветовое выделение"/>
    <w:rsid w:val="00141EE9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141EE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141EE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141EE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141EE9"/>
    <w:rPr>
      <w:u w:val="single"/>
    </w:rPr>
  </w:style>
  <w:style w:type="paragraph" w:customStyle="1" w:styleId="ab">
    <w:name w:val="Текст (лев. подпись)"/>
    <w:basedOn w:val="a"/>
    <w:next w:val="a"/>
    <w:rsid w:val="00141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141EE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141E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141EE9"/>
    <w:rPr>
      <w:sz w:val="14"/>
      <w:szCs w:val="14"/>
    </w:rPr>
  </w:style>
  <w:style w:type="paragraph" w:customStyle="1" w:styleId="af">
    <w:name w:val="Комментарий"/>
    <w:basedOn w:val="a"/>
    <w:next w:val="a"/>
    <w:rsid w:val="00141E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141EE9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141EE9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141EE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41E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141EE9"/>
    <w:pPr>
      <w:ind w:left="140"/>
    </w:pPr>
  </w:style>
  <w:style w:type="paragraph" w:customStyle="1" w:styleId="af6">
    <w:name w:val="Переменная часть"/>
    <w:basedOn w:val="a7"/>
    <w:next w:val="a"/>
    <w:rsid w:val="00141EE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141EE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141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141EE9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141EE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141EE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141EE9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41E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4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141EE9"/>
    <w:rPr>
      <w:color w:val="0000FF"/>
      <w:u w:val="single"/>
    </w:rPr>
  </w:style>
  <w:style w:type="paragraph" w:customStyle="1" w:styleId="ConsPlusNormal">
    <w:name w:val="ConsPlusNormal"/>
    <w:rsid w:val="0014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141EE9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141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141E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41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141EE9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141EE9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141EE9"/>
    <w:rPr>
      <w:sz w:val="24"/>
      <w:szCs w:val="24"/>
    </w:rPr>
  </w:style>
  <w:style w:type="paragraph" w:styleId="aff3">
    <w:name w:val="Body Text"/>
    <w:basedOn w:val="a"/>
    <w:link w:val="aff4"/>
    <w:rsid w:val="00141EE9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141EE9"/>
    <w:rPr>
      <w:sz w:val="24"/>
    </w:rPr>
  </w:style>
  <w:style w:type="paragraph" w:styleId="22">
    <w:name w:val="List 2"/>
    <w:basedOn w:val="a"/>
    <w:rsid w:val="00141EE9"/>
    <w:pPr>
      <w:ind w:left="566" w:hanging="283"/>
    </w:pPr>
  </w:style>
  <w:style w:type="paragraph" w:styleId="aff5">
    <w:name w:val="Body Text First Indent"/>
    <w:basedOn w:val="aff3"/>
    <w:link w:val="aff6"/>
    <w:rsid w:val="00141EE9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141EE9"/>
    <w:rPr>
      <w:sz w:val="24"/>
      <w:szCs w:val="24"/>
    </w:rPr>
  </w:style>
  <w:style w:type="paragraph" w:styleId="23">
    <w:name w:val="Body Text 2"/>
    <w:basedOn w:val="a"/>
    <w:link w:val="24"/>
    <w:rsid w:val="00141EE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41EE9"/>
    <w:rPr>
      <w:rFonts w:ascii="Arial" w:hAnsi="Arial" w:cs="Arial"/>
    </w:rPr>
  </w:style>
  <w:style w:type="paragraph" w:styleId="31">
    <w:name w:val="Body Text Indent 3"/>
    <w:basedOn w:val="a"/>
    <w:link w:val="32"/>
    <w:rsid w:val="00141EE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1EE9"/>
    <w:rPr>
      <w:rFonts w:ascii="Arial" w:hAnsi="Arial" w:cs="Arial"/>
      <w:sz w:val="16"/>
      <w:szCs w:val="16"/>
    </w:rPr>
  </w:style>
  <w:style w:type="character" w:styleId="aff7">
    <w:name w:val="annotation reference"/>
    <w:rsid w:val="00141EE9"/>
    <w:rPr>
      <w:sz w:val="16"/>
      <w:szCs w:val="16"/>
    </w:rPr>
  </w:style>
  <w:style w:type="paragraph" w:styleId="aff8">
    <w:name w:val="annotation text"/>
    <w:basedOn w:val="a"/>
    <w:link w:val="aff9"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141EE9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141EE9"/>
    <w:rPr>
      <w:b/>
      <w:bCs/>
    </w:rPr>
  </w:style>
  <w:style w:type="character" w:customStyle="1" w:styleId="affb">
    <w:name w:val="Тема примечания Знак"/>
    <w:basedOn w:val="aff9"/>
    <w:link w:val="affa"/>
    <w:rsid w:val="00141EE9"/>
    <w:rPr>
      <w:rFonts w:ascii="Arial" w:hAnsi="Arial" w:cs="Arial"/>
      <w:b/>
      <w:bCs/>
    </w:rPr>
  </w:style>
  <w:style w:type="paragraph" w:customStyle="1" w:styleId="Standard">
    <w:name w:val="Standard"/>
    <w:rsid w:val="00141EE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4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14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41E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141EE9"/>
    <w:rPr>
      <w:b/>
      <w:bCs/>
    </w:rPr>
  </w:style>
  <w:style w:type="character" w:customStyle="1" w:styleId="WW8Num7z2">
    <w:name w:val="WW8Num7z2"/>
    <w:rsid w:val="00141EE9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141EE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141E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141EE9"/>
    <w:rPr>
      <w:rFonts w:ascii="Arial" w:hAnsi="Arial" w:cs="Arial"/>
    </w:rPr>
  </w:style>
  <w:style w:type="paragraph" w:styleId="afff0">
    <w:name w:val="footer"/>
    <w:basedOn w:val="a"/>
    <w:link w:val="afff1"/>
    <w:rsid w:val="00141E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141EE9"/>
    <w:rPr>
      <w:rFonts w:ascii="Arial" w:hAnsi="Arial" w:cs="Arial"/>
    </w:rPr>
  </w:style>
  <w:style w:type="character" w:customStyle="1" w:styleId="afff2">
    <w:name w:val="Без интервала Знак"/>
    <w:link w:val="afff3"/>
    <w:uiPriority w:val="1"/>
    <w:locked/>
    <w:rsid w:val="00141EE9"/>
    <w:rPr>
      <w:rFonts w:ascii="Calibri" w:eastAsia="Calibri" w:hAnsi="Calibri" w:cs="Calibri"/>
      <w:sz w:val="22"/>
      <w:szCs w:val="22"/>
      <w:lang w:eastAsia="en-US"/>
    </w:rPr>
  </w:style>
  <w:style w:type="paragraph" w:styleId="afff3">
    <w:name w:val="No Spacing"/>
    <w:link w:val="afff2"/>
    <w:uiPriority w:val="1"/>
    <w:qFormat/>
    <w:rsid w:val="00141EE9"/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41EE9"/>
    <w:rPr>
      <w:color w:val="800080"/>
      <w:u w:val="single"/>
    </w:rPr>
  </w:style>
  <w:style w:type="character" w:styleId="afff4">
    <w:name w:val="FollowedHyperlink"/>
    <w:basedOn w:val="a0"/>
    <w:uiPriority w:val="99"/>
    <w:semiHidden/>
    <w:unhideWhenUsed/>
    <w:rsid w:val="00141EE9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41EE9"/>
  </w:style>
  <w:style w:type="character" w:customStyle="1" w:styleId="Absatz-Standardschriftart">
    <w:name w:val="Absatz-Standardschriftart"/>
    <w:rsid w:val="00141EE9"/>
  </w:style>
  <w:style w:type="character" w:customStyle="1" w:styleId="WW-Absatz-Standardschriftart">
    <w:name w:val="WW-Absatz-Standardschriftart"/>
    <w:rsid w:val="00141EE9"/>
  </w:style>
  <w:style w:type="character" w:customStyle="1" w:styleId="WW-Absatz-Standardschriftart1">
    <w:name w:val="WW-Absatz-Standardschriftart1"/>
    <w:rsid w:val="00141EE9"/>
  </w:style>
  <w:style w:type="character" w:customStyle="1" w:styleId="WW-Absatz-Standardschriftart11">
    <w:name w:val="WW-Absatz-Standardschriftart11"/>
    <w:rsid w:val="00141EE9"/>
  </w:style>
  <w:style w:type="character" w:customStyle="1" w:styleId="14">
    <w:name w:val="Основной шрифт абзаца1"/>
    <w:rsid w:val="00141EE9"/>
  </w:style>
  <w:style w:type="character" w:customStyle="1" w:styleId="afff5">
    <w:name w:val="Маркеры списка"/>
    <w:rsid w:val="00141EE9"/>
    <w:rPr>
      <w:rFonts w:ascii="OpenSymbol" w:eastAsia="OpenSymbol" w:hAnsi="OpenSymbol" w:cs="OpenSymbol"/>
    </w:rPr>
  </w:style>
  <w:style w:type="paragraph" w:styleId="afff6">
    <w:name w:val="caption"/>
    <w:basedOn w:val="a"/>
    <w:qFormat/>
    <w:locked/>
    <w:rsid w:val="00141EE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141EE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7">
    <w:name w:val="Содержимое таблицы"/>
    <w:basedOn w:val="a"/>
    <w:rsid w:val="00141EE9"/>
    <w:pPr>
      <w:suppressLineNumbers/>
      <w:suppressAutoHyphens/>
    </w:pPr>
    <w:rPr>
      <w:sz w:val="28"/>
      <w:lang w:eastAsia="zh-CN"/>
    </w:rPr>
  </w:style>
  <w:style w:type="paragraph" w:customStyle="1" w:styleId="afff8">
    <w:name w:val="Заголовок таблицы"/>
    <w:basedOn w:val="afff7"/>
    <w:rsid w:val="00141EE9"/>
    <w:pPr>
      <w:jc w:val="center"/>
    </w:pPr>
    <w:rPr>
      <w:b/>
      <w:bCs/>
    </w:rPr>
  </w:style>
  <w:style w:type="paragraph" w:customStyle="1" w:styleId="afff9">
    <w:name w:val="Содержимое врезки"/>
    <w:basedOn w:val="aff3"/>
    <w:rsid w:val="00141EE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141EE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141EE9"/>
  </w:style>
  <w:style w:type="table" w:customStyle="1" w:styleId="26">
    <w:name w:val="Сетка таблицы2"/>
    <w:basedOn w:val="a1"/>
    <w:next w:val="afd"/>
    <w:rsid w:val="0014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age number"/>
    <w:basedOn w:val="a0"/>
    <w:rsid w:val="0014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41E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141EE9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141EE9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141EE9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141EE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141EE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141EE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141EE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141EE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141EE9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41EE9"/>
  </w:style>
  <w:style w:type="character" w:customStyle="1" w:styleId="a5">
    <w:name w:val="Цветовое выделение"/>
    <w:rsid w:val="00141EE9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141EE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141EE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141EE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141EE9"/>
    <w:rPr>
      <w:u w:val="single"/>
    </w:rPr>
  </w:style>
  <w:style w:type="paragraph" w:customStyle="1" w:styleId="ab">
    <w:name w:val="Текст (лев. подпись)"/>
    <w:basedOn w:val="a"/>
    <w:next w:val="a"/>
    <w:rsid w:val="00141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141EE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141E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141EE9"/>
    <w:rPr>
      <w:sz w:val="14"/>
      <w:szCs w:val="14"/>
    </w:rPr>
  </w:style>
  <w:style w:type="paragraph" w:customStyle="1" w:styleId="af">
    <w:name w:val="Комментарий"/>
    <w:basedOn w:val="a"/>
    <w:next w:val="a"/>
    <w:rsid w:val="00141E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141EE9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141EE9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141EE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41E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141EE9"/>
    <w:pPr>
      <w:ind w:left="140"/>
    </w:pPr>
  </w:style>
  <w:style w:type="paragraph" w:customStyle="1" w:styleId="af6">
    <w:name w:val="Переменная часть"/>
    <w:basedOn w:val="a7"/>
    <w:next w:val="a"/>
    <w:rsid w:val="00141EE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141EE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141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141EE9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141EE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141EE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141EE9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41E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4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141EE9"/>
    <w:rPr>
      <w:color w:val="0000FF"/>
      <w:u w:val="single"/>
    </w:rPr>
  </w:style>
  <w:style w:type="paragraph" w:customStyle="1" w:styleId="ConsPlusNormal">
    <w:name w:val="ConsPlusNormal"/>
    <w:rsid w:val="0014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141EE9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141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141E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41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141EE9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141EE9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141EE9"/>
    <w:rPr>
      <w:sz w:val="24"/>
      <w:szCs w:val="24"/>
    </w:rPr>
  </w:style>
  <w:style w:type="paragraph" w:styleId="aff3">
    <w:name w:val="Body Text"/>
    <w:basedOn w:val="a"/>
    <w:link w:val="aff4"/>
    <w:rsid w:val="00141EE9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141EE9"/>
    <w:rPr>
      <w:sz w:val="24"/>
    </w:rPr>
  </w:style>
  <w:style w:type="paragraph" w:styleId="22">
    <w:name w:val="List 2"/>
    <w:basedOn w:val="a"/>
    <w:rsid w:val="00141EE9"/>
    <w:pPr>
      <w:ind w:left="566" w:hanging="283"/>
    </w:pPr>
  </w:style>
  <w:style w:type="paragraph" w:styleId="aff5">
    <w:name w:val="Body Text First Indent"/>
    <w:basedOn w:val="aff3"/>
    <w:link w:val="aff6"/>
    <w:rsid w:val="00141EE9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141EE9"/>
    <w:rPr>
      <w:sz w:val="24"/>
      <w:szCs w:val="24"/>
    </w:rPr>
  </w:style>
  <w:style w:type="paragraph" w:styleId="23">
    <w:name w:val="Body Text 2"/>
    <w:basedOn w:val="a"/>
    <w:link w:val="24"/>
    <w:rsid w:val="00141EE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41EE9"/>
    <w:rPr>
      <w:rFonts w:ascii="Arial" w:hAnsi="Arial" w:cs="Arial"/>
    </w:rPr>
  </w:style>
  <w:style w:type="paragraph" w:styleId="31">
    <w:name w:val="Body Text Indent 3"/>
    <w:basedOn w:val="a"/>
    <w:link w:val="32"/>
    <w:rsid w:val="00141EE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1EE9"/>
    <w:rPr>
      <w:rFonts w:ascii="Arial" w:hAnsi="Arial" w:cs="Arial"/>
      <w:sz w:val="16"/>
      <w:szCs w:val="16"/>
    </w:rPr>
  </w:style>
  <w:style w:type="character" w:styleId="aff7">
    <w:name w:val="annotation reference"/>
    <w:rsid w:val="00141EE9"/>
    <w:rPr>
      <w:sz w:val="16"/>
      <w:szCs w:val="16"/>
    </w:rPr>
  </w:style>
  <w:style w:type="paragraph" w:styleId="aff8">
    <w:name w:val="annotation text"/>
    <w:basedOn w:val="a"/>
    <w:link w:val="aff9"/>
    <w:rsid w:val="00141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141EE9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141EE9"/>
    <w:rPr>
      <w:b/>
      <w:bCs/>
    </w:rPr>
  </w:style>
  <w:style w:type="character" w:customStyle="1" w:styleId="affb">
    <w:name w:val="Тема примечания Знак"/>
    <w:basedOn w:val="aff9"/>
    <w:link w:val="affa"/>
    <w:rsid w:val="00141EE9"/>
    <w:rPr>
      <w:rFonts w:ascii="Arial" w:hAnsi="Arial" w:cs="Arial"/>
      <w:b/>
      <w:bCs/>
    </w:rPr>
  </w:style>
  <w:style w:type="paragraph" w:customStyle="1" w:styleId="Standard">
    <w:name w:val="Standard"/>
    <w:rsid w:val="00141EE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4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14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41E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141EE9"/>
    <w:rPr>
      <w:b/>
      <w:bCs/>
    </w:rPr>
  </w:style>
  <w:style w:type="character" w:customStyle="1" w:styleId="WW8Num7z2">
    <w:name w:val="WW8Num7z2"/>
    <w:rsid w:val="00141EE9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141EE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141E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141EE9"/>
    <w:rPr>
      <w:rFonts w:ascii="Arial" w:hAnsi="Arial" w:cs="Arial"/>
    </w:rPr>
  </w:style>
  <w:style w:type="paragraph" w:styleId="afff0">
    <w:name w:val="footer"/>
    <w:basedOn w:val="a"/>
    <w:link w:val="afff1"/>
    <w:rsid w:val="00141E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141EE9"/>
    <w:rPr>
      <w:rFonts w:ascii="Arial" w:hAnsi="Arial" w:cs="Arial"/>
    </w:rPr>
  </w:style>
  <w:style w:type="character" w:customStyle="1" w:styleId="afff2">
    <w:name w:val="Без интервала Знак"/>
    <w:link w:val="afff3"/>
    <w:uiPriority w:val="1"/>
    <w:locked/>
    <w:rsid w:val="00141EE9"/>
    <w:rPr>
      <w:rFonts w:ascii="Calibri" w:eastAsia="Calibri" w:hAnsi="Calibri" w:cs="Calibri"/>
      <w:sz w:val="22"/>
      <w:szCs w:val="22"/>
      <w:lang w:eastAsia="en-US"/>
    </w:rPr>
  </w:style>
  <w:style w:type="paragraph" w:styleId="afff3">
    <w:name w:val="No Spacing"/>
    <w:link w:val="afff2"/>
    <w:uiPriority w:val="1"/>
    <w:qFormat/>
    <w:rsid w:val="00141EE9"/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41EE9"/>
    <w:rPr>
      <w:color w:val="800080"/>
      <w:u w:val="single"/>
    </w:rPr>
  </w:style>
  <w:style w:type="character" w:styleId="afff4">
    <w:name w:val="FollowedHyperlink"/>
    <w:basedOn w:val="a0"/>
    <w:uiPriority w:val="99"/>
    <w:semiHidden/>
    <w:unhideWhenUsed/>
    <w:rsid w:val="00141EE9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41EE9"/>
  </w:style>
  <w:style w:type="character" w:customStyle="1" w:styleId="Absatz-Standardschriftart">
    <w:name w:val="Absatz-Standardschriftart"/>
    <w:rsid w:val="00141EE9"/>
  </w:style>
  <w:style w:type="character" w:customStyle="1" w:styleId="WW-Absatz-Standardschriftart">
    <w:name w:val="WW-Absatz-Standardschriftart"/>
    <w:rsid w:val="00141EE9"/>
  </w:style>
  <w:style w:type="character" w:customStyle="1" w:styleId="WW-Absatz-Standardschriftart1">
    <w:name w:val="WW-Absatz-Standardschriftart1"/>
    <w:rsid w:val="00141EE9"/>
  </w:style>
  <w:style w:type="character" w:customStyle="1" w:styleId="WW-Absatz-Standardschriftart11">
    <w:name w:val="WW-Absatz-Standardschriftart11"/>
    <w:rsid w:val="00141EE9"/>
  </w:style>
  <w:style w:type="character" w:customStyle="1" w:styleId="14">
    <w:name w:val="Основной шрифт абзаца1"/>
    <w:rsid w:val="00141EE9"/>
  </w:style>
  <w:style w:type="character" w:customStyle="1" w:styleId="afff5">
    <w:name w:val="Маркеры списка"/>
    <w:rsid w:val="00141EE9"/>
    <w:rPr>
      <w:rFonts w:ascii="OpenSymbol" w:eastAsia="OpenSymbol" w:hAnsi="OpenSymbol" w:cs="OpenSymbol"/>
    </w:rPr>
  </w:style>
  <w:style w:type="paragraph" w:styleId="afff6">
    <w:name w:val="caption"/>
    <w:basedOn w:val="a"/>
    <w:qFormat/>
    <w:locked/>
    <w:rsid w:val="00141EE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141EE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7">
    <w:name w:val="Содержимое таблицы"/>
    <w:basedOn w:val="a"/>
    <w:rsid w:val="00141EE9"/>
    <w:pPr>
      <w:suppressLineNumbers/>
      <w:suppressAutoHyphens/>
    </w:pPr>
    <w:rPr>
      <w:sz w:val="28"/>
      <w:lang w:eastAsia="zh-CN"/>
    </w:rPr>
  </w:style>
  <w:style w:type="paragraph" w:customStyle="1" w:styleId="afff8">
    <w:name w:val="Заголовок таблицы"/>
    <w:basedOn w:val="afff7"/>
    <w:rsid w:val="00141EE9"/>
    <w:pPr>
      <w:jc w:val="center"/>
    </w:pPr>
    <w:rPr>
      <w:b/>
      <w:bCs/>
    </w:rPr>
  </w:style>
  <w:style w:type="paragraph" w:customStyle="1" w:styleId="afff9">
    <w:name w:val="Содержимое врезки"/>
    <w:basedOn w:val="aff3"/>
    <w:rsid w:val="00141EE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141EE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141EE9"/>
  </w:style>
  <w:style w:type="table" w:customStyle="1" w:styleId="26">
    <w:name w:val="Сетка таблицы2"/>
    <w:basedOn w:val="a1"/>
    <w:next w:val="afd"/>
    <w:rsid w:val="0014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age number"/>
    <w:basedOn w:val="a0"/>
    <w:rsid w:val="0014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53A0-19BF-482C-8CBE-8A51DE89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146</Pages>
  <Words>26708</Words>
  <Characters>152242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178593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2020-06-04T02:21:00Z</cp:lastPrinted>
  <dcterms:created xsi:type="dcterms:W3CDTF">2020-08-10T07:33:00Z</dcterms:created>
  <dcterms:modified xsi:type="dcterms:W3CDTF">2020-08-13T08:23:00Z</dcterms:modified>
</cp:coreProperties>
</file>