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3F" w:rsidRDefault="003A4B3F" w:rsidP="003A4B3F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Администрация Ермаковского района</w:t>
      </w:r>
    </w:p>
    <w:p w:rsidR="003A4B3F" w:rsidRDefault="003A4B3F" w:rsidP="003A4B3F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3A4B3F" w:rsidRDefault="003A4B3F" w:rsidP="003A4B3F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</w:rPr>
      </w:pPr>
    </w:p>
    <w:p w:rsidR="003A4B3F" w:rsidRDefault="003A4B3F" w:rsidP="003A4B3F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«</w:t>
      </w:r>
      <w:r w:rsidRPr="003A4B3F">
        <w:rPr>
          <w:rFonts w:ascii="Arial" w:eastAsia="Times New Roman" w:hAnsi="Arial" w:cs="Arial"/>
          <w:bCs/>
          <w:sz w:val="24"/>
          <w:szCs w:val="24"/>
        </w:rPr>
        <w:t>23</w:t>
      </w:r>
      <w:r>
        <w:rPr>
          <w:rFonts w:ascii="Arial" w:eastAsia="Times New Roman" w:hAnsi="Arial" w:cs="Arial"/>
          <w:bCs/>
          <w:sz w:val="24"/>
          <w:szCs w:val="24"/>
        </w:rPr>
        <w:t>» июля 2020 года                                                                                           № 478-п</w:t>
      </w:r>
    </w:p>
    <w:p w:rsidR="003A4B3F" w:rsidRDefault="003A4B3F" w:rsidP="003A4B3F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</w:rPr>
      </w:pPr>
    </w:p>
    <w:p w:rsidR="003A4B3F" w:rsidRDefault="0022478B" w:rsidP="003A4B3F">
      <w:pPr>
        <w:spacing w:after="0" w:line="240" w:lineRule="auto"/>
        <w:ind w:right="-1"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Об утверждении административного регламента осуществления муниц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 xml:space="preserve">пального </w:t>
      </w:r>
      <w:proofErr w:type="gramStart"/>
      <w:r w:rsidRPr="003A4B3F">
        <w:rPr>
          <w:rFonts w:ascii="Arial" w:hAnsi="Arial" w:cs="Arial"/>
          <w:sz w:val="24"/>
          <w:szCs w:val="24"/>
        </w:rPr>
        <w:t>контроля за</w:t>
      </w:r>
      <w:proofErr w:type="gramEnd"/>
      <w:r w:rsidRPr="003A4B3F">
        <w:rPr>
          <w:rFonts w:ascii="Arial" w:hAnsi="Arial" w:cs="Arial"/>
          <w:sz w:val="24"/>
          <w:szCs w:val="24"/>
        </w:rPr>
        <w:t xml:space="preserve"> использованием и охраной недр при добыче общераспр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страненных полезных ископаемых, а также при строительстве подземных соор</w:t>
      </w:r>
      <w:r w:rsidRPr="003A4B3F">
        <w:rPr>
          <w:rFonts w:ascii="Arial" w:hAnsi="Arial" w:cs="Arial"/>
          <w:sz w:val="24"/>
          <w:szCs w:val="24"/>
        </w:rPr>
        <w:t>у</w:t>
      </w:r>
      <w:r w:rsidRPr="003A4B3F">
        <w:rPr>
          <w:rFonts w:ascii="Arial" w:hAnsi="Arial" w:cs="Arial"/>
          <w:sz w:val="24"/>
          <w:szCs w:val="24"/>
        </w:rPr>
        <w:t>жений, не связанных с добычей полезных ископаемых, на территории Ермаковск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го района.</w:t>
      </w:r>
    </w:p>
    <w:p w:rsidR="003A4B3F" w:rsidRDefault="003A4B3F" w:rsidP="003A4B3F">
      <w:pPr>
        <w:spacing w:after="0" w:line="240" w:lineRule="auto"/>
        <w:ind w:right="-1" w:firstLine="660"/>
        <w:rPr>
          <w:rFonts w:ascii="Arial" w:hAnsi="Arial" w:cs="Arial"/>
          <w:sz w:val="24"/>
          <w:szCs w:val="24"/>
        </w:rPr>
      </w:pPr>
    </w:p>
    <w:p w:rsidR="003A4B3F" w:rsidRDefault="0022478B" w:rsidP="003A4B3F">
      <w:pPr>
        <w:spacing w:after="0" w:line="240" w:lineRule="auto"/>
        <w:ind w:right="-1" w:firstLine="660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3A4B3F">
        <w:rPr>
          <w:rFonts w:ascii="Arial" w:hAnsi="Arial" w:cs="Arial"/>
          <w:color w:val="000000" w:themeColor="text1"/>
          <w:sz w:val="24"/>
          <w:szCs w:val="24"/>
          <w:lang w:eastAsia="ru-RU"/>
        </w:rPr>
        <w:t>В соответствии с Земельным кодексом Российской Федерации</w:t>
      </w:r>
      <w:r w:rsidR="003A4B3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5496B" w:rsidRPr="003A4B3F">
        <w:rPr>
          <w:rFonts w:ascii="Arial" w:hAnsi="Arial" w:cs="Arial"/>
          <w:color w:val="000000" w:themeColor="text1"/>
          <w:sz w:val="24"/>
          <w:szCs w:val="24"/>
        </w:rPr>
        <w:t>от 25.10.2001</w:t>
      </w:r>
      <w:r w:rsidR="003A4B3F">
        <w:rPr>
          <w:rFonts w:ascii="Arial" w:hAnsi="Arial" w:cs="Arial"/>
          <w:color w:val="000000" w:themeColor="text1"/>
          <w:sz w:val="24"/>
          <w:szCs w:val="24"/>
        </w:rPr>
        <w:t xml:space="preserve"> г.</w:t>
      </w:r>
      <w:r w:rsidR="0045496B" w:rsidRPr="003A4B3F">
        <w:rPr>
          <w:rFonts w:ascii="Arial" w:hAnsi="Arial" w:cs="Arial"/>
          <w:color w:val="000000" w:themeColor="text1"/>
          <w:sz w:val="24"/>
          <w:szCs w:val="24"/>
        </w:rPr>
        <w:t xml:space="preserve"> № 136-ФЗ</w:t>
      </w:r>
      <w:r w:rsidRPr="003A4B3F">
        <w:rPr>
          <w:rFonts w:ascii="Arial" w:hAnsi="Arial" w:cs="Arial"/>
          <w:color w:val="000000"/>
          <w:sz w:val="24"/>
          <w:szCs w:val="24"/>
          <w:lang w:eastAsia="ru-RU"/>
        </w:rPr>
        <w:t>, Федеральным законом от 06.10.2003</w:t>
      </w:r>
      <w:r w:rsidR="003A4B3F">
        <w:rPr>
          <w:rFonts w:ascii="Arial" w:hAnsi="Arial" w:cs="Arial"/>
          <w:color w:val="000000"/>
          <w:sz w:val="24"/>
          <w:szCs w:val="24"/>
          <w:lang w:eastAsia="ru-RU"/>
        </w:rPr>
        <w:t xml:space="preserve"> г.</w:t>
      </w:r>
      <w:r w:rsidRPr="003A4B3F">
        <w:rPr>
          <w:rFonts w:ascii="Arial" w:hAnsi="Arial" w:cs="Arial"/>
          <w:color w:val="000000"/>
          <w:sz w:val="24"/>
          <w:szCs w:val="24"/>
          <w:lang w:eastAsia="ru-RU"/>
        </w:rPr>
        <w:t xml:space="preserve"> №131-ФЗ «Об общих принц</w:t>
      </w:r>
      <w:r w:rsidRPr="003A4B3F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3A4B3F">
        <w:rPr>
          <w:rFonts w:ascii="Arial" w:hAnsi="Arial" w:cs="Arial"/>
          <w:color w:val="000000"/>
          <w:sz w:val="24"/>
          <w:szCs w:val="24"/>
          <w:lang w:eastAsia="ru-RU"/>
        </w:rPr>
        <w:t>пах организации местного само</w:t>
      </w:r>
      <w:r w:rsidR="006E64E3" w:rsidRPr="003A4B3F">
        <w:rPr>
          <w:rFonts w:ascii="Arial" w:hAnsi="Arial" w:cs="Arial"/>
          <w:color w:val="000000"/>
          <w:sz w:val="24"/>
          <w:szCs w:val="24"/>
          <w:lang w:eastAsia="ru-RU"/>
        </w:rPr>
        <w:t>управления</w:t>
      </w:r>
      <w:r w:rsidRPr="003A4B3F">
        <w:rPr>
          <w:rFonts w:ascii="Arial" w:hAnsi="Arial" w:cs="Arial"/>
          <w:color w:val="000000"/>
          <w:sz w:val="24"/>
          <w:szCs w:val="24"/>
          <w:lang w:eastAsia="ru-RU"/>
        </w:rPr>
        <w:t xml:space="preserve"> в Российской Федерации», Законом Росс</w:t>
      </w:r>
      <w:r w:rsidR="00AD1800" w:rsidRPr="003A4B3F">
        <w:rPr>
          <w:rFonts w:ascii="Arial" w:hAnsi="Arial" w:cs="Arial"/>
          <w:color w:val="000000"/>
          <w:sz w:val="24"/>
          <w:szCs w:val="24"/>
          <w:lang w:eastAsia="ru-RU"/>
        </w:rPr>
        <w:t>ийской Федерации от 21.02.1992</w:t>
      </w:r>
      <w:r w:rsidR="003A4B3F">
        <w:rPr>
          <w:rFonts w:ascii="Arial" w:hAnsi="Arial" w:cs="Arial"/>
          <w:color w:val="000000"/>
          <w:sz w:val="24"/>
          <w:szCs w:val="24"/>
          <w:lang w:eastAsia="ru-RU"/>
        </w:rPr>
        <w:t xml:space="preserve"> г.</w:t>
      </w:r>
      <w:r w:rsidRPr="003A4B3F">
        <w:rPr>
          <w:rFonts w:ascii="Arial" w:hAnsi="Arial" w:cs="Arial"/>
          <w:color w:val="000000"/>
          <w:sz w:val="24"/>
          <w:szCs w:val="24"/>
          <w:lang w:eastAsia="ru-RU"/>
        </w:rPr>
        <w:t xml:space="preserve"> № 2395-1 «О недрах», Федеральным зак</w:t>
      </w:r>
      <w:r w:rsidRPr="003A4B3F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3A4B3F">
        <w:rPr>
          <w:rFonts w:ascii="Arial" w:hAnsi="Arial" w:cs="Arial"/>
          <w:color w:val="000000"/>
          <w:sz w:val="24"/>
          <w:szCs w:val="24"/>
          <w:lang w:eastAsia="ru-RU"/>
        </w:rPr>
        <w:t>ном от 26.12.</w:t>
      </w:r>
      <w:r w:rsidR="00AD1800" w:rsidRPr="003A4B3F">
        <w:rPr>
          <w:rFonts w:ascii="Arial" w:hAnsi="Arial" w:cs="Arial"/>
          <w:color w:val="000000"/>
          <w:sz w:val="24"/>
          <w:szCs w:val="24"/>
          <w:lang w:eastAsia="ru-RU"/>
        </w:rPr>
        <w:t>2008</w:t>
      </w:r>
      <w:r w:rsidR="003A4B3F">
        <w:rPr>
          <w:rFonts w:ascii="Arial" w:hAnsi="Arial" w:cs="Arial"/>
          <w:color w:val="000000"/>
          <w:sz w:val="24"/>
          <w:szCs w:val="24"/>
          <w:lang w:eastAsia="ru-RU"/>
        </w:rPr>
        <w:t xml:space="preserve"> г.</w:t>
      </w:r>
      <w:r w:rsidRPr="003A4B3F">
        <w:rPr>
          <w:rFonts w:ascii="Arial" w:hAnsi="Arial" w:cs="Arial"/>
          <w:color w:val="000000"/>
          <w:sz w:val="24"/>
          <w:szCs w:val="24"/>
          <w:lang w:eastAsia="ru-RU"/>
        </w:rPr>
        <w:t xml:space="preserve"> № 294-ФЗ «О защите прав юридических лиц и индивидуал</w:t>
      </w:r>
      <w:r w:rsidRPr="003A4B3F">
        <w:rPr>
          <w:rFonts w:ascii="Arial" w:hAnsi="Arial" w:cs="Arial"/>
          <w:color w:val="000000"/>
          <w:sz w:val="24"/>
          <w:szCs w:val="24"/>
          <w:lang w:eastAsia="ru-RU"/>
        </w:rPr>
        <w:t>ь</w:t>
      </w:r>
      <w:r w:rsidRPr="003A4B3F">
        <w:rPr>
          <w:rFonts w:ascii="Arial" w:hAnsi="Arial" w:cs="Arial"/>
          <w:color w:val="000000"/>
          <w:sz w:val="24"/>
          <w:szCs w:val="24"/>
          <w:lang w:eastAsia="ru-RU"/>
        </w:rPr>
        <w:t>ных предпринимателей при осуществлении государственного контроля (надзора) и мун</w:t>
      </w:r>
      <w:r w:rsidRPr="003A4B3F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3A4B3F">
        <w:rPr>
          <w:rFonts w:ascii="Arial" w:hAnsi="Arial" w:cs="Arial"/>
          <w:color w:val="000000"/>
          <w:sz w:val="24"/>
          <w:szCs w:val="24"/>
          <w:lang w:eastAsia="ru-RU"/>
        </w:rPr>
        <w:t>ципального контроля», Законом Красноярского края</w:t>
      </w:r>
      <w:proofErr w:type="gramEnd"/>
      <w:r w:rsidRPr="003A4B3F">
        <w:rPr>
          <w:rFonts w:ascii="Arial" w:hAnsi="Arial" w:cs="Arial"/>
          <w:color w:val="000000"/>
          <w:sz w:val="24"/>
          <w:szCs w:val="24"/>
          <w:lang w:eastAsia="ru-RU"/>
        </w:rPr>
        <w:t xml:space="preserve"> от 05.12.2013</w:t>
      </w:r>
      <w:r w:rsidR="003A4B3F">
        <w:rPr>
          <w:rFonts w:ascii="Arial" w:hAnsi="Arial" w:cs="Arial"/>
          <w:color w:val="000000"/>
          <w:sz w:val="24"/>
          <w:szCs w:val="24"/>
          <w:lang w:eastAsia="ru-RU"/>
        </w:rPr>
        <w:t xml:space="preserve"> г.</w:t>
      </w:r>
      <w:r w:rsidRPr="003A4B3F">
        <w:rPr>
          <w:rFonts w:ascii="Arial" w:hAnsi="Arial" w:cs="Arial"/>
          <w:color w:val="000000"/>
          <w:sz w:val="24"/>
          <w:szCs w:val="24"/>
          <w:lang w:eastAsia="ru-RU"/>
        </w:rPr>
        <w:t xml:space="preserve"> №</w:t>
      </w:r>
      <w:r w:rsidR="003A4B3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3A4B3F">
        <w:rPr>
          <w:rFonts w:ascii="Arial" w:hAnsi="Arial" w:cs="Arial"/>
          <w:color w:val="000000"/>
          <w:sz w:val="24"/>
          <w:szCs w:val="24"/>
          <w:lang w:eastAsia="ru-RU"/>
        </w:rPr>
        <w:t>5-1912 «О порядке разработки и принятия административных регламентов ос</w:t>
      </w:r>
      <w:r w:rsidRPr="003A4B3F">
        <w:rPr>
          <w:rFonts w:ascii="Arial" w:hAnsi="Arial" w:cs="Arial"/>
          <w:color w:val="000000"/>
          <w:sz w:val="24"/>
          <w:szCs w:val="24"/>
          <w:lang w:eastAsia="ru-RU"/>
        </w:rPr>
        <w:t>у</w:t>
      </w:r>
      <w:r w:rsidRPr="003A4B3F">
        <w:rPr>
          <w:rFonts w:ascii="Arial" w:hAnsi="Arial" w:cs="Arial"/>
          <w:color w:val="000000"/>
          <w:sz w:val="24"/>
          <w:szCs w:val="24"/>
          <w:lang w:eastAsia="ru-RU"/>
        </w:rPr>
        <w:t>ществления муниципального контроля</w:t>
      </w:r>
      <w:r w:rsidR="00170F87" w:rsidRPr="003A4B3F">
        <w:rPr>
          <w:rFonts w:ascii="Arial" w:hAnsi="Arial" w:cs="Arial"/>
          <w:color w:val="000000"/>
          <w:sz w:val="24"/>
          <w:szCs w:val="24"/>
          <w:lang w:eastAsia="ru-RU"/>
        </w:rPr>
        <w:t xml:space="preserve"> и регионального контроля (надзора), </w:t>
      </w:r>
      <w:proofErr w:type="gramStart"/>
      <w:r w:rsidR="00170F87" w:rsidRPr="003A4B3F">
        <w:rPr>
          <w:rFonts w:ascii="Arial" w:hAnsi="Arial" w:cs="Arial"/>
          <w:color w:val="000000"/>
          <w:sz w:val="24"/>
          <w:szCs w:val="24"/>
          <w:lang w:eastAsia="ru-RU"/>
        </w:rPr>
        <w:t>по</w:t>
      </w:r>
      <w:r w:rsidR="00170F87" w:rsidRPr="003A4B3F">
        <w:rPr>
          <w:rFonts w:ascii="Arial" w:hAnsi="Arial" w:cs="Arial"/>
          <w:color w:val="000000"/>
          <w:sz w:val="24"/>
          <w:szCs w:val="24"/>
          <w:lang w:eastAsia="ru-RU"/>
        </w:rPr>
        <w:t>л</w:t>
      </w:r>
      <w:r w:rsidR="00170F87" w:rsidRPr="003A4B3F">
        <w:rPr>
          <w:rFonts w:ascii="Arial" w:hAnsi="Arial" w:cs="Arial"/>
          <w:color w:val="000000"/>
          <w:sz w:val="24"/>
          <w:szCs w:val="24"/>
          <w:lang w:eastAsia="ru-RU"/>
        </w:rPr>
        <w:t>номочиями</w:t>
      </w:r>
      <w:proofErr w:type="gramEnd"/>
      <w:r w:rsidR="00170F87" w:rsidRPr="003A4B3F">
        <w:rPr>
          <w:rFonts w:ascii="Arial" w:hAnsi="Arial" w:cs="Arial"/>
          <w:color w:val="000000"/>
          <w:sz w:val="24"/>
          <w:szCs w:val="24"/>
          <w:lang w:eastAsia="ru-RU"/>
        </w:rPr>
        <w:t xml:space="preserve"> по осуществлению которого наделены органы местного само</w:t>
      </w:r>
      <w:r w:rsidR="006E64E3" w:rsidRPr="003A4B3F">
        <w:rPr>
          <w:rFonts w:ascii="Arial" w:hAnsi="Arial" w:cs="Arial"/>
          <w:color w:val="000000"/>
          <w:sz w:val="24"/>
          <w:szCs w:val="24"/>
          <w:lang w:eastAsia="ru-RU"/>
        </w:rPr>
        <w:t>управл</w:t>
      </w:r>
      <w:r w:rsidR="006E64E3" w:rsidRPr="003A4B3F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="006E64E3" w:rsidRPr="003A4B3F">
        <w:rPr>
          <w:rFonts w:ascii="Arial" w:hAnsi="Arial" w:cs="Arial"/>
          <w:color w:val="000000"/>
          <w:sz w:val="24"/>
          <w:szCs w:val="24"/>
          <w:lang w:eastAsia="ru-RU"/>
        </w:rPr>
        <w:t>ния</w:t>
      </w:r>
      <w:r w:rsidRPr="003A4B3F">
        <w:rPr>
          <w:rFonts w:ascii="Arial" w:hAnsi="Arial" w:cs="Arial"/>
          <w:color w:val="000000"/>
          <w:sz w:val="24"/>
          <w:szCs w:val="24"/>
          <w:lang w:eastAsia="ru-RU"/>
        </w:rPr>
        <w:t>»</w:t>
      </w:r>
      <w:r w:rsidR="00170F87" w:rsidRPr="003A4B3F">
        <w:rPr>
          <w:rFonts w:ascii="Arial" w:hAnsi="Arial" w:cs="Arial"/>
          <w:color w:val="000000"/>
          <w:sz w:val="24"/>
          <w:szCs w:val="24"/>
          <w:lang w:eastAsia="ru-RU"/>
        </w:rPr>
        <w:t>, руководствуясь ст</w:t>
      </w:r>
      <w:r w:rsidR="00E454E8" w:rsidRPr="003A4B3F">
        <w:rPr>
          <w:rFonts w:ascii="Arial" w:hAnsi="Arial" w:cs="Arial"/>
          <w:color w:val="000000"/>
          <w:sz w:val="24"/>
          <w:szCs w:val="24"/>
          <w:lang w:eastAsia="ru-RU"/>
        </w:rPr>
        <w:t>. 18</w:t>
      </w:r>
      <w:r w:rsidR="00170F87" w:rsidRPr="003A4B3F">
        <w:rPr>
          <w:rFonts w:ascii="Arial" w:hAnsi="Arial" w:cs="Arial"/>
          <w:color w:val="000000"/>
          <w:sz w:val="24"/>
          <w:szCs w:val="24"/>
          <w:lang w:eastAsia="ru-RU"/>
        </w:rPr>
        <w:t xml:space="preserve"> Устава Ермаковского района Красноярского края,</w:t>
      </w:r>
      <w:r w:rsidR="00715101" w:rsidRPr="003A4B3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3A4B3F">
        <w:rPr>
          <w:rFonts w:ascii="Arial" w:hAnsi="Arial" w:cs="Arial"/>
          <w:bCs/>
          <w:color w:val="000000"/>
          <w:sz w:val="24"/>
          <w:szCs w:val="24"/>
          <w:lang w:eastAsia="ru-RU"/>
        </w:rPr>
        <w:t>П</w:t>
      </w:r>
      <w:r w:rsidRPr="003A4B3F">
        <w:rPr>
          <w:rFonts w:ascii="Arial" w:hAnsi="Arial" w:cs="Arial"/>
          <w:bCs/>
          <w:color w:val="000000"/>
          <w:sz w:val="24"/>
          <w:szCs w:val="24"/>
          <w:lang w:eastAsia="ru-RU"/>
        </w:rPr>
        <w:t>О</w:t>
      </w:r>
      <w:r w:rsidRPr="003A4B3F">
        <w:rPr>
          <w:rFonts w:ascii="Arial" w:hAnsi="Arial" w:cs="Arial"/>
          <w:bCs/>
          <w:color w:val="000000"/>
          <w:sz w:val="24"/>
          <w:szCs w:val="24"/>
          <w:lang w:eastAsia="ru-RU"/>
        </w:rPr>
        <w:t>СТАНОВЛЯЮ</w:t>
      </w:r>
      <w:r w:rsidRPr="003A4B3F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3A4B3F" w:rsidRDefault="00170F87" w:rsidP="003A4B3F">
      <w:pPr>
        <w:spacing w:after="0" w:line="240" w:lineRule="auto"/>
        <w:ind w:right="-1" w:firstLine="6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4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</w:t>
      </w:r>
      <w:r w:rsidR="006E64E3" w:rsidRPr="003A4B3F">
        <w:rPr>
          <w:rFonts w:ascii="Arial" w:hAnsi="Arial" w:cs="Arial"/>
          <w:sz w:val="24"/>
          <w:szCs w:val="24"/>
        </w:rPr>
        <w:t xml:space="preserve">административный регламент </w:t>
      </w:r>
      <w:r w:rsidR="006E64E3" w:rsidRPr="003A4B3F">
        <w:rPr>
          <w:rFonts w:ascii="Arial" w:hAnsi="Arial" w:cs="Arial"/>
          <w:bCs/>
          <w:sz w:val="24"/>
          <w:szCs w:val="24"/>
        </w:rPr>
        <w:t>осуществлени</w:t>
      </w:r>
      <w:r w:rsidR="006E64E3" w:rsidRPr="003A4B3F">
        <w:rPr>
          <w:rFonts w:ascii="Arial" w:hAnsi="Arial" w:cs="Arial"/>
          <w:sz w:val="24"/>
          <w:szCs w:val="24"/>
          <w:shd w:val="clear" w:color="auto" w:fill="FFFFFF"/>
        </w:rPr>
        <w:t>я муниц</w:t>
      </w:r>
      <w:r w:rsidR="006E64E3" w:rsidRPr="003A4B3F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6E64E3" w:rsidRPr="003A4B3F">
        <w:rPr>
          <w:rFonts w:ascii="Arial" w:hAnsi="Arial" w:cs="Arial"/>
          <w:sz w:val="24"/>
          <w:szCs w:val="24"/>
          <w:shd w:val="clear" w:color="auto" w:fill="FFFFFF"/>
        </w:rPr>
        <w:t>пальной функции</w:t>
      </w:r>
      <w:r w:rsidR="006E64E3" w:rsidRPr="003A4B3F">
        <w:rPr>
          <w:rFonts w:ascii="Arial" w:hAnsi="Arial" w:cs="Arial"/>
          <w:sz w:val="24"/>
          <w:szCs w:val="24"/>
        </w:rPr>
        <w:t xml:space="preserve"> «Муниципальный </w:t>
      </w:r>
      <w:proofErr w:type="gramStart"/>
      <w:r w:rsidR="006E64E3" w:rsidRPr="003A4B3F">
        <w:rPr>
          <w:rFonts w:ascii="Arial" w:hAnsi="Arial" w:cs="Arial"/>
          <w:sz w:val="24"/>
          <w:szCs w:val="24"/>
        </w:rPr>
        <w:t>контроль за</w:t>
      </w:r>
      <w:proofErr w:type="gramEnd"/>
      <w:r w:rsidR="006E64E3" w:rsidRPr="003A4B3F">
        <w:rPr>
          <w:rFonts w:ascii="Arial" w:hAnsi="Arial" w:cs="Arial"/>
          <w:sz w:val="24"/>
          <w:szCs w:val="24"/>
        </w:rPr>
        <w:t xml:space="preserve"> использованием и охраной недр при доб</w:t>
      </w:r>
      <w:r w:rsidR="006E64E3" w:rsidRPr="003A4B3F">
        <w:rPr>
          <w:rFonts w:ascii="Arial" w:hAnsi="Arial" w:cs="Arial"/>
          <w:sz w:val="24"/>
          <w:szCs w:val="24"/>
        </w:rPr>
        <w:t>ы</w:t>
      </w:r>
      <w:r w:rsidR="006E64E3" w:rsidRPr="003A4B3F">
        <w:rPr>
          <w:rFonts w:ascii="Arial" w:hAnsi="Arial" w:cs="Arial"/>
          <w:sz w:val="24"/>
          <w:szCs w:val="24"/>
        </w:rPr>
        <w:t>че общераспространенных полезных ископаемых, а также при строительстве по</w:t>
      </w:r>
      <w:r w:rsidR="006E64E3" w:rsidRPr="003A4B3F">
        <w:rPr>
          <w:rFonts w:ascii="Arial" w:hAnsi="Arial" w:cs="Arial"/>
          <w:sz w:val="24"/>
          <w:szCs w:val="24"/>
        </w:rPr>
        <w:t>д</w:t>
      </w:r>
      <w:r w:rsidR="006E64E3" w:rsidRPr="003A4B3F">
        <w:rPr>
          <w:rFonts w:ascii="Arial" w:hAnsi="Arial" w:cs="Arial"/>
          <w:sz w:val="24"/>
          <w:szCs w:val="24"/>
        </w:rPr>
        <w:t>земных сооружений, не связанных с добычей полезных ископаемых, на террит</w:t>
      </w:r>
      <w:r w:rsidR="006E64E3" w:rsidRPr="003A4B3F">
        <w:rPr>
          <w:rFonts w:ascii="Arial" w:hAnsi="Arial" w:cs="Arial"/>
          <w:sz w:val="24"/>
          <w:szCs w:val="24"/>
        </w:rPr>
        <w:t>о</w:t>
      </w:r>
      <w:r w:rsidR="006E64E3" w:rsidRPr="003A4B3F">
        <w:rPr>
          <w:rFonts w:ascii="Arial" w:hAnsi="Arial" w:cs="Arial"/>
          <w:sz w:val="24"/>
          <w:szCs w:val="24"/>
        </w:rPr>
        <w:t>рии Ермаковского района Красноярского края»</w:t>
      </w:r>
      <w:r w:rsidR="00715101" w:rsidRPr="003A4B3F">
        <w:rPr>
          <w:rFonts w:ascii="Arial" w:hAnsi="Arial" w:cs="Arial"/>
          <w:sz w:val="24"/>
          <w:szCs w:val="24"/>
        </w:rPr>
        <w:t xml:space="preserve"> </w:t>
      </w:r>
      <w:r w:rsidRPr="003A4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</w:t>
      </w:r>
      <w:r w:rsidR="0022478B" w:rsidRPr="003A4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риложению к настоящ</w:t>
      </w:r>
      <w:r w:rsidR="0022478B" w:rsidRPr="003A4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22478B" w:rsidRPr="003A4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 постановлению.</w:t>
      </w:r>
    </w:p>
    <w:p w:rsidR="003A4B3F" w:rsidRDefault="0022478B" w:rsidP="003A4B3F">
      <w:pPr>
        <w:spacing w:after="0" w:line="240" w:lineRule="auto"/>
        <w:ind w:right="-1" w:firstLine="6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4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3A4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</w:t>
      </w:r>
      <w:r w:rsidR="00170F87" w:rsidRPr="003A4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роль за</w:t>
      </w:r>
      <w:proofErr w:type="gramEnd"/>
      <w:r w:rsidR="00170F87" w:rsidRPr="003A4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п</w:t>
      </w:r>
      <w:r w:rsidRPr="003A4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остановления возложить на</w:t>
      </w:r>
      <w:r w:rsidR="00D41395" w:rsidRPr="003A4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заместителя гл</w:t>
      </w:r>
      <w:r w:rsidR="00D41395" w:rsidRPr="003A4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D41395" w:rsidRPr="003A4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администрации</w:t>
      </w:r>
      <w:r w:rsidR="00952AAC" w:rsidRPr="003A4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Ермаковского</w:t>
      </w:r>
      <w:r w:rsidR="00D41395" w:rsidRPr="003A4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– начальника земельных и имуществе</w:t>
      </w:r>
      <w:r w:rsidR="00D41395" w:rsidRPr="003A4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D41395" w:rsidRPr="003A4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ных отношений </w:t>
      </w:r>
      <w:proofErr w:type="spellStart"/>
      <w:r w:rsidR="00D41395" w:rsidRPr="003A4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Сунцова</w:t>
      </w:r>
      <w:proofErr w:type="spellEnd"/>
      <w:r w:rsidR="00D41395" w:rsidRPr="003A4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Ф.Н</w:t>
      </w:r>
      <w:r w:rsidRPr="003A4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07E42" w:rsidRPr="003A4B3F" w:rsidRDefault="00C07E42" w:rsidP="003A4B3F">
      <w:pPr>
        <w:spacing w:after="0" w:line="240" w:lineRule="auto"/>
        <w:ind w:right="-1" w:firstLine="6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4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3A4B3F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Постановление вступает в силу после его официального опубликования (о</w:t>
      </w:r>
      <w:r w:rsidRPr="003A4B3F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б</w:t>
      </w:r>
      <w:r w:rsidRPr="003A4B3F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нар</w:t>
      </w:r>
      <w:r w:rsidRPr="003A4B3F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о</w:t>
      </w:r>
      <w:r w:rsidRPr="003A4B3F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дования).</w:t>
      </w:r>
    </w:p>
    <w:p w:rsidR="00715101" w:rsidRPr="003A4B3F" w:rsidRDefault="00715101" w:rsidP="003A4B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0F87" w:rsidRPr="003A4B3F" w:rsidRDefault="00170F87" w:rsidP="003A4B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B3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3A4B3F">
        <w:rPr>
          <w:rFonts w:ascii="Arial" w:eastAsia="Times New Roman" w:hAnsi="Arial" w:cs="Arial"/>
          <w:sz w:val="24"/>
          <w:szCs w:val="24"/>
          <w:lang w:eastAsia="ru-RU"/>
        </w:rPr>
        <w:t xml:space="preserve">района                                                                                          </w:t>
      </w:r>
      <w:r w:rsidR="003A4B3F" w:rsidRPr="003A4B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М.А. Виго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ский</w:t>
      </w:r>
    </w:p>
    <w:p w:rsidR="003A4B3F" w:rsidRDefault="003A4B3F" w:rsidP="003A4B3F">
      <w:pPr>
        <w:shd w:val="clear" w:color="auto" w:fill="FFFFFF"/>
        <w:spacing w:after="0" w:line="324" w:lineRule="exact"/>
        <w:jc w:val="both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sectPr w:rsidR="003A4B3F" w:rsidSect="003A4B3F">
          <w:headerReference w:type="even" r:id="rId8"/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3A4B3F" w:rsidRPr="00A614F5" w:rsidRDefault="003A4B3F" w:rsidP="003A4B3F">
      <w:pPr>
        <w:pStyle w:val="af5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3A4B3F" w:rsidRPr="00A614F5" w:rsidRDefault="003A4B3F" w:rsidP="003A4B3F">
      <w:pPr>
        <w:pStyle w:val="af5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A4B3F" w:rsidRPr="00A614F5" w:rsidRDefault="003A4B3F" w:rsidP="003A4B3F">
      <w:pPr>
        <w:pStyle w:val="af5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Ермаковского района</w:t>
      </w:r>
    </w:p>
    <w:p w:rsidR="003A4B3F" w:rsidRDefault="003A4B3F" w:rsidP="003A4B3F">
      <w:pPr>
        <w:pStyle w:val="af5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от «2</w:t>
      </w:r>
      <w:r>
        <w:rPr>
          <w:rFonts w:ascii="Arial" w:hAnsi="Arial" w:cs="Arial"/>
          <w:sz w:val="24"/>
          <w:szCs w:val="24"/>
        </w:rPr>
        <w:t>3</w:t>
      </w:r>
      <w:r w:rsidRPr="00A614F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июля</w:t>
      </w:r>
      <w:r w:rsidRPr="00A614F5">
        <w:rPr>
          <w:rFonts w:ascii="Arial" w:hAnsi="Arial" w:cs="Arial"/>
          <w:sz w:val="24"/>
          <w:szCs w:val="24"/>
        </w:rPr>
        <w:t xml:space="preserve"> 2020 г. № </w:t>
      </w:r>
      <w:r>
        <w:rPr>
          <w:rFonts w:ascii="Arial" w:hAnsi="Arial" w:cs="Arial"/>
          <w:sz w:val="24"/>
          <w:szCs w:val="24"/>
        </w:rPr>
        <w:t>478</w:t>
      </w:r>
      <w:r w:rsidRPr="00A614F5">
        <w:rPr>
          <w:rFonts w:ascii="Arial" w:hAnsi="Arial" w:cs="Arial"/>
          <w:sz w:val="24"/>
          <w:szCs w:val="24"/>
        </w:rPr>
        <w:t>-п</w:t>
      </w:r>
      <w:bookmarkStart w:id="0" w:name="Par34"/>
      <w:bookmarkEnd w:id="0"/>
    </w:p>
    <w:p w:rsidR="003A4B3F" w:rsidRDefault="003A4B3F" w:rsidP="003A4B3F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3A4B3F" w:rsidRPr="003A4B3F" w:rsidRDefault="003A4B3F" w:rsidP="003A4B3F">
      <w:pPr>
        <w:pStyle w:val="af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Административный регламент</w:t>
      </w:r>
    </w:p>
    <w:p w:rsidR="003A4B3F" w:rsidRDefault="006E64E3" w:rsidP="003A4B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A4B3F">
        <w:rPr>
          <w:rFonts w:ascii="Arial" w:hAnsi="Arial" w:cs="Arial"/>
          <w:b/>
          <w:bCs/>
          <w:color w:val="000000" w:themeColor="text1"/>
          <w:sz w:val="24"/>
          <w:szCs w:val="24"/>
        </w:rPr>
        <w:t>осуществлени</w:t>
      </w:r>
      <w:r w:rsidRPr="003A4B3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я муниципальной функции</w:t>
      </w:r>
    </w:p>
    <w:p w:rsidR="003A4B3F" w:rsidRDefault="006E64E3" w:rsidP="003A4B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A4B3F">
        <w:rPr>
          <w:rFonts w:ascii="Arial" w:hAnsi="Arial" w:cs="Arial"/>
          <w:b/>
          <w:color w:val="000000" w:themeColor="text1"/>
          <w:sz w:val="24"/>
          <w:szCs w:val="24"/>
        </w:rPr>
        <w:t xml:space="preserve">«Муниципальный </w:t>
      </w:r>
      <w:proofErr w:type="gramStart"/>
      <w:r w:rsidRPr="003A4B3F">
        <w:rPr>
          <w:rFonts w:ascii="Arial" w:hAnsi="Arial" w:cs="Arial"/>
          <w:b/>
          <w:color w:val="000000" w:themeColor="text1"/>
          <w:sz w:val="24"/>
          <w:szCs w:val="24"/>
        </w:rPr>
        <w:t>контроль за</w:t>
      </w:r>
      <w:proofErr w:type="gramEnd"/>
      <w:r w:rsidRPr="003A4B3F">
        <w:rPr>
          <w:rFonts w:ascii="Arial" w:hAnsi="Arial" w:cs="Arial"/>
          <w:b/>
          <w:color w:val="000000" w:themeColor="text1"/>
          <w:sz w:val="24"/>
          <w:szCs w:val="24"/>
        </w:rPr>
        <w:t xml:space="preserve"> и</w:t>
      </w:r>
      <w:r w:rsidRPr="003A4B3F">
        <w:rPr>
          <w:rFonts w:ascii="Arial" w:hAnsi="Arial" w:cs="Arial"/>
          <w:b/>
          <w:color w:val="000000" w:themeColor="text1"/>
          <w:sz w:val="24"/>
          <w:szCs w:val="24"/>
        </w:rPr>
        <w:t>с</w:t>
      </w:r>
      <w:r w:rsidRPr="003A4B3F">
        <w:rPr>
          <w:rFonts w:ascii="Arial" w:hAnsi="Arial" w:cs="Arial"/>
          <w:b/>
          <w:color w:val="000000" w:themeColor="text1"/>
          <w:sz w:val="24"/>
          <w:szCs w:val="24"/>
        </w:rPr>
        <w:t>пользованием и охра</w:t>
      </w:r>
      <w:r w:rsidR="003A4B3F">
        <w:rPr>
          <w:rFonts w:ascii="Arial" w:hAnsi="Arial" w:cs="Arial"/>
          <w:b/>
          <w:color w:val="000000" w:themeColor="text1"/>
          <w:sz w:val="24"/>
          <w:szCs w:val="24"/>
        </w:rPr>
        <w:t>ной недр</w:t>
      </w:r>
    </w:p>
    <w:p w:rsidR="003A4B3F" w:rsidRDefault="006E64E3" w:rsidP="003A4B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A4B3F">
        <w:rPr>
          <w:rFonts w:ascii="Arial" w:hAnsi="Arial" w:cs="Arial"/>
          <w:b/>
          <w:color w:val="000000" w:themeColor="text1"/>
          <w:sz w:val="24"/>
          <w:szCs w:val="24"/>
        </w:rPr>
        <w:t>при добыче общераспространенных полезных ископае</w:t>
      </w:r>
      <w:r w:rsidR="003A4B3F">
        <w:rPr>
          <w:rFonts w:ascii="Arial" w:hAnsi="Arial" w:cs="Arial"/>
          <w:b/>
          <w:color w:val="000000" w:themeColor="text1"/>
          <w:sz w:val="24"/>
          <w:szCs w:val="24"/>
        </w:rPr>
        <w:t>мых,</w:t>
      </w:r>
    </w:p>
    <w:p w:rsidR="003A4B3F" w:rsidRDefault="006E64E3" w:rsidP="003A4B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A4B3F">
        <w:rPr>
          <w:rFonts w:ascii="Arial" w:hAnsi="Arial" w:cs="Arial"/>
          <w:b/>
          <w:color w:val="000000" w:themeColor="text1"/>
          <w:sz w:val="24"/>
          <w:szCs w:val="24"/>
        </w:rPr>
        <w:t>а также при строи</w:t>
      </w:r>
      <w:r w:rsidR="003A4B3F">
        <w:rPr>
          <w:rFonts w:ascii="Arial" w:hAnsi="Arial" w:cs="Arial"/>
          <w:b/>
          <w:color w:val="000000" w:themeColor="text1"/>
          <w:sz w:val="24"/>
          <w:szCs w:val="24"/>
        </w:rPr>
        <w:t>тельстве подземных сооружений,</w:t>
      </w:r>
    </w:p>
    <w:p w:rsidR="003A4B3F" w:rsidRDefault="006E64E3" w:rsidP="003A4B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A4B3F">
        <w:rPr>
          <w:rFonts w:ascii="Arial" w:hAnsi="Arial" w:cs="Arial"/>
          <w:b/>
          <w:color w:val="000000" w:themeColor="text1"/>
          <w:sz w:val="24"/>
          <w:szCs w:val="24"/>
        </w:rPr>
        <w:t>не связанных с добычей полезных иск</w:t>
      </w:r>
      <w:r w:rsidR="003A4B3F">
        <w:rPr>
          <w:rFonts w:ascii="Arial" w:hAnsi="Arial" w:cs="Arial"/>
          <w:b/>
          <w:color w:val="000000" w:themeColor="text1"/>
          <w:sz w:val="24"/>
          <w:szCs w:val="24"/>
        </w:rPr>
        <w:t>опаемых,</w:t>
      </w:r>
    </w:p>
    <w:p w:rsidR="00686BEE" w:rsidRPr="003A4B3F" w:rsidRDefault="006E64E3" w:rsidP="003A4B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A4B3F">
        <w:rPr>
          <w:rFonts w:ascii="Arial" w:hAnsi="Arial" w:cs="Arial"/>
          <w:b/>
          <w:color w:val="000000" w:themeColor="text1"/>
          <w:sz w:val="24"/>
          <w:szCs w:val="24"/>
        </w:rPr>
        <w:t>на территории Ермаковского ра</w:t>
      </w:r>
      <w:r w:rsidRPr="003A4B3F">
        <w:rPr>
          <w:rFonts w:ascii="Arial" w:hAnsi="Arial" w:cs="Arial"/>
          <w:b/>
          <w:color w:val="000000" w:themeColor="text1"/>
          <w:sz w:val="24"/>
          <w:szCs w:val="24"/>
        </w:rPr>
        <w:t>й</w:t>
      </w:r>
      <w:r w:rsidRPr="003A4B3F">
        <w:rPr>
          <w:rFonts w:ascii="Arial" w:hAnsi="Arial" w:cs="Arial"/>
          <w:b/>
          <w:color w:val="000000" w:themeColor="text1"/>
          <w:sz w:val="24"/>
          <w:szCs w:val="24"/>
        </w:rPr>
        <w:t>она Красноярского края»</w:t>
      </w:r>
    </w:p>
    <w:p w:rsidR="006E64E3" w:rsidRPr="003A4B3F" w:rsidRDefault="006E64E3" w:rsidP="003A4B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4B3F" w:rsidRDefault="009D33E8" w:rsidP="003A4B3F">
      <w:pPr>
        <w:spacing w:after="0" w:line="240" w:lineRule="auto"/>
        <w:ind w:firstLine="660"/>
        <w:jc w:val="both"/>
        <w:rPr>
          <w:rFonts w:ascii="Arial" w:hAnsi="Arial" w:cs="Arial"/>
          <w:b/>
          <w:bCs/>
          <w:sz w:val="24"/>
          <w:szCs w:val="24"/>
        </w:rPr>
      </w:pPr>
      <w:r w:rsidRPr="003A4B3F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3A4B3F">
        <w:rPr>
          <w:rFonts w:ascii="Arial" w:hAnsi="Arial" w:cs="Arial"/>
          <w:b/>
          <w:bCs/>
          <w:sz w:val="24"/>
          <w:szCs w:val="24"/>
        </w:rPr>
        <w:t>. Общие положения</w:t>
      </w:r>
    </w:p>
    <w:p w:rsidR="003A4B3F" w:rsidRDefault="003A4B3F" w:rsidP="003A4B3F">
      <w:pPr>
        <w:spacing w:after="0" w:line="240" w:lineRule="auto"/>
        <w:ind w:firstLine="660"/>
        <w:jc w:val="both"/>
        <w:rPr>
          <w:rFonts w:ascii="Arial" w:hAnsi="Arial" w:cs="Arial"/>
          <w:b/>
          <w:bCs/>
          <w:sz w:val="24"/>
          <w:szCs w:val="24"/>
        </w:rPr>
      </w:pPr>
    </w:p>
    <w:p w:rsidR="003A4B3F" w:rsidRDefault="003A4B3F" w:rsidP="003A4B3F">
      <w:pPr>
        <w:spacing w:after="0" w:line="240" w:lineRule="auto"/>
        <w:ind w:firstLine="660"/>
        <w:jc w:val="both"/>
        <w:rPr>
          <w:rFonts w:ascii="Arial" w:hAnsi="Arial" w:cs="Arial"/>
          <w:b/>
          <w:bCs/>
          <w:sz w:val="24"/>
          <w:szCs w:val="24"/>
        </w:rPr>
      </w:pPr>
      <w:r w:rsidRPr="003A4B3F">
        <w:rPr>
          <w:rFonts w:ascii="Arial" w:hAnsi="Arial" w:cs="Arial"/>
          <w:bCs/>
          <w:sz w:val="24"/>
          <w:szCs w:val="24"/>
        </w:rPr>
        <w:t>1.1.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586B6D" w:rsidRPr="003A4B3F">
        <w:rPr>
          <w:rFonts w:ascii="Arial" w:eastAsia="Calibri" w:hAnsi="Arial" w:cs="Arial"/>
          <w:sz w:val="24"/>
          <w:szCs w:val="24"/>
        </w:rPr>
        <w:t xml:space="preserve">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Ермаковского района </w:t>
      </w:r>
      <w:r w:rsidR="00586B6D" w:rsidRPr="003A4B3F">
        <w:rPr>
          <w:rFonts w:ascii="Arial" w:eastAsia="Calibri" w:hAnsi="Arial" w:cs="Arial"/>
          <w:bCs/>
          <w:sz w:val="24"/>
          <w:szCs w:val="24"/>
        </w:rPr>
        <w:t>(далее – А</w:t>
      </w:r>
      <w:r w:rsidR="00586B6D" w:rsidRPr="003A4B3F">
        <w:rPr>
          <w:rFonts w:ascii="Arial" w:eastAsia="Calibri" w:hAnsi="Arial" w:cs="Arial"/>
          <w:bCs/>
          <w:sz w:val="24"/>
          <w:szCs w:val="24"/>
        </w:rPr>
        <w:t>д</w:t>
      </w:r>
      <w:r w:rsidR="00586B6D" w:rsidRPr="003A4B3F">
        <w:rPr>
          <w:rFonts w:ascii="Arial" w:eastAsia="Calibri" w:hAnsi="Arial" w:cs="Arial"/>
          <w:bCs/>
          <w:sz w:val="24"/>
          <w:szCs w:val="24"/>
        </w:rPr>
        <w:t xml:space="preserve">министративный регламент) устанавливает </w:t>
      </w:r>
      <w:r w:rsidR="00586B6D" w:rsidRPr="003A4B3F">
        <w:rPr>
          <w:rFonts w:ascii="Arial" w:hAnsi="Arial" w:cs="Arial"/>
          <w:sz w:val="24"/>
          <w:szCs w:val="24"/>
        </w:rPr>
        <w:t>сроки и последовательность админ</w:t>
      </w:r>
      <w:r w:rsidR="00586B6D" w:rsidRPr="003A4B3F">
        <w:rPr>
          <w:rFonts w:ascii="Arial" w:hAnsi="Arial" w:cs="Arial"/>
          <w:sz w:val="24"/>
          <w:szCs w:val="24"/>
        </w:rPr>
        <w:t>и</w:t>
      </w:r>
      <w:r w:rsidR="00586B6D" w:rsidRPr="003A4B3F">
        <w:rPr>
          <w:rFonts w:ascii="Arial" w:hAnsi="Arial" w:cs="Arial"/>
          <w:sz w:val="24"/>
          <w:szCs w:val="24"/>
        </w:rPr>
        <w:t>стративных процедур (действий) органа муниципального контроля при осущест</w:t>
      </w:r>
      <w:r w:rsidR="00586B6D" w:rsidRPr="003A4B3F">
        <w:rPr>
          <w:rFonts w:ascii="Arial" w:hAnsi="Arial" w:cs="Arial"/>
          <w:sz w:val="24"/>
          <w:szCs w:val="24"/>
        </w:rPr>
        <w:t>в</w:t>
      </w:r>
      <w:r w:rsidR="00586B6D" w:rsidRPr="003A4B3F">
        <w:rPr>
          <w:rFonts w:ascii="Arial" w:hAnsi="Arial" w:cs="Arial"/>
          <w:sz w:val="24"/>
          <w:szCs w:val="24"/>
        </w:rPr>
        <w:t xml:space="preserve">лении </w:t>
      </w:r>
      <w:r w:rsidR="00586B6D" w:rsidRPr="003A4B3F">
        <w:rPr>
          <w:rFonts w:ascii="Arial" w:eastAsia="Calibri" w:hAnsi="Arial" w:cs="Arial"/>
          <w:sz w:val="24"/>
          <w:szCs w:val="24"/>
        </w:rPr>
        <w:t>муниципального контроля за использованием и охраной недр при добыче общераспространенных полезных ископаемых, а также</w:t>
      </w:r>
      <w:proofErr w:type="gramEnd"/>
      <w:r w:rsidR="00586B6D" w:rsidRPr="003A4B3F">
        <w:rPr>
          <w:rFonts w:ascii="Arial" w:eastAsia="Calibri" w:hAnsi="Arial" w:cs="Arial"/>
          <w:sz w:val="24"/>
          <w:szCs w:val="24"/>
        </w:rPr>
        <w:t xml:space="preserve"> при строительстве по</w:t>
      </w:r>
      <w:r w:rsidR="00586B6D" w:rsidRPr="003A4B3F">
        <w:rPr>
          <w:rFonts w:ascii="Arial" w:eastAsia="Calibri" w:hAnsi="Arial" w:cs="Arial"/>
          <w:sz w:val="24"/>
          <w:szCs w:val="24"/>
        </w:rPr>
        <w:t>д</w:t>
      </w:r>
      <w:r w:rsidR="00586B6D" w:rsidRPr="003A4B3F">
        <w:rPr>
          <w:rFonts w:ascii="Arial" w:eastAsia="Calibri" w:hAnsi="Arial" w:cs="Arial"/>
          <w:sz w:val="24"/>
          <w:szCs w:val="24"/>
        </w:rPr>
        <w:t>земных сооружений, не связанных с добычей полезных ископаемых, на террит</w:t>
      </w:r>
      <w:r w:rsidR="00586B6D" w:rsidRPr="003A4B3F">
        <w:rPr>
          <w:rFonts w:ascii="Arial" w:eastAsia="Calibri" w:hAnsi="Arial" w:cs="Arial"/>
          <w:sz w:val="24"/>
          <w:szCs w:val="24"/>
        </w:rPr>
        <w:t>о</w:t>
      </w:r>
      <w:r w:rsidR="00586B6D" w:rsidRPr="003A4B3F">
        <w:rPr>
          <w:rFonts w:ascii="Arial" w:eastAsia="Calibri" w:hAnsi="Arial" w:cs="Arial"/>
          <w:sz w:val="24"/>
          <w:szCs w:val="24"/>
        </w:rPr>
        <w:t>рии Ермаковского района</w:t>
      </w:r>
      <w:r w:rsidR="00586B6D" w:rsidRPr="003A4B3F">
        <w:rPr>
          <w:rFonts w:ascii="Arial" w:hAnsi="Arial" w:cs="Arial"/>
          <w:sz w:val="24"/>
          <w:szCs w:val="24"/>
        </w:rPr>
        <w:t>, порядок взаимодействия между структурными подра</w:t>
      </w:r>
      <w:r w:rsidR="00586B6D" w:rsidRPr="003A4B3F">
        <w:rPr>
          <w:rFonts w:ascii="Arial" w:hAnsi="Arial" w:cs="Arial"/>
          <w:sz w:val="24"/>
          <w:szCs w:val="24"/>
        </w:rPr>
        <w:t>з</w:t>
      </w:r>
      <w:r w:rsidR="00586B6D" w:rsidRPr="003A4B3F">
        <w:rPr>
          <w:rFonts w:ascii="Arial" w:hAnsi="Arial" w:cs="Arial"/>
          <w:sz w:val="24"/>
          <w:szCs w:val="24"/>
        </w:rPr>
        <w:t>делениями органа муниципального контроля, его должнос</w:t>
      </w:r>
      <w:r w:rsidR="00586B6D" w:rsidRPr="003A4B3F">
        <w:rPr>
          <w:rFonts w:ascii="Arial" w:hAnsi="Arial" w:cs="Arial"/>
          <w:sz w:val="24"/>
          <w:szCs w:val="24"/>
        </w:rPr>
        <w:t>т</w:t>
      </w:r>
      <w:r w:rsidR="00586B6D" w:rsidRPr="003A4B3F">
        <w:rPr>
          <w:rFonts w:ascii="Arial" w:hAnsi="Arial" w:cs="Arial"/>
          <w:sz w:val="24"/>
          <w:szCs w:val="24"/>
        </w:rPr>
        <w:t>ными лицами, порядок взаимодействия органа муниципального контроля с физ</w:t>
      </w:r>
      <w:r w:rsidR="00586B6D" w:rsidRPr="003A4B3F">
        <w:rPr>
          <w:rFonts w:ascii="Arial" w:hAnsi="Arial" w:cs="Arial"/>
          <w:sz w:val="24"/>
          <w:szCs w:val="24"/>
        </w:rPr>
        <w:t>и</w:t>
      </w:r>
      <w:r w:rsidR="00586B6D" w:rsidRPr="003A4B3F">
        <w:rPr>
          <w:rFonts w:ascii="Arial" w:hAnsi="Arial" w:cs="Arial"/>
          <w:sz w:val="24"/>
          <w:szCs w:val="24"/>
        </w:rPr>
        <w:t>ческими и юридическими лицами, органами государственной власти и иными органами местного сам</w:t>
      </w:r>
      <w:r w:rsidR="00586B6D" w:rsidRPr="003A4B3F">
        <w:rPr>
          <w:rFonts w:ascii="Arial" w:hAnsi="Arial" w:cs="Arial"/>
          <w:sz w:val="24"/>
          <w:szCs w:val="24"/>
        </w:rPr>
        <w:t>о</w:t>
      </w:r>
      <w:r w:rsidR="00586B6D" w:rsidRPr="003A4B3F">
        <w:rPr>
          <w:rFonts w:ascii="Arial" w:hAnsi="Arial" w:cs="Arial"/>
          <w:sz w:val="24"/>
          <w:szCs w:val="24"/>
        </w:rPr>
        <w:t>управления при осуществлении муниципального контроля.</w:t>
      </w:r>
    </w:p>
    <w:p w:rsidR="003A4B3F" w:rsidRDefault="003A4B3F" w:rsidP="003A4B3F">
      <w:pPr>
        <w:spacing w:after="0" w:line="240" w:lineRule="auto"/>
        <w:ind w:firstLine="660"/>
        <w:jc w:val="both"/>
        <w:rPr>
          <w:rFonts w:ascii="Arial" w:hAnsi="Arial" w:cs="Arial"/>
          <w:b/>
          <w:bCs/>
          <w:sz w:val="24"/>
          <w:szCs w:val="24"/>
        </w:rPr>
      </w:pPr>
      <w:r w:rsidRPr="003A4B3F">
        <w:rPr>
          <w:rFonts w:ascii="Arial" w:hAnsi="Arial" w:cs="Arial"/>
          <w:bCs/>
          <w:sz w:val="24"/>
          <w:szCs w:val="24"/>
        </w:rPr>
        <w:t>1.2.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86B6D" w:rsidRPr="003A4B3F">
        <w:rPr>
          <w:rFonts w:ascii="Arial" w:hAnsi="Arial" w:cs="Arial"/>
          <w:sz w:val="24"/>
          <w:szCs w:val="24"/>
        </w:rPr>
        <w:t xml:space="preserve">Наименование муниципального контроля: </w:t>
      </w:r>
      <w:r w:rsidR="00586B6D" w:rsidRPr="003A4B3F">
        <w:rPr>
          <w:rFonts w:ascii="Arial" w:eastAsia="Calibri" w:hAnsi="Arial" w:cs="Arial"/>
          <w:sz w:val="24"/>
          <w:szCs w:val="24"/>
        </w:rPr>
        <w:t xml:space="preserve">муниципальный </w:t>
      </w:r>
      <w:proofErr w:type="gramStart"/>
      <w:r w:rsidR="00586B6D" w:rsidRPr="003A4B3F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586B6D" w:rsidRPr="003A4B3F">
        <w:rPr>
          <w:rFonts w:ascii="Arial" w:eastAsia="Calibri" w:hAnsi="Arial" w:cs="Arial"/>
          <w:sz w:val="24"/>
          <w:szCs w:val="24"/>
        </w:rPr>
        <w:t xml:space="preserve"> использованием и охраной недр при добыче общераспространенных полезных и</w:t>
      </w:r>
      <w:r w:rsidR="00586B6D" w:rsidRPr="003A4B3F">
        <w:rPr>
          <w:rFonts w:ascii="Arial" w:eastAsia="Calibri" w:hAnsi="Arial" w:cs="Arial"/>
          <w:sz w:val="24"/>
          <w:szCs w:val="24"/>
        </w:rPr>
        <w:t>с</w:t>
      </w:r>
      <w:r w:rsidR="00586B6D" w:rsidRPr="003A4B3F">
        <w:rPr>
          <w:rFonts w:ascii="Arial" w:eastAsia="Calibri" w:hAnsi="Arial" w:cs="Arial"/>
          <w:sz w:val="24"/>
          <w:szCs w:val="24"/>
        </w:rPr>
        <w:t>копаемых, а также при строительстве подземных сооружений, не связанных с д</w:t>
      </w:r>
      <w:r w:rsidR="00586B6D" w:rsidRPr="003A4B3F">
        <w:rPr>
          <w:rFonts w:ascii="Arial" w:eastAsia="Calibri" w:hAnsi="Arial" w:cs="Arial"/>
          <w:sz w:val="24"/>
          <w:szCs w:val="24"/>
        </w:rPr>
        <w:t>о</w:t>
      </w:r>
      <w:r w:rsidR="00586B6D" w:rsidRPr="003A4B3F">
        <w:rPr>
          <w:rFonts w:ascii="Arial" w:eastAsia="Calibri" w:hAnsi="Arial" w:cs="Arial"/>
          <w:sz w:val="24"/>
          <w:szCs w:val="24"/>
        </w:rPr>
        <w:t>бычей полезных ископаемых, на территории Ермаковского района</w:t>
      </w:r>
      <w:r w:rsidR="00586B6D" w:rsidRPr="003A4B3F">
        <w:rPr>
          <w:rFonts w:ascii="Arial" w:hAnsi="Arial" w:cs="Arial"/>
          <w:sz w:val="24"/>
          <w:szCs w:val="24"/>
        </w:rPr>
        <w:t xml:space="preserve"> (далее муниц</w:t>
      </w:r>
      <w:r w:rsidR="00586B6D" w:rsidRPr="003A4B3F">
        <w:rPr>
          <w:rFonts w:ascii="Arial" w:hAnsi="Arial" w:cs="Arial"/>
          <w:sz w:val="24"/>
          <w:szCs w:val="24"/>
        </w:rPr>
        <w:t>и</w:t>
      </w:r>
      <w:r w:rsidR="00586B6D" w:rsidRPr="003A4B3F">
        <w:rPr>
          <w:rFonts w:ascii="Arial" w:hAnsi="Arial" w:cs="Arial"/>
          <w:sz w:val="24"/>
          <w:szCs w:val="24"/>
        </w:rPr>
        <w:t>пальный контроль).</w:t>
      </w:r>
    </w:p>
    <w:p w:rsidR="003A4B3F" w:rsidRDefault="003A4B3F" w:rsidP="003A4B3F">
      <w:pPr>
        <w:spacing w:after="0" w:line="240" w:lineRule="auto"/>
        <w:ind w:firstLine="6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1.3. </w:t>
      </w:r>
      <w:r w:rsidR="00586B6D" w:rsidRPr="003A4B3F">
        <w:rPr>
          <w:rFonts w:ascii="Arial" w:hAnsi="Arial" w:cs="Arial"/>
          <w:sz w:val="24"/>
          <w:szCs w:val="24"/>
        </w:rPr>
        <w:t>Наименование органа муниципального контроля: администрация Ерм</w:t>
      </w:r>
      <w:r w:rsidR="00586B6D" w:rsidRPr="003A4B3F">
        <w:rPr>
          <w:rFonts w:ascii="Arial" w:hAnsi="Arial" w:cs="Arial"/>
          <w:sz w:val="24"/>
          <w:szCs w:val="24"/>
        </w:rPr>
        <w:t>а</w:t>
      </w:r>
      <w:r w:rsidR="00586B6D" w:rsidRPr="003A4B3F">
        <w:rPr>
          <w:rFonts w:ascii="Arial" w:hAnsi="Arial" w:cs="Arial"/>
          <w:sz w:val="24"/>
          <w:szCs w:val="24"/>
        </w:rPr>
        <w:t>ковского района (далее орган муниципального контроля).</w:t>
      </w:r>
    </w:p>
    <w:p w:rsidR="00586B6D" w:rsidRPr="003A4B3F" w:rsidRDefault="003A4B3F" w:rsidP="003A4B3F">
      <w:pPr>
        <w:spacing w:after="0" w:line="240" w:lineRule="auto"/>
        <w:ind w:firstLine="6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1.4. </w:t>
      </w:r>
      <w:r w:rsidR="00586B6D" w:rsidRPr="003A4B3F">
        <w:rPr>
          <w:rFonts w:ascii="Arial" w:hAnsi="Arial" w:cs="Arial"/>
          <w:sz w:val="24"/>
          <w:szCs w:val="24"/>
        </w:rPr>
        <w:t>Перечень нормативных правовых актов, регулирующих осуществление муниципального контроля: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- Закон Российской Федерации от 21.02.1992</w:t>
      </w:r>
      <w:r w:rsidR="003A4B3F">
        <w:rPr>
          <w:rFonts w:ascii="Arial" w:eastAsia="Calibri" w:hAnsi="Arial" w:cs="Arial"/>
          <w:sz w:val="24"/>
          <w:szCs w:val="24"/>
        </w:rPr>
        <w:t xml:space="preserve"> г.</w:t>
      </w:r>
      <w:r w:rsidRPr="003A4B3F">
        <w:rPr>
          <w:rFonts w:ascii="Arial" w:eastAsia="Calibri" w:hAnsi="Arial" w:cs="Arial"/>
          <w:sz w:val="24"/>
          <w:szCs w:val="24"/>
        </w:rPr>
        <w:t xml:space="preserve"> N 2395-1 "О недрах" (п</w:t>
      </w:r>
      <w:r w:rsidRPr="003A4B3F">
        <w:rPr>
          <w:rFonts w:ascii="Arial" w:hAnsi="Arial" w:cs="Arial"/>
          <w:sz w:val="24"/>
          <w:szCs w:val="24"/>
        </w:rPr>
        <w:t>ерв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начальный текст документа опубликован в издании "Собрание законодательства РФ", 06.03.1995</w:t>
      </w:r>
      <w:r w:rsidR="003A4B3F">
        <w:rPr>
          <w:rFonts w:ascii="Arial" w:hAnsi="Arial" w:cs="Arial"/>
          <w:sz w:val="24"/>
          <w:szCs w:val="24"/>
        </w:rPr>
        <w:t xml:space="preserve"> г.</w:t>
      </w:r>
      <w:r w:rsidRPr="003A4B3F">
        <w:rPr>
          <w:rFonts w:ascii="Arial" w:hAnsi="Arial" w:cs="Arial"/>
          <w:sz w:val="24"/>
          <w:szCs w:val="24"/>
        </w:rPr>
        <w:t>, N 10, ст. 823)</w:t>
      </w:r>
      <w:r w:rsidRPr="003A4B3F">
        <w:rPr>
          <w:rFonts w:ascii="Arial" w:eastAsia="Calibri" w:hAnsi="Arial" w:cs="Arial"/>
          <w:sz w:val="24"/>
          <w:szCs w:val="24"/>
        </w:rPr>
        <w:t>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- Федеральный закон</w:t>
      </w:r>
      <w:r w:rsidR="003A4B3F" w:rsidRPr="003A4B3F">
        <w:rPr>
          <w:rFonts w:ascii="Arial" w:hAnsi="Arial" w:cs="Arial"/>
          <w:sz w:val="24"/>
          <w:szCs w:val="24"/>
        </w:rPr>
        <w:t xml:space="preserve"> </w:t>
      </w:r>
      <w:r w:rsidRPr="003A4B3F">
        <w:rPr>
          <w:rFonts w:ascii="Arial" w:hAnsi="Arial" w:cs="Arial"/>
          <w:sz w:val="24"/>
          <w:szCs w:val="24"/>
        </w:rPr>
        <w:t>от 06.10.2003</w:t>
      </w:r>
      <w:r w:rsidR="003A4B3F">
        <w:rPr>
          <w:rFonts w:ascii="Arial" w:hAnsi="Arial" w:cs="Arial"/>
          <w:sz w:val="24"/>
          <w:szCs w:val="24"/>
        </w:rPr>
        <w:t xml:space="preserve"> г.</w:t>
      </w:r>
      <w:r w:rsidRPr="003A4B3F">
        <w:rPr>
          <w:rFonts w:ascii="Arial" w:hAnsi="Arial" w:cs="Arial"/>
          <w:sz w:val="24"/>
          <w:szCs w:val="24"/>
        </w:rPr>
        <w:t xml:space="preserve"> №</w:t>
      </w:r>
      <w:r w:rsidR="003A4B3F">
        <w:rPr>
          <w:rFonts w:ascii="Arial" w:hAnsi="Arial" w:cs="Arial"/>
          <w:sz w:val="24"/>
          <w:szCs w:val="24"/>
        </w:rPr>
        <w:t xml:space="preserve"> </w:t>
      </w:r>
      <w:r w:rsidRPr="003A4B3F">
        <w:rPr>
          <w:rFonts w:ascii="Arial" w:hAnsi="Arial" w:cs="Arial"/>
          <w:sz w:val="24"/>
          <w:szCs w:val="24"/>
        </w:rPr>
        <w:t>131-ФЗ «Об общих принципах орг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>низации местного самоуправления в Российской Федерации» (первоначальный текст документа опубликован в издании «Собрание законодательства РФ», 06.10.2003</w:t>
      </w:r>
      <w:r w:rsidR="003A4B3F">
        <w:rPr>
          <w:rFonts w:ascii="Arial" w:hAnsi="Arial" w:cs="Arial"/>
          <w:sz w:val="24"/>
          <w:szCs w:val="24"/>
        </w:rPr>
        <w:t xml:space="preserve"> г.</w:t>
      </w:r>
      <w:r w:rsidRPr="003A4B3F">
        <w:rPr>
          <w:rFonts w:ascii="Arial" w:hAnsi="Arial" w:cs="Arial"/>
          <w:sz w:val="24"/>
          <w:szCs w:val="24"/>
        </w:rPr>
        <w:t xml:space="preserve"> №</w:t>
      </w:r>
      <w:r w:rsidR="003A4B3F">
        <w:rPr>
          <w:rFonts w:ascii="Arial" w:hAnsi="Arial" w:cs="Arial"/>
          <w:sz w:val="24"/>
          <w:szCs w:val="24"/>
        </w:rPr>
        <w:t xml:space="preserve"> </w:t>
      </w:r>
      <w:r w:rsidRPr="003A4B3F">
        <w:rPr>
          <w:rFonts w:ascii="Arial" w:hAnsi="Arial" w:cs="Arial"/>
          <w:sz w:val="24"/>
          <w:szCs w:val="24"/>
        </w:rPr>
        <w:t>40, ст.3822);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- Федеральный закон от 26.12.2008</w:t>
      </w:r>
      <w:r w:rsidR="003A4B3F">
        <w:rPr>
          <w:rFonts w:ascii="Arial" w:eastAsia="Calibri" w:hAnsi="Arial" w:cs="Arial"/>
          <w:sz w:val="24"/>
          <w:szCs w:val="24"/>
        </w:rPr>
        <w:t xml:space="preserve"> г.</w:t>
      </w:r>
      <w:r w:rsidRPr="003A4B3F">
        <w:rPr>
          <w:rFonts w:ascii="Arial" w:eastAsia="Calibri" w:hAnsi="Arial" w:cs="Arial"/>
          <w:sz w:val="24"/>
          <w:szCs w:val="24"/>
        </w:rPr>
        <w:t xml:space="preserve"> № 294-ФЗ "О защите прав юридич</w:t>
      </w:r>
      <w:r w:rsidRPr="003A4B3F">
        <w:rPr>
          <w:rFonts w:ascii="Arial" w:eastAsia="Calibri" w:hAnsi="Arial" w:cs="Arial"/>
          <w:sz w:val="24"/>
          <w:szCs w:val="24"/>
        </w:rPr>
        <w:t>е</w:t>
      </w:r>
      <w:r w:rsidRPr="003A4B3F">
        <w:rPr>
          <w:rFonts w:ascii="Arial" w:eastAsia="Calibri" w:hAnsi="Arial" w:cs="Arial"/>
          <w:sz w:val="24"/>
          <w:szCs w:val="24"/>
        </w:rPr>
        <w:t>ских лиц и индивидуальных предпринимателей при осуществлении государстве</w:t>
      </w:r>
      <w:r w:rsidRPr="003A4B3F">
        <w:rPr>
          <w:rFonts w:ascii="Arial" w:eastAsia="Calibri" w:hAnsi="Arial" w:cs="Arial"/>
          <w:sz w:val="24"/>
          <w:szCs w:val="24"/>
        </w:rPr>
        <w:t>н</w:t>
      </w:r>
      <w:r w:rsidRPr="003A4B3F">
        <w:rPr>
          <w:rFonts w:ascii="Arial" w:eastAsia="Calibri" w:hAnsi="Arial" w:cs="Arial"/>
          <w:sz w:val="24"/>
          <w:szCs w:val="24"/>
        </w:rPr>
        <w:t>ного контроля (надзора) и муниципального контроля" (далее - Фед</w:t>
      </w:r>
      <w:r w:rsidRPr="003A4B3F">
        <w:rPr>
          <w:rFonts w:ascii="Arial" w:eastAsia="Calibri" w:hAnsi="Arial" w:cs="Arial"/>
          <w:sz w:val="24"/>
          <w:szCs w:val="24"/>
        </w:rPr>
        <w:t>е</w:t>
      </w:r>
      <w:r w:rsidRPr="003A4B3F">
        <w:rPr>
          <w:rFonts w:ascii="Arial" w:eastAsia="Calibri" w:hAnsi="Arial" w:cs="Arial"/>
          <w:sz w:val="24"/>
          <w:szCs w:val="24"/>
        </w:rPr>
        <w:t>ральный закон № 294-ФЗ) (первоначальный текст документа опубликован в издании "Собрание закон</w:t>
      </w:r>
      <w:r w:rsidRPr="003A4B3F">
        <w:rPr>
          <w:rFonts w:ascii="Arial" w:eastAsia="Calibri" w:hAnsi="Arial" w:cs="Arial"/>
          <w:sz w:val="24"/>
          <w:szCs w:val="24"/>
        </w:rPr>
        <w:t>о</w:t>
      </w:r>
      <w:r w:rsidRPr="003A4B3F">
        <w:rPr>
          <w:rFonts w:ascii="Arial" w:eastAsia="Calibri" w:hAnsi="Arial" w:cs="Arial"/>
          <w:sz w:val="24"/>
          <w:szCs w:val="24"/>
        </w:rPr>
        <w:t>дательства РФ", 29.12.2008</w:t>
      </w:r>
      <w:r w:rsidR="003A4B3F">
        <w:rPr>
          <w:rFonts w:ascii="Arial" w:eastAsia="Calibri" w:hAnsi="Arial" w:cs="Arial"/>
          <w:sz w:val="24"/>
          <w:szCs w:val="24"/>
        </w:rPr>
        <w:t xml:space="preserve"> г.</w:t>
      </w:r>
      <w:r w:rsidRPr="003A4B3F">
        <w:rPr>
          <w:rFonts w:ascii="Arial" w:eastAsia="Calibri" w:hAnsi="Arial" w:cs="Arial"/>
          <w:sz w:val="24"/>
          <w:szCs w:val="24"/>
        </w:rPr>
        <w:t>, N 52 (ч. 1), ст. 6249);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- Федеральный закон от 02.05.2006</w:t>
      </w:r>
      <w:r w:rsidR="003A4B3F">
        <w:rPr>
          <w:rFonts w:ascii="Arial" w:eastAsia="Calibri" w:hAnsi="Arial" w:cs="Arial"/>
          <w:sz w:val="24"/>
          <w:szCs w:val="24"/>
        </w:rPr>
        <w:t xml:space="preserve"> г.</w:t>
      </w:r>
      <w:r w:rsidRPr="003A4B3F">
        <w:rPr>
          <w:rFonts w:ascii="Arial" w:eastAsia="Calibri" w:hAnsi="Arial" w:cs="Arial"/>
          <w:sz w:val="24"/>
          <w:szCs w:val="24"/>
        </w:rPr>
        <w:t xml:space="preserve"> №</w:t>
      </w:r>
      <w:r w:rsidR="003A4B3F">
        <w:rPr>
          <w:rFonts w:ascii="Arial" w:eastAsia="Calibri" w:hAnsi="Arial" w:cs="Arial"/>
          <w:sz w:val="24"/>
          <w:szCs w:val="24"/>
        </w:rPr>
        <w:t xml:space="preserve"> </w:t>
      </w:r>
      <w:r w:rsidRPr="003A4B3F">
        <w:rPr>
          <w:rFonts w:ascii="Arial" w:eastAsia="Calibri" w:hAnsi="Arial" w:cs="Arial"/>
          <w:sz w:val="24"/>
          <w:szCs w:val="24"/>
        </w:rPr>
        <w:t xml:space="preserve">59-ФЗ «О порядке рассмотрения обращений граждан Российской Федерации» (первоначальный текст документа </w:t>
      </w:r>
      <w:r w:rsidRPr="003A4B3F">
        <w:rPr>
          <w:rFonts w:ascii="Arial" w:eastAsia="Calibri" w:hAnsi="Arial" w:cs="Arial"/>
          <w:sz w:val="24"/>
          <w:szCs w:val="24"/>
        </w:rPr>
        <w:lastRenderedPageBreak/>
        <w:t>опубликован в издании «Собрание законодательства РФ», 08.05.2006</w:t>
      </w:r>
      <w:r w:rsidR="003A4B3F">
        <w:rPr>
          <w:rFonts w:ascii="Arial" w:eastAsia="Calibri" w:hAnsi="Arial" w:cs="Arial"/>
          <w:sz w:val="24"/>
          <w:szCs w:val="24"/>
        </w:rPr>
        <w:t xml:space="preserve"> г.</w:t>
      </w:r>
      <w:r w:rsidRPr="003A4B3F">
        <w:rPr>
          <w:rFonts w:ascii="Arial" w:eastAsia="Calibri" w:hAnsi="Arial" w:cs="Arial"/>
          <w:sz w:val="24"/>
          <w:szCs w:val="24"/>
        </w:rPr>
        <w:t xml:space="preserve"> №</w:t>
      </w:r>
      <w:r w:rsidR="00CD23E6">
        <w:rPr>
          <w:rFonts w:ascii="Arial" w:eastAsia="Calibri" w:hAnsi="Arial" w:cs="Arial"/>
          <w:sz w:val="24"/>
          <w:szCs w:val="24"/>
        </w:rPr>
        <w:t xml:space="preserve"> </w:t>
      </w:r>
      <w:r w:rsidRPr="003A4B3F">
        <w:rPr>
          <w:rFonts w:ascii="Arial" w:eastAsia="Calibri" w:hAnsi="Arial" w:cs="Arial"/>
          <w:sz w:val="24"/>
          <w:szCs w:val="24"/>
        </w:rPr>
        <w:t>19, ст.2060);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- Постановление Правительства Российской Федерации от 30.06.2010</w:t>
      </w:r>
      <w:r w:rsidR="00CD23E6">
        <w:rPr>
          <w:rFonts w:ascii="Arial" w:eastAsia="Calibri" w:hAnsi="Arial" w:cs="Arial"/>
          <w:sz w:val="24"/>
          <w:szCs w:val="24"/>
        </w:rPr>
        <w:t xml:space="preserve"> г.</w:t>
      </w:r>
      <w:r w:rsidRPr="003A4B3F">
        <w:rPr>
          <w:rFonts w:ascii="Arial" w:eastAsia="Calibri" w:hAnsi="Arial" w:cs="Arial"/>
          <w:sz w:val="24"/>
          <w:szCs w:val="24"/>
        </w:rPr>
        <w:t xml:space="preserve"> № 489 «Об утверждении Правил подготовки органами государственного контроля (надзора)</w:t>
      </w:r>
      <w:r w:rsidR="003A4B3F" w:rsidRPr="003A4B3F">
        <w:rPr>
          <w:rFonts w:ascii="Arial" w:eastAsia="Calibri" w:hAnsi="Arial" w:cs="Arial"/>
          <w:sz w:val="24"/>
          <w:szCs w:val="24"/>
        </w:rPr>
        <w:t xml:space="preserve"> </w:t>
      </w:r>
      <w:r w:rsidRPr="003A4B3F">
        <w:rPr>
          <w:rFonts w:ascii="Arial" w:eastAsia="Calibri" w:hAnsi="Arial" w:cs="Arial"/>
          <w:sz w:val="24"/>
          <w:szCs w:val="24"/>
        </w:rPr>
        <w:t xml:space="preserve">и органами муниципального </w:t>
      </w:r>
      <w:proofErr w:type="gramStart"/>
      <w:r w:rsidRPr="003A4B3F">
        <w:rPr>
          <w:rFonts w:ascii="Arial" w:eastAsia="Calibri" w:hAnsi="Arial" w:cs="Arial"/>
          <w:sz w:val="24"/>
          <w:szCs w:val="24"/>
        </w:rPr>
        <w:t>контроля</w:t>
      </w:r>
      <w:r w:rsidR="003A4B3F" w:rsidRPr="003A4B3F">
        <w:rPr>
          <w:rFonts w:ascii="Arial" w:eastAsia="Calibri" w:hAnsi="Arial" w:cs="Arial"/>
          <w:sz w:val="24"/>
          <w:szCs w:val="24"/>
        </w:rPr>
        <w:t xml:space="preserve"> </w:t>
      </w:r>
      <w:r w:rsidRPr="003A4B3F">
        <w:rPr>
          <w:rFonts w:ascii="Arial" w:eastAsia="Calibri" w:hAnsi="Arial" w:cs="Arial"/>
          <w:sz w:val="24"/>
          <w:szCs w:val="24"/>
        </w:rPr>
        <w:t>ежегодных планов проведения плановых проверок юридических лиц</w:t>
      </w:r>
      <w:proofErr w:type="gramEnd"/>
      <w:r w:rsidRPr="003A4B3F">
        <w:rPr>
          <w:rFonts w:ascii="Arial" w:eastAsia="Calibri" w:hAnsi="Arial" w:cs="Arial"/>
          <w:sz w:val="24"/>
          <w:szCs w:val="24"/>
        </w:rPr>
        <w:t xml:space="preserve"> и индивидуальных предпринимателей» (первоначальный текст документа опубликован в издании «Собрание законод</w:t>
      </w:r>
      <w:r w:rsidRPr="003A4B3F">
        <w:rPr>
          <w:rFonts w:ascii="Arial" w:eastAsia="Calibri" w:hAnsi="Arial" w:cs="Arial"/>
          <w:sz w:val="24"/>
          <w:szCs w:val="24"/>
        </w:rPr>
        <w:t>а</w:t>
      </w:r>
      <w:r w:rsidRPr="003A4B3F">
        <w:rPr>
          <w:rFonts w:ascii="Arial" w:eastAsia="Calibri" w:hAnsi="Arial" w:cs="Arial"/>
          <w:sz w:val="24"/>
          <w:szCs w:val="24"/>
        </w:rPr>
        <w:t>тельства РФ», 12.07.2010</w:t>
      </w:r>
      <w:r w:rsidR="00CD23E6">
        <w:rPr>
          <w:rFonts w:ascii="Arial" w:eastAsia="Calibri" w:hAnsi="Arial" w:cs="Arial"/>
          <w:sz w:val="24"/>
          <w:szCs w:val="24"/>
        </w:rPr>
        <w:t xml:space="preserve"> г.</w:t>
      </w:r>
      <w:r w:rsidRPr="003A4B3F">
        <w:rPr>
          <w:rFonts w:ascii="Arial" w:eastAsia="Calibri" w:hAnsi="Arial" w:cs="Arial"/>
          <w:sz w:val="24"/>
          <w:szCs w:val="24"/>
        </w:rPr>
        <w:t xml:space="preserve"> №</w:t>
      </w:r>
      <w:r w:rsidR="00CD23E6">
        <w:rPr>
          <w:rFonts w:ascii="Arial" w:eastAsia="Calibri" w:hAnsi="Arial" w:cs="Arial"/>
          <w:sz w:val="24"/>
          <w:szCs w:val="24"/>
        </w:rPr>
        <w:t xml:space="preserve"> </w:t>
      </w:r>
      <w:r w:rsidRPr="003A4B3F">
        <w:rPr>
          <w:rFonts w:ascii="Arial" w:eastAsia="Calibri" w:hAnsi="Arial" w:cs="Arial"/>
          <w:sz w:val="24"/>
          <w:szCs w:val="24"/>
        </w:rPr>
        <w:t>28, ст.3706);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- Закон Красноярского края от 05.12.2013</w:t>
      </w:r>
      <w:r w:rsidR="00CD23E6">
        <w:rPr>
          <w:rFonts w:ascii="Arial" w:eastAsia="Calibri" w:hAnsi="Arial" w:cs="Arial"/>
          <w:sz w:val="24"/>
          <w:szCs w:val="24"/>
        </w:rPr>
        <w:t xml:space="preserve"> г.</w:t>
      </w:r>
      <w:r w:rsidRPr="003A4B3F">
        <w:rPr>
          <w:rFonts w:ascii="Arial" w:eastAsia="Calibri" w:hAnsi="Arial" w:cs="Arial"/>
          <w:sz w:val="24"/>
          <w:szCs w:val="24"/>
        </w:rPr>
        <w:t xml:space="preserve"> № 5-1912 «О порядке разработки и принятия административных регламентов осуществления муниципального ко</w:t>
      </w:r>
      <w:r w:rsidRPr="003A4B3F">
        <w:rPr>
          <w:rFonts w:ascii="Arial" w:eastAsia="Calibri" w:hAnsi="Arial" w:cs="Arial"/>
          <w:sz w:val="24"/>
          <w:szCs w:val="24"/>
        </w:rPr>
        <w:t>н</w:t>
      </w:r>
      <w:r w:rsidRPr="003A4B3F">
        <w:rPr>
          <w:rFonts w:ascii="Arial" w:eastAsia="Calibri" w:hAnsi="Arial" w:cs="Arial"/>
          <w:sz w:val="24"/>
          <w:szCs w:val="24"/>
        </w:rPr>
        <w:t xml:space="preserve">троля и регионального государственного контроля (надзора), </w:t>
      </w:r>
      <w:proofErr w:type="gramStart"/>
      <w:r w:rsidRPr="003A4B3F">
        <w:rPr>
          <w:rFonts w:ascii="Arial" w:eastAsia="Calibri" w:hAnsi="Arial" w:cs="Arial"/>
          <w:sz w:val="24"/>
          <w:szCs w:val="24"/>
        </w:rPr>
        <w:t>полномочиями</w:t>
      </w:r>
      <w:proofErr w:type="gramEnd"/>
      <w:r w:rsidRPr="003A4B3F">
        <w:rPr>
          <w:rFonts w:ascii="Arial" w:eastAsia="Calibri" w:hAnsi="Arial" w:cs="Arial"/>
          <w:sz w:val="24"/>
          <w:szCs w:val="24"/>
        </w:rPr>
        <w:t xml:space="preserve"> по осуществлению которого наделены органы местного самоуправления» (первон</w:t>
      </w:r>
      <w:r w:rsidRPr="003A4B3F">
        <w:rPr>
          <w:rFonts w:ascii="Arial" w:eastAsia="Calibri" w:hAnsi="Arial" w:cs="Arial"/>
          <w:sz w:val="24"/>
          <w:szCs w:val="24"/>
        </w:rPr>
        <w:t>а</w:t>
      </w:r>
      <w:r w:rsidRPr="003A4B3F">
        <w:rPr>
          <w:rFonts w:ascii="Arial" w:eastAsia="Calibri" w:hAnsi="Arial" w:cs="Arial"/>
          <w:sz w:val="24"/>
          <w:szCs w:val="24"/>
        </w:rPr>
        <w:t>чальный текст документа опубликован в издании «Ведомости высших органов госуда</w:t>
      </w:r>
      <w:r w:rsidRPr="003A4B3F">
        <w:rPr>
          <w:rFonts w:ascii="Arial" w:eastAsia="Calibri" w:hAnsi="Arial" w:cs="Arial"/>
          <w:sz w:val="24"/>
          <w:szCs w:val="24"/>
        </w:rPr>
        <w:t>р</w:t>
      </w:r>
      <w:r w:rsidRPr="003A4B3F">
        <w:rPr>
          <w:rFonts w:ascii="Arial" w:eastAsia="Calibri" w:hAnsi="Arial" w:cs="Arial"/>
          <w:sz w:val="24"/>
          <w:szCs w:val="24"/>
        </w:rPr>
        <w:t>ственной власти Красноярского края»,</w:t>
      </w:r>
      <w:r w:rsidR="003A4B3F" w:rsidRPr="003A4B3F">
        <w:rPr>
          <w:rFonts w:ascii="Arial" w:eastAsia="Calibri" w:hAnsi="Arial" w:cs="Arial"/>
          <w:sz w:val="24"/>
          <w:szCs w:val="24"/>
        </w:rPr>
        <w:t xml:space="preserve"> </w:t>
      </w:r>
      <w:r w:rsidRPr="003A4B3F">
        <w:rPr>
          <w:rFonts w:ascii="Arial" w:eastAsia="Calibri" w:hAnsi="Arial" w:cs="Arial"/>
          <w:sz w:val="24"/>
          <w:szCs w:val="24"/>
        </w:rPr>
        <w:t>№ 52 (627), 23.12.2013</w:t>
      </w:r>
      <w:r w:rsidR="00CD23E6">
        <w:rPr>
          <w:rFonts w:ascii="Arial" w:eastAsia="Calibri" w:hAnsi="Arial" w:cs="Arial"/>
          <w:sz w:val="24"/>
          <w:szCs w:val="24"/>
        </w:rPr>
        <w:t xml:space="preserve"> г.</w:t>
      </w:r>
      <w:r w:rsidRPr="003A4B3F">
        <w:rPr>
          <w:rFonts w:ascii="Arial" w:eastAsia="Calibri" w:hAnsi="Arial" w:cs="Arial"/>
          <w:sz w:val="24"/>
          <w:szCs w:val="24"/>
        </w:rPr>
        <w:t>);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- Закон Красноярского края от 23.05.2013</w:t>
      </w:r>
      <w:r w:rsidR="00CD23E6">
        <w:rPr>
          <w:rFonts w:ascii="Arial" w:eastAsia="Calibri" w:hAnsi="Arial" w:cs="Arial"/>
          <w:sz w:val="24"/>
          <w:szCs w:val="24"/>
        </w:rPr>
        <w:t xml:space="preserve"> г.</w:t>
      </w:r>
      <w:r w:rsidRPr="003A4B3F">
        <w:rPr>
          <w:rFonts w:ascii="Arial" w:eastAsia="Calibri" w:hAnsi="Arial" w:cs="Arial"/>
          <w:sz w:val="24"/>
          <w:szCs w:val="24"/>
        </w:rPr>
        <w:t xml:space="preserve"> N 4-1333 "О недропользовании в Красноярском крае";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 xml:space="preserve">- </w:t>
      </w:r>
      <w:hyperlink r:id="rId9" w:history="1">
        <w:r w:rsidRPr="003A4B3F">
          <w:rPr>
            <w:rFonts w:ascii="Arial" w:eastAsia="Calibri" w:hAnsi="Arial" w:cs="Arial"/>
            <w:sz w:val="24"/>
            <w:szCs w:val="24"/>
          </w:rPr>
          <w:t>Устав</w:t>
        </w:r>
      </w:hyperlink>
      <w:r w:rsidR="001C67FC" w:rsidRPr="003A4B3F">
        <w:rPr>
          <w:rFonts w:ascii="Arial" w:hAnsi="Arial" w:cs="Arial"/>
          <w:sz w:val="24"/>
          <w:szCs w:val="24"/>
        </w:rPr>
        <w:t xml:space="preserve"> </w:t>
      </w:r>
      <w:r w:rsidRPr="003A4B3F">
        <w:rPr>
          <w:rFonts w:ascii="Arial" w:eastAsia="Calibri" w:hAnsi="Arial" w:cs="Arial"/>
          <w:sz w:val="24"/>
          <w:szCs w:val="24"/>
        </w:rPr>
        <w:t>Ермаковского района Красноярского края</w:t>
      </w:r>
      <w:r w:rsidRPr="003A4B3F">
        <w:rPr>
          <w:rFonts w:ascii="Arial" w:hAnsi="Arial" w:cs="Arial"/>
          <w:sz w:val="24"/>
          <w:szCs w:val="24"/>
        </w:rPr>
        <w:t>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3A4B3F">
        <w:rPr>
          <w:rFonts w:ascii="Arial" w:hAnsi="Arial" w:cs="Arial"/>
          <w:sz w:val="24"/>
          <w:szCs w:val="24"/>
        </w:rPr>
        <w:t>1.5 Предмет муниципального контроля: проверка соблюдения юридическими лицами, индивидуальными предпринимателями обязательных требований, уст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>новленных законодательством Российской Федерации и требований, установле</w:t>
      </w:r>
      <w:r w:rsidRPr="003A4B3F">
        <w:rPr>
          <w:rFonts w:ascii="Arial" w:hAnsi="Arial" w:cs="Arial"/>
          <w:sz w:val="24"/>
          <w:szCs w:val="24"/>
        </w:rPr>
        <w:t>н</w:t>
      </w:r>
      <w:r w:rsidRPr="003A4B3F">
        <w:rPr>
          <w:rFonts w:ascii="Arial" w:hAnsi="Arial" w:cs="Arial"/>
          <w:sz w:val="24"/>
          <w:szCs w:val="24"/>
        </w:rPr>
        <w:t>ных законодательством Красноярского края, муниципальными правовыми актами в сфере использования и охраны недр при добыче общераспространенных поле</w:t>
      </w:r>
      <w:r w:rsidRPr="003A4B3F">
        <w:rPr>
          <w:rFonts w:ascii="Arial" w:hAnsi="Arial" w:cs="Arial"/>
          <w:sz w:val="24"/>
          <w:szCs w:val="24"/>
        </w:rPr>
        <w:t>з</w:t>
      </w:r>
      <w:r w:rsidRPr="003A4B3F">
        <w:rPr>
          <w:rFonts w:ascii="Arial" w:hAnsi="Arial" w:cs="Arial"/>
          <w:sz w:val="24"/>
          <w:szCs w:val="24"/>
        </w:rPr>
        <w:t>ных ископаемых (далее – ОПИ), а также при строительстве подземных сооруж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ний, не связанных с добычей полезных ископаемых, на территории Ерм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>ковского муниципального района Красноя</w:t>
      </w:r>
      <w:r w:rsidRPr="003A4B3F">
        <w:rPr>
          <w:rFonts w:ascii="Arial" w:hAnsi="Arial" w:cs="Arial"/>
          <w:sz w:val="24"/>
          <w:szCs w:val="24"/>
        </w:rPr>
        <w:t>р</w:t>
      </w:r>
      <w:r w:rsidRPr="003A4B3F">
        <w:rPr>
          <w:rFonts w:ascii="Arial" w:hAnsi="Arial" w:cs="Arial"/>
          <w:sz w:val="24"/>
          <w:szCs w:val="24"/>
        </w:rPr>
        <w:t>ского края</w:t>
      </w:r>
      <w:r w:rsidRPr="003A4B3F">
        <w:rPr>
          <w:rFonts w:ascii="Arial" w:eastAsia="Calibri" w:hAnsi="Arial" w:cs="Arial"/>
          <w:bCs/>
          <w:sz w:val="24"/>
          <w:szCs w:val="24"/>
        </w:rPr>
        <w:t>.</w:t>
      </w:r>
      <w:proofErr w:type="gramEnd"/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eastAsia="Calibri" w:hAnsi="Arial" w:cs="Arial"/>
          <w:bCs/>
          <w:sz w:val="24"/>
          <w:szCs w:val="24"/>
        </w:rPr>
        <w:t xml:space="preserve">1.6. При осуществлении муниципального контроля </w:t>
      </w:r>
      <w:r w:rsidRPr="003A4B3F">
        <w:rPr>
          <w:rFonts w:ascii="Arial" w:hAnsi="Arial" w:cs="Arial"/>
          <w:sz w:val="24"/>
          <w:szCs w:val="24"/>
        </w:rPr>
        <w:t>орган муниципального контроля, должностные лица органа муниципального</w:t>
      </w:r>
      <w:r w:rsidR="003A4B3F" w:rsidRPr="003A4B3F">
        <w:rPr>
          <w:rFonts w:ascii="Arial" w:hAnsi="Arial" w:cs="Arial"/>
          <w:sz w:val="24"/>
          <w:szCs w:val="24"/>
        </w:rPr>
        <w:t xml:space="preserve"> </w:t>
      </w:r>
      <w:r w:rsidRPr="003A4B3F">
        <w:rPr>
          <w:rFonts w:ascii="Arial" w:hAnsi="Arial" w:cs="Arial"/>
          <w:sz w:val="24"/>
          <w:szCs w:val="24"/>
        </w:rPr>
        <w:t>ко</w:t>
      </w:r>
      <w:r w:rsidRPr="003A4B3F">
        <w:rPr>
          <w:rFonts w:ascii="Arial" w:hAnsi="Arial" w:cs="Arial"/>
          <w:sz w:val="24"/>
          <w:szCs w:val="24"/>
        </w:rPr>
        <w:t>н</w:t>
      </w:r>
      <w:r w:rsidRPr="003A4B3F">
        <w:rPr>
          <w:rFonts w:ascii="Arial" w:hAnsi="Arial" w:cs="Arial"/>
          <w:sz w:val="24"/>
          <w:szCs w:val="24"/>
        </w:rPr>
        <w:t>троля имеют право: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A4B3F">
        <w:rPr>
          <w:rFonts w:ascii="Arial" w:eastAsia="Calibri" w:hAnsi="Arial" w:cs="Arial"/>
          <w:bCs/>
          <w:sz w:val="24"/>
          <w:szCs w:val="24"/>
        </w:rPr>
        <w:t xml:space="preserve">- </w:t>
      </w:r>
      <w:r w:rsidRPr="003A4B3F">
        <w:rPr>
          <w:rFonts w:ascii="Arial" w:eastAsia="Calibri" w:hAnsi="Arial" w:cs="Arial"/>
          <w:sz w:val="24"/>
          <w:szCs w:val="24"/>
        </w:rPr>
        <w:t>получать от юридических лиц, индивидуальных предпринимателей нео</w:t>
      </w:r>
      <w:r w:rsidRPr="003A4B3F">
        <w:rPr>
          <w:rFonts w:ascii="Arial" w:eastAsia="Calibri" w:hAnsi="Arial" w:cs="Arial"/>
          <w:sz w:val="24"/>
          <w:szCs w:val="24"/>
        </w:rPr>
        <w:t>б</w:t>
      </w:r>
      <w:r w:rsidRPr="003A4B3F">
        <w:rPr>
          <w:rFonts w:ascii="Arial" w:eastAsia="Calibri" w:hAnsi="Arial" w:cs="Arial"/>
          <w:sz w:val="24"/>
          <w:szCs w:val="24"/>
        </w:rPr>
        <w:t>ходимые для рассмотрения в ходе проведения проверки документы и материалы по вопр</w:t>
      </w:r>
      <w:r w:rsidRPr="003A4B3F">
        <w:rPr>
          <w:rFonts w:ascii="Arial" w:eastAsia="Calibri" w:hAnsi="Arial" w:cs="Arial"/>
          <w:sz w:val="24"/>
          <w:szCs w:val="24"/>
        </w:rPr>
        <w:t>о</w:t>
      </w:r>
      <w:r w:rsidRPr="003A4B3F">
        <w:rPr>
          <w:rFonts w:ascii="Arial" w:eastAsia="Calibri" w:hAnsi="Arial" w:cs="Arial"/>
          <w:sz w:val="24"/>
          <w:szCs w:val="24"/>
        </w:rPr>
        <w:t>сам, подлежащим проверке, а также устные и письменные объяснения по вопросам, подлежащим прове</w:t>
      </w:r>
      <w:r w:rsidRPr="003A4B3F">
        <w:rPr>
          <w:rFonts w:ascii="Arial" w:eastAsia="Calibri" w:hAnsi="Arial" w:cs="Arial"/>
          <w:sz w:val="24"/>
          <w:szCs w:val="24"/>
        </w:rPr>
        <w:t>р</w:t>
      </w:r>
      <w:r w:rsidRPr="003A4B3F">
        <w:rPr>
          <w:rFonts w:ascii="Arial" w:eastAsia="Calibri" w:hAnsi="Arial" w:cs="Arial"/>
          <w:sz w:val="24"/>
          <w:szCs w:val="24"/>
        </w:rPr>
        <w:t>ке;</w:t>
      </w:r>
      <w:proofErr w:type="gramEnd"/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- после принятия распоряжения о проведении проверки запрашивать и п</w:t>
      </w:r>
      <w:r w:rsidRPr="003A4B3F">
        <w:rPr>
          <w:rFonts w:ascii="Arial" w:eastAsia="Calibri" w:hAnsi="Arial" w:cs="Arial"/>
          <w:sz w:val="24"/>
          <w:szCs w:val="24"/>
        </w:rPr>
        <w:t>о</w:t>
      </w:r>
      <w:r w:rsidRPr="003A4B3F">
        <w:rPr>
          <w:rFonts w:ascii="Arial" w:eastAsia="Calibri" w:hAnsi="Arial" w:cs="Arial"/>
          <w:sz w:val="24"/>
          <w:szCs w:val="24"/>
        </w:rPr>
        <w:t>лучать на основании мотивированных письменных запросов необходимую и</w:t>
      </w:r>
      <w:r w:rsidRPr="003A4B3F">
        <w:rPr>
          <w:rFonts w:ascii="Arial" w:eastAsia="Calibri" w:hAnsi="Arial" w:cs="Arial"/>
          <w:sz w:val="24"/>
          <w:szCs w:val="24"/>
        </w:rPr>
        <w:t>н</w:t>
      </w:r>
      <w:r w:rsidRPr="003A4B3F">
        <w:rPr>
          <w:rFonts w:ascii="Arial" w:eastAsia="Calibri" w:hAnsi="Arial" w:cs="Arial"/>
          <w:sz w:val="24"/>
          <w:szCs w:val="24"/>
        </w:rPr>
        <w:t>формацию и (или) документы, в том числе в рамках межведомственного инфо</w:t>
      </w:r>
      <w:r w:rsidRPr="003A4B3F">
        <w:rPr>
          <w:rFonts w:ascii="Arial" w:eastAsia="Calibri" w:hAnsi="Arial" w:cs="Arial"/>
          <w:sz w:val="24"/>
          <w:szCs w:val="24"/>
        </w:rPr>
        <w:t>р</w:t>
      </w:r>
      <w:r w:rsidRPr="003A4B3F">
        <w:rPr>
          <w:rFonts w:ascii="Arial" w:eastAsia="Calibri" w:hAnsi="Arial" w:cs="Arial"/>
          <w:sz w:val="24"/>
          <w:szCs w:val="24"/>
        </w:rPr>
        <w:t>мационного взаимодействия;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- выдавать предписания о прекращении нарушений обязательных требов</w:t>
      </w:r>
      <w:r w:rsidRPr="003A4B3F">
        <w:rPr>
          <w:rFonts w:ascii="Arial" w:eastAsia="Calibri" w:hAnsi="Arial" w:cs="Arial"/>
          <w:sz w:val="24"/>
          <w:szCs w:val="24"/>
        </w:rPr>
        <w:t>а</w:t>
      </w:r>
      <w:r w:rsidRPr="003A4B3F">
        <w:rPr>
          <w:rFonts w:ascii="Arial" w:eastAsia="Calibri" w:hAnsi="Arial" w:cs="Arial"/>
          <w:sz w:val="24"/>
          <w:szCs w:val="24"/>
        </w:rPr>
        <w:t>ний, об устранении выявленных нарушений, о проведении мероприятий по обе</w:t>
      </w:r>
      <w:r w:rsidRPr="003A4B3F">
        <w:rPr>
          <w:rFonts w:ascii="Arial" w:eastAsia="Calibri" w:hAnsi="Arial" w:cs="Arial"/>
          <w:sz w:val="24"/>
          <w:szCs w:val="24"/>
        </w:rPr>
        <w:t>с</w:t>
      </w:r>
      <w:r w:rsidRPr="003A4B3F">
        <w:rPr>
          <w:rFonts w:ascii="Arial" w:eastAsia="Calibri" w:hAnsi="Arial" w:cs="Arial"/>
          <w:sz w:val="24"/>
          <w:szCs w:val="24"/>
        </w:rPr>
        <w:t>печению соблюдения обязательных требований;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- составлять по результатам проведенных проверок акты проверок по уст</w:t>
      </w:r>
      <w:r w:rsidRPr="003A4B3F">
        <w:rPr>
          <w:rFonts w:ascii="Arial" w:eastAsia="Calibri" w:hAnsi="Arial" w:cs="Arial"/>
          <w:sz w:val="24"/>
          <w:szCs w:val="24"/>
        </w:rPr>
        <w:t>а</w:t>
      </w:r>
      <w:r w:rsidRPr="003A4B3F">
        <w:rPr>
          <w:rFonts w:ascii="Arial" w:eastAsia="Calibri" w:hAnsi="Arial" w:cs="Arial"/>
          <w:sz w:val="24"/>
          <w:szCs w:val="24"/>
        </w:rPr>
        <w:t>новле</w:t>
      </w:r>
      <w:r w:rsidRPr="003A4B3F">
        <w:rPr>
          <w:rFonts w:ascii="Arial" w:eastAsia="Calibri" w:hAnsi="Arial" w:cs="Arial"/>
          <w:sz w:val="24"/>
          <w:szCs w:val="24"/>
        </w:rPr>
        <w:t>н</w:t>
      </w:r>
      <w:r w:rsidRPr="003A4B3F">
        <w:rPr>
          <w:rFonts w:ascii="Arial" w:eastAsia="Calibri" w:hAnsi="Arial" w:cs="Arial"/>
          <w:sz w:val="24"/>
          <w:szCs w:val="24"/>
        </w:rPr>
        <w:t xml:space="preserve">ной форме в двух </w:t>
      </w:r>
      <w:proofErr w:type="gramStart"/>
      <w:r w:rsidRPr="003A4B3F">
        <w:rPr>
          <w:rFonts w:ascii="Arial" w:eastAsia="Calibri" w:hAnsi="Arial" w:cs="Arial"/>
          <w:sz w:val="24"/>
          <w:szCs w:val="24"/>
        </w:rPr>
        <w:t>экземплярах</w:t>
      </w:r>
      <w:proofErr w:type="gramEnd"/>
      <w:r w:rsidRPr="003A4B3F">
        <w:rPr>
          <w:rFonts w:ascii="Arial" w:eastAsia="Calibri" w:hAnsi="Arial" w:cs="Arial"/>
          <w:sz w:val="24"/>
          <w:szCs w:val="24"/>
        </w:rPr>
        <w:t xml:space="preserve"> с указанием сроков устранения выявленных нарушений и обязательным ознакомлением с ними руководителя, иного дол</w:t>
      </w:r>
      <w:r w:rsidRPr="003A4B3F">
        <w:rPr>
          <w:rFonts w:ascii="Arial" w:eastAsia="Calibri" w:hAnsi="Arial" w:cs="Arial"/>
          <w:sz w:val="24"/>
          <w:szCs w:val="24"/>
        </w:rPr>
        <w:t>ж</w:t>
      </w:r>
      <w:r w:rsidRPr="003A4B3F">
        <w:rPr>
          <w:rFonts w:ascii="Arial" w:eastAsia="Calibri" w:hAnsi="Arial" w:cs="Arial"/>
          <w:sz w:val="24"/>
          <w:szCs w:val="24"/>
        </w:rPr>
        <w:t>ностного лица проверяемого юридического лица, индивидуального предприним</w:t>
      </w:r>
      <w:r w:rsidRPr="003A4B3F">
        <w:rPr>
          <w:rFonts w:ascii="Arial" w:eastAsia="Calibri" w:hAnsi="Arial" w:cs="Arial"/>
          <w:sz w:val="24"/>
          <w:szCs w:val="24"/>
        </w:rPr>
        <w:t>а</w:t>
      </w:r>
      <w:r w:rsidRPr="003A4B3F">
        <w:rPr>
          <w:rFonts w:ascii="Arial" w:eastAsia="Calibri" w:hAnsi="Arial" w:cs="Arial"/>
          <w:sz w:val="24"/>
          <w:szCs w:val="24"/>
        </w:rPr>
        <w:t>теля или их уполномоче</w:t>
      </w:r>
      <w:r w:rsidRPr="003A4B3F">
        <w:rPr>
          <w:rFonts w:ascii="Arial" w:eastAsia="Calibri" w:hAnsi="Arial" w:cs="Arial"/>
          <w:sz w:val="24"/>
          <w:szCs w:val="24"/>
        </w:rPr>
        <w:t>н</w:t>
      </w:r>
      <w:r w:rsidRPr="003A4B3F">
        <w:rPr>
          <w:rFonts w:ascii="Arial" w:eastAsia="Calibri" w:hAnsi="Arial" w:cs="Arial"/>
          <w:sz w:val="24"/>
          <w:szCs w:val="24"/>
        </w:rPr>
        <w:t>ных представителей;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- направлять в уполномоченные органы материалы по выявленным наруш</w:t>
      </w:r>
      <w:r w:rsidRPr="003A4B3F">
        <w:rPr>
          <w:rFonts w:ascii="Arial" w:eastAsia="Calibri" w:hAnsi="Arial" w:cs="Arial"/>
          <w:sz w:val="24"/>
          <w:szCs w:val="24"/>
        </w:rPr>
        <w:t>е</w:t>
      </w:r>
      <w:r w:rsidRPr="003A4B3F">
        <w:rPr>
          <w:rFonts w:ascii="Arial" w:eastAsia="Calibri" w:hAnsi="Arial" w:cs="Arial"/>
          <w:sz w:val="24"/>
          <w:szCs w:val="24"/>
        </w:rPr>
        <w:t>ниям законодательства в области использования и охраны недр при добыче ОПИ, а также при строительстве подземных сооружений, не связанных с добычей п</w:t>
      </w:r>
      <w:r w:rsidRPr="003A4B3F">
        <w:rPr>
          <w:rFonts w:ascii="Arial" w:eastAsia="Calibri" w:hAnsi="Arial" w:cs="Arial"/>
          <w:sz w:val="24"/>
          <w:szCs w:val="24"/>
        </w:rPr>
        <w:t>о</w:t>
      </w:r>
      <w:r w:rsidRPr="003A4B3F">
        <w:rPr>
          <w:rFonts w:ascii="Arial" w:eastAsia="Calibri" w:hAnsi="Arial" w:cs="Arial"/>
          <w:sz w:val="24"/>
          <w:szCs w:val="24"/>
        </w:rPr>
        <w:t>лезных ископаемых, для решения вопроса о привлечении виновных лиц к отве</w:t>
      </w:r>
      <w:r w:rsidRPr="003A4B3F">
        <w:rPr>
          <w:rFonts w:ascii="Arial" w:eastAsia="Calibri" w:hAnsi="Arial" w:cs="Arial"/>
          <w:sz w:val="24"/>
          <w:szCs w:val="24"/>
        </w:rPr>
        <w:t>т</w:t>
      </w:r>
      <w:r w:rsidRPr="003A4B3F">
        <w:rPr>
          <w:rFonts w:ascii="Arial" w:eastAsia="Calibri" w:hAnsi="Arial" w:cs="Arial"/>
          <w:sz w:val="24"/>
          <w:szCs w:val="24"/>
        </w:rPr>
        <w:t>ственности в соответствии с законодательством Ро</w:t>
      </w:r>
      <w:r w:rsidRPr="003A4B3F">
        <w:rPr>
          <w:rFonts w:ascii="Arial" w:eastAsia="Calibri" w:hAnsi="Arial" w:cs="Arial"/>
          <w:sz w:val="24"/>
          <w:szCs w:val="24"/>
        </w:rPr>
        <w:t>с</w:t>
      </w:r>
      <w:r w:rsidRPr="003A4B3F">
        <w:rPr>
          <w:rFonts w:ascii="Arial" w:eastAsia="Calibri" w:hAnsi="Arial" w:cs="Arial"/>
          <w:sz w:val="24"/>
          <w:szCs w:val="24"/>
        </w:rPr>
        <w:t>сийской Федерации;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- привлекать экспертов и экспертные организации к проведению проверок соблюдения требований в области использования и охраны недр при добыче ОПИ, а также при строительстве подземных сооружений, не связанных с добычей поле</w:t>
      </w:r>
      <w:r w:rsidRPr="003A4B3F">
        <w:rPr>
          <w:rFonts w:ascii="Arial" w:eastAsia="Calibri" w:hAnsi="Arial" w:cs="Arial"/>
          <w:sz w:val="24"/>
          <w:szCs w:val="24"/>
        </w:rPr>
        <w:t>з</w:t>
      </w:r>
      <w:r w:rsidRPr="003A4B3F">
        <w:rPr>
          <w:rFonts w:ascii="Arial" w:eastAsia="Calibri" w:hAnsi="Arial" w:cs="Arial"/>
          <w:sz w:val="24"/>
          <w:szCs w:val="24"/>
        </w:rPr>
        <w:t>ных ископаемых;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lastRenderedPageBreak/>
        <w:t>- заключать с экспертами и экспертными организациями соглашения о вза</w:t>
      </w:r>
      <w:r w:rsidRPr="003A4B3F">
        <w:rPr>
          <w:rFonts w:ascii="Arial" w:eastAsia="Calibri" w:hAnsi="Arial" w:cs="Arial"/>
          <w:sz w:val="24"/>
          <w:szCs w:val="24"/>
        </w:rPr>
        <w:t>и</w:t>
      </w:r>
      <w:r w:rsidRPr="003A4B3F">
        <w:rPr>
          <w:rFonts w:ascii="Arial" w:eastAsia="Calibri" w:hAnsi="Arial" w:cs="Arial"/>
          <w:sz w:val="24"/>
          <w:szCs w:val="24"/>
        </w:rPr>
        <w:t>моде</w:t>
      </w:r>
      <w:r w:rsidRPr="003A4B3F">
        <w:rPr>
          <w:rFonts w:ascii="Arial" w:eastAsia="Calibri" w:hAnsi="Arial" w:cs="Arial"/>
          <w:sz w:val="24"/>
          <w:szCs w:val="24"/>
        </w:rPr>
        <w:t>й</w:t>
      </w:r>
      <w:r w:rsidRPr="003A4B3F">
        <w:rPr>
          <w:rFonts w:ascii="Arial" w:eastAsia="Calibri" w:hAnsi="Arial" w:cs="Arial"/>
          <w:sz w:val="24"/>
          <w:szCs w:val="24"/>
        </w:rPr>
        <w:t>ствии по проведению проверок соблюдения требований законодательства в области использования и охраны недр при добыче ОПИ, а также при строител</w:t>
      </w:r>
      <w:r w:rsidRPr="003A4B3F">
        <w:rPr>
          <w:rFonts w:ascii="Arial" w:eastAsia="Calibri" w:hAnsi="Arial" w:cs="Arial"/>
          <w:sz w:val="24"/>
          <w:szCs w:val="24"/>
        </w:rPr>
        <w:t>ь</w:t>
      </w:r>
      <w:r w:rsidRPr="003A4B3F">
        <w:rPr>
          <w:rFonts w:ascii="Arial" w:eastAsia="Calibri" w:hAnsi="Arial" w:cs="Arial"/>
          <w:sz w:val="24"/>
          <w:szCs w:val="24"/>
        </w:rPr>
        <w:t>стве подземных сооружений, не связанных с добычей полезных ископаемых;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- обращаться в правоохранительные, контрольные и надзорные органы за оказанием содействия в предотвращении и (или) пресечении действий, препя</w:t>
      </w:r>
      <w:r w:rsidRPr="003A4B3F">
        <w:rPr>
          <w:rFonts w:ascii="Arial" w:eastAsia="Calibri" w:hAnsi="Arial" w:cs="Arial"/>
          <w:sz w:val="24"/>
          <w:szCs w:val="24"/>
        </w:rPr>
        <w:t>т</w:t>
      </w:r>
      <w:r w:rsidRPr="003A4B3F">
        <w:rPr>
          <w:rFonts w:ascii="Arial" w:eastAsia="Calibri" w:hAnsi="Arial" w:cs="Arial"/>
          <w:sz w:val="24"/>
          <w:szCs w:val="24"/>
        </w:rPr>
        <w:t>ству</w:t>
      </w:r>
      <w:r w:rsidRPr="003A4B3F">
        <w:rPr>
          <w:rFonts w:ascii="Arial" w:eastAsia="Calibri" w:hAnsi="Arial" w:cs="Arial"/>
          <w:sz w:val="24"/>
          <w:szCs w:val="24"/>
        </w:rPr>
        <w:t>ю</w:t>
      </w:r>
      <w:r w:rsidRPr="003A4B3F">
        <w:rPr>
          <w:rFonts w:ascii="Arial" w:eastAsia="Calibri" w:hAnsi="Arial" w:cs="Arial"/>
          <w:sz w:val="24"/>
          <w:szCs w:val="24"/>
        </w:rPr>
        <w:t>щих осуществлению муниципального контроля, а также в установлении лиц, виновных в нарушении законодательства в области использ</w:t>
      </w:r>
      <w:r w:rsidRPr="003A4B3F">
        <w:rPr>
          <w:rFonts w:ascii="Arial" w:eastAsia="Calibri" w:hAnsi="Arial" w:cs="Arial"/>
          <w:sz w:val="24"/>
          <w:szCs w:val="24"/>
        </w:rPr>
        <w:t>о</w:t>
      </w:r>
      <w:r w:rsidRPr="003A4B3F">
        <w:rPr>
          <w:rFonts w:ascii="Arial" w:eastAsia="Calibri" w:hAnsi="Arial" w:cs="Arial"/>
          <w:sz w:val="24"/>
          <w:szCs w:val="24"/>
        </w:rPr>
        <w:t>вания и охраны недр при добыче ОПИ, а также при строительстве подземных сооружений, не связа</w:t>
      </w:r>
      <w:r w:rsidRPr="003A4B3F">
        <w:rPr>
          <w:rFonts w:ascii="Arial" w:eastAsia="Calibri" w:hAnsi="Arial" w:cs="Arial"/>
          <w:sz w:val="24"/>
          <w:szCs w:val="24"/>
        </w:rPr>
        <w:t>н</w:t>
      </w:r>
      <w:r w:rsidRPr="003A4B3F">
        <w:rPr>
          <w:rFonts w:ascii="Arial" w:eastAsia="Calibri" w:hAnsi="Arial" w:cs="Arial"/>
          <w:sz w:val="24"/>
          <w:szCs w:val="24"/>
        </w:rPr>
        <w:t>ных с д</w:t>
      </w:r>
      <w:r w:rsidRPr="003A4B3F">
        <w:rPr>
          <w:rFonts w:ascii="Arial" w:eastAsia="Calibri" w:hAnsi="Arial" w:cs="Arial"/>
          <w:sz w:val="24"/>
          <w:szCs w:val="24"/>
        </w:rPr>
        <w:t>о</w:t>
      </w:r>
      <w:r w:rsidRPr="003A4B3F">
        <w:rPr>
          <w:rFonts w:ascii="Arial" w:eastAsia="Calibri" w:hAnsi="Arial" w:cs="Arial"/>
          <w:sz w:val="24"/>
          <w:szCs w:val="24"/>
        </w:rPr>
        <w:t>бычей полезных ископаемых;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- обжаловать действия (бездействие), повлекшие за собой нарушение прав должностных лиц, а также препятствующие исполнению ими должностных об</w:t>
      </w:r>
      <w:r w:rsidRPr="003A4B3F">
        <w:rPr>
          <w:rFonts w:ascii="Arial" w:eastAsia="Calibri" w:hAnsi="Arial" w:cs="Arial"/>
          <w:sz w:val="24"/>
          <w:szCs w:val="24"/>
        </w:rPr>
        <w:t>я</w:t>
      </w:r>
      <w:r w:rsidRPr="003A4B3F">
        <w:rPr>
          <w:rFonts w:ascii="Arial" w:eastAsia="Calibri" w:hAnsi="Arial" w:cs="Arial"/>
          <w:sz w:val="24"/>
          <w:szCs w:val="24"/>
        </w:rPr>
        <w:t>занн</w:t>
      </w:r>
      <w:r w:rsidRPr="003A4B3F">
        <w:rPr>
          <w:rFonts w:ascii="Arial" w:eastAsia="Calibri" w:hAnsi="Arial" w:cs="Arial"/>
          <w:sz w:val="24"/>
          <w:szCs w:val="24"/>
        </w:rPr>
        <w:t>о</w:t>
      </w:r>
      <w:r w:rsidRPr="003A4B3F">
        <w:rPr>
          <w:rFonts w:ascii="Arial" w:eastAsia="Calibri" w:hAnsi="Arial" w:cs="Arial"/>
          <w:sz w:val="24"/>
          <w:szCs w:val="24"/>
        </w:rPr>
        <w:t>стей;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- проводить предварительную проверку поступившей информации, пред</w:t>
      </w:r>
      <w:r w:rsidRPr="003A4B3F">
        <w:rPr>
          <w:rFonts w:ascii="Arial" w:eastAsia="Calibri" w:hAnsi="Arial" w:cs="Arial"/>
          <w:sz w:val="24"/>
          <w:szCs w:val="24"/>
        </w:rPr>
        <w:t>у</w:t>
      </w:r>
      <w:r w:rsidRPr="003A4B3F">
        <w:rPr>
          <w:rFonts w:ascii="Arial" w:eastAsia="Calibri" w:hAnsi="Arial" w:cs="Arial"/>
          <w:sz w:val="24"/>
          <w:szCs w:val="24"/>
        </w:rPr>
        <w:t>смотренной частью 2 статьи 10 Федерального закона № 294-ФЗ в порядке, уст</w:t>
      </w:r>
      <w:r w:rsidRPr="003A4B3F">
        <w:rPr>
          <w:rFonts w:ascii="Arial" w:eastAsia="Calibri" w:hAnsi="Arial" w:cs="Arial"/>
          <w:sz w:val="24"/>
          <w:szCs w:val="24"/>
        </w:rPr>
        <w:t>а</w:t>
      </w:r>
      <w:r w:rsidRPr="003A4B3F">
        <w:rPr>
          <w:rFonts w:ascii="Arial" w:eastAsia="Calibri" w:hAnsi="Arial" w:cs="Arial"/>
          <w:sz w:val="24"/>
          <w:szCs w:val="24"/>
        </w:rPr>
        <w:t>новленном законодательством Российской Ф</w:t>
      </w:r>
      <w:r w:rsidRPr="003A4B3F">
        <w:rPr>
          <w:rFonts w:ascii="Arial" w:eastAsia="Calibri" w:hAnsi="Arial" w:cs="Arial"/>
          <w:sz w:val="24"/>
          <w:szCs w:val="24"/>
        </w:rPr>
        <w:t>е</w:t>
      </w:r>
      <w:r w:rsidRPr="003A4B3F">
        <w:rPr>
          <w:rFonts w:ascii="Arial" w:eastAsia="Calibri" w:hAnsi="Arial" w:cs="Arial"/>
          <w:sz w:val="24"/>
          <w:szCs w:val="24"/>
        </w:rPr>
        <w:t>дерации;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- осуществлять иные права, предусмотренные законодательством Росси</w:t>
      </w:r>
      <w:r w:rsidRPr="003A4B3F">
        <w:rPr>
          <w:rFonts w:ascii="Arial" w:eastAsia="Calibri" w:hAnsi="Arial" w:cs="Arial"/>
          <w:sz w:val="24"/>
          <w:szCs w:val="24"/>
        </w:rPr>
        <w:t>й</w:t>
      </w:r>
      <w:r w:rsidRPr="003A4B3F">
        <w:rPr>
          <w:rFonts w:ascii="Arial" w:eastAsia="Calibri" w:hAnsi="Arial" w:cs="Arial"/>
          <w:sz w:val="24"/>
          <w:szCs w:val="24"/>
        </w:rPr>
        <w:t>ской Федерации, Красноярского края, муниципальными правовыми акт</w:t>
      </w:r>
      <w:r w:rsidRPr="003A4B3F">
        <w:rPr>
          <w:rFonts w:ascii="Arial" w:eastAsia="Calibri" w:hAnsi="Arial" w:cs="Arial"/>
          <w:sz w:val="24"/>
          <w:szCs w:val="24"/>
        </w:rPr>
        <w:t>а</w:t>
      </w:r>
      <w:r w:rsidRPr="003A4B3F">
        <w:rPr>
          <w:rFonts w:ascii="Arial" w:eastAsia="Calibri" w:hAnsi="Arial" w:cs="Arial"/>
          <w:sz w:val="24"/>
          <w:szCs w:val="24"/>
        </w:rPr>
        <w:t>ми.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eastAsia="Calibri" w:hAnsi="Arial" w:cs="Arial"/>
          <w:bCs/>
          <w:sz w:val="24"/>
          <w:szCs w:val="24"/>
        </w:rPr>
        <w:t xml:space="preserve">1.7. При осуществлении муниципального контроля </w:t>
      </w:r>
      <w:r w:rsidRPr="003A4B3F">
        <w:rPr>
          <w:rFonts w:ascii="Arial" w:hAnsi="Arial" w:cs="Arial"/>
          <w:sz w:val="24"/>
          <w:szCs w:val="24"/>
        </w:rPr>
        <w:t>орган муниципального контроля, должностные лица органа муниципального</w:t>
      </w:r>
      <w:r w:rsidR="003A4B3F" w:rsidRPr="003A4B3F">
        <w:rPr>
          <w:rFonts w:ascii="Arial" w:hAnsi="Arial" w:cs="Arial"/>
          <w:sz w:val="24"/>
          <w:szCs w:val="24"/>
        </w:rPr>
        <w:t xml:space="preserve"> </w:t>
      </w:r>
      <w:r w:rsidRPr="003A4B3F">
        <w:rPr>
          <w:rFonts w:ascii="Arial" w:hAnsi="Arial" w:cs="Arial"/>
          <w:sz w:val="24"/>
          <w:szCs w:val="24"/>
        </w:rPr>
        <w:t>ко</w:t>
      </w:r>
      <w:r w:rsidRPr="003A4B3F">
        <w:rPr>
          <w:rFonts w:ascii="Arial" w:hAnsi="Arial" w:cs="Arial"/>
          <w:sz w:val="24"/>
          <w:szCs w:val="24"/>
        </w:rPr>
        <w:t>н</w:t>
      </w:r>
      <w:r w:rsidRPr="003A4B3F">
        <w:rPr>
          <w:rFonts w:ascii="Arial" w:hAnsi="Arial" w:cs="Arial"/>
          <w:sz w:val="24"/>
          <w:szCs w:val="24"/>
        </w:rPr>
        <w:t>троля обязаны: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- своевременно и в полной мере исполнять предоставленные в соотве</w:t>
      </w:r>
      <w:r w:rsidRPr="003A4B3F">
        <w:rPr>
          <w:rFonts w:ascii="Arial" w:eastAsia="Calibri" w:hAnsi="Arial" w:cs="Arial"/>
          <w:sz w:val="24"/>
          <w:szCs w:val="24"/>
        </w:rPr>
        <w:t>т</w:t>
      </w:r>
      <w:r w:rsidRPr="003A4B3F">
        <w:rPr>
          <w:rFonts w:ascii="Arial" w:eastAsia="Calibri" w:hAnsi="Arial" w:cs="Arial"/>
          <w:sz w:val="24"/>
          <w:szCs w:val="24"/>
        </w:rPr>
        <w:t>ствии с законодательством Российской Федерации полномочия по предупрежд</w:t>
      </w:r>
      <w:r w:rsidRPr="003A4B3F">
        <w:rPr>
          <w:rFonts w:ascii="Arial" w:eastAsia="Calibri" w:hAnsi="Arial" w:cs="Arial"/>
          <w:sz w:val="24"/>
          <w:szCs w:val="24"/>
        </w:rPr>
        <w:t>е</w:t>
      </w:r>
      <w:r w:rsidRPr="003A4B3F">
        <w:rPr>
          <w:rFonts w:ascii="Arial" w:eastAsia="Calibri" w:hAnsi="Arial" w:cs="Arial"/>
          <w:sz w:val="24"/>
          <w:szCs w:val="24"/>
        </w:rPr>
        <w:t>нию, выявлению и пресечению нарушений обязательных требований и требов</w:t>
      </w:r>
      <w:r w:rsidRPr="003A4B3F">
        <w:rPr>
          <w:rFonts w:ascii="Arial" w:eastAsia="Calibri" w:hAnsi="Arial" w:cs="Arial"/>
          <w:sz w:val="24"/>
          <w:szCs w:val="24"/>
        </w:rPr>
        <w:t>а</w:t>
      </w:r>
      <w:r w:rsidRPr="003A4B3F">
        <w:rPr>
          <w:rFonts w:ascii="Arial" w:eastAsia="Calibri" w:hAnsi="Arial" w:cs="Arial"/>
          <w:sz w:val="24"/>
          <w:szCs w:val="24"/>
        </w:rPr>
        <w:t>ний, уст</w:t>
      </w:r>
      <w:r w:rsidRPr="003A4B3F">
        <w:rPr>
          <w:rFonts w:ascii="Arial" w:eastAsia="Calibri" w:hAnsi="Arial" w:cs="Arial"/>
          <w:sz w:val="24"/>
          <w:szCs w:val="24"/>
        </w:rPr>
        <w:t>а</w:t>
      </w:r>
      <w:r w:rsidRPr="003A4B3F">
        <w:rPr>
          <w:rFonts w:ascii="Arial" w:eastAsia="Calibri" w:hAnsi="Arial" w:cs="Arial"/>
          <w:sz w:val="24"/>
          <w:szCs w:val="24"/>
        </w:rPr>
        <w:t>новленных муниципальными правовыми актами;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- соблюдать законодательство Российской Федерации, права и законные интересы юридического лица, индивидуального предпринимателя, проверка кот</w:t>
      </w:r>
      <w:r w:rsidRPr="003A4B3F">
        <w:rPr>
          <w:rFonts w:ascii="Arial" w:eastAsia="Calibri" w:hAnsi="Arial" w:cs="Arial"/>
          <w:sz w:val="24"/>
          <w:szCs w:val="24"/>
        </w:rPr>
        <w:t>о</w:t>
      </w:r>
      <w:r w:rsidRPr="003A4B3F">
        <w:rPr>
          <w:rFonts w:ascii="Arial" w:eastAsia="Calibri" w:hAnsi="Arial" w:cs="Arial"/>
          <w:sz w:val="24"/>
          <w:szCs w:val="24"/>
        </w:rPr>
        <w:t>рых проводится;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- проводить проверку на основании распоряжения администрации Ермако</w:t>
      </w:r>
      <w:r w:rsidRPr="003A4B3F">
        <w:rPr>
          <w:rFonts w:ascii="Arial" w:eastAsia="Calibri" w:hAnsi="Arial" w:cs="Arial"/>
          <w:sz w:val="24"/>
          <w:szCs w:val="24"/>
        </w:rPr>
        <w:t>в</w:t>
      </w:r>
      <w:r w:rsidRPr="003A4B3F">
        <w:rPr>
          <w:rFonts w:ascii="Arial" w:eastAsia="Calibri" w:hAnsi="Arial" w:cs="Arial"/>
          <w:sz w:val="24"/>
          <w:szCs w:val="24"/>
        </w:rPr>
        <w:t>ского района</w:t>
      </w:r>
      <w:r w:rsidR="003A4B3F" w:rsidRPr="003A4B3F">
        <w:rPr>
          <w:rFonts w:ascii="Arial" w:eastAsia="Calibri" w:hAnsi="Arial" w:cs="Arial"/>
          <w:sz w:val="24"/>
          <w:szCs w:val="24"/>
        </w:rPr>
        <w:t xml:space="preserve"> </w:t>
      </w:r>
      <w:r w:rsidRPr="003A4B3F">
        <w:rPr>
          <w:rFonts w:ascii="Arial" w:eastAsia="Calibri" w:hAnsi="Arial" w:cs="Arial"/>
          <w:sz w:val="24"/>
          <w:szCs w:val="24"/>
        </w:rPr>
        <w:t>о</w:t>
      </w:r>
      <w:r w:rsidR="003A4B3F" w:rsidRPr="003A4B3F">
        <w:rPr>
          <w:rFonts w:ascii="Arial" w:eastAsia="Calibri" w:hAnsi="Arial" w:cs="Arial"/>
          <w:sz w:val="24"/>
          <w:szCs w:val="24"/>
        </w:rPr>
        <w:t xml:space="preserve"> </w:t>
      </w:r>
      <w:r w:rsidRPr="003A4B3F">
        <w:rPr>
          <w:rFonts w:ascii="Arial" w:eastAsia="Calibri" w:hAnsi="Arial" w:cs="Arial"/>
          <w:sz w:val="24"/>
          <w:szCs w:val="24"/>
        </w:rPr>
        <w:t>проведении проверки в соответствии с ее назначением;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-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о проведении проверки, а в случае проведения внеплановой пр</w:t>
      </w:r>
      <w:r w:rsidRPr="003A4B3F">
        <w:rPr>
          <w:rFonts w:ascii="Arial" w:eastAsia="Calibri" w:hAnsi="Arial" w:cs="Arial"/>
          <w:sz w:val="24"/>
          <w:szCs w:val="24"/>
        </w:rPr>
        <w:t>о</w:t>
      </w:r>
      <w:r w:rsidRPr="003A4B3F">
        <w:rPr>
          <w:rFonts w:ascii="Arial" w:eastAsia="Calibri" w:hAnsi="Arial" w:cs="Arial"/>
          <w:sz w:val="24"/>
          <w:szCs w:val="24"/>
        </w:rPr>
        <w:t>верки – копии документа о согласовании проведения проверки с органом прокур</w:t>
      </w:r>
      <w:r w:rsidRPr="003A4B3F">
        <w:rPr>
          <w:rFonts w:ascii="Arial" w:eastAsia="Calibri" w:hAnsi="Arial" w:cs="Arial"/>
          <w:sz w:val="24"/>
          <w:szCs w:val="24"/>
        </w:rPr>
        <w:t>а</w:t>
      </w:r>
      <w:r w:rsidRPr="003A4B3F">
        <w:rPr>
          <w:rFonts w:ascii="Arial" w:eastAsia="Calibri" w:hAnsi="Arial" w:cs="Arial"/>
          <w:sz w:val="24"/>
          <w:szCs w:val="24"/>
        </w:rPr>
        <w:t>туры;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- не препятствовать руководителю, иному должностному лицу или уполн</w:t>
      </w:r>
      <w:r w:rsidRPr="003A4B3F">
        <w:rPr>
          <w:rFonts w:ascii="Arial" w:eastAsia="Calibri" w:hAnsi="Arial" w:cs="Arial"/>
          <w:sz w:val="24"/>
          <w:szCs w:val="24"/>
        </w:rPr>
        <w:t>о</w:t>
      </w:r>
      <w:r w:rsidRPr="003A4B3F">
        <w:rPr>
          <w:rFonts w:ascii="Arial" w:eastAsia="Calibri" w:hAnsi="Arial" w:cs="Arial"/>
          <w:sz w:val="24"/>
          <w:szCs w:val="24"/>
        </w:rPr>
        <w:t>моченному представителю юридического лица, индивидуальному предприним</w:t>
      </w:r>
      <w:r w:rsidRPr="003A4B3F">
        <w:rPr>
          <w:rFonts w:ascii="Arial" w:eastAsia="Calibri" w:hAnsi="Arial" w:cs="Arial"/>
          <w:sz w:val="24"/>
          <w:szCs w:val="24"/>
        </w:rPr>
        <w:t>а</w:t>
      </w:r>
      <w:r w:rsidRPr="003A4B3F">
        <w:rPr>
          <w:rFonts w:ascii="Arial" w:eastAsia="Calibri" w:hAnsi="Arial" w:cs="Arial"/>
          <w:sz w:val="24"/>
          <w:szCs w:val="24"/>
        </w:rPr>
        <w:t>телю, его уполномоченному представителю присутствовать при проведении пр</w:t>
      </w:r>
      <w:r w:rsidRPr="003A4B3F">
        <w:rPr>
          <w:rFonts w:ascii="Arial" w:eastAsia="Calibri" w:hAnsi="Arial" w:cs="Arial"/>
          <w:sz w:val="24"/>
          <w:szCs w:val="24"/>
        </w:rPr>
        <w:t>о</w:t>
      </w:r>
      <w:r w:rsidRPr="003A4B3F">
        <w:rPr>
          <w:rFonts w:ascii="Arial" w:eastAsia="Calibri" w:hAnsi="Arial" w:cs="Arial"/>
          <w:sz w:val="24"/>
          <w:szCs w:val="24"/>
        </w:rPr>
        <w:t>верки и д</w:t>
      </w:r>
      <w:r w:rsidRPr="003A4B3F">
        <w:rPr>
          <w:rFonts w:ascii="Arial" w:eastAsia="Calibri" w:hAnsi="Arial" w:cs="Arial"/>
          <w:sz w:val="24"/>
          <w:szCs w:val="24"/>
        </w:rPr>
        <w:t>а</w:t>
      </w:r>
      <w:r w:rsidRPr="003A4B3F">
        <w:rPr>
          <w:rFonts w:ascii="Arial" w:eastAsia="Calibri" w:hAnsi="Arial" w:cs="Arial"/>
          <w:sz w:val="24"/>
          <w:szCs w:val="24"/>
        </w:rPr>
        <w:t>вать разъяснения по вопросам, относящимся к предмету проверки;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- предоставлять руководителю, иному должностному лицу или уполном</w:t>
      </w:r>
      <w:r w:rsidRPr="003A4B3F">
        <w:rPr>
          <w:rFonts w:ascii="Arial" w:eastAsia="Calibri" w:hAnsi="Arial" w:cs="Arial"/>
          <w:sz w:val="24"/>
          <w:szCs w:val="24"/>
        </w:rPr>
        <w:t>о</w:t>
      </w:r>
      <w:r w:rsidRPr="003A4B3F">
        <w:rPr>
          <w:rFonts w:ascii="Arial" w:eastAsia="Calibri" w:hAnsi="Arial" w:cs="Arial"/>
          <w:sz w:val="24"/>
          <w:szCs w:val="24"/>
        </w:rPr>
        <w:t>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- знакомить руководителя, иного должностного лица или уполномоченного представителя юридического лица, индивидуального предпринимателя, его упо</w:t>
      </w:r>
      <w:r w:rsidRPr="003A4B3F">
        <w:rPr>
          <w:rFonts w:ascii="Arial" w:eastAsia="Calibri" w:hAnsi="Arial" w:cs="Arial"/>
          <w:sz w:val="24"/>
          <w:szCs w:val="24"/>
        </w:rPr>
        <w:t>л</w:t>
      </w:r>
      <w:r w:rsidRPr="003A4B3F">
        <w:rPr>
          <w:rFonts w:ascii="Arial" w:eastAsia="Calibri" w:hAnsi="Arial" w:cs="Arial"/>
          <w:sz w:val="24"/>
          <w:szCs w:val="24"/>
        </w:rPr>
        <w:t>ном</w:t>
      </w:r>
      <w:r w:rsidRPr="003A4B3F">
        <w:rPr>
          <w:rFonts w:ascii="Arial" w:eastAsia="Calibri" w:hAnsi="Arial" w:cs="Arial"/>
          <w:sz w:val="24"/>
          <w:szCs w:val="24"/>
        </w:rPr>
        <w:t>о</w:t>
      </w:r>
      <w:r w:rsidRPr="003A4B3F">
        <w:rPr>
          <w:rFonts w:ascii="Arial" w:eastAsia="Calibri" w:hAnsi="Arial" w:cs="Arial"/>
          <w:sz w:val="24"/>
          <w:szCs w:val="24"/>
        </w:rPr>
        <w:t>ченного представителя с результатами проверки;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</w:t>
      </w:r>
      <w:r w:rsidRPr="003A4B3F">
        <w:rPr>
          <w:rFonts w:ascii="Arial" w:eastAsia="Calibri" w:hAnsi="Arial" w:cs="Arial"/>
          <w:sz w:val="24"/>
          <w:szCs w:val="24"/>
        </w:rPr>
        <w:t>л</w:t>
      </w:r>
      <w:r w:rsidRPr="003A4B3F">
        <w:rPr>
          <w:rFonts w:ascii="Arial" w:eastAsia="Calibri" w:hAnsi="Arial" w:cs="Arial"/>
          <w:sz w:val="24"/>
          <w:szCs w:val="24"/>
        </w:rPr>
        <w:t>номоче</w:t>
      </w:r>
      <w:r w:rsidRPr="003A4B3F">
        <w:rPr>
          <w:rFonts w:ascii="Arial" w:eastAsia="Calibri" w:hAnsi="Arial" w:cs="Arial"/>
          <w:sz w:val="24"/>
          <w:szCs w:val="24"/>
        </w:rPr>
        <w:t>н</w:t>
      </w:r>
      <w:r w:rsidRPr="003A4B3F">
        <w:rPr>
          <w:rFonts w:ascii="Arial" w:eastAsia="Calibri" w:hAnsi="Arial" w:cs="Arial"/>
          <w:sz w:val="24"/>
          <w:szCs w:val="24"/>
        </w:rPr>
        <w:t>ного представителя с документами и (или) информацией, полученными в рамках межведомственного информационного взаимоде</w:t>
      </w:r>
      <w:r w:rsidRPr="003A4B3F">
        <w:rPr>
          <w:rFonts w:ascii="Arial" w:eastAsia="Calibri" w:hAnsi="Arial" w:cs="Arial"/>
          <w:sz w:val="24"/>
          <w:szCs w:val="24"/>
        </w:rPr>
        <w:t>й</w:t>
      </w:r>
      <w:r w:rsidRPr="003A4B3F">
        <w:rPr>
          <w:rFonts w:ascii="Arial" w:eastAsia="Calibri" w:hAnsi="Arial" w:cs="Arial"/>
          <w:sz w:val="24"/>
          <w:szCs w:val="24"/>
        </w:rPr>
        <w:t>ствия;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- не допускать необоснованное ограничение прав и законных интересов и</w:t>
      </w:r>
      <w:r w:rsidRPr="003A4B3F">
        <w:rPr>
          <w:rFonts w:ascii="Arial" w:eastAsia="Calibri" w:hAnsi="Arial" w:cs="Arial"/>
          <w:sz w:val="24"/>
          <w:szCs w:val="24"/>
        </w:rPr>
        <w:t>н</w:t>
      </w:r>
      <w:r w:rsidRPr="003A4B3F">
        <w:rPr>
          <w:rFonts w:ascii="Arial" w:eastAsia="Calibri" w:hAnsi="Arial" w:cs="Arial"/>
          <w:sz w:val="24"/>
          <w:szCs w:val="24"/>
        </w:rPr>
        <w:t>див</w:t>
      </w:r>
      <w:r w:rsidRPr="003A4B3F">
        <w:rPr>
          <w:rFonts w:ascii="Arial" w:eastAsia="Calibri" w:hAnsi="Arial" w:cs="Arial"/>
          <w:sz w:val="24"/>
          <w:szCs w:val="24"/>
        </w:rPr>
        <w:t>и</w:t>
      </w:r>
      <w:r w:rsidRPr="003A4B3F">
        <w:rPr>
          <w:rFonts w:ascii="Arial" w:eastAsia="Calibri" w:hAnsi="Arial" w:cs="Arial"/>
          <w:sz w:val="24"/>
          <w:szCs w:val="24"/>
        </w:rPr>
        <w:t>дуальных предпринимателей, юридических лиц;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A4B3F">
        <w:rPr>
          <w:rFonts w:ascii="Arial" w:eastAsia="Calibri" w:hAnsi="Arial" w:cs="Arial"/>
          <w:sz w:val="24"/>
          <w:szCs w:val="24"/>
        </w:rPr>
        <w:lastRenderedPageBreak/>
        <w:t>- учитывать при определении мер, принимаемых по фактам выявленных наруш</w:t>
      </w:r>
      <w:r w:rsidRPr="003A4B3F">
        <w:rPr>
          <w:rFonts w:ascii="Arial" w:eastAsia="Calibri" w:hAnsi="Arial" w:cs="Arial"/>
          <w:sz w:val="24"/>
          <w:szCs w:val="24"/>
        </w:rPr>
        <w:t>е</w:t>
      </w:r>
      <w:r w:rsidRPr="003A4B3F">
        <w:rPr>
          <w:rFonts w:ascii="Arial" w:eastAsia="Calibri" w:hAnsi="Arial" w:cs="Arial"/>
          <w:sz w:val="24"/>
          <w:szCs w:val="24"/>
        </w:rPr>
        <w:t>ний, соответствие указанных мер тяжести нарушений, их потенциальной опасности для жизни, здоровья людей, для животных, растений, окружающей ср</w:t>
      </w:r>
      <w:r w:rsidRPr="003A4B3F">
        <w:rPr>
          <w:rFonts w:ascii="Arial" w:eastAsia="Calibri" w:hAnsi="Arial" w:cs="Arial"/>
          <w:sz w:val="24"/>
          <w:szCs w:val="24"/>
        </w:rPr>
        <w:t>е</w:t>
      </w:r>
      <w:r w:rsidRPr="003A4B3F">
        <w:rPr>
          <w:rFonts w:ascii="Arial" w:eastAsia="Calibri" w:hAnsi="Arial" w:cs="Arial"/>
          <w:sz w:val="24"/>
          <w:szCs w:val="24"/>
        </w:rPr>
        <w:t>ды, объектов культурного наследия (памятников истории и культуры) народов Росси</w:t>
      </w:r>
      <w:r w:rsidRPr="003A4B3F">
        <w:rPr>
          <w:rFonts w:ascii="Arial" w:eastAsia="Calibri" w:hAnsi="Arial" w:cs="Arial"/>
          <w:sz w:val="24"/>
          <w:szCs w:val="24"/>
        </w:rPr>
        <w:t>й</w:t>
      </w:r>
      <w:r w:rsidRPr="003A4B3F">
        <w:rPr>
          <w:rFonts w:ascii="Arial" w:eastAsia="Calibri" w:hAnsi="Arial" w:cs="Arial"/>
          <w:sz w:val="24"/>
          <w:szCs w:val="24"/>
        </w:rPr>
        <w:t>ской Федерации, музейных предметов и</w:t>
      </w:r>
      <w:r w:rsidR="003A4B3F" w:rsidRPr="003A4B3F">
        <w:rPr>
          <w:rFonts w:ascii="Arial" w:eastAsia="Calibri" w:hAnsi="Arial" w:cs="Arial"/>
          <w:sz w:val="24"/>
          <w:szCs w:val="24"/>
        </w:rPr>
        <w:t xml:space="preserve"> </w:t>
      </w:r>
      <w:r w:rsidRPr="003A4B3F">
        <w:rPr>
          <w:rFonts w:ascii="Arial" w:eastAsia="Calibri" w:hAnsi="Arial" w:cs="Arial"/>
          <w:sz w:val="24"/>
          <w:szCs w:val="24"/>
        </w:rPr>
        <w:t>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</w:t>
      </w:r>
      <w:proofErr w:type="gramEnd"/>
      <w:r w:rsidRPr="003A4B3F">
        <w:rPr>
          <w:rFonts w:ascii="Arial" w:eastAsia="Calibri" w:hAnsi="Arial" w:cs="Arial"/>
          <w:sz w:val="24"/>
          <w:szCs w:val="24"/>
        </w:rPr>
        <w:t>, им</w:t>
      </w:r>
      <w:r w:rsidRPr="003A4B3F">
        <w:rPr>
          <w:rFonts w:ascii="Arial" w:eastAsia="Calibri" w:hAnsi="Arial" w:cs="Arial"/>
          <w:sz w:val="24"/>
          <w:szCs w:val="24"/>
        </w:rPr>
        <w:t>е</w:t>
      </w:r>
      <w:r w:rsidRPr="003A4B3F">
        <w:rPr>
          <w:rFonts w:ascii="Arial" w:eastAsia="Calibri" w:hAnsi="Arial" w:cs="Arial"/>
          <w:sz w:val="24"/>
          <w:szCs w:val="24"/>
        </w:rPr>
        <w:t>ющих особое историческое, научное, культурное значение, входящих в состав национального библиотечного фонда, безопасности государства, для возникнов</w:t>
      </w:r>
      <w:r w:rsidRPr="003A4B3F">
        <w:rPr>
          <w:rFonts w:ascii="Arial" w:eastAsia="Calibri" w:hAnsi="Arial" w:cs="Arial"/>
          <w:sz w:val="24"/>
          <w:szCs w:val="24"/>
        </w:rPr>
        <w:t>е</w:t>
      </w:r>
      <w:r w:rsidRPr="003A4B3F">
        <w:rPr>
          <w:rFonts w:ascii="Arial" w:eastAsia="Calibri" w:hAnsi="Arial" w:cs="Arial"/>
          <w:sz w:val="24"/>
          <w:szCs w:val="24"/>
        </w:rPr>
        <w:t>ния чрезвычайных ситуаций природного и техногенного характера;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- доказывать обоснованность своих действий при их обжаловании в порядке, установленном законодательством Российской Фед</w:t>
      </w:r>
      <w:r w:rsidRPr="003A4B3F">
        <w:rPr>
          <w:rFonts w:ascii="Arial" w:eastAsia="Calibri" w:hAnsi="Arial" w:cs="Arial"/>
          <w:sz w:val="24"/>
          <w:szCs w:val="24"/>
        </w:rPr>
        <w:t>е</w:t>
      </w:r>
      <w:r w:rsidRPr="003A4B3F">
        <w:rPr>
          <w:rFonts w:ascii="Arial" w:eastAsia="Calibri" w:hAnsi="Arial" w:cs="Arial"/>
          <w:sz w:val="24"/>
          <w:szCs w:val="24"/>
        </w:rPr>
        <w:t>рации;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- соблюдать сроки проведения проверок;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- не требовать от юридического лица, индивидуального предпринимателя документы и иные сведения, представление которых не предусмотрено законод</w:t>
      </w:r>
      <w:r w:rsidRPr="003A4B3F">
        <w:rPr>
          <w:rFonts w:ascii="Arial" w:eastAsia="Calibri" w:hAnsi="Arial" w:cs="Arial"/>
          <w:sz w:val="24"/>
          <w:szCs w:val="24"/>
        </w:rPr>
        <w:t>а</w:t>
      </w:r>
      <w:r w:rsidRPr="003A4B3F">
        <w:rPr>
          <w:rFonts w:ascii="Arial" w:eastAsia="Calibri" w:hAnsi="Arial" w:cs="Arial"/>
          <w:sz w:val="24"/>
          <w:szCs w:val="24"/>
        </w:rPr>
        <w:t>тел</w:t>
      </w:r>
      <w:r w:rsidRPr="003A4B3F">
        <w:rPr>
          <w:rFonts w:ascii="Arial" w:eastAsia="Calibri" w:hAnsi="Arial" w:cs="Arial"/>
          <w:sz w:val="24"/>
          <w:szCs w:val="24"/>
        </w:rPr>
        <w:t>ь</w:t>
      </w:r>
      <w:r w:rsidRPr="003A4B3F">
        <w:rPr>
          <w:rFonts w:ascii="Arial" w:eastAsia="Calibri" w:hAnsi="Arial" w:cs="Arial"/>
          <w:sz w:val="24"/>
          <w:szCs w:val="24"/>
        </w:rPr>
        <w:t>ством Российской Федерации;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- перед началом проведения выездной проверки по просьбе руководителя, иного должностного лица или уполномоченного представителя юридического л</w:t>
      </w:r>
      <w:r w:rsidRPr="003A4B3F">
        <w:rPr>
          <w:rFonts w:ascii="Arial" w:eastAsia="Calibri" w:hAnsi="Arial" w:cs="Arial"/>
          <w:sz w:val="24"/>
          <w:szCs w:val="24"/>
        </w:rPr>
        <w:t>и</w:t>
      </w:r>
      <w:r w:rsidRPr="003A4B3F">
        <w:rPr>
          <w:rFonts w:ascii="Arial" w:eastAsia="Calibri" w:hAnsi="Arial" w:cs="Arial"/>
          <w:sz w:val="24"/>
          <w:szCs w:val="24"/>
        </w:rPr>
        <w:t>ца, индивидуального предпринимателя, его уполномоченного представителя ознакомить их с положениями настоящего Административн</w:t>
      </w:r>
      <w:r w:rsidRPr="003A4B3F">
        <w:rPr>
          <w:rFonts w:ascii="Arial" w:eastAsia="Calibri" w:hAnsi="Arial" w:cs="Arial"/>
          <w:sz w:val="24"/>
          <w:szCs w:val="24"/>
        </w:rPr>
        <w:t>о</w:t>
      </w:r>
      <w:r w:rsidRPr="003A4B3F">
        <w:rPr>
          <w:rFonts w:ascii="Arial" w:eastAsia="Calibri" w:hAnsi="Arial" w:cs="Arial"/>
          <w:sz w:val="24"/>
          <w:szCs w:val="24"/>
        </w:rPr>
        <w:t>го регламента;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- осуществлять запись о проведенной проверке в журнале учета проверок в случае его наличия у</w:t>
      </w:r>
      <w:r w:rsidR="003A4B3F" w:rsidRPr="003A4B3F">
        <w:rPr>
          <w:rFonts w:ascii="Arial" w:eastAsia="Calibri" w:hAnsi="Arial" w:cs="Arial"/>
          <w:sz w:val="24"/>
          <w:szCs w:val="24"/>
        </w:rPr>
        <w:t xml:space="preserve"> </w:t>
      </w:r>
      <w:r w:rsidRPr="003A4B3F">
        <w:rPr>
          <w:rFonts w:ascii="Arial" w:eastAsia="Calibri" w:hAnsi="Arial" w:cs="Arial"/>
          <w:sz w:val="24"/>
          <w:szCs w:val="24"/>
        </w:rPr>
        <w:t>юридического лица, индивидуального предпр</w:t>
      </w:r>
      <w:r w:rsidRPr="003A4B3F">
        <w:rPr>
          <w:rFonts w:ascii="Arial" w:eastAsia="Calibri" w:hAnsi="Arial" w:cs="Arial"/>
          <w:sz w:val="24"/>
          <w:szCs w:val="24"/>
        </w:rPr>
        <w:t>и</w:t>
      </w:r>
      <w:r w:rsidRPr="003A4B3F">
        <w:rPr>
          <w:rFonts w:ascii="Arial" w:eastAsia="Calibri" w:hAnsi="Arial" w:cs="Arial"/>
          <w:sz w:val="24"/>
          <w:szCs w:val="24"/>
        </w:rPr>
        <w:t>нимателя;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A4B3F">
        <w:rPr>
          <w:rFonts w:ascii="Arial" w:eastAsia="Calibri" w:hAnsi="Arial" w:cs="Arial"/>
          <w:sz w:val="24"/>
          <w:szCs w:val="24"/>
        </w:rPr>
        <w:t>- выдать предписание юридическому лицу, индивидуальному предприним</w:t>
      </w:r>
      <w:r w:rsidRPr="003A4B3F">
        <w:rPr>
          <w:rFonts w:ascii="Arial" w:eastAsia="Calibri" w:hAnsi="Arial" w:cs="Arial"/>
          <w:sz w:val="24"/>
          <w:szCs w:val="24"/>
        </w:rPr>
        <w:t>а</w:t>
      </w:r>
      <w:r w:rsidRPr="003A4B3F">
        <w:rPr>
          <w:rFonts w:ascii="Arial" w:eastAsia="Calibri" w:hAnsi="Arial" w:cs="Arial"/>
          <w:sz w:val="24"/>
          <w:szCs w:val="24"/>
        </w:rPr>
        <w:t>телю об устранении выявленных нарушений с указанием сроков их устранения и (или) о проведении мероприятий по предо</w:t>
      </w:r>
      <w:r w:rsidRPr="003A4B3F">
        <w:rPr>
          <w:rFonts w:ascii="Arial" w:eastAsia="Calibri" w:hAnsi="Arial" w:cs="Arial"/>
          <w:sz w:val="24"/>
          <w:szCs w:val="24"/>
        </w:rPr>
        <w:t>т</w:t>
      </w:r>
      <w:r w:rsidRPr="003A4B3F">
        <w:rPr>
          <w:rFonts w:ascii="Arial" w:eastAsia="Calibri" w:hAnsi="Arial" w:cs="Arial"/>
          <w:sz w:val="24"/>
          <w:szCs w:val="24"/>
        </w:rPr>
        <w:t>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</w:t>
      </w:r>
      <w:r w:rsidRPr="003A4B3F">
        <w:rPr>
          <w:rFonts w:ascii="Arial" w:eastAsia="Calibri" w:hAnsi="Arial" w:cs="Arial"/>
          <w:sz w:val="24"/>
          <w:szCs w:val="24"/>
        </w:rPr>
        <w:t>е</w:t>
      </w:r>
      <w:r w:rsidRPr="003A4B3F">
        <w:rPr>
          <w:rFonts w:ascii="Arial" w:eastAsia="Calibri" w:hAnsi="Arial" w:cs="Arial"/>
          <w:sz w:val="24"/>
          <w:szCs w:val="24"/>
        </w:rPr>
        <w:t>дерации, музейным предметам и музейным коллекциям, включенным в состав Музейного фонда Российской Федерации, особо ценным, в том числе уникал</w:t>
      </w:r>
      <w:r w:rsidRPr="003A4B3F">
        <w:rPr>
          <w:rFonts w:ascii="Arial" w:eastAsia="Calibri" w:hAnsi="Arial" w:cs="Arial"/>
          <w:sz w:val="24"/>
          <w:szCs w:val="24"/>
        </w:rPr>
        <w:t>ь</w:t>
      </w:r>
      <w:r w:rsidRPr="003A4B3F">
        <w:rPr>
          <w:rFonts w:ascii="Arial" w:eastAsia="Calibri" w:hAnsi="Arial" w:cs="Arial"/>
          <w:sz w:val="24"/>
          <w:szCs w:val="24"/>
        </w:rPr>
        <w:t>ным</w:t>
      </w:r>
      <w:proofErr w:type="gramEnd"/>
      <w:r w:rsidRPr="003A4B3F">
        <w:rPr>
          <w:rFonts w:ascii="Arial" w:eastAsia="Calibri" w:hAnsi="Arial" w:cs="Arial"/>
          <w:sz w:val="24"/>
          <w:szCs w:val="24"/>
        </w:rPr>
        <w:t>, документам Архивного фонда Российской Федерации, документам, име</w:t>
      </w:r>
      <w:r w:rsidRPr="003A4B3F">
        <w:rPr>
          <w:rFonts w:ascii="Arial" w:eastAsia="Calibri" w:hAnsi="Arial" w:cs="Arial"/>
          <w:sz w:val="24"/>
          <w:szCs w:val="24"/>
        </w:rPr>
        <w:t>ю</w:t>
      </w:r>
      <w:r w:rsidRPr="003A4B3F">
        <w:rPr>
          <w:rFonts w:ascii="Arial" w:eastAsia="Calibri" w:hAnsi="Arial" w:cs="Arial"/>
          <w:sz w:val="24"/>
          <w:szCs w:val="24"/>
        </w:rPr>
        <w:t>щим особое историческое, научное, культурное значение, входящим в состав национального библиотечного фонда, безопасности государства, имуществу ф</w:t>
      </w:r>
      <w:r w:rsidRPr="003A4B3F">
        <w:rPr>
          <w:rFonts w:ascii="Arial" w:eastAsia="Calibri" w:hAnsi="Arial" w:cs="Arial"/>
          <w:sz w:val="24"/>
          <w:szCs w:val="24"/>
        </w:rPr>
        <w:t>и</w:t>
      </w:r>
      <w:r w:rsidRPr="003A4B3F">
        <w:rPr>
          <w:rFonts w:ascii="Arial" w:eastAsia="Calibri" w:hAnsi="Arial" w:cs="Arial"/>
          <w:sz w:val="24"/>
          <w:szCs w:val="24"/>
        </w:rPr>
        <w:t>зических и юр</w:t>
      </w:r>
      <w:r w:rsidRPr="003A4B3F">
        <w:rPr>
          <w:rFonts w:ascii="Arial" w:eastAsia="Calibri" w:hAnsi="Arial" w:cs="Arial"/>
          <w:sz w:val="24"/>
          <w:szCs w:val="24"/>
        </w:rPr>
        <w:t>и</w:t>
      </w:r>
      <w:r w:rsidRPr="003A4B3F">
        <w:rPr>
          <w:rFonts w:ascii="Arial" w:eastAsia="Calibri" w:hAnsi="Arial" w:cs="Arial"/>
          <w:sz w:val="24"/>
          <w:szCs w:val="24"/>
        </w:rPr>
        <w:t>дических лиц, государственному или муниципальному имуществу, предупреждению возникновения чрезвычайных ситуаций природного и техноге</w:t>
      </w:r>
      <w:r w:rsidRPr="003A4B3F">
        <w:rPr>
          <w:rFonts w:ascii="Arial" w:eastAsia="Calibri" w:hAnsi="Arial" w:cs="Arial"/>
          <w:sz w:val="24"/>
          <w:szCs w:val="24"/>
        </w:rPr>
        <w:t>н</w:t>
      </w:r>
      <w:r w:rsidRPr="003A4B3F">
        <w:rPr>
          <w:rFonts w:ascii="Arial" w:eastAsia="Calibri" w:hAnsi="Arial" w:cs="Arial"/>
          <w:sz w:val="24"/>
          <w:szCs w:val="24"/>
        </w:rPr>
        <w:t>ного характера, а также других мероприятий, предусмотренных федеральн</w:t>
      </w:r>
      <w:r w:rsidRPr="003A4B3F">
        <w:rPr>
          <w:rFonts w:ascii="Arial" w:eastAsia="Calibri" w:hAnsi="Arial" w:cs="Arial"/>
          <w:sz w:val="24"/>
          <w:szCs w:val="24"/>
        </w:rPr>
        <w:t>ы</w:t>
      </w:r>
      <w:r w:rsidRPr="003A4B3F">
        <w:rPr>
          <w:rFonts w:ascii="Arial" w:eastAsia="Calibri" w:hAnsi="Arial" w:cs="Arial"/>
          <w:sz w:val="24"/>
          <w:szCs w:val="24"/>
        </w:rPr>
        <w:t xml:space="preserve">ми законами; 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A4B3F">
        <w:rPr>
          <w:rFonts w:ascii="Arial" w:eastAsia="Calibri" w:hAnsi="Arial" w:cs="Arial"/>
          <w:sz w:val="24"/>
          <w:szCs w:val="24"/>
        </w:rPr>
        <w:t>- принять меры по контролю за устранением выявленных нарушений, их предупреждению, предотвращению возможного причинения вреда жизни, здор</w:t>
      </w:r>
      <w:r w:rsidRPr="003A4B3F">
        <w:rPr>
          <w:rFonts w:ascii="Arial" w:eastAsia="Calibri" w:hAnsi="Arial" w:cs="Arial"/>
          <w:sz w:val="24"/>
          <w:szCs w:val="24"/>
        </w:rPr>
        <w:t>о</w:t>
      </w:r>
      <w:r w:rsidRPr="003A4B3F">
        <w:rPr>
          <w:rFonts w:ascii="Arial" w:eastAsia="Calibri" w:hAnsi="Arial" w:cs="Arial"/>
          <w:sz w:val="24"/>
          <w:szCs w:val="24"/>
        </w:rPr>
        <w:t>вью граждан, вреда животным, растениям, окружающей среде, объектам культу</w:t>
      </w:r>
      <w:r w:rsidRPr="003A4B3F">
        <w:rPr>
          <w:rFonts w:ascii="Arial" w:eastAsia="Calibri" w:hAnsi="Arial" w:cs="Arial"/>
          <w:sz w:val="24"/>
          <w:szCs w:val="24"/>
        </w:rPr>
        <w:t>р</w:t>
      </w:r>
      <w:r w:rsidRPr="003A4B3F">
        <w:rPr>
          <w:rFonts w:ascii="Arial" w:eastAsia="Calibri" w:hAnsi="Arial" w:cs="Arial"/>
          <w:sz w:val="24"/>
          <w:szCs w:val="24"/>
        </w:rPr>
        <w:t>ного наследия (памятникам истории и культуры) народов Российской Федерации, м</w:t>
      </w:r>
      <w:r w:rsidRPr="003A4B3F">
        <w:rPr>
          <w:rFonts w:ascii="Arial" w:eastAsia="Calibri" w:hAnsi="Arial" w:cs="Arial"/>
          <w:sz w:val="24"/>
          <w:szCs w:val="24"/>
        </w:rPr>
        <w:t>у</w:t>
      </w:r>
      <w:r w:rsidRPr="003A4B3F">
        <w:rPr>
          <w:rFonts w:ascii="Arial" w:eastAsia="Calibri" w:hAnsi="Arial" w:cs="Arial"/>
          <w:sz w:val="24"/>
          <w:szCs w:val="24"/>
        </w:rPr>
        <w:t>зейным предметам и музейным коллекциям, включенным в состав Музейного фонда Российской Федерации, особо ценным, в том числе уникальным, докуме</w:t>
      </w:r>
      <w:r w:rsidRPr="003A4B3F">
        <w:rPr>
          <w:rFonts w:ascii="Arial" w:eastAsia="Calibri" w:hAnsi="Arial" w:cs="Arial"/>
          <w:sz w:val="24"/>
          <w:szCs w:val="24"/>
        </w:rPr>
        <w:t>н</w:t>
      </w:r>
      <w:r w:rsidRPr="003A4B3F">
        <w:rPr>
          <w:rFonts w:ascii="Arial" w:eastAsia="Calibri" w:hAnsi="Arial" w:cs="Arial"/>
          <w:sz w:val="24"/>
          <w:szCs w:val="24"/>
        </w:rPr>
        <w:t>там Архивного фонда Российской Федерации, документам, имеющим особое и</w:t>
      </w:r>
      <w:r w:rsidRPr="003A4B3F">
        <w:rPr>
          <w:rFonts w:ascii="Arial" w:eastAsia="Calibri" w:hAnsi="Arial" w:cs="Arial"/>
          <w:sz w:val="24"/>
          <w:szCs w:val="24"/>
        </w:rPr>
        <w:t>с</w:t>
      </w:r>
      <w:r w:rsidRPr="003A4B3F">
        <w:rPr>
          <w:rFonts w:ascii="Arial" w:eastAsia="Calibri" w:hAnsi="Arial" w:cs="Arial"/>
          <w:sz w:val="24"/>
          <w:szCs w:val="24"/>
        </w:rPr>
        <w:t>торическое, научное</w:t>
      </w:r>
      <w:proofErr w:type="gramEnd"/>
      <w:r w:rsidRPr="003A4B3F">
        <w:rPr>
          <w:rFonts w:ascii="Arial" w:eastAsia="Calibri" w:hAnsi="Arial" w:cs="Arial"/>
          <w:sz w:val="24"/>
          <w:szCs w:val="24"/>
        </w:rPr>
        <w:t>, культурное значение, входящим в состав национального библиотечного фонда, обеспеч</w:t>
      </w:r>
      <w:r w:rsidRPr="003A4B3F">
        <w:rPr>
          <w:rFonts w:ascii="Arial" w:eastAsia="Calibri" w:hAnsi="Arial" w:cs="Arial"/>
          <w:sz w:val="24"/>
          <w:szCs w:val="24"/>
        </w:rPr>
        <w:t>е</w:t>
      </w:r>
      <w:r w:rsidRPr="003A4B3F">
        <w:rPr>
          <w:rFonts w:ascii="Arial" w:eastAsia="Calibri" w:hAnsi="Arial" w:cs="Arial"/>
          <w:sz w:val="24"/>
          <w:szCs w:val="24"/>
        </w:rPr>
        <w:t>нию безопасности государства, предупреждению возникновения чрезвыча</w:t>
      </w:r>
      <w:r w:rsidRPr="003A4B3F">
        <w:rPr>
          <w:rFonts w:ascii="Arial" w:eastAsia="Calibri" w:hAnsi="Arial" w:cs="Arial"/>
          <w:sz w:val="24"/>
          <w:szCs w:val="24"/>
        </w:rPr>
        <w:t>й</w:t>
      </w:r>
      <w:r w:rsidRPr="003A4B3F">
        <w:rPr>
          <w:rFonts w:ascii="Arial" w:eastAsia="Calibri" w:hAnsi="Arial" w:cs="Arial"/>
          <w:sz w:val="24"/>
          <w:szCs w:val="24"/>
        </w:rPr>
        <w:t>ных ситуаций природного и техногенного характера, а также меры по привлечению лиц, допустивших выявленные нарушения, к отве</w:t>
      </w:r>
      <w:r w:rsidRPr="003A4B3F">
        <w:rPr>
          <w:rFonts w:ascii="Arial" w:eastAsia="Calibri" w:hAnsi="Arial" w:cs="Arial"/>
          <w:sz w:val="24"/>
          <w:szCs w:val="24"/>
        </w:rPr>
        <w:t>т</w:t>
      </w:r>
      <w:r w:rsidRPr="003A4B3F">
        <w:rPr>
          <w:rFonts w:ascii="Arial" w:eastAsia="Calibri" w:hAnsi="Arial" w:cs="Arial"/>
          <w:sz w:val="24"/>
          <w:szCs w:val="24"/>
        </w:rPr>
        <w:t>ственности;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- исполнять иные обязанности, предусмотренные законодательством Ро</w:t>
      </w:r>
      <w:r w:rsidRPr="003A4B3F">
        <w:rPr>
          <w:rFonts w:ascii="Arial" w:eastAsia="Calibri" w:hAnsi="Arial" w:cs="Arial"/>
          <w:sz w:val="24"/>
          <w:szCs w:val="24"/>
        </w:rPr>
        <w:t>с</w:t>
      </w:r>
      <w:r w:rsidRPr="003A4B3F">
        <w:rPr>
          <w:rFonts w:ascii="Arial" w:eastAsia="Calibri" w:hAnsi="Arial" w:cs="Arial"/>
          <w:sz w:val="24"/>
          <w:szCs w:val="24"/>
        </w:rPr>
        <w:t>сийской Федерации.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lastRenderedPageBreak/>
        <w:t>1.8. Руководитель, иное должностное лицо или уполномоченный представ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- непосредственно присутствовать при проведении проверки, давать объя</w:t>
      </w:r>
      <w:r w:rsidRPr="003A4B3F">
        <w:rPr>
          <w:rFonts w:ascii="Arial" w:hAnsi="Arial" w:cs="Arial"/>
          <w:sz w:val="24"/>
          <w:szCs w:val="24"/>
        </w:rPr>
        <w:t>с</w:t>
      </w:r>
      <w:r w:rsidRPr="003A4B3F">
        <w:rPr>
          <w:rFonts w:ascii="Arial" w:hAnsi="Arial" w:cs="Arial"/>
          <w:sz w:val="24"/>
          <w:szCs w:val="24"/>
        </w:rPr>
        <w:t>нения по вопросам, относящимся к предмету проверки;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- получать от органа муниципального контроля, их должностных лиц инфо</w:t>
      </w:r>
      <w:r w:rsidRPr="003A4B3F">
        <w:rPr>
          <w:rFonts w:ascii="Arial" w:hAnsi="Arial" w:cs="Arial"/>
          <w:sz w:val="24"/>
          <w:szCs w:val="24"/>
        </w:rPr>
        <w:t>р</w:t>
      </w:r>
      <w:r w:rsidRPr="003A4B3F">
        <w:rPr>
          <w:rFonts w:ascii="Arial" w:hAnsi="Arial" w:cs="Arial"/>
          <w:sz w:val="24"/>
          <w:szCs w:val="24"/>
        </w:rPr>
        <w:t>мацию, которая относится к предмету проверки и предоставление которой пред</w:t>
      </w:r>
      <w:r w:rsidRPr="003A4B3F">
        <w:rPr>
          <w:rFonts w:ascii="Arial" w:hAnsi="Arial" w:cs="Arial"/>
          <w:sz w:val="24"/>
          <w:szCs w:val="24"/>
        </w:rPr>
        <w:t>у</w:t>
      </w:r>
      <w:r w:rsidRPr="003A4B3F">
        <w:rPr>
          <w:rFonts w:ascii="Arial" w:hAnsi="Arial" w:cs="Arial"/>
          <w:sz w:val="24"/>
          <w:szCs w:val="24"/>
        </w:rPr>
        <w:t>смотрено законодательством;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- знакомиться с документами и (или) информацией, полученными органами муниципального контроля в рамках межведомственного информационного вза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моде</w:t>
      </w:r>
      <w:r w:rsidRPr="003A4B3F">
        <w:rPr>
          <w:rFonts w:ascii="Arial" w:hAnsi="Arial" w:cs="Arial"/>
          <w:sz w:val="24"/>
          <w:szCs w:val="24"/>
        </w:rPr>
        <w:t>й</w:t>
      </w:r>
      <w:r w:rsidRPr="003A4B3F">
        <w:rPr>
          <w:rFonts w:ascii="Arial" w:hAnsi="Arial" w:cs="Arial"/>
          <w:sz w:val="24"/>
          <w:szCs w:val="24"/>
        </w:rPr>
        <w:t>ствия от иных государственных органов, органов местного самоуправления либо подведомственных государственным органам или органам местного сам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управления организаций, в распоряжении которых находятся эти документы и (или) и</w:t>
      </w:r>
      <w:r w:rsidRPr="003A4B3F">
        <w:rPr>
          <w:rFonts w:ascii="Arial" w:hAnsi="Arial" w:cs="Arial"/>
          <w:sz w:val="24"/>
          <w:szCs w:val="24"/>
        </w:rPr>
        <w:t>н</w:t>
      </w:r>
      <w:r w:rsidRPr="003A4B3F">
        <w:rPr>
          <w:rFonts w:ascii="Arial" w:hAnsi="Arial" w:cs="Arial"/>
          <w:sz w:val="24"/>
          <w:szCs w:val="24"/>
        </w:rPr>
        <w:t xml:space="preserve">формация; 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-представлять документы и (или) информацию, запрашиваемые в рамках межв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домственного информационного взаимодействия, в орган муниципального ко</w:t>
      </w:r>
      <w:r w:rsidRPr="003A4B3F">
        <w:rPr>
          <w:rFonts w:ascii="Arial" w:hAnsi="Arial" w:cs="Arial"/>
          <w:sz w:val="24"/>
          <w:szCs w:val="24"/>
        </w:rPr>
        <w:t>н</w:t>
      </w:r>
      <w:r w:rsidRPr="003A4B3F">
        <w:rPr>
          <w:rFonts w:ascii="Arial" w:hAnsi="Arial" w:cs="Arial"/>
          <w:sz w:val="24"/>
          <w:szCs w:val="24"/>
        </w:rPr>
        <w:t>троля по собственной инициативе;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- знакомиться с результатами проверки и указывать в акте проверки о своем озн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>комлении с</w:t>
      </w:r>
      <w:r w:rsidR="003A4B3F" w:rsidRPr="003A4B3F">
        <w:rPr>
          <w:rFonts w:ascii="Arial" w:hAnsi="Arial" w:cs="Arial"/>
          <w:sz w:val="24"/>
          <w:szCs w:val="24"/>
        </w:rPr>
        <w:t xml:space="preserve"> </w:t>
      </w:r>
      <w:r w:rsidRPr="003A4B3F">
        <w:rPr>
          <w:rFonts w:ascii="Arial" w:hAnsi="Arial" w:cs="Arial"/>
          <w:sz w:val="24"/>
          <w:szCs w:val="24"/>
        </w:rPr>
        <w:t>результатами проверки, согласии или несогласии с ними, а также с отдельными действиями должностных лиц органа муниц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пального контроля;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- обжаловать действия (бездействие) должностных лиц органа муниципал</w:t>
      </w:r>
      <w:r w:rsidRPr="003A4B3F">
        <w:rPr>
          <w:rFonts w:ascii="Arial" w:hAnsi="Arial" w:cs="Arial"/>
          <w:sz w:val="24"/>
          <w:szCs w:val="24"/>
        </w:rPr>
        <w:t>ь</w:t>
      </w:r>
      <w:r w:rsidRPr="003A4B3F">
        <w:rPr>
          <w:rFonts w:ascii="Arial" w:hAnsi="Arial" w:cs="Arial"/>
          <w:sz w:val="24"/>
          <w:szCs w:val="24"/>
        </w:rPr>
        <w:t>ного контроля, повлекшие за собой нарушение прав юридического лица, индив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дуального предпринимателя при проведении проверки, в административном и (или) судебном порядке в соответствии с законодательством Российской Федер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>ции;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- привлекать уполномоченного по защите прав предпринимателей в субъе</w:t>
      </w:r>
      <w:r w:rsidRPr="003A4B3F">
        <w:rPr>
          <w:rFonts w:ascii="Arial" w:hAnsi="Arial" w:cs="Arial"/>
          <w:sz w:val="24"/>
          <w:szCs w:val="24"/>
        </w:rPr>
        <w:t>к</w:t>
      </w:r>
      <w:r w:rsidRPr="003A4B3F">
        <w:rPr>
          <w:rFonts w:ascii="Arial" w:hAnsi="Arial" w:cs="Arial"/>
          <w:sz w:val="24"/>
          <w:szCs w:val="24"/>
        </w:rPr>
        <w:t>те Ро</w:t>
      </w:r>
      <w:r w:rsidRPr="003A4B3F">
        <w:rPr>
          <w:rFonts w:ascii="Arial" w:hAnsi="Arial" w:cs="Arial"/>
          <w:sz w:val="24"/>
          <w:szCs w:val="24"/>
        </w:rPr>
        <w:t>с</w:t>
      </w:r>
      <w:r w:rsidRPr="003A4B3F">
        <w:rPr>
          <w:rFonts w:ascii="Arial" w:hAnsi="Arial" w:cs="Arial"/>
          <w:sz w:val="24"/>
          <w:szCs w:val="24"/>
        </w:rPr>
        <w:t>сийской Федерации к участию в проверке;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-осуществлять защиту своих прав и (или) законных интересов в порядке, устано</w:t>
      </w:r>
      <w:r w:rsidRPr="003A4B3F">
        <w:rPr>
          <w:rFonts w:ascii="Arial" w:hAnsi="Arial" w:cs="Arial"/>
          <w:sz w:val="24"/>
          <w:szCs w:val="24"/>
        </w:rPr>
        <w:t>в</w:t>
      </w:r>
      <w:r w:rsidRPr="003A4B3F">
        <w:rPr>
          <w:rFonts w:ascii="Arial" w:hAnsi="Arial" w:cs="Arial"/>
          <w:sz w:val="24"/>
          <w:szCs w:val="24"/>
        </w:rPr>
        <w:t>ленном действующим законодательством;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1.9.</w:t>
      </w:r>
      <w:r w:rsidR="001C67FC" w:rsidRPr="003A4B3F">
        <w:rPr>
          <w:rFonts w:ascii="Arial" w:hAnsi="Arial" w:cs="Arial"/>
          <w:sz w:val="24"/>
          <w:szCs w:val="24"/>
        </w:rPr>
        <w:t xml:space="preserve"> </w:t>
      </w:r>
      <w:r w:rsidRPr="003A4B3F">
        <w:rPr>
          <w:rFonts w:ascii="Arial" w:hAnsi="Arial" w:cs="Arial"/>
          <w:sz w:val="24"/>
          <w:szCs w:val="24"/>
        </w:rPr>
        <w:t>Юридические лица, индивидуальные предприниматели, в отношении которых осуществляется муниципальный контроль, обяз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>ны: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proofErr w:type="gramStart"/>
      <w:r w:rsidRPr="003A4B3F">
        <w:rPr>
          <w:rFonts w:ascii="Arial" w:hAnsi="Arial" w:cs="Arial"/>
          <w:sz w:val="24"/>
          <w:szCs w:val="24"/>
        </w:rPr>
        <w:t>- представлять должностным лицам органа муниципального контроля, пр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вод</w:t>
      </w:r>
      <w:r w:rsidRPr="003A4B3F">
        <w:rPr>
          <w:rFonts w:ascii="Arial" w:hAnsi="Arial" w:cs="Arial"/>
          <w:sz w:val="24"/>
          <w:szCs w:val="24"/>
        </w:rPr>
        <w:t>я</w:t>
      </w:r>
      <w:r w:rsidRPr="003A4B3F">
        <w:rPr>
          <w:rFonts w:ascii="Arial" w:hAnsi="Arial" w:cs="Arial"/>
          <w:sz w:val="24"/>
          <w:szCs w:val="24"/>
        </w:rPr>
        <w:t>щим проверку, необходимые документы и пояснения;</w:t>
      </w:r>
      <w:proofErr w:type="gramEnd"/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- при проведении проверок юридические лица обязаны обеспечить прису</w:t>
      </w:r>
      <w:r w:rsidRPr="003A4B3F">
        <w:rPr>
          <w:rFonts w:ascii="Arial" w:hAnsi="Arial" w:cs="Arial"/>
          <w:sz w:val="24"/>
          <w:szCs w:val="24"/>
        </w:rPr>
        <w:t>т</w:t>
      </w:r>
      <w:r w:rsidRPr="003A4B3F">
        <w:rPr>
          <w:rFonts w:ascii="Arial" w:hAnsi="Arial" w:cs="Arial"/>
          <w:sz w:val="24"/>
          <w:szCs w:val="24"/>
        </w:rPr>
        <w:t>ствие руководителей, иных должностных лиц или уполномоченных представит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лей юридических лиц; индивидуальные пре</w:t>
      </w:r>
      <w:r w:rsidRPr="003A4B3F">
        <w:rPr>
          <w:rFonts w:ascii="Arial" w:hAnsi="Arial" w:cs="Arial"/>
          <w:sz w:val="24"/>
          <w:szCs w:val="24"/>
        </w:rPr>
        <w:t>д</w:t>
      </w:r>
      <w:r w:rsidRPr="003A4B3F">
        <w:rPr>
          <w:rFonts w:ascii="Arial" w:hAnsi="Arial" w:cs="Arial"/>
          <w:sz w:val="24"/>
          <w:szCs w:val="24"/>
        </w:rPr>
        <w:t>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>ний и требований, установленных муниципальн</w:t>
      </w:r>
      <w:r w:rsidRPr="003A4B3F">
        <w:rPr>
          <w:rFonts w:ascii="Arial" w:hAnsi="Arial" w:cs="Arial"/>
          <w:sz w:val="24"/>
          <w:szCs w:val="24"/>
        </w:rPr>
        <w:t>ы</w:t>
      </w:r>
      <w:r w:rsidRPr="003A4B3F">
        <w:rPr>
          <w:rFonts w:ascii="Arial" w:hAnsi="Arial" w:cs="Arial"/>
          <w:sz w:val="24"/>
          <w:szCs w:val="24"/>
        </w:rPr>
        <w:t>ми правовыми актами;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- не препятствовать осуществлению должностными лицами органа муниц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пального контроля исполнения обязанностей, предусмотренных действующим з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>конод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 xml:space="preserve">тельством. </w:t>
      </w:r>
    </w:p>
    <w:p w:rsidR="00CD23E6" w:rsidRDefault="00586B6D" w:rsidP="00CD23E6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 xml:space="preserve">1.10. </w:t>
      </w:r>
      <w:proofErr w:type="gramStart"/>
      <w:r w:rsidRPr="003A4B3F">
        <w:rPr>
          <w:rFonts w:ascii="Arial" w:hAnsi="Arial" w:cs="Arial"/>
          <w:sz w:val="24"/>
          <w:szCs w:val="24"/>
        </w:rPr>
        <w:t>Результатом осуществления муниципального контроля является с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ставле</w:t>
      </w:r>
      <w:r w:rsidRPr="003A4B3F">
        <w:rPr>
          <w:rFonts w:ascii="Arial" w:hAnsi="Arial" w:cs="Arial"/>
          <w:sz w:val="24"/>
          <w:szCs w:val="24"/>
        </w:rPr>
        <w:t>н</w:t>
      </w:r>
      <w:r w:rsidRPr="003A4B3F">
        <w:rPr>
          <w:rFonts w:ascii="Arial" w:hAnsi="Arial" w:cs="Arial"/>
          <w:sz w:val="24"/>
          <w:szCs w:val="24"/>
        </w:rPr>
        <w:t>ный должностным лицом органа муниципального контроля акт проверки, а в сл</w:t>
      </w:r>
      <w:r w:rsidRPr="003A4B3F">
        <w:rPr>
          <w:rFonts w:ascii="Arial" w:hAnsi="Arial" w:cs="Arial"/>
          <w:sz w:val="24"/>
          <w:szCs w:val="24"/>
        </w:rPr>
        <w:t>у</w:t>
      </w:r>
      <w:r w:rsidRPr="003A4B3F">
        <w:rPr>
          <w:rFonts w:ascii="Arial" w:hAnsi="Arial" w:cs="Arial"/>
          <w:sz w:val="24"/>
          <w:szCs w:val="24"/>
        </w:rPr>
        <w:t>чае выявления нарушения требований законодательства – предписание с указ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>нием срока на устранение выявленного нарушения и (или) направление акта проверки в орган, должностные лица которого уполномочены в соответствии с КоАП Российской Федерации составлять протоколы об административных прав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нарушениях в области использования и охраны недр при добыче ОПИ, а</w:t>
      </w:r>
      <w:proofErr w:type="gramEnd"/>
      <w:r w:rsidRPr="003A4B3F">
        <w:rPr>
          <w:rFonts w:ascii="Arial" w:hAnsi="Arial" w:cs="Arial"/>
          <w:sz w:val="24"/>
          <w:szCs w:val="24"/>
        </w:rPr>
        <w:t xml:space="preserve"> также при строительстве подземных сооружений, не связанных с добычей полезных и</w:t>
      </w:r>
      <w:r w:rsidRPr="003A4B3F">
        <w:rPr>
          <w:rFonts w:ascii="Arial" w:hAnsi="Arial" w:cs="Arial"/>
          <w:sz w:val="24"/>
          <w:szCs w:val="24"/>
        </w:rPr>
        <w:t>с</w:t>
      </w:r>
      <w:r w:rsidRPr="003A4B3F">
        <w:rPr>
          <w:rFonts w:ascii="Arial" w:hAnsi="Arial" w:cs="Arial"/>
          <w:sz w:val="24"/>
          <w:szCs w:val="24"/>
        </w:rPr>
        <w:t>копаемых, для рассмотрения и принятия решения о возбуждении администрати</w:t>
      </w:r>
      <w:r w:rsidRPr="003A4B3F">
        <w:rPr>
          <w:rFonts w:ascii="Arial" w:hAnsi="Arial" w:cs="Arial"/>
          <w:sz w:val="24"/>
          <w:szCs w:val="24"/>
        </w:rPr>
        <w:t>в</w:t>
      </w:r>
      <w:r w:rsidRPr="003A4B3F">
        <w:rPr>
          <w:rFonts w:ascii="Arial" w:hAnsi="Arial" w:cs="Arial"/>
          <w:sz w:val="24"/>
          <w:szCs w:val="24"/>
        </w:rPr>
        <w:t>ного делопроизводства.</w:t>
      </w:r>
    </w:p>
    <w:p w:rsidR="00CD23E6" w:rsidRDefault="00CD23E6" w:rsidP="00CD23E6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</w:p>
    <w:p w:rsidR="00586B6D" w:rsidRPr="00CD23E6" w:rsidRDefault="00CD23E6" w:rsidP="00CD23E6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CD23E6">
        <w:rPr>
          <w:rFonts w:ascii="Arial" w:hAnsi="Arial" w:cs="Arial"/>
          <w:b/>
          <w:sz w:val="24"/>
          <w:szCs w:val="24"/>
          <w:lang w:val="en-US"/>
        </w:rPr>
        <w:t>II</w:t>
      </w:r>
      <w:r w:rsidRPr="00CD2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86B6D" w:rsidRPr="003A4B3F">
        <w:rPr>
          <w:rFonts w:ascii="Arial" w:hAnsi="Arial" w:cs="Arial"/>
          <w:b/>
          <w:sz w:val="24"/>
          <w:szCs w:val="24"/>
        </w:rPr>
        <w:t>Порядок информирования о муниципальном контроле и срок ос</w:t>
      </w:r>
      <w:r w:rsidR="00586B6D" w:rsidRPr="003A4B3F">
        <w:rPr>
          <w:rFonts w:ascii="Arial" w:hAnsi="Arial" w:cs="Arial"/>
          <w:b/>
          <w:sz w:val="24"/>
          <w:szCs w:val="24"/>
        </w:rPr>
        <w:t>у</w:t>
      </w:r>
      <w:r w:rsidR="00586B6D" w:rsidRPr="003A4B3F">
        <w:rPr>
          <w:rFonts w:ascii="Arial" w:hAnsi="Arial" w:cs="Arial"/>
          <w:b/>
          <w:sz w:val="24"/>
          <w:szCs w:val="24"/>
        </w:rPr>
        <w:t>ществления муниципальн</w:t>
      </w:r>
      <w:r w:rsidR="00586B6D" w:rsidRPr="003A4B3F">
        <w:rPr>
          <w:rFonts w:ascii="Arial" w:hAnsi="Arial" w:cs="Arial"/>
          <w:b/>
          <w:sz w:val="24"/>
          <w:szCs w:val="24"/>
        </w:rPr>
        <w:t>о</w:t>
      </w:r>
      <w:r w:rsidR="00586B6D" w:rsidRPr="003A4B3F">
        <w:rPr>
          <w:rFonts w:ascii="Arial" w:hAnsi="Arial" w:cs="Arial"/>
          <w:b/>
          <w:sz w:val="24"/>
          <w:szCs w:val="24"/>
        </w:rPr>
        <w:t>го контроля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hAnsi="Arial" w:cs="Arial"/>
          <w:sz w:val="24"/>
          <w:szCs w:val="24"/>
        </w:rPr>
      </w:pP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2.1. Порядок информирования об осуществлении муниципального ко</w:t>
      </w:r>
      <w:r w:rsidRPr="003A4B3F">
        <w:rPr>
          <w:rFonts w:ascii="Arial" w:hAnsi="Arial" w:cs="Arial"/>
          <w:sz w:val="24"/>
          <w:szCs w:val="24"/>
        </w:rPr>
        <w:t>н</w:t>
      </w:r>
      <w:r w:rsidRPr="003A4B3F">
        <w:rPr>
          <w:rFonts w:ascii="Arial" w:hAnsi="Arial" w:cs="Arial"/>
          <w:sz w:val="24"/>
          <w:szCs w:val="24"/>
        </w:rPr>
        <w:t>троля.</w:t>
      </w:r>
    </w:p>
    <w:p w:rsidR="00586B6D" w:rsidRPr="003A4B3F" w:rsidRDefault="00586B6D" w:rsidP="003A4B3F">
      <w:pPr>
        <w:tabs>
          <w:tab w:val="left" w:pos="709"/>
        </w:tabs>
        <w:spacing w:after="0" w:line="240" w:lineRule="auto"/>
        <w:ind w:firstLine="660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3A4B3F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2.1.1. Информаци</w:t>
      </w:r>
      <w:r w:rsidRPr="003A4B3F">
        <w:rPr>
          <w:rFonts w:ascii="Arial" w:eastAsia="Arial Unicode MS" w:hAnsi="Arial" w:cs="Arial"/>
          <w:sz w:val="24"/>
          <w:szCs w:val="24"/>
          <w:lang w:eastAsia="ru-RU"/>
        </w:rPr>
        <w:t>ю</w:t>
      </w:r>
      <w:r w:rsidRPr="003A4B3F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о месте нахождения, графике работы органа муниц</w:t>
      </w:r>
      <w:r w:rsidRPr="003A4B3F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и</w:t>
      </w:r>
      <w:r w:rsidRPr="003A4B3F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пального контроля, его структурных подразделениях, о порядке осуществления муниципального контроля, о ходе осуществления муниципального контроля, мо</w:t>
      </w:r>
      <w:r w:rsidRPr="003A4B3F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ж</w:t>
      </w:r>
      <w:r w:rsidRPr="003A4B3F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но получить:</w:t>
      </w:r>
    </w:p>
    <w:p w:rsidR="00586B6D" w:rsidRPr="003A4B3F" w:rsidRDefault="00586B6D" w:rsidP="003A4B3F">
      <w:pPr>
        <w:tabs>
          <w:tab w:val="left" w:pos="1134"/>
        </w:tabs>
        <w:spacing w:after="0" w:line="240" w:lineRule="auto"/>
        <w:ind w:firstLine="660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3A4B3F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</w:t>
      </w:r>
      <w:r w:rsidR="00CD23E6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</w:t>
      </w:r>
      <w:r w:rsidRPr="003A4B3F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при личном обращении;</w:t>
      </w:r>
    </w:p>
    <w:p w:rsidR="00586B6D" w:rsidRPr="003A4B3F" w:rsidRDefault="00586B6D" w:rsidP="003A4B3F">
      <w:pPr>
        <w:tabs>
          <w:tab w:val="left" w:pos="1134"/>
        </w:tabs>
        <w:spacing w:after="0" w:line="240" w:lineRule="auto"/>
        <w:ind w:firstLine="660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3A4B3F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</w:t>
      </w:r>
      <w:r w:rsidR="00CD23E6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</w:t>
      </w:r>
      <w:r w:rsidRPr="003A4B3F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по телефону;</w:t>
      </w:r>
    </w:p>
    <w:p w:rsidR="00586B6D" w:rsidRPr="003A4B3F" w:rsidRDefault="00586B6D" w:rsidP="003A4B3F">
      <w:pPr>
        <w:tabs>
          <w:tab w:val="left" w:pos="1134"/>
        </w:tabs>
        <w:spacing w:after="0" w:line="240" w:lineRule="auto"/>
        <w:ind w:firstLine="660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3A4B3F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</w:t>
      </w:r>
      <w:r w:rsidR="00CD23E6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</w:t>
      </w:r>
      <w:r w:rsidRPr="003A4B3F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по письменному обращению;</w:t>
      </w:r>
    </w:p>
    <w:p w:rsidR="00586B6D" w:rsidRPr="003A4B3F" w:rsidRDefault="00586B6D" w:rsidP="003A4B3F">
      <w:pPr>
        <w:tabs>
          <w:tab w:val="left" w:pos="1134"/>
        </w:tabs>
        <w:spacing w:after="0" w:line="240" w:lineRule="auto"/>
        <w:ind w:firstLine="660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3A4B3F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</w:t>
      </w:r>
      <w:r w:rsidR="00CD23E6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</w:t>
      </w:r>
      <w:r w:rsidRPr="003A4B3F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на официальном сайте администрации Ермаковского района: </w:t>
      </w:r>
      <w:r w:rsidRPr="00CD23E6">
        <w:rPr>
          <w:rFonts w:ascii="Arial" w:hAnsi="Arial" w:cs="Arial"/>
          <w:sz w:val="24"/>
          <w:szCs w:val="24"/>
        </w:rPr>
        <w:t>adminerm@krasmail.ru</w:t>
      </w:r>
      <w:r w:rsidR="00CD23E6">
        <w:rPr>
          <w:rFonts w:ascii="Arial" w:hAnsi="Arial" w:cs="Arial"/>
          <w:sz w:val="24"/>
          <w:szCs w:val="24"/>
        </w:rPr>
        <w:t>;</w:t>
      </w:r>
    </w:p>
    <w:p w:rsidR="00586B6D" w:rsidRPr="003A4B3F" w:rsidRDefault="00586B6D" w:rsidP="003A4B3F">
      <w:pPr>
        <w:tabs>
          <w:tab w:val="left" w:pos="1134"/>
        </w:tabs>
        <w:spacing w:after="0" w:line="240" w:lineRule="auto"/>
        <w:ind w:firstLine="660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3A4B3F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</w:t>
      </w:r>
      <w:r w:rsidR="00CD23E6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</w:t>
      </w:r>
      <w:r w:rsidRPr="003A4B3F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на портале государственных услуг Красноярского края: http://www.gosuslugi.</w:t>
      </w:r>
      <w:hyperlink r:id="rId10" w:tgtFrame="_blank" w:history="1">
        <w:r w:rsidRPr="003A4B3F">
          <w:rPr>
            <w:rFonts w:ascii="Arial" w:eastAsia="Arial Unicode MS" w:hAnsi="Arial" w:cs="Arial"/>
            <w:color w:val="000000"/>
            <w:sz w:val="24"/>
            <w:szCs w:val="24"/>
            <w:lang w:eastAsia="ru-RU"/>
          </w:rPr>
          <w:t>krskstate.ru</w:t>
        </w:r>
      </w:hyperlink>
      <w:r w:rsidRPr="003A4B3F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.</w:t>
      </w:r>
    </w:p>
    <w:p w:rsidR="00586B6D" w:rsidRPr="003A4B3F" w:rsidRDefault="00586B6D" w:rsidP="003A4B3F">
      <w:pPr>
        <w:tabs>
          <w:tab w:val="left" w:pos="1134"/>
        </w:tabs>
        <w:spacing w:after="0" w:line="240" w:lineRule="auto"/>
        <w:ind w:firstLine="660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3A4B3F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Консультации ведутся по адресу: </w:t>
      </w:r>
    </w:p>
    <w:p w:rsidR="00586B6D" w:rsidRPr="003A4B3F" w:rsidRDefault="00586B6D" w:rsidP="003A4B3F">
      <w:pPr>
        <w:tabs>
          <w:tab w:val="left" w:pos="1134"/>
        </w:tabs>
        <w:spacing w:after="0" w:line="240" w:lineRule="auto"/>
        <w:ind w:firstLine="660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3A4B3F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</w:t>
      </w:r>
      <w:r w:rsidR="00844137" w:rsidRPr="003A4B3F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662820</w:t>
      </w:r>
      <w:r w:rsidRPr="003A4B3F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, Красноярский край, </w:t>
      </w:r>
      <w:r w:rsidR="00844137" w:rsidRPr="003A4B3F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Ермаковский</w:t>
      </w:r>
      <w:r w:rsidR="001C67FC" w:rsidRPr="003A4B3F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</w:t>
      </w:r>
      <w:r w:rsidRPr="003A4B3F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район, с.</w:t>
      </w:r>
      <w:r w:rsidR="00844137" w:rsidRPr="003A4B3F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Ермаковское</w:t>
      </w:r>
      <w:r w:rsidRPr="003A4B3F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, </w:t>
      </w:r>
      <w:r w:rsidR="00844137" w:rsidRPr="003A4B3F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пл. Лен</w:t>
      </w:r>
      <w:r w:rsidR="00844137" w:rsidRPr="003A4B3F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и</w:t>
      </w:r>
      <w:r w:rsidR="00844137" w:rsidRPr="003A4B3F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на 5</w:t>
      </w:r>
      <w:r w:rsidRPr="003A4B3F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, </w:t>
      </w:r>
      <w:r w:rsidR="00844137" w:rsidRPr="003A4B3F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с</w:t>
      </w:r>
      <w:r w:rsidR="003A4B3F" w:rsidRPr="003A4B3F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</w:t>
      </w:r>
      <w:r w:rsidR="00844137" w:rsidRPr="003A4B3F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8.00 до 16</w:t>
      </w:r>
      <w:r w:rsidRPr="003A4B3F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.</w:t>
      </w:r>
      <w:r w:rsidR="00844137" w:rsidRPr="003A4B3F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12 (обеденный перерыв с 12.00 до 13</w:t>
      </w:r>
      <w:r w:rsidRPr="003A4B3F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.00) ежедневно, кроме су</w:t>
      </w:r>
      <w:r w:rsidRPr="003A4B3F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б</w:t>
      </w:r>
      <w:r w:rsidRPr="003A4B3F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боты и воскресенья. 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3A4B3F">
        <w:rPr>
          <w:rFonts w:ascii="Arial" w:eastAsia="Arial Unicode MS" w:hAnsi="Arial" w:cs="Arial"/>
          <w:color w:val="000000"/>
          <w:sz w:val="24"/>
          <w:szCs w:val="24"/>
        </w:rPr>
        <w:t xml:space="preserve">Письменные обращения направляются по адресу: </w:t>
      </w:r>
      <w:r w:rsidR="00844137" w:rsidRPr="003A4B3F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662820, Красноярский край, Ермаковский</w:t>
      </w:r>
      <w:r w:rsidR="001C67FC" w:rsidRPr="003A4B3F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</w:t>
      </w:r>
      <w:r w:rsidR="00844137" w:rsidRPr="003A4B3F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район, с. Ермаковское, пл. Ленина 5,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 xml:space="preserve"> по адресу эле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к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 xml:space="preserve">тронной почты: </w:t>
      </w:r>
      <w:r w:rsidR="00844137" w:rsidRPr="00CD23E6">
        <w:rPr>
          <w:rFonts w:ascii="Arial" w:hAnsi="Arial" w:cs="Arial"/>
          <w:sz w:val="24"/>
          <w:szCs w:val="24"/>
        </w:rPr>
        <w:t>adminerm@krasmail.ru</w:t>
      </w:r>
      <w:r w:rsidR="00CD23E6">
        <w:rPr>
          <w:rFonts w:ascii="Arial" w:hAnsi="Arial" w:cs="Arial"/>
          <w:sz w:val="24"/>
          <w:szCs w:val="24"/>
        </w:rPr>
        <w:t>.</w:t>
      </w:r>
    </w:p>
    <w:p w:rsidR="00586B6D" w:rsidRPr="003A4B3F" w:rsidRDefault="00586B6D" w:rsidP="003A4B3F">
      <w:pPr>
        <w:spacing w:after="0" w:line="240" w:lineRule="auto"/>
        <w:ind w:firstLine="660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3A4B3F">
        <w:rPr>
          <w:rFonts w:ascii="Arial" w:eastAsia="Arial Unicode MS" w:hAnsi="Arial" w:cs="Arial"/>
          <w:color w:val="000000"/>
          <w:sz w:val="24"/>
          <w:szCs w:val="24"/>
        </w:rPr>
        <w:t>2.1.2. Информация по вопросам осуществления муниципального контроля, сведения о ходе осуществления муниципального контроля предоставляются з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а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явит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лям в устной (лично или по телефону) или письменной форме, в том числе в эле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к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тронной форме.</w:t>
      </w:r>
    </w:p>
    <w:p w:rsidR="00586B6D" w:rsidRPr="003A4B3F" w:rsidRDefault="00586B6D" w:rsidP="003A4B3F">
      <w:pPr>
        <w:spacing w:after="0" w:line="240" w:lineRule="auto"/>
        <w:ind w:firstLine="660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3A4B3F">
        <w:rPr>
          <w:rFonts w:ascii="Arial" w:eastAsia="Arial Unicode MS" w:hAnsi="Arial" w:cs="Arial"/>
          <w:color w:val="000000"/>
          <w:sz w:val="24"/>
          <w:szCs w:val="24"/>
        </w:rPr>
        <w:t>2.1.3. При ответах по телефону должностные лица органа муниципального контроля подробно, со ссылками на соответствующие нормативные правовые а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к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ты информируют обратившихся по интересующим их вопросам. Ответ на тел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фонный звонок должен содержать информацию о фамилии, имени, отчестве и дол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ж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ности принявшего телефонный звонок.</w:t>
      </w:r>
    </w:p>
    <w:p w:rsidR="00586B6D" w:rsidRPr="003A4B3F" w:rsidRDefault="00586B6D" w:rsidP="003A4B3F">
      <w:pPr>
        <w:spacing w:after="0" w:line="240" w:lineRule="auto"/>
        <w:ind w:firstLine="660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3A4B3F">
        <w:rPr>
          <w:rFonts w:ascii="Arial" w:eastAsia="Arial Unicode MS" w:hAnsi="Arial" w:cs="Arial"/>
          <w:color w:val="000000"/>
          <w:sz w:val="24"/>
          <w:szCs w:val="24"/>
        </w:rPr>
        <w:t>2.1.4.</w:t>
      </w:r>
      <w:r w:rsidR="001C67FC" w:rsidRPr="003A4B3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При обращении за информацией заявителя лично дол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ж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ностные лица органа муниципального контроля обязаны принять его в соответствии с графиком работы. Продолжительность приема при личном общении – 15 минут, время ож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и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дания в очереди при личном обращении не должно превышать 30 минут.</w:t>
      </w:r>
    </w:p>
    <w:p w:rsidR="00586B6D" w:rsidRPr="003A4B3F" w:rsidRDefault="00586B6D" w:rsidP="003A4B3F">
      <w:pPr>
        <w:spacing w:after="0" w:line="240" w:lineRule="auto"/>
        <w:ind w:firstLine="660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3A4B3F">
        <w:rPr>
          <w:rFonts w:ascii="Arial" w:eastAsia="Arial Unicode MS" w:hAnsi="Arial" w:cs="Arial"/>
          <w:color w:val="000000"/>
          <w:sz w:val="24"/>
          <w:szCs w:val="24"/>
        </w:rPr>
        <w:t>Если для подготовки ответа на устное обращение требуется более 15 м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и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нут, должностное лицо органа муниципального контроля, осуществляющее устное информирование, предлагает заявителю назначить другое удобное для него вр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мя для устного информирования либо направить заявителю письменный ответ посредством почт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о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вого отправления либо в электронной форме.</w:t>
      </w:r>
    </w:p>
    <w:p w:rsidR="00586B6D" w:rsidRPr="003A4B3F" w:rsidRDefault="00586B6D" w:rsidP="003A4B3F">
      <w:pPr>
        <w:spacing w:after="0" w:line="240" w:lineRule="auto"/>
        <w:ind w:firstLine="660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3A4B3F">
        <w:rPr>
          <w:rFonts w:ascii="Arial" w:eastAsia="Arial Unicode MS" w:hAnsi="Arial" w:cs="Arial"/>
          <w:color w:val="000000"/>
          <w:sz w:val="24"/>
          <w:szCs w:val="24"/>
        </w:rPr>
        <w:t>2.1.5.</w:t>
      </w:r>
      <w:r w:rsidR="001C67FC" w:rsidRPr="003A4B3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Письменное информирование заявителя осуществляется при получ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нии от него письменного обращения лично или посредством почтового отправл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ния, обращения в электронной форме о предоставлении информации по вопр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о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сам ос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у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ществления муниципального контроля, сведений о ходе осуществления муниципального контроля. Письменное обращение регистрируется в день его п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о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ступл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ния.</w:t>
      </w:r>
    </w:p>
    <w:p w:rsidR="00586B6D" w:rsidRPr="003A4B3F" w:rsidRDefault="00586B6D" w:rsidP="003A4B3F">
      <w:pPr>
        <w:spacing w:after="0" w:line="240" w:lineRule="auto"/>
        <w:ind w:firstLine="660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3A4B3F">
        <w:rPr>
          <w:rFonts w:ascii="Arial" w:eastAsia="Arial Unicode MS" w:hAnsi="Arial" w:cs="Arial"/>
          <w:color w:val="000000"/>
          <w:sz w:val="24"/>
          <w:szCs w:val="24"/>
        </w:rPr>
        <w:t>При обращении за информацией в письменной форме посредством почт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о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вого отправления ответ направляется в виде почтового отправления в адрес з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а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явителя в течение 30 дней со дня регистрации обращения.</w:t>
      </w:r>
    </w:p>
    <w:p w:rsidR="00586B6D" w:rsidRPr="003A4B3F" w:rsidRDefault="00586B6D" w:rsidP="003A4B3F">
      <w:pPr>
        <w:spacing w:after="0" w:line="240" w:lineRule="auto"/>
        <w:ind w:firstLine="660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3A4B3F">
        <w:rPr>
          <w:rFonts w:ascii="Arial" w:eastAsia="Arial Unicode MS" w:hAnsi="Arial" w:cs="Arial"/>
          <w:color w:val="000000"/>
          <w:sz w:val="24"/>
          <w:szCs w:val="24"/>
        </w:rPr>
        <w:t>2.1.6.</w:t>
      </w:r>
      <w:r w:rsidR="001C67FC" w:rsidRPr="003A4B3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При обращении за информацией по электронной почте, в том числе с использованием государственных информационных систем «Единый портал гос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у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lastRenderedPageBreak/>
        <w:t>дарственных и муниципальных услуг (функций)», ответ напра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в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ляется по адресу электронной почты, указанному в обращении, в течение 30</w:t>
      </w:r>
      <w:r w:rsidR="001C67FC" w:rsidRPr="003A4B3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дней со дня регистр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а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ции обращения.</w:t>
      </w:r>
    </w:p>
    <w:p w:rsidR="00586B6D" w:rsidRPr="003A4B3F" w:rsidRDefault="00586B6D" w:rsidP="003A4B3F">
      <w:pPr>
        <w:spacing w:after="0" w:line="240" w:lineRule="auto"/>
        <w:ind w:firstLine="660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3A4B3F">
        <w:rPr>
          <w:rFonts w:ascii="Arial" w:eastAsia="Arial Unicode MS" w:hAnsi="Arial" w:cs="Arial"/>
          <w:color w:val="000000"/>
          <w:sz w:val="24"/>
          <w:szCs w:val="24"/>
        </w:rPr>
        <w:t>2.1.7.</w:t>
      </w:r>
      <w:r w:rsidR="001C67FC" w:rsidRPr="003A4B3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В помещениях органа муниципального контроля предусматриваются места для информирования заявителей и заполнения документов.</w:t>
      </w:r>
    </w:p>
    <w:p w:rsidR="00586B6D" w:rsidRPr="003A4B3F" w:rsidRDefault="00586B6D" w:rsidP="003A4B3F">
      <w:pPr>
        <w:spacing w:after="0" w:line="240" w:lineRule="auto"/>
        <w:ind w:firstLine="660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3A4B3F">
        <w:rPr>
          <w:rFonts w:ascii="Arial" w:eastAsia="Arial Unicode MS" w:hAnsi="Arial" w:cs="Arial"/>
          <w:color w:val="000000"/>
          <w:sz w:val="24"/>
          <w:szCs w:val="24"/>
        </w:rPr>
        <w:t>Места для информирования заявителей и заполнения документов оборуд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у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ются информационными стендами и местами для возможности оформления д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о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кументов. Информационные стенды содержат информацию по вопросам ос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у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ществл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ния муниципального контроля:</w:t>
      </w:r>
    </w:p>
    <w:p w:rsidR="00586B6D" w:rsidRPr="003A4B3F" w:rsidRDefault="00586B6D" w:rsidP="003A4B3F">
      <w:pPr>
        <w:spacing w:after="0" w:line="240" w:lineRule="auto"/>
        <w:ind w:firstLine="660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3A4B3F">
        <w:rPr>
          <w:rFonts w:ascii="Arial" w:eastAsia="Arial Unicode MS" w:hAnsi="Arial" w:cs="Arial"/>
          <w:color w:val="000000"/>
          <w:sz w:val="24"/>
          <w:szCs w:val="24"/>
        </w:rPr>
        <w:t>-</w:t>
      </w:r>
      <w:r w:rsidR="001C67FC" w:rsidRPr="003A4B3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выдержки из нормативных правовых актов, содержащих нормы, регулир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у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ющие деятельность по осуществлению муниципального ко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н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троля;</w:t>
      </w:r>
    </w:p>
    <w:p w:rsidR="00586B6D" w:rsidRPr="003A4B3F" w:rsidRDefault="00586B6D" w:rsidP="003A4B3F">
      <w:pPr>
        <w:spacing w:after="0" w:line="240" w:lineRule="auto"/>
        <w:ind w:firstLine="660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3A4B3F">
        <w:rPr>
          <w:rFonts w:ascii="Arial" w:eastAsia="Arial Unicode MS" w:hAnsi="Arial" w:cs="Arial"/>
          <w:color w:val="000000"/>
          <w:sz w:val="24"/>
          <w:szCs w:val="24"/>
        </w:rPr>
        <w:t>-</w:t>
      </w:r>
      <w:r w:rsidR="001C67FC" w:rsidRPr="003A4B3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образцы заполнения документов;</w:t>
      </w:r>
    </w:p>
    <w:p w:rsidR="00586B6D" w:rsidRPr="003A4B3F" w:rsidRDefault="00586B6D" w:rsidP="003A4B3F">
      <w:pPr>
        <w:spacing w:after="0" w:line="240" w:lineRule="auto"/>
        <w:ind w:firstLine="660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3A4B3F">
        <w:rPr>
          <w:rFonts w:ascii="Arial" w:eastAsia="Arial Unicode MS" w:hAnsi="Arial" w:cs="Arial"/>
          <w:color w:val="000000"/>
          <w:sz w:val="24"/>
          <w:szCs w:val="24"/>
        </w:rPr>
        <w:t>-</w:t>
      </w:r>
      <w:r w:rsidR="001C67FC" w:rsidRPr="003A4B3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справочную информацию о должностных лицах органа муниципального контроля, графике работы, номерах телефонов, адресах электронной п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о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чты;</w:t>
      </w:r>
    </w:p>
    <w:p w:rsidR="00586B6D" w:rsidRPr="003A4B3F" w:rsidRDefault="00586B6D" w:rsidP="003A4B3F">
      <w:pPr>
        <w:spacing w:after="0" w:line="240" w:lineRule="auto"/>
        <w:ind w:firstLine="660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3A4B3F">
        <w:rPr>
          <w:rFonts w:ascii="Arial" w:eastAsia="Arial Unicode MS" w:hAnsi="Arial" w:cs="Arial"/>
          <w:color w:val="000000"/>
          <w:sz w:val="24"/>
          <w:szCs w:val="24"/>
        </w:rPr>
        <w:t>- текст настоящего Административного регламента с приложен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и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ями.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3A4B3F">
        <w:rPr>
          <w:rFonts w:ascii="Arial" w:eastAsia="Arial Unicode MS" w:hAnsi="Arial" w:cs="Arial"/>
          <w:color w:val="000000"/>
          <w:sz w:val="24"/>
          <w:szCs w:val="24"/>
        </w:rPr>
        <w:t>2.2. Срок осуществления муниципального контроля.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3A4B3F">
        <w:rPr>
          <w:rFonts w:ascii="Arial" w:eastAsia="Arial Unicode MS" w:hAnsi="Arial" w:cs="Arial"/>
          <w:color w:val="000000"/>
          <w:sz w:val="24"/>
          <w:szCs w:val="24"/>
        </w:rPr>
        <w:t>Срок проведения проверок (</w:t>
      </w:r>
      <w:proofErr w:type="gramStart"/>
      <w:r w:rsidRPr="003A4B3F">
        <w:rPr>
          <w:rFonts w:ascii="Arial" w:eastAsia="Arial Unicode MS" w:hAnsi="Arial" w:cs="Arial"/>
          <w:color w:val="000000"/>
          <w:sz w:val="24"/>
          <w:szCs w:val="24"/>
        </w:rPr>
        <w:t>документарной</w:t>
      </w:r>
      <w:proofErr w:type="gramEnd"/>
      <w:r w:rsidRPr="003A4B3F">
        <w:rPr>
          <w:rFonts w:ascii="Arial" w:eastAsia="Arial Unicode MS" w:hAnsi="Arial" w:cs="Arial"/>
          <w:color w:val="000000"/>
          <w:sz w:val="24"/>
          <w:szCs w:val="24"/>
        </w:rPr>
        <w:t xml:space="preserve"> и выездной), не может прев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ы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 xml:space="preserve">шать двадцать рабочих дней. 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3A4B3F">
        <w:rPr>
          <w:rFonts w:ascii="Arial" w:eastAsia="Arial Unicode MS" w:hAnsi="Arial" w:cs="Arial"/>
          <w:color w:val="000000"/>
          <w:sz w:val="24"/>
          <w:szCs w:val="24"/>
        </w:rPr>
        <w:t>В отношении одного субъекта малого предпринимательства общий срок провед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ния плановых выездных проверок не может превышать пятьдесят часов для малого предприятия</w:t>
      </w:r>
      <w:r w:rsidR="003A4B3F" w:rsidRPr="003A4B3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и пятнадцать часов для микропредприятия в год. В сл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у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 xml:space="preserve">чае необходимости при проведении </w:t>
      </w:r>
      <w:proofErr w:type="gramStart"/>
      <w:r w:rsidRPr="003A4B3F">
        <w:rPr>
          <w:rFonts w:ascii="Arial" w:eastAsia="Arial Unicode MS" w:hAnsi="Arial" w:cs="Arial"/>
          <w:color w:val="000000"/>
          <w:sz w:val="24"/>
          <w:szCs w:val="24"/>
        </w:rPr>
        <w:t>проверки субъекта малого предпринимател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ь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ства получения документов</w:t>
      </w:r>
      <w:proofErr w:type="gramEnd"/>
      <w:r w:rsidRPr="003A4B3F">
        <w:rPr>
          <w:rFonts w:ascii="Arial" w:eastAsia="Arial Unicode MS" w:hAnsi="Arial" w:cs="Arial"/>
          <w:color w:val="000000"/>
          <w:sz w:val="24"/>
          <w:szCs w:val="24"/>
        </w:rPr>
        <w:t xml:space="preserve"> и (или) информации в рамках межведомственного информационного взаимодействия проведение проверки может быть приостано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в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лено руководителем (заместителем руководителя) органа муниципального ко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н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троля на срок, необходимый для осуществления межведомственного информац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и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онного взаимодействия, но не более чем на десять рабочих дней. Повторное пр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и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остановление проведения пр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о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верки не допускается.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proofErr w:type="gramStart"/>
      <w:r w:rsidRPr="003A4B3F">
        <w:rPr>
          <w:rFonts w:ascii="Arial" w:eastAsia="Arial Unicode MS" w:hAnsi="Arial" w:cs="Arial"/>
          <w:color w:val="000000"/>
          <w:sz w:val="24"/>
          <w:szCs w:val="24"/>
        </w:rPr>
        <w:t>В исключительных случаях, связанных с необходимостью проведения сло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ж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ных и (или) длительных исследований, испытаний, специальных экспертиз и ра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с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след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о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ваний на основании мотивированных предложений должностных лиц органа муниципального контроля, проводящих выездную плановую проверку, срок пров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дения выездной плановой проверки может быть продлен руководителем такого органа, но не более чем на двадцать рабочих дней, в отношении малых предпр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и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ятий не более чем на 50 часов,</w:t>
      </w:r>
      <w:r w:rsidR="003A4B3F" w:rsidRPr="003A4B3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микропредприятий</w:t>
      </w:r>
      <w:proofErr w:type="gramEnd"/>
      <w:r w:rsidRPr="003A4B3F">
        <w:rPr>
          <w:rFonts w:ascii="Arial" w:eastAsia="Arial Unicode MS" w:hAnsi="Arial" w:cs="Arial"/>
          <w:color w:val="000000"/>
          <w:sz w:val="24"/>
          <w:szCs w:val="24"/>
        </w:rPr>
        <w:t xml:space="preserve"> не более чем на пятнадцать ч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а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 xml:space="preserve">сов. 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3A4B3F">
        <w:rPr>
          <w:rFonts w:ascii="Arial" w:eastAsia="Arial Unicode MS" w:hAnsi="Arial" w:cs="Arial"/>
          <w:color w:val="000000"/>
          <w:sz w:val="24"/>
          <w:szCs w:val="24"/>
        </w:rPr>
        <w:t>Срок проведения проверок</w:t>
      </w:r>
      <w:r w:rsidR="003A4B3F" w:rsidRPr="003A4B3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(документарной и выездной) в отношении юр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и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дического лица, которое осуществляет свою деятельность на территориях н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скольких субъектов Российской Федерации, устанавливается отдельно по кажд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о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му филиалу, представительству, обособленному структурному подразделению юридического лица, при этом общий срок проведения проверки не может прев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ы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шать шест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ь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 xml:space="preserve">десят рабочих дней. 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3A4B3F">
        <w:rPr>
          <w:rFonts w:ascii="Arial" w:eastAsia="Arial Unicode MS" w:hAnsi="Arial" w:cs="Arial"/>
          <w:color w:val="000000"/>
          <w:sz w:val="24"/>
          <w:szCs w:val="24"/>
        </w:rPr>
        <w:t>2.3.</w:t>
      </w:r>
      <w:r w:rsidR="001C67FC" w:rsidRPr="003A4B3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 xml:space="preserve">При осуществлении муниципального контроля орган муниципального контроля взаимодействует: 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3A4B3F">
        <w:rPr>
          <w:rFonts w:ascii="Arial" w:eastAsia="Arial Unicode MS" w:hAnsi="Arial" w:cs="Arial"/>
          <w:color w:val="000000"/>
          <w:sz w:val="24"/>
          <w:szCs w:val="24"/>
        </w:rPr>
        <w:t>-</w:t>
      </w:r>
      <w:r w:rsidR="003A4B3F" w:rsidRPr="003A4B3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с органами прокуратуры по вопросам подготовки ежегодных планов пров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дения плановых проверок юридических лиц, рассмотрения предложений о пров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дении совместных плановых проверок, согласования внеплановых выездных пр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о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верок в соответствии с Фед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 xml:space="preserve">ральным законом № 294-ФЗ; 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3A4B3F">
        <w:rPr>
          <w:rFonts w:ascii="Arial" w:eastAsia="Arial Unicode MS" w:hAnsi="Arial" w:cs="Arial"/>
          <w:color w:val="000000"/>
          <w:sz w:val="24"/>
          <w:szCs w:val="24"/>
        </w:rPr>
        <w:t>- с органами исполнительной власти Красноярского края, осуществляющими рег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и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 xml:space="preserve">ональный государственный контроль (надзор), путем проведения совместных плановых и (или) внеплановых проверок; 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proofErr w:type="gramStart"/>
      <w:r w:rsidRPr="003A4B3F">
        <w:rPr>
          <w:rFonts w:ascii="Arial" w:eastAsia="Arial Unicode MS" w:hAnsi="Arial" w:cs="Arial"/>
          <w:color w:val="000000"/>
          <w:sz w:val="24"/>
          <w:szCs w:val="24"/>
        </w:rPr>
        <w:lastRenderedPageBreak/>
        <w:t>- с органами, должностные лица которых уполномочены в соответствии с КоАП Российской Федерации составлять протоколы об административных прав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о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нарушениях в области использования и охраны недр при добыче ОПИ, а также при строительстве подземных сооружений, не связанных с добычей полезных и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с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копаемых, для решения вопросов о возбуждении дел об административных пр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а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вон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>а</w:t>
      </w:r>
      <w:r w:rsidRPr="003A4B3F">
        <w:rPr>
          <w:rFonts w:ascii="Arial" w:eastAsia="Arial Unicode MS" w:hAnsi="Arial" w:cs="Arial"/>
          <w:color w:val="000000"/>
          <w:sz w:val="24"/>
          <w:szCs w:val="24"/>
        </w:rPr>
        <w:t xml:space="preserve">рушениях. </w:t>
      </w:r>
      <w:proofErr w:type="gramEnd"/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</w:p>
    <w:p w:rsidR="00586B6D" w:rsidRPr="003A4B3F" w:rsidRDefault="00844137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A4B3F">
        <w:rPr>
          <w:rFonts w:ascii="Arial" w:eastAsia="Calibri" w:hAnsi="Arial" w:cs="Arial"/>
          <w:b/>
          <w:sz w:val="24"/>
          <w:szCs w:val="24"/>
          <w:lang w:val="en-US"/>
        </w:rPr>
        <w:t>III</w:t>
      </w:r>
      <w:r w:rsidRPr="003A4B3F">
        <w:rPr>
          <w:rFonts w:ascii="Arial" w:eastAsia="Calibri" w:hAnsi="Arial" w:cs="Arial"/>
          <w:b/>
          <w:sz w:val="24"/>
          <w:szCs w:val="24"/>
        </w:rPr>
        <w:t xml:space="preserve">. </w:t>
      </w:r>
      <w:r w:rsidR="00586B6D" w:rsidRPr="003A4B3F">
        <w:rPr>
          <w:rFonts w:ascii="Arial" w:eastAsia="Calibri" w:hAnsi="Arial" w:cs="Arial"/>
          <w:b/>
          <w:sz w:val="24"/>
          <w:szCs w:val="24"/>
        </w:rPr>
        <w:t>Состав, последовательность и сроки выполнения администрати</w:t>
      </w:r>
      <w:r w:rsidR="00586B6D" w:rsidRPr="003A4B3F">
        <w:rPr>
          <w:rFonts w:ascii="Arial" w:eastAsia="Calibri" w:hAnsi="Arial" w:cs="Arial"/>
          <w:b/>
          <w:sz w:val="24"/>
          <w:szCs w:val="24"/>
        </w:rPr>
        <w:t>в</w:t>
      </w:r>
      <w:r w:rsidR="00586B6D" w:rsidRPr="003A4B3F">
        <w:rPr>
          <w:rFonts w:ascii="Arial" w:eastAsia="Calibri" w:hAnsi="Arial" w:cs="Arial"/>
          <w:b/>
          <w:sz w:val="24"/>
          <w:szCs w:val="24"/>
        </w:rPr>
        <w:t>ных процедур (действий), требования к порядку их выполнения, в том числе особенности выполнения административных процедур (действий) в эле</w:t>
      </w:r>
      <w:r w:rsidR="00586B6D" w:rsidRPr="003A4B3F">
        <w:rPr>
          <w:rFonts w:ascii="Arial" w:eastAsia="Calibri" w:hAnsi="Arial" w:cs="Arial"/>
          <w:b/>
          <w:sz w:val="24"/>
          <w:szCs w:val="24"/>
        </w:rPr>
        <w:t>к</w:t>
      </w:r>
      <w:r w:rsidR="00586B6D" w:rsidRPr="003A4B3F">
        <w:rPr>
          <w:rFonts w:ascii="Arial" w:eastAsia="Calibri" w:hAnsi="Arial" w:cs="Arial"/>
          <w:b/>
          <w:sz w:val="24"/>
          <w:szCs w:val="24"/>
        </w:rPr>
        <w:t>тронной фо</w:t>
      </w:r>
      <w:r w:rsidR="00586B6D" w:rsidRPr="003A4B3F">
        <w:rPr>
          <w:rFonts w:ascii="Arial" w:eastAsia="Calibri" w:hAnsi="Arial" w:cs="Arial"/>
          <w:b/>
          <w:sz w:val="24"/>
          <w:szCs w:val="24"/>
        </w:rPr>
        <w:t>р</w:t>
      </w:r>
      <w:r w:rsidR="00586B6D" w:rsidRPr="003A4B3F">
        <w:rPr>
          <w:rFonts w:ascii="Arial" w:eastAsia="Calibri" w:hAnsi="Arial" w:cs="Arial"/>
          <w:b/>
          <w:sz w:val="24"/>
          <w:szCs w:val="24"/>
        </w:rPr>
        <w:t>ме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3.1. Осуществление муниципального контроля включает в себя следующие адм</w:t>
      </w:r>
      <w:r w:rsidRPr="003A4B3F">
        <w:rPr>
          <w:rFonts w:ascii="Arial" w:eastAsia="Calibri" w:hAnsi="Arial" w:cs="Arial"/>
          <w:sz w:val="24"/>
          <w:szCs w:val="24"/>
        </w:rPr>
        <w:t>и</w:t>
      </w:r>
      <w:r w:rsidRPr="003A4B3F">
        <w:rPr>
          <w:rFonts w:ascii="Arial" w:eastAsia="Calibri" w:hAnsi="Arial" w:cs="Arial"/>
          <w:sz w:val="24"/>
          <w:szCs w:val="24"/>
        </w:rPr>
        <w:t>нистративные процедуры: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- планирование мероприятий муниципального контроля;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- подготовка к проведению проверки;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- проведение проверки и оформление ее результатов;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- принятие мер при выявлении нарушений требований законодательства, треб</w:t>
      </w:r>
      <w:r w:rsidRPr="003A4B3F">
        <w:rPr>
          <w:rFonts w:ascii="Arial" w:eastAsia="Calibri" w:hAnsi="Arial" w:cs="Arial"/>
          <w:sz w:val="24"/>
          <w:szCs w:val="24"/>
        </w:rPr>
        <w:t>о</w:t>
      </w:r>
      <w:r w:rsidRPr="003A4B3F">
        <w:rPr>
          <w:rFonts w:ascii="Arial" w:eastAsia="Calibri" w:hAnsi="Arial" w:cs="Arial"/>
          <w:sz w:val="24"/>
          <w:szCs w:val="24"/>
        </w:rPr>
        <w:t>ваний муниципальных правовых актов.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3.2. Ответственными за выполнения административных процедур при ос</w:t>
      </w:r>
      <w:r w:rsidRPr="003A4B3F">
        <w:rPr>
          <w:rFonts w:ascii="Arial" w:eastAsia="Calibri" w:hAnsi="Arial" w:cs="Arial"/>
          <w:sz w:val="24"/>
          <w:szCs w:val="24"/>
        </w:rPr>
        <w:t>у</w:t>
      </w:r>
      <w:r w:rsidRPr="003A4B3F">
        <w:rPr>
          <w:rFonts w:ascii="Arial" w:eastAsia="Calibri" w:hAnsi="Arial" w:cs="Arial"/>
          <w:sz w:val="24"/>
          <w:szCs w:val="24"/>
        </w:rPr>
        <w:t>щест</w:t>
      </w:r>
      <w:r w:rsidRPr="003A4B3F">
        <w:rPr>
          <w:rFonts w:ascii="Arial" w:eastAsia="Calibri" w:hAnsi="Arial" w:cs="Arial"/>
          <w:sz w:val="24"/>
          <w:szCs w:val="24"/>
        </w:rPr>
        <w:t>в</w:t>
      </w:r>
      <w:r w:rsidRPr="003A4B3F">
        <w:rPr>
          <w:rFonts w:ascii="Arial" w:eastAsia="Calibri" w:hAnsi="Arial" w:cs="Arial"/>
          <w:sz w:val="24"/>
          <w:szCs w:val="24"/>
        </w:rPr>
        <w:t>лении муниципального контроля являются специалисты, в соответствии с должностными инструкциями, а также специалисты, уполномоченные на ос</w:t>
      </w:r>
      <w:r w:rsidRPr="003A4B3F">
        <w:rPr>
          <w:rFonts w:ascii="Arial" w:eastAsia="Calibri" w:hAnsi="Arial" w:cs="Arial"/>
          <w:sz w:val="24"/>
          <w:szCs w:val="24"/>
        </w:rPr>
        <w:t>у</w:t>
      </w:r>
      <w:r w:rsidRPr="003A4B3F">
        <w:rPr>
          <w:rFonts w:ascii="Arial" w:eastAsia="Calibri" w:hAnsi="Arial" w:cs="Arial"/>
          <w:sz w:val="24"/>
          <w:szCs w:val="24"/>
        </w:rPr>
        <w:t>ществление муниципального контроля распоряжением руководителя органа м</w:t>
      </w:r>
      <w:r w:rsidRPr="003A4B3F">
        <w:rPr>
          <w:rFonts w:ascii="Arial" w:eastAsia="Calibri" w:hAnsi="Arial" w:cs="Arial"/>
          <w:sz w:val="24"/>
          <w:szCs w:val="24"/>
        </w:rPr>
        <w:t>у</w:t>
      </w:r>
      <w:r w:rsidRPr="003A4B3F">
        <w:rPr>
          <w:rFonts w:ascii="Arial" w:eastAsia="Calibri" w:hAnsi="Arial" w:cs="Arial"/>
          <w:sz w:val="24"/>
          <w:szCs w:val="24"/>
        </w:rPr>
        <w:t>ниципал</w:t>
      </w:r>
      <w:r w:rsidRPr="003A4B3F">
        <w:rPr>
          <w:rFonts w:ascii="Arial" w:eastAsia="Calibri" w:hAnsi="Arial" w:cs="Arial"/>
          <w:sz w:val="24"/>
          <w:szCs w:val="24"/>
        </w:rPr>
        <w:t>ь</w:t>
      </w:r>
      <w:r w:rsidRPr="003A4B3F">
        <w:rPr>
          <w:rFonts w:ascii="Arial" w:eastAsia="Calibri" w:hAnsi="Arial" w:cs="Arial"/>
          <w:sz w:val="24"/>
          <w:szCs w:val="24"/>
        </w:rPr>
        <w:t xml:space="preserve">ного контроля (далее – Специалист). </w:t>
      </w:r>
    </w:p>
    <w:p w:rsidR="00603C0A" w:rsidRPr="003A4B3F" w:rsidRDefault="00603C0A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 xml:space="preserve">3.3. </w:t>
      </w:r>
      <w:r w:rsidRPr="003A4B3F">
        <w:rPr>
          <w:rFonts w:ascii="Arial" w:hAnsi="Arial" w:cs="Arial"/>
          <w:sz w:val="24"/>
          <w:szCs w:val="24"/>
        </w:rPr>
        <w:t>Организация осуществления муниципального контроля в виде блок-схемы представлена в приложении №1 к Административному регл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>менту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3A4B3F">
        <w:rPr>
          <w:rFonts w:ascii="Arial" w:hAnsi="Arial" w:cs="Arial"/>
          <w:sz w:val="24"/>
          <w:szCs w:val="24"/>
        </w:rPr>
        <w:t xml:space="preserve">3.4. </w:t>
      </w:r>
      <w:r w:rsidRPr="00CD23E6">
        <w:rPr>
          <w:rFonts w:ascii="Arial" w:hAnsi="Arial" w:cs="Arial"/>
          <w:sz w:val="24"/>
          <w:szCs w:val="24"/>
        </w:rPr>
        <w:t>Планирование мероприятий муниципального контроля включает в себя сл</w:t>
      </w:r>
      <w:r w:rsidRPr="00CD23E6">
        <w:rPr>
          <w:rFonts w:ascii="Arial" w:hAnsi="Arial" w:cs="Arial"/>
          <w:sz w:val="24"/>
          <w:szCs w:val="24"/>
        </w:rPr>
        <w:t>е</w:t>
      </w:r>
      <w:r w:rsidRPr="00CD23E6">
        <w:rPr>
          <w:rFonts w:ascii="Arial" w:hAnsi="Arial" w:cs="Arial"/>
          <w:sz w:val="24"/>
          <w:szCs w:val="24"/>
        </w:rPr>
        <w:t>дующие административные действия</w:t>
      </w:r>
      <w:r w:rsidRPr="003A4B3F">
        <w:rPr>
          <w:rFonts w:ascii="Arial" w:hAnsi="Arial" w:cs="Arial"/>
          <w:sz w:val="24"/>
          <w:szCs w:val="24"/>
          <w:u w:val="single"/>
        </w:rPr>
        <w:t>: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0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3.4.1. Разработка органом муниципального контроля ежегодных планов пр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ведения плановых проверок юридических лиц и индивидуальных предпринимат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лей;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0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3.4.2. Согласование и утверждение ежегодных планов проведения</w:t>
      </w:r>
      <w:r w:rsidR="003A4B3F" w:rsidRPr="003A4B3F">
        <w:rPr>
          <w:rFonts w:ascii="Arial" w:hAnsi="Arial" w:cs="Arial"/>
          <w:sz w:val="24"/>
          <w:szCs w:val="24"/>
        </w:rPr>
        <w:t xml:space="preserve"> </w:t>
      </w:r>
      <w:r w:rsidRPr="003A4B3F">
        <w:rPr>
          <w:rFonts w:ascii="Arial" w:hAnsi="Arial" w:cs="Arial"/>
          <w:sz w:val="24"/>
          <w:szCs w:val="24"/>
        </w:rPr>
        <w:t>пров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рок.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0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3.5.</w:t>
      </w:r>
      <w:r w:rsidR="001C67FC" w:rsidRPr="003A4B3F">
        <w:rPr>
          <w:rFonts w:ascii="Arial" w:hAnsi="Arial" w:cs="Arial"/>
          <w:sz w:val="24"/>
          <w:szCs w:val="24"/>
        </w:rPr>
        <w:t xml:space="preserve"> </w:t>
      </w:r>
      <w:r w:rsidRPr="003A4B3F">
        <w:rPr>
          <w:rFonts w:ascii="Arial" w:hAnsi="Arial" w:cs="Arial"/>
          <w:sz w:val="24"/>
          <w:szCs w:val="24"/>
        </w:rPr>
        <w:t>Разработка, согласование и утверждение ежегодного плана проведения плановых проверок юридических лиц и индивидуальных предприн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мателей.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3.5.1. Основанием для включения плановой проверки в ежегодный план провед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ния плановых проверок является истечение трех лет со дня: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1) государственной регистрации юридического лица, индивидуального пре</w:t>
      </w:r>
      <w:r w:rsidRPr="003A4B3F">
        <w:rPr>
          <w:rFonts w:ascii="Arial" w:hAnsi="Arial" w:cs="Arial"/>
          <w:sz w:val="24"/>
          <w:szCs w:val="24"/>
        </w:rPr>
        <w:t>д</w:t>
      </w:r>
      <w:r w:rsidRPr="003A4B3F">
        <w:rPr>
          <w:rFonts w:ascii="Arial" w:hAnsi="Arial" w:cs="Arial"/>
          <w:sz w:val="24"/>
          <w:szCs w:val="24"/>
        </w:rPr>
        <w:t>пр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нимателя;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2) окончания проведения последней плановой проверки юридического</w:t>
      </w:r>
      <w:r w:rsidR="003A4B3F" w:rsidRPr="003A4B3F">
        <w:rPr>
          <w:rFonts w:ascii="Arial" w:hAnsi="Arial" w:cs="Arial"/>
          <w:sz w:val="24"/>
          <w:szCs w:val="24"/>
        </w:rPr>
        <w:t xml:space="preserve"> </w:t>
      </w:r>
      <w:r w:rsidRPr="003A4B3F">
        <w:rPr>
          <w:rFonts w:ascii="Arial" w:hAnsi="Arial" w:cs="Arial"/>
          <w:sz w:val="24"/>
          <w:szCs w:val="24"/>
        </w:rPr>
        <w:t>лица, и</w:t>
      </w:r>
      <w:r w:rsidRPr="003A4B3F">
        <w:rPr>
          <w:rFonts w:ascii="Arial" w:hAnsi="Arial" w:cs="Arial"/>
          <w:sz w:val="24"/>
          <w:szCs w:val="24"/>
        </w:rPr>
        <w:t>н</w:t>
      </w:r>
      <w:r w:rsidRPr="003A4B3F">
        <w:rPr>
          <w:rFonts w:ascii="Arial" w:hAnsi="Arial" w:cs="Arial"/>
          <w:sz w:val="24"/>
          <w:szCs w:val="24"/>
        </w:rPr>
        <w:t>дивидуального предпринимателя;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proofErr w:type="gramStart"/>
      <w:r w:rsidRPr="003A4B3F">
        <w:rPr>
          <w:rFonts w:ascii="Arial" w:hAnsi="Arial" w:cs="Arial"/>
          <w:sz w:val="24"/>
          <w:szCs w:val="24"/>
        </w:rPr>
        <w:t>3) начала осуществления юридическим лицом, индивидуальным предпр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нимат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лем предпринимательской деятельности в соответствии с представленным в уполномоченный в соответствующей сфере деятельности орган государственн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го контроля (надзора) уведомлением о начале осуществления отдельных видов предпринимательской деятельности в случае выполнения работ или предоста</w:t>
      </w:r>
      <w:r w:rsidRPr="003A4B3F">
        <w:rPr>
          <w:rFonts w:ascii="Arial" w:hAnsi="Arial" w:cs="Arial"/>
          <w:sz w:val="24"/>
          <w:szCs w:val="24"/>
        </w:rPr>
        <w:t>в</w:t>
      </w:r>
      <w:r w:rsidRPr="003A4B3F">
        <w:rPr>
          <w:rFonts w:ascii="Arial" w:hAnsi="Arial" w:cs="Arial"/>
          <w:sz w:val="24"/>
          <w:szCs w:val="24"/>
        </w:rPr>
        <w:t>ления услуг, требующих представления указанного ув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домления.</w:t>
      </w:r>
      <w:proofErr w:type="gramEnd"/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3.5.2. Ежегодный план проведения плановых проверок юридических лиц (их филиалов, представительств, обособленных структурных подразделений), инд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 xml:space="preserve">видуальных предпринимателей (далее – план проверок) составляется по форме, утвержденной постановлением Правительства Российской Федерации. 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lastRenderedPageBreak/>
        <w:t>3.5.3. В срок до 1 сентября года, предшествующего году проведения план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вых проверок, орган муниципального контроля направляет проект ежегодного плана проверок в прокуратуру Ермаковского района (далее прокур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>тура).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proofErr w:type="gramStart"/>
      <w:r w:rsidRPr="003A4B3F">
        <w:rPr>
          <w:rFonts w:ascii="Arial" w:hAnsi="Arial" w:cs="Arial"/>
          <w:sz w:val="24"/>
          <w:szCs w:val="24"/>
        </w:rPr>
        <w:t>Прокуратура рассматривает проект ежегодного плана проведения плановых проверок на предмет законности включения в них объектов муниципального ко</w:t>
      </w:r>
      <w:r w:rsidRPr="003A4B3F">
        <w:rPr>
          <w:rFonts w:ascii="Arial" w:hAnsi="Arial" w:cs="Arial"/>
          <w:sz w:val="24"/>
          <w:szCs w:val="24"/>
        </w:rPr>
        <w:t>н</w:t>
      </w:r>
      <w:r w:rsidRPr="003A4B3F">
        <w:rPr>
          <w:rFonts w:ascii="Arial" w:hAnsi="Arial" w:cs="Arial"/>
          <w:sz w:val="24"/>
          <w:szCs w:val="24"/>
        </w:rPr>
        <w:t>троля и в срок до 1 октября года, предшествующего году проведения плановых пров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рок, вносит предложения руководителю органа муниципального контроля об устранении выя</w:t>
      </w:r>
      <w:r w:rsidRPr="003A4B3F">
        <w:rPr>
          <w:rFonts w:ascii="Arial" w:hAnsi="Arial" w:cs="Arial"/>
          <w:sz w:val="24"/>
          <w:szCs w:val="24"/>
        </w:rPr>
        <w:t>в</w:t>
      </w:r>
      <w:r w:rsidRPr="003A4B3F">
        <w:rPr>
          <w:rFonts w:ascii="Arial" w:hAnsi="Arial" w:cs="Arial"/>
          <w:sz w:val="24"/>
          <w:szCs w:val="24"/>
        </w:rPr>
        <w:t>ленных замечаний и о проведении при возможности в отношении отдельных юридических лиц, индивидуальных предпринимателей совместных плановых проверок.</w:t>
      </w:r>
      <w:proofErr w:type="gramEnd"/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3.5.4. Орган муниципального контроля рассматривает предложения прок</w:t>
      </w:r>
      <w:r w:rsidRPr="003A4B3F">
        <w:rPr>
          <w:rFonts w:ascii="Arial" w:hAnsi="Arial" w:cs="Arial"/>
          <w:sz w:val="24"/>
          <w:szCs w:val="24"/>
        </w:rPr>
        <w:t>у</w:t>
      </w:r>
      <w:r w:rsidRPr="003A4B3F">
        <w:rPr>
          <w:rFonts w:ascii="Arial" w:hAnsi="Arial" w:cs="Arial"/>
          <w:sz w:val="24"/>
          <w:szCs w:val="24"/>
        </w:rPr>
        <w:t>ратуры и по итогам их рассмотрения направляет в прокуратуру в срок до 1 ноября года, предшествующего году проведения плановых проверок, утвержденный еж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годный план проведения плановых проверок. Утвержденный ежегодный план на бума</w:t>
      </w:r>
      <w:r w:rsidRPr="003A4B3F">
        <w:rPr>
          <w:rFonts w:ascii="Arial" w:hAnsi="Arial" w:cs="Arial"/>
          <w:sz w:val="24"/>
          <w:szCs w:val="24"/>
        </w:rPr>
        <w:t>ж</w:t>
      </w:r>
      <w:r w:rsidRPr="003A4B3F">
        <w:rPr>
          <w:rFonts w:ascii="Arial" w:hAnsi="Arial" w:cs="Arial"/>
          <w:sz w:val="24"/>
          <w:szCs w:val="24"/>
        </w:rPr>
        <w:t>ном носителе (с приложением копии в электронном виде) направляется в орган прокуратуры заказным почтовым о</w:t>
      </w:r>
      <w:r w:rsidRPr="003A4B3F">
        <w:rPr>
          <w:rFonts w:ascii="Arial" w:hAnsi="Arial" w:cs="Arial"/>
          <w:sz w:val="24"/>
          <w:szCs w:val="24"/>
        </w:rPr>
        <w:t>т</w:t>
      </w:r>
      <w:r w:rsidRPr="003A4B3F">
        <w:rPr>
          <w:rFonts w:ascii="Arial" w:hAnsi="Arial" w:cs="Arial"/>
          <w:sz w:val="24"/>
          <w:szCs w:val="24"/>
        </w:rPr>
        <w:t>правлением с уведомлением о</w:t>
      </w:r>
      <w:r w:rsidR="003A4B3F" w:rsidRPr="003A4B3F">
        <w:rPr>
          <w:rFonts w:ascii="Arial" w:hAnsi="Arial" w:cs="Arial"/>
          <w:sz w:val="24"/>
          <w:szCs w:val="24"/>
        </w:rPr>
        <w:t xml:space="preserve"> </w:t>
      </w:r>
      <w:r w:rsidRPr="003A4B3F">
        <w:rPr>
          <w:rFonts w:ascii="Arial" w:hAnsi="Arial" w:cs="Arial"/>
          <w:sz w:val="24"/>
          <w:szCs w:val="24"/>
        </w:rPr>
        <w:t>вручении либо в форме электронного документа, подписанного электронной подписью.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3.5.5. Утвержденный руководителем органа муниципального контроля еж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годный план проведения плановых проверок доводится до сведения заинтерес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ванных лиц посредством его размещения на официальном сайте органа муниц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пального контроля в сети "Интернет" в течение 5 рабочих дней с момента утве</w:t>
      </w:r>
      <w:r w:rsidRPr="003A4B3F">
        <w:rPr>
          <w:rFonts w:ascii="Arial" w:hAnsi="Arial" w:cs="Arial"/>
          <w:sz w:val="24"/>
          <w:szCs w:val="24"/>
        </w:rPr>
        <w:t>р</w:t>
      </w:r>
      <w:r w:rsidRPr="003A4B3F">
        <w:rPr>
          <w:rFonts w:ascii="Arial" w:hAnsi="Arial" w:cs="Arial"/>
          <w:sz w:val="24"/>
          <w:szCs w:val="24"/>
        </w:rPr>
        <w:t>ждения.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3.6. Результатом административной процедуры является утверждение еж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годного плана проведения плановых проверок юридических лиц и индивидуал</w:t>
      </w:r>
      <w:r w:rsidRPr="003A4B3F">
        <w:rPr>
          <w:rFonts w:ascii="Arial" w:hAnsi="Arial" w:cs="Arial"/>
          <w:sz w:val="24"/>
          <w:szCs w:val="24"/>
        </w:rPr>
        <w:t>ь</w:t>
      </w:r>
      <w:r w:rsidRPr="003A4B3F">
        <w:rPr>
          <w:rFonts w:ascii="Arial" w:hAnsi="Arial" w:cs="Arial"/>
          <w:sz w:val="24"/>
          <w:szCs w:val="24"/>
        </w:rPr>
        <w:t>ных предпринимателей и размещение ежегодного плана проверок на официал</w:t>
      </w:r>
      <w:r w:rsidRPr="003A4B3F">
        <w:rPr>
          <w:rFonts w:ascii="Arial" w:hAnsi="Arial" w:cs="Arial"/>
          <w:sz w:val="24"/>
          <w:szCs w:val="24"/>
        </w:rPr>
        <w:t>ь</w:t>
      </w:r>
      <w:r w:rsidRPr="003A4B3F">
        <w:rPr>
          <w:rFonts w:ascii="Arial" w:hAnsi="Arial" w:cs="Arial"/>
          <w:sz w:val="24"/>
          <w:szCs w:val="24"/>
        </w:rPr>
        <w:t>ном сайте администрации Ермако</w:t>
      </w:r>
      <w:r w:rsidRPr="003A4B3F">
        <w:rPr>
          <w:rFonts w:ascii="Arial" w:hAnsi="Arial" w:cs="Arial"/>
          <w:sz w:val="24"/>
          <w:szCs w:val="24"/>
        </w:rPr>
        <w:t>в</w:t>
      </w:r>
      <w:r w:rsidRPr="003A4B3F">
        <w:rPr>
          <w:rFonts w:ascii="Arial" w:hAnsi="Arial" w:cs="Arial"/>
          <w:sz w:val="24"/>
          <w:szCs w:val="24"/>
        </w:rPr>
        <w:t>ского района в сети «Интернет».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3.7. Ответственным за выполнения административных действий по разр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>ботке, согласованию,</w:t>
      </w:r>
      <w:r w:rsidR="003A4B3F" w:rsidRPr="003A4B3F">
        <w:rPr>
          <w:rFonts w:ascii="Arial" w:hAnsi="Arial" w:cs="Arial"/>
          <w:sz w:val="24"/>
          <w:szCs w:val="24"/>
        </w:rPr>
        <w:t xml:space="preserve"> </w:t>
      </w:r>
      <w:r w:rsidRPr="003A4B3F">
        <w:rPr>
          <w:rFonts w:ascii="Arial" w:hAnsi="Arial" w:cs="Arial"/>
          <w:sz w:val="24"/>
          <w:szCs w:val="24"/>
        </w:rPr>
        <w:t>размещению на сайте ежегодного плана проверок является Специалист, уполномоченный распоряжением руководителя органа муниципал</w:t>
      </w:r>
      <w:r w:rsidRPr="003A4B3F">
        <w:rPr>
          <w:rFonts w:ascii="Arial" w:hAnsi="Arial" w:cs="Arial"/>
          <w:sz w:val="24"/>
          <w:szCs w:val="24"/>
        </w:rPr>
        <w:t>ь</w:t>
      </w:r>
      <w:r w:rsidRPr="003A4B3F">
        <w:rPr>
          <w:rFonts w:ascii="Arial" w:hAnsi="Arial" w:cs="Arial"/>
          <w:sz w:val="24"/>
          <w:szCs w:val="24"/>
        </w:rPr>
        <w:t>ного контроля на осуществление мун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 xml:space="preserve">ципального контроля. </w:t>
      </w:r>
    </w:p>
    <w:p w:rsidR="00586B6D" w:rsidRPr="00CD23E6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CD23E6">
        <w:rPr>
          <w:rFonts w:ascii="Arial" w:hAnsi="Arial" w:cs="Arial"/>
          <w:sz w:val="24"/>
          <w:szCs w:val="24"/>
        </w:rPr>
        <w:t>3.8. Подготовка к проведению проверки включает в себя следующие адм</w:t>
      </w:r>
      <w:r w:rsidRPr="00CD23E6">
        <w:rPr>
          <w:rFonts w:ascii="Arial" w:hAnsi="Arial" w:cs="Arial"/>
          <w:sz w:val="24"/>
          <w:szCs w:val="24"/>
        </w:rPr>
        <w:t>и</w:t>
      </w:r>
      <w:r w:rsidRPr="00CD23E6">
        <w:rPr>
          <w:rFonts w:ascii="Arial" w:hAnsi="Arial" w:cs="Arial"/>
          <w:sz w:val="24"/>
          <w:szCs w:val="24"/>
        </w:rPr>
        <w:t>нистр</w:t>
      </w:r>
      <w:r w:rsidRPr="00CD23E6">
        <w:rPr>
          <w:rFonts w:ascii="Arial" w:hAnsi="Arial" w:cs="Arial"/>
          <w:sz w:val="24"/>
          <w:szCs w:val="24"/>
        </w:rPr>
        <w:t>а</w:t>
      </w:r>
      <w:r w:rsidRPr="00CD23E6">
        <w:rPr>
          <w:rFonts w:ascii="Arial" w:hAnsi="Arial" w:cs="Arial"/>
          <w:sz w:val="24"/>
          <w:szCs w:val="24"/>
        </w:rPr>
        <w:t>тивные действия: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-</w:t>
      </w:r>
      <w:r w:rsidR="00CD23E6">
        <w:rPr>
          <w:rFonts w:ascii="Arial" w:hAnsi="Arial" w:cs="Arial"/>
          <w:sz w:val="24"/>
          <w:szCs w:val="24"/>
        </w:rPr>
        <w:t xml:space="preserve"> </w:t>
      </w:r>
      <w:r w:rsidRPr="003A4B3F">
        <w:rPr>
          <w:rFonts w:ascii="Arial" w:hAnsi="Arial" w:cs="Arial"/>
          <w:sz w:val="24"/>
          <w:szCs w:val="24"/>
        </w:rPr>
        <w:t>принятие распоряжения руководителем органа муниципального контроля о пр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ведении проверки;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- согласование проведения внеплановых</w:t>
      </w:r>
      <w:r w:rsidR="003A4B3F" w:rsidRPr="003A4B3F">
        <w:rPr>
          <w:rFonts w:ascii="Arial" w:hAnsi="Arial" w:cs="Arial"/>
          <w:sz w:val="24"/>
          <w:szCs w:val="24"/>
        </w:rPr>
        <w:t xml:space="preserve"> </w:t>
      </w:r>
      <w:r w:rsidRPr="003A4B3F">
        <w:rPr>
          <w:rFonts w:ascii="Arial" w:hAnsi="Arial" w:cs="Arial"/>
          <w:sz w:val="24"/>
          <w:szCs w:val="24"/>
        </w:rPr>
        <w:t>выездных проверок с прокурат</w:t>
      </w:r>
      <w:r w:rsidRPr="003A4B3F">
        <w:rPr>
          <w:rFonts w:ascii="Arial" w:hAnsi="Arial" w:cs="Arial"/>
          <w:sz w:val="24"/>
          <w:szCs w:val="24"/>
        </w:rPr>
        <w:t>у</w:t>
      </w:r>
      <w:r w:rsidRPr="003A4B3F">
        <w:rPr>
          <w:rFonts w:ascii="Arial" w:hAnsi="Arial" w:cs="Arial"/>
          <w:sz w:val="24"/>
          <w:szCs w:val="24"/>
        </w:rPr>
        <w:t>рой;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- уведомление юридического или физического лица, индивидуального пре</w:t>
      </w:r>
      <w:r w:rsidRPr="003A4B3F">
        <w:rPr>
          <w:rFonts w:ascii="Arial" w:hAnsi="Arial" w:cs="Arial"/>
          <w:sz w:val="24"/>
          <w:szCs w:val="24"/>
        </w:rPr>
        <w:t>д</w:t>
      </w:r>
      <w:r w:rsidRPr="003A4B3F">
        <w:rPr>
          <w:rFonts w:ascii="Arial" w:hAnsi="Arial" w:cs="Arial"/>
          <w:sz w:val="24"/>
          <w:szCs w:val="24"/>
        </w:rPr>
        <w:t>прин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мателя о проведении проверки.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3.8.1. Основанием для начала административной процедуры я</w:t>
      </w:r>
      <w:r w:rsidRPr="003A4B3F">
        <w:rPr>
          <w:rFonts w:ascii="Arial" w:hAnsi="Arial" w:cs="Arial"/>
          <w:sz w:val="24"/>
          <w:szCs w:val="24"/>
        </w:rPr>
        <w:t>в</w:t>
      </w:r>
      <w:r w:rsidRPr="003A4B3F">
        <w:rPr>
          <w:rFonts w:ascii="Arial" w:hAnsi="Arial" w:cs="Arial"/>
          <w:sz w:val="24"/>
          <w:szCs w:val="24"/>
        </w:rPr>
        <w:t>ляется: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3.8.1.1. Наступление срока проведения плановой проверки, указанного в ежего</w:t>
      </w:r>
      <w:r w:rsidRPr="003A4B3F">
        <w:rPr>
          <w:rFonts w:ascii="Arial" w:hAnsi="Arial" w:cs="Arial"/>
          <w:sz w:val="24"/>
          <w:szCs w:val="24"/>
        </w:rPr>
        <w:t>д</w:t>
      </w:r>
      <w:r w:rsidRPr="003A4B3F">
        <w:rPr>
          <w:rFonts w:ascii="Arial" w:hAnsi="Arial" w:cs="Arial"/>
          <w:sz w:val="24"/>
          <w:szCs w:val="24"/>
        </w:rPr>
        <w:t>ном плане проверок;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3.8.1.2. Истечение срока исполнения юридическим или физическим лицом, индивидуальным предпринимателем ранее выданного предписания об устран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нии выявленного нарушения обязательных требований и (или) требований, уст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>новленных муниципальными пр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>вовыми актами;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bookmarkStart w:id="1" w:name="Par3"/>
      <w:bookmarkEnd w:id="1"/>
      <w:r w:rsidRPr="003A4B3F">
        <w:rPr>
          <w:rFonts w:ascii="Arial" w:hAnsi="Arial" w:cs="Arial"/>
          <w:sz w:val="24"/>
          <w:szCs w:val="24"/>
        </w:rPr>
        <w:t xml:space="preserve">3.8.1.3. </w:t>
      </w:r>
      <w:proofErr w:type="gramStart"/>
      <w:r w:rsidRPr="003A4B3F">
        <w:rPr>
          <w:rFonts w:ascii="Arial" w:hAnsi="Arial" w:cs="Arial"/>
          <w:sz w:val="24"/>
          <w:szCs w:val="24"/>
        </w:rPr>
        <w:t>Мотивированное представление должностного лица органа госуда</w:t>
      </w:r>
      <w:r w:rsidRPr="003A4B3F">
        <w:rPr>
          <w:rFonts w:ascii="Arial" w:hAnsi="Arial" w:cs="Arial"/>
          <w:sz w:val="24"/>
          <w:szCs w:val="24"/>
        </w:rPr>
        <w:t>р</w:t>
      </w:r>
      <w:r w:rsidRPr="003A4B3F">
        <w:rPr>
          <w:rFonts w:ascii="Arial" w:hAnsi="Arial" w:cs="Arial"/>
          <w:sz w:val="24"/>
          <w:szCs w:val="24"/>
        </w:rPr>
        <w:t>стве</w:t>
      </w:r>
      <w:r w:rsidRPr="003A4B3F">
        <w:rPr>
          <w:rFonts w:ascii="Arial" w:hAnsi="Arial" w:cs="Arial"/>
          <w:sz w:val="24"/>
          <w:szCs w:val="24"/>
        </w:rPr>
        <w:t>н</w:t>
      </w:r>
      <w:r w:rsidRPr="003A4B3F">
        <w:rPr>
          <w:rFonts w:ascii="Arial" w:hAnsi="Arial" w:cs="Arial"/>
          <w:sz w:val="24"/>
          <w:szCs w:val="24"/>
        </w:rPr>
        <w:t>ного контроля (надзора), органа муниципального контроля по результатам анализа результатов мероприятий по контролю без взаимодействия с юридич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скими лицами, индивидуальными предпринимателями, рассмотрения или предв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 xml:space="preserve">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</w:t>
      </w:r>
      <w:r w:rsidRPr="003A4B3F">
        <w:rPr>
          <w:rFonts w:ascii="Arial" w:hAnsi="Arial" w:cs="Arial"/>
          <w:sz w:val="24"/>
          <w:szCs w:val="24"/>
        </w:rPr>
        <w:lastRenderedPageBreak/>
        <w:t>го</w:t>
      </w:r>
      <w:r w:rsidRPr="003A4B3F">
        <w:rPr>
          <w:rFonts w:ascii="Arial" w:hAnsi="Arial" w:cs="Arial"/>
          <w:sz w:val="24"/>
          <w:szCs w:val="24"/>
        </w:rPr>
        <w:t>с</w:t>
      </w:r>
      <w:r w:rsidRPr="003A4B3F">
        <w:rPr>
          <w:rFonts w:ascii="Arial" w:hAnsi="Arial" w:cs="Arial"/>
          <w:sz w:val="24"/>
          <w:szCs w:val="24"/>
        </w:rPr>
        <w:t>ударственной власти, органов местного самоуправления, из средств массовой</w:t>
      </w:r>
      <w:proofErr w:type="gramEnd"/>
      <w:r w:rsidRPr="003A4B3F">
        <w:rPr>
          <w:rFonts w:ascii="Arial" w:hAnsi="Arial" w:cs="Arial"/>
          <w:sz w:val="24"/>
          <w:szCs w:val="24"/>
        </w:rPr>
        <w:t xml:space="preserve"> информации о следующих фактах: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proofErr w:type="gramStart"/>
      <w:r w:rsidRPr="003A4B3F">
        <w:rPr>
          <w:rFonts w:ascii="Arial" w:hAnsi="Arial" w:cs="Arial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>мятникам истории и культуры) народов Российской Федерации, музейным пре</w:t>
      </w:r>
      <w:r w:rsidRPr="003A4B3F">
        <w:rPr>
          <w:rFonts w:ascii="Arial" w:hAnsi="Arial" w:cs="Arial"/>
          <w:sz w:val="24"/>
          <w:szCs w:val="24"/>
        </w:rPr>
        <w:t>д</w:t>
      </w:r>
      <w:r w:rsidRPr="003A4B3F">
        <w:rPr>
          <w:rFonts w:ascii="Arial" w:hAnsi="Arial" w:cs="Arial"/>
          <w:sz w:val="24"/>
          <w:szCs w:val="24"/>
        </w:rPr>
        <w:t>метам и музейным коллекциям, включенным в состав Музейного фонда Росси</w:t>
      </w:r>
      <w:r w:rsidRPr="003A4B3F">
        <w:rPr>
          <w:rFonts w:ascii="Arial" w:hAnsi="Arial" w:cs="Arial"/>
          <w:sz w:val="24"/>
          <w:szCs w:val="24"/>
        </w:rPr>
        <w:t>й</w:t>
      </w:r>
      <w:r w:rsidRPr="003A4B3F">
        <w:rPr>
          <w:rFonts w:ascii="Arial" w:hAnsi="Arial" w:cs="Arial"/>
          <w:sz w:val="24"/>
          <w:szCs w:val="24"/>
        </w:rPr>
        <w:t>ской Ф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дерации, особо ценным, в том числе уникальным, документам Архивного фонда Российской Федерации, документам, имеющим особое историческое, нау</w:t>
      </w:r>
      <w:r w:rsidRPr="003A4B3F">
        <w:rPr>
          <w:rFonts w:ascii="Arial" w:hAnsi="Arial" w:cs="Arial"/>
          <w:sz w:val="24"/>
          <w:szCs w:val="24"/>
        </w:rPr>
        <w:t>ч</w:t>
      </w:r>
      <w:r w:rsidRPr="003A4B3F">
        <w:rPr>
          <w:rFonts w:ascii="Arial" w:hAnsi="Arial" w:cs="Arial"/>
          <w:sz w:val="24"/>
          <w:szCs w:val="24"/>
        </w:rPr>
        <w:t>ное, культурное значение, входящим в состав национального библиотечного фо</w:t>
      </w:r>
      <w:r w:rsidRPr="003A4B3F">
        <w:rPr>
          <w:rFonts w:ascii="Arial" w:hAnsi="Arial" w:cs="Arial"/>
          <w:sz w:val="24"/>
          <w:szCs w:val="24"/>
        </w:rPr>
        <w:t>н</w:t>
      </w:r>
      <w:r w:rsidRPr="003A4B3F">
        <w:rPr>
          <w:rFonts w:ascii="Arial" w:hAnsi="Arial" w:cs="Arial"/>
          <w:sz w:val="24"/>
          <w:szCs w:val="24"/>
        </w:rPr>
        <w:t>да, безопасности</w:t>
      </w:r>
      <w:proofErr w:type="gramEnd"/>
      <w:r w:rsidRPr="003A4B3F">
        <w:rPr>
          <w:rFonts w:ascii="Arial" w:hAnsi="Arial" w:cs="Arial"/>
          <w:sz w:val="24"/>
          <w:szCs w:val="24"/>
        </w:rPr>
        <w:t xml:space="preserve"> государства, а также угрозы чрезвычайных ситуаций природного и техногенного характера;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proofErr w:type="gramStart"/>
      <w:r w:rsidRPr="003A4B3F">
        <w:rPr>
          <w:rFonts w:ascii="Arial" w:hAnsi="Arial" w:cs="Arial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</w:t>
      </w:r>
      <w:r w:rsidRPr="003A4B3F">
        <w:rPr>
          <w:rFonts w:ascii="Arial" w:hAnsi="Arial" w:cs="Arial"/>
          <w:sz w:val="24"/>
          <w:szCs w:val="24"/>
        </w:rPr>
        <w:t>ь</w:t>
      </w:r>
      <w:r w:rsidRPr="003A4B3F">
        <w:rPr>
          <w:rFonts w:ascii="Arial" w:hAnsi="Arial" w:cs="Arial"/>
          <w:sz w:val="24"/>
          <w:szCs w:val="24"/>
        </w:rPr>
        <w:t>туры) народов Российской Федерации, музейным предметам и музейным колле</w:t>
      </w:r>
      <w:r w:rsidRPr="003A4B3F">
        <w:rPr>
          <w:rFonts w:ascii="Arial" w:hAnsi="Arial" w:cs="Arial"/>
          <w:sz w:val="24"/>
          <w:szCs w:val="24"/>
        </w:rPr>
        <w:t>к</w:t>
      </w:r>
      <w:r w:rsidRPr="003A4B3F">
        <w:rPr>
          <w:rFonts w:ascii="Arial" w:hAnsi="Arial" w:cs="Arial"/>
          <w:sz w:val="24"/>
          <w:szCs w:val="24"/>
        </w:rPr>
        <w:t>циям, включенным в состав Музейного фонда Российской Федерации, особо це</w:t>
      </w:r>
      <w:r w:rsidRPr="003A4B3F">
        <w:rPr>
          <w:rFonts w:ascii="Arial" w:hAnsi="Arial" w:cs="Arial"/>
          <w:sz w:val="24"/>
          <w:szCs w:val="24"/>
        </w:rPr>
        <w:t>н</w:t>
      </w:r>
      <w:r w:rsidRPr="003A4B3F">
        <w:rPr>
          <w:rFonts w:ascii="Arial" w:hAnsi="Arial" w:cs="Arial"/>
          <w:sz w:val="24"/>
          <w:szCs w:val="24"/>
        </w:rPr>
        <w:t>ным, в том числе уникальным, документам Архивного фонда Российской Федер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>ции, документам, имеющим особое историческое, научное, культурное зн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>чение, входящим в состав национального библиотечного фонда, безопасности госуда</w:t>
      </w:r>
      <w:r w:rsidRPr="003A4B3F">
        <w:rPr>
          <w:rFonts w:ascii="Arial" w:hAnsi="Arial" w:cs="Arial"/>
          <w:sz w:val="24"/>
          <w:szCs w:val="24"/>
        </w:rPr>
        <w:t>р</w:t>
      </w:r>
      <w:r w:rsidRPr="003A4B3F">
        <w:rPr>
          <w:rFonts w:ascii="Arial" w:hAnsi="Arial" w:cs="Arial"/>
          <w:sz w:val="24"/>
          <w:szCs w:val="24"/>
        </w:rPr>
        <w:t>ства, а</w:t>
      </w:r>
      <w:proofErr w:type="gramEnd"/>
      <w:r w:rsidRPr="003A4B3F">
        <w:rPr>
          <w:rFonts w:ascii="Arial" w:hAnsi="Arial" w:cs="Arial"/>
          <w:sz w:val="24"/>
          <w:szCs w:val="24"/>
        </w:rPr>
        <w:t xml:space="preserve"> также возникновение чрезвычайных ситуаций природного и техн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генного характера;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в) нарушение прав потребителей (в случае обращения в орган, осущест</w:t>
      </w:r>
      <w:r w:rsidRPr="003A4B3F">
        <w:rPr>
          <w:rFonts w:ascii="Arial" w:hAnsi="Arial" w:cs="Arial"/>
          <w:sz w:val="24"/>
          <w:szCs w:val="24"/>
        </w:rPr>
        <w:t>в</w:t>
      </w:r>
      <w:r w:rsidRPr="003A4B3F">
        <w:rPr>
          <w:rFonts w:ascii="Arial" w:hAnsi="Arial" w:cs="Arial"/>
          <w:sz w:val="24"/>
          <w:szCs w:val="24"/>
        </w:rPr>
        <w:t>ляющий федеральный государственный надзор в области защиты прав потреб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телей, граждан, права которых нарушены, при условии, что заявитель обращался за защитой (восстановлением) своих нарушенных прав к юридическому лицу, и</w:t>
      </w:r>
      <w:r w:rsidRPr="003A4B3F">
        <w:rPr>
          <w:rFonts w:ascii="Arial" w:hAnsi="Arial" w:cs="Arial"/>
          <w:sz w:val="24"/>
          <w:szCs w:val="24"/>
        </w:rPr>
        <w:t>н</w:t>
      </w:r>
      <w:r w:rsidRPr="003A4B3F">
        <w:rPr>
          <w:rFonts w:ascii="Arial" w:hAnsi="Arial" w:cs="Arial"/>
          <w:sz w:val="24"/>
          <w:szCs w:val="24"/>
        </w:rPr>
        <w:t>див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дуальному предпринимателю и такое обращение не было рассмотрено либо тр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бования заявителя не были удовлетворены);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г) нарушение требований к маркировке товаров;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3.8.1.4. Приказ (распоряжение) руководителя органа государственного ко</w:t>
      </w:r>
      <w:r w:rsidRPr="003A4B3F">
        <w:rPr>
          <w:rFonts w:ascii="Arial" w:hAnsi="Arial" w:cs="Arial"/>
          <w:sz w:val="24"/>
          <w:szCs w:val="24"/>
        </w:rPr>
        <w:t>н</w:t>
      </w:r>
      <w:r w:rsidRPr="003A4B3F">
        <w:rPr>
          <w:rFonts w:ascii="Arial" w:hAnsi="Arial" w:cs="Arial"/>
          <w:sz w:val="24"/>
          <w:szCs w:val="24"/>
        </w:rPr>
        <w:t>троля (надзора), изданный в соответствии с поручениями Президента Российской Фед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рации, Правительства Российской Федерации и на основании требования прок</w:t>
      </w:r>
      <w:r w:rsidRPr="003A4B3F">
        <w:rPr>
          <w:rFonts w:ascii="Arial" w:hAnsi="Arial" w:cs="Arial"/>
          <w:sz w:val="24"/>
          <w:szCs w:val="24"/>
        </w:rPr>
        <w:t>у</w:t>
      </w:r>
      <w:r w:rsidRPr="003A4B3F">
        <w:rPr>
          <w:rFonts w:ascii="Arial" w:hAnsi="Arial" w:cs="Arial"/>
          <w:sz w:val="24"/>
          <w:szCs w:val="24"/>
        </w:rPr>
        <w:t>рора о проведении внеплановой проверки в рамках надзора за исполнением законов по поступившим в органы прокуратуры м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>териалам и обращениям;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 xml:space="preserve">3.8.1.5. </w:t>
      </w:r>
      <w:proofErr w:type="gramStart"/>
      <w:r w:rsidRPr="003A4B3F">
        <w:rPr>
          <w:rFonts w:ascii="Arial" w:hAnsi="Arial" w:cs="Arial"/>
          <w:sz w:val="24"/>
          <w:szCs w:val="24"/>
        </w:rPr>
        <w:t>Поступление в орган муниципального контроля заявления от юрид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ческ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го лица или индивидуального предпринимателя о предоставлении правового статуса, специального разрешения (лицензии) на право осуществления отдел</w:t>
      </w:r>
      <w:r w:rsidRPr="003A4B3F">
        <w:rPr>
          <w:rFonts w:ascii="Arial" w:hAnsi="Arial" w:cs="Arial"/>
          <w:sz w:val="24"/>
          <w:szCs w:val="24"/>
        </w:rPr>
        <w:t>ь</w:t>
      </w:r>
      <w:r w:rsidRPr="003A4B3F">
        <w:rPr>
          <w:rFonts w:ascii="Arial" w:hAnsi="Arial" w:cs="Arial"/>
          <w:sz w:val="24"/>
          <w:szCs w:val="24"/>
        </w:rPr>
        <w:t>ных видов деятельности или разрешения (согласования) на осуществление иных юр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дически значимых действий, если проведение соответствующей внеплановой проверки юридического лица, индивидуального предпринимателя пред</w:t>
      </w:r>
      <w:r w:rsidRPr="003A4B3F">
        <w:rPr>
          <w:rFonts w:ascii="Arial" w:hAnsi="Arial" w:cs="Arial"/>
          <w:sz w:val="24"/>
          <w:szCs w:val="24"/>
        </w:rPr>
        <w:t>у</w:t>
      </w:r>
      <w:r w:rsidRPr="003A4B3F">
        <w:rPr>
          <w:rFonts w:ascii="Arial" w:hAnsi="Arial" w:cs="Arial"/>
          <w:sz w:val="24"/>
          <w:szCs w:val="24"/>
        </w:rPr>
        <w:t>смотрено правилами предоставления правового статуса, специального разрешения (лице</w:t>
      </w:r>
      <w:r w:rsidRPr="003A4B3F">
        <w:rPr>
          <w:rFonts w:ascii="Arial" w:hAnsi="Arial" w:cs="Arial"/>
          <w:sz w:val="24"/>
          <w:szCs w:val="24"/>
        </w:rPr>
        <w:t>н</w:t>
      </w:r>
      <w:r w:rsidRPr="003A4B3F">
        <w:rPr>
          <w:rFonts w:ascii="Arial" w:hAnsi="Arial" w:cs="Arial"/>
          <w:sz w:val="24"/>
          <w:szCs w:val="24"/>
        </w:rPr>
        <w:t>зии), выдачи разрешения (соглас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вания);</w:t>
      </w:r>
      <w:proofErr w:type="gramEnd"/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 xml:space="preserve">3.8.1.6. </w:t>
      </w:r>
      <w:proofErr w:type="gramStart"/>
      <w:r w:rsidRPr="003A4B3F">
        <w:rPr>
          <w:rFonts w:ascii="Arial" w:hAnsi="Arial" w:cs="Arial"/>
          <w:sz w:val="24"/>
          <w:szCs w:val="24"/>
        </w:rPr>
        <w:t>Выявление при проведении мероприятий по контролю без взаим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действия с юридическими лицами, индивидуальными предпринимателями пар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>метров деятельности юридического лица, индивидуального предпринимателя, с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ответствие которым или отклонение от которых согласно утвержденным фед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ральным органом исполнительной власти, осуществляющим функции по вырабо</w:t>
      </w:r>
      <w:r w:rsidRPr="003A4B3F">
        <w:rPr>
          <w:rFonts w:ascii="Arial" w:hAnsi="Arial" w:cs="Arial"/>
          <w:sz w:val="24"/>
          <w:szCs w:val="24"/>
        </w:rPr>
        <w:t>т</w:t>
      </w:r>
      <w:r w:rsidRPr="003A4B3F">
        <w:rPr>
          <w:rFonts w:ascii="Arial" w:hAnsi="Arial" w:cs="Arial"/>
          <w:sz w:val="24"/>
          <w:szCs w:val="24"/>
        </w:rPr>
        <w:t>ке и реализации государственной политики и нормативно-правовому регулиров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>нию в установленной сфере деятельности, индикаторам риска нарушения обяз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>тельных требований является основанием для проведения внеплановой прове</w:t>
      </w:r>
      <w:r w:rsidRPr="003A4B3F">
        <w:rPr>
          <w:rFonts w:ascii="Arial" w:hAnsi="Arial" w:cs="Arial"/>
          <w:sz w:val="24"/>
          <w:szCs w:val="24"/>
        </w:rPr>
        <w:t>р</w:t>
      </w:r>
      <w:r w:rsidRPr="003A4B3F">
        <w:rPr>
          <w:rFonts w:ascii="Arial" w:hAnsi="Arial" w:cs="Arial"/>
          <w:sz w:val="24"/>
          <w:szCs w:val="24"/>
        </w:rPr>
        <w:t>ки, предусмотренным в положении</w:t>
      </w:r>
      <w:proofErr w:type="gramEnd"/>
      <w:r w:rsidRPr="003A4B3F">
        <w:rPr>
          <w:rFonts w:ascii="Arial" w:hAnsi="Arial" w:cs="Arial"/>
          <w:sz w:val="24"/>
          <w:szCs w:val="24"/>
        </w:rPr>
        <w:t xml:space="preserve"> о виде федерального государственного ко</w:t>
      </w:r>
      <w:r w:rsidRPr="003A4B3F">
        <w:rPr>
          <w:rFonts w:ascii="Arial" w:hAnsi="Arial" w:cs="Arial"/>
          <w:sz w:val="24"/>
          <w:szCs w:val="24"/>
        </w:rPr>
        <w:t>н</w:t>
      </w:r>
      <w:r w:rsidRPr="003A4B3F">
        <w:rPr>
          <w:rFonts w:ascii="Arial" w:hAnsi="Arial" w:cs="Arial"/>
          <w:sz w:val="24"/>
          <w:szCs w:val="24"/>
        </w:rPr>
        <w:t>троля (надзора).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3.8.2. Обращения и заявления, не позволяющие установить лицо, обрати</w:t>
      </w:r>
      <w:r w:rsidRPr="003A4B3F">
        <w:rPr>
          <w:rFonts w:ascii="Arial" w:hAnsi="Arial" w:cs="Arial"/>
          <w:sz w:val="24"/>
          <w:szCs w:val="24"/>
        </w:rPr>
        <w:t>в</w:t>
      </w:r>
      <w:r w:rsidRPr="003A4B3F">
        <w:rPr>
          <w:rFonts w:ascii="Arial" w:hAnsi="Arial" w:cs="Arial"/>
          <w:sz w:val="24"/>
          <w:szCs w:val="24"/>
        </w:rPr>
        <w:t>шееся в орган муниципального контроля, а также обращения и заявления, не с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lastRenderedPageBreak/>
        <w:t xml:space="preserve">держащие сведений о фактах, указанных в </w:t>
      </w:r>
      <w:hyperlink w:anchor="Par1" w:history="1">
        <w:r w:rsidRPr="003A4B3F">
          <w:rPr>
            <w:rFonts w:ascii="Arial" w:hAnsi="Arial" w:cs="Arial"/>
            <w:sz w:val="24"/>
            <w:szCs w:val="24"/>
          </w:rPr>
          <w:t>пункте</w:t>
        </w:r>
      </w:hyperlink>
      <w:r w:rsidRPr="003A4B3F">
        <w:rPr>
          <w:rFonts w:ascii="Arial" w:hAnsi="Arial" w:cs="Arial"/>
          <w:sz w:val="24"/>
          <w:szCs w:val="24"/>
        </w:rPr>
        <w:t xml:space="preserve"> 3.8.1.3. настоящего Админ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стративного регламента, не могут служить основанием для проведения внеплан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вой проверки.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В случае</w:t>
      </w:r>
      <w:proofErr w:type="gramStart"/>
      <w:r w:rsidRPr="003A4B3F">
        <w:rPr>
          <w:rFonts w:ascii="Arial" w:hAnsi="Arial" w:cs="Arial"/>
          <w:sz w:val="24"/>
          <w:szCs w:val="24"/>
        </w:rPr>
        <w:t>,</w:t>
      </w:r>
      <w:proofErr w:type="gramEnd"/>
      <w:r w:rsidRPr="003A4B3F">
        <w:rPr>
          <w:rFonts w:ascii="Arial" w:hAnsi="Arial" w:cs="Arial"/>
          <w:sz w:val="24"/>
          <w:szCs w:val="24"/>
        </w:rPr>
        <w:t xml:space="preserve"> если изложенная в обращении или заявлении информация может являться основанием для проведения внеплановой проверки,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</w:t>
      </w:r>
      <w:r w:rsidRPr="003A4B3F">
        <w:rPr>
          <w:rFonts w:ascii="Arial" w:hAnsi="Arial" w:cs="Arial"/>
          <w:sz w:val="24"/>
          <w:szCs w:val="24"/>
        </w:rPr>
        <w:t>в</w:t>
      </w:r>
      <w:r w:rsidRPr="003A4B3F">
        <w:rPr>
          <w:rFonts w:ascii="Arial" w:hAnsi="Arial" w:cs="Arial"/>
          <w:sz w:val="24"/>
          <w:szCs w:val="24"/>
        </w:rPr>
        <w:t>лению обратившег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ся лица. Обращения и заявления, направленные заявителем в форме электронных документов, могут служить основанием для проведения вн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плановой проверки только при условии, что они были направлены заявителем с</w:t>
      </w:r>
      <w:r w:rsidR="003A4B3F" w:rsidRPr="003A4B3F">
        <w:rPr>
          <w:rFonts w:ascii="Arial" w:hAnsi="Arial" w:cs="Arial"/>
          <w:sz w:val="24"/>
          <w:szCs w:val="24"/>
        </w:rPr>
        <w:t xml:space="preserve"> </w:t>
      </w:r>
      <w:r w:rsidRPr="003A4B3F">
        <w:rPr>
          <w:rFonts w:ascii="Arial" w:hAnsi="Arial" w:cs="Arial"/>
          <w:sz w:val="24"/>
          <w:szCs w:val="24"/>
        </w:rPr>
        <w:t>использованием средств информационно-коммуникационных технологий, пред</w:t>
      </w:r>
      <w:r w:rsidRPr="003A4B3F">
        <w:rPr>
          <w:rFonts w:ascii="Arial" w:hAnsi="Arial" w:cs="Arial"/>
          <w:sz w:val="24"/>
          <w:szCs w:val="24"/>
        </w:rPr>
        <w:t>у</w:t>
      </w:r>
      <w:r w:rsidRPr="003A4B3F">
        <w:rPr>
          <w:rFonts w:ascii="Arial" w:hAnsi="Arial" w:cs="Arial"/>
          <w:sz w:val="24"/>
          <w:szCs w:val="24"/>
        </w:rPr>
        <w:t>сматривающих обязательную авторизацию заявителя в единой системе идент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фикац</w:t>
      </w:r>
      <w:proofErr w:type="gramStart"/>
      <w:r w:rsidRPr="003A4B3F">
        <w:rPr>
          <w:rFonts w:ascii="Arial" w:hAnsi="Arial" w:cs="Arial"/>
          <w:sz w:val="24"/>
          <w:szCs w:val="24"/>
        </w:rPr>
        <w:t>ии и ау</w:t>
      </w:r>
      <w:proofErr w:type="gramEnd"/>
      <w:r w:rsidRPr="003A4B3F">
        <w:rPr>
          <w:rFonts w:ascii="Arial" w:hAnsi="Arial" w:cs="Arial"/>
          <w:sz w:val="24"/>
          <w:szCs w:val="24"/>
        </w:rPr>
        <w:t>тент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фикации.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При рассмотрении обращений и заявлений, информации о фактах, указа</w:t>
      </w:r>
      <w:r w:rsidRPr="003A4B3F">
        <w:rPr>
          <w:rFonts w:ascii="Arial" w:hAnsi="Arial" w:cs="Arial"/>
          <w:sz w:val="24"/>
          <w:szCs w:val="24"/>
        </w:rPr>
        <w:t>н</w:t>
      </w:r>
      <w:r w:rsidRPr="003A4B3F">
        <w:rPr>
          <w:rFonts w:ascii="Arial" w:hAnsi="Arial" w:cs="Arial"/>
          <w:sz w:val="24"/>
          <w:szCs w:val="24"/>
        </w:rPr>
        <w:t xml:space="preserve">ных в </w:t>
      </w:r>
      <w:proofErr w:type="spellStart"/>
      <w:r w:rsidRPr="003A4B3F">
        <w:rPr>
          <w:rFonts w:ascii="Arial" w:hAnsi="Arial" w:cs="Arial"/>
          <w:sz w:val="24"/>
          <w:szCs w:val="24"/>
        </w:rPr>
        <w:t>пп</w:t>
      </w:r>
      <w:proofErr w:type="spellEnd"/>
      <w:r w:rsidRPr="003A4B3F">
        <w:rPr>
          <w:rFonts w:ascii="Arial" w:hAnsi="Arial" w:cs="Arial"/>
          <w:sz w:val="24"/>
          <w:szCs w:val="24"/>
        </w:rPr>
        <w:t>. 3.8.1.2. – 3.8.1.6. настоящего Административного регламента, должны учит</w:t>
      </w:r>
      <w:r w:rsidRPr="003A4B3F">
        <w:rPr>
          <w:rFonts w:ascii="Arial" w:hAnsi="Arial" w:cs="Arial"/>
          <w:sz w:val="24"/>
          <w:szCs w:val="24"/>
        </w:rPr>
        <w:t>ы</w:t>
      </w:r>
      <w:r w:rsidRPr="003A4B3F">
        <w:rPr>
          <w:rFonts w:ascii="Arial" w:hAnsi="Arial" w:cs="Arial"/>
          <w:sz w:val="24"/>
          <w:szCs w:val="24"/>
        </w:rPr>
        <w:t>ваться результаты рассмотрения ранее поступивших подобных обращений и з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>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мателей.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3.8.3. При отсутствии достоверной информации о лице, допустившем нар</w:t>
      </w:r>
      <w:r w:rsidRPr="003A4B3F">
        <w:rPr>
          <w:rFonts w:ascii="Arial" w:hAnsi="Arial" w:cs="Arial"/>
          <w:sz w:val="24"/>
          <w:szCs w:val="24"/>
        </w:rPr>
        <w:t>у</w:t>
      </w:r>
      <w:r w:rsidRPr="003A4B3F">
        <w:rPr>
          <w:rFonts w:ascii="Arial" w:hAnsi="Arial" w:cs="Arial"/>
          <w:sz w:val="24"/>
          <w:szCs w:val="24"/>
        </w:rPr>
        <w:t>шение обязательных требований, требований, установленных муниципальными прав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выми актами, достаточных данных о фактах, указанных в пунктах 3.8.1.2. – 3.8.1.6 настоящего Административного регламента, уполномоченными должнос</w:t>
      </w:r>
      <w:r w:rsidRPr="003A4B3F">
        <w:rPr>
          <w:rFonts w:ascii="Arial" w:hAnsi="Arial" w:cs="Arial"/>
          <w:sz w:val="24"/>
          <w:szCs w:val="24"/>
        </w:rPr>
        <w:t>т</w:t>
      </w:r>
      <w:r w:rsidRPr="003A4B3F">
        <w:rPr>
          <w:rFonts w:ascii="Arial" w:hAnsi="Arial" w:cs="Arial"/>
          <w:sz w:val="24"/>
          <w:szCs w:val="24"/>
        </w:rPr>
        <w:t>ными лицами органа муниципального контроля может быть проведена предвар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 xml:space="preserve">тельная проверка поступившей информации. </w:t>
      </w:r>
      <w:proofErr w:type="gramStart"/>
      <w:r w:rsidRPr="003A4B3F">
        <w:rPr>
          <w:rFonts w:ascii="Arial" w:hAnsi="Arial" w:cs="Arial"/>
          <w:sz w:val="24"/>
          <w:szCs w:val="24"/>
        </w:rPr>
        <w:t>В ходе проведения предварительной проверки поступившей информации принимаются меры по запросу дополнител</w:t>
      </w:r>
      <w:r w:rsidRPr="003A4B3F">
        <w:rPr>
          <w:rFonts w:ascii="Arial" w:hAnsi="Arial" w:cs="Arial"/>
          <w:sz w:val="24"/>
          <w:szCs w:val="24"/>
        </w:rPr>
        <w:t>ь</w:t>
      </w:r>
      <w:r w:rsidRPr="003A4B3F">
        <w:rPr>
          <w:rFonts w:ascii="Arial" w:hAnsi="Arial" w:cs="Arial"/>
          <w:sz w:val="24"/>
          <w:szCs w:val="24"/>
        </w:rPr>
        <w:t>ных св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дений и материалов (в том числе в устном порядке) у лиц, направивших заявл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ния и обращения, представивших информацию, проводится рассмотрение док</w:t>
      </w:r>
      <w:r w:rsidRPr="003A4B3F">
        <w:rPr>
          <w:rFonts w:ascii="Arial" w:hAnsi="Arial" w:cs="Arial"/>
          <w:sz w:val="24"/>
          <w:szCs w:val="24"/>
        </w:rPr>
        <w:t>у</w:t>
      </w:r>
      <w:r w:rsidRPr="003A4B3F">
        <w:rPr>
          <w:rFonts w:ascii="Arial" w:hAnsi="Arial" w:cs="Arial"/>
          <w:sz w:val="24"/>
          <w:szCs w:val="24"/>
        </w:rPr>
        <w:t>ментов юридического лица, индивидуального предпринимателя, имеющихся в распоряжении органа муниципального контроля, при необходимости пров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дятся мероприятия по контролю без взаимодействия с юридическими лицами, индив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дуальными предпринимателями и без возложения на указанных</w:t>
      </w:r>
      <w:proofErr w:type="gramEnd"/>
      <w:r w:rsidRPr="003A4B3F">
        <w:rPr>
          <w:rFonts w:ascii="Arial" w:hAnsi="Arial" w:cs="Arial"/>
          <w:sz w:val="24"/>
          <w:szCs w:val="24"/>
        </w:rPr>
        <w:t xml:space="preserve"> лиц обязанности по представлению информации и исполнению требований органов государстве</w:t>
      </w:r>
      <w:r w:rsidRPr="003A4B3F">
        <w:rPr>
          <w:rFonts w:ascii="Arial" w:hAnsi="Arial" w:cs="Arial"/>
          <w:sz w:val="24"/>
          <w:szCs w:val="24"/>
        </w:rPr>
        <w:t>н</w:t>
      </w:r>
      <w:r w:rsidRPr="003A4B3F">
        <w:rPr>
          <w:rFonts w:ascii="Arial" w:hAnsi="Arial" w:cs="Arial"/>
          <w:sz w:val="24"/>
          <w:szCs w:val="24"/>
        </w:rPr>
        <w:t>ного контроля (надзора), органов муниципального контроля. В рамках предвар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тельной проверки у юридического лица, индивидуального предпр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нимателя могут быть запрошены пояснения в отношении полученной информации, но предста</w:t>
      </w:r>
      <w:r w:rsidRPr="003A4B3F">
        <w:rPr>
          <w:rFonts w:ascii="Arial" w:hAnsi="Arial" w:cs="Arial"/>
          <w:sz w:val="24"/>
          <w:szCs w:val="24"/>
        </w:rPr>
        <w:t>в</w:t>
      </w:r>
      <w:r w:rsidRPr="003A4B3F">
        <w:rPr>
          <w:rFonts w:ascii="Arial" w:hAnsi="Arial" w:cs="Arial"/>
          <w:sz w:val="24"/>
          <w:szCs w:val="24"/>
        </w:rPr>
        <w:t>ление таких пояснений и иных документов не является обяз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>тельным.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proofErr w:type="gramStart"/>
      <w:r w:rsidRPr="003A4B3F">
        <w:rPr>
          <w:rFonts w:ascii="Arial" w:hAnsi="Arial" w:cs="Arial"/>
          <w:sz w:val="24"/>
          <w:szCs w:val="24"/>
        </w:rPr>
        <w:t>При выявлении по результатам предварительной проверки лиц, допусти</w:t>
      </w:r>
      <w:r w:rsidRPr="003A4B3F">
        <w:rPr>
          <w:rFonts w:ascii="Arial" w:hAnsi="Arial" w:cs="Arial"/>
          <w:sz w:val="24"/>
          <w:szCs w:val="24"/>
        </w:rPr>
        <w:t>в</w:t>
      </w:r>
      <w:r w:rsidRPr="003A4B3F">
        <w:rPr>
          <w:rFonts w:ascii="Arial" w:hAnsi="Arial" w:cs="Arial"/>
          <w:sz w:val="24"/>
          <w:szCs w:val="24"/>
        </w:rPr>
        <w:t>ших нарушение обязательных требований, требований, установленных муниц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пальными правовыми актами, получении достаточных данных о фактах, указа</w:t>
      </w:r>
      <w:r w:rsidRPr="003A4B3F">
        <w:rPr>
          <w:rFonts w:ascii="Arial" w:hAnsi="Arial" w:cs="Arial"/>
          <w:sz w:val="24"/>
          <w:szCs w:val="24"/>
        </w:rPr>
        <w:t>н</w:t>
      </w:r>
      <w:r w:rsidRPr="003A4B3F">
        <w:rPr>
          <w:rFonts w:ascii="Arial" w:hAnsi="Arial" w:cs="Arial"/>
          <w:sz w:val="24"/>
          <w:szCs w:val="24"/>
        </w:rPr>
        <w:t>ных в пунктах 3.8.1.2. – 3.8.1.6 настоящего Административного регламента, упо</w:t>
      </w:r>
      <w:r w:rsidRPr="003A4B3F">
        <w:rPr>
          <w:rFonts w:ascii="Arial" w:hAnsi="Arial" w:cs="Arial"/>
          <w:sz w:val="24"/>
          <w:szCs w:val="24"/>
        </w:rPr>
        <w:t>л</w:t>
      </w:r>
      <w:r w:rsidRPr="003A4B3F">
        <w:rPr>
          <w:rFonts w:ascii="Arial" w:hAnsi="Arial" w:cs="Arial"/>
          <w:sz w:val="24"/>
          <w:szCs w:val="24"/>
        </w:rPr>
        <w:t>ном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ченное должностное лицо органа муниципального контроля подготавливает мотивированное представление о назначении внеплановой проверки по основ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>ниям, указанным в пункте 3.8.1.3. настоящего Административного регламента.</w:t>
      </w:r>
      <w:proofErr w:type="gramEnd"/>
      <w:r w:rsidRPr="003A4B3F">
        <w:rPr>
          <w:rFonts w:ascii="Arial" w:hAnsi="Arial" w:cs="Arial"/>
          <w:sz w:val="24"/>
          <w:szCs w:val="24"/>
        </w:rPr>
        <w:t xml:space="preserve"> По результатам предварительной проверки меры по привлечению юридического л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ца, индивидуального предпринимателя к ответстве</w:t>
      </w:r>
      <w:r w:rsidRPr="003A4B3F">
        <w:rPr>
          <w:rFonts w:ascii="Arial" w:hAnsi="Arial" w:cs="Arial"/>
          <w:sz w:val="24"/>
          <w:szCs w:val="24"/>
        </w:rPr>
        <w:t>н</w:t>
      </w:r>
      <w:r w:rsidRPr="003A4B3F">
        <w:rPr>
          <w:rFonts w:ascii="Arial" w:hAnsi="Arial" w:cs="Arial"/>
          <w:sz w:val="24"/>
          <w:szCs w:val="24"/>
        </w:rPr>
        <w:t>ности не принимаются.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По решению руководителя, заместителя руководителя органа муниципал</w:t>
      </w:r>
      <w:r w:rsidRPr="003A4B3F">
        <w:rPr>
          <w:rFonts w:ascii="Arial" w:hAnsi="Arial" w:cs="Arial"/>
          <w:sz w:val="24"/>
          <w:szCs w:val="24"/>
        </w:rPr>
        <w:t>ь</w:t>
      </w:r>
      <w:r w:rsidRPr="003A4B3F">
        <w:rPr>
          <w:rFonts w:ascii="Arial" w:hAnsi="Arial" w:cs="Arial"/>
          <w:sz w:val="24"/>
          <w:szCs w:val="24"/>
        </w:rPr>
        <w:t>ного контроля предварительная проверка, внеплановая проверка прекращаются, если после начала соответствующей прове</w:t>
      </w:r>
      <w:r w:rsidRPr="003A4B3F">
        <w:rPr>
          <w:rFonts w:ascii="Arial" w:hAnsi="Arial" w:cs="Arial"/>
          <w:sz w:val="24"/>
          <w:szCs w:val="24"/>
        </w:rPr>
        <w:t>р</w:t>
      </w:r>
      <w:r w:rsidRPr="003A4B3F">
        <w:rPr>
          <w:rFonts w:ascii="Arial" w:hAnsi="Arial" w:cs="Arial"/>
          <w:sz w:val="24"/>
          <w:szCs w:val="24"/>
        </w:rPr>
        <w:t xml:space="preserve">ки выявлена анонимность обращения или заявления, </w:t>
      </w:r>
      <w:proofErr w:type="gramStart"/>
      <w:r w:rsidRPr="003A4B3F">
        <w:rPr>
          <w:rFonts w:ascii="Arial" w:hAnsi="Arial" w:cs="Arial"/>
          <w:sz w:val="24"/>
          <w:szCs w:val="24"/>
        </w:rPr>
        <w:t>явившихся</w:t>
      </w:r>
      <w:proofErr w:type="gramEnd"/>
      <w:r w:rsidRPr="003A4B3F">
        <w:rPr>
          <w:rFonts w:ascii="Arial" w:hAnsi="Arial" w:cs="Arial"/>
          <w:sz w:val="24"/>
          <w:szCs w:val="24"/>
        </w:rPr>
        <w:t xml:space="preserve"> поводом для ее организации, либо установлены зав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домо недостоверные сведения, содержащиеся в обращ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нии или заявлении.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lastRenderedPageBreak/>
        <w:t>3.8.4. При наличии оснований для проведения проверки, указанных в п. 3.8.1. настоящего Административного регламента, Специалист готовит распор</w:t>
      </w:r>
      <w:r w:rsidRPr="003A4B3F">
        <w:rPr>
          <w:rFonts w:ascii="Arial" w:hAnsi="Arial" w:cs="Arial"/>
          <w:sz w:val="24"/>
          <w:szCs w:val="24"/>
        </w:rPr>
        <w:t>я</w:t>
      </w:r>
      <w:r w:rsidRPr="003A4B3F">
        <w:rPr>
          <w:rFonts w:ascii="Arial" w:hAnsi="Arial" w:cs="Arial"/>
          <w:sz w:val="24"/>
          <w:szCs w:val="24"/>
        </w:rPr>
        <w:t>жение о проведении плановой (внеплановой) проверки по типовой форме, утве</w:t>
      </w:r>
      <w:r w:rsidRPr="003A4B3F">
        <w:rPr>
          <w:rFonts w:ascii="Arial" w:hAnsi="Arial" w:cs="Arial"/>
          <w:sz w:val="24"/>
          <w:szCs w:val="24"/>
        </w:rPr>
        <w:t>р</w:t>
      </w:r>
      <w:r w:rsidRPr="003A4B3F">
        <w:rPr>
          <w:rFonts w:ascii="Arial" w:hAnsi="Arial" w:cs="Arial"/>
          <w:sz w:val="24"/>
          <w:szCs w:val="24"/>
        </w:rPr>
        <w:t>жденной приказом Минэкономразвития Российской Федерации от 30.04.2009</w:t>
      </w:r>
      <w:r w:rsidR="00CD23E6">
        <w:rPr>
          <w:rFonts w:ascii="Arial" w:hAnsi="Arial" w:cs="Arial"/>
          <w:sz w:val="24"/>
          <w:szCs w:val="24"/>
        </w:rPr>
        <w:t xml:space="preserve"> г.</w:t>
      </w:r>
      <w:r w:rsidRPr="003A4B3F">
        <w:rPr>
          <w:rFonts w:ascii="Arial" w:hAnsi="Arial" w:cs="Arial"/>
          <w:sz w:val="24"/>
          <w:szCs w:val="24"/>
        </w:rPr>
        <w:t xml:space="preserve"> №</w:t>
      </w:r>
      <w:r w:rsidR="00CD23E6">
        <w:rPr>
          <w:rFonts w:ascii="Arial" w:hAnsi="Arial" w:cs="Arial"/>
          <w:sz w:val="24"/>
          <w:szCs w:val="24"/>
        </w:rPr>
        <w:t xml:space="preserve"> </w:t>
      </w:r>
      <w:r w:rsidRPr="003A4B3F">
        <w:rPr>
          <w:rFonts w:ascii="Arial" w:hAnsi="Arial" w:cs="Arial"/>
          <w:sz w:val="24"/>
          <w:szCs w:val="24"/>
        </w:rPr>
        <w:t>141 (далее – распор</w:t>
      </w:r>
      <w:r w:rsidRPr="003A4B3F">
        <w:rPr>
          <w:rFonts w:ascii="Arial" w:hAnsi="Arial" w:cs="Arial"/>
          <w:sz w:val="24"/>
          <w:szCs w:val="24"/>
        </w:rPr>
        <w:t>я</w:t>
      </w:r>
      <w:r w:rsidRPr="003A4B3F">
        <w:rPr>
          <w:rFonts w:ascii="Arial" w:hAnsi="Arial" w:cs="Arial"/>
          <w:sz w:val="24"/>
          <w:szCs w:val="24"/>
        </w:rPr>
        <w:t xml:space="preserve">жение о проведении проверки). 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Проект распоряжения о проведении проверки передается Специалистом на согласование</w:t>
      </w:r>
      <w:r w:rsidR="003A4B3F" w:rsidRPr="003A4B3F">
        <w:rPr>
          <w:rFonts w:ascii="Arial" w:hAnsi="Arial" w:cs="Arial"/>
          <w:sz w:val="24"/>
          <w:szCs w:val="24"/>
        </w:rPr>
        <w:t xml:space="preserve"> </w:t>
      </w:r>
      <w:r w:rsidRPr="003A4B3F">
        <w:rPr>
          <w:rFonts w:ascii="Arial" w:hAnsi="Arial" w:cs="Arial"/>
          <w:sz w:val="24"/>
          <w:szCs w:val="24"/>
        </w:rPr>
        <w:t>в соответствии с регламентом администрации Ерм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 xml:space="preserve">ковского района. 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Результатом административного действия является подписание распоряж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ния о проведении проверки Главой</w:t>
      </w:r>
      <w:r w:rsidR="003A4B3F" w:rsidRPr="003A4B3F">
        <w:rPr>
          <w:rFonts w:ascii="Arial" w:hAnsi="Arial" w:cs="Arial"/>
          <w:sz w:val="24"/>
          <w:szCs w:val="24"/>
        </w:rPr>
        <w:t xml:space="preserve"> </w:t>
      </w:r>
      <w:r w:rsidRPr="003A4B3F">
        <w:rPr>
          <w:rFonts w:ascii="Arial" w:hAnsi="Arial" w:cs="Arial"/>
          <w:sz w:val="24"/>
          <w:szCs w:val="24"/>
        </w:rPr>
        <w:t xml:space="preserve">Ермаковского района. 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3.8.5. Административное действие по согласованию с прокуратурой пров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дения внеплановой выездной проверки осуществляется специалистом в случае проведения внеплановой выездной проверки в отношении юридического лица, индив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дуального предпринимателя по основаниям, указанным в подпунктах «а», «б», «г» пункта 3.8.1.3., пункте 3.8.1.6. настоящего Административного регламе</w:t>
      </w:r>
      <w:r w:rsidRPr="003A4B3F">
        <w:rPr>
          <w:rFonts w:ascii="Arial" w:hAnsi="Arial" w:cs="Arial"/>
          <w:sz w:val="24"/>
          <w:szCs w:val="24"/>
        </w:rPr>
        <w:t>н</w:t>
      </w:r>
      <w:r w:rsidRPr="003A4B3F">
        <w:rPr>
          <w:rFonts w:ascii="Arial" w:hAnsi="Arial" w:cs="Arial"/>
          <w:sz w:val="24"/>
          <w:szCs w:val="24"/>
        </w:rPr>
        <w:t>та.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Заявление о согласовании составляется по типовой форме, утвержденной прик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>зом Минэкономразвития Российской Федерации от 30.04.2009</w:t>
      </w:r>
      <w:r w:rsidR="00CD23E6">
        <w:rPr>
          <w:rFonts w:ascii="Arial" w:hAnsi="Arial" w:cs="Arial"/>
          <w:sz w:val="24"/>
          <w:szCs w:val="24"/>
        </w:rPr>
        <w:t xml:space="preserve"> г.</w:t>
      </w:r>
      <w:r w:rsidRPr="003A4B3F">
        <w:rPr>
          <w:rFonts w:ascii="Arial" w:hAnsi="Arial" w:cs="Arial"/>
          <w:sz w:val="24"/>
          <w:szCs w:val="24"/>
        </w:rPr>
        <w:t xml:space="preserve"> №</w:t>
      </w:r>
      <w:r w:rsidR="00CD23E6">
        <w:rPr>
          <w:rFonts w:ascii="Arial" w:hAnsi="Arial" w:cs="Arial"/>
          <w:sz w:val="24"/>
          <w:szCs w:val="24"/>
        </w:rPr>
        <w:t xml:space="preserve"> </w:t>
      </w:r>
      <w:r w:rsidRPr="003A4B3F">
        <w:rPr>
          <w:rFonts w:ascii="Arial" w:hAnsi="Arial" w:cs="Arial"/>
          <w:sz w:val="24"/>
          <w:szCs w:val="24"/>
        </w:rPr>
        <w:t>141.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Порядок согласования органом муниципального контроля с органом прок</w:t>
      </w:r>
      <w:r w:rsidRPr="003A4B3F">
        <w:rPr>
          <w:rFonts w:ascii="Arial" w:hAnsi="Arial" w:cs="Arial"/>
          <w:sz w:val="24"/>
          <w:szCs w:val="24"/>
        </w:rPr>
        <w:t>у</w:t>
      </w:r>
      <w:r w:rsidRPr="003A4B3F">
        <w:rPr>
          <w:rFonts w:ascii="Arial" w:hAnsi="Arial" w:cs="Arial"/>
          <w:sz w:val="24"/>
          <w:szCs w:val="24"/>
        </w:rPr>
        <w:t>ратуры проведения внеплановой выездной проверки юридического лица, индив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дуального предпринимателя, а также утверждение органа прокуратуры для согл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>сования проведения внеплановой выездной проверки устанавливается приказом Генерального прокур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ра Российской Федерации.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proofErr w:type="gramStart"/>
      <w:r w:rsidRPr="003A4B3F">
        <w:rPr>
          <w:rFonts w:ascii="Arial" w:hAnsi="Arial" w:cs="Arial"/>
          <w:sz w:val="24"/>
          <w:szCs w:val="24"/>
        </w:rPr>
        <w:t>В день подписания распоряжения о проведении внеплановой выездной пр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верки юридического лица, индивидуального предпринимателя в целях согласов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>ния ее проведения орган муниципального контроля представляет либо направл</w:t>
      </w:r>
      <w:r w:rsidRPr="003A4B3F">
        <w:rPr>
          <w:rFonts w:ascii="Arial" w:hAnsi="Arial" w:cs="Arial"/>
          <w:sz w:val="24"/>
          <w:szCs w:val="24"/>
        </w:rPr>
        <w:t>я</w:t>
      </w:r>
      <w:r w:rsidRPr="003A4B3F">
        <w:rPr>
          <w:rFonts w:ascii="Arial" w:hAnsi="Arial" w:cs="Arial"/>
          <w:sz w:val="24"/>
          <w:szCs w:val="24"/>
        </w:rPr>
        <w:t>ет заказным почтовым отправлением с уведомлением о вручении или в форме электронного документа, подписанного усиленной квалифицированной электро</w:t>
      </w:r>
      <w:r w:rsidRPr="003A4B3F">
        <w:rPr>
          <w:rFonts w:ascii="Arial" w:hAnsi="Arial" w:cs="Arial"/>
          <w:sz w:val="24"/>
          <w:szCs w:val="24"/>
        </w:rPr>
        <w:t>н</w:t>
      </w:r>
      <w:r w:rsidRPr="003A4B3F">
        <w:rPr>
          <w:rFonts w:ascii="Arial" w:hAnsi="Arial" w:cs="Arial"/>
          <w:sz w:val="24"/>
          <w:szCs w:val="24"/>
        </w:rPr>
        <w:t>ной цифровой подписью, в орган прокуратуры заявление о согласовании пров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дения внеплановой выездной проверки.</w:t>
      </w:r>
      <w:proofErr w:type="gramEnd"/>
      <w:r w:rsidRPr="003A4B3F">
        <w:rPr>
          <w:rFonts w:ascii="Arial" w:hAnsi="Arial" w:cs="Arial"/>
          <w:sz w:val="24"/>
          <w:szCs w:val="24"/>
        </w:rPr>
        <w:t xml:space="preserve"> К этому заявлению прилагаются копия распоряжения о проведении внеплановой выездной проверки и документы, кот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рые содержат сведения, послужившие основан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ем ее проведения.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Заявление о согласовании проведения внеплановой выездной проверки юридического лица, индивидуального предпринимателя и прилагаемые к нему д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кументы рассматриваются органом прокуратуры в день их поступления в целях оценки законности проведения вн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плановой выездной проверки.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По результатам рассмотрения заявления о согласовании проведения вн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плановой выездной проверки юридического лица, индивидуального предприним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>теля и прилагаемых к нему документов не позднее чем в течение рабочего дня, следующего за днем их поступления, прокурором или его заместителем приним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>ется решение о согласов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>нии проведения внеплановой выездной проверки или об отказе в с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гласовании ее проведения.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proofErr w:type="gramStart"/>
      <w:r w:rsidRPr="003A4B3F">
        <w:rPr>
          <w:rFonts w:ascii="Arial" w:hAnsi="Arial" w:cs="Arial"/>
          <w:sz w:val="24"/>
          <w:szCs w:val="24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</w:t>
      </w:r>
      <w:r w:rsidRPr="003A4B3F">
        <w:rPr>
          <w:rFonts w:ascii="Arial" w:hAnsi="Arial" w:cs="Arial"/>
          <w:sz w:val="24"/>
          <w:szCs w:val="24"/>
        </w:rPr>
        <w:t>у</w:t>
      </w:r>
      <w:r w:rsidRPr="003A4B3F">
        <w:rPr>
          <w:rFonts w:ascii="Arial" w:hAnsi="Arial" w:cs="Arial"/>
          <w:sz w:val="24"/>
          <w:szCs w:val="24"/>
        </w:rPr>
        <w:t>жающей среде, объектам культурного наследия (памятникам истории и культуры) народов Российской Федерации, музейным предметам и музейным колле</w:t>
      </w:r>
      <w:r w:rsidRPr="003A4B3F">
        <w:rPr>
          <w:rFonts w:ascii="Arial" w:hAnsi="Arial" w:cs="Arial"/>
          <w:sz w:val="24"/>
          <w:szCs w:val="24"/>
        </w:rPr>
        <w:t>к</w:t>
      </w:r>
      <w:r w:rsidRPr="003A4B3F">
        <w:rPr>
          <w:rFonts w:ascii="Arial" w:hAnsi="Arial" w:cs="Arial"/>
          <w:sz w:val="24"/>
          <w:szCs w:val="24"/>
        </w:rPr>
        <w:t>циям, включенным в состав Музейного фонда Российской Федерации, особо це</w:t>
      </w:r>
      <w:r w:rsidRPr="003A4B3F">
        <w:rPr>
          <w:rFonts w:ascii="Arial" w:hAnsi="Arial" w:cs="Arial"/>
          <w:sz w:val="24"/>
          <w:szCs w:val="24"/>
        </w:rPr>
        <w:t>н</w:t>
      </w:r>
      <w:r w:rsidRPr="003A4B3F">
        <w:rPr>
          <w:rFonts w:ascii="Arial" w:hAnsi="Arial" w:cs="Arial"/>
          <w:sz w:val="24"/>
          <w:szCs w:val="24"/>
        </w:rPr>
        <w:t>ным, в том числе уникальным, документам Архивного фонда Российской Федерации, д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кументам, имеющим особое историческое, научное, культурное значение, вход</w:t>
      </w:r>
      <w:r w:rsidRPr="003A4B3F">
        <w:rPr>
          <w:rFonts w:ascii="Arial" w:hAnsi="Arial" w:cs="Arial"/>
          <w:sz w:val="24"/>
          <w:szCs w:val="24"/>
        </w:rPr>
        <w:t>я</w:t>
      </w:r>
      <w:r w:rsidRPr="003A4B3F">
        <w:rPr>
          <w:rFonts w:ascii="Arial" w:hAnsi="Arial" w:cs="Arial"/>
          <w:sz w:val="24"/>
          <w:szCs w:val="24"/>
        </w:rPr>
        <w:t>щим в</w:t>
      </w:r>
      <w:proofErr w:type="gramEnd"/>
      <w:r w:rsidRPr="003A4B3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A4B3F">
        <w:rPr>
          <w:rFonts w:ascii="Arial" w:hAnsi="Arial" w:cs="Arial"/>
          <w:sz w:val="24"/>
          <w:szCs w:val="24"/>
        </w:rPr>
        <w:t>состав национального библиотечного фонда, безопасности госуда</w:t>
      </w:r>
      <w:r w:rsidRPr="003A4B3F">
        <w:rPr>
          <w:rFonts w:ascii="Arial" w:hAnsi="Arial" w:cs="Arial"/>
          <w:sz w:val="24"/>
          <w:szCs w:val="24"/>
        </w:rPr>
        <w:t>р</w:t>
      </w:r>
      <w:r w:rsidRPr="003A4B3F">
        <w:rPr>
          <w:rFonts w:ascii="Arial" w:hAnsi="Arial" w:cs="Arial"/>
          <w:sz w:val="24"/>
          <w:szCs w:val="24"/>
        </w:rPr>
        <w:t>ства, а также возникновение чрезвычайных ситуаций природного и техногенного характ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ра, обнаружение нарушений обязательных требований и требований, установле</w:t>
      </w:r>
      <w:r w:rsidRPr="003A4B3F">
        <w:rPr>
          <w:rFonts w:ascii="Arial" w:hAnsi="Arial" w:cs="Arial"/>
          <w:sz w:val="24"/>
          <w:szCs w:val="24"/>
        </w:rPr>
        <w:t>н</w:t>
      </w:r>
      <w:r w:rsidRPr="003A4B3F">
        <w:rPr>
          <w:rFonts w:ascii="Arial" w:hAnsi="Arial" w:cs="Arial"/>
          <w:sz w:val="24"/>
          <w:szCs w:val="24"/>
        </w:rPr>
        <w:t xml:space="preserve">ных муниципальными правовыми актами, в момент совершения таких нарушений </w:t>
      </w:r>
      <w:r w:rsidRPr="003A4B3F">
        <w:rPr>
          <w:rFonts w:ascii="Arial" w:hAnsi="Arial" w:cs="Arial"/>
          <w:sz w:val="24"/>
          <w:szCs w:val="24"/>
        </w:rPr>
        <w:lastRenderedPageBreak/>
        <w:t>в связи с необходимостью принятия неотложных мер орган муниципального ко</w:t>
      </w:r>
      <w:r w:rsidRPr="003A4B3F">
        <w:rPr>
          <w:rFonts w:ascii="Arial" w:hAnsi="Arial" w:cs="Arial"/>
          <w:sz w:val="24"/>
          <w:szCs w:val="24"/>
        </w:rPr>
        <w:t>н</w:t>
      </w:r>
      <w:r w:rsidRPr="003A4B3F">
        <w:rPr>
          <w:rFonts w:ascii="Arial" w:hAnsi="Arial" w:cs="Arial"/>
          <w:sz w:val="24"/>
          <w:szCs w:val="24"/>
        </w:rPr>
        <w:t>троля вправе приступить к проведению внеплановой выездной проверки незаме</w:t>
      </w:r>
      <w:r w:rsidRPr="003A4B3F">
        <w:rPr>
          <w:rFonts w:ascii="Arial" w:hAnsi="Arial" w:cs="Arial"/>
          <w:sz w:val="24"/>
          <w:szCs w:val="24"/>
        </w:rPr>
        <w:t>д</w:t>
      </w:r>
      <w:r w:rsidRPr="003A4B3F">
        <w:rPr>
          <w:rFonts w:ascii="Arial" w:hAnsi="Arial" w:cs="Arial"/>
          <w:sz w:val="24"/>
          <w:szCs w:val="24"/>
        </w:rPr>
        <w:t>лительно с извещением органа прокуратуры о проведении мероприятий по ко</w:t>
      </w:r>
      <w:r w:rsidRPr="003A4B3F">
        <w:rPr>
          <w:rFonts w:ascii="Arial" w:hAnsi="Arial" w:cs="Arial"/>
          <w:sz w:val="24"/>
          <w:szCs w:val="24"/>
        </w:rPr>
        <w:t>н</w:t>
      </w:r>
      <w:r w:rsidRPr="003A4B3F">
        <w:rPr>
          <w:rFonts w:ascii="Arial" w:hAnsi="Arial" w:cs="Arial"/>
          <w:sz w:val="24"/>
          <w:szCs w:val="24"/>
        </w:rPr>
        <w:t>тролю посредством направления документов</w:t>
      </w:r>
      <w:proofErr w:type="gramEnd"/>
      <w:r w:rsidRPr="003A4B3F">
        <w:rPr>
          <w:rFonts w:ascii="Arial" w:hAnsi="Arial" w:cs="Arial"/>
          <w:sz w:val="24"/>
          <w:szCs w:val="24"/>
        </w:rPr>
        <w:t xml:space="preserve"> в орган прокуратуры в течение дв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>дцати четырех часов. В этом случае прокурор или его заместитель принимает р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шение о согласовании проведения внеплановой выездной проверки в день п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ступления соответствующих документов.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proofErr w:type="gramStart"/>
      <w:r w:rsidRPr="003A4B3F">
        <w:rPr>
          <w:rFonts w:ascii="Arial" w:hAnsi="Arial" w:cs="Arial"/>
          <w:sz w:val="24"/>
          <w:szCs w:val="24"/>
        </w:rPr>
        <w:t>Решение прокурора или его заместителя о согласовании проведения вн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плановой выездной проверки либо об отказе в согласовании ее проведения оформляется в письменной форме в двух экземплярах, один из которых в день принятия решения представляется либо направляется заказным почтовым о</w:t>
      </w:r>
      <w:r w:rsidRPr="003A4B3F">
        <w:rPr>
          <w:rFonts w:ascii="Arial" w:hAnsi="Arial" w:cs="Arial"/>
          <w:sz w:val="24"/>
          <w:szCs w:val="24"/>
        </w:rPr>
        <w:t>т</w:t>
      </w:r>
      <w:r w:rsidRPr="003A4B3F">
        <w:rPr>
          <w:rFonts w:ascii="Arial" w:hAnsi="Arial" w:cs="Arial"/>
          <w:sz w:val="24"/>
          <w:szCs w:val="24"/>
        </w:rPr>
        <w:t>правлением с уведо</w:t>
      </w:r>
      <w:r w:rsidRPr="003A4B3F">
        <w:rPr>
          <w:rFonts w:ascii="Arial" w:hAnsi="Arial" w:cs="Arial"/>
          <w:sz w:val="24"/>
          <w:szCs w:val="24"/>
        </w:rPr>
        <w:t>м</w:t>
      </w:r>
      <w:r w:rsidRPr="003A4B3F">
        <w:rPr>
          <w:rFonts w:ascii="Arial" w:hAnsi="Arial" w:cs="Arial"/>
          <w:sz w:val="24"/>
          <w:szCs w:val="24"/>
        </w:rPr>
        <w:t>лением о вручении или в форме электронного документа, подписанного усиле</w:t>
      </w:r>
      <w:r w:rsidRPr="003A4B3F">
        <w:rPr>
          <w:rFonts w:ascii="Arial" w:hAnsi="Arial" w:cs="Arial"/>
          <w:sz w:val="24"/>
          <w:szCs w:val="24"/>
        </w:rPr>
        <w:t>н</w:t>
      </w:r>
      <w:r w:rsidRPr="003A4B3F">
        <w:rPr>
          <w:rFonts w:ascii="Arial" w:hAnsi="Arial" w:cs="Arial"/>
          <w:sz w:val="24"/>
          <w:szCs w:val="24"/>
        </w:rPr>
        <w:t>ной квалифицированной электронной цифровой подписью, в орган муниципальн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го контроля.</w:t>
      </w:r>
      <w:proofErr w:type="gramEnd"/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В случае</w:t>
      </w:r>
      <w:proofErr w:type="gramStart"/>
      <w:r w:rsidRPr="003A4B3F">
        <w:rPr>
          <w:rFonts w:ascii="Arial" w:hAnsi="Arial" w:cs="Arial"/>
          <w:sz w:val="24"/>
          <w:szCs w:val="24"/>
        </w:rPr>
        <w:t>,</w:t>
      </w:r>
      <w:proofErr w:type="gramEnd"/>
      <w:r w:rsidRPr="003A4B3F">
        <w:rPr>
          <w:rFonts w:ascii="Arial" w:hAnsi="Arial" w:cs="Arial"/>
          <w:sz w:val="24"/>
          <w:szCs w:val="24"/>
        </w:rPr>
        <w:t xml:space="preserve"> если требуется незамедлительное проведение внеплановой в</w:t>
      </w:r>
      <w:r w:rsidRPr="003A4B3F">
        <w:rPr>
          <w:rFonts w:ascii="Arial" w:hAnsi="Arial" w:cs="Arial"/>
          <w:sz w:val="24"/>
          <w:szCs w:val="24"/>
        </w:rPr>
        <w:t>ы</w:t>
      </w:r>
      <w:r w:rsidRPr="003A4B3F">
        <w:rPr>
          <w:rFonts w:ascii="Arial" w:hAnsi="Arial" w:cs="Arial"/>
          <w:sz w:val="24"/>
          <w:szCs w:val="24"/>
        </w:rPr>
        <w:t>ездной проверки, копия решения о согласовании проведения внеплановой выез</w:t>
      </w:r>
      <w:r w:rsidRPr="003A4B3F">
        <w:rPr>
          <w:rFonts w:ascii="Arial" w:hAnsi="Arial" w:cs="Arial"/>
          <w:sz w:val="24"/>
          <w:szCs w:val="24"/>
        </w:rPr>
        <w:t>д</w:t>
      </w:r>
      <w:r w:rsidRPr="003A4B3F">
        <w:rPr>
          <w:rFonts w:ascii="Arial" w:hAnsi="Arial" w:cs="Arial"/>
          <w:sz w:val="24"/>
          <w:szCs w:val="24"/>
        </w:rPr>
        <w:t>ной проверки направляется органом прокуратуры в орган муниципального ко</w:t>
      </w:r>
      <w:r w:rsidRPr="003A4B3F">
        <w:rPr>
          <w:rFonts w:ascii="Arial" w:hAnsi="Arial" w:cs="Arial"/>
          <w:sz w:val="24"/>
          <w:szCs w:val="24"/>
        </w:rPr>
        <w:t>н</w:t>
      </w:r>
      <w:r w:rsidRPr="003A4B3F">
        <w:rPr>
          <w:rFonts w:ascii="Arial" w:hAnsi="Arial" w:cs="Arial"/>
          <w:sz w:val="24"/>
          <w:szCs w:val="24"/>
        </w:rPr>
        <w:t>троля с использованием информационно-телекоммуникационной с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ти.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3.8.6. Административное действие по уведомлению юридического</w:t>
      </w:r>
      <w:r w:rsidR="003A4B3F" w:rsidRPr="003A4B3F">
        <w:rPr>
          <w:rFonts w:ascii="Arial" w:hAnsi="Arial" w:cs="Arial"/>
          <w:sz w:val="24"/>
          <w:szCs w:val="24"/>
        </w:rPr>
        <w:t xml:space="preserve"> </w:t>
      </w:r>
      <w:r w:rsidRPr="003A4B3F">
        <w:rPr>
          <w:rFonts w:ascii="Arial" w:hAnsi="Arial" w:cs="Arial"/>
          <w:sz w:val="24"/>
          <w:szCs w:val="24"/>
        </w:rPr>
        <w:t>лица, и</w:t>
      </w:r>
      <w:r w:rsidRPr="003A4B3F">
        <w:rPr>
          <w:rFonts w:ascii="Arial" w:hAnsi="Arial" w:cs="Arial"/>
          <w:sz w:val="24"/>
          <w:szCs w:val="24"/>
        </w:rPr>
        <w:t>н</w:t>
      </w:r>
      <w:r w:rsidRPr="003A4B3F">
        <w:rPr>
          <w:rFonts w:ascii="Arial" w:hAnsi="Arial" w:cs="Arial"/>
          <w:sz w:val="24"/>
          <w:szCs w:val="24"/>
        </w:rPr>
        <w:t>дивидуального предпринимателя о проведении проверки осуществл</w:t>
      </w:r>
      <w:r w:rsidRPr="003A4B3F">
        <w:rPr>
          <w:rFonts w:ascii="Arial" w:hAnsi="Arial" w:cs="Arial"/>
          <w:sz w:val="24"/>
          <w:szCs w:val="24"/>
        </w:rPr>
        <w:t>я</w:t>
      </w:r>
      <w:r w:rsidRPr="003A4B3F">
        <w:rPr>
          <w:rFonts w:ascii="Arial" w:hAnsi="Arial" w:cs="Arial"/>
          <w:sz w:val="24"/>
          <w:szCs w:val="24"/>
        </w:rPr>
        <w:t>ется: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 xml:space="preserve">- о проведении плановой проверки юридическое лицо, индивидуальный предприниматель уведомляются органом муниципального контроля не </w:t>
      </w:r>
      <w:proofErr w:type="gramStart"/>
      <w:r w:rsidRPr="003A4B3F">
        <w:rPr>
          <w:rFonts w:ascii="Arial" w:hAnsi="Arial" w:cs="Arial"/>
          <w:sz w:val="24"/>
          <w:szCs w:val="24"/>
        </w:rPr>
        <w:t>поз</w:t>
      </w:r>
      <w:r w:rsidRPr="003A4B3F">
        <w:rPr>
          <w:rFonts w:ascii="Arial" w:hAnsi="Arial" w:cs="Arial"/>
          <w:sz w:val="24"/>
          <w:szCs w:val="24"/>
        </w:rPr>
        <w:t>д</w:t>
      </w:r>
      <w:r w:rsidRPr="003A4B3F">
        <w:rPr>
          <w:rFonts w:ascii="Arial" w:hAnsi="Arial" w:cs="Arial"/>
          <w:sz w:val="24"/>
          <w:szCs w:val="24"/>
        </w:rPr>
        <w:t>нее</w:t>
      </w:r>
      <w:proofErr w:type="gramEnd"/>
      <w:r w:rsidRPr="003A4B3F">
        <w:rPr>
          <w:rFonts w:ascii="Arial" w:hAnsi="Arial" w:cs="Arial"/>
          <w:sz w:val="24"/>
          <w:szCs w:val="24"/>
        </w:rPr>
        <w:t xml:space="preserve"> чем за три рабочих дня до начала ее проведения посредством направления копии распоряжения органа муниципальн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</w:t>
      </w:r>
      <w:r w:rsidRPr="003A4B3F">
        <w:rPr>
          <w:rFonts w:ascii="Arial" w:hAnsi="Arial" w:cs="Arial"/>
          <w:sz w:val="24"/>
          <w:szCs w:val="24"/>
        </w:rPr>
        <w:t>н</w:t>
      </w:r>
      <w:r w:rsidRPr="003A4B3F">
        <w:rPr>
          <w:rFonts w:ascii="Arial" w:hAnsi="Arial" w:cs="Arial"/>
          <w:sz w:val="24"/>
          <w:szCs w:val="24"/>
        </w:rPr>
        <w:t>ной электронной подписью и направленного по адресу электронной почты юрид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ческого лица, индивидуального предпринимателя, если такой адрес содержится соответственно в едином государственном реестре юридических лиц, едином го</w:t>
      </w:r>
      <w:r w:rsidRPr="003A4B3F">
        <w:rPr>
          <w:rFonts w:ascii="Arial" w:hAnsi="Arial" w:cs="Arial"/>
          <w:sz w:val="24"/>
          <w:szCs w:val="24"/>
        </w:rPr>
        <w:t>с</w:t>
      </w:r>
      <w:r w:rsidRPr="003A4B3F">
        <w:rPr>
          <w:rFonts w:ascii="Arial" w:hAnsi="Arial" w:cs="Arial"/>
          <w:sz w:val="24"/>
          <w:szCs w:val="24"/>
        </w:rPr>
        <w:t>ударственном реестре индивидуальных предпринимателей либо ранее был пре</w:t>
      </w:r>
      <w:r w:rsidRPr="003A4B3F">
        <w:rPr>
          <w:rFonts w:ascii="Arial" w:hAnsi="Arial" w:cs="Arial"/>
          <w:sz w:val="24"/>
          <w:szCs w:val="24"/>
        </w:rPr>
        <w:t>д</w:t>
      </w:r>
      <w:r w:rsidRPr="003A4B3F">
        <w:rPr>
          <w:rFonts w:ascii="Arial" w:hAnsi="Arial" w:cs="Arial"/>
          <w:sz w:val="24"/>
          <w:szCs w:val="24"/>
        </w:rPr>
        <w:t>ставлен юридическим лицом, индивидуальным предпринимателем в орган мун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ципального контроля, или</w:t>
      </w:r>
      <w:r w:rsidR="003A4B3F" w:rsidRPr="003A4B3F">
        <w:rPr>
          <w:rFonts w:ascii="Arial" w:hAnsi="Arial" w:cs="Arial"/>
          <w:sz w:val="24"/>
          <w:szCs w:val="24"/>
        </w:rPr>
        <w:t xml:space="preserve"> </w:t>
      </w:r>
      <w:r w:rsidRPr="003A4B3F">
        <w:rPr>
          <w:rFonts w:ascii="Arial" w:hAnsi="Arial" w:cs="Arial"/>
          <w:sz w:val="24"/>
          <w:szCs w:val="24"/>
        </w:rPr>
        <w:t>иным доступным способом.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- о проведении внеплановой выездной проверки, за исключением внеплан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 xml:space="preserve">вой выездной проверки, </w:t>
      </w:r>
      <w:proofErr w:type="gramStart"/>
      <w:r w:rsidRPr="003A4B3F">
        <w:rPr>
          <w:rFonts w:ascii="Arial" w:hAnsi="Arial" w:cs="Arial"/>
          <w:sz w:val="24"/>
          <w:szCs w:val="24"/>
        </w:rPr>
        <w:t>основания</w:t>
      </w:r>
      <w:proofErr w:type="gramEnd"/>
      <w:r w:rsidRPr="003A4B3F">
        <w:rPr>
          <w:rFonts w:ascii="Arial" w:hAnsi="Arial" w:cs="Arial"/>
          <w:sz w:val="24"/>
          <w:szCs w:val="24"/>
        </w:rPr>
        <w:t xml:space="preserve"> проведения которой</w:t>
      </w:r>
      <w:r w:rsidR="003A4B3F" w:rsidRPr="003A4B3F">
        <w:rPr>
          <w:rFonts w:ascii="Arial" w:hAnsi="Arial" w:cs="Arial"/>
          <w:sz w:val="24"/>
          <w:szCs w:val="24"/>
        </w:rPr>
        <w:t xml:space="preserve"> </w:t>
      </w:r>
      <w:r w:rsidRPr="003A4B3F">
        <w:rPr>
          <w:rFonts w:ascii="Arial" w:hAnsi="Arial" w:cs="Arial"/>
          <w:sz w:val="24"/>
          <w:szCs w:val="24"/>
        </w:rPr>
        <w:t>указаны в п. 3.8.1.3. настоящего Административного регламента, юридическое лицо, индивидуальный предприниматель уведомляются орг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>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фицированной электронной подписью и направленного по адресу электронной почты юридического лица, индивидуального предприн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мателя, если такой адрес содержится соответственно в едином гос</w:t>
      </w:r>
      <w:r w:rsidRPr="003A4B3F">
        <w:rPr>
          <w:rFonts w:ascii="Arial" w:hAnsi="Arial" w:cs="Arial"/>
          <w:sz w:val="24"/>
          <w:szCs w:val="24"/>
        </w:rPr>
        <w:t>у</w:t>
      </w:r>
      <w:r w:rsidRPr="003A4B3F">
        <w:rPr>
          <w:rFonts w:ascii="Arial" w:hAnsi="Arial" w:cs="Arial"/>
          <w:sz w:val="24"/>
          <w:szCs w:val="24"/>
        </w:rPr>
        <w:t>дарственном реестре юридических лиц, едином государственном р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естре индивидуальных предпринимателей либо ранее был представлен юридическим лицом, индивидуальным предпринимателем в о</w:t>
      </w:r>
      <w:r w:rsidRPr="003A4B3F">
        <w:rPr>
          <w:rFonts w:ascii="Arial" w:hAnsi="Arial" w:cs="Arial"/>
          <w:sz w:val="24"/>
          <w:szCs w:val="24"/>
        </w:rPr>
        <w:t>р</w:t>
      </w:r>
      <w:r w:rsidRPr="003A4B3F">
        <w:rPr>
          <w:rFonts w:ascii="Arial" w:hAnsi="Arial" w:cs="Arial"/>
          <w:sz w:val="24"/>
          <w:szCs w:val="24"/>
        </w:rPr>
        <w:t>ган муниц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пального контроля.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В случае</w:t>
      </w:r>
      <w:proofErr w:type="gramStart"/>
      <w:r w:rsidRPr="003A4B3F">
        <w:rPr>
          <w:rFonts w:ascii="Arial" w:hAnsi="Arial" w:cs="Arial"/>
          <w:sz w:val="24"/>
          <w:szCs w:val="24"/>
        </w:rPr>
        <w:t>,</w:t>
      </w:r>
      <w:proofErr w:type="gramEnd"/>
      <w:r w:rsidRPr="003A4B3F">
        <w:rPr>
          <w:rFonts w:ascii="Arial" w:hAnsi="Arial" w:cs="Arial"/>
          <w:sz w:val="24"/>
          <w:szCs w:val="24"/>
        </w:rPr>
        <w:t xml:space="preserve"> если в результате деятельности юридического лица, индивид</w:t>
      </w:r>
      <w:r w:rsidRPr="003A4B3F">
        <w:rPr>
          <w:rFonts w:ascii="Arial" w:hAnsi="Arial" w:cs="Arial"/>
          <w:sz w:val="24"/>
          <w:szCs w:val="24"/>
        </w:rPr>
        <w:t>у</w:t>
      </w:r>
      <w:r w:rsidRPr="003A4B3F">
        <w:rPr>
          <w:rFonts w:ascii="Arial" w:hAnsi="Arial" w:cs="Arial"/>
          <w:sz w:val="24"/>
          <w:szCs w:val="24"/>
        </w:rPr>
        <w:t>ального предпринимателя причинен или причиняется вред жизни, здоровью гра</w:t>
      </w:r>
      <w:r w:rsidRPr="003A4B3F">
        <w:rPr>
          <w:rFonts w:ascii="Arial" w:hAnsi="Arial" w:cs="Arial"/>
          <w:sz w:val="24"/>
          <w:szCs w:val="24"/>
        </w:rPr>
        <w:t>ж</w:t>
      </w:r>
      <w:r w:rsidRPr="003A4B3F">
        <w:rPr>
          <w:rFonts w:ascii="Arial" w:hAnsi="Arial" w:cs="Arial"/>
          <w:sz w:val="24"/>
          <w:szCs w:val="24"/>
        </w:rPr>
        <w:t>дан, вред животным, растениям, окружающей среде, объектам культурного наследия (памятникам истории и культуры) народов Российской Федерации, м</w:t>
      </w:r>
      <w:r w:rsidRPr="003A4B3F">
        <w:rPr>
          <w:rFonts w:ascii="Arial" w:hAnsi="Arial" w:cs="Arial"/>
          <w:sz w:val="24"/>
          <w:szCs w:val="24"/>
        </w:rPr>
        <w:t>у</w:t>
      </w:r>
      <w:r w:rsidRPr="003A4B3F">
        <w:rPr>
          <w:rFonts w:ascii="Arial" w:hAnsi="Arial" w:cs="Arial"/>
          <w:sz w:val="24"/>
          <w:szCs w:val="24"/>
        </w:rPr>
        <w:t>зейным предметам и музейным коллекциям, включенным в состав Музейного фонда Российской Федерации, особо ценным, в том числе уникальным, докуме</w:t>
      </w:r>
      <w:r w:rsidRPr="003A4B3F">
        <w:rPr>
          <w:rFonts w:ascii="Arial" w:hAnsi="Arial" w:cs="Arial"/>
          <w:sz w:val="24"/>
          <w:szCs w:val="24"/>
        </w:rPr>
        <w:t>н</w:t>
      </w:r>
      <w:r w:rsidRPr="003A4B3F">
        <w:rPr>
          <w:rFonts w:ascii="Arial" w:hAnsi="Arial" w:cs="Arial"/>
          <w:sz w:val="24"/>
          <w:szCs w:val="24"/>
        </w:rPr>
        <w:t>там Архивного фонда Российской Федерации, документам, имеющим особое и</w:t>
      </w:r>
      <w:r w:rsidRPr="003A4B3F">
        <w:rPr>
          <w:rFonts w:ascii="Arial" w:hAnsi="Arial" w:cs="Arial"/>
          <w:sz w:val="24"/>
          <w:szCs w:val="24"/>
        </w:rPr>
        <w:t>с</w:t>
      </w:r>
      <w:r w:rsidRPr="003A4B3F">
        <w:rPr>
          <w:rFonts w:ascii="Arial" w:hAnsi="Arial" w:cs="Arial"/>
          <w:sz w:val="24"/>
          <w:szCs w:val="24"/>
        </w:rPr>
        <w:t xml:space="preserve">торическое, научное, культурное значение, входящим в состав национального </w:t>
      </w:r>
      <w:r w:rsidRPr="003A4B3F">
        <w:rPr>
          <w:rFonts w:ascii="Arial" w:hAnsi="Arial" w:cs="Arial"/>
          <w:sz w:val="24"/>
          <w:szCs w:val="24"/>
        </w:rPr>
        <w:lastRenderedPageBreak/>
        <w:t>библиотечного фонда, безопасности государства, а также возникли или могут во</w:t>
      </w:r>
      <w:r w:rsidRPr="003A4B3F">
        <w:rPr>
          <w:rFonts w:ascii="Arial" w:hAnsi="Arial" w:cs="Arial"/>
          <w:sz w:val="24"/>
          <w:szCs w:val="24"/>
        </w:rPr>
        <w:t>з</w:t>
      </w:r>
      <w:r w:rsidRPr="003A4B3F">
        <w:rPr>
          <w:rFonts w:ascii="Arial" w:hAnsi="Arial" w:cs="Arial"/>
          <w:sz w:val="24"/>
          <w:szCs w:val="24"/>
        </w:rPr>
        <w:t>никнуть чрезвычайные ситуации природного и техногенного характера, предвар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тельное уведомление юридических лиц, индивидуальных предпринимателей о начале проведения внепл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>новой выездной проверки не требуется.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В случае проведения внеплановой выездной проверки членов саморегул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руемой организации орган муниципального контроля обязан уведомить саморег</w:t>
      </w:r>
      <w:r w:rsidRPr="003A4B3F">
        <w:rPr>
          <w:rFonts w:ascii="Arial" w:hAnsi="Arial" w:cs="Arial"/>
          <w:sz w:val="24"/>
          <w:szCs w:val="24"/>
        </w:rPr>
        <w:t>у</w:t>
      </w:r>
      <w:r w:rsidRPr="003A4B3F">
        <w:rPr>
          <w:rFonts w:ascii="Arial" w:hAnsi="Arial" w:cs="Arial"/>
          <w:sz w:val="24"/>
          <w:szCs w:val="24"/>
        </w:rPr>
        <w:t>лиру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мую организацию о проведении внеплановой выездной проверки в целях обеспечения возможности участия или присутствия ее представителя при пров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дении внеплановой в</w:t>
      </w:r>
      <w:r w:rsidRPr="003A4B3F">
        <w:rPr>
          <w:rFonts w:ascii="Arial" w:hAnsi="Arial" w:cs="Arial"/>
          <w:sz w:val="24"/>
          <w:szCs w:val="24"/>
        </w:rPr>
        <w:t>ы</w:t>
      </w:r>
      <w:r w:rsidRPr="003A4B3F">
        <w:rPr>
          <w:rFonts w:ascii="Arial" w:hAnsi="Arial" w:cs="Arial"/>
          <w:sz w:val="24"/>
          <w:szCs w:val="24"/>
        </w:rPr>
        <w:t>ездной проверки.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3.8.6. Ответственным за выполнения административных действий по подг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товке к проведению проверки является Специалист, уполномоченный распоряж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нием руководителя органа муниципального контроля на осуществление муниц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пального контроля.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3.8.7. Результатом административной процедуры является уведомление юридического или физического лица, индивидуального предпринимателя о пров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 xml:space="preserve">дении проверки. </w:t>
      </w:r>
    </w:p>
    <w:p w:rsidR="00586B6D" w:rsidRPr="00CD23E6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CD23E6">
        <w:rPr>
          <w:rFonts w:ascii="Arial" w:hAnsi="Arial" w:cs="Arial"/>
          <w:sz w:val="24"/>
          <w:szCs w:val="24"/>
        </w:rPr>
        <w:t>3.9. Проведение проверки и оформление ее результатов.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3.9.1. Основанием для начала административной процедуры является ув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домление юридического или физического лица, индивидуального предпринимат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ля о проведении проверки.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В случае поступления в орган муниципального контроля обращений и зая</w:t>
      </w:r>
      <w:r w:rsidRPr="003A4B3F">
        <w:rPr>
          <w:rFonts w:ascii="Arial" w:hAnsi="Arial" w:cs="Arial"/>
          <w:sz w:val="24"/>
          <w:szCs w:val="24"/>
        </w:rPr>
        <w:t>в</w:t>
      </w:r>
      <w:r w:rsidRPr="003A4B3F">
        <w:rPr>
          <w:rFonts w:ascii="Arial" w:hAnsi="Arial" w:cs="Arial"/>
          <w:sz w:val="24"/>
          <w:szCs w:val="24"/>
        </w:rPr>
        <w:t>лений, указанных в подпункте «б» п. 3.8.1.3. настоящего Административного р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гламента основанием для начала административной процедуры является подп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сание ра</w:t>
      </w:r>
      <w:r w:rsidRPr="003A4B3F">
        <w:rPr>
          <w:rFonts w:ascii="Arial" w:hAnsi="Arial" w:cs="Arial"/>
          <w:sz w:val="24"/>
          <w:szCs w:val="24"/>
        </w:rPr>
        <w:t>с</w:t>
      </w:r>
      <w:r w:rsidRPr="003A4B3F">
        <w:rPr>
          <w:rFonts w:ascii="Arial" w:hAnsi="Arial" w:cs="Arial"/>
          <w:sz w:val="24"/>
          <w:szCs w:val="24"/>
        </w:rPr>
        <w:t xml:space="preserve">поряжения о проведении проверки. 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0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3.9.2. Муниципальный контроль осуществляется в форме проведения пл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>новых и внеплановых проверок соблюдения требований законодательства, треб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ваний муниципальных правовых актов. Плановые и внеплановые проверки по с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 xml:space="preserve">держанию подразделяются </w:t>
      </w:r>
      <w:proofErr w:type="gramStart"/>
      <w:r w:rsidRPr="003A4B3F">
        <w:rPr>
          <w:rFonts w:ascii="Arial" w:hAnsi="Arial" w:cs="Arial"/>
          <w:sz w:val="24"/>
          <w:szCs w:val="24"/>
        </w:rPr>
        <w:t>на</w:t>
      </w:r>
      <w:proofErr w:type="gramEnd"/>
      <w:r w:rsidRPr="003A4B3F">
        <w:rPr>
          <w:rFonts w:ascii="Arial" w:hAnsi="Arial" w:cs="Arial"/>
          <w:sz w:val="24"/>
          <w:szCs w:val="24"/>
        </w:rPr>
        <w:t xml:space="preserve"> д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 xml:space="preserve">кументарные и выездные. 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0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Ответственным за выполнения административных действий по проведению проверки и оформлению ее результатов является Специалист, указанный в ра</w:t>
      </w:r>
      <w:r w:rsidRPr="003A4B3F">
        <w:rPr>
          <w:rFonts w:ascii="Arial" w:hAnsi="Arial" w:cs="Arial"/>
          <w:sz w:val="24"/>
          <w:szCs w:val="24"/>
        </w:rPr>
        <w:t>с</w:t>
      </w:r>
      <w:r w:rsidRPr="003A4B3F">
        <w:rPr>
          <w:rFonts w:ascii="Arial" w:hAnsi="Arial" w:cs="Arial"/>
          <w:sz w:val="24"/>
          <w:szCs w:val="24"/>
        </w:rPr>
        <w:t>пор</w:t>
      </w:r>
      <w:r w:rsidRPr="003A4B3F">
        <w:rPr>
          <w:rFonts w:ascii="Arial" w:hAnsi="Arial" w:cs="Arial"/>
          <w:sz w:val="24"/>
          <w:szCs w:val="24"/>
        </w:rPr>
        <w:t>я</w:t>
      </w:r>
      <w:r w:rsidRPr="003A4B3F">
        <w:rPr>
          <w:rFonts w:ascii="Arial" w:hAnsi="Arial" w:cs="Arial"/>
          <w:sz w:val="24"/>
          <w:szCs w:val="24"/>
        </w:rPr>
        <w:t>жении о проведении проверки.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 xml:space="preserve"> 3.9.3. Предметом плановой проверки является соблюдение юридическим лицом, индивидуальным предпринимателем в процессе осуществления деятел</w:t>
      </w:r>
      <w:r w:rsidRPr="003A4B3F">
        <w:rPr>
          <w:rFonts w:ascii="Arial" w:hAnsi="Arial" w:cs="Arial"/>
          <w:sz w:val="24"/>
          <w:szCs w:val="24"/>
        </w:rPr>
        <w:t>ь</w:t>
      </w:r>
      <w:r w:rsidRPr="003A4B3F">
        <w:rPr>
          <w:rFonts w:ascii="Arial" w:hAnsi="Arial" w:cs="Arial"/>
          <w:sz w:val="24"/>
          <w:szCs w:val="24"/>
        </w:rPr>
        <w:t>ности совокупности предъявляемых обязательных требований и требований, установленных муниципальными правовыми актами, а также соответствие свед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ний, содержащихся в уведомлении о начале осуществления отдельных видов предпринимательской деятельности, обязательным треб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ваниям</w:t>
      </w:r>
    </w:p>
    <w:p w:rsidR="00586B6D" w:rsidRPr="003A4B3F" w:rsidRDefault="001C67FC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ab/>
      </w:r>
      <w:proofErr w:type="gramStart"/>
      <w:r w:rsidR="00586B6D" w:rsidRPr="003A4B3F">
        <w:rPr>
          <w:rFonts w:ascii="Arial" w:hAnsi="Arial" w:cs="Arial"/>
          <w:sz w:val="24"/>
          <w:szCs w:val="24"/>
        </w:rPr>
        <w:t>Предметом внеплановой проверки является соблюдение юридическим л</w:t>
      </w:r>
      <w:r w:rsidR="00586B6D" w:rsidRPr="003A4B3F">
        <w:rPr>
          <w:rFonts w:ascii="Arial" w:hAnsi="Arial" w:cs="Arial"/>
          <w:sz w:val="24"/>
          <w:szCs w:val="24"/>
        </w:rPr>
        <w:t>и</w:t>
      </w:r>
      <w:r w:rsidR="00586B6D" w:rsidRPr="003A4B3F">
        <w:rPr>
          <w:rFonts w:ascii="Arial" w:hAnsi="Arial" w:cs="Arial"/>
          <w:sz w:val="24"/>
          <w:szCs w:val="24"/>
        </w:rPr>
        <w:t>цом, индивидуальным предпринимателем в процессе осуществления деятельн</w:t>
      </w:r>
      <w:r w:rsidR="00586B6D" w:rsidRPr="003A4B3F">
        <w:rPr>
          <w:rFonts w:ascii="Arial" w:hAnsi="Arial" w:cs="Arial"/>
          <w:sz w:val="24"/>
          <w:szCs w:val="24"/>
        </w:rPr>
        <w:t>о</w:t>
      </w:r>
      <w:r w:rsidR="00586B6D" w:rsidRPr="003A4B3F">
        <w:rPr>
          <w:rFonts w:ascii="Arial" w:hAnsi="Arial" w:cs="Arial"/>
          <w:sz w:val="24"/>
          <w:szCs w:val="24"/>
        </w:rPr>
        <w:t>сти обязательных требований и требований, установленных муниципальными правовыми актами, выполнение предписаний органов госуда</w:t>
      </w:r>
      <w:r w:rsidR="00586B6D" w:rsidRPr="003A4B3F">
        <w:rPr>
          <w:rFonts w:ascii="Arial" w:hAnsi="Arial" w:cs="Arial"/>
          <w:sz w:val="24"/>
          <w:szCs w:val="24"/>
        </w:rPr>
        <w:t>р</w:t>
      </w:r>
      <w:r w:rsidR="00586B6D" w:rsidRPr="003A4B3F">
        <w:rPr>
          <w:rFonts w:ascii="Arial" w:hAnsi="Arial" w:cs="Arial"/>
          <w:sz w:val="24"/>
          <w:szCs w:val="24"/>
        </w:rPr>
        <w:t>ственного контроля (надзора), органов муниципального контроля, проведение мероприятий по предотвращ</w:t>
      </w:r>
      <w:r w:rsidR="00586B6D" w:rsidRPr="003A4B3F">
        <w:rPr>
          <w:rFonts w:ascii="Arial" w:hAnsi="Arial" w:cs="Arial"/>
          <w:sz w:val="24"/>
          <w:szCs w:val="24"/>
        </w:rPr>
        <w:t>е</w:t>
      </w:r>
      <w:r w:rsidR="00586B6D" w:rsidRPr="003A4B3F">
        <w:rPr>
          <w:rFonts w:ascii="Arial" w:hAnsi="Arial" w:cs="Arial"/>
          <w:sz w:val="24"/>
          <w:szCs w:val="24"/>
        </w:rPr>
        <w:t>нию причинения вреда жизни, здоровью граждан, вреда животным, растениям, окружающей среде, объектам культурного наследия (памятникам и</w:t>
      </w:r>
      <w:r w:rsidR="00586B6D" w:rsidRPr="003A4B3F">
        <w:rPr>
          <w:rFonts w:ascii="Arial" w:hAnsi="Arial" w:cs="Arial"/>
          <w:sz w:val="24"/>
          <w:szCs w:val="24"/>
        </w:rPr>
        <w:t>с</w:t>
      </w:r>
      <w:r w:rsidR="00586B6D" w:rsidRPr="003A4B3F">
        <w:rPr>
          <w:rFonts w:ascii="Arial" w:hAnsi="Arial" w:cs="Arial"/>
          <w:sz w:val="24"/>
          <w:szCs w:val="24"/>
        </w:rPr>
        <w:t>тории и культуры) народов Российской Федерации, музейным предметам и музе</w:t>
      </w:r>
      <w:r w:rsidR="00586B6D" w:rsidRPr="003A4B3F">
        <w:rPr>
          <w:rFonts w:ascii="Arial" w:hAnsi="Arial" w:cs="Arial"/>
          <w:sz w:val="24"/>
          <w:szCs w:val="24"/>
        </w:rPr>
        <w:t>й</w:t>
      </w:r>
      <w:r w:rsidR="00586B6D" w:rsidRPr="003A4B3F">
        <w:rPr>
          <w:rFonts w:ascii="Arial" w:hAnsi="Arial" w:cs="Arial"/>
          <w:sz w:val="24"/>
          <w:szCs w:val="24"/>
        </w:rPr>
        <w:t>ным коллекциям, включенным</w:t>
      </w:r>
      <w:proofErr w:type="gramEnd"/>
      <w:r w:rsidR="00586B6D" w:rsidRPr="003A4B3F">
        <w:rPr>
          <w:rFonts w:ascii="Arial" w:hAnsi="Arial" w:cs="Arial"/>
          <w:sz w:val="24"/>
          <w:szCs w:val="24"/>
        </w:rPr>
        <w:t xml:space="preserve"> в состав М</w:t>
      </w:r>
      <w:r w:rsidR="00586B6D" w:rsidRPr="003A4B3F">
        <w:rPr>
          <w:rFonts w:ascii="Arial" w:hAnsi="Arial" w:cs="Arial"/>
          <w:sz w:val="24"/>
          <w:szCs w:val="24"/>
        </w:rPr>
        <w:t>у</w:t>
      </w:r>
      <w:r w:rsidR="00586B6D" w:rsidRPr="003A4B3F">
        <w:rPr>
          <w:rFonts w:ascii="Arial" w:hAnsi="Arial" w:cs="Arial"/>
          <w:sz w:val="24"/>
          <w:szCs w:val="24"/>
        </w:rPr>
        <w:t>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</w:t>
      </w:r>
      <w:r w:rsidR="00586B6D" w:rsidRPr="003A4B3F">
        <w:rPr>
          <w:rFonts w:ascii="Arial" w:hAnsi="Arial" w:cs="Arial"/>
          <w:sz w:val="24"/>
          <w:szCs w:val="24"/>
        </w:rPr>
        <w:t>е</w:t>
      </w:r>
      <w:r w:rsidR="00586B6D" w:rsidRPr="003A4B3F">
        <w:rPr>
          <w:rFonts w:ascii="Arial" w:hAnsi="Arial" w:cs="Arial"/>
          <w:sz w:val="24"/>
          <w:szCs w:val="24"/>
        </w:rPr>
        <w:t>нию безопасности государства, по предупреждению возни</w:t>
      </w:r>
      <w:r w:rsidR="00586B6D" w:rsidRPr="003A4B3F">
        <w:rPr>
          <w:rFonts w:ascii="Arial" w:hAnsi="Arial" w:cs="Arial"/>
          <w:sz w:val="24"/>
          <w:szCs w:val="24"/>
        </w:rPr>
        <w:t>к</w:t>
      </w:r>
      <w:r w:rsidR="00586B6D" w:rsidRPr="003A4B3F">
        <w:rPr>
          <w:rFonts w:ascii="Arial" w:hAnsi="Arial" w:cs="Arial"/>
          <w:sz w:val="24"/>
          <w:szCs w:val="24"/>
        </w:rPr>
        <w:t>новения чрезвычайных ситуаций природного и техногенного характера, по ликвидации последствий пр</w:t>
      </w:r>
      <w:r w:rsidR="00586B6D" w:rsidRPr="003A4B3F">
        <w:rPr>
          <w:rFonts w:ascii="Arial" w:hAnsi="Arial" w:cs="Arial"/>
          <w:sz w:val="24"/>
          <w:szCs w:val="24"/>
        </w:rPr>
        <w:t>и</w:t>
      </w:r>
      <w:r w:rsidR="00586B6D" w:rsidRPr="003A4B3F">
        <w:rPr>
          <w:rFonts w:ascii="Arial" w:hAnsi="Arial" w:cs="Arial"/>
          <w:sz w:val="24"/>
          <w:szCs w:val="24"/>
        </w:rPr>
        <w:t>чин</w:t>
      </w:r>
      <w:r w:rsidR="00586B6D" w:rsidRPr="003A4B3F">
        <w:rPr>
          <w:rFonts w:ascii="Arial" w:hAnsi="Arial" w:cs="Arial"/>
          <w:sz w:val="24"/>
          <w:szCs w:val="24"/>
        </w:rPr>
        <w:t>е</w:t>
      </w:r>
      <w:r w:rsidR="00586B6D" w:rsidRPr="003A4B3F">
        <w:rPr>
          <w:rFonts w:ascii="Arial" w:hAnsi="Arial" w:cs="Arial"/>
          <w:sz w:val="24"/>
          <w:szCs w:val="24"/>
        </w:rPr>
        <w:t>ния такого вреда.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lastRenderedPageBreak/>
        <w:t xml:space="preserve">3.9.4. </w:t>
      </w:r>
      <w:proofErr w:type="gramStart"/>
      <w:r w:rsidRPr="003A4B3F">
        <w:rPr>
          <w:rFonts w:ascii="Arial" w:hAnsi="Arial" w:cs="Arial"/>
          <w:sz w:val="24"/>
          <w:szCs w:val="24"/>
        </w:rPr>
        <w:t>Предметом выездной проверки являются содержащиеся в документах юридического лица, индивидуального предпринимателя сведения, а также соо</w:t>
      </w:r>
      <w:r w:rsidRPr="003A4B3F">
        <w:rPr>
          <w:rFonts w:ascii="Arial" w:hAnsi="Arial" w:cs="Arial"/>
          <w:sz w:val="24"/>
          <w:szCs w:val="24"/>
        </w:rPr>
        <w:t>т</w:t>
      </w:r>
      <w:r w:rsidRPr="003A4B3F">
        <w:rPr>
          <w:rFonts w:ascii="Arial" w:hAnsi="Arial" w:cs="Arial"/>
          <w:sz w:val="24"/>
          <w:szCs w:val="24"/>
        </w:rPr>
        <w:t>ветствие их работников, состояние используемых указанными лицами при ос</w:t>
      </w:r>
      <w:r w:rsidRPr="003A4B3F">
        <w:rPr>
          <w:rFonts w:ascii="Arial" w:hAnsi="Arial" w:cs="Arial"/>
          <w:sz w:val="24"/>
          <w:szCs w:val="24"/>
        </w:rPr>
        <w:t>у</w:t>
      </w:r>
      <w:r w:rsidRPr="003A4B3F">
        <w:rPr>
          <w:rFonts w:ascii="Arial" w:hAnsi="Arial" w:cs="Arial"/>
          <w:sz w:val="24"/>
          <w:szCs w:val="24"/>
        </w:rPr>
        <w:t>ществлении деятельности территорий, зданий, строений, сооружений, помещ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ний, об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рудования, подобных объектов, транспортных средств, производимые и реализ</w:t>
      </w:r>
      <w:r w:rsidRPr="003A4B3F">
        <w:rPr>
          <w:rFonts w:ascii="Arial" w:hAnsi="Arial" w:cs="Arial"/>
          <w:sz w:val="24"/>
          <w:szCs w:val="24"/>
        </w:rPr>
        <w:t>у</w:t>
      </w:r>
      <w:r w:rsidRPr="003A4B3F">
        <w:rPr>
          <w:rFonts w:ascii="Arial" w:hAnsi="Arial" w:cs="Arial"/>
          <w:sz w:val="24"/>
          <w:szCs w:val="24"/>
        </w:rPr>
        <w:t>емые юридическим лицом, индивидуальным предпринимателем товары (выполняемая работа, предоставляемые услуги) и принимаемые ими меры по и</w:t>
      </w:r>
      <w:r w:rsidRPr="003A4B3F">
        <w:rPr>
          <w:rFonts w:ascii="Arial" w:hAnsi="Arial" w:cs="Arial"/>
          <w:sz w:val="24"/>
          <w:szCs w:val="24"/>
        </w:rPr>
        <w:t>с</w:t>
      </w:r>
      <w:r w:rsidRPr="003A4B3F">
        <w:rPr>
          <w:rFonts w:ascii="Arial" w:hAnsi="Arial" w:cs="Arial"/>
          <w:sz w:val="24"/>
          <w:szCs w:val="24"/>
        </w:rPr>
        <w:t>полнению обязательных требований и требований, установленных муниципал</w:t>
      </w:r>
      <w:r w:rsidRPr="003A4B3F">
        <w:rPr>
          <w:rFonts w:ascii="Arial" w:hAnsi="Arial" w:cs="Arial"/>
          <w:sz w:val="24"/>
          <w:szCs w:val="24"/>
        </w:rPr>
        <w:t>ь</w:t>
      </w:r>
      <w:r w:rsidRPr="003A4B3F">
        <w:rPr>
          <w:rFonts w:ascii="Arial" w:hAnsi="Arial" w:cs="Arial"/>
          <w:sz w:val="24"/>
          <w:szCs w:val="24"/>
        </w:rPr>
        <w:t>ными правовыми актами</w:t>
      </w:r>
      <w:proofErr w:type="gramEnd"/>
      <w:r w:rsidRPr="003A4B3F">
        <w:rPr>
          <w:rFonts w:ascii="Arial" w:hAnsi="Arial" w:cs="Arial"/>
          <w:sz w:val="24"/>
          <w:szCs w:val="24"/>
        </w:rPr>
        <w:t>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proofErr w:type="gramStart"/>
      <w:r w:rsidRPr="003A4B3F">
        <w:rPr>
          <w:rFonts w:ascii="Arial" w:hAnsi="Arial" w:cs="Arial"/>
          <w:sz w:val="24"/>
          <w:szCs w:val="24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устанавл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вающих их организационно-правовую форму, права и обязанности, документы, и</w:t>
      </w:r>
      <w:r w:rsidRPr="003A4B3F">
        <w:rPr>
          <w:rFonts w:ascii="Arial" w:hAnsi="Arial" w:cs="Arial"/>
          <w:sz w:val="24"/>
          <w:szCs w:val="24"/>
        </w:rPr>
        <w:t>с</w:t>
      </w:r>
      <w:r w:rsidRPr="003A4B3F">
        <w:rPr>
          <w:rFonts w:ascii="Arial" w:hAnsi="Arial" w:cs="Arial"/>
          <w:sz w:val="24"/>
          <w:szCs w:val="24"/>
        </w:rPr>
        <w:t>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госуда</w:t>
      </w:r>
      <w:r w:rsidRPr="003A4B3F">
        <w:rPr>
          <w:rFonts w:ascii="Arial" w:hAnsi="Arial" w:cs="Arial"/>
          <w:sz w:val="24"/>
          <w:szCs w:val="24"/>
        </w:rPr>
        <w:t>р</w:t>
      </w:r>
      <w:r w:rsidRPr="003A4B3F">
        <w:rPr>
          <w:rFonts w:ascii="Arial" w:hAnsi="Arial" w:cs="Arial"/>
          <w:sz w:val="24"/>
          <w:szCs w:val="24"/>
        </w:rPr>
        <w:t>ственного контроля (надзора), органов муниципальн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 xml:space="preserve">го контроля. </w:t>
      </w:r>
      <w:proofErr w:type="gramEnd"/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 xml:space="preserve">3.9.5. </w:t>
      </w:r>
      <w:proofErr w:type="gramStart"/>
      <w:r w:rsidRPr="003A4B3F">
        <w:rPr>
          <w:rFonts w:ascii="Arial" w:hAnsi="Arial" w:cs="Arial"/>
          <w:sz w:val="24"/>
          <w:szCs w:val="24"/>
        </w:rPr>
        <w:t>В процессе проведения документарной проверки должностными л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цами органа муниципального контроля в первую очередь рассматриваются док</w:t>
      </w:r>
      <w:r w:rsidRPr="003A4B3F">
        <w:rPr>
          <w:rFonts w:ascii="Arial" w:hAnsi="Arial" w:cs="Arial"/>
          <w:sz w:val="24"/>
          <w:szCs w:val="24"/>
        </w:rPr>
        <w:t>у</w:t>
      </w:r>
      <w:r w:rsidRPr="003A4B3F">
        <w:rPr>
          <w:rFonts w:ascii="Arial" w:hAnsi="Arial" w:cs="Arial"/>
          <w:sz w:val="24"/>
          <w:szCs w:val="24"/>
        </w:rPr>
        <w:t>менты юридического лица, индивидуального предпринимателя, имеющиеся в ра</w:t>
      </w:r>
      <w:r w:rsidRPr="003A4B3F">
        <w:rPr>
          <w:rFonts w:ascii="Arial" w:hAnsi="Arial" w:cs="Arial"/>
          <w:sz w:val="24"/>
          <w:szCs w:val="24"/>
        </w:rPr>
        <w:t>с</w:t>
      </w:r>
      <w:r w:rsidRPr="003A4B3F">
        <w:rPr>
          <w:rFonts w:ascii="Arial" w:hAnsi="Arial" w:cs="Arial"/>
          <w:sz w:val="24"/>
          <w:szCs w:val="24"/>
        </w:rPr>
        <w:t>поряжении органа муниципального контроля, акты предыдущих проверок, матер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алы рассмотрения дел об административных правонарушениях и иные документы о результатах осуществленного в отношении юридического лица, индивидуальн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го предпринимателя государственного контроля (надзора), муниципального ко</w:t>
      </w:r>
      <w:r w:rsidRPr="003A4B3F">
        <w:rPr>
          <w:rFonts w:ascii="Arial" w:hAnsi="Arial" w:cs="Arial"/>
          <w:sz w:val="24"/>
          <w:szCs w:val="24"/>
        </w:rPr>
        <w:t>н</w:t>
      </w:r>
      <w:r w:rsidRPr="003A4B3F">
        <w:rPr>
          <w:rFonts w:ascii="Arial" w:hAnsi="Arial" w:cs="Arial"/>
          <w:sz w:val="24"/>
          <w:szCs w:val="24"/>
        </w:rPr>
        <w:t>троля.</w:t>
      </w:r>
      <w:proofErr w:type="gramEnd"/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В случае</w:t>
      </w:r>
      <w:proofErr w:type="gramStart"/>
      <w:r w:rsidRPr="003A4B3F">
        <w:rPr>
          <w:rFonts w:ascii="Arial" w:hAnsi="Arial" w:cs="Arial"/>
          <w:sz w:val="24"/>
          <w:szCs w:val="24"/>
        </w:rPr>
        <w:t>,</w:t>
      </w:r>
      <w:proofErr w:type="gramEnd"/>
      <w:r w:rsidRPr="003A4B3F">
        <w:rPr>
          <w:rFonts w:ascii="Arial" w:hAnsi="Arial" w:cs="Arial"/>
          <w:sz w:val="24"/>
          <w:szCs w:val="24"/>
        </w:rPr>
        <w:t xml:space="preserve"> если достоверность сведений, содержащихся в документах, им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ющихся в распоряжении органа муниципального контроля, вызывает обоснова</w:t>
      </w:r>
      <w:r w:rsidRPr="003A4B3F">
        <w:rPr>
          <w:rFonts w:ascii="Arial" w:hAnsi="Arial" w:cs="Arial"/>
          <w:sz w:val="24"/>
          <w:szCs w:val="24"/>
        </w:rPr>
        <w:t>н</w:t>
      </w:r>
      <w:r w:rsidRPr="003A4B3F">
        <w:rPr>
          <w:rFonts w:ascii="Arial" w:hAnsi="Arial" w:cs="Arial"/>
          <w:sz w:val="24"/>
          <w:szCs w:val="24"/>
        </w:rPr>
        <w:t>ные с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мнения либо эти сведения не позволяют оценить исполнение юридическим лицом, индивидуальным предпринимателем обязательных требований или тр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бований, установленных муниципальными правовыми актами, орган муниципал</w:t>
      </w:r>
      <w:r w:rsidRPr="003A4B3F">
        <w:rPr>
          <w:rFonts w:ascii="Arial" w:hAnsi="Arial" w:cs="Arial"/>
          <w:sz w:val="24"/>
          <w:szCs w:val="24"/>
        </w:rPr>
        <w:t>ь</w:t>
      </w:r>
      <w:r w:rsidRPr="003A4B3F">
        <w:rPr>
          <w:rFonts w:ascii="Arial" w:hAnsi="Arial" w:cs="Arial"/>
          <w:sz w:val="24"/>
          <w:szCs w:val="24"/>
        </w:rPr>
        <w:t>ного контроля направляет в адрес юридического лица, адрес индивидуального предпринимателя мотивированный запрос с требованием представить иные н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обходимые для рассмотрения в ходе проведения документарной проверки док</w:t>
      </w:r>
      <w:r w:rsidRPr="003A4B3F">
        <w:rPr>
          <w:rFonts w:ascii="Arial" w:hAnsi="Arial" w:cs="Arial"/>
          <w:sz w:val="24"/>
          <w:szCs w:val="24"/>
        </w:rPr>
        <w:t>у</w:t>
      </w:r>
      <w:r w:rsidRPr="003A4B3F">
        <w:rPr>
          <w:rFonts w:ascii="Arial" w:hAnsi="Arial" w:cs="Arial"/>
          <w:sz w:val="24"/>
          <w:szCs w:val="24"/>
        </w:rPr>
        <w:t>менты. К запросу прилагается заверенная печатью копия распоряжения органа муниц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пального контроля о проведении документарной проверки.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3.9.6. В течение десяти рабочих дней со дня получения мотивированного запроса юридическое лицо, индивидуальный предприним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>тель обязан направить в орган муниципального контроля указанные в запросе докуме</w:t>
      </w:r>
      <w:r w:rsidRPr="003A4B3F">
        <w:rPr>
          <w:rFonts w:ascii="Arial" w:hAnsi="Arial" w:cs="Arial"/>
          <w:sz w:val="24"/>
          <w:szCs w:val="24"/>
        </w:rPr>
        <w:t>н</w:t>
      </w:r>
      <w:r w:rsidRPr="003A4B3F">
        <w:rPr>
          <w:rFonts w:ascii="Arial" w:hAnsi="Arial" w:cs="Arial"/>
          <w:sz w:val="24"/>
          <w:szCs w:val="24"/>
        </w:rPr>
        <w:t>ты.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нимателя, его уполномоченного представителя, руководителя, иного должностн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го лица юридического лица. Юридическое лицо, индивидуальный предприним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>тель вправе представить указанные в запросе документы в форме электронных документов, подписанных усиленной квалифицированной электронной подп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 xml:space="preserve">сью. 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Не допускается требовать нотариального удостоверения копий документов, пре</w:t>
      </w:r>
      <w:r w:rsidRPr="003A4B3F">
        <w:rPr>
          <w:rFonts w:ascii="Arial" w:hAnsi="Arial" w:cs="Arial"/>
          <w:sz w:val="24"/>
          <w:szCs w:val="24"/>
        </w:rPr>
        <w:t>д</w:t>
      </w:r>
      <w:r w:rsidRPr="003A4B3F">
        <w:rPr>
          <w:rFonts w:ascii="Arial" w:hAnsi="Arial" w:cs="Arial"/>
          <w:sz w:val="24"/>
          <w:szCs w:val="24"/>
        </w:rPr>
        <w:t>ставляемых в орган муниципального контроля, если иное не предусмотрено зак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нодательством Российской Федерации.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bookmarkStart w:id="2" w:name="Par10"/>
      <w:bookmarkEnd w:id="2"/>
      <w:r w:rsidRPr="003A4B3F">
        <w:rPr>
          <w:rFonts w:ascii="Arial" w:hAnsi="Arial" w:cs="Arial"/>
          <w:sz w:val="24"/>
          <w:szCs w:val="24"/>
        </w:rPr>
        <w:t>3.9.7. В случае</w:t>
      </w:r>
      <w:proofErr w:type="gramStart"/>
      <w:r w:rsidRPr="003A4B3F">
        <w:rPr>
          <w:rFonts w:ascii="Arial" w:hAnsi="Arial" w:cs="Arial"/>
          <w:sz w:val="24"/>
          <w:szCs w:val="24"/>
        </w:rPr>
        <w:t>,</w:t>
      </w:r>
      <w:proofErr w:type="gramEnd"/>
      <w:r w:rsidRPr="003A4B3F">
        <w:rPr>
          <w:rFonts w:ascii="Arial" w:hAnsi="Arial" w:cs="Arial"/>
          <w:sz w:val="24"/>
          <w:szCs w:val="24"/>
        </w:rPr>
        <w:t xml:space="preserve"> если в ходе документарной проверки выявлены ошибки и (или) противоречия в представленных юридическим лицом, индивидуальным предпр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нимателем документах либо несоответствие сведений, содержащихся в этих документах, сведениям, содержащимся в имеющихся у органа муниципал</w:t>
      </w:r>
      <w:r w:rsidRPr="003A4B3F">
        <w:rPr>
          <w:rFonts w:ascii="Arial" w:hAnsi="Arial" w:cs="Arial"/>
          <w:sz w:val="24"/>
          <w:szCs w:val="24"/>
        </w:rPr>
        <w:t>ь</w:t>
      </w:r>
      <w:r w:rsidRPr="003A4B3F">
        <w:rPr>
          <w:rFonts w:ascii="Arial" w:hAnsi="Arial" w:cs="Arial"/>
          <w:sz w:val="24"/>
          <w:szCs w:val="24"/>
        </w:rPr>
        <w:t>ного контроля документах и (или) полученным в ходе осуществления муниципал</w:t>
      </w:r>
      <w:r w:rsidRPr="003A4B3F">
        <w:rPr>
          <w:rFonts w:ascii="Arial" w:hAnsi="Arial" w:cs="Arial"/>
          <w:sz w:val="24"/>
          <w:szCs w:val="24"/>
        </w:rPr>
        <w:t>ь</w:t>
      </w:r>
      <w:r w:rsidRPr="003A4B3F">
        <w:rPr>
          <w:rFonts w:ascii="Arial" w:hAnsi="Arial" w:cs="Arial"/>
          <w:sz w:val="24"/>
          <w:szCs w:val="24"/>
        </w:rPr>
        <w:t>ного контроля, информация об этом направляется юридическому лицу, индивид</w:t>
      </w:r>
      <w:r w:rsidRPr="003A4B3F">
        <w:rPr>
          <w:rFonts w:ascii="Arial" w:hAnsi="Arial" w:cs="Arial"/>
          <w:sz w:val="24"/>
          <w:szCs w:val="24"/>
        </w:rPr>
        <w:t>у</w:t>
      </w:r>
      <w:r w:rsidRPr="003A4B3F">
        <w:rPr>
          <w:rFonts w:ascii="Arial" w:hAnsi="Arial" w:cs="Arial"/>
          <w:sz w:val="24"/>
          <w:szCs w:val="24"/>
        </w:rPr>
        <w:lastRenderedPageBreak/>
        <w:t>альному предпринимателю с требованием представить в течение десяти рабочих дней необходимые пояснения в пис</w:t>
      </w:r>
      <w:r w:rsidRPr="003A4B3F">
        <w:rPr>
          <w:rFonts w:ascii="Arial" w:hAnsi="Arial" w:cs="Arial"/>
          <w:sz w:val="24"/>
          <w:szCs w:val="24"/>
        </w:rPr>
        <w:t>ь</w:t>
      </w:r>
      <w:r w:rsidRPr="003A4B3F">
        <w:rPr>
          <w:rFonts w:ascii="Arial" w:hAnsi="Arial" w:cs="Arial"/>
          <w:sz w:val="24"/>
          <w:szCs w:val="24"/>
        </w:rPr>
        <w:t>менной форме.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Юридическое лицо, индивидуальный предприниматель, пре</w:t>
      </w:r>
      <w:r w:rsidRPr="003A4B3F">
        <w:rPr>
          <w:rFonts w:ascii="Arial" w:hAnsi="Arial" w:cs="Arial"/>
          <w:sz w:val="24"/>
          <w:szCs w:val="24"/>
        </w:rPr>
        <w:t>д</w:t>
      </w:r>
      <w:r w:rsidRPr="003A4B3F">
        <w:rPr>
          <w:rFonts w:ascii="Arial" w:hAnsi="Arial" w:cs="Arial"/>
          <w:sz w:val="24"/>
          <w:szCs w:val="24"/>
        </w:rPr>
        <w:t>ставляющие в орган муниципального контроля пояснения относител</w:t>
      </w:r>
      <w:r w:rsidRPr="003A4B3F">
        <w:rPr>
          <w:rFonts w:ascii="Arial" w:hAnsi="Arial" w:cs="Arial"/>
          <w:sz w:val="24"/>
          <w:szCs w:val="24"/>
        </w:rPr>
        <w:t>ь</w:t>
      </w:r>
      <w:r w:rsidRPr="003A4B3F">
        <w:rPr>
          <w:rFonts w:ascii="Arial" w:hAnsi="Arial" w:cs="Arial"/>
          <w:sz w:val="24"/>
          <w:szCs w:val="24"/>
        </w:rPr>
        <w:t>но выявленных ошибок и (или) противоречий в представленных документах либо относительно несоотве</w:t>
      </w:r>
      <w:r w:rsidRPr="003A4B3F">
        <w:rPr>
          <w:rFonts w:ascii="Arial" w:hAnsi="Arial" w:cs="Arial"/>
          <w:sz w:val="24"/>
          <w:szCs w:val="24"/>
        </w:rPr>
        <w:t>т</w:t>
      </w:r>
      <w:r w:rsidRPr="003A4B3F">
        <w:rPr>
          <w:rFonts w:ascii="Arial" w:hAnsi="Arial" w:cs="Arial"/>
          <w:sz w:val="24"/>
          <w:szCs w:val="24"/>
        </w:rPr>
        <w:t xml:space="preserve">ствия указанных в </w:t>
      </w:r>
      <w:hyperlink w:anchor="Par10" w:history="1">
        <w:r w:rsidRPr="003A4B3F">
          <w:rPr>
            <w:rFonts w:ascii="Arial" w:hAnsi="Arial" w:cs="Arial"/>
            <w:sz w:val="24"/>
            <w:szCs w:val="24"/>
          </w:rPr>
          <w:t>п. 3.9.7</w:t>
        </w:r>
      </w:hyperlink>
      <w:r w:rsidRPr="003A4B3F">
        <w:rPr>
          <w:rFonts w:ascii="Arial" w:hAnsi="Arial" w:cs="Arial"/>
          <w:sz w:val="24"/>
          <w:szCs w:val="24"/>
        </w:rPr>
        <w:t>. настоящего Административного регламента сведений, впр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>ве представить дополнительно в орган муниципального контроля документы, подтверждающие достоверность ранее пре</w:t>
      </w:r>
      <w:r w:rsidRPr="003A4B3F">
        <w:rPr>
          <w:rFonts w:ascii="Arial" w:hAnsi="Arial" w:cs="Arial"/>
          <w:sz w:val="24"/>
          <w:szCs w:val="24"/>
        </w:rPr>
        <w:t>д</w:t>
      </w:r>
      <w:r w:rsidRPr="003A4B3F">
        <w:rPr>
          <w:rFonts w:ascii="Arial" w:hAnsi="Arial" w:cs="Arial"/>
          <w:sz w:val="24"/>
          <w:szCs w:val="24"/>
        </w:rPr>
        <w:t>ставленных документов.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3.9.8. Должностное лицо, которое проводит документарную проверку, обяз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>но рассмотреть представленные руководителем или иным должностным лицом юр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дического лица, индивидуальным предпринимателем, его уполномоченным пре</w:t>
      </w:r>
      <w:r w:rsidRPr="003A4B3F">
        <w:rPr>
          <w:rFonts w:ascii="Arial" w:hAnsi="Arial" w:cs="Arial"/>
          <w:sz w:val="24"/>
          <w:szCs w:val="24"/>
        </w:rPr>
        <w:t>д</w:t>
      </w:r>
      <w:r w:rsidRPr="003A4B3F">
        <w:rPr>
          <w:rFonts w:ascii="Arial" w:hAnsi="Arial" w:cs="Arial"/>
          <w:sz w:val="24"/>
          <w:szCs w:val="24"/>
        </w:rPr>
        <w:t>ставителем пояснения и документы, подтверждающие достоверность ранее пре</w:t>
      </w:r>
      <w:r w:rsidRPr="003A4B3F">
        <w:rPr>
          <w:rFonts w:ascii="Arial" w:hAnsi="Arial" w:cs="Arial"/>
          <w:sz w:val="24"/>
          <w:szCs w:val="24"/>
        </w:rPr>
        <w:t>д</w:t>
      </w:r>
      <w:r w:rsidRPr="003A4B3F">
        <w:rPr>
          <w:rFonts w:ascii="Arial" w:hAnsi="Arial" w:cs="Arial"/>
          <w:sz w:val="24"/>
          <w:szCs w:val="24"/>
        </w:rPr>
        <w:t>ставленных документов. В случае</w:t>
      </w:r>
      <w:proofErr w:type="gramStart"/>
      <w:r w:rsidRPr="003A4B3F">
        <w:rPr>
          <w:rFonts w:ascii="Arial" w:hAnsi="Arial" w:cs="Arial"/>
          <w:sz w:val="24"/>
          <w:szCs w:val="24"/>
        </w:rPr>
        <w:t>,</w:t>
      </w:r>
      <w:proofErr w:type="gramEnd"/>
      <w:r w:rsidRPr="003A4B3F">
        <w:rPr>
          <w:rFonts w:ascii="Arial" w:hAnsi="Arial" w:cs="Arial"/>
          <w:sz w:val="24"/>
          <w:szCs w:val="24"/>
        </w:rPr>
        <w:t xml:space="preserve">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>ний, установленных муниципальными правовыми актами, должностные лица о</w:t>
      </w:r>
      <w:r w:rsidRPr="003A4B3F">
        <w:rPr>
          <w:rFonts w:ascii="Arial" w:hAnsi="Arial" w:cs="Arial"/>
          <w:sz w:val="24"/>
          <w:szCs w:val="24"/>
        </w:rPr>
        <w:t>р</w:t>
      </w:r>
      <w:r w:rsidRPr="003A4B3F">
        <w:rPr>
          <w:rFonts w:ascii="Arial" w:hAnsi="Arial" w:cs="Arial"/>
          <w:sz w:val="24"/>
          <w:szCs w:val="24"/>
        </w:rPr>
        <w:t>гана муниципального контроля вправе провести выездную проверку.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При проведении выездной проверки запрещается требовать от юридическ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го лица, индивидуального предпринимателя представления документов и (или) информации, которые были представлены ими в ходе проведения д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кументарной проверки.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3.9.9.</w:t>
      </w:r>
      <w:r w:rsidR="003A4B3F" w:rsidRPr="003A4B3F">
        <w:rPr>
          <w:rFonts w:ascii="Arial" w:hAnsi="Arial" w:cs="Arial"/>
          <w:sz w:val="24"/>
          <w:szCs w:val="24"/>
        </w:rPr>
        <w:t xml:space="preserve"> </w:t>
      </w:r>
      <w:r w:rsidRPr="003A4B3F">
        <w:rPr>
          <w:rFonts w:ascii="Arial" w:hAnsi="Arial" w:cs="Arial"/>
          <w:sz w:val="24"/>
          <w:szCs w:val="24"/>
        </w:rPr>
        <w:t>При проведении документарной проверки орган муниципального ко</w:t>
      </w:r>
      <w:r w:rsidRPr="003A4B3F">
        <w:rPr>
          <w:rFonts w:ascii="Arial" w:hAnsi="Arial" w:cs="Arial"/>
          <w:sz w:val="24"/>
          <w:szCs w:val="24"/>
        </w:rPr>
        <w:t>н</w:t>
      </w:r>
      <w:r w:rsidRPr="003A4B3F">
        <w:rPr>
          <w:rFonts w:ascii="Arial" w:hAnsi="Arial" w:cs="Arial"/>
          <w:sz w:val="24"/>
          <w:szCs w:val="24"/>
        </w:rPr>
        <w:t>троля не вправе требовать у юридического лица, индивидуального предприним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>теля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государственного контроля (надзора), органов муниципального ко</w:t>
      </w:r>
      <w:r w:rsidRPr="003A4B3F">
        <w:rPr>
          <w:rFonts w:ascii="Arial" w:hAnsi="Arial" w:cs="Arial"/>
          <w:sz w:val="24"/>
          <w:szCs w:val="24"/>
        </w:rPr>
        <w:t>н</w:t>
      </w:r>
      <w:r w:rsidRPr="003A4B3F">
        <w:rPr>
          <w:rFonts w:ascii="Arial" w:hAnsi="Arial" w:cs="Arial"/>
          <w:sz w:val="24"/>
          <w:szCs w:val="24"/>
        </w:rPr>
        <w:t>троля.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3.9.10.</w:t>
      </w:r>
      <w:r w:rsidR="001C67FC" w:rsidRPr="003A4B3F">
        <w:rPr>
          <w:rFonts w:ascii="Arial" w:hAnsi="Arial" w:cs="Arial"/>
          <w:sz w:val="24"/>
          <w:szCs w:val="24"/>
        </w:rPr>
        <w:t xml:space="preserve"> </w:t>
      </w:r>
      <w:r w:rsidRPr="003A4B3F">
        <w:rPr>
          <w:rFonts w:ascii="Arial" w:hAnsi="Arial" w:cs="Arial"/>
          <w:sz w:val="24"/>
          <w:szCs w:val="24"/>
        </w:rPr>
        <w:t xml:space="preserve">Выездная проверка (как </w:t>
      </w:r>
      <w:proofErr w:type="gramStart"/>
      <w:r w:rsidRPr="003A4B3F">
        <w:rPr>
          <w:rFonts w:ascii="Arial" w:hAnsi="Arial" w:cs="Arial"/>
          <w:sz w:val="24"/>
          <w:szCs w:val="24"/>
        </w:rPr>
        <w:t>плановая</w:t>
      </w:r>
      <w:proofErr w:type="gramEnd"/>
      <w:r w:rsidRPr="003A4B3F">
        <w:rPr>
          <w:rFonts w:ascii="Arial" w:hAnsi="Arial" w:cs="Arial"/>
          <w:sz w:val="24"/>
          <w:szCs w:val="24"/>
        </w:rPr>
        <w:t xml:space="preserve"> так и внеплановая) проводится по месту нахождения юридического лица, месту</w:t>
      </w:r>
      <w:r w:rsidR="003A4B3F" w:rsidRPr="003A4B3F">
        <w:rPr>
          <w:rFonts w:ascii="Arial" w:hAnsi="Arial" w:cs="Arial"/>
          <w:sz w:val="24"/>
          <w:szCs w:val="24"/>
        </w:rPr>
        <w:t xml:space="preserve"> </w:t>
      </w:r>
      <w:r w:rsidRPr="003A4B3F">
        <w:rPr>
          <w:rFonts w:ascii="Arial" w:hAnsi="Arial" w:cs="Arial"/>
          <w:sz w:val="24"/>
          <w:szCs w:val="24"/>
        </w:rPr>
        <w:t>осуществления деятельности инд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вид</w:t>
      </w:r>
      <w:r w:rsidRPr="003A4B3F">
        <w:rPr>
          <w:rFonts w:ascii="Arial" w:hAnsi="Arial" w:cs="Arial"/>
          <w:sz w:val="24"/>
          <w:szCs w:val="24"/>
        </w:rPr>
        <w:t>у</w:t>
      </w:r>
      <w:r w:rsidRPr="003A4B3F">
        <w:rPr>
          <w:rFonts w:ascii="Arial" w:hAnsi="Arial" w:cs="Arial"/>
          <w:sz w:val="24"/>
          <w:szCs w:val="24"/>
        </w:rPr>
        <w:t>ального</w:t>
      </w:r>
      <w:r w:rsidR="003A4B3F" w:rsidRPr="003A4B3F">
        <w:rPr>
          <w:rFonts w:ascii="Arial" w:hAnsi="Arial" w:cs="Arial"/>
          <w:sz w:val="24"/>
          <w:szCs w:val="24"/>
        </w:rPr>
        <w:t xml:space="preserve"> </w:t>
      </w:r>
      <w:r w:rsidRPr="003A4B3F">
        <w:rPr>
          <w:rFonts w:ascii="Arial" w:hAnsi="Arial" w:cs="Arial"/>
          <w:sz w:val="24"/>
          <w:szCs w:val="24"/>
        </w:rPr>
        <w:t>предпринимателя и (или) по месту фактического осуществления их де</w:t>
      </w:r>
      <w:r w:rsidRPr="003A4B3F">
        <w:rPr>
          <w:rFonts w:ascii="Arial" w:hAnsi="Arial" w:cs="Arial"/>
          <w:sz w:val="24"/>
          <w:szCs w:val="24"/>
        </w:rPr>
        <w:t>я</w:t>
      </w:r>
      <w:r w:rsidRPr="003A4B3F">
        <w:rPr>
          <w:rFonts w:ascii="Arial" w:hAnsi="Arial" w:cs="Arial"/>
          <w:sz w:val="24"/>
          <w:szCs w:val="24"/>
        </w:rPr>
        <w:t xml:space="preserve">тельности. 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Выездная проверка проводится в случае, если при документарной проверке не представляется возможным: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1) 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</w:t>
      </w:r>
      <w:r w:rsidRPr="003A4B3F">
        <w:rPr>
          <w:rFonts w:ascii="Arial" w:hAnsi="Arial" w:cs="Arial"/>
          <w:sz w:val="24"/>
          <w:szCs w:val="24"/>
        </w:rPr>
        <w:t>н</w:t>
      </w:r>
      <w:r w:rsidRPr="003A4B3F">
        <w:rPr>
          <w:rFonts w:ascii="Arial" w:hAnsi="Arial" w:cs="Arial"/>
          <w:sz w:val="24"/>
          <w:szCs w:val="24"/>
        </w:rPr>
        <w:t>троля документах юридического лица, индивидуального предпр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нимателя;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2) оценить соответствие деятельности юридического лица, индивидуального предпринимателя обязательным требованиям или требованиям, установле</w:t>
      </w:r>
      <w:r w:rsidRPr="003A4B3F">
        <w:rPr>
          <w:rFonts w:ascii="Arial" w:hAnsi="Arial" w:cs="Arial"/>
          <w:sz w:val="24"/>
          <w:szCs w:val="24"/>
        </w:rPr>
        <w:t>н</w:t>
      </w:r>
      <w:r w:rsidRPr="003A4B3F">
        <w:rPr>
          <w:rFonts w:ascii="Arial" w:hAnsi="Arial" w:cs="Arial"/>
          <w:sz w:val="24"/>
          <w:szCs w:val="24"/>
        </w:rPr>
        <w:t>ным муниципальными правовыми актами, без проведения соответствующего меропр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ятия по контролю.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 xml:space="preserve">3.9.11. </w:t>
      </w:r>
      <w:proofErr w:type="gramStart"/>
      <w:r w:rsidRPr="003A4B3F">
        <w:rPr>
          <w:rFonts w:ascii="Arial" w:hAnsi="Arial" w:cs="Arial"/>
          <w:sz w:val="24"/>
          <w:szCs w:val="24"/>
        </w:rPr>
        <w:t>Выездная проверка начинается с предъявления служебного удост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верения должностными лицами органа муниципального контроля,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расп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ряжением о назначении выездной проверки и с полномочиями проводящих в</w:t>
      </w:r>
      <w:r w:rsidRPr="003A4B3F">
        <w:rPr>
          <w:rFonts w:ascii="Arial" w:hAnsi="Arial" w:cs="Arial"/>
          <w:sz w:val="24"/>
          <w:szCs w:val="24"/>
        </w:rPr>
        <w:t>ы</w:t>
      </w:r>
      <w:r w:rsidRPr="003A4B3F">
        <w:rPr>
          <w:rFonts w:ascii="Arial" w:hAnsi="Arial" w:cs="Arial"/>
          <w:sz w:val="24"/>
          <w:szCs w:val="24"/>
        </w:rPr>
        <w:t>ездную проверку лиц, а также с целями, задачами, основаниями проведения в</w:t>
      </w:r>
      <w:r w:rsidRPr="003A4B3F">
        <w:rPr>
          <w:rFonts w:ascii="Arial" w:hAnsi="Arial" w:cs="Arial"/>
          <w:sz w:val="24"/>
          <w:szCs w:val="24"/>
        </w:rPr>
        <w:t>ы</w:t>
      </w:r>
      <w:r w:rsidRPr="003A4B3F">
        <w:rPr>
          <w:rFonts w:ascii="Arial" w:hAnsi="Arial" w:cs="Arial"/>
          <w:sz w:val="24"/>
          <w:szCs w:val="24"/>
        </w:rPr>
        <w:t>ездной проверки, видами и объемом мероприятий по контролю, составом экспе</w:t>
      </w:r>
      <w:r w:rsidRPr="003A4B3F">
        <w:rPr>
          <w:rFonts w:ascii="Arial" w:hAnsi="Arial" w:cs="Arial"/>
          <w:sz w:val="24"/>
          <w:szCs w:val="24"/>
        </w:rPr>
        <w:t>р</w:t>
      </w:r>
      <w:r w:rsidRPr="003A4B3F">
        <w:rPr>
          <w:rFonts w:ascii="Arial" w:hAnsi="Arial" w:cs="Arial"/>
          <w:sz w:val="24"/>
          <w:szCs w:val="24"/>
        </w:rPr>
        <w:t>тов, представителями экспертных организаций, привлекаемых</w:t>
      </w:r>
      <w:proofErr w:type="gramEnd"/>
      <w:r w:rsidRPr="003A4B3F">
        <w:rPr>
          <w:rFonts w:ascii="Arial" w:hAnsi="Arial" w:cs="Arial"/>
          <w:sz w:val="24"/>
          <w:szCs w:val="24"/>
        </w:rPr>
        <w:t xml:space="preserve"> к выездной прове</w:t>
      </w:r>
      <w:r w:rsidRPr="003A4B3F">
        <w:rPr>
          <w:rFonts w:ascii="Arial" w:hAnsi="Arial" w:cs="Arial"/>
          <w:sz w:val="24"/>
          <w:szCs w:val="24"/>
        </w:rPr>
        <w:t>р</w:t>
      </w:r>
      <w:r w:rsidRPr="003A4B3F">
        <w:rPr>
          <w:rFonts w:ascii="Arial" w:hAnsi="Arial" w:cs="Arial"/>
          <w:sz w:val="24"/>
          <w:szCs w:val="24"/>
        </w:rPr>
        <w:t>ке, со сроками и с условиями ее пр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ведения.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 xml:space="preserve">3.9.12. </w:t>
      </w:r>
      <w:proofErr w:type="gramStart"/>
      <w:r w:rsidRPr="003A4B3F">
        <w:rPr>
          <w:rFonts w:ascii="Arial" w:hAnsi="Arial" w:cs="Arial"/>
          <w:sz w:val="24"/>
          <w:szCs w:val="24"/>
        </w:rPr>
        <w:t>Руководитель, иное должностное лицо или уполномоченный пре</w:t>
      </w:r>
      <w:r w:rsidRPr="003A4B3F">
        <w:rPr>
          <w:rFonts w:ascii="Arial" w:hAnsi="Arial" w:cs="Arial"/>
          <w:sz w:val="24"/>
          <w:szCs w:val="24"/>
        </w:rPr>
        <w:t>д</w:t>
      </w:r>
      <w:r w:rsidRPr="003A4B3F">
        <w:rPr>
          <w:rFonts w:ascii="Arial" w:hAnsi="Arial" w:cs="Arial"/>
          <w:sz w:val="24"/>
          <w:szCs w:val="24"/>
        </w:rPr>
        <w:t>ставитель юридического лица, индивидуальный предприниматель, его уполном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lastRenderedPageBreak/>
        <w:t>ченный представитель обязаны предоставить должностным лицам органа мун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ципального контроля, проводящим выездную проверку, возможность ознакомит</w:t>
      </w:r>
      <w:r w:rsidRPr="003A4B3F">
        <w:rPr>
          <w:rFonts w:ascii="Arial" w:hAnsi="Arial" w:cs="Arial"/>
          <w:sz w:val="24"/>
          <w:szCs w:val="24"/>
        </w:rPr>
        <w:t>ь</w:t>
      </w:r>
      <w:r w:rsidRPr="003A4B3F">
        <w:rPr>
          <w:rFonts w:ascii="Arial" w:hAnsi="Arial" w:cs="Arial"/>
          <w:sz w:val="24"/>
          <w:szCs w:val="24"/>
        </w:rPr>
        <w:t>ся с документами, связанными с целями, задачами и предметом выездной пр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верки, в случае, если выездной проверке не предшествовало проведение док</w:t>
      </w:r>
      <w:r w:rsidRPr="003A4B3F">
        <w:rPr>
          <w:rFonts w:ascii="Arial" w:hAnsi="Arial" w:cs="Arial"/>
          <w:sz w:val="24"/>
          <w:szCs w:val="24"/>
        </w:rPr>
        <w:t>у</w:t>
      </w:r>
      <w:r w:rsidRPr="003A4B3F">
        <w:rPr>
          <w:rFonts w:ascii="Arial" w:hAnsi="Arial" w:cs="Arial"/>
          <w:sz w:val="24"/>
          <w:szCs w:val="24"/>
        </w:rPr>
        <w:t>ментарной проверки, а также обеспечить доступ проводящих выез</w:t>
      </w:r>
      <w:r w:rsidRPr="003A4B3F">
        <w:rPr>
          <w:rFonts w:ascii="Arial" w:hAnsi="Arial" w:cs="Arial"/>
          <w:sz w:val="24"/>
          <w:szCs w:val="24"/>
        </w:rPr>
        <w:t>д</w:t>
      </w:r>
      <w:r w:rsidRPr="003A4B3F">
        <w:rPr>
          <w:rFonts w:ascii="Arial" w:hAnsi="Arial" w:cs="Arial"/>
          <w:sz w:val="24"/>
          <w:szCs w:val="24"/>
        </w:rPr>
        <w:t>ную проверку должностных лиц и участвующих в выездной проверк</w:t>
      </w:r>
      <w:r w:rsidRPr="003A4B3F">
        <w:rPr>
          <w:rFonts w:ascii="Arial" w:hAnsi="Arial" w:cs="Arial"/>
          <w:sz w:val="24"/>
          <w:szCs w:val="24"/>
        </w:rPr>
        <w:t>е</w:t>
      </w:r>
      <w:proofErr w:type="gramEnd"/>
      <w:r w:rsidR="00CD2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A4B3F">
        <w:rPr>
          <w:rFonts w:ascii="Arial" w:hAnsi="Arial" w:cs="Arial"/>
          <w:sz w:val="24"/>
          <w:szCs w:val="24"/>
        </w:rPr>
        <w:t>экспертов, представителей экспертных организаций на территорию, в используемые юридическим лицом, и</w:t>
      </w:r>
      <w:r w:rsidRPr="003A4B3F">
        <w:rPr>
          <w:rFonts w:ascii="Arial" w:hAnsi="Arial" w:cs="Arial"/>
          <w:sz w:val="24"/>
          <w:szCs w:val="24"/>
        </w:rPr>
        <w:t>н</w:t>
      </w:r>
      <w:r w:rsidRPr="003A4B3F">
        <w:rPr>
          <w:rFonts w:ascii="Arial" w:hAnsi="Arial" w:cs="Arial"/>
          <w:sz w:val="24"/>
          <w:szCs w:val="24"/>
        </w:rPr>
        <w:t>дивидуальным предпринимателем при осуществлении деятельности здания, строения, сооружения, помещения, к используемым юридическими лицами, инд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видуальными предпринимателями оборудованию, подобным объектам, тран</w:t>
      </w:r>
      <w:r w:rsidRPr="003A4B3F">
        <w:rPr>
          <w:rFonts w:ascii="Arial" w:hAnsi="Arial" w:cs="Arial"/>
          <w:sz w:val="24"/>
          <w:szCs w:val="24"/>
        </w:rPr>
        <w:t>с</w:t>
      </w:r>
      <w:r w:rsidRPr="003A4B3F">
        <w:rPr>
          <w:rFonts w:ascii="Arial" w:hAnsi="Arial" w:cs="Arial"/>
          <w:sz w:val="24"/>
          <w:szCs w:val="24"/>
        </w:rPr>
        <w:t>портным средствам и перев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зимым ими грузам.</w:t>
      </w:r>
      <w:proofErr w:type="gramEnd"/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3.9.13. Орган муниципального контроля привлекает к проведению выездной проверки юридического лица, индивидуального предпринимателя экспертов, эк</w:t>
      </w:r>
      <w:r w:rsidRPr="003A4B3F">
        <w:rPr>
          <w:rFonts w:ascii="Arial" w:hAnsi="Arial" w:cs="Arial"/>
          <w:sz w:val="24"/>
          <w:szCs w:val="24"/>
        </w:rPr>
        <w:t>с</w:t>
      </w:r>
      <w:r w:rsidRPr="003A4B3F">
        <w:rPr>
          <w:rFonts w:ascii="Arial" w:hAnsi="Arial" w:cs="Arial"/>
          <w:sz w:val="24"/>
          <w:szCs w:val="24"/>
        </w:rPr>
        <w:t>пертные организации, не состоящие в гражданско-правовых и трудовых отнош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ниях с юридическим лицом, индивидуальным предпринимателем, в отношении к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торых проводится проверка, и не являющиеся аффилированными лицами пров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ря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мых лиц.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3.9.14.</w:t>
      </w:r>
      <w:r w:rsidR="003A4B3F" w:rsidRPr="003A4B3F">
        <w:rPr>
          <w:rFonts w:ascii="Arial" w:hAnsi="Arial" w:cs="Arial"/>
          <w:sz w:val="24"/>
          <w:szCs w:val="24"/>
        </w:rPr>
        <w:t xml:space="preserve"> </w:t>
      </w:r>
      <w:r w:rsidRPr="003A4B3F">
        <w:rPr>
          <w:rFonts w:ascii="Arial" w:hAnsi="Arial" w:cs="Arial"/>
          <w:sz w:val="24"/>
          <w:szCs w:val="24"/>
        </w:rPr>
        <w:t>В случае</w:t>
      </w:r>
      <w:proofErr w:type="gramStart"/>
      <w:r w:rsidRPr="003A4B3F">
        <w:rPr>
          <w:rFonts w:ascii="Arial" w:hAnsi="Arial" w:cs="Arial"/>
          <w:sz w:val="24"/>
          <w:szCs w:val="24"/>
        </w:rPr>
        <w:t>,</w:t>
      </w:r>
      <w:proofErr w:type="gramEnd"/>
      <w:r w:rsidRPr="003A4B3F">
        <w:rPr>
          <w:rFonts w:ascii="Arial" w:hAnsi="Arial" w:cs="Arial"/>
          <w:sz w:val="24"/>
          <w:szCs w:val="24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</w:t>
      </w:r>
      <w:r w:rsidRPr="003A4B3F">
        <w:rPr>
          <w:rFonts w:ascii="Arial" w:hAnsi="Arial" w:cs="Arial"/>
          <w:sz w:val="24"/>
          <w:szCs w:val="24"/>
        </w:rPr>
        <w:t>д</w:t>
      </w:r>
      <w:r w:rsidRPr="003A4B3F">
        <w:rPr>
          <w:rFonts w:ascii="Arial" w:hAnsi="Arial" w:cs="Arial"/>
          <w:sz w:val="24"/>
          <w:szCs w:val="24"/>
        </w:rPr>
        <w:t>принимателя, его уполномоченного представителя, руководителя или иного дол</w:t>
      </w:r>
      <w:r w:rsidRPr="003A4B3F">
        <w:rPr>
          <w:rFonts w:ascii="Arial" w:hAnsi="Arial" w:cs="Arial"/>
          <w:sz w:val="24"/>
          <w:szCs w:val="24"/>
        </w:rPr>
        <w:t>ж</w:t>
      </w:r>
      <w:r w:rsidRPr="003A4B3F">
        <w:rPr>
          <w:rFonts w:ascii="Arial" w:hAnsi="Arial" w:cs="Arial"/>
          <w:sz w:val="24"/>
          <w:szCs w:val="24"/>
        </w:rPr>
        <w:t>ностного лица юридического лица, либо в связи с фактическим неосуществлением де</w:t>
      </w:r>
      <w:r w:rsidRPr="003A4B3F">
        <w:rPr>
          <w:rFonts w:ascii="Arial" w:hAnsi="Arial" w:cs="Arial"/>
          <w:sz w:val="24"/>
          <w:szCs w:val="24"/>
        </w:rPr>
        <w:t>я</w:t>
      </w:r>
      <w:r w:rsidRPr="003A4B3F">
        <w:rPr>
          <w:rFonts w:ascii="Arial" w:hAnsi="Arial" w:cs="Arial"/>
          <w:sz w:val="24"/>
          <w:szCs w:val="24"/>
        </w:rPr>
        <w:t>тельности юридическим лицом, индивидуальным предпринимателем, либо в связи с иными действиями (бездействием) индивидуального предпринимат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</w:t>
      </w:r>
      <w:r w:rsidRPr="003A4B3F">
        <w:rPr>
          <w:rFonts w:ascii="Arial" w:hAnsi="Arial" w:cs="Arial"/>
          <w:sz w:val="24"/>
          <w:szCs w:val="24"/>
        </w:rPr>
        <w:t>т</w:t>
      </w:r>
      <w:r w:rsidRPr="003A4B3F">
        <w:rPr>
          <w:rFonts w:ascii="Arial" w:hAnsi="Arial" w:cs="Arial"/>
          <w:sz w:val="24"/>
          <w:szCs w:val="24"/>
        </w:rPr>
        <w:t>ное лицо органа муниципального контроля составляет акт о невозможности пр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ведения соответствующей проверки с указанием причин невозможности ее пров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 xml:space="preserve">дения. </w:t>
      </w:r>
      <w:proofErr w:type="gramStart"/>
      <w:r w:rsidRPr="003A4B3F">
        <w:rPr>
          <w:rFonts w:ascii="Arial" w:hAnsi="Arial" w:cs="Arial"/>
          <w:sz w:val="24"/>
          <w:szCs w:val="24"/>
        </w:rPr>
        <w:t>В этом случае орган муниципального контроля в течение трех месяцев со дня составления акта о невозможности проведения соответствующей пр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верки вправе принять решение о проведении в отношении таких юридического лица, и</w:t>
      </w:r>
      <w:r w:rsidRPr="003A4B3F">
        <w:rPr>
          <w:rFonts w:ascii="Arial" w:hAnsi="Arial" w:cs="Arial"/>
          <w:sz w:val="24"/>
          <w:szCs w:val="24"/>
        </w:rPr>
        <w:t>н</w:t>
      </w:r>
      <w:r w:rsidRPr="003A4B3F">
        <w:rPr>
          <w:rFonts w:ascii="Arial" w:hAnsi="Arial" w:cs="Arial"/>
          <w:sz w:val="24"/>
          <w:szCs w:val="24"/>
        </w:rPr>
        <w:t>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нимателя.</w:t>
      </w:r>
      <w:proofErr w:type="gramEnd"/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3.9.15. Срок проведения проверок (</w:t>
      </w:r>
      <w:proofErr w:type="gramStart"/>
      <w:r w:rsidRPr="003A4B3F">
        <w:rPr>
          <w:rFonts w:ascii="Arial" w:hAnsi="Arial" w:cs="Arial"/>
          <w:sz w:val="24"/>
          <w:szCs w:val="24"/>
        </w:rPr>
        <w:t>документарной</w:t>
      </w:r>
      <w:proofErr w:type="gramEnd"/>
      <w:r w:rsidRPr="003A4B3F">
        <w:rPr>
          <w:rFonts w:ascii="Arial" w:hAnsi="Arial" w:cs="Arial"/>
          <w:sz w:val="24"/>
          <w:szCs w:val="24"/>
        </w:rPr>
        <w:t xml:space="preserve"> и выездной), не может прев</w:t>
      </w:r>
      <w:r w:rsidRPr="003A4B3F">
        <w:rPr>
          <w:rFonts w:ascii="Arial" w:hAnsi="Arial" w:cs="Arial"/>
          <w:sz w:val="24"/>
          <w:szCs w:val="24"/>
        </w:rPr>
        <w:t>ы</w:t>
      </w:r>
      <w:r w:rsidRPr="003A4B3F">
        <w:rPr>
          <w:rFonts w:ascii="Arial" w:hAnsi="Arial" w:cs="Arial"/>
          <w:sz w:val="24"/>
          <w:szCs w:val="24"/>
        </w:rPr>
        <w:t xml:space="preserve">шать двадцать рабочих дней. 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В отношении одного субъекта малого предпринимательства общий срок провед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ния плановых выездных проверок не может превышать пятьдесят часов для малого предприятия</w:t>
      </w:r>
      <w:r w:rsidR="003A4B3F" w:rsidRPr="003A4B3F">
        <w:rPr>
          <w:rFonts w:ascii="Arial" w:hAnsi="Arial" w:cs="Arial"/>
          <w:sz w:val="24"/>
          <w:szCs w:val="24"/>
        </w:rPr>
        <w:t xml:space="preserve"> </w:t>
      </w:r>
      <w:r w:rsidRPr="003A4B3F">
        <w:rPr>
          <w:rFonts w:ascii="Arial" w:hAnsi="Arial" w:cs="Arial"/>
          <w:sz w:val="24"/>
          <w:szCs w:val="24"/>
        </w:rPr>
        <w:t>и пятнадцать часов для микропредприятия в год. В сл</w:t>
      </w:r>
      <w:r w:rsidRPr="003A4B3F">
        <w:rPr>
          <w:rFonts w:ascii="Arial" w:hAnsi="Arial" w:cs="Arial"/>
          <w:sz w:val="24"/>
          <w:szCs w:val="24"/>
        </w:rPr>
        <w:t>у</w:t>
      </w:r>
      <w:r w:rsidRPr="003A4B3F">
        <w:rPr>
          <w:rFonts w:ascii="Arial" w:hAnsi="Arial" w:cs="Arial"/>
          <w:sz w:val="24"/>
          <w:szCs w:val="24"/>
        </w:rPr>
        <w:t xml:space="preserve">чае необходимости при проведении </w:t>
      </w:r>
      <w:proofErr w:type="gramStart"/>
      <w:r w:rsidRPr="003A4B3F">
        <w:rPr>
          <w:rFonts w:ascii="Arial" w:hAnsi="Arial" w:cs="Arial"/>
          <w:sz w:val="24"/>
          <w:szCs w:val="24"/>
        </w:rPr>
        <w:t>проверки субъекта малого предпринимател</w:t>
      </w:r>
      <w:r w:rsidRPr="003A4B3F">
        <w:rPr>
          <w:rFonts w:ascii="Arial" w:hAnsi="Arial" w:cs="Arial"/>
          <w:sz w:val="24"/>
          <w:szCs w:val="24"/>
        </w:rPr>
        <w:t>ь</w:t>
      </w:r>
      <w:r w:rsidRPr="003A4B3F">
        <w:rPr>
          <w:rFonts w:ascii="Arial" w:hAnsi="Arial" w:cs="Arial"/>
          <w:sz w:val="24"/>
          <w:szCs w:val="24"/>
        </w:rPr>
        <w:t>ства получения документов</w:t>
      </w:r>
      <w:proofErr w:type="gramEnd"/>
      <w:r w:rsidRPr="003A4B3F">
        <w:rPr>
          <w:rFonts w:ascii="Arial" w:hAnsi="Arial" w:cs="Arial"/>
          <w:sz w:val="24"/>
          <w:szCs w:val="24"/>
        </w:rPr>
        <w:t xml:space="preserve"> и (или) информации в рамках межведомственного информационного взаимодействия проведение проверки может быть приостано</w:t>
      </w:r>
      <w:r w:rsidRPr="003A4B3F">
        <w:rPr>
          <w:rFonts w:ascii="Arial" w:hAnsi="Arial" w:cs="Arial"/>
          <w:sz w:val="24"/>
          <w:szCs w:val="24"/>
        </w:rPr>
        <w:t>в</w:t>
      </w:r>
      <w:r w:rsidRPr="003A4B3F">
        <w:rPr>
          <w:rFonts w:ascii="Arial" w:hAnsi="Arial" w:cs="Arial"/>
          <w:sz w:val="24"/>
          <w:szCs w:val="24"/>
        </w:rPr>
        <w:t>лено руководителем (заместителем руководителя) органа муниципального ко</w:t>
      </w:r>
      <w:r w:rsidRPr="003A4B3F">
        <w:rPr>
          <w:rFonts w:ascii="Arial" w:hAnsi="Arial" w:cs="Arial"/>
          <w:sz w:val="24"/>
          <w:szCs w:val="24"/>
        </w:rPr>
        <w:t>н</w:t>
      </w:r>
      <w:r w:rsidRPr="003A4B3F">
        <w:rPr>
          <w:rFonts w:ascii="Arial" w:hAnsi="Arial" w:cs="Arial"/>
          <w:sz w:val="24"/>
          <w:szCs w:val="24"/>
        </w:rPr>
        <w:t>троля на срок, необходимый для осуществления межведомственного информац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онного взаимодействия, но не более чем на десять рабочих дней. Повторное пр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остановление проведения пр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верки не допускается.</w:t>
      </w:r>
    </w:p>
    <w:p w:rsidR="00586B6D" w:rsidRPr="003A4B3F" w:rsidRDefault="001C67FC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ab/>
      </w:r>
      <w:proofErr w:type="gramStart"/>
      <w:r w:rsidR="00586B6D" w:rsidRPr="003A4B3F">
        <w:rPr>
          <w:rFonts w:ascii="Arial" w:hAnsi="Arial" w:cs="Arial"/>
          <w:sz w:val="24"/>
          <w:szCs w:val="24"/>
        </w:rPr>
        <w:t>В исключительных случаях, связанных с необходимостью проведения сложных и (или) длительных исследований, испытаний, спец</w:t>
      </w:r>
      <w:r w:rsidR="00586B6D" w:rsidRPr="003A4B3F">
        <w:rPr>
          <w:rFonts w:ascii="Arial" w:hAnsi="Arial" w:cs="Arial"/>
          <w:sz w:val="24"/>
          <w:szCs w:val="24"/>
        </w:rPr>
        <w:t>и</w:t>
      </w:r>
      <w:r w:rsidR="00586B6D" w:rsidRPr="003A4B3F">
        <w:rPr>
          <w:rFonts w:ascii="Arial" w:hAnsi="Arial" w:cs="Arial"/>
          <w:sz w:val="24"/>
          <w:szCs w:val="24"/>
        </w:rPr>
        <w:t>альных экспертиз и расследований на основании мотивированных предложений должностных лиц о</w:t>
      </w:r>
      <w:r w:rsidR="00586B6D" w:rsidRPr="003A4B3F">
        <w:rPr>
          <w:rFonts w:ascii="Arial" w:hAnsi="Arial" w:cs="Arial"/>
          <w:sz w:val="24"/>
          <w:szCs w:val="24"/>
        </w:rPr>
        <w:t>р</w:t>
      </w:r>
      <w:r w:rsidR="00586B6D" w:rsidRPr="003A4B3F">
        <w:rPr>
          <w:rFonts w:ascii="Arial" w:hAnsi="Arial" w:cs="Arial"/>
          <w:sz w:val="24"/>
          <w:szCs w:val="24"/>
        </w:rPr>
        <w:t>гана муниципального контроля, пр</w:t>
      </w:r>
      <w:r w:rsidR="00586B6D" w:rsidRPr="003A4B3F">
        <w:rPr>
          <w:rFonts w:ascii="Arial" w:hAnsi="Arial" w:cs="Arial"/>
          <w:sz w:val="24"/>
          <w:szCs w:val="24"/>
        </w:rPr>
        <w:t>о</w:t>
      </w:r>
      <w:r w:rsidR="00586B6D" w:rsidRPr="003A4B3F">
        <w:rPr>
          <w:rFonts w:ascii="Arial" w:hAnsi="Arial" w:cs="Arial"/>
          <w:sz w:val="24"/>
          <w:szCs w:val="24"/>
        </w:rPr>
        <w:t>водящих выездную плановую проверку, срок проведения выездной плановой проверки может быть продлен руководителем т</w:t>
      </w:r>
      <w:r w:rsidR="00586B6D" w:rsidRPr="003A4B3F">
        <w:rPr>
          <w:rFonts w:ascii="Arial" w:hAnsi="Arial" w:cs="Arial"/>
          <w:sz w:val="24"/>
          <w:szCs w:val="24"/>
        </w:rPr>
        <w:t>а</w:t>
      </w:r>
      <w:r w:rsidR="00586B6D" w:rsidRPr="003A4B3F">
        <w:rPr>
          <w:rFonts w:ascii="Arial" w:hAnsi="Arial" w:cs="Arial"/>
          <w:sz w:val="24"/>
          <w:szCs w:val="24"/>
        </w:rPr>
        <w:t xml:space="preserve">кого органа, но не более чем на двадцать рабочих дней, в отношении малых </w:t>
      </w:r>
      <w:r w:rsidR="00586B6D" w:rsidRPr="003A4B3F">
        <w:rPr>
          <w:rFonts w:ascii="Arial" w:hAnsi="Arial" w:cs="Arial"/>
          <w:sz w:val="24"/>
          <w:szCs w:val="24"/>
        </w:rPr>
        <w:lastRenderedPageBreak/>
        <w:t>предприятий не более чем на 50 часов,</w:t>
      </w:r>
      <w:r w:rsidR="003A4B3F" w:rsidRPr="003A4B3F">
        <w:rPr>
          <w:rFonts w:ascii="Arial" w:hAnsi="Arial" w:cs="Arial"/>
          <w:sz w:val="24"/>
          <w:szCs w:val="24"/>
        </w:rPr>
        <w:t xml:space="preserve"> </w:t>
      </w:r>
      <w:r w:rsidR="00586B6D" w:rsidRPr="003A4B3F">
        <w:rPr>
          <w:rFonts w:ascii="Arial" w:hAnsi="Arial" w:cs="Arial"/>
          <w:sz w:val="24"/>
          <w:szCs w:val="24"/>
        </w:rPr>
        <w:t>микропредприятий</w:t>
      </w:r>
      <w:proofErr w:type="gramEnd"/>
      <w:r w:rsidR="00586B6D" w:rsidRPr="003A4B3F">
        <w:rPr>
          <w:rFonts w:ascii="Arial" w:hAnsi="Arial" w:cs="Arial"/>
          <w:sz w:val="24"/>
          <w:szCs w:val="24"/>
        </w:rPr>
        <w:t xml:space="preserve"> не более чем на пя</w:t>
      </w:r>
      <w:r w:rsidR="00586B6D" w:rsidRPr="003A4B3F">
        <w:rPr>
          <w:rFonts w:ascii="Arial" w:hAnsi="Arial" w:cs="Arial"/>
          <w:sz w:val="24"/>
          <w:szCs w:val="24"/>
        </w:rPr>
        <w:t>т</w:t>
      </w:r>
      <w:r w:rsidR="00586B6D" w:rsidRPr="003A4B3F">
        <w:rPr>
          <w:rFonts w:ascii="Arial" w:hAnsi="Arial" w:cs="Arial"/>
          <w:sz w:val="24"/>
          <w:szCs w:val="24"/>
        </w:rPr>
        <w:t xml:space="preserve">надцать часов. 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Срок проведения проверок</w:t>
      </w:r>
      <w:r w:rsidR="003A4B3F" w:rsidRPr="003A4B3F">
        <w:rPr>
          <w:rFonts w:ascii="Arial" w:hAnsi="Arial" w:cs="Arial"/>
          <w:sz w:val="24"/>
          <w:szCs w:val="24"/>
        </w:rPr>
        <w:t xml:space="preserve"> </w:t>
      </w:r>
      <w:r w:rsidRPr="003A4B3F">
        <w:rPr>
          <w:rFonts w:ascii="Arial" w:hAnsi="Arial" w:cs="Arial"/>
          <w:sz w:val="24"/>
          <w:szCs w:val="24"/>
        </w:rPr>
        <w:t>(документарной и выездной) в отношении юр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дического лица, которое осуществляет свою деятельность на территориях н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скольких субъектов Российской Федерации, устанавливается отдельно по кажд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му филиалу, представительству, обособленному структурному подразделению юридического лица, при этом общий срок проведения проверки не может прев</w:t>
      </w:r>
      <w:r w:rsidRPr="003A4B3F">
        <w:rPr>
          <w:rFonts w:ascii="Arial" w:hAnsi="Arial" w:cs="Arial"/>
          <w:sz w:val="24"/>
          <w:szCs w:val="24"/>
        </w:rPr>
        <w:t>ы</w:t>
      </w:r>
      <w:r w:rsidRPr="003A4B3F">
        <w:rPr>
          <w:rFonts w:ascii="Arial" w:hAnsi="Arial" w:cs="Arial"/>
          <w:sz w:val="24"/>
          <w:szCs w:val="24"/>
        </w:rPr>
        <w:t>шать шест</w:t>
      </w:r>
      <w:r w:rsidRPr="003A4B3F">
        <w:rPr>
          <w:rFonts w:ascii="Arial" w:hAnsi="Arial" w:cs="Arial"/>
          <w:sz w:val="24"/>
          <w:szCs w:val="24"/>
        </w:rPr>
        <w:t>ь</w:t>
      </w:r>
      <w:r w:rsidRPr="003A4B3F">
        <w:rPr>
          <w:rFonts w:ascii="Arial" w:hAnsi="Arial" w:cs="Arial"/>
          <w:sz w:val="24"/>
          <w:szCs w:val="24"/>
        </w:rPr>
        <w:t xml:space="preserve">десят рабочих дней. 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3.9.16. По результатам проверки должностное лицо, проводившее проверку, составляет акт по установленной форме в двух экзе</w:t>
      </w:r>
      <w:r w:rsidRPr="003A4B3F">
        <w:rPr>
          <w:rFonts w:ascii="Arial" w:hAnsi="Arial" w:cs="Arial"/>
          <w:sz w:val="24"/>
          <w:szCs w:val="24"/>
        </w:rPr>
        <w:t>м</w:t>
      </w:r>
      <w:r w:rsidRPr="003A4B3F">
        <w:rPr>
          <w:rFonts w:ascii="Arial" w:hAnsi="Arial" w:cs="Arial"/>
          <w:sz w:val="24"/>
          <w:szCs w:val="24"/>
        </w:rPr>
        <w:t>плярах. Типовая форма акта проверки утверждена Приказом Минэк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номразвития России от 30.04.2009 N 141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 xml:space="preserve"> В акте проверки указываются: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1) дата, время и место составления акта проверки;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2) наименование органа муниципального контроля;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3)дата и номер распоряжения о проведении проверки;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4) фамилии, имена, отчества и должности должностного лица или дол</w:t>
      </w:r>
      <w:r w:rsidRPr="003A4B3F">
        <w:rPr>
          <w:rFonts w:ascii="Arial" w:hAnsi="Arial" w:cs="Arial"/>
          <w:sz w:val="24"/>
          <w:szCs w:val="24"/>
        </w:rPr>
        <w:t>ж</w:t>
      </w:r>
      <w:r w:rsidRPr="003A4B3F">
        <w:rPr>
          <w:rFonts w:ascii="Arial" w:hAnsi="Arial" w:cs="Arial"/>
          <w:sz w:val="24"/>
          <w:szCs w:val="24"/>
        </w:rPr>
        <w:t>ностных лиц, проводивших проверку;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5) наименование проверяемого юридического лица или фамилия, имя и о</w:t>
      </w:r>
      <w:r w:rsidRPr="003A4B3F">
        <w:rPr>
          <w:rFonts w:ascii="Arial" w:hAnsi="Arial" w:cs="Arial"/>
          <w:sz w:val="24"/>
          <w:szCs w:val="24"/>
        </w:rPr>
        <w:t>т</w:t>
      </w:r>
      <w:r w:rsidRPr="003A4B3F">
        <w:rPr>
          <w:rFonts w:ascii="Arial" w:hAnsi="Arial" w:cs="Arial"/>
          <w:sz w:val="24"/>
          <w:szCs w:val="24"/>
        </w:rPr>
        <w:t>чество индивидуального предпринимателя, а также фамилия, имя, отчество и должность руководителя, иного должностного лица или уполномоченного пре</w:t>
      </w:r>
      <w:r w:rsidRPr="003A4B3F">
        <w:rPr>
          <w:rFonts w:ascii="Arial" w:hAnsi="Arial" w:cs="Arial"/>
          <w:sz w:val="24"/>
          <w:szCs w:val="24"/>
        </w:rPr>
        <w:t>д</w:t>
      </w:r>
      <w:r w:rsidRPr="003A4B3F">
        <w:rPr>
          <w:rFonts w:ascii="Arial" w:hAnsi="Arial" w:cs="Arial"/>
          <w:sz w:val="24"/>
          <w:szCs w:val="24"/>
        </w:rPr>
        <w:t>ставителя юридического лица, упо</w:t>
      </w:r>
      <w:r w:rsidRPr="003A4B3F">
        <w:rPr>
          <w:rFonts w:ascii="Arial" w:hAnsi="Arial" w:cs="Arial"/>
          <w:sz w:val="24"/>
          <w:szCs w:val="24"/>
        </w:rPr>
        <w:t>л</w:t>
      </w:r>
      <w:r w:rsidRPr="003A4B3F">
        <w:rPr>
          <w:rFonts w:ascii="Arial" w:hAnsi="Arial" w:cs="Arial"/>
          <w:sz w:val="24"/>
          <w:szCs w:val="24"/>
        </w:rPr>
        <w:t xml:space="preserve">номоченного представителя индивидуального предпринимателя, </w:t>
      </w:r>
      <w:proofErr w:type="gramStart"/>
      <w:r w:rsidRPr="003A4B3F">
        <w:rPr>
          <w:rFonts w:ascii="Arial" w:hAnsi="Arial" w:cs="Arial"/>
          <w:sz w:val="24"/>
          <w:szCs w:val="24"/>
        </w:rPr>
        <w:t>пр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сутствовавших</w:t>
      </w:r>
      <w:proofErr w:type="gramEnd"/>
      <w:r w:rsidRPr="003A4B3F">
        <w:rPr>
          <w:rFonts w:ascii="Arial" w:hAnsi="Arial" w:cs="Arial"/>
          <w:sz w:val="24"/>
          <w:szCs w:val="24"/>
        </w:rPr>
        <w:t xml:space="preserve"> при проведении проверки;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6) дата, время, продолжительность и место проведения прове</w:t>
      </w:r>
      <w:r w:rsidRPr="003A4B3F">
        <w:rPr>
          <w:rFonts w:ascii="Arial" w:hAnsi="Arial" w:cs="Arial"/>
          <w:sz w:val="24"/>
          <w:szCs w:val="24"/>
        </w:rPr>
        <w:t>р</w:t>
      </w:r>
      <w:r w:rsidRPr="003A4B3F">
        <w:rPr>
          <w:rFonts w:ascii="Arial" w:hAnsi="Arial" w:cs="Arial"/>
          <w:sz w:val="24"/>
          <w:szCs w:val="24"/>
        </w:rPr>
        <w:t>ки;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7) сведения о результатах проверки, в том числе о выявленных нар</w:t>
      </w:r>
      <w:r w:rsidRPr="003A4B3F">
        <w:rPr>
          <w:rFonts w:ascii="Arial" w:hAnsi="Arial" w:cs="Arial"/>
          <w:sz w:val="24"/>
          <w:szCs w:val="24"/>
        </w:rPr>
        <w:t>у</w:t>
      </w:r>
      <w:r w:rsidRPr="003A4B3F">
        <w:rPr>
          <w:rFonts w:ascii="Arial" w:hAnsi="Arial" w:cs="Arial"/>
          <w:sz w:val="24"/>
          <w:szCs w:val="24"/>
        </w:rPr>
        <w:t>шениях обязательных требований и требований, установленных муниципальными прав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выми актами, об их характере и о лицах, допустивших ук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>занные нарушения;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proofErr w:type="gramStart"/>
      <w:r w:rsidRPr="003A4B3F">
        <w:rPr>
          <w:rFonts w:ascii="Arial" w:hAnsi="Arial" w:cs="Arial"/>
          <w:sz w:val="24"/>
          <w:szCs w:val="24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сей или об отказе от сове</w:t>
      </w:r>
      <w:r w:rsidRPr="003A4B3F">
        <w:rPr>
          <w:rFonts w:ascii="Arial" w:hAnsi="Arial" w:cs="Arial"/>
          <w:sz w:val="24"/>
          <w:szCs w:val="24"/>
        </w:rPr>
        <w:t>р</w:t>
      </w:r>
      <w:r w:rsidRPr="003A4B3F">
        <w:rPr>
          <w:rFonts w:ascii="Arial" w:hAnsi="Arial" w:cs="Arial"/>
          <w:sz w:val="24"/>
          <w:szCs w:val="24"/>
        </w:rPr>
        <w:t>шения подписи, а также сведения о внесении в журнал учета проверок записи о проведенной проверке либо о невозможности внесения такой записи в связи</w:t>
      </w:r>
      <w:proofErr w:type="gramEnd"/>
      <w:r w:rsidRPr="003A4B3F">
        <w:rPr>
          <w:rFonts w:ascii="Arial" w:hAnsi="Arial" w:cs="Arial"/>
          <w:sz w:val="24"/>
          <w:szCs w:val="24"/>
        </w:rPr>
        <w:t xml:space="preserve"> с отсутствием у юридического лица, индивидуального пре</w:t>
      </w:r>
      <w:r w:rsidRPr="003A4B3F">
        <w:rPr>
          <w:rFonts w:ascii="Arial" w:hAnsi="Arial" w:cs="Arial"/>
          <w:sz w:val="24"/>
          <w:szCs w:val="24"/>
        </w:rPr>
        <w:t>д</w:t>
      </w:r>
      <w:r w:rsidRPr="003A4B3F">
        <w:rPr>
          <w:rFonts w:ascii="Arial" w:hAnsi="Arial" w:cs="Arial"/>
          <w:sz w:val="24"/>
          <w:szCs w:val="24"/>
        </w:rPr>
        <w:t>принимателя указанного журнала;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9) подписи должностного лица или должностных лиц, проводивших прове</w:t>
      </w:r>
      <w:r w:rsidRPr="003A4B3F">
        <w:rPr>
          <w:rFonts w:ascii="Arial" w:hAnsi="Arial" w:cs="Arial"/>
          <w:sz w:val="24"/>
          <w:szCs w:val="24"/>
        </w:rPr>
        <w:t>р</w:t>
      </w:r>
      <w:r w:rsidRPr="003A4B3F">
        <w:rPr>
          <w:rFonts w:ascii="Arial" w:hAnsi="Arial" w:cs="Arial"/>
          <w:sz w:val="24"/>
          <w:szCs w:val="24"/>
        </w:rPr>
        <w:t>ку.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3A4B3F">
        <w:rPr>
          <w:rFonts w:ascii="Arial" w:hAnsi="Arial" w:cs="Arial"/>
          <w:sz w:val="24"/>
          <w:szCs w:val="24"/>
        </w:rPr>
        <w:t>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</w:t>
      </w:r>
      <w:r w:rsidRPr="003A4B3F">
        <w:rPr>
          <w:rFonts w:ascii="Arial" w:hAnsi="Arial" w:cs="Arial"/>
          <w:sz w:val="24"/>
          <w:szCs w:val="24"/>
        </w:rPr>
        <w:t>с</w:t>
      </w:r>
      <w:r w:rsidRPr="003A4B3F">
        <w:rPr>
          <w:rFonts w:ascii="Arial" w:hAnsi="Arial" w:cs="Arial"/>
          <w:sz w:val="24"/>
          <w:szCs w:val="24"/>
        </w:rPr>
        <w:t>следований, испытаний и экспертиз, объяснения работников юридического лица, работников индивидуального пре</w:t>
      </w:r>
      <w:r w:rsidRPr="003A4B3F">
        <w:rPr>
          <w:rFonts w:ascii="Arial" w:hAnsi="Arial" w:cs="Arial"/>
          <w:sz w:val="24"/>
          <w:szCs w:val="24"/>
        </w:rPr>
        <w:t>д</w:t>
      </w:r>
      <w:r w:rsidRPr="003A4B3F">
        <w:rPr>
          <w:rFonts w:ascii="Arial" w:hAnsi="Arial" w:cs="Arial"/>
          <w:sz w:val="24"/>
          <w:szCs w:val="24"/>
        </w:rPr>
        <w:t>принимателя, на которых возлагается ответственность за нарушение обязател</w:t>
      </w:r>
      <w:r w:rsidRPr="003A4B3F">
        <w:rPr>
          <w:rFonts w:ascii="Arial" w:hAnsi="Arial" w:cs="Arial"/>
          <w:sz w:val="24"/>
          <w:szCs w:val="24"/>
        </w:rPr>
        <w:t>ь</w:t>
      </w:r>
      <w:r w:rsidRPr="003A4B3F">
        <w:rPr>
          <w:rFonts w:ascii="Arial" w:hAnsi="Arial" w:cs="Arial"/>
          <w:sz w:val="24"/>
          <w:szCs w:val="24"/>
        </w:rPr>
        <w:t>ных требований и требований, установленных муниципальными правовыми акт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>ми, предписания об устранении выявленных нарушений и иные связанные с р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зультатами проверки документы или их</w:t>
      </w:r>
      <w:proofErr w:type="gramEnd"/>
      <w:r w:rsidRPr="003A4B3F">
        <w:rPr>
          <w:rFonts w:ascii="Arial" w:hAnsi="Arial" w:cs="Arial"/>
          <w:sz w:val="24"/>
          <w:szCs w:val="24"/>
        </w:rPr>
        <w:t xml:space="preserve"> к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 xml:space="preserve">пии. 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3.9.17. Акт проверки оформляется непосредственно после ее заверш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ния в двух экземплярах, один из которых с копиями приложений вручается руководит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лю, иному должностному лицу или уполномоченному представителю юридическ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го лица, индивидуальному предпринимателю, его уполномоченному представит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лю под расписку об ознакомлении либо об отказе в ознакомлении с актом прове</w:t>
      </w:r>
      <w:r w:rsidRPr="003A4B3F">
        <w:rPr>
          <w:rFonts w:ascii="Arial" w:hAnsi="Arial" w:cs="Arial"/>
          <w:sz w:val="24"/>
          <w:szCs w:val="24"/>
        </w:rPr>
        <w:t>р</w:t>
      </w:r>
      <w:r w:rsidRPr="003A4B3F">
        <w:rPr>
          <w:rFonts w:ascii="Arial" w:hAnsi="Arial" w:cs="Arial"/>
          <w:sz w:val="24"/>
          <w:szCs w:val="24"/>
        </w:rPr>
        <w:t xml:space="preserve">ки. </w:t>
      </w:r>
      <w:proofErr w:type="gramStart"/>
      <w:r w:rsidRPr="003A4B3F">
        <w:rPr>
          <w:rFonts w:ascii="Arial" w:hAnsi="Arial" w:cs="Arial"/>
          <w:sz w:val="24"/>
          <w:szCs w:val="24"/>
        </w:rPr>
        <w:t>В случае отсутствия руководителя, иного должностного лица или уполном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ченного представителя юридического лица, индивидуального предпринимателя, его упо</w:t>
      </w:r>
      <w:r w:rsidRPr="003A4B3F">
        <w:rPr>
          <w:rFonts w:ascii="Arial" w:hAnsi="Arial" w:cs="Arial"/>
          <w:sz w:val="24"/>
          <w:szCs w:val="24"/>
        </w:rPr>
        <w:t>л</w:t>
      </w:r>
      <w:r w:rsidRPr="003A4B3F">
        <w:rPr>
          <w:rFonts w:ascii="Arial" w:hAnsi="Arial" w:cs="Arial"/>
          <w:sz w:val="24"/>
          <w:szCs w:val="24"/>
        </w:rPr>
        <w:t xml:space="preserve">номоченного представителя, а также в случае отказа проверяемого лица </w:t>
      </w:r>
      <w:r w:rsidRPr="003A4B3F">
        <w:rPr>
          <w:rFonts w:ascii="Arial" w:hAnsi="Arial" w:cs="Arial"/>
          <w:sz w:val="24"/>
          <w:szCs w:val="24"/>
        </w:rPr>
        <w:lastRenderedPageBreak/>
        <w:t>дать расписку об ознакомлении л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  <w:r w:rsidRPr="003A4B3F">
        <w:rPr>
          <w:rFonts w:ascii="Arial" w:hAnsi="Arial" w:cs="Arial"/>
          <w:sz w:val="24"/>
          <w:szCs w:val="24"/>
        </w:rPr>
        <w:t xml:space="preserve"> При наличии согласия проверяемого лица на ос</w:t>
      </w:r>
      <w:r w:rsidRPr="003A4B3F">
        <w:rPr>
          <w:rFonts w:ascii="Arial" w:hAnsi="Arial" w:cs="Arial"/>
          <w:sz w:val="24"/>
          <w:szCs w:val="24"/>
        </w:rPr>
        <w:t>у</w:t>
      </w:r>
      <w:r w:rsidRPr="003A4B3F">
        <w:rPr>
          <w:rFonts w:ascii="Arial" w:hAnsi="Arial" w:cs="Arial"/>
          <w:sz w:val="24"/>
          <w:szCs w:val="24"/>
        </w:rPr>
        <w:t>ществление взаимодействия в электронной форме в рамках муниципального ко</w:t>
      </w:r>
      <w:r w:rsidRPr="003A4B3F">
        <w:rPr>
          <w:rFonts w:ascii="Arial" w:hAnsi="Arial" w:cs="Arial"/>
          <w:sz w:val="24"/>
          <w:szCs w:val="24"/>
        </w:rPr>
        <w:t>н</w:t>
      </w:r>
      <w:r w:rsidRPr="003A4B3F">
        <w:rPr>
          <w:rFonts w:ascii="Arial" w:hAnsi="Arial" w:cs="Arial"/>
          <w:sz w:val="24"/>
          <w:szCs w:val="24"/>
        </w:rPr>
        <w:t>троля акт проверки может быть направлен в форме электронного документа, по</w:t>
      </w:r>
      <w:r w:rsidRPr="003A4B3F">
        <w:rPr>
          <w:rFonts w:ascii="Arial" w:hAnsi="Arial" w:cs="Arial"/>
          <w:sz w:val="24"/>
          <w:szCs w:val="24"/>
        </w:rPr>
        <w:t>д</w:t>
      </w:r>
      <w:r w:rsidRPr="003A4B3F">
        <w:rPr>
          <w:rFonts w:ascii="Arial" w:hAnsi="Arial" w:cs="Arial"/>
          <w:sz w:val="24"/>
          <w:szCs w:val="24"/>
        </w:rPr>
        <w:t>писанного усиленной квалифицированной электронной подписью лица, состави</w:t>
      </w:r>
      <w:r w:rsidRPr="003A4B3F">
        <w:rPr>
          <w:rFonts w:ascii="Arial" w:hAnsi="Arial" w:cs="Arial"/>
          <w:sz w:val="24"/>
          <w:szCs w:val="24"/>
        </w:rPr>
        <w:t>в</w:t>
      </w:r>
      <w:r w:rsidRPr="003A4B3F">
        <w:rPr>
          <w:rFonts w:ascii="Arial" w:hAnsi="Arial" w:cs="Arial"/>
          <w:sz w:val="24"/>
          <w:szCs w:val="24"/>
        </w:rPr>
        <w:t>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</w:t>
      </w:r>
      <w:r w:rsidRPr="003A4B3F">
        <w:rPr>
          <w:rFonts w:ascii="Arial" w:hAnsi="Arial" w:cs="Arial"/>
          <w:sz w:val="24"/>
          <w:szCs w:val="24"/>
        </w:rPr>
        <w:t>к</w:t>
      </w:r>
      <w:r w:rsidRPr="003A4B3F">
        <w:rPr>
          <w:rFonts w:ascii="Arial" w:hAnsi="Arial" w:cs="Arial"/>
          <w:sz w:val="24"/>
          <w:szCs w:val="24"/>
        </w:rPr>
        <w:t>тронного документа, подписанного усиленной квалифиц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рованной электронной подписью лица, составившего данный акт, проверяемому лицу способом, обесп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чивающим подтверждение получения указанного документа, считается получе</w:t>
      </w:r>
      <w:r w:rsidRPr="003A4B3F">
        <w:rPr>
          <w:rFonts w:ascii="Arial" w:hAnsi="Arial" w:cs="Arial"/>
          <w:sz w:val="24"/>
          <w:szCs w:val="24"/>
        </w:rPr>
        <w:t>н</w:t>
      </w:r>
      <w:r w:rsidRPr="003A4B3F">
        <w:rPr>
          <w:rFonts w:ascii="Arial" w:hAnsi="Arial" w:cs="Arial"/>
          <w:sz w:val="24"/>
          <w:szCs w:val="24"/>
        </w:rPr>
        <w:t>ным проверяемым л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 xml:space="preserve">цом. 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3.9.18. В случае</w:t>
      </w:r>
      <w:proofErr w:type="gramStart"/>
      <w:r w:rsidRPr="003A4B3F">
        <w:rPr>
          <w:rFonts w:ascii="Arial" w:hAnsi="Arial" w:cs="Arial"/>
          <w:sz w:val="24"/>
          <w:szCs w:val="24"/>
        </w:rPr>
        <w:t>,</w:t>
      </w:r>
      <w:proofErr w:type="gramEnd"/>
      <w:r w:rsidRPr="003A4B3F">
        <w:rPr>
          <w:rFonts w:ascii="Arial" w:hAnsi="Arial" w:cs="Arial"/>
          <w:sz w:val="24"/>
          <w:szCs w:val="24"/>
        </w:rPr>
        <w:t xml:space="preserve"> если для составления акта проверки необходимо получить з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>ключения по результатам проведенных исследований, испытаний, специальных расследований, экспертиз, акт проверки с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ставляется в срок, не превышающий трех рабочих дней после завершения мероприятий по контролю, и вручается р</w:t>
      </w:r>
      <w:r w:rsidRPr="003A4B3F">
        <w:rPr>
          <w:rFonts w:ascii="Arial" w:hAnsi="Arial" w:cs="Arial"/>
          <w:sz w:val="24"/>
          <w:szCs w:val="24"/>
        </w:rPr>
        <w:t>у</w:t>
      </w:r>
      <w:r w:rsidRPr="003A4B3F">
        <w:rPr>
          <w:rFonts w:ascii="Arial" w:hAnsi="Arial" w:cs="Arial"/>
          <w:sz w:val="24"/>
          <w:szCs w:val="24"/>
        </w:rPr>
        <w:t>ководителю, иному должностному лицу или уполномоченному представителю юридического лица, индивидуальному предпринимателю, его уполномоченн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му представителю под расписку либо направляется заказным почтовым отправлен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ем с уведомлением о вручении и (или) в форме электронного документа, подп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санного усиленной квалифицированной электронной подписью лица, составивш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го данный акт (при условии согласия проверяемого лица на осуществление вза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модействия в электронной форме в рамках муниципального контроля), способом, обеспечивающим подтверждение получения указанного документа. При этом ув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домление о вручении и (или) иное подтверждение получения указанного докуме</w:t>
      </w:r>
      <w:r w:rsidRPr="003A4B3F">
        <w:rPr>
          <w:rFonts w:ascii="Arial" w:hAnsi="Arial" w:cs="Arial"/>
          <w:sz w:val="24"/>
          <w:szCs w:val="24"/>
        </w:rPr>
        <w:t>н</w:t>
      </w:r>
      <w:r w:rsidRPr="003A4B3F">
        <w:rPr>
          <w:rFonts w:ascii="Arial" w:hAnsi="Arial" w:cs="Arial"/>
          <w:sz w:val="24"/>
          <w:szCs w:val="24"/>
        </w:rPr>
        <w:t>та приобщаются к экземпляру акта проверки, хранящемуся в деле органа муниц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пального контроля.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 xml:space="preserve"> 3.9.19. В случае</w:t>
      </w:r>
      <w:proofErr w:type="gramStart"/>
      <w:r w:rsidRPr="003A4B3F">
        <w:rPr>
          <w:rFonts w:ascii="Arial" w:hAnsi="Arial" w:cs="Arial"/>
          <w:sz w:val="24"/>
          <w:szCs w:val="24"/>
        </w:rPr>
        <w:t>,</w:t>
      </w:r>
      <w:proofErr w:type="gramEnd"/>
      <w:r w:rsidRPr="003A4B3F">
        <w:rPr>
          <w:rFonts w:ascii="Arial" w:hAnsi="Arial" w:cs="Arial"/>
          <w:sz w:val="24"/>
          <w:szCs w:val="24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верки направляется в орган прокуратуры, которым принято решение о согласов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>нии проведения проверки, в течение пяти рабочих дней со дня составления акта пр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верки.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3.9.20. Результаты проверки, содержащие информацию, составляющую го</w:t>
      </w:r>
      <w:r w:rsidRPr="003A4B3F">
        <w:rPr>
          <w:rFonts w:ascii="Arial" w:hAnsi="Arial" w:cs="Arial"/>
          <w:sz w:val="24"/>
          <w:szCs w:val="24"/>
        </w:rPr>
        <w:t>с</w:t>
      </w:r>
      <w:r w:rsidRPr="003A4B3F">
        <w:rPr>
          <w:rFonts w:ascii="Arial" w:hAnsi="Arial" w:cs="Arial"/>
          <w:sz w:val="24"/>
          <w:szCs w:val="24"/>
        </w:rPr>
        <w:t xml:space="preserve">ударственную, коммерческую, служебную, </w:t>
      </w:r>
      <w:hyperlink r:id="rId11" w:history="1">
        <w:r w:rsidRPr="003A4B3F">
          <w:rPr>
            <w:rFonts w:ascii="Arial" w:hAnsi="Arial" w:cs="Arial"/>
            <w:sz w:val="24"/>
            <w:szCs w:val="24"/>
          </w:rPr>
          <w:t>иную</w:t>
        </w:r>
      </w:hyperlink>
      <w:r w:rsidRPr="003A4B3F">
        <w:rPr>
          <w:rFonts w:ascii="Arial" w:hAnsi="Arial" w:cs="Arial"/>
          <w:sz w:val="24"/>
          <w:szCs w:val="24"/>
        </w:rPr>
        <w:t xml:space="preserve"> тайну, оформляются с соблюд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нием требований, предусмотренных законодательством Российской Федер</w:t>
      </w:r>
      <w:r w:rsidRPr="003A4B3F">
        <w:rPr>
          <w:rFonts w:ascii="Arial" w:hAnsi="Arial" w:cs="Arial"/>
          <w:sz w:val="24"/>
          <w:szCs w:val="24"/>
        </w:rPr>
        <w:t>а</w:t>
      </w:r>
      <w:r w:rsidRPr="003A4B3F">
        <w:rPr>
          <w:rFonts w:ascii="Arial" w:hAnsi="Arial" w:cs="Arial"/>
          <w:sz w:val="24"/>
          <w:szCs w:val="24"/>
        </w:rPr>
        <w:t>ции.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3.9.21. Результатом административной процедуры является составление акта проверки и вручение (направление) акта проверки лицу, в отношении котор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го проводилась проверка.</w:t>
      </w:r>
    </w:p>
    <w:p w:rsidR="00586B6D" w:rsidRPr="00CD23E6" w:rsidRDefault="00586B6D" w:rsidP="003A4B3F">
      <w:pPr>
        <w:spacing w:after="0" w:line="240" w:lineRule="auto"/>
        <w:ind w:firstLine="6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3E6">
        <w:rPr>
          <w:rFonts w:ascii="Arial" w:eastAsia="Times New Roman" w:hAnsi="Arial" w:cs="Arial"/>
          <w:bCs/>
          <w:sz w:val="24"/>
          <w:szCs w:val="24"/>
          <w:lang w:eastAsia="ru-RU"/>
        </w:rPr>
        <w:t>3.10. Принятие мер при выявлении нарушений требований законодател</w:t>
      </w:r>
      <w:r w:rsidRPr="00CD23E6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CD23E6">
        <w:rPr>
          <w:rFonts w:ascii="Arial" w:eastAsia="Times New Roman" w:hAnsi="Arial" w:cs="Arial"/>
          <w:bCs/>
          <w:sz w:val="24"/>
          <w:szCs w:val="24"/>
          <w:lang w:eastAsia="ru-RU"/>
        </w:rPr>
        <w:t>ства, требований муниципальных правовых актов.</w:t>
      </w:r>
    </w:p>
    <w:p w:rsidR="00586B6D" w:rsidRPr="003A4B3F" w:rsidRDefault="00586B6D" w:rsidP="003A4B3F">
      <w:pPr>
        <w:spacing w:after="0" w:line="240" w:lineRule="auto"/>
        <w:ind w:firstLine="6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B3F">
        <w:rPr>
          <w:rFonts w:ascii="Arial" w:eastAsia="Times New Roman" w:hAnsi="Arial" w:cs="Arial"/>
          <w:sz w:val="24"/>
          <w:szCs w:val="24"/>
          <w:lang w:eastAsia="ru-RU"/>
        </w:rPr>
        <w:t>3.10.1. Основанием для начала административной процедуры является в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явление в ходе проверки признаков нарушений требований законодательства,</w:t>
      </w:r>
      <w:r w:rsidR="003A4B3F" w:rsidRPr="003A4B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треб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ваний муниципальных правовых актов.</w:t>
      </w:r>
    </w:p>
    <w:p w:rsidR="00586B6D" w:rsidRPr="003A4B3F" w:rsidRDefault="00586B6D" w:rsidP="003A4B3F">
      <w:pPr>
        <w:spacing w:after="0" w:line="240" w:lineRule="auto"/>
        <w:ind w:firstLine="6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B3F">
        <w:rPr>
          <w:rFonts w:ascii="Arial" w:eastAsia="Times New Roman" w:hAnsi="Arial" w:cs="Arial"/>
          <w:sz w:val="24"/>
          <w:szCs w:val="24"/>
          <w:lang w:eastAsia="ru-RU"/>
        </w:rPr>
        <w:t>3.10.2. В случае выявления при проведении</w:t>
      </w:r>
      <w:r w:rsidR="003A4B3F" w:rsidRPr="003A4B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проверки нарушений юридич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ским или физическим лицом, индивидуальным предпринимателем обязательных тр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бований или требований, установленных муниципальными правовыми актами, должностные лица</w:t>
      </w:r>
      <w:r w:rsidR="003A4B3F" w:rsidRPr="003A4B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органа муниципального контроля, проводившие проверку, в пределах полномочий, предусмотренных законодательством Российской Федер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ции, обяз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ны:</w:t>
      </w:r>
    </w:p>
    <w:p w:rsidR="00586B6D" w:rsidRPr="003A4B3F" w:rsidRDefault="00586B6D" w:rsidP="003A4B3F">
      <w:pPr>
        <w:spacing w:after="0" w:line="240" w:lineRule="auto"/>
        <w:ind w:firstLine="6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A4B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выдать предписание юридическому лицу, индивидуальному предприним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телю об устранении выявленных нарушений с указанием сроков их устранения и (или) о проведении мероприятий по предо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дерации, музейным предметам и музейным коллекциям, включенным в состав Музейного фонда Российской Федерации, особо ценным, в том числе уникал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ным</w:t>
      </w:r>
      <w:proofErr w:type="gramEnd"/>
      <w:r w:rsidRPr="003A4B3F">
        <w:rPr>
          <w:rFonts w:ascii="Arial" w:eastAsia="Times New Roman" w:hAnsi="Arial" w:cs="Arial"/>
          <w:sz w:val="24"/>
          <w:szCs w:val="24"/>
          <w:lang w:eastAsia="ru-RU"/>
        </w:rPr>
        <w:t>, документам Архивного фонда Российской Федерации, документам, име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щим особое историческое, научное, культурное значение, входящим в состав национального библиотечного фонда, безопасности государства, имуществу ф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зических и юр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дических лиц, государственному или муниципальному имуществу, предупреждению возникновения чрезвычайных ситуаций природного и техноге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ного характера, а также других мероприятий, предус</w:t>
      </w:r>
      <w:r w:rsidR="000E0099" w:rsidRPr="003A4B3F">
        <w:rPr>
          <w:rFonts w:ascii="Arial" w:eastAsia="Times New Roman" w:hAnsi="Arial" w:cs="Arial"/>
          <w:sz w:val="24"/>
          <w:szCs w:val="24"/>
          <w:lang w:eastAsia="ru-RU"/>
        </w:rPr>
        <w:t>мотренных федеральн</w:t>
      </w:r>
      <w:r w:rsidR="000E0099" w:rsidRPr="003A4B3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0E0099" w:rsidRPr="003A4B3F">
        <w:rPr>
          <w:rFonts w:ascii="Arial" w:eastAsia="Times New Roman" w:hAnsi="Arial" w:cs="Arial"/>
          <w:sz w:val="24"/>
          <w:szCs w:val="24"/>
          <w:lang w:eastAsia="ru-RU"/>
        </w:rPr>
        <w:t>ми законами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86B6D" w:rsidRPr="003A4B3F" w:rsidRDefault="00586B6D" w:rsidP="003A4B3F">
      <w:pPr>
        <w:spacing w:after="0" w:line="240" w:lineRule="auto"/>
        <w:ind w:firstLine="6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A4B3F">
        <w:rPr>
          <w:rFonts w:ascii="Arial" w:eastAsia="Times New Roman" w:hAnsi="Arial" w:cs="Arial"/>
          <w:sz w:val="24"/>
          <w:szCs w:val="24"/>
          <w:lang w:eastAsia="ru-RU"/>
        </w:rPr>
        <w:t>- принять меры по контролю за устранением выявленных нарушений, их предупреждению, предотвращению возможного причинения вреда жизни, здор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вью граждан, вреда животным, растениям, окружающей среде, объектам культу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ного наследия (памятникам истории и культуры) народов Российской Федерации, м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зейным предметам и музейным коллекциям, включенным в состав Музейного фонда Российской Федерации, особо ценным, в том числе уникальным, докуме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там Архивного фонда Российской Федерации, документам, имеющим особое и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торическое, научное</w:t>
      </w:r>
      <w:proofErr w:type="gramEnd"/>
      <w:r w:rsidRPr="003A4B3F">
        <w:rPr>
          <w:rFonts w:ascii="Arial" w:eastAsia="Times New Roman" w:hAnsi="Arial" w:cs="Arial"/>
          <w:sz w:val="24"/>
          <w:szCs w:val="24"/>
          <w:lang w:eastAsia="ru-RU"/>
        </w:rPr>
        <w:t>, культурное значение, входящим в состав национального библиотечного фонда, обеспеч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нию безопасности государства, предупреждению возникновения чрезвыча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ных ситуаций природного и техногенного характера, а также меры по привлечению лиц, допустивших выявленные нарушения, к отве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ственности;</w:t>
      </w:r>
    </w:p>
    <w:p w:rsidR="00586B6D" w:rsidRPr="003A4B3F" w:rsidRDefault="00586B6D" w:rsidP="003A4B3F">
      <w:pPr>
        <w:spacing w:after="0" w:line="240" w:lineRule="auto"/>
        <w:ind w:firstLine="6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B3F">
        <w:rPr>
          <w:rFonts w:ascii="Arial" w:eastAsia="Times New Roman" w:hAnsi="Arial" w:cs="Arial"/>
          <w:sz w:val="24"/>
          <w:szCs w:val="24"/>
          <w:lang w:eastAsia="ru-RU"/>
        </w:rPr>
        <w:t>- в случае</w:t>
      </w:r>
      <w:proofErr w:type="gramStart"/>
      <w:r w:rsidRPr="003A4B3F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3A4B3F">
        <w:rPr>
          <w:rFonts w:ascii="Arial" w:eastAsia="Times New Roman" w:hAnsi="Arial" w:cs="Arial"/>
          <w:sz w:val="24"/>
          <w:szCs w:val="24"/>
          <w:lang w:eastAsia="ru-RU"/>
        </w:rPr>
        <w:t xml:space="preserve"> если при проведении проверки установлено, что деятельность юридического лица, его филиала, представительства, структурного подраздел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ния, индивидуального предпринимателя, эксплуатация ими зданий, строений, с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оруж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ний, помещений, оборудования, подобных объектов, транспортных средств, производимые и реализуемые ими товары (выполняемые работы, предоставля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 xml:space="preserve">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</w:r>
      <w:proofErr w:type="gramStart"/>
      <w:r w:rsidRPr="003A4B3F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дерации, музейным предметам и музейным коллекциям, включенным в состав Музейного фонда Российской Федерации, особо ценным, в том числе уникал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ным, документам Архивного фонда Российской Федерации, документам, име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щим особое историческое, научное, культурное значение, входящим в состав национального библиотечного фонда, безопасности государства, во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никновения чрезвычайных ситуаций природного и техногенного характера или такой вред пр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чинен, орган муниципального контроля обязан незамедлительно принять меры по недопущению причинения</w:t>
      </w:r>
      <w:proofErr w:type="gramEnd"/>
      <w:r w:rsidR="00CD2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A4B3F">
        <w:rPr>
          <w:rFonts w:ascii="Arial" w:eastAsia="Times New Roman" w:hAnsi="Arial" w:cs="Arial"/>
          <w:sz w:val="24"/>
          <w:szCs w:val="24"/>
          <w:lang w:eastAsia="ru-RU"/>
        </w:rPr>
        <w:t>вреда или прекращению его причинения вплоть до временного запрета деятельности юридического лица, его филиала, представ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тельства, структурного подразделения, индивидуального предпринимателя в п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рядке, установленном Кодексом Российской Федерации об административных правонарушениях, отзыва продукции, представляющей опасность для жизни, зд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ровья граждан и для окружающей среды, из оборота и довести до сведения гра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дан, а также других юридических лиц, индивидуальных предпринимателей любым д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ступным способом информацию о наличии</w:t>
      </w:r>
      <w:proofErr w:type="gramEnd"/>
      <w:r w:rsidRPr="003A4B3F">
        <w:rPr>
          <w:rFonts w:ascii="Arial" w:eastAsia="Times New Roman" w:hAnsi="Arial" w:cs="Arial"/>
          <w:sz w:val="24"/>
          <w:szCs w:val="24"/>
          <w:lang w:eastAsia="ru-RU"/>
        </w:rPr>
        <w:t xml:space="preserve"> угрозы причинения вреда и </w:t>
      </w:r>
      <w:proofErr w:type="gramStart"/>
      <w:r w:rsidRPr="003A4B3F">
        <w:rPr>
          <w:rFonts w:ascii="Arial" w:eastAsia="Times New Roman" w:hAnsi="Arial" w:cs="Arial"/>
          <w:sz w:val="24"/>
          <w:szCs w:val="24"/>
          <w:lang w:eastAsia="ru-RU"/>
        </w:rPr>
        <w:t>способах</w:t>
      </w:r>
      <w:proofErr w:type="gramEnd"/>
      <w:r w:rsidRPr="003A4B3F">
        <w:rPr>
          <w:rFonts w:ascii="Arial" w:eastAsia="Times New Roman" w:hAnsi="Arial" w:cs="Arial"/>
          <w:sz w:val="24"/>
          <w:szCs w:val="24"/>
          <w:lang w:eastAsia="ru-RU"/>
        </w:rPr>
        <w:t xml:space="preserve"> его предотвращения.</w:t>
      </w:r>
    </w:p>
    <w:p w:rsidR="00586B6D" w:rsidRPr="003A4B3F" w:rsidRDefault="00586B6D" w:rsidP="003A4B3F">
      <w:pPr>
        <w:spacing w:after="0" w:line="240" w:lineRule="auto"/>
        <w:ind w:firstLine="6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B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3.10.3. О мерах, принятых для выполнения предписания, лицо, в отношении которого проводилась проверка, должно сообщить в орган муниципального ко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троля в установленный таким предписанием срок.</w:t>
      </w:r>
    </w:p>
    <w:p w:rsidR="00586B6D" w:rsidRPr="003A4B3F" w:rsidRDefault="00586B6D" w:rsidP="003A4B3F">
      <w:pPr>
        <w:spacing w:after="0" w:line="240" w:lineRule="auto"/>
        <w:ind w:firstLine="6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B3F">
        <w:rPr>
          <w:rFonts w:ascii="Arial" w:eastAsia="Times New Roman" w:hAnsi="Arial" w:cs="Arial"/>
          <w:sz w:val="24"/>
          <w:szCs w:val="24"/>
          <w:lang w:eastAsia="ru-RU"/>
        </w:rPr>
        <w:t>3.10.4. При непредставлении лицом, в отношении которого проводилась проверка, в установленные сроки информации об устранении нарушений дол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 xml:space="preserve">ностное лицо рассматривает и устанавливает: </w:t>
      </w:r>
    </w:p>
    <w:p w:rsidR="00586B6D" w:rsidRPr="003A4B3F" w:rsidRDefault="00586B6D" w:rsidP="003A4B3F">
      <w:pPr>
        <w:spacing w:after="0" w:line="240" w:lineRule="auto"/>
        <w:ind w:firstLine="6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B3F">
        <w:rPr>
          <w:rFonts w:ascii="Arial" w:eastAsia="Times New Roman" w:hAnsi="Arial" w:cs="Arial"/>
          <w:sz w:val="24"/>
          <w:szCs w:val="24"/>
          <w:lang w:eastAsia="ru-RU"/>
        </w:rPr>
        <w:t>- возможность продления сроков устранения нарушений в случае наличия уважительных причин, не позволивших в установленные сроки устранить указа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ные нарушения;</w:t>
      </w:r>
    </w:p>
    <w:p w:rsidR="00586B6D" w:rsidRPr="003A4B3F" w:rsidRDefault="00586B6D" w:rsidP="003A4B3F">
      <w:pPr>
        <w:spacing w:after="0" w:line="240" w:lineRule="auto"/>
        <w:ind w:firstLine="6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B3F">
        <w:rPr>
          <w:rFonts w:ascii="Arial" w:eastAsia="Times New Roman" w:hAnsi="Arial" w:cs="Arial"/>
          <w:sz w:val="24"/>
          <w:szCs w:val="24"/>
          <w:lang w:eastAsia="ru-RU"/>
        </w:rPr>
        <w:t>- наличие основания для привлечения виновных лиц к административной отве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ственности за неисполнение предписания.</w:t>
      </w:r>
    </w:p>
    <w:p w:rsidR="00586B6D" w:rsidRPr="003A4B3F" w:rsidRDefault="00586B6D" w:rsidP="003A4B3F">
      <w:pPr>
        <w:spacing w:after="0" w:line="240" w:lineRule="auto"/>
        <w:ind w:firstLine="6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B3F">
        <w:rPr>
          <w:rFonts w:ascii="Arial" w:eastAsia="Times New Roman" w:hAnsi="Arial" w:cs="Arial"/>
          <w:sz w:val="24"/>
          <w:szCs w:val="24"/>
          <w:lang w:eastAsia="ru-RU"/>
        </w:rPr>
        <w:t>Продление сроков устранения нарушений возможно при наличии ходата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ства л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ца, в отношении которого проводилась проверка, с изложением причин, не позволивших устранить нарушения в установленные сроки, и подтверждением прин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тых к устранению мер.</w:t>
      </w:r>
    </w:p>
    <w:p w:rsidR="00586B6D" w:rsidRPr="003A4B3F" w:rsidRDefault="00586B6D" w:rsidP="003A4B3F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  <w:lang w:eastAsia="ru-RU"/>
        </w:rPr>
      </w:pPr>
      <w:r w:rsidRPr="003A4B3F">
        <w:rPr>
          <w:rFonts w:ascii="Arial" w:eastAsia="Times New Roman" w:hAnsi="Arial" w:cs="Arial"/>
          <w:sz w:val="24"/>
          <w:szCs w:val="24"/>
          <w:lang w:eastAsia="ru-RU"/>
        </w:rPr>
        <w:t xml:space="preserve">3.10.5. </w:t>
      </w:r>
      <w:proofErr w:type="gramStart"/>
      <w:r w:rsidRPr="003A4B3F">
        <w:rPr>
          <w:rFonts w:ascii="Arial" w:eastAsia="Times New Roman" w:hAnsi="Arial" w:cs="Arial"/>
          <w:sz w:val="24"/>
          <w:szCs w:val="24"/>
          <w:lang w:eastAsia="ru-RU"/>
        </w:rPr>
        <w:t>В случае выявления в ходе проверки в рамках осуществления мун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ципального контроля нарушений требований законодательства, за которое</w:t>
      </w:r>
      <w:r w:rsidR="003A4B3F" w:rsidRPr="003A4B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зак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нодательством Российской Федерации предусмотрена административная отве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ственность, орган муниципального контроля в течение 3 рабочих дней со дня с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 xml:space="preserve">ставления акта проверки направляет копию акта проверки </w:t>
      </w:r>
      <w:r w:rsidRPr="003A4B3F">
        <w:rPr>
          <w:rFonts w:ascii="Arial" w:hAnsi="Arial" w:cs="Arial"/>
          <w:sz w:val="24"/>
          <w:szCs w:val="24"/>
          <w:lang w:eastAsia="ru-RU"/>
        </w:rPr>
        <w:t>в орган, должностные лица которого уполномочены в соответствии с КоАП Российской Федерации с</w:t>
      </w:r>
      <w:r w:rsidRPr="003A4B3F">
        <w:rPr>
          <w:rFonts w:ascii="Arial" w:hAnsi="Arial" w:cs="Arial"/>
          <w:sz w:val="24"/>
          <w:szCs w:val="24"/>
          <w:lang w:eastAsia="ru-RU"/>
        </w:rPr>
        <w:t>о</w:t>
      </w:r>
      <w:r w:rsidRPr="003A4B3F">
        <w:rPr>
          <w:rFonts w:ascii="Arial" w:hAnsi="Arial" w:cs="Arial"/>
          <w:sz w:val="24"/>
          <w:szCs w:val="24"/>
          <w:lang w:eastAsia="ru-RU"/>
        </w:rPr>
        <w:t>ставлять протоколы об административных правонарушениях в области использ</w:t>
      </w:r>
      <w:r w:rsidRPr="003A4B3F">
        <w:rPr>
          <w:rFonts w:ascii="Arial" w:hAnsi="Arial" w:cs="Arial"/>
          <w:sz w:val="24"/>
          <w:szCs w:val="24"/>
          <w:lang w:eastAsia="ru-RU"/>
        </w:rPr>
        <w:t>о</w:t>
      </w:r>
      <w:r w:rsidRPr="003A4B3F">
        <w:rPr>
          <w:rFonts w:ascii="Arial" w:hAnsi="Arial" w:cs="Arial"/>
          <w:sz w:val="24"/>
          <w:szCs w:val="24"/>
          <w:lang w:eastAsia="ru-RU"/>
        </w:rPr>
        <w:t>вания и</w:t>
      </w:r>
      <w:proofErr w:type="gramEnd"/>
      <w:r w:rsidRPr="003A4B3F">
        <w:rPr>
          <w:rFonts w:ascii="Arial" w:hAnsi="Arial" w:cs="Arial"/>
          <w:sz w:val="24"/>
          <w:szCs w:val="24"/>
          <w:lang w:eastAsia="ru-RU"/>
        </w:rPr>
        <w:t xml:space="preserve"> охраны недр при добыче ОПИ, а также при строительстве подземных с</w:t>
      </w:r>
      <w:r w:rsidRPr="003A4B3F">
        <w:rPr>
          <w:rFonts w:ascii="Arial" w:hAnsi="Arial" w:cs="Arial"/>
          <w:sz w:val="24"/>
          <w:szCs w:val="24"/>
          <w:lang w:eastAsia="ru-RU"/>
        </w:rPr>
        <w:t>о</w:t>
      </w:r>
      <w:r w:rsidRPr="003A4B3F">
        <w:rPr>
          <w:rFonts w:ascii="Arial" w:hAnsi="Arial" w:cs="Arial"/>
          <w:sz w:val="24"/>
          <w:szCs w:val="24"/>
          <w:lang w:eastAsia="ru-RU"/>
        </w:rPr>
        <w:t>оружений, не связанных с добычей полезных ископаемых, для рассмотрения и принятия решения о возбу</w:t>
      </w:r>
      <w:r w:rsidRPr="003A4B3F">
        <w:rPr>
          <w:rFonts w:ascii="Arial" w:hAnsi="Arial" w:cs="Arial"/>
          <w:sz w:val="24"/>
          <w:szCs w:val="24"/>
          <w:lang w:eastAsia="ru-RU"/>
        </w:rPr>
        <w:t>ж</w:t>
      </w:r>
      <w:r w:rsidRPr="003A4B3F">
        <w:rPr>
          <w:rFonts w:ascii="Arial" w:hAnsi="Arial" w:cs="Arial"/>
          <w:sz w:val="24"/>
          <w:szCs w:val="24"/>
          <w:lang w:eastAsia="ru-RU"/>
        </w:rPr>
        <w:t>дении административного делопроизводства.</w:t>
      </w:r>
    </w:p>
    <w:p w:rsidR="00586B6D" w:rsidRPr="003A4B3F" w:rsidRDefault="00586B6D" w:rsidP="003A4B3F">
      <w:pPr>
        <w:spacing w:after="0" w:line="240" w:lineRule="auto"/>
        <w:ind w:firstLine="6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B3F">
        <w:rPr>
          <w:rFonts w:ascii="Arial" w:hAnsi="Arial" w:cs="Arial"/>
          <w:sz w:val="24"/>
          <w:szCs w:val="24"/>
          <w:lang w:eastAsia="ru-RU"/>
        </w:rPr>
        <w:t>3.10.6. Ответственным за выполнения административных действий по пр</w:t>
      </w:r>
      <w:r w:rsidRPr="003A4B3F">
        <w:rPr>
          <w:rFonts w:ascii="Arial" w:hAnsi="Arial" w:cs="Arial"/>
          <w:sz w:val="24"/>
          <w:szCs w:val="24"/>
          <w:lang w:eastAsia="ru-RU"/>
        </w:rPr>
        <w:t>и</w:t>
      </w:r>
      <w:r w:rsidRPr="003A4B3F">
        <w:rPr>
          <w:rFonts w:ascii="Arial" w:hAnsi="Arial" w:cs="Arial"/>
          <w:sz w:val="24"/>
          <w:szCs w:val="24"/>
          <w:lang w:eastAsia="ru-RU"/>
        </w:rPr>
        <w:t xml:space="preserve">нятию мер </w:t>
      </w:r>
      <w:proofErr w:type="gramStart"/>
      <w:r w:rsidRPr="003A4B3F">
        <w:rPr>
          <w:rFonts w:ascii="Arial" w:hAnsi="Arial" w:cs="Arial"/>
          <w:sz w:val="24"/>
          <w:szCs w:val="24"/>
          <w:lang w:eastAsia="ru-RU"/>
        </w:rPr>
        <w:t>при</w:t>
      </w:r>
      <w:proofErr w:type="gramEnd"/>
      <w:r w:rsidRPr="003A4B3F">
        <w:rPr>
          <w:rFonts w:ascii="Arial" w:hAnsi="Arial" w:cs="Arial"/>
          <w:sz w:val="24"/>
          <w:szCs w:val="24"/>
          <w:lang w:eastAsia="ru-RU"/>
        </w:rPr>
        <w:t xml:space="preserve"> выявления нарушений требований законодательства, муниципал</w:t>
      </w:r>
      <w:r w:rsidRPr="003A4B3F">
        <w:rPr>
          <w:rFonts w:ascii="Arial" w:hAnsi="Arial" w:cs="Arial"/>
          <w:sz w:val="24"/>
          <w:szCs w:val="24"/>
          <w:lang w:eastAsia="ru-RU"/>
        </w:rPr>
        <w:t>ь</w:t>
      </w:r>
      <w:r w:rsidRPr="003A4B3F">
        <w:rPr>
          <w:rFonts w:ascii="Arial" w:hAnsi="Arial" w:cs="Arial"/>
          <w:sz w:val="24"/>
          <w:szCs w:val="24"/>
          <w:lang w:eastAsia="ru-RU"/>
        </w:rPr>
        <w:t>ных правовых актов является Специалист, уполномоченный распоряжением рук</w:t>
      </w:r>
      <w:r w:rsidRPr="003A4B3F">
        <w:rPr>
          <w:rFonts w:ascii="Arial" w:hAnsi="Arial" w:cs="Arial"/>
          <w:sz w:val="24"/>
          <w:szCs w:val="24"/>
          <w:lang w:eastAsia="ru-RU"/>
        </w:rPr>
        <w:t>о</w:t>
      </w:r>
      <w:r w:rsidRPr="003A4B3F">
        <w:rPr>
          <w:rFonts w:ascii="Arial" w:hAnsi="Arial" w:cs="Arial"/>
          <w:sz w:val="24"/>
          <w:szCs w:val="24"/>
          <w:lang w:eastAsia="ru-RU"/>
        </w:rPr>
        <w:t>водителя органа муниципального контроля на осуществление муниципального контроля.</w:t>
      </w:r>
    </w:p>
    <w:p w:rsidR="00586B6D" w:rsidRPr="003A4B3F" w:rsidRDefault="00586B6D" w:rsidP="003A4B3F">
      <w:pPr>
        <w:spacing w:after="0" w:line="240" w:lineRule="auto"/>
        <w:ind w:firstLine="6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B3F">
        <w:rPr>
          <w:rFonts w:ascii="Arial" w:eastAsia="Times New Roman" w:hAnsi="Arial" w:cs="Arial"/>
          <w:sz w:val="24"/>
          <w:szCs w:val="24"/>
          <w:lang w:eastAsia="ru-RU"/>
        </w:rPr>
        <w:t>3.10.7. Результатом административной процедуры является составление предписания об устранении нарушений обязательных требований</w:t>
      </w:r>
      <w:r w:rsidR="003A4B3F" w:rsidRPr="003A4B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(или) требов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ний, установленных муниципальными правовыми актами либо направление мат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ри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лов проверки в уполномоченный орган для принятия мер административного воздействия к нарушит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4B3F">
        <w:rPr>
          <w:rFonts w:ascii="Arial" w:eastAsia="Times New Roman" w:hAnsi="Arial" w:cs="Arial"/>
          <w:sz w:val="24"/>
          <w:szCs w:val="24"/>
          <w:lang w:eastAsia="ru-RU"/>
        </w:rPr>
        <w:t xml:space="preserve">лю. 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 xml:space="preserve">3.11. </w:t>
      </w:r>
      <w:proofErr w:type="gramStart"/>
      <w:r w:rsidRPr="003A4B3F">
        <w:rPr>
          <w:rFonts w:ascii="Arial" w:hAnsi="Arial" w:cs="Arial"/>
          <w:sz w:val="24"/>
          <w:szCs w:val="24"/>
        </w:rPr>
        <w:t>Юридическое лицо, индивидуальный предприниматель, проверка к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верки вправе представить в соответствующий орган муниципального контроля в письменной форме возражения в отношении акта проверки и (или) выданного предп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сания об устранении выявленных нарушений в целом</w:t>
      </w:r>
      <w:proofErr w:type="gramEnd"/>
      <w:r w:rsidRPr="003A4B3F">
        <w:rPr>
          <w:rFonts w:ascii="Arial" w:hAnsi="Arial" w:cs="Arial"/>
          <w:sz w:val="24"/>
          <w:szCs w:val="24"/>
        </w:rPr>
        <w:t xml:space="preserve">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</w:t>
      </w:r>
      <w:r w:rsidRPr="003A4B3F">
        <w:rPr>
          <w:rFonts w:ascii="Arial" w:hAnsi="Arial" w:cs="Arial"/>
          <w:sz w:val="24"/>
          <w:szCs w:val="24"/>
        </w:rPr>
        <w:t>н</w:t>
      </w:r>
      <w:r w:rsidRPr="003A4B3F">
        <w:rPr>
          <w:rFonts w:ascii="Arial" w:hAnsi="Arial" w:cs="Arial"/>
          <w:sz w:val="24"/>
          <w:szCs w:val="24"/>
        </w:rPr>
        <w:t>ность таких возражений, или их заверенные копии либо в согласованный срок п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редать их в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го лица.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3.12. Исчерпывающий перечень документов и (или) информации, запраш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ваемых органом контроля с использованием межведомственного информационн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го взаимодействия от иных государственных органов, органов местного сам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lastRenderedPageBreak/>
        <w:t>управления либо подведомственных государственным органам или органам мес</w:t>
      </w:r>
      <w:r w:rsidRPr="003A4B3F">
        <w:rPr>
          <w:rFonts w:ascii="Arial" w:hAnsi="Arial" w:cs="Arial"/>
          <w:sz w:val="24"/>
          <w:szCs w:val="24"/>
        </w:rPr>
        <w:t>т</w:t>
      </w:r>
      <w:r w:rsidRPr="003A4B3F">
        <w:rPr>
          <w:rFonts w:ascii="Arial" w:hAnsi="Arial" w:cs="Arial"/>
          <w:sz w:val="24"/>
          <w:szCs w:val="24"/>
        </w:rPr>
        <w:t>ного самоуправления орган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заций, в распоряжении которых находятся документы и (или) инфо</w:t>
      </w:r>
      <w:r w:rsidRPr="003A4B3F">
        <w:rPr>
          <w:rFonts w:ascii="Arial" w:hAnsi="Arial" w:cs="Arial"/>
          <w:sz w:val="24"/>
          <w:szCs w:val="24"/>
        </w:rPr>
        <w:t>р</w:t>
      </w:r>
      <w:r w:rsidRPr="003A4B3F">
        <w:rPr>
          <w:rFonts w:ascii="Arial" w:hAnsi="Arial" w:cs="Arial"/>
          <w:sz w:val="24"/>
          <w:szCs w:val="24"/>
        </w:rPr>
        <w:t>мация: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- сведения из Единого государственного реестра юридических лиц (индив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дуальных предпринимателей) — в Федеральной налоговой службе Ро</w:t>
      </w:r>
      <w:r w:rsidRPr="003A4B3F">
        <w:rPr>
          <w:rFonts w:ascii="Arial" w:hAnsi="Arial" w:cs="Arial"/>
          <w:sz w:val="24"/>
          <w:szCs w:val="24"/>
        </w:rPr>
        <w:t>с</w:t>
      </w:r>
      <w:r w:rsidRPr="003A4B3F">
        <w:rPr>
          <w:rFonts w:ascii="Arial" w:hAnsi="Arial" w:cs="Arial"/>
          <w:sz w:val="24"/>
          <w:szCs w:val="24"/>
        </w:rPr>
        <w:t xml:space="preserve">сии; 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- сведения о наличии (отсутствии) лицензии на пользование участками недр местного значения — в министерство экологии и рационального природопольз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вания Красноярского края.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3.13. Исчерпывающий перечень документов и (или) информации, истребу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мых о</w:t>
      </w:r>
      <w:r w:rsidRPr="003A4B3F">
        <w:rPr>
          <w:rFonts w:ascii="Arial" w:hAnsi="Arial" w:cs="Arial"/>
          <w:sz w:val="24"/>
          <w:szCs w:val="24"/>
        </w:rPr>
        <w:t>р</w:t>
      </w:r>
      <w:r w:rsidRPr="003A4B3F">
        <w:rPr>
          <w:rFonts w:ascii="Arial" w:hAnsi="Arial" w:cs="Arial"/>
          <w:sz w:val="24"/>
          <w:szCs w:val="24"/>
        </w:rPr>
        <w:t>ганами контроля у юридического лица, индивидуального предпринимателя в соответствии с нормативными правовыми актами Российской Федерации, Кра</w:t>
      </w:r>
      <w:r w:rsidRPr="003A4B3F">
        <w:rPr>
          <w:rFonts w:ascii="Arial" w:hAnsi="Arial" w:cs="Arial"/>
          <w:sz w:val="24"/>
          <w:szCs w:val="24"/>
        </w:rPr>
        <w:t>с</w:t>
      </w:r>
      <w:r w:rsidRPr="003A4B3F">
        <w:rPr>
          <w:rFonts w:ascii="Arial" w:hAnsi="Arial" w:cs="Arial"/>
          <w:sz w:val="24"/>
          <w:szCs w:val="24"/>
        </w:rPr>
        <w:t>ноярского края, муниципальными правовыми актами при осуществлении муниц</w:t>
      </w:r>
      <w:r w:rsidRPr="003A4B3F">
        <w:rPr>
          <w:rFonts w:ascii="Arial" w:hAnsi="Arial" w:cs="Arial"/>
          <w:sz w:val="24"/>
          <w:szCs w:val="24"/>
        </w:rPr>
        <w:t>и</w:t>
      </w:r>
      <w:r w:rsidRPr="003A4B3F">
        <w:rPr>
          <w:rFonts w:ascii="Arial" w:hAnsi="Arial" w:cs="Arial"/>
          <w:sz w:val="24"/>
          <w:szCs w:val="24"/>
        </w:rPr>
        <w:t>пального контроля: документы, подтверждающие личность и полномочия руков</w:t>
      </w:r>
      <w:r w:rsidRPr="003A4B3F">
        <w:rPr>
          <w:rFonts w:ascii="Arial" w:hAnsi="Arial" w:cs="Arial"/>
          <w:sz w:val="24"/>
          <w:szCs w:val="24"/>
        </w:rPr>
        <w:t>о</w:t>
      </w:r>
      <w:r w:rsidRPr="003A4B3F">
        <w:rPr>
          <w:rFonts w:ascii="Arial" w:hAnsi="Arial" w:cs="Arial"/>
          <w:sz w:val="24"/>
          <w:szCs w:val="24"/>
        </w:rPr>
        <w:t>дителя, иного должностного лица или уполномоченного представителя юридич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ского лица, а также индивидуального предпринимателя.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3.14. Должностное лицо ведет учет проверок соблюдения законодательства о недрах. Все составляемые в ходе проведения проверки документы и иная нео</w:t>
      </w:r>
      <w:r w:rsidRPr="003A4B3F">
        <w:rPr>
          <w:rFonts w:ascii="Arial" w:eastAsia="Calibri" w:hAnsi="Arial" w:cs="Arial"/>
          <w:sz w:val="24"/>
          <w:szCs w:val="24"/>
        </w:rPr>
        <w:t>б</w:t>
      </w:r>
      <w:r w:rsidRPr="003A4B3F">
        <w:rPr>
          <w:rFonts w:ascii="Arial" w:eastAsia="Calibri" w:hAnsi="Arial" w:cs="Arial"/>
          <w:sz w:val="24"/>
          <w:szCs w:val="24"/>
        </w:rPr>
        <w:t>ходимая информация записываются в Книгу проверок соблюдения законодател</w:t>
      </w:r>
      <w:r w:rsidRPr="003A4B3F">
        <w:rPr>
          <w:rFonts w:ascii="Arial" w:eastAsia="Calibri" w:hAnsi="Arial" w:cs="Arial"/>
          <w:sz w:val="24"/>
          <w:szCs w:val="24"/>
        </w:rPr>
        <w:t>ь</w:t>
      </w:r>
      <w:r w:rsidRPr="003A4B3F">
        <w:rPr>
          <w:rFonts w:ascii="Arial" w:eastAsia="Calibri" w:hAnsi="Arial" w:cs="Arial"/>
          <w:sz w:val="24"/>
          <w:szCs w:val="24"/>
        </w:rPr>
        <w:t>ства о недрах, которая содержит: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- номер проводимой проверки;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- наименование юридического лица, фамилия, имя, отчество индивидуал</w:t>
      </w:r>
      <w:r w:rsidRPr="003A4B3F">
        <w:rPr>
          <w:rFonts w:ascii="Arial" w:eastAsia="Calibri" w:hAnsi="Arial" w:cs="Arial"/>
          <w:sz w:val="24"/>
          <w:szCs w:val="24"/>
        </w:rPr>
        <w:t>ь</w:t>
      </w:r>
      <w:r w:rsidRPr="003A4B3F">
        <w:rPr>
          <w:rFonts w:ascii="Arial" w:eastAsia="Calibri" w:hAnsi="Arial" w:cs="Arial"/>
          <w:sz w:val="24"/>
          <w:szCs w:val="24"/>
        </w:rPr>
        <w:t>ного предпринимателя;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- местонахождение, место осуществления деятельности юридического л</w:t>
      </w:r>
      <w:r w:rsidRPr="003A4B3F">
        <w:rPr>
          <w:rFonts w:ascii="Arial" w:eastAsia="Calibri" w:hAnsi="Arial" w:cs="Arial"/>
          <w:sz w:val="24"/>
          <w:szCs w:val="24"/>
        </w:rPr>
        <w:t>и</w:t>
      </w:r>
      <w:r w:rsidRPr="003A4B3F">
        <w:rPr>
          <w:rFonts w:ascii="Arial" w:eastAsia="Calibri" w:hAnsi="Arial" w:cs="Arial"/>
          <w:sz w:val="24"/>
          <w:szCs w:val="24"/>
        </w:rPr>
        <w:t>ца, индивидуального предпринимателя;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- распоряжение о проведении проверки;</w:t>
      </w:r>
      <w:r w:rsidR="001C67FC" w:rsidRPr="003A4B3F">
        <w:rPr>
          <w:rFonts w:ascii="Arial" w:eastAsia="Calibri" w:hAnsi="Arial" w:cs="Arial"/>
          <w:sz w:val="24"/>
          <w:szCs w:val="24"/>
        </w:rPr>
        <w:tab/>
      </w:r>
      <w:r w:rsidRPr="003A4B3F">
        <w:rPr>
          <w:rFonts w:ascii="Arial" w:eastAsia="Calibri" w:hAnsi="Arial" w:cs="Arial"/>
          <w:sz w:val="24"/>
          <w:szCs w:val="24"/>
        </w:rPr>
        <w:t>- акт проверки (дата, номер) (при отсутствии нарушений указа</w:t>
      </w:r>
      <w:r w:rsidRPr="003A4B3F">
        <w:rPr>
          <w:rFonts w:ascii="Arial" w:eastAsia="Calibri" w:hAnsi="Arial" w:cs="Arial"/>
          <w:sz w:val="24"/>
          <w:szCs w:val="24"/>
        </w:rPr>
        <w:t>н</w:t>
      </w:r>
      <w:r w:rsidRPr="003A4B3F">
        <w:rPr>
          <w:rFonts w:ascii="Arial" w:eastAsia="Calibri" w:hAnsi="Arial" w:cs="Arial"/>
          <w:sz w:val="24"/>
          <w:szCs w:val="24"/>
        </w:rPr>
        <w:t>ная колонка является заключительной, и далее строка не заполняе</w:t>
      </w:r>
      <w:r w:rsidRPr="003A4B3F">
        <w:rPr>
          <w:rFonts w:ascii="Arial" w:eastAsia="Calibri" w:hAnsi="Arial" w:cs="Arial"/>
          <w:sz w:val="24"/>
          <w:szCs w:val="24"/>
        </w:rPr>
        <w:t>т</w:t>
      </w:r>
      <w:r w:rsidRPr="003A4B3F">
        <w:rPr>
          <w:rFonts w:ascii="Arial" w:eastAsia="Calibri" w:hAnsi="Arial" w:cs="Arial"/>
          <w:sz w:val="24"/>
          <w:szCs w:val="24"/>
        </w:rPr>
        <w:t>ся);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- статья, предусматривающая административную ответственность за выя</w:t>
      </w:r>
      <w:r w:rsidRPr="003A4B3F">
        <w:rPr>
          <w:rFonts w:ascii="Arial" w:eastAsia="Calibri" w:hAnsi="Arial" w:cs="Arial"/>
          <w:sz w:val="24"/>
          <w:szCs w:val="24"/>
        </w:rPr>
        <w:t>в</w:t>
      </w:r>
      <w:r w:rsidRPr="003A4B3F">
        <w:rPr>
          <w:rFonts w:ascii="Arial" w:eastAsia="Calibri" w:hAnsi="Arial" w:cs="Arial"/>
          <w:sz w:val="24"/>
          <w:szCs w:val="24"/>
        </w:rPr>
        <w:t>ленное нарушение законодательства;</w:t>
      </w:r>
    </w:p>
    <w:p w:rsidR="00CD23E6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- дата передачи акта проверки и приложенных к нему документов в уполн</w:t>
      </w:r>
      <w:r w:rsidRPr="003A4B3F">
        <w:rPr>
          <w:rFonts w:ascii="Arial" w:eastAsia="Calibri" w:hAnsi="Arial" w:cs="Arial"/>
          <w:sz w:val="24"/>
          <w:szCs w:val="24"/>
        </w:rPr>
        <w:t>о</w:t>
      </w:r>
      <w:r w:rsidRPr="003A4B3F">
        <w:rPr>
          <w:rFonts w:ascii="Arial" w:eastAsia="Calibri" w:hAnsi="Arial" w:cs="Arial"/>
          <w:sz w:val="24"/>
          <w:szCs w:val="24"/>
        </w:rPr>
        <w:t>моченный орган;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- наименование уполномоченного органа;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- дата и номер определения об отказе в возбуждении дела об администр</w:t>
      </w:r>
      <w:r w:rsidRPr="003A4B3F">
        <w:rPr>
          <w:rFonts w:ascii="Arial" w:eastAsia="Calibri" w:hAnsi="Arial" w:cs="Arial"/>
          <w:sz w:val="24"/>
          <w:szCs w:val="24"/>
        </w:rPr>
        <w:t>а</w:t>
      </w:r>
      <w:r w:rsidRPr="003A4B3F">
        <w:rPr>
          <w:rFonts w:ascii="Arial" w:eastAsia="Calibri" w:hAnsi="Arial" w:cs="Arial"/>
          <w:sz w:val="24"/>
          <w:szCs w:val="24"/>
        </w:rPr>
        <w:t>тивном правонарушении либо дата и номер постановления о наложении админ</w:t>
      </w:r>
      <w:r w:rsidRPr="003A4B3F">
        <w:rPr>
          <w:rFonts w:ascii="Arial" w:eastAsia="Calibri" w:hAnsi="Arial" w:cs="Arial"/>
          <w:sz w:val="24"/>
          <w:szCs w:val="24"/>
        </w:rPr>
        <w:t>и</w:t>
      </w:r>
      <w:r w:rsidRPr="003A4B3F">
        <w:rPr>
          <w:rFonts w:ascii="Arial" w:eastAsia="Calibri" w:hAnsi="Arial" w:cs="Arial"/>
          <w:sz w:val="24"/>
          <w:szCs w:val="24"/>
        </w:rPr>
        <w:t>стративного наказания;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- дата и номер предписания;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 xml:space="preserve">- дата </w:t>
      </w:r>
      <w:proofErr w:type="gramStart"/>
      <w:r w:rsidRPr="003A4B3F">
        <w:rPr>
          <w:rFonts w:ascii="Arial" w:eastAsia="Calibri" w:hAnsi="Arial" w:cs="Arial"/>
          <w:sz w:val="24"/>
          <w:szCs w:val="24"/>
        </w:rPr>
        <w:t>составления акта проверки исполнения предписания</w:t>
      </w:r>
      <w:proofErr w:type="gramEnd"/>
      <w:r w:rsidRPr="003A4B3F">
        <w:rPr>
          <w:rFonts w:ascii="Arial" w:eastAsia="Calibri" w:hAnsi="Arial" w:cs="Arial"/>
          <w:sz w:val="24"/>
          <w:szCs w:val="24"/>
        </w:rPr>
        <w:t>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 xml:space="preserve">- дата </w:t>
      </w:r>
      <w:proofErr w:type="gramStart"/>
      <w:r w:rsidRPr="003A4B3F">
        <w:rPr>
          <w:rFonts w:ascii="Arial" w:eastAsia="Calibri" w:hAnsi="Arial" w:cs="Arial"/>
          <w:sz w:val="24"/>
          <w:szCs w:val="24"/>
        </w:rPr>
        <w:t>передачи акта проверки исполнения предписания</w:t>
      </w:r>
      <w:proofErr w:type="gramEnd"/>
      <w:r w:rsidRPr="003A4B3F">
        <w:rPr>
          <w:rFonts w:ascii="Arial" w:eastAsia="Calibri" w:hAnsi="Arial" w:cs="Arial"/>
          <w:sz w:val="24"/>
          <w:szCs w:val="24"/>
        </w:rPr>
        <w:t xml:space="preserve"> и приложенных к нему документов в уполномоченный орган для рассмотр</w:t>
      </w:r>
      <w:r w:rsidRPr="003A4B3F">
        <w:rPr>
          <w:rFonts w:ascii="Arial" w:eastAsia="Calibri" w:hAnsi="Arial" w:cs="Arial"/>
          <w:sz w:val="24"/>
          <w:szCs w:val="24"/>
        </w:rPr>
        <w:t>е</w:t>
      </w:r>
      <w:r w:rsidRPr="003A4B3F">
        <w:rPr>
          <w:rFonts w:ascii="Arial" w:eastAsia="Calibri" w:hAnsi="Arial" w:cs="Arial"/>
          <w:sz w:val="24"/>
          <w:szCs w:val="24"/>
        </w:rPr>
        <w:t>ния;</w:t>
      </w:r>
    </w:p>
    <w:p w:rsidR="00CD23E6" w:rsidRDefault="00586B6D" w:rsidP="00CD23E6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- дата и номер решения суда, если нарушение законодательства не было устранено, материалы по которому были переданы уполн</w:t>
      </w:r>
      <w:r w:rsidRPr="003A4B3F">
        <w:rPr>
          <w:rFonts w:ascii="Arial" w:eastAsia="Calibri" w:hAnsi="Arial" w:cs="Arial"/>
          <w:sz w:val="24"/>
          <w:szCs w:val="24"/>
        </w:rPr>
        <w:t>о</w:t>
      </w:r>
      <w:r w:rsidRPr="003A4B3F">
        <w:rPr>
          <w:rFonts w:ascii="Arial" w:eastAsia="Calibri" w:hAnsi="Arial" w:cs="Arial"/>
          <w:sz w:val="24"/>
          <w:szCs w:val="24"/>
        </w:rPr>
        <w:t>моченным органом в суд.</w:t>
      </w:r>
    </w:p>
    <w:p w:rsidR="00CD23E6" w:rsidRDefault="00CD23E6" w:rsidP="00CD23E6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</w:p>
    <w:p w:rsidR="00586B6D" w:rsidRPr="00CD23E6" w:rsidRDefault="00CD23E6" w:rsidP="00CD23E6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CD23E6">
        <w:rPr>
          <w:rFonts w:ascii="Arial" w:eastAsia="Calibri" w:hAnsi="Arial" w:cs="Arial"/>
          <w:b/>
          <w:sz w:val="24"/>
          <w:szCs w:val="24"/>
          <w:lang w:val="en-US"/>
        </w:rPr>
        <w:t>IV</w:t>
      </w:r>
      <w:r w:rsidRPr="00CD23E6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86B6D" w:rsidRPr="003A4B3F">
        <w:rPr>
          <w:rFonts w:ascii="Arial" w:hAnsi="Arial" w:cs="Arial"/>
          <w:b/>
          <w:sz w:val="24"/>
          <w:szCs w:val="24"/>
        </w:rPr>
        <w:t>Порядок и формы контроля за осуществлением муниципального контроля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hAnsi="Arial" w:cs="Arial"/>
          <w:sz w:val="24"/>
          <w:szCs w:val="24"/>
        </w:rPr>
      </w:pP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 xml:space="preserve">4.1. Текущий </w:t>
      </w:r>
      <w:proofErr w:type="gramStart"/>
      <w:r w:rsidRPr="003A4B3F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3A4B3F">
        <w:rPr>
          <w:rFonts w:ascii="Arial" w:eastAsia="Calibri" w:hAnsi="Arial" w:cs="Arial"/>
          <w:sz w:val="24"/>
          <w:szCs w:val="24"/>
        </w:rPr>
        <w:t xml:space="preserve"> соблюдением и исполнением должностными л</w:t>
      </w:r>
      <w:r w:rsidRPr="003A4B3F">
        <w:rPr>
          <w:rFonts w:ascii="Arial" w:eastAsia="Calibri" w:hAnsi="Arial" w:cs="Arial"/>
          <w:sz w:val="24"/>
          <w:szCs w:val="24"/>
        </w:rPr>
        <w:t>и</w:t>
      </w:r>
      <w:r w:rsidRPr="003A4B3F">
        <w:rPr>
          <w:rFonts w:ascii="Arial" w:eastAsia="Calibri" w:hAnsi="Arial" w:cs="Arial"/>
          <w:sz w:val="24"/>
          <w:szCs w:val="24"/>
        </w:rPr>
        <w:t>цами и муниципальными служащими положений настоящего Административного регл</w:t>
      </w:r>
      <w:r w:rsidRPr="003A4B3F">
        <w:rPr>
          <w:rFonts w:ascii="Arial" w:eastAsia="Calibri" w:hAnsi="Arial" w:cs="Arial"/>
          <w:sz w:val="24"/>
          <w:szCs w:val="24"/>
        </w:rPr>
        <w:t>а</w:t>
      </w:r>
      <w:r w:rsidRPr="003A4B3F">
        <w:rPr>
          <w:rFonts w:ascii="Arial" w:eastAsia="Calibri" w:hAnsi="Arial" w:cs="Arial"/>
          <w:sz w:val="24"/>
          <w:szCs w:val="24"/>
        </w:rPr>
        <w:t>мента и иных нормативных правовых актов, устанавливающих требования к ос</w:t>
      </w:r>
      <w:r w:rsidRPr="003A4B3F">
        <w:rPr>
          <w:rFonts w:ascii="Arial" w:eastAsia="Calibri" w:hAnsi="Arial" w:cs="Arial"/>
          <w:sz w:val="24"/>
          <w:szCs w:val="24"/>
        </w:rPr>
        <w:t>у</w:t>
      </w:r>
      <w:r w:rsidRPr="003A4B3F">
        <w:rPr>
          <w:rFonts w:ascii="Arial" w:eastAsia="Calibri" w:hAnsi="Arial" w:cs="Arial"/>
          <w:sz w:val="24"/>
          <w:szCs w:val="24"/>
        </w:rPr>
        <w:t>ществлению муниципального контроля, осуществляется</w:t>
      </w:r>
      <w:r w:rsidR="003A4B3F" w:rsidRPr="003A4B3F">
        <w:rPr>
          <w:rFonts w:ascii="Arial" w:eastAsia="Calibri" w:hAnsi="Arial" w:cs="Arial"/>
          <w:sz w:val="24"/>
          <w:szCs w:val="24"/>
        </w:rPr>
        <w:t xml:space="preserve"> </w:t>
      </w:r>
      <w:r w:rsidRPr="003A4B3F">
        <w:rPr>
          <w:rFonts w:ascii="Arial" w:eastAsia="Calibri" w:hAnsi="Arial" w:cs="Arial"/>
          <w:sz w:val="24"/>
          <w:szCs w:val="24"/>
        </w:rPr>
        <w:t>Главой</w:t>
      </w:r>
      <w:r w:rsidR="003A4B3F" w:rsidRPr="003A4B3F">
        <w:rPr>
          <w:rFonts w:ascii="Arial" w:eastAsia="Calibri" w:hAnsi="Arial" w:cs="Arial"/>
          <w:sz w:val="24"/>
          <w:szCs w:val="24"/>
        </w:rPr>
        <w:t xml:space="preserve"> </w:t>
      </w:r>
      <w:r w:rsidRPr="003A4B3F">
        <w:rPr>
          <w:rFonts w:ascii="Arial" w:eastAsia="Calibri" w:hAnsi="Arial" w:cs="Arial"/>
          <w:sz w:val="24"/>
          <w:szCs w:val="24"/>
        </w:rPr>
        <w:t>Ермаковского района, путем проверки своевременности, полноты и качества выполнения адм</w:t>
      </w:r>
      <w:r w:rsidRPr="003A4B3F">
        <w:rPr>
          <w:rFonts w:ascii="Arial" w:eastAsia="Calibri" w:hAnsi="Arial" w:cs="Arial"/>
          <w:sz w:val="24"/>
          <w:szCs w:val="24"/>
        </w:rPr>
        <w:t>и</w:t>
      </w:r>
      <w:r w:rsidRPr="003A4B3F">
        <w:rPr>
          <w:rFonts w:ascii="Arial" w:eastAsia="Calibri" w:hAnsi="Arial" w:cs="Arial"/>
          <w:sz w:val="24"/>
          <w:szCs w:val="24"/>
        </w:rPr>
        <w:t>нистр</w:t>
      </w:r>
      <w:r w:rsidRPr="003A4B3F">
        <w:rPr>
          <w:rFonts w:ascii="Arial" w:eastAsia="Calibri" w:hAnsi="Arial" w:cs="Arial"/>
          <w:sz w:val="24"/>
          <w:szCs w:val="24"/>
        </w:rPr>
        <w:t>а</w:t>
      </w:r>
      <w:r w:rsidRPr="003A4B3F">
        <w:rPr>
          <w:rFonts w:ascii="Arial" w:eastAsia="Calibri" w:hAnsi="Arial" w:cs="Arial"/>
          <w:sz w:val="24"/>
          <w:szCs w:val="24"/>
        </w:rPr>
        <w:t>тивных процедур.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lastRenderedPageBreak/>
        <w:t>4.2. Ответственность должностных лиц органа муниципального контроля за реш</w:t>
      </w:r>
      <w:r w:rsidRPr="003A4B3F">
        <w:rPr>
          <w:rFonts w:ascii="Arial" w:eastAsia="Calibri" w:hAnsi="Arial" w:cs="Arial"/>
          <w:sz w:val="24"/>
          <w:szCs w:val="24"/>
        </w:rPr>
        <w:t>е</w:t>
      </w:r>
      <w:r w:rsidRPr="003A4B3F">
        <w:rPr>
          <w:rFonts w:ascii="Arial" w:eastAsia="Calibri" w:hAnsi="Arial" w:cs="Arial"/>
          <w:sz w:val="24"/>
          <w:szCs w:val="24"/>
        </w:rPr>
        <w:t>ния и действия (бездействие), принимаемые (осуществляемые) ими в ходе проведения муниципального контроля, закрепляется в их должностных инстру</w:t>
      </w:r>
      <w:r w:rsidRPr="003A4B3F">
        <w:rPr>
          <w:rFonts w:ascii="Arial" w:eastAsia="Calibri" w:hAnsi="Arial" w:cs="Arial"/>
          <w:sz w:val="24"/>
          <w:szCs w:val="24"/>
        </w:rPr>
        <w:t>к</w:t>
      </w:r>
      <w:r w:rsidRPr="003A4B3F">
        <w:rPr>
          <w:rFonts w:ascii="Arial" w:eastAsia="Calibri" w:hAnsi="Arial" w:cs="Arial"/>
          <w:sz w:val="24"/>
          <w:szCs w:val="24"/>
        </w:rPr>
        <w:t>циях в соответствии с требов</w:t>
      </w:r>
      <w:r w:rsidRPr="003A4B3F">
        <w:rPr>
          <w:rFonts w:ascii="Arial" w:eastAsia="Calibri" w:hAnsi="Arial" w:cs="Arial"/>
          <w:sz w:val="24"/>
          <w:szCs w:val="24"/>
        </w:rPr>
        <w:t>а</w:t>
      </w:r>
      <w:r w:rsidRPr="003A4B3F">
        <w:rPr>
          <w:rFonts w:ascii="Arial" w:eastAsia="Calibri" w:hAnsi="Arial" w:cs="Arial"/>
          <w:sz w:val="24"/>
          <w:szCs w:val="24"/>
        </w:rPr>
        <w:t>ниями законодательства.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4.3. Контроль</w:t>
      </w:r>
      <w:r w:rsidR="003A4B3F" w:rsidRPr="003A4B3F">
        <w:rPr>
          <w:rFonts w:ascii="Arial" w:eastAsia="Calibri" w:hAnsi="Arial" w:cs="Arial"/>
          <w:sz w:val="24"/>
          <w:szCs w:val="24"/>
        </w:rPr>
        <w:t xml:space="preserve"> </w:t>
      </w:r>
      <w:r w:rsidRPr="003A4B3F">
        <w:rPr>
          <w:rFonts w:ascii="Arial" w:eastAsia="Calibri" w:hAnsi="Arial" w:cs="Arial"/>
          <w:sz w:val="24"/>
          <w:szCs w:val="24"/>
        </w:rPr>
        <w:t>соблюдения своевременности, полноты и качества выполн</w:t>
      </w:r>
      <w:r w:rsidRPr="003A4B3F">
        <w:rPr>
          <w:rFonts w:ascii="Arial" w:eastAsia="Calibri" w:hAnsi="Arial" w:cs="Arial"/>
          <w:sz w:val="24"/>
          <w:szCs w:val="24"/>
        </w:rPr>
        <w:t>е</w:t>
      </w:r>
      <w:r w:rsidRPr="003A4B3F">
        <w:rPr>
          <w:rFonts w:ascii="Arial" w:eastAsia="Calibri" w:hAnsi="Arial" w:cs="Arial"/>
          <w:sz w:val="24"/>
          <w:szCs w:val="24"/>
        </w:rPr>
        <w:t>ния административных процедур по осуществлению муниципального контроля, осуществляется путем проверок, проводимых планово, либо внепланово по о</w:t>
      </w:r>
      <w:r w:rsidRPr="003A4B3F">
        <w:rPr>
          <w:rFonts w:ascii="Arial" w:eastAsia="Calibri" w:hAnsi="Arial" w:cs="Arial"/>
          <w:sz w:val="24"/>
          <w:szCs w:val="24"/>
        </w:rPr>
        <w:t>б</w:t>
      </w:r>
      <w:r w:rsidRPr="003A4B3F">
        <w:rPr>
          <w:rFonts w:ascii="Arial" w:eastAsia="Calibri" w:hAnsi="Arial" w:cs="Arial"/>
          <w:sz w:val="24"/>
          <w:szCs w:val="24"/>
        </w:rPr>
        <w:t>ращ</w:t>
      </w:r>
      <w:r w:rsidRPr="003A4B3F">
        <w:rPr>
          <w:rFonts w:ascii="Arial" w:eastAsia="Calibri" w:hAnsi="Arial" w:cs="Arial"/>
          <w:sz w:val="24"/>
          <w:szCs w:val="24"/>
        </w:rPr>
        <w:t>е</w:t>
      </w:r>
      <w:r w:rsidRPr="003A4B3F">
        <w:rPr>
          <w:rFonts w:ascii="Arial" w:eastAsia="Calibri" w:hAnsi="Arial" w:cs="Arial"/>
          <w:sz w:val="24"/>
          <w:szCs w:val="24"/>
        </w:rPr>
        <w:t>ниям заявителей, содержащих жалобы на решения, действия (бездействие) должностных лиц органа муниципального контроля, а также по обращениям орг</w:t>
      </w:r>
      <w:r w:rsidRPr="003A4B3F">
        <w:rPr>
          <w:rFonts w:ascii="Arial" w:eastAsia="Calibri" w:hAnsi="Arial" w:cs="Arial"/>
          <w:sz w:val="24"/>
          <w:szCs w:val="24"/>
        </w:rPr>
        <w:t>а</w:t>
      </w:r>
      <w:r w:rsidRPr="003A4B3F">
        <w:rPr>
          <w:rFonts w:ascii="Arial" w:eastAsia="Calibri" w:hAnsi="Arial" w:cs="Arial"/>
          <w:sz w:val="24"/>
          <w:szCs w:val="24"/>
        </w:rPr>
        <w:t>нов госуда</w:t>
      </w:r>
      <w:r w:rsidRPr="003A4B3F">
        <w:rPr>
          <w:rFonts w:ascii="Arial" w:eastAsia="Calibri" w:hAnsi="Arial" w:cs="Arial"/>
          <w:sz w:val="24"/>
          <w:szCs w:val="24"/>
        </w:rPr>
        <w:t>р</w:t>
      </w:r>
      <w:r w:rsidRPr="003A4B3F">
        <w:rPr>
          <w:rFonts w:ascii="Arial" w:eastAsia="Calibri" w:hAnsi="Arial" w:cs="Arial"/>
          <w:sz w:val="24"/>
          <w:szCs w:val="24"/>
        </w:rPr>
        <w:t>ственной власти, и включает в себя: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1) проверку изложенных в обращениях фактов (в ходе внеплановой прове</w:t>
      </w:r>
      <w:r w:rsidRPr="003A4B3F">
        <w:rPr>
          <w:rFonts w:ascii="Arial" w:eastAsia="Calibri" w:hAnsi="Arial" w:cs="Arial"/>
          <w:sz w:val="24"/>
          <w:szCs w:val="24"/>
        </w:rPr>
        <w:t>р</w:t>
      </w:r>
      <w:r w:rsidRPr="003A4B3F">
        <w:rPr>
          <w:rFonts w:ascii="Arial" w:eastAsia="Calibri" w:hAnsi="Arial" w:cs="Arial"/>
          <w:sz w:val="24"/>
          <w:szCs w:val="24"/>
        </w:rPr>
        <w:t>ки), проверку своевременности, полноты и качества выполнения администрати</w:t>
      </w:r>
      <w:r w:rsidRPr="003A4B3F">
        <w:rPr>
          <w:rFonts w:ascii="Arial" w:eastAsia="Calibri" w:hAnsi="Arial" w:cs="Arial"/>
          <w:sz w:val="24"/>
          <w:szCs w:val="24"/>
        </w:rPr>
        <w:t>в</w:t>
      </w:r>
      <w:r w:rsidRPr="003A4B3F">
        <w:rPr>
          <w:rFonts w:ascii="Arial" w:eastAsia="Calibri" w:hAnsi="Arial" w:cs="Arial"/>
          <w:sz w:val="24"/>
          <w:szCs w:val="24"/>
        </w:rPr>
        <w:t>ных процедур в рамках проведения муниципального контроля, выявление и устранение нарушений прав лиц, в отношении которых проводиться либо был произведен муниципальный контроль;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2) рассмотрение, принятие решений, а также подготовку ответов на обр</w:t>
      </w:r>
      <w:r w:rsidRPr="003A4B3F">
        <w:rPr>
          <w:rFonts w:ascii="Arial" w:eastAsia="Calibri" w:hAnsi="Arial" w:cs="Arial"/>
          <w:sz w:val="24"/>
          <w:szCs w:val="24"/>
        </w:rPr>
        <w:t>а</w:t>
      </w:r>
      <w:r w:rsidRPr="003A4B3F">
        <w:rPr>
          <w:rFonts w:ascii="Arial" w:eastAsia="Calibri" w:hAnsi="Arial" w:cs="Arial"/>
          <w:sz w:val="24"/>
          <w:szCs w:val="24"/>
        </w:rPr>
        <w:t>щения заявителей;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3) выявление виновных должностных лиц и привлечение их к ответственн</w:t>
      </w:r>
      <w:r w:rsidRPr="003A4B3F">
        <w:rPr>
          <w:rFonts w:ascii="Arial" w:eastAsia="Calibri" w:hAnsi="Arial" w:cs="Arial"/>
          <w:sz w:val="24"/>
          <w:szCs w:val="24"/>
        </w:rPr>
        <w:t>о</w:t>
      </w:r>
      <w:r w:rsidRPr="003A4B3F">
        <w:rPr>
          <w:rFonts w:ascii="Arial" w:eastAsia="Calibri" w:hAnsi="Arial" w:cs="Arial"/>
          <w:sz w:val="24"/>
          <w:szCs w:val="24"/>
        </w:rPr>
        <w:t>сти в соответствии с законодательством Российской Фед</w:t>
      </w:r>
      <w:r w:rsidRPr="003A4B3F">
        <w:rPr>
          <w:rFonts w:ascii="Arial" w:eastAsia="Calibri" w:hAnsi="Arial" w:cs="Arial"/>
          <w:sz w:val="24"/>
          <w:szCs w:val="24"/>
        </w:rPr>
        <w:t>е</w:t>
      </w:r>
      <w:r w:rsidRPr="003A4B3F">
        <w:rPr>
          <w:rFonts w:ascii="Arial" w:eastAsia="Calibri" w:hAnsi="Arial" w:cs="Arial"/>
          <w:sz w:val="24"/>
          <w:szCs w:val="24"/>
        </w:rPr>
        <w:t>рации.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4.4. Плановые проверки проводятся не чаще чем один раз в два года дол</w:t>
      </w:r>
      <w:r w:rsidRPr="003A4B3F">
        <w:rPr>
          <w:rFonts w:ascii="Arial" w:eastAsia="Calibri" w:hAnsi="Arial" w:cs="Arial"/>
          <w:sz w:val="24"/>
          <w:szCs w:val="24"/>
        </w:rPr>
        <w:t>ж</w:t>
      </w:r>
      <w:r w:rsidRPr="003A4B3F">
        <w:rPr>
          <w:rFonts w:ascii="Arial" w:eastAsia="Calibri" w:hAnsi="Arial" w:cs="Arial"/>
          <w:sz w:val="24"/>
          <w:szCs w:val="24"/>
        </w:rPr>
        <w:t xml:space="preserve">ностными лицами по поручению Главы Ермаковского района. </w:t>
      </w:r>
      <w:proofErr w:type="gramStart"/>
      <w:r w:rsidRPr="003A4B3F">
        <w:rPr>
          <w:rFonts w:ascii="Arial" w:eastAsia="Calibri" w:hAnsi="Arial" w:cs="Arial"/>
          <w:sz w:val="24"/>
          <w:szCs w:val="24"/>
        </w:rPr>
        <w:t>Результаты прове</w:t>
      </w:r>
      <w:r w:rsidRPr="003A4B3F">
        <w:rPr>
          <w:rFonts w:ascii="Arial" w:eastAsia="Calibri" w:hAnsi="Arial" w:cs="Arial"/>
          <w:sz w:val="24"/>
          <w:szCs w:val="24"/>
        </w:rPr>
        <w:t>р</w:t>
      </w:r>
      <w:r w:rsidRPr="003A4B3F">
        <w:rPr>
          <w:rFonts w:ascii="Arial" w:eastAsia="Calibri" w:hAnsi="Arial" w:cs="Arial"/>
          <w:sz w:val="24"/>
          <w:szCs w:val="24"/>
        </w:rPr>
        <w:t>ки оформляются актом, отражающим обстоятельства, послужившие основанием проверки, объект проверки, св</w:t>
      </w:r>
      <w:r w:rsidRPr="003A4B3F">
        <w:rPr>
          <w:rFonts w:ascii="Arial" w:eastAsia="Calibri" w:hAnsi="Arial" w:cs="Arial"/>
          <w:sz w:val="24"/>
          <w:szCs w:val="24"/>
        </w:rPr>
        <w:t>е</w:t>
      </w:r>
      <w:r w:rsidRPr="003A4B3F">
        <w:rPr>
          <w:rFonts w:ascii="Arial" w:eastAsia="Calibri" w:hAnsi="Arial" w:cs="Arial"/>
          <w:sz w:val="24"/>
          <w:szCs w:val="24"/>
        </w:rPr>
        <w:t>дения о должностном лице органа муниципального контроля, пров</w:t>
      </w:r>
      <w:r w:rsidRPr="003A4B3F">
        <w:rPr>
          <w:rFonts w:ascii="Arial" w:eastAsia="Calibri" w:hAnsi="Arial" w:cs="Arial"/>
          <w:sz w:val="24"/>
          <w:szCs w:val="24"/>
        </w:rPr>
        <w:t>о</w:t>
      </w:r>
      <w:r w:rsidRPr="003A4B3F">
        <w:rPr>
          <w:rFonts w:ascii="Arial" w:eastAsia="Calibri" w:hAnsi="Arial" w:cs="Arial"/>
          <w:sz w:val="24"/>
          <w:szCs w:val="24"/>
        </w:rPr>
        <w:t>дившем проверку, наличие (отсутствие) в действиях должностного лица обстоятельств, свидетельствующих о нарушении настоящего Администр</w:t>
      </w:r>
      <w:r w:rsidRPr="003A4B3F">
        <w:rPr>
          <w:rFonts w:ascii="Arial" w:eastAsia="Calibri" w:hAnsi="Arial" w:cs="Arial"/>
          <w:sz w:val="24"/>
          <w:szCs w:val="24"/>
        </w:rPr>
        <w:t>а</w:t>
      </w:r>
      <w:r w:rsidRPr="003A4B3F">
        <w:rPr>
          <w:rFonts w:ascii="Arial" w:eastAsia="Calibri" w:hAnsi="Arial" w:cs="Arial"/>
          <w:sz w:val="24"/>
          <w:szCs w:val="24"/>
        </w:rPr>
        <w:t>тивного регламента, иных нормативных актов, регулирующих осуществление м</w:t>
      </w:r>
      <w:r w:rsidRPr="003A4B3F">
        <w:rPr>
          <w:rFonts w:ascii="Arial" w:eastAsia="Calibri" w:hAnsi="Arial" w:cs="Arial"/>
          <w:sz w:val="24"/>
          <w:szCs w:val="24"/>
        </w:rPr>
        <w:t>у</w:t>
      </w:r>
      <w:r w:rsidRPr="003A4B3F">
        <w:rPr>
          <w:rFonts w:ascii="Arial" w:eastAsia="Calibri" w:hAnsi="Arial" w:cs="Arial"/>
          <w:sz w:val="24"/>
          <w:szCs w:val="24"/>
        </w:rPr>
        <w:t>ниципального контроля, ссылку на документы, отражающие данные обстоятел</w:t>
      </w:r>
      <w:r w:rsidRPr="003A4B3F">
        <w:rPr>
          <w:rFonts w:ascii="Arial" w:eastAsia="Calibri" w:hAnsi="Arial" w:cs="Arial"/>
          <w:sz w:val="24"/>
          <w:szCs w:val="24"/>
        </w:rPr>
        <w:t>ь</w:t>
      </w:r>
      <w:r w:rsidRPr="003A4B3F">
        <w:rPr>
          <w:rFonts w:ascii="Arial" w:eastAsia="Calibri" w:hAnsi="Arial" w:cs="Arial"/>
          <w:sz w:val="24"/>
          <w:szCs w:val="24"/>
        </w:rPr>
        <w:t>ства, выводы.</w:t>
      </w:r>
      <w:proofErr w:type="gramEnd"/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Срок проведения проверки - не более 30 рабочих дней.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Срок оформления акта проверки - 3 рабочих дня со дня завершения прове</w:t>
      </w:r>
      <w:r w:rsidRPr="003A4B3F">
        <w:rPr>
          <w:rFonts w:ascii="Arial" w:eastAsia="Calibri" w:hAnsi="Arial" w:cs="Arial"/>
          <w:sz w:val="24"/>
          <w:szCs w:val="24"/>
        </w:rPr>
        <w:t>р</w:t>
      </w:r>
      <w:r w:rsidRPr="003A4B3F">
        <w:rPr>
          <w:rFonts w:ascii="Arial" w:eastAsia="Calibri" w:hAnsi="Arial" w:cs="Arial"/>
          <w:sz w:val="24"/>
          <w:szCs w:val="24"/>
        </w:rPr>
        <w:t>ки.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Акт проверки подписывается должностными лицами, проводившими прове</w:t>
      </w:r>
      <w:r w:rsidRPr="003A4B3F">
        <w:rPr>
          <w:rFonts w:ascii="Arial" w:eastAsia="Calibri" w:hAnsi="Arial" w:cs="Arial"/>
          <w:sz w:val="24"/>
          <w:szCs w:val="24"/>
        </w:rPr>
        <w:t>р</w:t>
      </w:r>
      <w:r w:rsidRPr="003A4B3F">
        <w:rPr>
          <w:rFonts w:ascii="Arial" w:eastAsia="Calibri" w:hAnsi="Arial" w:cs="Arial"/>
          <w:sz w:val="24"/>
          <w:szCs w:val="24"/>
        </w:rPr>
        <w:t>ку,</w:t>
      </w:r>
      <w:r w:rsidR="003A4B3F" w:rsidRPr="003A4B3F">
        <w:rPr>
          <w:rFonts w:ascii="Arial" w:eastAsia="Calibri" w:hAnsi="Arial" w:cs="Arial"/>
          <w:sz w:val="24"/>
          <w:szCs w:val="24"/>
        </w:rPr>
        <w:t xml:space="preserve"> </w:t>
      </w:r>
      <w:r w:rsidRPr="003A4B3F">
        <w:rPr>
          <w:rFonts w:ascii="Arial" w:eastAsia="Calibri" w:hAnsi="Arial" w:cs="Arial"/>
          <w:sz w:val="24"/>
          <w:szCs w:val="24"/>
        </w:rPr>
        <w:t>и утверждается Главой</w:t>
      </w:r>
      <w:r w:rsidR="003A4B3F" w:rsidRPr="003A4B3F">
        <w:rPr>
          <w:rFonts w:ascii="Arial" w:eastAsia="Calibri" w:hAnsi="Arial" w:cs="Arial"/>
          <w:sz w:val="24"/>
          <w:szCs w:val="24"/>
        </w:rPr>
        <w:t xml:space="preserve"> </w:t>
      </w:r>
      <w:r w:rsidRPr="003A4B3F">
        <w:rPr>
          <w:rFonts w:ascii="Arial" w:eastAsia="Calibri" w:hAnsi="Arial" w:cs="Arial"/>
          <w:sz w:val="24"/>
          <w:szCs w:val="24"/>
        </w:rPr>
        <w:t>Ермаковского района.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4.5. Должностное лицо представляет отчет (информацию) о проделанной работе Главе Ермаковского района до 1 февраля ежегодно за предшествующий год, а также в течение трех рабочих дней по тр</w:t>
      </w:r>
      <w:r w:rsidRPr="003A4B3F">
        <w:rPr>
          <w:rFonts w:ascii="Arial" w:eastAsia="Calibri" w:hAnsi="Arial" w:cs="Arial"/>
          <w:sz w:val="24"/>
          <w:szCs w:val="24"/>
        </w:rPr>
        <w:t>е</w:t>
      </w:r>
      <w:r w:rsidRPr="003A4B3F">
        <w:rPr>
          <w:rFonts w:ascii="Arial" w:eastAsia="Calibri" w:hAnsi="Arial" w:cs="Arial"/>
          <w:sz w:val="24"/>
          <w:szCs w:val="24"/>
        </w:rPr>
        <w:t>бованию Главы района.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Должностное лицо представляет по письменным запросам уполномоченных органов и лиц информацию о проделанной работе по осуществлению муниц</w:t>
      </w:r>
      <w:r w:rsidRPr="003A4B3F">
        <w:rPr>
          <w:rFonts w:ascii="Arial" w:eastAsia="Calibri" w:hAnsi="Arial" w:cs="Arial"/>
          <w:sz w:val="24"/>
          <w:szCs w:val="24"/>
        </w:rPr>
        <w:t>и</w:t>
      </w:r>
      <w:r w:rsidRPr="003A4B3F">
        <w:rPr>
          <w:rFonts w:ascii="Arial" w:eastAsia="Calibri" w:hAnsi="Arial" w:cs="Arial"/>
          <w:sz w:val="24"/>
          <w:szCs w:val="24"/>
        </w:rPr>
        <w:t>пального контроля.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4.6.</w:t>
      </w:r>
      <w:r w:rsidR="003A4B3F" w:rsidRPr="003A4B3F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3A4B3F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3A4B3F">
        <w:rPr>
          <w:rFonts w:ascii="Arial" w:eastAsia="Calibri" w:hAnsi="Arial" w:cs="Arial"/>
          <w:sz w:val="24"/>
          <w:szCs w:val="24"/>
        </w:rPr>
        <w:t xml:space="preserve"> полнотой и качеством осуществления муниципального ко</w:t>
      </w:r>
      <w:r w:rsidRPr="003A4B3F">
        <w:rPr>
          <w:rFonts w:ascii="Arial" w:eastAsia="Calibri" w:hAnsi="Arial" w:cs="Arial"/>
          <w:sz w:val="24"/>
          <w:szCs w:val="24"/>
        </w:rPr>
        <w:t>н</w:t>
      </w:r>
      <w:r w:rsidRPr="003A4B3F">
        <w:rPr>
          <w:rFonts w:ascii="Arial" w:eastAsia="Calibri" w:hAnsi="Arial" w:cs="Arial"/>
          <w:sz w:val="24"/>
          <w:szCs w:val="24"/>
        </w:rPr>
        <w:t>троля со стороны граждан, их объединений и организаций осуществляется п</w:t>
      </w:r>
      <w:r w:rsidRPr="003A4B3F">
        <w:rPr>
          <w:rFonts w:ascii="Arial" w:eastAsia="Calibri" w:hAnsi="Arial" w:cs="Arial"/>
          <w:sz w:val="24"/>
          <w:szCs w:val="24"/>
        </w:rPr>
        <w:t>о</w:t>
      </w:r>
      <w:r w:rsidRPr="003A4B3F">
        <w:rPr>
          <w:rFonts w:ascii="Arial" w:eastAsia="Calibri" w:hAnsi="Arial" w:cs="Arial"/>
          <w:sz w:val="24"/>
          <w:szCs w:val="24"/>
        </w:rPr>
        <w:t>средством рассмотрения в установленном действующим законодательством п</w:t>
      </w:r>
      <w:r w:rsidRPr="003A4B3F">
        <w:rPr>
          <w:rFonts w:ascii="Arial" w:eastAsia="Calibri" w:hAnsi="Arial" w:cs="Arial"/>
          <w:sz w:val="24"/>
          <w:szCs w:val="24"/>
        </w:rPr>
        <w:t>о</w:t>
      </w:r>
      <w:r w:rsidRPr="003A4B3F">
        <w:rPr>
          <w:rFonts w:ascii="Arial" w:eastAsia="Calibri" w:hAnsi="Arial" w:cs="Arial"/>
          <w:sz w:val="24"/>
          <w:szCs w:val="24"/>
        </w:rPr>
        <w:t>рядке поступивших в орган муниципального контроля индивидуальных или ко</w:t>
      </w:r>
      <w:r w:rsidRPr="003A4B3F">
        <w:rPr>
          <w:rFonts w:ascii="Arial" w:eastAsia="Calibri" w:hAnsi="Arial" w:cs="Arial"/>
          <w:sz w:val="24"/>
          <w:szCs w:val="24"/>
        </w:rPr>
        <w:t>л</w:t>
      </w:r>
      <w:r w:rsidRPr="003A4B3F">
        <w:rPr>
          <w:rFonts w:ascii="Arial" w:eastAsia="Calibri" w:hAnsi="Arial" w:cs="Arial"/>
          <w:sz w:val="24"/>
          <w:szCs w:val="24"/>
        </w:rPr>
        <w:t>лективных о</w:t>
      </w:r>
      <w:r w:rsidRPr="003A4B3F">
        <w:rPr>
          <w:rFonts w:ascii="Arial" w:eastAsia="Calibri" w:hAnsi="Arial" w:cs="Arial"/>
          <w:sz w:val="24"/>
          <w:szCs w:val="24"/>
        </w:rPr>
        <w:t>б</w:t>
      </w:r>
      <w:r w:rsidRPr="003A4B3F">
        <w:rPr>
          <w:rFonts w:ascii="Arial" w:eastAsia="Calibri" w:hAnsi="Arial" w:cs="Arial"/>
          <w:sz w:val="24"/>
          <w:szCs w:val="24"/>
        </w:rPr>
        <w:t>ращений.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4.7.</w:t>
      </w:r>
      <w:r w:rsidR="003A4B3F" w:rsidRPr="003A4B3F">
        <w:rPr>
          <w:rFonts w:ascii="Arial" w:eastAsia="Calibri" w:hAnsi="Arial" w:cs="Arial"/>
          <w:sz w:val="24"/>
          <w:szCs w:val="24"/>
        </w:rPr>
        <w:t xml:space="preserve"> </w:t>
      </w:r>
      <w:r w:rsidRPr="003A4B3F">
        <w:rPr>
          <w:rFonts w:ascii="Arial" w:eastAsia="Calibri" w:hAnsi="Arial" w:cs="Arial"/>
          <w:sz w:val="24"/>
          <w:szCs w:val="24"/>
        </w:rPr>
        <w:t>Должностные лица органа муниципального контроля, на которых возл</w:t>
      </w:r>
      <w:r w:rsidRPr="003A4B3F">
        <w:rPr>
          <w:rFonts w:ascii="Arial" w:eastAsia="Calibri" w:hAnsi="Arial" w:cs="Arial"/>
          <w:sz w:val="24"/>
          <w:szCs w:val="24"/>
        </w:rPr>
        <w:t>о</w:t>
      </w:r>
      <w:r w:rsidRPr="003A4B3F">
        <w:rPr>
          <w:rFonts w:ascii="Arial" w:eastAsia="Calibri" w:hAnsi="Arial" w:cs="Arial"/>
          <w:sz w:val="24"/>
          <w:szCs w:val="24"/>
        </w:rPr>
        <w:t>жено выполнение мероприятий по муниципальному контролю, несут персонал</w:t>
      </w:r>
      <w:r w:rsidRPr="003A4B3F">
        <w:rPr>
          <w:rFonts w:ascii="Arial" w:eastAsia="Calibri" w:hAnsi="Arial" w:cs="Arial"/>
          <w:sz w:val="24"/>
          <w:szCs w:val="24"/>
        </w:rPr>
        <w:t>ь</w:t>
      </w:r>
      <w:r w:rsidRPr="003A4B3F">
        <w:rPr>
          <w:rFonts w:ascii="Arial" w:eastAsia="Calibri" w:hAnsi="Arial" w:cs="Arial"/>
          <w:sz w:val="24"/>
          <w:szCs w:val="24"/>
        </w:rPr>
        <w:t>ную ответственность за нарушение порядка и сроков выполнения администрати</w:t>
      </w:r>
      <w:r w:rsidRPr="003A4B3F">
        <w:rPr>
          <w:rFonts w:ascii="Arial" w:eastAsia="Calibri" w:hAnsi="Arial" w:cs="Arial"/>
          <w:sz w:val="24"/>
          <w:szCs w:val="24"/>
        </w:rPr>
        <w:t>в</w:t>
      </w:r>
      <w:r w:rsidRPr="003A4B3F">
        <w:rPr>
          <w:rFonts w:ascii="Arial" w:eastAsia="Calibri" w:hAnsi="Arial" w:cs="Arial"/>
          <w:sz w:val="24"/>
          <w:szCs w:val="24"/>
        </w:rPr>
        <w:t>ных процедур, требований Административного регламента, а также за ненадл</w:t>
      </w:r>
      <w:r w:rsidRPr="003A4B3F">
        <w:rPr>
          <w:rFonts w:ascii="Arial" w:eastAsia="Calibri" w:hAnsi="Arial" w:cs="Arial"/>
          <w:sz w:val="24"/>
          <w:szCs w:val="24"/>
        </w:rPr>
        <w:t>е</w:t>
      </w:r>
      <w:r w:rsidRPr="003A4B3F">
        <w:rPr>
          <w:rFonts w:ascii="Arial" w:eastAsia="Calibri" w:hAnsi="Arial" w:cs="Arial"/>
          <w:sz w:val="24"/>
          <w:szCs w:val="24"/>
        </w:rPr>
        <w:t>жащее осуществление муниципального контроля,</w:t>
      </w:r>
      <w:r w:rsidR="003A4B3F" w:rsidRPr="003A4B3F">
        <w:rPr>
          <w:rFonts w:ascii="Arial" w:eastAsia="Calibri" w:hAnsi="Arial" w:cs="Arial"/>
          <w:sz w:val="24"/>
          <w:szCs w:val="24"/>
        </w:rPr>
        <w:t xml:space="preserve"> </w:t>
      </w:r>
      <w:r w:rsidRPr="003A4B3F">
        <w:rPr>
          <w:rFonts w:ascii="Arial" w:eastAsia="Calibri" w:hAnsi="Arial" w:cs="Arial"/>
          <w:sz w:val="24"/>
          <w:szCs w:val="24"/>
        </w:rPr>
        <w:t>исполнение служебных обяза</w:t>
      </w:r>
      <w:r w:rsidRPr="003A4B3F">
        <w:rPr>
          <w:rFonts w:ascii="Arial" w:eastAsia="Calibri" w:hAnsi="Arial" w:cs="Arial"/>
          <w:sz w:val="24"/>
          <w:szCs w:val="24"/>
        </w:rPr>
        <w:t>н</w:t>
      </w:r>
      <w:r w:rsidRPr="003A4B3F">
        <w:rPr>
          <w:rFonts w:ascii="Arial" w:eastAsia="Calibri" w:hAnsi="Arial" w:cs="Arial"/>
          <w:sz w:val="24"/>
          <w:szCs w:val="24"/>
        </w:rPr>
        <w:t xml:space="preserve">ностей, совершение противоправных действий (бездействия) при проведении проверок. Персональная ответственность должностных лиц закрепляется в их </w:t>
      </w:r>
      <w:r w:rsidRPr="003A4B3F">
        <w:rPr>
          <w:rFonts w:ascii="Arial" w:eastAsia="Calibri" w:hAnsi="Arial" w:cs="Arial"/>
          <w:sz w:val="24"/>
          <w:szCs w:val="24"/>
        </w:rPr>
        <w:lastRenderedPageBreak/>
        <w:t>должностных инструкциях в соответствии с требованиями законодательства Ро</w:t>
      </w:r>
      <w:r w:rsidRPr="003A4B3F">
        <w:rPr>
          <w:rFonts w:ascii="Arial" w:eastAsia="Calibri" w:hAnsi="Arial" w:cs="Arial"/>
          <w:sz w:val="24"/>
          <w:szCs w:val="24"/>
        </w:rPr>
        <w:t>с</w:t>
      </w:r>
      <w:r w:rsidRPr="003A4B3F">
        <w:rPr>
          <w:rFonts w:ascii="Arial" w:eastAsia="Calibri" w:hAnsi="Arial" w:cs="Arial"/>
          <w:sz w:val="24"/>
          <w:szCs w:val="24"/>
        </w:rPr>
        <w:t>сийской Фед</w:t>
      </w:r>
      <w:r w:rsidRPr="003A4B3F">
        <w:rPr>
          <w:rFonts w:ascii="Arial" w:eastAsia="Calibri" w:hAnsi="Arial" w:cs="Arial"/>
          <w:sz w:val="24"/>
          <w:szCs w:val="24"/>
        </w:rPr>
        <w:t>е</w:t>
      </w:r>
      <w:r w:rsidRPr="003A4B3F">
        <w:rPr>
          <w:rFonts w:ascii="Arial" w:eastAsia="Calibri" w:hAnsi="Arial" w:cs="Arial"/>
          <w:sz w:val="24"/>
          <w:szCs w:val="24"/>
        </w:rPr>
        <w:t>рации.</w:t>
      </w:r>
    </w:p>
    <w:p w:rsidR="00173BD5" w:rsidRDefault="00586B6D" w:rsidP="00173BD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В случае выявления нарушений в ходе проведения служебного расследов</w:t>
      </w:r>
      <w:r w:rsidRPr="003A4B3F">
        <w:rPr>
          <w:rFonts w:ascii="Arial" w:eastAsia="Calibri" w:hAnsi="Arial" w:cs="Arial"/>
          <w:sz w:val="24"/>
          <w:szCs w:val="24"/>
        </w:rPr>
        <w:t>а</w:t>
      </w:r>
      <w:r w:rsidRPr="003A4B3F">
        <w:rPr>
          <w:rFonts w:ascii="Arial" w:eastAsia="Calibri" w:hAnsi="Arial" w:cs="Arial"/>
          <w:sz w:val="24"/>
          <w:szCs w:val="24"/>
        </w:rPr>
        <w:t>ния прав юридического лица, индивидуального предпринимателя, полноты и кач</w:t>
      </w:r>
      <w:r w:rsidRPr="003A4B3F">
        <w:rPr>
          <w:rFonts w:ascii="Arial" w:eastAsia="Calibri" w:hAnsi="Arial" w:cs="Arial"/>
          <w:sz w:val="24"/>
          <w:szCs w:val="24"/>
        </w:rPr>
        <w:t>е</w:t>
      </w:r>
      <w:r w:rsidRPr="003A4B3F">
        <w:rPr>
          <w:rFonts w:ascii="Arial" w:eastAsia="Calibri" w:hAnsi="Arial" w:cs="Arial"/>
          <w:sz w:val="24"/>
          <w:szCs w:val="24"/>
        </w:rPr>
        <w:t>ства осуществления муниципального контроля, выявленные нарушения устран</w:t>
      </w:r>
      <w:r w:rsidRPr="003A4B3F">
        <w:rPr>
          <w:rFonts w:ascii="Arial" w:eastAsia="Calibri" w:hAnsi="Arial" w:cs="Arial"/>
          <w:sz w:val="24"/>
          <w:szCs w:val="24"/>
        </w:rPr>
        <w:t>я</w:t>
      </w:r>
      <w:r w:rsidRPr="003A4B3F">
        <w:rPr>
          <w:rFonts w:ascii="Arial" w:eastAsia="Calibri" w:hAnsi="Arial" w:cs="Arial"/>
          <w:sz w:val="24"/>
          <w:szCs w:val="24"/>
        </w:rPr>
        <w:t>ются, а виновные лица привлекаются к ответственности в соответствии с де</w:t>
      </w:r>
      <w:r w:rsidRPr="003A4B3F">
        <w:rPr>
          <w:rFonts w:ascii="Arial" w:eastAsia="Calibri" w:hAnsi="Arial" w:cs="Arial"/>
          <w:sz w:val="24"/>
          <w:szCs w:val="24"/>
        </w:rPr>
        <w:t>й</w:t>
      </w:r>
      <w:r w:rsidRPr="003A4B3F">
        <w:rPr>
          <w:rFonts w:ascii="Arial" w:eastAsia="Calibri" w:hAnsi="Arial" w:cs="Arial"/>
          <w:sz w:val="24"/>
          <w:szCs w:val="24"/>
        </w:rPr>
        <w:t>ствующим законода</w:t>
      </w:r>
      <w:r w:rsidR="00173BD5">
        <w:rPr>
          <w:rFonts w:ascii="Arial" w:eastAsia="Calibri" w:hAnsi="Arial" w:cs="Arial"/>
          <w:sz w:val="24"/>
          <w:szCs w:val="24"/>
        </w:rPr>
        <w:t>тельством Российской Федерации.</w:t>
      </w:r>
    </w:p>
    <w:p w:rsidR="00173BD5" w:rsidRDefault="00173BD5" w:rsidP="00173BD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</w:p>
    <w:p w:rsidR="00586B6D" w:rsidRPr="00173BD5" w:rsidRDefault="00173BD5" w:rsidP="00173BD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173BD5">
        <w:rPr>
          <w:rFonts w:ascii="Arial" w:eastAsia="Calibri" w:hAnsi="Arial" w:cs="Arial"/>
          <w:b/>
          <w:sz w:val="24"/>
          <w:szCs w:val="24"/>
          <w:lang w:val="en-US"/>
        </w:rPr>
        <w:t>V</w:t>
      </w:r>
      <w:r w:rsidRPr="00173BD5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86B6D" w:rsidRPr="003A4B3F">
        <w:rPr>
          <w:rFonts w:ascii="Arial" w:hAnsi="Arial" w:cs="Arial"/>
          <w:b/>
          <w:sz w:val="24"/>
          <w:szCs w:val="24"/>
        </w:rPr>
        <w:t>Досудебный (внесудебный) порядок обжалования решений и де</w:t>
      </w:r>
      <w:r w:rsidR="00586B6D" w:rsidRPr="003A4B3F">
        <w:rPr>
          <w:rFonts w:ascii="Arial" w:hAnsi="Arial" w:cs="Arial"/>
          <w:b/>
          <w:sz w:val="24"/>
          <w:szCs w:val="24"/>
        </w:rPr>
        <w:t>й</w:t>
      </w:r>
      <w:r w:rsidR="00586B6D" w:rsidRPr="003A4B3F">
        <w:rPr>
          <w:rFonts w:ascii="Arial" w:hAnsi="Arial" w:cs="Arial"/>
          <w:b/>
          <w:sz w:val="24"/>
          <w:szCs w:val="24"/>
        </w:rPr>
        <w:t>ствий (бездействия) органа муниципального контроля, а так же его дол</w:t>
      </w:r>
      <w:r w:rsidR="00586B6D" w:rsidRPr="003A4B3F">
        <w:rPr>
          <w:rFonts w:ascii="Arial" w:hAnsi="Arial" w:cs="Arial"/>
          <w:b/>
          <w:sz w:val="24"/>
          <w:szCs w:val="24"/>
        </w:rPr>
        <w:t>ж</w:t>
      </w:r>
      <w:r w:rsidR="00586B6D" w:rsidRPr="003A4B3F">
        <w:rPr>
          <w:rFonts w:ascii="Arial" w:hAnsi="Arial" w:cs="Arial"/>
          <w:b/>
          <w:sz w:val="24"/>
          <w:szCs w:val="24"/>
        </w:rPr>
        <w:t>ностных лиц</w:t>
      </w:r>
    </w:p>
    <w:p w:rsidR="00586B6D" w:rsidRPr="003A4B3F" w:rsidRDefault="00586B6D" w:rsidP="003A4B3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 xml:space="preserve">5.1. Лицо в </w:t>
      </w:r>
      <w:proofErr w:type="gramStart"/>
      <w:r w:rsidRPr="003A4B3F">
        <w:rPr>
          <w:rFonts w:ascii="Arial" w:eastAsia="Calibri" w:hAnsi="Arial" w:cs="Arial"/>
          <w:sz w:val="24"/>
          <w:szCs w:val="24"/>
        </w:rPr>
        <w:t>отношении</w:t>
      </w:r>
      <w:proofErr w:type="gramEnd"/>
      <w:r w:rsidRPr="003A4B3F">
        <w:rPr>
          <w:rFonts w:ascii="Arial" w:eastAsia="Calibri" w:hAnsi="Arial" w:cs="Arial"/>
          <w:sz w:val="24"/>
          <w:szCs w:val="24"/>
        </w:rPr>
        <w:t xml:space="preserve"> которого проводится (проводилась) пр</w:t>
      </w:r>
      <w:r w:rsidRPr="003A4B3F">
        <w:rPr>
          <w:rFonts w:ascii="Arial" w:eastAsia="Calibri" w:hAnsi="Arial" w:cs="Arial"/>
          <w:sz w:val="24"/>
          <w:szCs w:val="24"/>
        </w:rPr>
        <w:t>о</w:t>
      </w:r>
      <w:r w:rsidRPr="003A4B3F">
        <w:rPr>
          <w:rFonts w:ascii="Arial" w:eastAsia="Calibri" w:hAnsi="Arial" w:cs="Arial"/>
          <w:sz w:val="24"/>
          <w:szCs w:val="24"/>
        </w:rPr>
        <w:t>верка,</w:t>
      </w:r>
      <w:r w:rsidR="003A4B3F" w:rsidRPr="003A4B3F">
        <w:rPr>
          <w:rFonts w:ascii="Arial" w:eastAsia="Calibri" w:hAnsi="Arial" w:cs="Arial"/>
          <w:sz w:val="24"/>
          <w:szCs w:val="24"/>
        </w:rPr>
        <w:t xml:space="preserve"> </w:t>
      </w:r>
      <w:r w:rsidRPr="003A4B3F">
        <w:rPr>
          <w:rFonts w:ascii="Arial" w:eastAsia="Calibri" w:hAnsi="Arial" w:cs="Arial"/>
          <w:sz w:val="24"/>
          <w:szCs w:val="24"/>
        </w:rPr>
        <w:t>имеет право на обжалование действий (бездействия) и решений, принятых (осущест</w:t>
      </w:r>
      <w:r w:rsidRPr="003A4B3F">
        <w:rPr>
          <w:rFonts w:ascii="Arial" w:eastAsia="Calibri" w:hAnsi="Arial" w:cs="Arial"/>
          <w:sz w:val="24"/>
          <w:szCs w:val="24"/>
        </w:rPr>
        <w:t>в</w:t>
      </w:r>
      <w:r w:rsidRPr="003A4B3F">
        <w:rPr>
          <w:rFonts w:ascii="Arial" w:eastAsia="Calibri" w:hAnsi="Arial" w:cs="Arial"/>
          <w:sz w:val="24"/>
          <w:szCs w:val="24"/>
        </w:rPr>
        <w:t>ляемых) в ходе осуществления муниципального контроля,</w:t>
      </w:r>
      <w:r w:rsidR="003A4B3F" w:rsidRPr="003A4B3F">
        <w:rPr>
          <w:rFonts w:ascii="Arial" w:eastAsia="Calibri" w:hAnsi="Arial" w:cs="Arial"/>
          <w:sz w:val="24"/>
          <w:szCs w:val="24"/>
        </w:rPr>
        <w:t xml:space="preserve"> </w:t>
      </w:r>
      <w:r w:rsidRPr="003A4B3F">
        <w:rPr>
          <w:rFonts w:ascii="Arial" w:eastAsia="Calibri" w:hAnsi="Arial" w:cs="Arial"/>
          <w:sz w:val="24"/>
          <w:szCs w:val="24"/>
        </w:rPr>
        <w:t>органа муниципального ко</w:t>
      </w:r>
      <w:r w:rsidRPr="003A4B3F">
        <w:rPr>
          <w:rFonts w:ascii="Arial" w:eastAsia="Calibri" w:hAnsi="Arial" w:cs="Arial"/>
          <w:sz w:val="24"/>
          <w:szCs w:val="24"/>
        </w:rPr>
        <w:t>н</w:t>
      </w:r>
      <w:r w:rsidRPr="003A4B3F">
        <w:rPr>
          <w:rFonts w:ascii="Arial" w:eastAsia="Calibri" w:hAnsi="Arial" w:cs="Arial"/>
          <w:sz w:val="24"/>
          <w:szCs w:val="24"/>
        </w:rPr>
        <w:t>троля,</w:t>
      </w:r>
      <w:r w:rsidR="003A4B3F" w:rsidRPr="003A4B3F">
        <w:rPr>
          <w:rFonts w:ascii="Arial" w:eastAsia="Calibri" w:hAnsi="Arial" w:cs="Arial"/>
          <w:sz w:val="24"/>
          <w:szCs w:val="24"/>
        </w:rPr>
        <w:t xml:space="preserve"> </w:t>
      </w:r>
      <w:r w:rsidRPr="003A4B3F">
        <w:rPr>
          <w:rFonts w:ascii="Arial" w:eastAsia="Calibri" w:hAnsi="Arial" w:cs="Arial"/>
          <w:sz w:val="24"/>
          <w:szCs w:val="24"/>
        </w:rPr>
        <w:t>должностных лиц</w:t>
      </w:r>
      <w:r w:rsidR="003A4B3F" w:rsidRPr="003A4B3F">
        <w:rPr>
          <w:rFonts w:ascii="Arial" w:eastAsia="Calibri" w:hAnsi="Arial" w:cs="Arial"/>
          <w:sz w:val="24"/>
          <w:szCs w:val="24"/>
        </w:rPr>
        <w:t xml:space="preserve"> </w:t>
      </w:r>
      <w:r w:rsidRPr="003A4B3F">
        <w:rPr>
          <w:rFonts w:ascii="Arial" w:eastAsia="Calibri" w:hAnsi="Arial" w:cs="Arial"/>
          <w:sz w:val="24"/>
          <w:szCs w:val="24"/>
        </w:rPr>
        <w:t>в досудебном (внесудебном) порядке.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В досудебном (внесудебном) порядке решения и действия (бездействие) дол</w:t>
      </w:r>
      <w:r w:rsidRPr="003A4B3F">
        <w:rPr>
          <w:rFonts w:ascii="Arial" w:eastAsia="Calibri" w:hAnsi="Arial" w:cs="Arial"/>
          <w:sz w:val="24"/>
          <w:szCs w:val="24"/>
        </w:rPr>
        <w:t>ж</w:t>
      </w:r>
      <w:r w:rsidRPr="003A4B3F">
        <w:rPr>
          <w:rFonts w:ascii="Arial" w:eastAsia="Calibri" w:hAnsi="Arial" w:cs="Arial"/>
          <w:sz w:val="24"/>
          <w:szCs w:val="24"/>
        </w:rPr>
        <w:t>ностных лиц, обжалуются Главе</w:t>
      </w:r>
      <w:r w:rsidR="003A4B3F" w:rsidRPr="003A4B3F">
        <w:rPr>
          <w:rFonts w:ascii="Arial" w:eastAsia="Calibri" w:hAnsi="Arial" w:cs="Arial"/>
          <w:sz w:val="24"/>
          <w:szCs w:val="24"/>
        </w:rPr>
        <w:t xml:space="preserve"> </w:t>
      </w:r>
      <w:r w:rsidRPr="003A4B3F">
        <w:rPr>
          <w:rFonts w:ascii="Arial" w:eastAsia="Calibri" w:hAnsi="Arial" w:cs="Arial"/>
          <w:sz w:val="24"/>
          <w:szCs w:val="24"/>
        </w:rPr>
        <w:t>Ермаковского района.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5.2. Основанием для начала процедуры досудебного (внесудебного) обж</w:t>
      </w:r>
      <w:r w:rsidRPr="003A4B3F">
        <w:rPr>
          <w:rFonts w:ascii="Arial" w:eastAsia="Calibri" w:hAnsi="Arial" w:cs="Arial"/>
          <w:sz w:val="24"/>
          <w:szCs w:val="24"/>
        </w:rPr>
        <w:t>а</w:t>
      </w:r>
      <w:r w:rsidRPr="003A4B3F">
        <w:rPr>
          <w:rFonts w:ascii="Arial" w:eastAsia="Calibri" w:hAnsi="Arial" w:cs="Arial"/>
          <w:sz w:val="24"/>
          <w:szCs w:val="24"/>
        </w:rPr>
        <w:t>лования является поступление жалобы.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Жалоба подается в письменной форме на бумажном носителе, в электро</w:t>
      </w:r>
      <w:r w:rsidRPr="003A4B3F">
        <w:rPr>
          <w:rFonts w:ascii="Arial" w:eastAsia="Calibri" w:hAnsi="Arial" w:cs="Arial"/>
          <w:sz w:val="24"/>
          <w:szCs w:val="24"/>
        </w:rPr>
        <w:t>н</w:t>
      </w:r>
      <w:r w:rsidRPr="003A4B3F">
        <w:rPr>
          <w:rFonts w:ascii="Arial" w:eastAsia="Calibri" w:hAnsi="Arial" w:cs="Arial"/>
          <w:sz w:val="24"/>
          <w:szCs w:val="24"/>
        </w:rPr>
        <w:t>ной форме на имя Главы</w:t>
      </w:r>
      <w:r w:rsidR="003A4B3F" w:rsidRPr="003A4B3F">
        <w:rPr>
          <w:rFonts w:ascii="Arial" w:eastAsia="Calibri" w:hAnsi="Arial" w:cs="Arial"/>
          <w:sz w:val="24"/>
          <w:szCs w:val="24"/>
        </w:rPr>
        <w:t xml:space="preserve"> </w:t>
      </w:r>
      <w:r w:rsidRPr="003A4B3F">
        <w:rPr>
          <w:rFonts w:ascii="Arial" w:eastAsia="Calibri" w:hAnsi="Arial" w:cs="Arial"/>
          <w:sz w:val="24"/>
          <w:szCs w:val="24"/>
        </w:rPr>
        <w:t xml:space="preserve">Ермаковского района. 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Жалоба может быть направлена почтовым отправлением, на официальный сайт администрации Ермаковского района в сети интернет, а также может быть прин</w:t>
      </w:r>
      <w:r w:rsidRPr="003A4B3F">
        <w:rPr>
          <w:rFonts w:ascii="Arial" w:eastAsia="Calibri" w:hAnsi="Arial" w:cs="Arial"/>
          <w:sz w:val="24"/>
          <w:szCs w:val="24"/>
        </w:rPr>
        <w:t>я</w:t>
      </w:r>
      <w:r w:rsidRPr="003A4B3F">
        <w:rPr>
          <w:rFonts w:ascii="Arial" w:eastAsia="Calibri" w:hAnsi="Arial" w:cs="Arial"/>
          <w:sz w:val="24"/>
          <w:szCs w:val="24"/>
        </w:rPr>
        <w:t>та при личном приеме заявителя.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5.3. Предметом досудебного (внесудебного) обжалования явл</w:t>
      </w:r>
      <w:r w:rsidRPr="003A4B3F">
        <w:rPr>
          <w:rFonts w:ascii="Arial" w:eastAsia="Calibri" w:hAnsi="Arial" w:cs="Arial"/>
          <w:sz w:val="24"/>
          <w:szCs w:val="24"/>
        </w:rPr>
        <w:t>я</w:t>
      </w:r>
      <w:r w:rsidRPr="003A4B3F">
        <w:rPr>
          <w:rFonts w:ascii="Arial" w:eastAsia="Calibri" w:hAnsi="Arial" w:cs="Arial"/>
          <w:sz w:val="24"/>
          <w:szCs w:val="24"/>
        </w:rPr>
        <w:t>ется: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1) нарушение срока проведения муниципального контроля;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2) требование у подлежащих проверки лиц документов, не предусмотре</w:t>
      </w:r>
      <w:r w:rsidRPr="003A4B3F">
        <w:rPr>
          <w:rFonts w:ascii="Arial" w:eastAsia="Calibri" w:hAnsi="Arial" w:cs="Arial"/>
          <w:sz w:val="24"/>
          <w:szCs w:val="24"/>
        </w:rPr>
        <w:t>н</w:t>
      </w:r>
      <w:r w:rsidRPr="003A4B3F">
        <w:rPr>
          <w:rFonts w:ascii="Arial" w:eastAsia="Calibri" w:hAnsi="Arial" w:cs="Arial"/>
          <w:sz w:val="24"/>
          <w:szCs w:val="24"/>
        </w:rPr>
        <w:t>ных нормативными правовыми актами Российской Федерации, муниципальными пр</w:t>
      </w:r>
      <w:r w:rsidRPr="003A4B3F">
        <w:rPr>
          <w:rFonts w:ascii="Arial" w:eastAsia="Calibri" w:hAnsi="Arial" w:cs="Arial"/>
          <w:sz w:val="24"/>
          <w:szCs w:val="24"/>
        </w:rPr>
        <w:t>а</w:t>
      </w:r>
      <w:r w:rsidRPr="003A4B3F">
        <w:rPr>
          <w:rFonts w:ascii="Arial" w:eastAsia="Calibri" w:hAnsi="Arial" w:cs="Arial"/>
          <w:sz w:val="24"/>
          <w:szCs w:val="24"/>
        </w:rPr>
        <w:t>вовыми актами;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3) отказ в приеме у подлежащих проверки лиц документов, предоста</w:t>
      </w:r>
      <w:r w:rsidRPr="003A4B3F">
        <w:rPr>
          <w:rFonts w:ascii="Arial" w:eastAsia="Calibri" w:hAnsi="Arial" w:cs="Arial"/>
          <w:sz w:val="24"/>
          <w:szCs w:val="24"/>
        </w:rPr>
        <w:t>в</w:t>
      </w:r>
      <w:r w:rsidRPr="003A4B3F">
        <w:rPr>
          <w:rFonts w:ascii="Arial" w:eastAsia="Calibri" w:hAnsi="Arial" w:cs="Arial"/>
          <w:sz w:val="24"/>
          <w:szCs w:val="24"/>
        </w:rPr>
        <w:t>ление которых предусмотрено нормативными правовыми актами Российской Федер</w:t>
      </w:r>
      <w:r w:rsidRPr="003A4B3F">
        <w:rPr>
          <w:rFonts w:ascii="Arial" w:eastAsia="Calibri" w:hAnsi="Arial" w:cs="Arial"/>
          <w:sz w:val="24"/>
          <w:szCs w:val="24"/>
        </w:rPr>
        <w:t>а</w:t>
      </w:r>
      <w:r w:rsidRPr="003A4B3F">
        <w:rPr>
          <w:rFonts w:ascii="Arial" w:eastAsia="Calibri" w:hAnsi="Arial" w:cs="Arial"/>
          <w:sz w:val="24"/>
          <w:szCs w:val="24"/>
        </w:rPr>
        <w:t>ции,</w:t>
      </w:r>
      <w:r w:rsidR="003A4B3F" w:rsidRPr="003A4B3F">
        <w:rPr>
          <w:rFonts w:ascii="Arial" w:eastAsia="Calibri" w:hAnsi="Arial" w:cs="Arial"/>
          <w:sz w:val="24"/>
          <w:szCs w:val="24"/>
        </w:rPr>
        <w:t xml:space="preserve"> </w:t>
      </w:r>
      <w:r w:rsidRPr="003A4B3F">
        <w:rPr>
          <w:rFonts w:ascii="Arial" w:eastAsia="Calibri" w:hAnsi="Arial" w:cs="Arial"/>
          <w:sz w:val="24"/>
          <w:szCs w:val="24"/>
        </w:rPr>
        <w:t>муниципальными правовыми актами;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4) требование с лица, подлежащего проверке, платы, не предусмотренной нормативными правовыми актами Российской Федерации, муниципальными пр</w:t>
      </w:r>
      <w:r w:rsidRPr="003A4B3F">
        <w:rPr>
          <w:rFonts w:ascii="Arial" w:eastAsia="Calibri" w:hAnsi="Arial" w:cs="Arial"/>
          <w:sz w:val="24"/>
          <w:szCs w:val="24"/>
        </w:rPr>
        <w:t>а</w:t>
      </w:r>
      <w:r w:rsidRPr="003A4B3F">
        <w:rPr>
          <w:rFonts w:ascii="Arial" w:eastAsia="Calibri" w:hAnsi="Arial" w:cs="Arial"/>
          <w:sz w:val="24"/>
          <w:szCs w:val="24"/>
        </w:rPr>
        <w:t>вовыми актами;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A4B3F">
        <w:rPr>
          <w:rFonts w:ascii="Arial" w:eastAsia="Calibri" w:hAnsi="Arial" w:cs="Arial"/>
          <w:sz w:val="24"/>
          <w:szCs w:val="24"/>
        </w:rPr>
        <w:t>5) отказ должностного лица в исправлении допущенных опечаток и ошибок в выданных в результате проведения муниципального ко</w:t>
      </w:r>
      <w:r w:rsidRPr="003A4B3F">
        <w:rPr>
          <w:rFonts w:ascii="Arial" w:eastAsia="Calibri" w:hAnsi="Arial" w:cs="Arial"/>
          <w:sz w:val="24"/>
          <w:szCs w:val="24"/>
        </w:rPr>
        <w:t>н</w:t>
      </w:r>
      <w:r w:rsidRPr="003A4B3F">
        <w:rPr>
          <w:rFonts w:ascii="Arial" w:eastAsia="Calibri" w:hAnsi="Arial" w:cs="Arial"/>
          <w:sz w:val="24"/>
          <w:szCs w:val="24"/>
        </w:rPr>
        <w:t>троля документах либо нарушение установленного срока таких и</w:t>
      </w:r>
      <w:r w:rsidRPr="003A4B3F">
        <w:rPr>
          <w:rFonts w:ascii="Arial" w:eastAsia="Calibri" w:hAnsi="Arial" w:cs="Arial"/>
          <w:sz w:val="24"/>
          <w:szCs w:val="24"/>
        </w:rPr>
        <w:t>с</w:t>
      </w:r>
      <w:r w:rsidRPr="003A4B3F">
        <w:rPr>
          <w:rFonts w:ascii="Arial" w:eastAsia="Calibri" w:hAnsi="Arial" w:cs="Arial"/>
          <w:sz w:val="24"/>
          <w:szCs w:val="24"/>
        </w:rPr>
        <w:t>правлений.</w:t>
      </w:r>
      <w:proofErr w:type="gramEnd"/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6) нарушение прав и законных интересов лиц, подлежащих пр</w:t>
      </w:r>
      <w:r w:rsidRPr="003A4B3F">
        <w:rPr>
          <w:rFonts w:ascii="Arial" w:eastAsia="Calibri" w:hAnsi="Arial" w:cs="Arial"/>
          <w:sz w:val="24"/>
          <w:szCs w:val="24"/>
        </w:rPr>
        <w:t>о</w:t>
      </w:r>
      <w:r w:rsidRPr="003A4B3F">
        <w:rPr>
          <w:rFonts w:ascii="Arial" w:eastAsia="Calibri" w:hAnsi="Arial" w:cs="Arial"/>
          <w:sz w:val="24"/>
          <w:szCs w:val="24"/>
        </w:rPr>
        <w:t xml:space="preserve">верке. 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5.4. Содержание жалобы включает: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1) наименование органа муниципального контроля, фамилия имя отчество должностного лица, проводящего (проводившего) проверку, решения и действия (бездействие) которых обжалуются;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2) фамилию, имя, отчество (последнее - при наличии), сведения о месте ж</w:t>
      </w:r>
      <w:r w:rsidRPr="003A4B3F">
        <w:rPr>
          <w:rFonts w:ascii="Arial" w:eastAsia="Calibri" w:hAnsi="Arial" w:cs="Arial"/>
          <w:sz w:val="24"/>
          <w:szCs w:val="24"/>
        </w:rPr>
        <w:t>и</w:t>
      </w:r>
      <w:r w:rsidRPr="003A4B3F">
        <w:rPr>
          <w:rFonts w:ascii="Arial" w:eastAsia="Calibri" w:hAnsi="Arial" w:cs="Arial"/>
          <w:sz w:val="24"/>
          <w:szCs w:val="24"/>
        </w:rPr>
        <w:t>тельства заявителя - индивидуального предпринимателя либо наименование, сведения о месте нахождения заявителя - юридического лица, а также номер (н</w:t>
      </w:r>
      <w:r w:rsidRPr="003A4B3F">
        <w:rPr>
          <w:rFonts w:ascii="Arial" w:eastAsia="Calibri" w:hAnsi="Arial" w:cs="Arial"/>
          <w:sz w:val="24"/>
          <w:szCs w:val="24"/>
        </w:rPr>
        <w:t>о</w:t>
      </w:r>
      <w:r w:rsidRPr="003A4B3F">
        <w:rPr>
          <w:rFonts w:ascii="Arial" w:eastAsia="Calibri" w:hAnsi="Arial" w:cs="Arial"/>
          <w:sz w:val="24"/>
          <w:szCs w:val="24"/>
        </w:rPr>
        <w:t>мера) контактного телефона, адрес (адреса) электронной почты (при наличии) и почтовый адрес, по кот</w:t>
      </w:r>
      <w:r w:rsidRPr="003A4B3F">
        <w:rPr>
          <w:rFonts w:ascii="Arial" w:eastAsia="Calibri" w:hAnsi="Arial" w:cs="Arial"/>
          <w:sz w:val="24"/>
          <w:szCs w:val="24"/>
        </w:rPr>
        <w:t>о</w:t>
      </w:r>
      <w:r w:rsidRPr="003A4B3F">
        <w:rPr>
          <w:rFonts w:ascii="Arial" w:eastAsia="Calibri" w:hAnsi="Arial" w:cs="Arial"/>
          <w:sz w:val="24"/>
          <w:szCs w:val="24"/>
        </w:rPr>
        <w:t>рым должен быть направлен ответ заявителю;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3) сведения об обжалуемых решениях и действиях (бездействии</w:t>
      </w:r>
      <w:proofErr w:type="gramStart"/>
      <w:r w:rsidRPr="003A4B3F">
        <w:rPr>
          <w:rFonts w:ascii="Arial" w:eastAsia="Calibri" w:hAnsi="Arial" w:cs="Arial"/>
          <w:sz w:val="24"/>
          <w:szCs w:val="24"/>
        </w:rPr>
        <w:t>)о</w:t>
      </w:r>
      <w:proofErr w:type="gramEnd"/>
      <w:r w:rsidRPr="003A4B3F">
        <w:rPr>
          <w:rFonts w:ascii="Arial" w:eastAsia="Calibri" w:hAnsi="Arial" w:cs="Arial"/>
          <w:sz w:val="24"/>
          <w:szCs w:val="24"/>
        </w:rPr>
        <w:t>ргана м</w:t>
      </w:r>
      <w:r w:rsidRPr="003A4B3F">
        <w:rPr>
          <w:rFonts w:ascii="Arial" w:eastAsia="Calibri" w:hAnsi="Arial" w:cs="Arial"/>
          <w:sz w:val="24"/>
          <w:szCs w:val="24"/>
        </w:rPr>
        <w:t>у</w:t>
      </w:r>
      <w:r w:rsidRPr="003A4B3F">
        <w:rPr>
          <w:rFonts w:ascii="Arial" w:eastAsia="Calibri" w:hAnsi="Arial" w:cs="Arial"/>
          <w:sz w:val="24"/>
          <w:szCs w:val="24"/>
        </w:rPr>
        <w:t>ниципального контроля, должностного лица органа муниципального контроля, проводящего проверку;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lastRenderedPageBreak/>
        <w:t>4) доводы, на основании которых заявитель не согласен с решением и де</w:t>
      </w:r>
      <w:r w:rsidRPr="003A4B3F">
        <w:rPr>
          <w:rFonts w:ascii="Arial" w:eastAsia="Calibri" w:hAnsi="Arial" w:cs="Arial"/>
          <w:sz w:val="24"/>
          <w:szCs w:val="24"/>
        </w:rPr>
        <w:t>й</w:t>
      </w:r>
      <w:r w:rsidRPr="003A4B3F">
        <w:rPr>
          <w:rFonts w:ascii="Arial" w:eastAsia="Calibri" w:hAnsi="Arial" w:cs="Arial"/>
          <w:sz w:val="24"/>
          <w:szCs w:val="24"/>
        </w:rPr>
        <w:t>ствием (бездействием) органа муниципального контроля, должностного лица о</w:t>
      </w:r>
      <w:r w:rsidRPr="003A4B3F">
        <w:rPr>
          <w:rFonts w:ascii="Arial" w:eastAsia="Calibri" w:hAnsi="Arial" w:cs="Arial"/>
          <w:sz w:val="24"/>
          <w:szCs w:val="24"/>
        </w:rPr>
        <w:t>р</w:t>
      </w:r>
      <w:r w:rsidRPr="003A4B3F">
        <w:rPr>
          <w:rFonts w:ascii="Arial" w:eastAsia="Calibri" w:hAnsi="Arial" w:cs="Arial"/>
          <w:sz w:val="24"/>
          <w:szCs w:val="24"/>
        </w:rPr>
        <w:t>гана муниципального контроля, проводящего</w:t>
      </w:r>
      <w:r w:rsidR="003A4B3F" w:rsidRPr="003A4B3F">
        <w:rPr>
          <w:rFonts w:ascii="Arial" w:eastAsia="Calibri" w:hAnsi="Arial" w:cs="Arial"/>
          <w:sz w:val="24"/>
          <w:szCs w:val="24"/>
        </w:rPr>
        <w:t xml:space="preserve"> </w:t>
      </w:r>
      <w:r w:rsidRPr="003A4B3F">
        <w:rPr>
          <w:rFonts w:ascii="Arial" w:eastAsia="Calibri" w:hAnsi="Arial" w:cs="Arial"/>
          <w:sz w:val="24"/>
          <w:szCs w:val="24"/>
        </w:rPr>
        <w:t>(проводившего) проверку. Заявит</w:t>
      </w:r>
      <w:r w:rsidRPr="003A4B3F">
        <w:rPr>
          <w:rFonts w:ascii="Arial" w:eastAsia="Calibri" w:hAnsi="Arial" w:cs="Arial"/>
          <w:sz w:val="24"/>
          <w:szCs w:val="24"/>
        </w:rPr>
        <w:t>е</w:t>
      </w:r>
      <w:r w:rsidRPr="003A4B3F">
        <w:rPr>
          <w:rFonts w:ascii="Arial" w:eastAsia="Calibri" w:hAnsi="Arial" w:cs="Arial"/>
          <w:sz w:val="24"/>
          <w:szCs w:val="24"/>
        </w:rPr>
        <w:t>лем могут быть представлены документы (при наличии), по</w:t>
      </w:r>
      <w:r w:rsidRPr="003A4B3F">
        <w:rPr>
          <w:rFonts w:ascii="Arial" w:eastAsia="Calibri" w:hAnsi="Arial" w:cs="Arial"/>
          <w:sz w:val="24"/>
          <w:szCs w:val="24"/>
        </w:rPr>
        <w:t>д</w:t>
      </w:r>
      <w:r w:rsidRPr="003A4B3F">
        <w:rPr>
          <w:rFonts w:ascii="Arial" w:eastAsia="Calibri" w:hAnsi="Arial" w:cs="Arial"/>
          <w:sz w:val="24"/>
          <w:szCs w:val="24"/>
        </w:rPr>
        <w:t>тверждающие доводы заявителя, либо их копии.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5.5. Заявитель имеет право на получение информации и документов, нео</w:t>
      </w:r>
      <w:r w:rsidRPr="003A4B3F">
        <w:rPr>
          <w:rFonts w:ascii="Arial" w:eastAsia="Calibri" w:hAnsi="Arial" w:cs="Arial"/>
          <w:sz w:val="24"/>
          <w:szCs w:val="24"/>
        </w:rPr>
        <w:t>б</w:t>
      </w:r>
      <w:r w:rsidRPr="003A4B3F">
        <w:rPr>
          <w:rFonts w:ascii="Arial" w:eastAsia="Calibri" w:hAnsi="Arial" w:cs="Arial"/>
          <w:sz w:val="24"/>
          <w:szCs w:val="24"/>
        </w:rPr>
        <w:t>ход</w:t>
      </w:r>
      <w:r w:rsidRPr="003A4B3F">
        <w:rPr>
          <w:rFonts w:ascii="Arial" w:eastAsia="Calibri" w:hAnsi="Arial" w:cs="Arial"/>
          <w:sz w:val="24"/>
          <w:szCs w:val="24"/>
        </w:rPr>
        <w:t>и</w:t>
      </w:r>
      <w:r w:rsidRPr="003A4B3F">
        <w:rPr>
          <w:rFonts w:ascii="Arial" w:eastAsia="Calibri" w:hAnsi="Arial" w:cs="Arial"/>
          <w:sz w:val="24"/>
          <w:szCs w:val="24"/>
        </w:rPr>
        <w:t>мых для обоснования и рассмотрения жалобы.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5.6. Глава района проводит личный прием заявителей в установленные для при</w:t>
      </w:r>
      <w:r w:rsidRPr="003A4B3F">
        <w:rPr>
          <w:rFonts w:ascii="Arial" w:eastAsia="Calibri" w:hAnsi="Arial" w:cs="Arial"/>
          <w:sz w:val="24"/>
          <w:szCs w:val="24"/>
        </w:rPr>
        <w:t>е</w:t>
      </w:r>
      <w:r w:rsidRPr="003A4B3F">
        <w:rPr>
          <w:rFonts w:ascii="Arial" w:eastAsia="Calibri" w:hAnsi="Arial" w:cs="Arial"/>
          <w:sz w:val="24"/>
          <w:szCs w:val="24"/>
        </w:rPr>
        <w:t xml:space="preserve">ма дни и время в порядке, установленном </w:t>
      </w:r>
      <w:hyperlink r:id="rId12" w:history="1">
        <w:r w:rsidRPr="003A4B3F">
          <w:rPr>
            <w:rFonts w:ascii="Arial" w:eastAsia="Calibri" w:hAnsi="Arial" w:cs="Arial"/>
            <w:sz w:val="24"/>
            <w:szCs w:val="24"/>
          </w:rPr>
          <w:t>статьей 13</w:t>
        </w:r>
      </w:hyperlink>
      <w:r w:rsidRPr="003A4B3F">
        <w:rPr>
          <w:rFonts w:ascii="Arial" w:eastAsia="Calibri" w:hAnsi="Arial" w:cs="Arial"/>
          <w:sz w:val="24"/>
          <w:szCs w:val="24"/>
        </w:rPr>
        <w:t xml:space="preserve"> Федерального закона от 02.05.2006</w:t>
      </w:r>
      <w:r w:rsidR="00173BD5">
        <w:rPr>
          <w:rFonts w:ascii="Arial" w:eastAsia="Calibri" w:hAnsi="Arial" w:cs="Arial"/>
          <w:sz w:val="24"/>
          <w:szCs w:val="24"/>
        </w:rPr>
        <w:t xml:space="preserve"> г.</w:t>
      </w:r>
      <w:r w:rsidRPr="003A4B3F">
        <w:rPr>
          <w:rFonts w:ascii="Arial" w:eastAsia="Calibri" w:hAnsi="Arial" w:cs="Arial"/>
          <w:sz w:val="24"/>
          <w:szCs w:val="24"/>
        </w:rPr>
        <w:t xml:space="preserve"> N 59-ФЗ "О порядке рассмотрения обращений граждан Российской Федерации".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5.7. Жалоба подлежит рассмотрению должностным лицом, наделенным полном</w:t>
      </w:r>
      <w:r w:rsidRPr="003A4B3F">
        <w:rPr>
          <w:rFonts w:ascii="Arial" w:eastAsia="Calibri" w:hAnsi="Arial" w:cs="Arial"/>
          <w:sz w:val="24"/>
          <w:szCs w:val="24"/>
        </w:rPr>
        <w:t>о</w:t>
      </w:r>
      <w:r w:rsidRPr="003A4B3F">
        <w:rPr>
          <w:rFonts w:ascii="Arial" w:eastAsia="Calibri" w:hAnsi="Arial" w:cs="Arial"/>
          <w:sz w:val="24"/>
          <w:szCs w:val="24"/>
        </w:rPr>
        <w:t>чиями по рассмотрению жалоб, в течение пятнадцати рабочих дней со дня ее р</w:t>
      </w:r>
      <w:r w:rsidRPr="003A4B3F">
        <w:rPr>
          <w:rFonts w:ascii="Arial" w:eastAsia="Calibri" w:hAnsi="Arial" w:cs="Arial"/>
          <w:sz w:val="24"/>
          <w:szCs w:val="24"/>
        </w:rPr>
        <w:t>е</w:t>
      </w:r>
      <w:r w:rsidRPr="003A4B3F">
        <w:rPr>
          <w:rFonts w:ascii="Arial" w:eastAsia="Calibri" w:hAnsi="Arial" w:cs="Arial"/>
          <w:sz w:val="24"/>
          <w:szCs w:val="24"/>
        </w:rPr>
        <w:t>гистрации.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В случае обжалования отказа в приеме документов у лица либо в исправл</w:t>
      </w:r>
      <w:r w:rsidRPr="003A4B3F">
        <w:rPr>
          <w:rFonts w:ascii="Arial" w:eastAsia="Calibri" w:hAnsi="Arial" w:cs="Arial"/>
          <w:sz w:val="24"/>
          <w:szCs w:val="24"/>
        </w:rPr>
        <w:t>е</w:t>
      </w:r>
      <w:r w:rsidRPr="003A4B3F">
        <w:rPr>
          <w:rFonts w:ascii="Arial" w:eastAsia="Calibri" w:hAnsi="Arial" w:cs="Arial"/>
          <w:sz w:val="24"/>
          <w:szCs w:val="24"/>
        </w:rPr>
        <w:t>нии допущенных опечаток и ошибок или в случае обжалования нарушения уст</w:t>
      </w:r>
      <w:r w:rsidRPr="003A4B3F">
        <w:rPr>
          <w:rFonts w:ascii="Arial" w:eastAsia="Calibri" w:hAnsi="Arial" w:cs="Arial"/>
          <w:sz w:val="24"/>
          <w:szCs w:val="24"/>
        </w:rPr>
        <w:t>а</w:t>
      </w:r>
      <w:r w:rsidRPr="003A4B3F">
        <w:rPr>
          <w:rFonts w:ascii="Arial" w:eastAsia="Calibri" w:hAnsi="Arial" w:cs="Arial"/>
          <w:sz w:val="24"/>
          <w:szCs w:val="24"/>
        </w:rPr>
        <w:t>новленного срока таких исправлений жалоба подлежит рассмотрению в теч</w:t>
      </w:r>
      <w:r w:rsidRPr="003A4B3F">
        <w:rPr>
          <w:rFonts w:ascii="Arial" w:eastAsia="Calibri" w:hAnsi="Arial" w:cs="Arial"/>
          <w:sz w:val="24"/>
          <w:szCs w:val="24"/>
        </w:rPr>
        <w:t>е</w:t>
      </w:r>
      <w:r w:rsidRPr="003A4B3F">
        <w:rPr>
          <w:rFonts w:ascii="Arial" w:eastAsia="Calibri" w:hAnsi="Arial" w:cs="Arial"/>
          <w:sz w:val="24"/>
          <w:szCs w:val="24"/>
        </w:rPr>
        <w:t>ние пяти рабочих дней со дня ее рег</w:t>
      </w:r>
      <w:r w:rsidRPr="003A4B3F">
        <w:rPr>
          <w:rFonts w:ascii="Arial" w:eastAsia="Calibri" w:hAnsi="Arial" w:cs="Arial"/>
          <w:sz w:val="24"/>
          <w:szCs w:val="24"/>
        </w:rPr>
        <w:t>и</w:t>
      </w:r>
      <w:r w:rsidRPr="003A4B3F">
        <w:rPr>
          <w:rFonts w:ascii="Arial" w:eastAsia="Calibri" w:hAnsi="Arial" w:cs="Arial"/>
          <w:sz w:val="24"/>
          <w:szCs w:val="24"/>
        </w:rPr>
        <w:t>страции.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5.8. Ответ на жалобу лица не дается в следующих случаях: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A4B3F">
        <w:rPr>
          <w:rFonts w:ascii="Arial" w:eastAsia="Calibri" w:hAnsi="Arial" w:cs="Arial"/>
          <w:sz w:val="24"/>
          <w:szCs w:val="24"/>
        </w:rPr>
        <w:t>1) в жалобе не указаны фамилия гражданина (наименование юридического лица), направившего жалобу, и почтовый адрес, по которому должен быть направлен ответ;</w:t>
      </w:r>
      <w:proofErr w:type="gramEnd"/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2) в жалобе содержаться нецензурные либо оскорбительные выражения, угрозы жизни, здоровью и имуществу должностных лиц, а также членов их семей;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3)</w:t>
      </w:r>
      <w:r w:rsidR="003A4B3F" w:rsidRPr="003A4B3F">
        <w:rPr>
          <w:rFonts w:ascii="Arial" w:eastAsia="Calibri" w:hAnsi="Arial" w:cs="Arial"/>
          <w:sz w:val="24"/>
          <w:szCs w:val="24"/>
        </w:rPr>
        <w:t xml:space="preserve"> </w:t>
      </w:r>
      <w:r w:rsidRPr="003A4B3F">
        <w:rPr>
          <w:rFonts w:ascii="Arial" w:eastAsia="Calibri" w:hAnsi="Arial" w:cs="Arial"/>
          <w:sz w:val="24"/>
          <w:szCs w:val="24"/>
        </w:rPr>
        <w:t>текст жалобы не поддается прочтению;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4) если в жалобе содержится вопрос, на который заявителю неоднократно давались письменные ответы по существу в связи с ранее направляемыми обр</w:t>
      </w:r>
      <w:r w:rsidRPr="003A4B3F">
        <w:rPr>
          <w:rFonts w:ascii="Arial" w:eastAsia="Calibri" w:hAnsi="Arial" w:cs="Arial"/>
          <w:sz w:val="24"/>
          <w:szCs w:val="24"/>
        </w:rPr>
        <w:t>а</w:t>
      </w:r>
      <w:r w:rsidRPr="003A4B3F">
        <w:rPr>
          <w:rFonts w:ascii="Arial" w:eastAsia="Calibri" w:hAnsi="Arial" w:cs="Arial"/>
          <w:sz w:val="24"/>
          <w:szCs w:val="24"/>
        </w:rPr>
        <w:t>щениями. Должностное лицо,</w:t>
      </w:r>
      <w:r w:rsidR="003A4B3F" w:rsidRPr="003A4B3F">
        <w:rPr>
          <w:rFonts w:ascii="Arial" w:eastAsia="Calibri" w:hAnsi="Arial" w:cs="Arial"/>
          <w:sz w:val="24"/>
          <w:szCs w:val="24"/>
        </w:rPr>
        <w:t xml:space="preserve"> </w:t>
      </w:r>
      <w:r w:rsidRPr="003A4B3F">
        <w:rPr>
          <w:rFonts w:ascii="Arial" w:eastAsia="Calibri" w:hAnsi="Arial" w:cs="Arial"/>
          <w:sz w:val="24"/>
          <w:szCs w:val="24"/>
        </w:rPr>
        <w:t>ответственное за рассмотрение обращения, вправе принять решение о безосновательности очередного обращ</w:t>
      </w:r>
      <w:r w:rsidRPr="003A4B3F">
        <w:rPr>
          <w:rFonts w:ascii="Arial" w:eastAsia="Calibri" w:hAnsi="Arial" w:cs="Arial"/>
          <w:sz w:val="24"/>
          <w:szCs w:val="24"/>
        </w:rPr>
        <w:t>е</w:t>
      </w:r>
      <w:r w:rsidRPr="003A4B3F">
        <w:rPr>
          <w:rFonts w:ascii="Arial" w:eastAsia="Calibri" w:hAnsi="Arial" w:cs="Arial"/>
          <w:sz w:val="24"/>
          <w:szCs w:val="24"/>
        </w:rPr>
        <w:t>ния и прекращении переписки с заявителем по данному вопросу при условии, что указанное обращ</w:t>
      </w:r>
      <w:r w:rsidRPr="003A4B3F">
        <w:rPr>
          <w:rFonts w:ascii="Arial" w:eastAsia="Calibri" w:hAnsi="Arial" w:cs="Arial"/>
          <w:sz w:val="24"/>
          <w:szCs w:val="24"/>
        </w:rPr>
        <w:t>е</w:t>
      </w:r>
      <w:r w:rsidRPr="003A4B3F">
        <w:rPr>
          <w:rFonts w:ascii="Arial" w:eastAsia="Calibri" w:hAnsi="Arial" w:cs="Arial"/>
          <w:sz w:val="24"/>
          <w:szCs w:val="24"/>
        </w:rPr>
        <w:t>ние и ранее направляемые обращения направлялись в орган муниципального контроля или одному и тому же должностному лицу. О данном решении заяв</w:t>
      </w:r>
      <w:r w:rsidRPr="003A4B3F">
        <w:rPr>
          <w:rFonts w:ascii="Arial" w:eastAsia="Calibri" w:hAnsi="Arial" w:cs="Arial"/>
          <w:sz w:val="24"/>
          <w:szCs w:val="24"/>
        </w:rPr>
        <w:t>и</w:t>
      </w:r>
      <w:r w:rsidRPr="003A4B3F">
        <w:rPr>
          <w:rFonts w:ascii="Arial" w:eastAsia="Calibri" w:hAnsi="Arial" w:cs="Arial"/>
          <w:sz w:val="24"/>
          <w:szCs w:val="24"/>
        </w:rPr>
        <w:t>тель, направивший жалобу, в течение 7 дней с момента рег</w:t>
      </w:r>
      <w:r w:rsidRPr="003A4B3F">
        <w:rPr>
          <w:rFonts w:ascii="Arial" w:eastAsia="Calibri" w:hAnsi="Arial" w:cs="Arial"/>
          <w:sz w:val="24"/>
          <w:szCs w:val="24"/>
        </w:rPr>
        <w:t>и</w:t>
      </w:r>
      <w:r w:rsidRPr="003A4B3F">
        <w:rPr>
          <w:rFonts w:ascii="Arial" w:eastAsia="Calibri" w:hAnsi="Arial" w:cs="Arial"/>
          <w:sz w:val="24"/>
          <w:szCs w:val="24"/>
        </w:rPr>
        <w:t>страции обращения уведомляется должностным лицом, ответстве</w:t>
      </w:r>
      <w:r w:rsidRPr="003A4B3F">
        <w:rPr>
          <w:rFonts w:ascii="Arial" w:eastAsia="Calibri" w:hAnsi="Arial" w:cs="Arial"/>
          <w:sz w:val="24"/>
          <w:szCs w:val="24"/>
        </w:rPr>
        <w:t>н</w:t>
      </w:r>
      <w:r w:rsidRPr="003A4B3F">
        <w:rPr>
          <w:rFonts w:ascii="Arial" w:eastAsia="Calibri" w:hAnsi="Arial" w:cs="Arial"/>
          <w:sz w:val="24"/>
          <w:szCs w:val="24"/>
        </w:rPr>
        <w:t>ным за рассмотрение обращения;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5) если ответ по существу жалобы не может быть дан без разглашения св</w:t>
      </w:r>
      <w:r w:rsidRPr="003A4B3F">
        <w:rPr>
          <w:rFonts w:ascii="Arial" w:eastAsia="Calibri" w:hAnsi="Arial" w:cs="Arial"/>
          <w:sz w:val="24"/>
          <w:szCs w:val="24"/>
        </w:rPr>
        <w:t>е</w:t>
      </w:r>
      <w:r w:rsidRPr="003A4B3F">
        <w:rPr>
          <w:rFonts w:ascii="Arial" w:eastAsia="Calibri" w:hAnsi="Arial" w:cs="Arial"/>
          <w:sz w:val="24"/>
          <w:szCs w:val="24"/>
        </w:rPr>
        <w:t>дений,</w:t>
      </w:r>
      <w:r w:rsidR="003A4B3F" w:rsidRPr="003A4B3F">
        <w:rPr>
          <w:rFonts w:ascii="Arial" w:eastAsia="Calibri" w:hAnsi="Arial" w:cs="Arial"/>
          <w:sz w:val="24"/>
          <w:szCs w:val="24"/>
        </w:rPr>
        <w:t xml:space="preserve"> </w:t>
      </w:r>
      <w:r w:rsidRPr="003A4B3F">
        <w:rPr>
          <w:rFonts w:ascii="Arial" w:eastAsia="Calibri" w:hAnsi="Arial" w:cs="Arial"/>
          <w:sz w:val="24"/>
          <w:szCs w:val="24"/>
        </w:rPr>
        <w:t>составляющих государственную или охраняемую законом тайну, заявит</w:t>
      </w:r>
      <w:r w:rsidRPr="003A4B3F">
        <w:rPr>
          <w:rFonts w:ascii="Arial" w:eastAsia="Calibri" w:hAnsi="Arial" w:cs="Arial"/>
          <w:sz w:val="24"/>
          <w:szCs w:val="24"/>
        </w:rPr>
        <w:t>е</w:t>
      </w:r>
      <w:r w:rsidRPr="003A4B3F">
        <w:rPr>
          <w:rFonts w:ascii="Arial" w:eastAsia="Calibri" w:hAnsi="Arial" w:cs="Arial"/>
          <w:sz w:val="24"/>
          <w:szCs w:val="24"/>
        </w:rPr>
        <w:t>лю в течение 7 дней со дня регистрации соо</w:t>
      </w:r>
      <w:r w:rsidRPr="003A4B3F">
        <w:rPr>
          <w:rFonts w:ascii="Arial" w:eastAsia="Calibri" w:hAnsi="Arial" w:cs="Arial"/>
          <w:sz w:val="24"/>
          <w:szCs w:val="24"/>
        </w:rPr>
        <w:t>б</w:t>
      </w:r>
      <w:r w:rsidRPr="003A4B3F">
        <w:rPr>
          <w:rFonts w:ascii="Arial" w:eastAsia="Calibri" w:hAnsi="Arial" w:cs="Arial"/>
          <w:sz w:val="24"/>
          <w:szCs w:val="24"/>
        </w:rPr>
        <w:t>щается о невозможности дать ответ по существу поставленного в жалобе вопроса в связи с недопустимостью разгл</w:t>
      </w:r>
      <w:r w:rsidRPr="003A4B3F">
        <w:rPr>
          <w:rFonts w:ascii="Arial" w:eastAsia="Calibri" w:hAnsi="Arial" w:cs="Arial"/>
          <w:sz w:val="24"/>
          <w:szCs w:val="24"/>
        </w:rPr>
        <w:t>а</w:t>
      </w:r>
      <w:r w:rsidRPr="003A4B3F">
        <w:rPr>
          <w:rFonts w:ascii="Arial" w:eastAsia="Calibri" w:hAnsi="Arial" w:cs="Arial"/>
          <w:sz w:val="24"/>
          <w:szCs w:val="24"/>
        </w:rPr>
        <w:t>шения сведений;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6) если в жалобе обжалуется судебное решение, в этом случае жалоба в течение 7 дней со дня регистрации возвращается заявителю с разъяснением п</w:t>
      </w:r>
      <w:r w:rsidRPr="003A4B3F">
        <w:rPr>
          <w:rFonts w:ascii="Arial" w:eastAsia="Calibri" w:hAnsi="Arial" w:cs="Arial"/>
          <w:sz w:val="24"/>
          <w:szCs w:val="24"/>
        </w:rPr>
        <w:t>о</w:t>
      </w:r>
      <w:r w:rsidRPr="003A4B3F">
        <w:rPr>
          <w:rFonts w:ascii="Arial" w:eastAsia="Calibri" w:hAnsi="Arial" w:cs="Arial"/>
          <w:sz w:val="24"/>
          <w:szCs w:val="24"/>
        </w:rPr>
        <w:t>рядка обжалования судебного решения;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7) в случае, если текст письменного обращения не позволяет определить суть предложения, заявления или жалобы, ответ на о</w:t>
      </w:r>
      <w:r w:rsidRPr="003A4B3F">
        <w:rPr>
          <w:rFonts w:ascii="Arial" w:eastAsia="Calibri" w:hAnsi="Arial" w:cs="Arial"/>
          <w:sz w:val="24"/>
          <w:szCs w:val="24"/>
        </w:rPr>
        <w:t>б</w:t>
      </w:r>
      <w:r w:rsidRPr="003A4B3F">
        <w:rPr>
          <w:rFonts w:ascii="Arial" w:eastAsia="Calibri" w:hAnsi="Arial" w:cs="Arial"/>
          <w:sz w:val="24"/>
          <w:szCs w:val="24"/>
        </w:rPr>
        <w:t xml:space="preserve">ращение не </w:t>
      </w:r>
      <w:proofErr w:type="gramStart"/>
      <w:r w:rsidRPr="003A4B3F">
        <w:rPr>
          <w:rFonts w:ascii="Arial" w:eastAsia="Calibri" w:hAnsi="Arial" w:cs="Arial"/>
          <w:sz w:val="24"/>
          <w:szCs w:val="24"/>
        </w:rPr>
        <w:t>дается</w:t>
      </w:r>
      <w:proofErr w:type="gramEnd"/>
      <w:r w:rsidRPr="003A4B3F">
        <w:rPr>
          <w:rFonts w:ascii="Arial" w:eastAsia="Calibri" w:hAnsi="Arial" w:cs="Arial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</w:t>
      </w:r>
      <w:r w:rsidRPr="003A4B3F">
        <w:rPr>
          <w:rFonts w:ascii="Arial" w:eastAsia="Calibri" w:hAnsi="Arial" w:cs="Arial"/>
          <w:sz w:val="24"/>
          <w:szCs w:val="24"/>
        </w:rPr>
        <w:t>ж</w:t>
      </w:r>
      <w:r w:rsidRPr="003A4B3F">
        <w:rPr>
          <w:rFonts w:ascii="Arial" w:eastAsia="Calibri" w:hAnsi="Arial" w:cs="Arial"/>
          <w:sz w:val="24"/>
          <w:szCs w:val="24"/>
        </w:rPr>
        <w:t>ностному лицу в соответствии с их компетенцией, о чем в течение семи дней со дня регистрации обращения с</w:t>
      </w:r>
      <w:r w:rsidRPr="003A4B3F">
        <w:rPr>
          <w:rFonts w:ascii="Arial" w:eastAsia="Calibri" w:hAnsi="Arial" w:cs="Arial"/>
          <w:sz w:val="24"/>
          <w:szCs w:val="24"/>
        </w:rPr>
        <w:t>о</w:t>
      </w:r>
      <w:r w:rsidRPr="003A4B3F">
        <w:rPr>
          <w:rFonts w:ascii="Arial" w:eastAsia="Calibri" w:hAnsi="Arial" w:cs="Arial"/>
          <w:sz w:val="24"/>
          <w:szCs w:val="24"/>
        </w:rPr>
        <w:t xml:space="preserve">общается заявителю. 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5.9. По результатам рассмотрения жалобы в досудебном порядке дол</w:t>
      </w:r>
      <w:r w:rsidRPr="003A4B3F">
        <w:rPr>
          <w:rFonts w:ascii="Arial" w:eastAsia="Calibri" w:hAnsi="Arial" w:cs="Arial"/>
          <w:sz w:val="24"/>
          <w:szCs w:val="24"/>
        </w:rPr>
        <w:t>ж</w:t>
      </w:r>
      <w:r w:rsidRPr="003A4B3F">
        <w:rPr>
          <w:rFonts w:ascii="Arial" w:eastAsia="Calibri" w:hAnsi="Arial" w:cs="Arial"/>
          <w:sz w:val="24"/>
          <w:szCs w:val="24"/>
        </w:rPr>
        <w:t>ностное лицо, рассмотревшее жалобу, принимает мотивир</w:t>
      </w:r>
      <w:r w:rsidRPr="003A4B3F">
        <w:rPr>
          <w:rFonts w:ascii="Arial" w:eastAsia="Calibri" w:hAnsi="Arial" w:cs="Arial"/>
          <w:sz w:val="24"/>
          <w:szCs w:val="24"/>
        </w:rPr>
        <w:t>о</w:t>
      </w:r>
      <w:r w:rsidRPr="003A4B3F">
        <w:rPr>
          <w:rFonts w:ascii="Arial" w:eastAsia="Calibri" w:hAnsi="Arial" w:cs="Arial"/>
          <w:sz w:val="24"/>
          <w:szCs w:val="24"/>
        </w:rPr>
        <w:t>ванное решение: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- о признании действий (бездействия) должностного лица органа муниц</w:t>
      </w:r>
      <w:r w:rsidRPr="003A4B3F">
        <w:rPr>
          <w:rFonts w:ascii="Arial" w:eastAsia="Calibri" w:hAnsi="Arial" w:cs="Arial"/>
          <w:sz w:val="24"/>
          <w:szCs w:val="24"/>
        </w:rPr>
        <w:t>и</w:t>
      </w:r>
      <w:r w:rsidRPr="003A4B3F">
        <w:rPr>
          <w:rFonts w:ascii="Arial" w:eastAsia="Calibri" w:hAnsi="Arial" w:cs="Arial"/>
          <w:sz w:val="24"/>
          <w:szCs w:val="24"/>
        </w:rPr>
        <w:t xml:space="preserve">пального контроля </w:t>
      </w:r>
      <w:proofErr w:type="gramStart"/>
      <w:r w:rsidRPr="003A4B3F">
        <w:rPr>
          <w:rFonts w:ascii="Arial" w:eastAsia="Calibri" w:hAnsi="Arial" w:cs="Arial"/>
          <w:sz w:val="24"/>
          <w:szCs w:val="24"/>
        </w:rPr>
        <w:t>незаконными</w:t>
      </w:r>
      <w:proofErr w:type="gramEnd"/>
      <w:r w:rsidRPr="003A4B3F">
        <w:rPr>
          <w:rFonts w:ascii="Arial" w:eastAsia="Calibri" w:hAnsi="Arial" w:cs="Arial"/>
          <w:sz w:val="24"/>
          <w:szCs w:val="24"/>
        </w:rPr>
        <w:t>, если такие действия (безде</w:t>
      </w:r>
      <w:r w:rsidRPr="003A4B3F">
        <w:rPr>
          <w:rFonts w:ascii="Arial" w:eastAsia="Calibri" w:hAnsi="Arial" w:cs="Arial"/>
          <w:sz w:val="24"/>
          <w:szCs w:val="24"/>
        </w:rPr>
        <w:t>й</w:t>
      </w:r>
      <w:r w:rsidRPr="003A4B3F">
        <w:rPr>
          <w:rFonts w:ascii="Arial" w:eastAsia="Calibri" w:hAnsi="Arial" w:cs="Arial"/>
          <w:sz w:val="24"/>
          <w:szCs w:val="24"/>
        </w:rPr>
        <w:t xml:space="preserve">ствие) повлекли за </w:t>
      </w:r>
      <w:r w:rsidRPr="003A4B3F">
        <w:rPr>
          <w:rFonts w:ascii="Arial" w:eastAsia="Calibri" w:hAnsi="Arial" w:cs="Arial"/>
          <w:sz w:val="24"/>
          <w:szCs w:val="24"/>
        </w:rPr>
        <w:lastRenderedPageBreak/>
        <w:t>собой нарушение прав заинтересованного лица при проведении проверки, с ук</w:t>
      </w:r>
      <w:r w:rsidRPr="003A4B3F">
        <w:rPr>
          <w:rFonts w:ascii="Arial" w:eastAsia="Calibri" w:hAnsi="Arial" w:cs="Arial"/>
          <w:sz w:val="24"/>
          <w:szCs w:val="24"/>
        </w:rPr>
        <w:t>а</w:t>
      </w:r>
      <w:r w:rsidRPr="003A4B3F">
        <w:rPr>
          <w:rFonts w:ascii="Arial" w:eastAsia="Calibri" w:hAnsi="Arial" w:cs="Arial"/>
          <w:sz w:val="24"/>
          <w:szCs w:val="24"/>
        </w:rPr>
        <w:t>занием способов устранения таких нарушений;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- об отмене результатов проверки, если проверка в отношении заявителя была проведена с грубыми нарушениями, установленными частью 2 статьи 20 Фед</w:t>
      </w:r>
      <w:r w:rsidRPr="003A4B3F">
        <w:rPr>
          <w:rFonts w:ascii="Arial" w:eastAsia="Calibri" w:hAnsi="Arial" w:cs="Arial"/>
          <w:sz w:val="24"/>
          <w:szCs w:val="24"/>
        </w:rPr>
        <w:t>е</w:t>
      </w:r>
      <w:r w:rsidRPr="003A4B3F">
        <w:rPr>
          <w:rFonts w:ascii="Arial" w:eastAsia="Calibri" w:hAnsi="Arial" w:cs="Arial"/>
          <w:sz w:val="24"/>
          <w:szCs w:val="24"/>
        </w:rPr>
        <w:t>рального закона № 294-ФЗ;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 xml:space="preserve">- об оставлении жалобы без удовлетворения с обоснованием причин отказа в удовлетворении. 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>5.10. По результатам принятого решения, указанного в пункте 5.9 настоящ</w:t>
      </w:r>
      <w:r w:rsidRPr="003A4B3F">
        <w:rPr>
          <w:rFonts w:ascii="Arial" w:eastAsia="Calibri" w:hAnsi="Arial" w:cs="Arial"/>
          <w:sz w:val="24"/>
          <w:szCs w:val="24"/>
        </w:rPr>
        <w:t>е</w:t>
      </w:r>
      <w:r w:rsidRPr="003A4B3F">
        <w:rPr>
          <w:rFonts w:ascii="Arial" w:eastAsia="Calibri" w:hAnsi="Arial" w:cs="Arial"/>
          <w:sz w:val="24"/>
          <w:szCs w:val="24"/>
        </w:rPr>
        <w:t>го А</w:t>
      </w:r>
      <w:r w:rsidRPr="003A4B3F">
        <w:rPr>
          <w:rFonts w:ascii="Arial" w:eastAsia="Calibri" w:hAnsi="Arial" w:cs="Arial"/>
          <w:sz w:val="24"/>
          <w:szCs w:val="24"/>
        </w:rPr>
        <w:t>д</w:t>
      </w:r>
      <w:r w:rsidRPr="003A4B3F">
        <w:rPr>
          <w:rFonts w:ascii="Arial" w:eastAsia="Calibri" w:hAnsi="Arial" w:cs="Arial"/>
          <w:sz w:val="24"/>
          <w:szCs w:val="24"/>
        </w:rPr>
        <w:t>министративного регламента, заинтересованному лицу в письменной форме или по его желанию в электронной форме направляется мотивированный ответ о результатах рассмотрения ж</w:t>
      </w:r>
      <w:r w:rsidRPr="003A4B3F">
        <w:rPr>
          <w:rFonts w:ascii="Arial" w:eastAsia="Calibri" w:hAnsi="Arial" w:cs="Arial"/>
          <w:sz w:val="24"/>
          <w:szCs w:val="24"/>
        </w:rPr>
        <w:t>а</w:t>
      </w:r>
      <w:r w:rsidRPr="003A4B3F">
        <w:rPr>
          <w:rFonts w:ascii="Arial" w:eastAsia="Calibri" w:hAnsi="Arial" w:cs="Arial"/>
          <w:sz w:val="24"/>
          <w:szCs w:val="24"/>
        </w:rPr>
        <w:t>лобы.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A4B3F">
        <w:rPr>
          <w:rFonts w:ascii="Arial" w:eastAsia="Calibri" w:hAnsi="Arial" w:cs="Arial"/>
          <w:sz w:val="24"/>
          <w:szCs w:val="24"/>
        </w:rPr>
        <w:t xml:space="preserve">5.11. В случае установления в ходе или по результатам </w:t>
      </w:r>
      <w:proofErr w:type="gramStart"/>
      <w:r w:rsidRPr="003A4B3F">
        <w:rPr>
          <w:rFonts w:ascii="Arial" w:eastAsia="Calibri" w:hAnsi="Arial" w:cs="Arial"/>
          <w:sz w:val="24"/>
          <w:szCs w:val="24"/>
        </w:rPr>
        <w:t>рассмотрения ж</w:t>
      </w:r>
      <w:r w:rsidRPr="003A4B3F">
        <w:rPr>
          <w:rFonts w:ascii="Arial" w:eastAsia="Calibri" w:hAnsi="Arial" w:cs="Arial"/>
          <w:sz w:val="24"/>
          <w:szCs w:val="24"/>
        </w:rPr>
        <w:t>а</w:t>
      </w:r>
      <w:r w:rsidRPr="003A4B3F">
        <w:rPr>
          <w:rFonts w:ascii="Arial" w:eastAsia="Calibri" w:hAnsi="Arial" w:cs="Arial"/>
          <w:sz w:val="24"/>
          <w:szCs w:val="24"/>
        </w:rPr>
        <w:t>лобы признаков состава административного правонарушения</w:t>
      </w:r>
      <w:proofErr w:type="gramEnd"/>
      <w:r w:rsidRPr="003A4B3F">
        <w:rPr>
          <w:rFonts w:ascii="Arial" w:eastAsia="Calibri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</w:t>
      </w:r>
      <w:r w:rsidRPr="003A4B3F">
        <w:rPr>
          <w:rFonts w:ascii="Arial" w:eastAsia="Calibri" w:hAnsi="Arial" w:cs="Arial"/>
          <w:sz w:val="24"/>
          <w:szCs w:val="24"/>
        </w:rPr>
        <w:t>д</w:t>
      </w:r>
      <w:r w:rsidRPr="003A4B3F">
        <w:rPr>
          <w:rFonts w:ascii="Arial" w:eastAsia="Calibri" w:hAnsi="Arial" w:cs="Arial"/>
          <w:sz w:val="24"/>
          <w:szCs w:val="24"/>
        </w:rPr>
        <w:t>лительно направляет имеющиеся материалы в соответствующие государстве</w:t>
      </w:r>
      <w:r w:rsidRPr="003A4B3F">
        <w:rPr>
          <w:rFonts w:ascii="Arial" w:eastAsia="Calibri" w:hAnsi="Arial" w:cs="Arial"/>
          <w:sz w:val="24"/>
          <w:szCs w:val="24"/>
        </w:rPr>
        <w:t>н</w:t>
      </w:r>
      <w:r w:rsidRPr="003A4B3F">
        <w:rPr>
          <w:rFonts w:ascii="Arial" w:eastAsia="Calibri" w:hAnsi="Arial" w:cs="Arial"/>
          <w:sz w:val="24"/>
          <w:szCs w:val="24"/>
        </w:rPr>
        <w:t>ные органы.</w:t>
      </w:r>
    </w:p>
    <w:p w:rsidR="00586B6D" w:rsidRPr="003A4B3F" w:rsidRDefault="00586B6D" w:rsidP="003A4B3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Calibri" w:hAnsi="Arial" w:cs="Arial"/>
          <w:sz w:val="24"/>
          <w:szCs w:val="24"/>
        </w:rPr>
      </w:pPr>
      <w:r w:rsidRPr="003A4B3F">
        <w:rPr>
          <w:rFonts w:ascii="Arial" w:hAnsi="Arial" w:cs="Arial"/>
          <w:sz w:val="24"/>
          <w:szCs w:val="24"/>
        </w:rPr>
        <w:t>5.12. При несогласии юридического лица, индивидуального предпринимат</w:t>
      </w:r>
      <w:r w:rsidRPr="003A4B3F">
        <w:rPr>
          <w:rFonts w:ascii="Arial" w:hAnsi="Arial" w:cs="Arial"/>
          <w:sz w:val="24"/>
          <w:szCs w:val="24"/>
        </w:rPr>
        <w:t>е</w:t>
      </w:r>
      <w:r w:rsidRPr="003A4B3F">
        <w:rPr>
          <w:rFonts w:ascii="Arial" w:hAnsi="Arial" w:cs="Arial"/>
          <w:sz w:val="24"/>
          <w:szCs w:val="24"/>
        </w:rPr>
        <w:t>ля с результатом рассмотрения жалобы он вправе обжаловать действия (безде</w:t>
      </w:r>
      <w:r w:rsidRPr="003A4B3F">
        <w:rPr>
          <w:rFonts w:ascii="Arial" w:hAnsi="Arial" w:cs="Arial"/>
          <w:sz w:val="24"/>
          <w:szCs w:val="24"/>
        </w:rPr>
        <w:t>й</w:t>
      </w:r>
      <w:r w:rsidRPr="003A4B3F">
        <w:rPr>
          <w:rFonts w:ascii="Arial" w:hAnsi="Arial" w:cs="Arial"/>
          <w:sz w:val="24"/>
          <w:szCs w:val="24"/>
        </w:rPr>
        <w:t>ствие) и решения принятые (осуществляемые) в ходе досудебного обжалования в упо</w:t>
      </w:r>
      <w:r w:rsidRPr="003A4B3F">
        <w:rPr>
          <w:rFonts w:ascii="Arial" w:hAnsi="Arial" w:cs="Arial"/>
          <w:sz w:val="24"/>
          <w:szCs w:val="24"/>
        </w:rPr>
        <w:t>л</w:t>
      </w:r>
      <w:r w:rsidRPr="003A4B3F">
        <w:rPr>
          <w:rFonts w:ascii="Arial" w:hAnsi="Arial" w:cs="Arial"/>
          <w:sz w:val="24"/>
          <w:szCs w:val="24"/>
        </w:rPr>
        <w:t>номоченные органы или суд.</w:t>
      </w:r>
    </w:p>
    <w:p w:rsidR="00173BD5" w:rsidRDefault="00173BD5" w:rsidP="00173BD5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73BD5" w:rsidSect="003A4B3F"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173BD5" w:rsidRDefault="00173BD5" w:rsidP="00173BD5">
      <w:pPr>
        <w:pStyle w:val="af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173BD5" w:rsidRPr="00173BD5" w:rsidRDefault="00173BD5" w:rsidP="00173BD5">
      <w:pPr>
        <w:pStyle w:val="af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 а</w:t>
      </w:r>
      <w:r w:rsidRPr="00173BD5">
        <w:rPr>
          <w:rFonts w:ascii="Arial" w:hAnsi="Arial" w:cs="Arial"/>
          <w:color w:val="000000" w:themeColor="text1"/>
          <w:sz w:val="24"/>
          <w:szCs w:val="24"/>
        </w:rPr>
        <w:t>дминистративн</w:t>
      </w:r>
      <w:r>
        <w:rPr>
          <w:rFonts w:ascii="Arial" w:hAnsi="Arial" w:cs="Arial"/>
          <w:color w:val="000000" w:themeColor="text1"/>
          <w:sz w:val="24"/>
          <w:szCs w:val="24"/>
        </w:rPr>
        <w:t>ому</w:t>
      </w:r>
      <w:r w:rsidRPr="00173BD5">
        <w:rPr>
          <w:rFonts w:ascii="Arial" w:hAnsi="Arial" w:cs="Arial"/>
          <w:color w:val="000000" w:themeColor="text1"/>
          <w:sz w:val="24"/>
          <w:szCs w:val="24"/>
        </w:rPr>
        <w:t xml:space="preserve"> регламент</w:t>
      </w:r>
      <w:r>
        <w:rPr>
          <w:rFonts w:ascii="Arial" w:hAnsi="Arial" w:cs="Arial"/>
          <w:color w:val="000000" w:themeColor="text1"/>
          <w:sz w:val="24"/>
          <w:szCs w:val="24"/>
        </w:rPr>
        <w:t>у</w:t>
      </w:r>
    </w:p>
    <w:p w:rsidR="00C22DE8" w:rsidRDefault="00C22DE8" w:rsidP="00C22D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03C0A" w:rsidRPr="003A4B3F" w:rsidRDefault="00603C0A" w:rsidP="00C22D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4B3F">
        <w:rPr>
          <w:rFonts w:ascii="Arial" w:eastAsia="Times New Roman" w:hAnsi="Arial" w:cs="Arial"/>
          <w:b/>
          <w:sz w:val="24"/>
          <w:szCs w:val="24"/>
          <w:lang w:eastAsia="ru-RU"/>
        </w:rPr>
        <w:t>Блок-Схема</w:t>
      </w:r>
    </w:p>
    <w:p w:rsidR="00603C0A" w:rsidRPr="003A4B3F" w:rsidRDefault="00603C0A" w:rsidP="00C22D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3A4B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организации </w:t>
      </w:r>
      <w:r w:rsidRPr="003A4B3F">
        <w:rPr>
          <w:rFonts w:ascii="Arial" w:hAnsi="Arial" w:cs="Arial"/>
          <w:b/>
          <w:sz w:val="24"/>
          <w:szCs w:val="24"/>
        </w:rPr>
        <w:t xml:space="preserve">осуществления муниципального </w:t>
      </w:r>
      <w:proofErr w:type="gramStart"/>
      <w:r w:rsidRPr="003A4B3F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3A4B3F">
        <w:rPr>
          <w:rFonts w:ascii="Arial" w:hAnsi="Arial" w:cs="Arial"/>
          <w:b/>
          <w:sz w:val="24"/>
          <w:szCs w:val="24"/>
        </w:rPr>
        <w:t xml:space="preserve"> использов</w:t>
      </w:r>
      <w:r w:rsidRPr="003A4B3F">
        <w:rPr>
          <w:rFonts w:ascii="Arial" w:hAnsi="Arial" w:cs="Arial"/>
          <w:b/>
          <w:sz w:val="24"/>
          <w:szCs w:val="24"/>
        </w:rPr>
        <w:t>а</w:t>
      </w:r>
      <w:r w:rsidRPr="003A4B3F">
        <w:rPr>
          <w:rFonts w:ascii="Arial" w:hAnsi="Arial" w:cs="Arial"/>
          <w:b/>
          <w:sz w:val="24"/>
          <w:szCs w:val="24"/>
        </w:rPr>
        <w:t>нием и охраной недр при добыче общераспространенных полезных ископ</w:t>
      </w:r>
      <w:r w:rsidRPr="003A4B3F">
        <w:rPr>
          <w:rFonts w:ascii="Arial" w:hAnsi="Arial" w:cs="Arial"/>
          <w:b/>
          <w:sz w:val="24"/>
          <w:szCs w:val="24"/>
        </w:rPr>
        <w:t>а</w:t>
      </w:r>
      <w:r w:rsidRPr="003A4B3F">
        <w:rPr>
          <w:rFonts w:ascii="Arial" w:hAnsi="Arial" w:cs="Arial"/>
          <w:b/>
          <w:sz w:val="24"/>
          <w:szCs w:val="24"/>
        </w:rPr>
        <w:t>емых, а также при строительстве подземных сооружений, не связанных с добычей полезных ископаемых, на территории Ермаковского района</w:t>
      </w:r>
    </w:p>
    <w:p w:rsidR="00603C0A" w:rsidRPr="003A4B3F" w:rsidRDefault="00603C0A" w:rsidP="003A4B3F">
      <w:pPr>
        <w:spacing w:after="0" w:line="240" w:lineRule="auto"/>
        <w:ind w:left="4678"/>
        <w:jc w:val="both"/>
        <w:rPr>
          <w:rFonts w:ascii="Arial" w:hAnsi="Arial" w:cs="Arial"/>
          <w:sz w:val="24"/>
          <w:szCs w:val="24"/>
        </w:rPr>
      </w:pPr>
    </w:p>
    <w:p w:rsidR="00603C0A" w:rsidRPr="00173BD5" w:rsidRDefault="00173BD5" w:rsidP="003A4B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_GoBack"/>
      <w:r w:rsidRPr="003A4B3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4253742" wp14:editId="02C5CE53">
            <wp:extent cx="6315075" cy="6829425"/>
            <wp:effectExtent l="0" t="0" r="0" b="9525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bookmarkEnd w:id="3"/>
    </w:p>
    <w:sectPr w:rsidR="00603C0A" w:rsidRPr="00173BD5" w:rsidSect="003A4B3F">
      <w:pgSz w:w="11909" w:h="16834"/>
      <w:pgMar w:top="1134" w:right="850" w:bottom="1134" w:left="1701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70" w:rsidRDefault="00AE2A70" w:rsidP="002F5251">
      <w:pPr>
        <w:spacing w:after="0" w:line="240" w:lineRule="auto"/>
      </w:pPr>
      <w:r>
        <w:separator/>
      </w:r>
    </w:p>
  </w:endnote>
  <w:endnote w:type="continuationSeparator" w:id="0">
    <w:p w:rsidR="00AE2A70" w:rsidRDefault="00AE2A70" w:rsidP="002F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70" w:rsidRDefault="00AE2A70" w:rsidP="002F5251">
      <w:pPr>
        <w:spacing w:after="0" w:line="240" w:lineRule="auto"/>
      </w:pPr>
      <w:r>
        <w:separator/>
      </w:r>
    </w:p>
  </w:footnote>
  <w:footnote w:type="continuationSeparator" w:id="0">
    <w:p w:rsidR="00AE2A70" w:rsidRDefault="00AE2A70" w:rsidP="002F5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3E6" w:rsidRDefault="00CD23E6" w:rsidP="0022478B">
    <w:pPr>
      <w:pStyle w:val="a5"/>
      <w:framePr w:wrap="around" w:vAnchor="text" w:hAnchor="margin" w:xAlign="center" w:y="1"/>
      <w:rPr>
        <w:rStyle w:val="af7"/>
        <w:rFonts w:eastAsia="Calibri"/>
      </w:rPr>
    </w:pPr>
    <w:r>
      <w:rPr>
        <w:rStyle w:val="af7"/>
        <w:rFonts w:eastAsia="Calibri"/>
      </w:rPr>
      <w:fldChar w:fldCharType="begin"/>
    </w:r>
    <w:r>
      <w:rPr>
        <w:rStyle w:val="af7"/>
        <w:rFonts w:eastAsia="Calibri"/>
      </w:rPr>
      <w:instrText xml:space="preserve">PAGE  </w:instrText>
    </w:r>
    <w:r>
      <w:rPr>
        <w:rStyle w:val="af7"/>
        <w:rFonts w:eastAsia="Calibri"/>
      </w:rPr>
      <w:fldChar w:fldCharType="separate"/>
    </w:r>
    <w:r>
      <w:rPr>
        <w:rStyle w:val="af7"/>
        <w:rFonts w:eastAsia="Calibri"/>
        <w:noProof/>
      </w:rPr>
      <w:t>32</w:t>
    </w:r>
    <w:r>
      <w:rPr>
        <w:rStyle w:val="af7"/>
        <w:rFonts w:eastAsia="Calibri"/>
      </w:rPr>
      <w:fldChar w:fldCharType="end"/>
    </w:r>
  </w:p>
  <w:p w:rsidR="00CD23E6" w:rsidRDefault="00CD23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338"/>
    <w:multiLevelType w:val="hybridMultilevel"/>
    <w:tmpl w:val="558E8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5A21"/>
    <w:multiLevelType w:val="hybridMultilevel"/>
    <w:tmpl w:val="F3989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425BF"/>
    <w:multiLevelType w:val="hybridMultilevel"/>
    <w:tmpl w:val="3D987234"/>
    <w:lvl w:ilvl="0" w:tplc="76168EB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D1A7B"/>
    <w:multiLevelType w:val="hybridMultilevel"/>
    <w:tmpl w:val="0F406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82430"/>
    <w:multiLevelType w:val="multilevel"/>
    <w:tmpl w:val="182000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18047E01"/>
    <w:multiLevelType w:val="hybridMultilevel"/>
    <w:tmpl w:val="6764F010"/>
    <w:lvl w:ilvl="0" w:tplc="1FF68602">
      <w:start w:val="1"/>
      <w:numFmt w:val="decimal"/>
      <w:lvlText w:val="%1)"/>
      <w:lvlJc w:val="left"/>
      <w:pPr>
        <w:ind w:left="16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1FFA60C4"/>
    <w:multiLevelType w:val="hybridMultilevel"/>
    <w:tmpl w:val="7E2C04F2"/>
    <w:lvl w:ilvl="0" w:tplc="DF267372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57380E"/>
    <w:multiLevelType w:val="hybridMultilevel"/>
    <w:tmpl w:val="391C6E9A"/>
    <w:lvl w:ilvl="0" w:tplc="F63E3F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5AD1EAD"/>
    <w:multiLevelType w:val="hybridMultilevel"/>
    <w:tmpl w:val="68DA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D4C26"/>
    <w:multiLevelType w:val="hybridMultilevel"/>
    <w:tmpl w:val="477E0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7E6CE3"/>
    <w:multiLevelType w:val="multilevel"/>
    <w:tmpl w:val="32D6A5BC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Calibri" w:hint="default"/>
      </w:rPr>
    </w:lvl>
  </w:abstractNum>
  <w:abstractNum w:abstractNumId="11">
    <w:nsid w:val="2FA15DB4"/>
    <w:multiLevelType w:val="hybridMultilevel"/>
    <w:tmpl w:val="0F58F4FA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>
    <w:nsid w:val="36C6761B"/>
    <w:multiLevelType w:val="hybridMultilevel"/>
    <w:tmpl w:val="818EA0E4"/>
    <w:lvl w:ilvl="0" w:tplc="FF8A0852">
      <w:start w:val="2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E0F76DD"/>
    <w:multiLevelType w:val="hybridMultilevel"/>
    <w:tmpl w:val="BC5CA016"/>
    <w:lvl w:ilvl="0" w:tplc="FA9CE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3F3E5B"/>
    <w:multiLevelType w:val="hybridMultilevel"/>
    <w:tmpl w:val="034C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F6E05"/>
    <w:multiLevelType w:val="hybridMultilevel"/>
    <w:tmpl w:val="8818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B23E1"/>
    <w:multiLevelType w:val="multilevel"/>
    <w:tmpl w:val="535ED3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54532E83"/>
    <w:multiLevelType w:val="hybridMultilevel"/>
    <w:tmpl w:val="0CCC5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7E0795"/>
    <w:multiLevelType w:val="multilevel"/>
    <w:tmpl w:val="1820002E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74" w:hanging="2160"/>
      </w:pPr>
      <w:rPr>
        <w:rFonts w:hint="default"/>
      </w:rPr>
    </w:lvl>
  </w:abstractNum>
  <w:abstractNum w:abstractNumId="19">
    <w:nsid w:val="5609550C"/>
    <w:multiLevelType w:val="hybridMultilevel"/>
    <w:tmpl w:val="F072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B48C1"/>
    <w:multiLevelType w:val="hybridMultilevel"/>
    <w:tmpl w:val="EFD0A6B2"/>
    <w:lvl w:ilvl="0" w:tplc="19E49EB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707B97"/>
    <w:multiLevelType w:val="hybridMultilevel"/>
    <w:tmpl w:val="9E349BD2"/>
    <w:lvl w:ilvl="0" w:tplc="D0726322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E6D362E"/>
    <w:multiLevelType w:val="hybridMultilevel"/>
    <w:tmpl w:val="08423410"/>
    <w:lvl w:ilvl="0" w:tplc="C658B2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C28D3"/>
    <w:multiLevelType w:val="hybridMultilevel"/>
    <w:tmpl w:val="BFC6AD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7A8640D"/>
    <w:multiLevelType w:val="multilevel"/>
    <w:tmpl w:val="0E1EE676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6"/>
      <w:numFmt w:val="decimal"/>
      <w:lvlText w:val="%1.%2"/>
      <w:lvlJc w:val="left"/>
      <w:pPr>
        <w:ind w:left="659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7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4308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38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82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89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332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768" w:hanging="2160"/>
      </w:pPr>
      <w:rPr>
        <w:rFonts w:eastAsia="Calibri" w:hint="default"/>
      </w:rPr>
    </w:lvl>
  </w:abstractNum>
  <w:abstractNum w:abstractNumId="25">
    <w:nsid w:val="69622B7E"/>
    <w:multiLevelType w:val="multilevel"/>
    <w:tmpl w:val="D966D994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>
    <w:nsid w:val="705D02AA"/>
    <w:multiLevelType w:val="hybridMultilevel"/>
    <w:tmpl w:val="B944E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DC1509"/>
    <w:multiLevelType w:val="hybridMultilevel"/>
    <w:tmpl w:val="EB82742E"/>
    <w:lvl w:ilvl="0" w:tplc="A154B9D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75E23168"/>
    <w:multiLevelType w:val="hybridMultilevel"/>
    <w:tmpl w:val="5CA21F40"/>
    <w:lvl w:ilvl="0" w:tplc="AB905BE4">
      <w:start w:val="1"/>
      <w:numFmt w:val="decimal"/>
      <w:lvlText w:val="%1)"/>
      <w:lvlJc w:val="left"/>
      <w:pPr>
        <w:ind w:left="1830" w:hanging="12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73C0307"/>
    <w:multiLevelType w:val="multilevel"/>
    <w:tmpl w:val="BD2CDE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>
    <w:nsid w:val="7FFC4479"/>
    <w:multiLevelType w:val="hybridMultilevel"/>
    <w:tmpl w:val="04D252AC"/>
    <w:lvl w:ilvl="0" w:tplc="84D456A8">
      <w:start w:val="1"/>
      <w:numFmt w:val="decimal"/>
      <w:lvlText w:val="%1."/>
      <w:lvlJc w:val="left"/>
      <w:pPr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1"/>
  </w:num>
  <w:num w:numId="5">
    <w:abstractNumId w:val="26"/>
  </w:num>
  <w:num w:numId="6">
    <w:abstractNumId w:val="1"/>
  </w:num>
  <w:num w:numId="7">
    <w:abstractNumId w:val="7"/>
  </w:num>
  <w:num w:numId="8">
    <w:abstractNumId w:val="5"/>
  </w:num>
  <w:num w:numId="9">
    <w:abstractNumId w:val="28"/>
  </w:num>
  <w:num w:numId="10">
    <w:abstractNumId w:val="0"/>
  </w:num>
  <w:num w:numId="11">
    <w:abstractNumId w:val="22"/>
  </w:num>
  <w:num w:numId="12">
    <w:abstractNumId w:val="2"/>
  </w:num>
  <w:num w:numId="13">
    <w:abstractNumId w:val="21"/>
  </w:num>
  <w:num w:numId="14">
    <w:abstractNumId w:val="6"/>
  </w:num>
  <w:num w:numId="15">
    <w:abstractNumId w:val="23"/>
  </w:num>
  <w:num w:numId="16">
    <w:abstractNumId w:val="13"/>
  </w:num>
  <w:num w:numId="17">
    <w:abstractNumId w:val="19"/>
  </w:num>
  <w:num w:numId="18">
    <w:abstractNumId w:val="14"/>
  </w:num>
  <w:num w:numId="19">
    <w:abstractNumId w:val="15"/>
  </w:num>
  <w:num w:numId="20">
    <w:abstractNumId w:val="8"/>
  </w:num>
  <w:num w:numId="21">
    <w:abstractNumId w:val="20"/>
  </w:num>
  <w:num w:numId="22">
    <w:abstractNumId w:val="27"/>
  </w:num>
  <w:num w:numId="23">
    <w:abstractNumId w:val="25"/>
  </w:num>
  <w:num w:numId="24">
    <w:abstractNumId w:val="18"/>
  </w:num>
  <w:num w:numId="25">
    <w:abstractNumId w:val="4"/>
  </w:num>
  <w:num w:numId="26">
    <w:abstractNumId w:val="29"/>
  </w:num>
  <w:num w:numId="27">
    <w:abstractNumId w:val="16"/>
  </w:num>
  <w:num w:numId="28">
    <w:abstractNumId w:val="30"/>
  </w:num>
  <w:num w:numId="29">
    <w:abstractNumId w:val="10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78"/>
    <w:rsid w:val="000353CF"/>
    <w:rsid w:val="000417A8"/>
    <w:rsid w:val="00055D8A"/>
    <w:rsid w:val="000E0099"/>
    <w:rsid w:val="00170F87"/>
    <w:rsid w:val="00173BD5"/>
    <w:rsid w:val="001C67FC"/>
    <w:rsid w:val="001D6178"/>
    <w:rsid w:val="001E0A0A"/>
    <w:rsid w:val="001F600C"/>
    <w:rsid w:val="00222374"/>
    <w:rsid w:val="0022478B"/>
    <w:rsid w:val="002573DF"/>
    <w:rsid w:val="002827A5"/>
    <w:rsid w:val="002F5251"/>
    <w:rsid w:val="00305F93"/>
    <w:rsid w:val="00382AF9"/>
    <w:rsid w:val="003A4B3F"/>
    <w:rsid w:val="003B4AA0"/>
    <w:rsid w:val="0045496B"/>
    <w:rsid w:val="004E211E"/>
    <w:rsid w:val="004E302B"/>
    <w:rsid w:val="00586B6D"/>
    <w:rsid w:val="00603C0A"/>
    <w:rsid w:val="00631414"/>
    <w:rsid w:val="00686BEE"/>
    <w:rsid w:val="006E4DB0"/>
    <w:rsid w:val="006E64E3"/>
    <w:rsid w:val="006E7281"/>
    <w:rsid w:val="00711016"/>
    <w:rsid w:val="00715101"/>
    <w:rsid w:val="00746F22"/>
    <w:rsid w:val="007603BC"/>
    <w:rsid w:val="007814A3"/>
    <w:rsid w:val="007D0561"/>
    <w:rsid w:val="007E3F73"/>
    <w:rsid w:val="007E4443"/>
    <w:rsid w:val="00815F29"/>
    <w:rsid w:val="00844137"/>
    <w:rsid w:val="00892631"/>
    <w:rsid w:val="008F3A22"/>
    <w:rsid w:val="00933613"/>
    <w:rsid w:val="00952AAC"/>
    <w:rsid w:val="009A7233"/>
    <w:rsid w:val="009D33E8"/>
    <w:rsid w:val="00A27911"/>
    <w:rsid w:val="00A40D4A"/>
    <w:rsid w:val="00A54071"/>
    <w:rsid w:val="00A92F2C"/>
    <w:rsid w:val="00AD1800"/>
    <w:rsid w:val="00AD4842"/>
    <w:rsid w:val="00AE2A70"/>
    <w:rsid w:val="00B21072"/>
    <w:rsid w:val="00C07E42"/>
    <w:rsid w:val="00C22DE8"/>
    <w:rsid w:val="00C37828"/>
    <w:rsid w:val="00C6312E"/>
    <w:rsid w:val="00CD23E6"/>
    <w:rsid w:val="00D24C2D"/>
    <w:rsid w:val="00D41395"/>
    <w:rsid w:val="00D4506E"/>
    <w:rsid w:val="00D82D23"/>
    <w:rsid w:val="00D97C8A"/>
    <w:rsid w:val="00DF19C2"/>
    <w:rsid w:val="00E32357"/>
    <w:rsid w:val="00E454E8"/>
    <w:rsid w:val="00F40236"/>
    <w:rsid w:val="00FD595A"/>
    <w:rsid w:val="00FD7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478B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22478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478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478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2478B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22478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247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22478B"/>
  </w:style>
  <w:style w:type="paragraph" w:customStyle="1" w:styleId="ConsPlusNormal">
    <w:name w:val="ConsPlusNormal"/>
    <w:link w:val="ConsPlusNormal0"/>
    <w:qFormat/>
    <w:rsid w:val="002247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247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47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rsid w:val="0022478B"/>
    <w:rPr>
      <w:color w:val="0000FF"/>
      <w:u w:val="single"/>
    </w:rPr>
  </w:style>
  <w:style w:type="paragraph" w:styleId="a5">
    <w:name w:val="header"/>
    <w:basedOn w:val="a"/>
    <w:link w:val="a6"/>
    <w:rsid w:val="002247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224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2247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224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22478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247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47">
    <w:name w:val="fontstyle47"/>
    <w:basedOn w:val="a0"/>
    <w:rsid w:val="0022478B"/>
    <w:rPr>
      <w:rFonts w:cs="Times New Roman"/>
    </w:rPr>
  </w:style>
  <w:style w:type="paragraph" w:customStyle="1" w:styleId="consplusnormal1">
    <w:name w:val="consplusnormal"/>
    <w:basedOn w:val="a"/>
    <w:rsid w:val="0022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247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2478B"/>
    <w:rPr>
      <w:b/>
      <w:bCs/>
    </w:rPr>
  </w:style>
  <w:style w:type="character" w:customStyle="1" w:styleId="blk">
    <w:name w:val="blk"/>
    <w:basedOn w:val="a0"/>
    <w:rsid w:val="0022478B"/>
  </w:style>
  <w:style w:type="character" w:styleId="ac">
    <w:name w:val="FollowedHyperlink"/>
    <w:basedOn w:val="a0"/>
    <w:rsid w:val="0022478B"/>
    <w:rPr>
      <w:color w:val="800080"/>
      <w:u w:val="single"/>
    </w:rPr>
  </w:style>
  <w:style w:type="character" w:customStyle="1" w:styleId="hl">
    <w:name w:val="hl"/>
    <w:basedOn w:val="a0"/>
    <w:rsid w:val="0022478B"/>
  </w:style>
  <w:style w:type="paragraph" w:customStyle="1" w:styleId="2-">
    <w:name w:val="Рег. Заголовок 2-го уровня сценариев в приложении"/>
    <w:basedOn w:val="2"/>
    <w:next w:val="ConsPlusNormal"/>
    <w:qFormat/>
    <w:rsid w:val="0022478B"/>
    <w:pPr>
      <w:spacing w:before="360" w:after="240" w:line="276" w:lineRule="auto"/>
      <w:jc w:val="center"/>
    </w:pPr>
    <w:rPr>
      <w:rFonts w:ascii="Times New Roman" w:hAnsi="Times New Roman"/>
      <w:i w:val="0"/>
      <w:sz w:val="26"/>
      <w:lang w:val="x-none"/>
    </w:rPr>
  </w:style>
  <w:style w:type="paragraph" w:styleId="ad">
    <w:name w:val="List Paragraph"/>
    <w:aliases w:val="Абзац списка нумерованный"/>
    <w:basedOn w:val="a"/>
    <w:link w:val="ae"/>
    <w:uiPriority w:val="34"/>
    <w:qFormat/>
    <w:rsid w:val="0022478B"/>
    <w:pPr>
      <w:ind w:left="720"/>
      <w:contextualSpacing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ae">
    <w:name w:val="Абзац списка Знак"/>
    <w:aliases w:val="Абзац списка нумерованный Знак"/>
    <w:link w:val="ad"/>
    <w:uiPriority w:val="99"/>
    <w:locked/>
    <w:rsid w:val="0022478B"/>
    <w:rPr>
      <w:rFonts w:ascii="Calibri" w:eastAsia="Calibri" w:hAnsi="Calibri" w:cs="Times New Roman"/>
      <w:szCs w:val="20"/>
      <w:lang w:val="x-none" w:eastAsia="x-none"/>
    </w:rPr>
  </w:style>
  <w:style w:type="paragraph" w:styleId="af">
    <w:name w:val="footnote text"/>
    <w:basedOn w:val="a"/>
    <w:link w:val="af0"/>
    <w:uiPriority w:val="99"/>
    <w:rsid w:val="002247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0">
    <w:name w:val="Текст сноски Знак"/>
    <w:basedOn w:val="a0"/>
    <w:link w:val="af"/>
    <w:uiPriority w:val="99"/>
    <w:rsid w:val="0022478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1">
    <w:name w:val="footnote reference"/>
    <w:uiPriority w:val="99"/>
    <w:rsid w:val="0022478B"/>
    <w:rPr>
      <w:vertAlign w:val="superscript"/>
    </w:rPr>
  </w:style>
  <w:style w:type="paragraph" w:styleId="af2">
    <w:name w:val="Body Text"/>
    <w:basedOn w:val="a"/>
    <w:link w:val="af3"/>
    <w:rsid w:val="002247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224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2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22478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link w:val="af6"/>
    <w:uiPriority w:val="1"/>
    <w:qFormat/>
    <w:rsid w:val="002247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br">
    <w:name w:val="nobr"/>
    <w:basedOn w:val="a0"/>
    <w:rsid w:val="0022478B"/>
  </w:style>
  <w:style w:type="paragraph" w:customStyle="1" w:styleId="formattext">
    <w:name w:val="formattext"/>
    <w:basedOn w:val="a"/>
    <w:rsid w:val="0022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22478B"/>
    <w:rPr>
      <w:rFonts w:ascii="Calibri" w:eastAsia="Calibri" w:hAnsi="Calibri" w:cs="Times New Roman"/>
    </w:rPr>
  </w:style>
  <w:style w:type="character" w:styleId="af7">
    <w:name w:val="page number"/>
    <w:rsid w:val="0022478B"/>
  </w:style>
  <w:style w:type="character" w:customStyle="1" w:styleId="0pt">
    <w:name w:val="Основной текст + Полужирный;Интервал 0 pt"/>
    <w:rsid w:val="002247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styleId="af8">
    <w:name w:val="Balloon Text"/>
    <w:basedOn w:val="a"/>
    <w:link w:val="af9"/>
    <w:uiPriority w:val="99"/>
    <w:semiHidden/>
    <w:unhideWhenUsed/>
    <w:rsid w:val="00686BE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86BEE"/>
    <w:rPr>
      <w:rFonts w:ascii="Tahoma" w:eastAsia="Calibri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586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478B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22478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478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478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2478B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22478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247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22478B"/>
  </w:style>
  <w:style w:type="paragraph" w:customStyle="1" w:styleId="ConsPlusNormal">
    <w:name w:val="ConsPlusNormal"/>
    <w:link w:val="ConsPlusNormal0"/>
    <w:qFormat/>
    <w:rsid w:val="002247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247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47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rsid w:val="0022478B"/>
    <w:rPr>
      <w:color w:val="0000FF"/>
      <w:u w:val="single"/>
    </w:rPr>
  </w:style>
  <w:style w:type="paragraph" w:styleId="a5">
    <w:name w:val="header"/>
    <w:basedOn w:val="a"/>
    <w:link w:val="a6"/>
    <w:rsid w:val="002247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224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2247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224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22478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247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47">
    <w:name w:val="fontstyle47"/>
    <w:basedOn w:val="a0"/>
    <w:rsid w:val="0022478B"/>
    <w:rPr>
      <w:rFonts w:cs="Times New Roman"/>
    </w:rPr>
  </w:style>
  <w:style w:type="paragraph" w:customStyle="1" w:styleId="consplusnormal1">
    <w:name w:val="consplusnormal"/>
    <w:basedOn w:val="a"/>
    <w:rsid w:val="0022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247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2478B"/>
    <w:rPr>
      <w:b/>
      <w:bCs/>
    </w:rPr>
  </w:style>
  <w:style w:type="character" w:customStyle="1" w:styleId="blk">
    <w:name w:val="blk"/>
    <w:basedOn w:val="a0"/>
    <w:rsid w:val="0022478B"/>
  </w:style>
  <w:style w:type="character" w:styleId="ac">
    <w:name w:val="FollowedHyperlink"/>
    <w:basedOn w:val="a0"/>
    <w:rsid w:val="0022478B"/>
    <w:rPr>
      <w:color w:val="800080"/>
      <w:u w:val="single"/>
    </w:rPr>
  </w:style>
  <w:style w:type="character" w:customStyle="1" w:styleId="hl">
    <w:name w:val="hl"/>
    <w:basedOn w:val="a0"/>
    <w:rsid w:val="0022478B"/>
  </w:style>
  <w:style w:type="paragraph" w:customStyle="1" w:styleId="2-">
    <w:name w:val="Рег. Заголовок 2-го уровня сценариев в приложении"/>
    <w:basedOn w:val="2"/>
    <w:next w:val="ConsPlusNormal"/>
    <w:qFormat/>
    <w:rsid w:val="0022478B"/>
    <w:pPr>
      <w:spacing w:before="360" w:after="240" w:line="276" w:lineRule="auto"/>
      <w:jc w:val="center"/>
    </w:pPr>
    <w:rPr>
      <w:rFonts w:ascii="Times New Roman" w:hAnsi="Times New Roman"/>
      <w:i w:val="0"/>
      <w:sz w:val="26"/>
      <w:lang w:val="x-none"/>
    </w:rPr>
  </w:style>
  <w:style w:type="paragraph" w:styleId="ad">
    <w:name w:val="List Paragraph"/>
    <w:aliases w:val="Абзац списка нумерованный"/>
    <w:basedOn w:val="a"/>
    <w:link w:val="ae"/>
    <w:uiPriority w:val="34"/>
    <w:qFormat/>
    <w:rsid w:val="0022478B"/>
    <w:pPr>
      <w:ind w:left="720"/>
      <w:contextualSpacing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ae">
    <w:name w:val="Абзац списка Знак"/>
    <w:aliases w:val="Абзац списка нумерованный Знак"/>
    <w:link w:val="ad"/>
    <w:uiPriority w:val="99"/>
    <w:locked/>
    <w:rsid w:val="0022478B"/>
    <w:rPr>
      <w:rFonts w:ascii="Calibri" w:eastAsia="Calibri" w:hAnsi="Calibri" w:cs="Times New Roman"/>
      <w:szCs w:val="20"/>
      <w:lang w:val="x-none" w:eastAsia="x-none"/>
    </w:rPr>
  </w:style>
  <w:style w:type="paragraph" w:styleId="af">
    <w:name w:val="footnote text"/>
    <w:basedOn w:val="a"/>
    <w:link w:val="af0"/>
    <w:uiPriority w:val="99"/>
    <w:rsid w:val="002247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0">
    <w:name w:val="Текст сноски Знак"/>
    <w:basedOn w:val="a0"/>
    <w:link w:val="af"/>
    <w:uiPriority w:val="99"/>
    <w:rsid w:val="0022478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1">
    <w:name w:val="footnote reference"/>
    <w:uiPriority w:val="99"/>
    <w:rsid w:val="0022478B"/>
    <w:rPr>
      <w:vertAlign w:val="superscript"/>
    </w:rPr>
  </w:style>
  <w:style w:type="paragraph" w:styleId="af2">
    <w:name w:val="Body Text"/>
    <w:basedOn w:val="a"/>
    <w:link w:val="af3"/>
    <w:rsid w:val="002247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224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2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22478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link w:val="af6"/>
    <w:uiPriority w:val="1"/>
    <w:qFormat/>
    <w:rsid w:val="002247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br">
    <w:name w:val="nobr"/>
    <w:basedOn w:val="a0"/>
    <w:rsid w:val="0022478B"/>
  </w:style>
  <w:style w:type="paragraph" w:customStyle="1" w:styleId="formattext">
    <w:name w:val="formattext"/>
    <w:basedOn w:val="a"/>
    <w:rsid w:val="0022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22478B"/>
    <w:rPr>
      <w:rFonts w:ascii="Calibri" w:eastAsia="Calibri" w:hAnsi="Calibri" w:cs="Times New Roman"/>
    </w:rPr>
  </w:style>
  <w:style w:type="character" w:styleId="af7">
    <w:name w:val="page number"/>
    <w:rsid w:val="0022478B"/>
  </w:style>
  <w:style w:type="character" w:customStyle="1" w:styleId="0pt">
    <w:name w:val="Основной текст + Полужирный;Интервал 0 pt"/>
    <w:rsid w:val="002247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styleId="af8">
    <w:name w:val="Balloon Text"/>
    <w:basedOn w:val="a"/>
    <w:link w:val="af9"/>
    <w:uiPriority w:val="99"/>
    <w:semiHidden/>
    <w:unhideWhenUsed/>
    <w:rsid w:val="00686BE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86BEE"/>
    <w:rPr>
      <w:rFonts w:ascii="Tahoma" w:eastAsia="Calibri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586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A7DDEF43CCF884A3CC34A195831900E05BD8A239C40087EF1471FE3C4897B1CD9E865A3076F2A2I16AE" TargetMode="External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629EA62107314D317A0932F05295F512EC0FD5418E95974E1B5AD6Q1d2F" TargetMode="Externa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hyperlink" Target="http://www.krskstate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C698AE7CC6342CD83F94DC7E31A2D6BDB3114DD856D22E618E14A2EB03BAF30141C90EAD9DBBC1FCD2CF6Fp2D" TargetMode="Externa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72E0BB-E77D-4530-AAA0-D8FA1AE2A41B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05A5E17-3333-4E51-9409-93FA63C307CF}">
      <dgm:prSet phldrT="[Текст]" custT="1"/>
      <dgm:spPr>
        <a:xfrm>
          <a:off x="26" y="287303"/>
          <a:ext cx="2563713" cy="64092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Плановая проверка соблюдения законодательсва </a:t>
          </a:r>
        </a:p>
      </dgm:t>
    </dgm:pt>
    <dgm:pt modelId="{BD5F51FC-1ACB-40CA-9413-A99A30D53FCC}" type="parTrans" cxnId="{7D9B76FC-5B81-48A0-90C4-08C2A0083B32}">
      <dgm:prSet/>
      <dgm:spPr/>
      <dgm:t>
        <a:bodyPr/>
        <a:lstStyle/>
        <a:p>
          <a:endParaRPr lang="ru-RU"/>
        </a:p>
      </dgm:t>
    </dgm:pt>
    <dgm:pt modelId="{66015E51-BAD8-4D90-B689-85AEB0E8B9A7}" type="sibTrans" cxnId="{7D9B76FC-5B81-48A0-90C4-08C2A0083B32}">
      <dgm:prSet/>
      <dgm:spPr/>
      <dgm:t>
        <a:bodyPr/>
        <a:lstStyle/>
        <a:p>
          <a:endParaRPr lang="ru-RU"/>
        </a:p>
      </dgm:t>
    </dgm:pt>
    <dgm:pt modelId="{FB08418B-D683-4389-A62C-A48D40197E19}">
      <dgm:prSet phldrT="[Текст]"/>
      <dgm:spPr>
        <a:xfrm>
          <a:off x="26" y="1152557"/>
          <a:ext cx="2563713" cy="64092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Утверждение и согласования ежегодного плана проведения плановой проверки</a:t>
          </a:r>
        </a:p>
      </dgm:t>
    </dgm:pt>
    <dgm:pt modelId="{5E8EB74B-16C3-4908-B759-ED210178F9AC}" type="parTrans" cxnId="{480B842C-942B-4B27-9F4C-1375D72058E2}">
      <dgm:prSet/>
      <dgm:spPr>
        <a:xfrm rot="5400000">
          <a:off x="1225802" y="984313"/>
          <a:ext cx="112162" cy="11216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568C137C-4B08-4838-BA75-C960A6236077}" type="sibTrans" cxnId="{480B842C-942B-4B27-9F4C-1375D72058E2}">
      <dgm:prSet/>
      <dgm:spPr>
        <a:xfrm rot="5400000">
          <a:off x="1225802" y="1849566"/>
          <a:ext cx="112162" cy="11216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9F74BC6C-B423-4B7A-8CD6-65F6AB6E9BF3}">
      <dgm:prSet phldrT="[Текст]"/>
      <dgm:spPr>
        <a:xfrm>
          <a:off x="26" y="2017810"/>
          <a:ext cx="2563713" cy="64092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Уведомление лица о проведении проверки </a:t>
          </a:r>
        </a:p>
      </dgm:t>
    </dgm:pt>
    <dgm:pt modelId="{ADDB4F2A-020B-4169-A2B3-783FCACE2B14}" type="parTrans" cxnId="{BB9B4335-DB0D-43BD-9598-9BCE3E0D2402}">
      <dgm:prSet/>
      <dgm:spPr/>
      <dgm:t>
        <a:bodyPr/>
        <a:lstStyle/>
        <a:p>
          <a:endParaRPr lang="ru-RU"/>
        </a:p>
      </dgm:t>
    </dgm:pt>
    <dgm:pt modelId="{4495A18F-501F-4F68-84CA-8C3882CE65D1}" type="sibTrans" cxnId="{BB9B4335-DB0D-43BD-9598-9BCE3E0D2402}">
      <dgm:prSet/>
      <dgm:spPr>
        <a:xfrm rot="5400000">
          <a:off x="1225802" y="2714819"/>
          <a:ext cx="112162" cy="11216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1BE87B8C-92F2-4DBD-B7C9-59C1FAC23AA9}">
      <dgm:prSet phldrT="[Текст]" custT="1"/>
      <dgm:spPr>
        <a:xfrm>
          <a:off x="2922659" y="287303"/>
          <a:ext cx="2563713" cy="64092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Внеплановая провекра соблюдения законодательства</a:t>
          </a:r>
        </a:p>
      </dgm:t>
    </dgm:pt>
    <dgm:pt modelId="{8C98BCD1-4A59-48FB-A639-B56B3E30F8D4}" type="parTrans" cxnId="{96277DB2-264F-41E5-AA47-6391A6107BEF}">
      <dgm:prSet/>
      <dgm:spPr/>
      <dgm:t>
        <a:bodyPr/>
        <a:lstStyle/>
        <a:p>
          <a:endParaRPr lang="ru-RU"/>
        </a:p>
      </dgm:t>
    </dgm:pt>
    <dgm:pt modelId="{8164890A-3C51-4574-8291-66188035383D}" type="sibTrans" cxnId="{96277DB2-264F-41E5-AA47-6391A6107BEF}">
      <dgm:prSet/>
      <dgm:spPr/>
      <dgm:t>
        <a:bodyPr/>
        <a:lstStyle/>
        <a:p>
          <a:endParaRPr lang="ru-RU"/>
        </a:p>
      </dgm:t>
    </dgm:pt>
    <dgm:pt modelId="{72496D96-8AF6-43E2-9318-A2AF3EF5DC23}">
      <dgm:prSet phldrT="[Текст]"/>
      <dgm:spPr>
        <a:xfrm>
          <a:off x="2922659" y="1152557"/>
          <a:ext cx="2563713" cy="64092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Подписание и согласование распоряжения о проведении внеплановой проверки </a:t>
          </a:r>
        </a:p>
      </dgm:t>
    </dgm:pt>
    <dgm:pt modelId="{26748426-659A-45E7-8C0D-960712CA3F1A}" type="parTrans" cxnId="{032CCD75-45E1-4B72-824A-5E8C3879086C}">
      <dgm:prSet/>
      <dgm:spPr>
        <a:xfrm rot="5400000">
          <a:off x="4148435" y="984313"/>
          <a:ext cx="112162" cy="11216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F65FEA04-C25F-40E4-AD82-AD8D56C0D380}" type="sibTrans" cxnId="{032CCD75-45E1-4B72-824A-5E8C3879086C}">
      <dgm:prSet/>
      <dgm:spPr>
        <a:xfrm rot="5400000">
          <a:off x="4148435" y="1849566"/>
          <a:ext cx="112162" cy="11216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30BBA7D4-E27F-47F6-98AA-DEBEF5E5F7F4}">
      <dgm:prSet phldrT="[Текст]"/>
      <dgm:spPr>
        <a:xfrm>
          <a:off x="2922659" y="2017810"/>
          <a:ext cx="2563713" cy="64092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уведомление лица о проведении проверки.</a:t>
          </a:r>
        </a:p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Уведомление лица не требуется в случае проведения проверки по основаниям, предусмотренным подпунктом "б" п.3.8.1.3. настоящего Админитсративного регламента</a:t>
          </a:r>
        </a:p>
      </dgm:t>
    </dgm:pt>
    <dgm:pt modelId="{786BA113-393B-41F6-8E4D-42ED99019989}" type="parTrans" cxnId="{7D0C76C2-DCBB-4CE7-9DE1-E868C172AF92}">
      <dgm:prSet/>
      <dgm:spPr/>
      <dgm:t>
        <a:bodyPr/>
        <a:lstStyle/>
        <a:p>
          <a:endParaRPr lang="ru-RU"/>
        </a:p>
      </dgm:t>
    </dgm:pt>
    <dgm:pt modelId="{3982BED8-ECEF-4D61-81C3-844CEAB0E9CE}" type="sibTrans" cxnId="{7D0C76C2-DCBB-4CE7-9DE1-E868C172AF92}">
      <dgm:prSet/>
      <dgm:spPr>
        <a:xfrm rot="5400000">
          <a:off x="4148435" y="2714819"/>
          <a:ext cx="112162" cy="11216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357BA1A3-34F7-4AD6-92CD-9EAF975AB77A}">
      <dgm:prSet/>
      <dgm:spPr>
        <a:xfrm>
          <a:off x="2922659" y="2883063"/>
          <a:ext cx="2563713" cy="64092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Проведение проверки</a:t>
          </a:r>
        </a:p>
      </dgm:t>
    </dgm:pt>
    <dgm:pt modelId="{A7F939B6-69DE-4310-8ECB-4552DCA073EA}" type="parTrans" cxnId="{D3E4606D-462C-4D6A-BC3C-5E5D3A54548F}">
      <dgm:prSet/>
      <dgm:spPr/>
      <dgm:t>
        <a:bodyPr/>
        <a:lstStyle/>
        <a:p>
          <a:endParaRPr lang="ru-RU"/>
        </a:p>
      </dgm:t>
    </dgm:pt>
    <dgm:pt modelId="{C9353B6B-4DA0-4416-AABF-BD31033CEBC9}" type="sibTrans" cxnId="{D3E4606D-462C-4D6A-BC3C-5E5D3A54548F}">
      <dgm:prSet/>
      <dgm:spPr>
        <a:xfrm rot="5400000">
          <a:off x="4148435" y="3580073"/>
          <a:ext cx="112162" cy="11216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8158D816-86F5-426C-9874-D22DDF7BE08E}">
      <dgm:prSet/>
      <dgm:spPr>
        <a:xfrm>
          <a:off x="26" y="2883063"/>
          <a:ext cx="2563713" cy="64092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Проведение проверки</a:t>
          </a:r>
        </a:p>
      </dgm:t>
    </dgm:pt>
    <dgm:pt modelId="{34075E32-AD88-4CA3-BB90-2EA2B9F0E1D6}" type="parTrans" cxnId="{5C47DAC8-C3B8-4ECC-B1ED-506042EDB999}">
      <dgm:prSet/>
      <dgm:spPr/>
      <dgm:t>
        <a:bodyPr/>
        <a:lstStyle/>
        <a:p>
          <a:endParaRPr lang="ru-RU"/>
        </a:p>
      </dgm:t>
    </dgm:pt>
    <dgm:pt modelId="{47FFB18D-7A16-46F1-8F21-B2C6C5BE9652}" type="sibTrans" cxnId="{5C47DAC8-C3B8-4ECC-B1ED-506042EDB999}">
      <dgm:prSet/>
      <dgm:spPr>
        <a:xfrm rot="5400000">
          <a:off x="1225802" y="3580073"/>
          <a:ext cx="112162" cy="11216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25B8F591-7276-4BCD-A434-80ACC8719897}">
      <dgm:prSet/>
      <dgm:spPr>
        <a:xfrm>
          <a:off x="2922659" y="3748316"/>
          <a:ext cx="2563713" cy="64092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Составление акта проверки в 2х экземплярах</a:t>
          </a:r>
        </a:p>
      </dgm:t>
    </dgm:pt>
    <dgm:pt modelId="{768A732D-D9B7-4A54-B2D8-D0F656503709}" type="parTrans" cxnId="{F2899B4E-A13C-47D5-A095-8DF04BE36A63}">
      <dgm:prSet/>
      <dgm:spPr/>
      <dgm:t>
        <a:bodyPr/>
        <a:lstStyle/>
        <a:p>
          <a:endParaRPr lang="ru-RU"/>
        </a:p>
      </dgm:t>
    </dgm:pt>
    <dgm:pt modelId="{5EC8F9D9-8743-428D-B9E4-7AF44853E190}" type="sibTrans" cxnId="{F2899B4E-A13C-47D5-A095-8DF04BE36A63}">
      <dgm:prSet/>
      <dgm:spPr>
        <a:xfrm rot="5400000">
          <a:off x="4148435" y="4445326"/>
          <a:ext cx="112162" cy="11216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52EEC4D5-A59C-4B09-8E54-93E6EB1F775A}">
      <dgm:prSet/>
      <dgm:spPr>
        <a:xfrm>
          <a:off x="26" y="3748316"/>
          <a:ext cx="2563713" cy="64092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Составление акта проверки в 2х экземплярах</a:t>
          </a:r>
        </a:p>
      </dgm:t>
    </dgm:pt>
    <dgm:pt modelId="{D4FACBD1-4D46-4F76-AD30-D2AB325E3C0A}" type="parTrans" cxnId="{82F83133-1401-40A3-9108-D82287DCD098}">
      <dgm:prSet/>
      <dgm:spPr/>
      <dgm:t>
        <a:bodyPr/>
        <a:lstStyle/>
        <a:p>
          <a:endParaRPr lang="ru-RU"/>
        </a:p>
      </dgm:t>
    </dgm:pt>
    <dgm:pt modelId="{6A583563-3749-467B-B38F-5D60F35297CD}" type="sibTrans" cxnId="{82F83133-1401-40A3-9108-D82287DCD098}">
      <dgm:prSet/>
      <dgm:spPr>
        <a:xfrm rot="5400000">
          <a:off x="1225802" y="4445326"/>
          <a:ext cx="112162" cy="11216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E6228BD6-39B0-498A-948F-441BD4E91D5F}">
      <dgm:prSet/>
      <dgm:spPr>
        <a:xfrm>
          <a:off x="26" y="4613570"/>
          <a:ext cx="2563713" cy="64092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Ознакомление и вручение акта проверки лицу, в отношении которого проводилась проверка</a:t>
          </a:r>
        </a:p>
      </dgm:t>
    </dgm:pt>
    <dgm:pt modelId="{80C5F491-F192-4951-ABFE-088F0940E968}" type="parTrans" cxnId="{C32D9A04-A425-447E-8354-614360C4FF61}">
      <dgm:prSet/>
      <dgm:spPr/>
      <dgm:t>
        <a:bodyPr/>
        <a:lstStyle/>
        <a:p>
          <a:endParaRPr lang="ru-RU"/>
        </a:p>
      </dgm:t>
    </dgm:pt>
    <dgm:pt modelId="{75D912E1-62FA-4632-ABA3-888C2E61C01B}" type="sibTrans" cxnId="{C32D9A04-A425-447E-8354-614360C4FF61}">
      <dgm:prSet/>
      <dgm:spPr>
        <a:xfrm rot="5400000">
          <a:off x="1225802" y="5310579"/>
          <a:ext cx="112162" cy="11216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26BAF22F-BD86-498D-A627-919BA2CAE4A8}">
      <dgm:prSet/>
      <dgm:spPr>
        <a:xfrm>
          <a:off x="26" y="5478823"/>
          <a:ext cx="2563713" cy="863272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При обнаружении нарушений требований законодательства составление предписания об устранении выявленых нарушений либо направление материалов проверки в уполномоченый орган для принятия к нарушителю мер административного воздействия</a:t>
          </a:r>
        </a:p>
      </dgm:t>
    </dgm:pt>
    <dgm:pt modelId="{9658D716-71E6-4332-9B13-170984C2A437}" type="parTrans" cxnId="{C8587509-534F-438F-AC7A-9691578B5F3E}">
      <dgm:prSet/>
      <dgm:spPr/>
      <dgm:t>
        <a:bodyPr/>
        <a:lstStyle/>
        <a:p>
          <a:endParaRPr lang="ru-RU"/>
        </a:p>
      </dgm:t>
    </dgm:pt>
    <dgm:pt modelId="{FF383570-D77B-4BEE-970D-95FB9549441F}" type="sibTrans" cxnId="{C8587509-534F-438F-AC7A-9691578B5F3E}">
      <dgm:prSet/>
      <dgm:spPr/>
      <dgm:t>
        <a:bodyPr/>
        <a:lstStyle/>
        <a:p>
          <a:endParaRPr lang="ru-RU"/>
        </a:p>
      </dgm:t>
    </dgm:pt>
    <dgm:pt modelId="{47DF80E8-3F8C-480A-806E-917467F4ABF2}">
      <dgm:prSet/>
      <dgm:spPr>
        <a:xfrm>
          <a:off x="2922659" y="4613570"/>
          <a:ext cx="2563713" cy="64092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Ознакомление и вручение акта проверки лицу, в отношении которого проводилась проверка </a:t>
          </a:r>
        </a:p>
      </dgm:t>
    </dgm:pt>
    <dgm:pt modelId="{51C22AC0-2842-4A76-B877-693712F882D1}" type="parTrans" cxnId="{295925C8-EA1B-43B4-AB6F-8C7AF31FCABB}">
      <dgm:prSet/>
      <dgm:spPr/>
      <dgm:t>
        <a:bodyPr/>
        <a:lstStyle/>
        <a:p>
          <a:endParaRPr lang="ru-RU"/>
        </a:p>
      </dgm:t>
    </dgm:pt>
    <dgm:pt modelId="{C55EF43D-0DAD-41C2-BCA0-8DE811E6631B}" type="sibTrans" cxnId="{295925C8-EA1B-43B4-AB6F-8C7AF31FCABB}">
      <dgm:prSet/>
      <dgm:spPr>
        <a:xfrm rot="5400000">
          <a:off x="4148435" y="5310579"/>
          <a:ext cx="112162" cy="11216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E58E4831-48B2-4DCF-83E2-0FF503EFC464}">
      <dgm:prSet/>
      <dgm:spPr>
        <a:xfrm>
          <a:off x="2922659" y="5478823"/>
          <a:ext cx="2563713" cy="64092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При обнаружении нарушений требований законодательства составление предписания об устранении выявленых нарушений либо направление материалов проверки в уполномоченый орган для принятия к нарушителю мер административного воздействия</a:t>
          </a:r>
        </a:p>
      </dgm:t>
    </dgm:pt>
    <dgm:pt modelId="{15026803-02E7-4086-A104-35AB74598EF4}" type="parTrans" cxnId="{8C0BA153-8215-47B3-B854-3A6C13A219C9}">
      <dgm:prSet/>
      <dgm:spPr/>
      <dgm:t>
        <a:bodyPr/>
        <a:lstStyle/>
        <a:p>
          <a:endParaRPr lang="ru-RU"/>
        </a:p>
      </dgm:t>
    </dgm:pt>
    <dgm:pt modelId="{FE6E4C0A-2663-47B8-8FA0-F8D719E30D1B}" type="sibTrans" cxnId="{8C0BA153-8215-47B3-B854-3A6C13A219C9}">
      <dgm:prSet/>
      <dgm:spPr/>
      <dgm:t>
        <a:bodyPr/>
        <a:lstStyle/>
        <a:p>
          <a:endParaRPr lang="ru-RU"/>
        </a:p>
      </dgm:t>
    </dgm:pt>
    <dgm:pt modelId="{3CF12213-8F9E-4310-AEDB-0F9BB4C4AED6}" type="pres">
      <dgm:prSet presAssocID="{6972E0BB-E77D-4530-AAA0-D8FA1AE2A4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B0BFFAD-2EA2-475F-BCE3-2DD49CECD5CB}" type="pres">
      <dgm:prSet presAssocID="{805A5E17-3333-4E51-9409-93FA63C307CF}" presName="vertFlow" presStyleCnt="0"/>
      <dgm:spPr/>
    </dgm:pt>
    <dgm:pt modelId="{8488459A-F377-4601-8CB3-9A42695995B6}" type="pres">
      <dgm:prSet presAssocID="{805A5E17-3333-4E51-9409-93FA63C307CF}" presName="header" presStyleLbl="node1" presStyleIdx="0" presStyleCnt="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DA82C00-04BD-4670-BB93-DC5390A17507}" type="pres">
      <dgm:prSet presAssocID="{5E8EB74B-16C3-4908-B759-ED210178F9AC}" presName="parTrans" presStyleLbl="sibTrans2D1" presStyleIdx="0" presStyleCnt="12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D1F2791-07EA-4FBA-A8F8-601E34003CF4}" type="pres">
      <dgm:prSet presAssocID="{FB08418B-D683-4389-A62C-A48D40197E19}" presName="child" presStyleLbl="alignAccFollowNode1" presStyleIdx="0" presStyleCnt="12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3B4D48B-E98E-4762-81DE-C89251FD76DC}" type="pres">
      <dgm:prSet presAssocID="{568C137C-4B08-4838-BA75-C960A6236077}" presName="sibTrans" presStyleLbl="sibTrans2D1" presStyleIdx="1" presStyleCnt="12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90273F77-830D-4205-8DC5-09A8F604394E}" type="pres">
      <dgm:prSet presAssocID="{9F74BC6C-B423-4B7A-8CD6-65F6AB6E9BF3}" presName="child" presStyleLbl="alignAccFollowNode1" presStyleIdx="1" presStyleCnt="12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4F6CB18-A6DF-4527-B2D2-B0E3B62BBCD3}" type="pres">
      <dgm:prSet presAssocID="{4495A18F-501F-4F68-84CA-8C3882CE65D1}" presName="sibTrans" presStyleLbl="sibTrans2D1" presStyleIdx="2" presStyleCnt="12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981A05FA-1B70-405F-8199-8C57D03C7308}" type="pres">
      <dgm:prSet presAssocID="{8158D816-86F5-426C-9874-D22DDF7BE08E}" presName="child" presStyleLbl="alignAccFollowNode1" presStyleIdx="2" presStyleCnt="12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1BCA990-2FDC-40E8-AC40-F3E0BB63EC5B}" type="pres">
      <dgm:prSet presAssocID="{47FFB18D-7A16-46F1-8F21-B2C6C5BE9652}" presName="sibTrans" presStyleLbl="sibTrans2D1" presStyleIdx="3" presStyleCnt="12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9F1543E-B650-4C93-B832-1436EE953779}" type="pres">
      <dgm:prSet presAssocID="{52EEC4D5-A59C-4B09-8E54-93E6EB1F775A}" presName="child" presStyleLbl="alignAccFollowNode1" presStyleIdx="3" presStyleCnt="12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95C745B-415E-490A-8211-25737EEA6B8D}" type="pres">
      <dgm:prSet presAssocID="{6A583563-3749-467B-B38F-5D60F35297CD}" presName="sibTrans" presStyleLbl="sibTrans2D1" presStyleIdx="4" presStyleCnt="12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DEE7E32-E3A7-4F7C-A82A-AF7ADF8C099F}" type="pres">
      <dgm:prSet presAssocID="{E6228BD6-39B0-498A-948F-441BD4E91D5F}" presName="child" presStyleLbl="alignAccFollowNode1" presStyleIdx="4" presStyleCnt="12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CBCAD1A-2291-45DC-9FEA-FFAB462003DC}" type="pres">
      <dgm:prSet presAssocID="{75D912E1-62FA-4632-ABA3-888C2E61C01B}" presName="sibTrans" presStyleLbl="sibTrans2D1" presStyleIdx="5" presStyleCnt="12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2C208364-8891-4E10-A67B-B8D7EAA417CB}" type="pres">
      <dgm:prSet presAssocID="{26BAF22F-BD86-498D-A627-919BA2CAE4A8}" presName="child" presStyleLbl="alignAccFollowNode1" presStyleIdx="5" presStyleCnt="12" custScaleY="134691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2A3016A-D5C8-46BA-AD88-3E147256E483}" type="pres">
      <dgm:prSet presAssocID="{805A5E17-3333-4E51-9409-93FA63C307CF}" presName="hSp" presStyleCnt="0"/>
      <dgm:spPr/>
    </dgm:pt>
    <dgm:pt modelId="{7BDBA984-82C7-444B-A1EE-93B863CFA746}" type="pres">
      <dgm:prSet presAssocID="{1BE87B8C-92F2-4DBD-B7C9-59C1FAC23AA9}" presName="vertFlow" presStyleCnt="0"/>
      <dgm:spPr/>
    </dgm:pt>
    <dgm:pt modelId="{86A23BAB-670C-401A-8DD8-A0EB5B3753B3}" type="pres">
      <dgm:prSet presAssocID="{1BE87B8C-92F2-4DBD-B7C9-59C1FAC23AA9}" presName="header" presStyleLbl="node1" presStyleIdx="1" presStyleCnt="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D872BEA-E5D7-4305-989E-44EDC012B7D0}" type="pres">
      <dgm:prSet presAssocID="{26748426-659A-45E7-8C0D-960712CA3F1A}" presName="parTrans" presStyleLbl="sibTrans2D1" presStyleIdx="6" presStyleCnt="12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69E34CD7-FB7F-4071-9C84-873B9DCB6032}" type="pres">
      <dgm:prSet presAssocID="{72496D96-8AF6-43E2-9318-A2AF3EF5DC23}" presName="child" presStyleLbl="alignAccFollowNode1" presStyleIdx="6" presStyleCnt="12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58A4136-3667-4A9C-AD41-18667E891A9B}" type="pres">
      <dgm:prSet presAssocID="{F65FEA04-C25F-40E4-AD82-AD8D56C0D380}" presName="sibTrans" presStyleLbl="sibTrans2D1" presStyleIdx="7" presStyleCnt="12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8F989FAE-DC3C-4BAC-AD4D-68588B38BBEA}" type="pres">
      <dgm:prSet presAssocID="{30BBA7D4-E27F-47F6-98AA-DEBEF5E5F7F4}" presName="child" presStyleLbl="alignAccFollowNode1" presStyleIdx="7" presStyleCnt="12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C0048AC-1274-4F48-9597-3985F25CC993}" type="pres">
      <dgm:prSet presAssocID="{3982BED8-ECEF-4D61-81C3-844CEAB0E9CE}" presName="sibTrans" presStyleLbl="sibTrans2D1" presStyleIdx="8" presStyleCnt="12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4971C3C-09B4-4AD5-ABD7-AB66B2BBBB6B}" type="pres">
      <dgm:prSet presAssocID="{357BA1A3-34F7-4AD6-92CD-9EAF975AB77A}" presName="child" presStyleLbl="alignAccFollowNode1" presStyleIdx="8" presStyleCnt="12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A0A135E-2E2D-4DD5-9DA7-76073079BD6C}" type="pres">
      <dgm:prSet presAssocID="{C9353B6B-4DA0-4416-AABF-BD31033CEBC9}" presName="sibTrans" presStyleLbl="sibTrans2D1" presStyleIdx="9" presStyleCnt="12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7087F9CA-8EF2-4937-9511-46DE319F5ACF}" type="pres">
      <dgm:prSet presAssocID="{25B8F591-7276-4BCD-A434-80ACC8719897}" presName="child" presStyleLbl="alignAccFollowNode1" presStyleIdx="9" presStyleCnt="12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1F7EC42-B1B1-4E27-8287-3DB7867C21AE}" type="pres">
      <dgm:prSet presAssocID="{5EC8F9D9-8743-428D-B9E4-7AF44853E190}" presName="sibTrans" presStyleLbl="sibTrans2D1" presStyleIdx="10" presStyleCnt="12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46EA3650-AD8C-4686-818D-0B4EC4CCD20E}" type="pres">
      <dgm:prSet presAssocID="{47DF80E8-3F8C-480A-806E-917467F4ABF2}" presName="child" presStyleLbl="alignAccFollowNode1" presStyleIdx="10" presStyleCnt="12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0464603-55EE-4D1B-A790-9326228BA770}" type="pres">
      <dgm:prSet presAssocID="{C55EF43D-0DAD-41C2-BCA0-8DE811E6631B}" presName="sibTrans" presStyleLbl="sibTrans2D1" presStyleIdx="11" presStyleCnt="12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C9106F49-EE95-4110-827C-4F1A08776014}" type="pres">
      <dgm:prSet presAssocID="{E58E4831-48B2-4DCF-83E2-0FF503EFC464}" presName="child" presStyleLbl="alignAccFollowNode1" presStyleIdx="11" presStyleCnt="12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C8587509-534F-438F-AC7A-9691578B5F3E}" srcId="{805A5E17-3333-4E51-9409-93FA63C307CF}" destId="{26BAF22F-BD86-498D-A627-919BA2CAE4A8}" srcOrd="5" destOrd="0" parTransId="{9658D716-71E6-4332-9B13-170984C2A437}" sibTransId="{FF383570-D77B-4BEE-970D-95FB9549441F}"/>
    <dgm:cxn modelId="{BB9B4335-DB0D-43BD-9598-9BCE3E0D2402}" srcId="{805A5E17-3333-4E51-9409-93FA63C307CF}" destId="{9F74BC6C-B423-4B7A-8CD6-65F6AB6E9BF3}" srcOrd="1" destOrd="0" parTransId="{ADDB4F2A-020B-4169-A2B3-783FCACE2B14}" sibTransId="{4495A18F-501F-4F68-84CA-8C3882CE65D1}"/>
    <dgm:cxn modelId="{6A0EE83F-DBFB-446E-917A-012A2D393566}" type="presOf" srcId="{26BAF22F-BD86-498D-A627-919BA2CAE4A8}" destId="{2C208364-8891-4E10-A67B-B8D7EAA417CB}" srcOrd="0" destOrd="0" presId="urn:microsoft.com/office/officeart/2005/8/layout/lProcess1"/>
    <dgm:cxn modelId="{E6BFE33C-DFE9-4147-9204-BEAB9172C247}" type="presOf" srcId="{C55EF43D-0DAD-41C2-BCA0-8DE811E6631B}" destId="{10464603-55EE-4D1B-A790-9326228BA770}" srcOrd="0" destOrd="0" presId="urn:microsoft.com/office/officeart/2005/8/layout/lProcess1"/>
    <dgm:cxn modelId="{F0A9D0B3-2A29-47F2-B6B3-A75C0E4DBFAE}" type="presOf" srcId="{6972E0BB-E77D-4530-AAA0-D8FA1AE2A41B}" destId="{3CF12213-8F9E-4310-AEDB-0F9BB4C4AED6}" srcOrd="0" destOrd="0" presId="urn:microsoft.com/office/officeart/2005/8/layout/lProcess1"/>
    <dgm:cxn modelId="{032CCD75-45E1-4B72-824A-5E8C3879086C}" srcId="{1BE87B8C-92F2-4DBD-B7C9-59C1FAC23AA9}" destId="{72496D96-8AF6-43E2-9318-A2AF3EF5DC23}" srcOrd="0" destOrd="0" parTransId="{26748426-659A-45E7-8C0D-960712CA3F1A}" sibTransId="{F65FEA04-C25F-40E4-AD82-AD8D56C0D380}"/>
    <dgm:cxn modelId="{480B842C-942B-4B27-9F4C-1375D72058E2}" srcId="{805A5E17-3333-4E51-9409-93FA63C307CF}" destId="{FB08418B-D683-4389-A62C-A48D40197E19}" srcOrd="0" destOrd="0" parTransId="{5E8EB74B-16C3-4908-B759-ED210178F9AC}" sibTransId="{568C137C-4B08-4838-BA75-C960A6236077}"/>
    <dgm:cxn modelId="{1CB10337-ECFE-4B87-9996-1434272A7BCE}" type="presOf" srcId="{47FFB18D-7A16-46F1-8F21-B2C6C5BE9652}" destId="{D1BCA990-2FDC-40E8-AC40-F3E0BB63EC5B}" srcOrd="0" destOrd="0" presId="urn:microsoft.com/office/officeart/2005/8/layout/lProcess1"/>
    <dgm:cxn modelId="{D3E4606D-462C-4D6A-BC3C-5E5D3A54548F}" srcId="{1BE87B8C-92F2-4DBD-B7C9-59C1FAC23AA9}" destId="{357BA1A3-34F7-4AD6-92CD-9EAF975AB77A}" srcOrd="2" destOrd="0" parTransId="{A7F939B6-69DE-4310-8ECB-4552DCA073EA}" sibTransId="{C9353B6B-4DA0-4416-AABF-BD31033CEBC9}"/>
    <dgm:cxn modelId="{1CFBEA67-860D-4B31-B13F-4F8E98E65231}" type="presOf" srcId="{72496D96-8AF6-43E2-9318-A2AF3EF5DC23}" destId="{69E34CD7-FB7F-4071-9C84-873B9DCB6032}" srcOrd="0" destOrd="0" presId="urn:microsoft.com/office/officeart/2005/8/layout/lProcess1"/>
    <dgm:cxn modelId="{372201C1-D47C-41AE-BF8A-01884CA372E5}" type="presOf" srcId="{6A583563-3749-467B-B38F-5D60F35297CD}" destId="{595C745B-415E-490A-8211-25737EEA6B8D}" srcOrd="0" destOrd="0" presId="urn:microsoft.com/office/officeart/2005/8/layout/lProcess1"/>
    <dgm:cxn modelId="{D3C5FCCE-7ACC-4B8D-9F8E-C1A7E1851C8C}" type="presOf" srcId="{9F74BC6C-B423-4B7A-8CD6-65F6AB6E9BF3}" destId="{90273F77-830D-4205-8DC5-09A8F604394E}" srcOrd="0" destOrd="0" presId="urn:microsoft.com/office/officeart/2005/8/layout/lProcess1"/>
    <dgm:cxn modelId="{96277DB2-264F-41E5-AA47-6391A6107BEF}" srcId="{6972E0BB-E77D-4530-AAA0-D8FA1AE2A41B}" destId="{1BE87B8C-92F2-4DBD-B7C9-59C1FAC23AA9}" srcOrd="1" destOrd="0" parTransId="{8C98BCD1-4A59-48FB-A639-B56B3E30F8D4}" sibTransId="{8164890A-3C51-4574-8291-66188035383D}"/>
    <dgm:cxn modelId="{7D0C76C2-DCBB-4CE7-9DE1-E868C172AF92}" srcId="{1BE87B8C-92F2-4DBD-B7C9-59C1FAC23AA9}" destId="{30BBA7D4-E27F-47F6-98AA-DEBEF5E5F7F4}" srcOrd="1" destOrd="0" parTransId="{786BA113-393B-41F6-8E4D-42ED99019989}" sibTransId="{3982BED8-ECEF-4D61-81C3-844CEAB0E9CE}"/>
    <dgm:cxn modelId="{7D9B76FC-5B81-48A0-90C4-08C2A0083B32}" srcId="{6972E0BB-E77D-4530-AAA0-D8FA1AE2A41B}" destId="{805A5E17-3333-4E51-9409-93FA63C307CF}" srcOrd="0" destOrd="0" parTransId="{BD5F51FC-1ACB-40CA-9413-A99A30D53FCC}" sibTransId="{66015E51-BAD8-4D90-B689-85AEB0E8B9A7}"/>
    <dgm:cxn modelId="{984907BA-69A6-4186-9CDA-C51B7A823FD2}" type="presOf" srcId="{C9353B6B-4DA0-4416-AABF-BD31033CEBC9}" destId="{4A0A135E-2E2D-4DD5-9DA7-76073079BD6C}" srcOrd="0" destOrd="0" presId="urn:microsoft.com/office/officeart/2005/8/layout/lProcess1"/>
    <dgm:cxn modelId="{295925C8-EA1B-43B4-AB6F-8C7AF31FCABB}" srcId="{1BE87B8C-92F2-4DBD-B7C9-59C1FAC23AA9}" destId="{47DF80E8-3F8C-480A-806E-917467F4ABF2}" srcOrd="4" destOrd="0" parTransId="{51C22AC0-2842-4A76-B877-693712F882D1}" sibTransId="{C55EF43D-0DAD-41C2-BCA0-8DE811E6631B}"/>
    <dgm:cxn modelId="{C32D9A04-A425-447E-8354-614360C4FF61}" srcId="{805A5E17-3333-4E51-9409-93FA63C307CF}" destId="{E6228BD6-39B0-498A-948F-441BD4E91D5F}" srcOrd="4" destOrd="0" parTransId="{80C5F491-F192-4951-ABFE-088F0940E968}" sibTransId="{75D912E1-62FA-4632-ABA3-888C2E61C01B}"/>
    <dgm:cxn modelId="{7D6805B8-3E14-439F-A37F-959729DBFDFE}" type="presOf" srcId="{568C137C-4B08-4838-BA75-C960A6236077}" destId="{43B4D48B-E98E-4762-81DE-C89251FD76DC}" srcOrd="0" destOrd="0" presId="urn:microsoft.com/office/officeart/2005/8/layout/lProcess1"/>
    <dgm:cxn modelId="{C8953A81-FF5E-4D39-94FD-31A196E90309}" type="presOf" srcId="{357BA1A3-34F7-4AD6-92CD-9EAF975AB77A}" destId="{04971C3C-09B4-4AD5-ABD7-AB66B2BBBB6B}" srcOrd="0" destOrd="0" presId="urn:microsoft.com/office/officeart/2005/8/layout/lProcess1"/>
    <dgm:cxn modelId="{4C181B0E-4041-47EC-ABE2-680767B6150E}" type="presOf" srcId="{805A5E17-3333-4E51-9409-93FA63C307CF}" destId="{8488459A-F377-4601-8CB3-9A42695995B6}" srcOrd="0" destOrd="0" presId="urn:microsoft.com/office/officeart/2005/8/layout/lProcess1"/>
    <dgm:cxn modelId="{1CC22811-1684-4D9C-9739-F86B57FF8A90}" type="presOf" srcId="{52EEC4D5-A59C-4B09-8E54-93E6EB1F775A}" destId="{09F1543E-B650-4C93-B832-1436EE953779}" srcOrd="0" destOrd="0" presId="urn:microsoft.com/office/officeart/2005/8/layout/lProcess1"/>
    <dgm:cxn modelId="{F2899B4E-A13C-47D5-A095-8DF04BE36A63}" srcId="{1BE87B8C-92F2-4DBD-B7C9-59C1FAC23AA9}" destId="{25B8F591-7276-4BCD-A434-80ACC8719897}" srcOrd="3" destOrd="0" parTransId="{768A732D-D9B7-4A54-B2D8-D0F656503709}" sibTransId="{5EC8F9D9-8743-428D-B9E4-7AF44853E190}"/>
    <dgm:cxn modelId="{42F56B31-CA6E-4B59-B93B-5F4A97ABAE03}" type="presOf" srcId="{E6228BD6-39B0-498A-948F-441BD4E91D5F}" destId="{EDEE7E32-E3A7-4F7C-A82A-AF7ADF8C099F}" srcOrd="0" destOrd="0" presId="urn:microsoft.com/office/officeart/2005/8/layout/lProcess1"/>
    <dgm:cxn modelId="{FE73D625-4F4F-4344-B398-4B65614AB70E}" type="presOf" srcId="{3982BED8-ECEF-4D61-81C3-844CEAB0E9CE}" destId="{6C0048AC-1274-4F48-9597-3985F25CC993}" srcOrd="0" destOrd="0" presId="urn:microsoft.com/office/officeart/2005/8/layout/lProcess1"/>
    <dgm:cxn modelId="{82F83133-1401-40A3-9108-D82287DCD098}" srcId="{805A5E17-3333-4E51-9409-93FA63C307CF}" destId="{52EEC4D5-A59C-4B09-8E54-93E6EB1F775A}" srcOrd="3" destOrd="0" parTransId="{D4FACBD1-4D46-4F76-AD30-D2AB325E3C0A}" sibTransId="{6A583563-3749-467B-B38F-5D60F35297CD}"/>
    <dgm:cxn modelId="{2AF0C249-1F7F-4AC3-B4D8-27D767686813}" type="presOf" srcId="{26748426-659A-45E7-8C0D-960712CA3F1A}" destId="{2D872BEA-E5D7-4305-989E-44EDC012B7D0}" srcOrd="0" destOrd="0" presId="urn:microsoft.com/office/officeart/2005/8/layout/lProcess1"/>
    <dgm:cxn modelId="{A0868D9E-7E92-4844-B38C-47125AD6399A}" type="presOf" srcId="{FB08418B-D683-4389-A62C-A48D40197E19}" destId="{BD1F2791-07EA-4FBA-A8F8-601E34003CF4}" srcOrd="0" destOrd="0" presId="urn:microsoft.com/office/officeart/2005/8/layout/lProcess1"/>
    <dgm:cxn modelId="{7FA73C57-0CBE-4170-A8AE-15838FB60022}" type="presOf" srcId="{1BE87B8C-92F2-4DBD-B7C9-59C1FAC23AA9}" destId="{86A23BAB-670C-401A-8DD8-A0EB5B3753B3}" srcOrd="0" destOrd="0" presId="urn:microsoft.com/office/officeart/2005/8/layout/lProcess1"/>
    <dgm:cxn modelId="{A8C870A1-1482-4411-A79B-C9ECC87D891C}" type="presOf" srcId="{E58E4831-48B2-4DCF-83E2-0FF503EFC464}" destId="{C9106F49-EE95-4110-827C-4F1A08776014}" srcOrd="0" destOrd="0" presId="urn:microsoft.com/office/officeart/2005/8/layout/lProcess1"/>
    <dgm:cxn modelId="{7F1ADDE5-2989-4FD8-B3A3-0FBD38DE3AF0}" type="presOf" srcId="{25B8F591-7276-4BCD-A434-80ACC8719897}" destId="{7087F9CA-8EF2-4937-9511-46DE319F5ACF}" srcOrd="0" destOrd="0" presId="urn:microsoft.com/office/officeart/2005/8/layout/lProcess1"/>
    <dgm:cxn modelId="{5C47DAC8-C3B8-4ECC-B1ED-506042EDB999}" srcId="{805A5E17-3333-4E51-9409-93FA63C307CF}" destId="{8158D816-86F5-426C-9874-D22DDF7BE08E}" srcOrd="2" destOrd="0" parTransId="{34075E32-AD88-4CA3-BB90-2EA2B9F0E1D6}" sibTransId="{47FFB18D-7A16-46F1-8F21-B2C6C5BE9652}"/>
    <dgm:cxn modelId="{2F21C3CD-4506-47EB-9F54-4047E256A0D8}" type="presOf" srcId="{F65FEA04-C25F-40E4-AD82-AD8D56C0D380}" destId="{558A4136-3667-4A9C-AD41-18667E891A9B}" srcOrd="0" destOrd="0" presId="urn:microsoft.com/office/officeart/2005/8/layout/lProcess1"/>
    <dgm:cxn modelId="{5F04705E-CBA9-4278-A627-8EBE3AA5EC15}" type="presOf" srcId="{75D912E1-62FA-4632-ABA3-888C2E61C01B}" destId="{9CBCAD1A-2291-45DC-9FEA-FFAB462003DC}" srcOrd="0" destOrd="0" presId="urn:microsoft.com/office/officeart/2005/8/layout/lProcess1"/>
    <dgm:cxn modelId="{24C15274-11B5-4A66-AF79-A589A5237A55}" type="presOf" srcId="{5E8EB74B-16C3-4908-B759-ED210178F9AC}" destId="{EDA82C00-04BD-4670-BB93-DC5390A17507}" srcOrd="0" destOrd="0" presId="urn:microsoft.com/office/officeart/2005/8/layout/lProcess1"/>
    <dgm:cxn modelId="{8C0BA153-8215-47B3-B854-3A6C13A219C9}" srcId="{1BE87B8C-92F2-4DBD-B7C9-59C1FAC23AA9}" destId="{E58E4831-48B2-4DCF-83E2-0FF503EFC464}" srcOrd="5" destOrd="0" parTransId="{15026803-02E7-4086-A104-35AB74598EF4}" sibTransId="{FE6E4C0A-2663-47B8-8FA0-F8D719E30D1B}"/>
    <dgm:cxn modelId="{F3C13B6F-B52B-4A58-AB33-DF3225C3920E}" type="presOf" srcId="{30BBA7D4-E27F-47F6-98AA-DEBEF5E5F7F4}" destId="{8F989FAE-DC3C-4BAC-AD4D-68588B38BBEA}" srcOrd="0" destOrd="0" presId="urn:microsoft.com/office/officeart/2005/8/layout/lProcess1"/>
    <dgm:cxn modelId="{F5CE5839-2DB7-4221-88EB-6DF459DFA943}" type="presOf" srcId="{8158D816-86F5-426C-9874-D22DDF7BE08E}" destId="{981A05FA-1B70-405F-8199-8C57D03C7308}" srcOrd="0" destOrd="0" presId="urn:microsoft.com/office/officeart/2005/8/layout/lProcess1"/>
    <dgm:cxn modelId="{2092C74F-B81C-42AA-9284-8235B7C7A2F7}" type="presOf" srcId="{4495A18F-501F-4F68-84CA-8C3882CE65D1}" destId="{F4F6CB18-A6DF-4527-B2D2-B0E3B62BBCD3}" srcOrd="0" destOrd="0" presId="urn:microsoft.com/office/officeart/2005/8/layout/lProcess1"/>
    <dgm:cxn modelId="{49F6401E-D770-4955-9CA0-8D6F321FBC82}" type="presOf" srcId="{47DF80E8-3F8C-480A-806E-917467F4ABF2}" destId="{46EA3650-AD8C-4686-818D-0B4EC4CCD20E}" srcOrd="0" destOrd="0" presId="urn:microsoft.com/office/officeart/2005/8/layout/lProcess1"/>
    <dgm:cxn modelId="{B607FB17-DF9F-41C2-9B24-DE6413E4B32A}" type="presOf" srcId="{5EC8F9D9-8743-428D-B9E4-7AF44853E190}" destId="{41F7EC42-B1B1-4E27-8287-3DB7867C21AE}" srcOrd="0" destOrd="0" presId="urn:microsoft.com/office/officeart/2005/8/layout/lProcess1"/>
    <dgm:cxn modelId="{1DBF6A06-A4B8-44DB-9129-42826055562B}" type="presParOf" srcId="{3CF12213-8F9E-4310-AEDB-0F9BB4C4AED6}" destId="{5B0BFFAD-2EA2-475F-BCE3-2DD49CECD5CB}" srcOrd="0" destOrd="0" presId="urn:microsoft.com/office/officeart/2005/8/layout/lProcess1"/>
    <dgm:cxn modelId="{BA06E9C8-AF63-4AE3-88C6-47636137F238}" type="presParOf" srcId="{5B0BFFAD-2EA2-475F-BCE3-2DD49CECD5CB}" destId="{8488459A-F377-4601-8CB3-9A42695995B6}" srcOrd="0" destOrd="0" presId="urn:microsoft.com/office/officeart/2005/8/layout/lProcess1"/>
    <dgm:cxn modelId="{0DE748A1-7CEB-42F8-B17C-B72133AB0A75}" type="presParOf" srcId="{5B0BFFAD-2EA2-475F-BCE3-2DD49CECD5CB}" destId="{EDA82C00-04BD-4670-BB93-DC5390A17507}" srcOrd="1" destOrd="0" presId="urn:microsoft.com/office/officeart/2005/8/layout/lProcess1"/>
    <dgm:cxn modelId="{C405A7F0-7D0D-4F4E-BE1F-675C32CD4B69}" type="presParOf" srcId="{5B0BFFAD-2EA2-475F-BCE3-2DD49CECD5CB}" destId="{BD1F2791-07EA-4FBA-A8F8-601E34003CF4}" srcOrd="2" destOrd="0" presId="urn:microsoft.com/office/officeart/2005/8/layout/lProcess1"/>
    <dgm:cxn modelId="{53AE2CA5-4CD7-483E-B8D7-81033F76158A}" type="presParOf" srcId="{5B0BFFAD-2EA2-475F-BCE3-2DD49CECD5CB}" destId="{43B4D48B-E98E-4762-81DE-C89251FD76DC}" srcOrd="3" destOrd="0" presId="urn:microsoft.com/office/officeart/2005/8/layout/lProcess1"/>
    <dgm:cxn modelId="{A723A30E-09F3-4E10-89A1-5EB87C0F34BB}" type="presParOf" srcId="{5B0BFFAD-2EA2-475F-BCE3-2DD49CECD5CB}" destId="{90273F77-830D-4205-8DC5-09A8F604394E}" srcOrd="4" destOrd="0" presId="urn:microsoft.com/office/officeart/2005/8/layout/lProcess1"/>
    <dgm:cxn modelId="{493D57B3-3EE0-4372-BC2E-023DA52BE332}" type="presParOf" srcId="{5B0BFFAD-2EA2-475F-BCE3-2DD49CECD5CB}" destId="{F4F6CB18-A6DF-4527-B2D2-B0E3B62BBCD3}" srcOrd="5" destOrd="0" presId="urn:microsoft.com/office/officeart/2005/8/layout/lProcess1"/>
    <dgm:cxn modelId="{885999FB-BC6D-4795-97EE-10BE4A33C65D}" type="presParOf" srcId="{5B0BFFAD-2EA2-475F-BCE3-2DD49CECD5CB}" destId="{981A05FA-1B70-405F-8199-8C57D03C7308}" srcOrd="6" destOrd="0" presId="urn:microsoft.com/office/officeart/2005/8/layout/lProcess1"/>
    <dgm:cxn modelId="{787066B8-943C-4523-9724-8EC8E1F4B7EA}" type="presParOf" srcId="{5B0BFFAD-2EA2-475F-BCE3-2DD49CECD5CB}" destId="{D1BCA990-2FDC-40E8-AC40-F3E0BB63EC5B}" srcOrd="7" destOrd="0" presId="urn:microsoft.com/office/officeart/2005/8/layout/lProcess1"/>
    <dgm:cxn modelId="{43DCC75D-25AC-421C-914A-A2CD929CE6C0}" type="presParOf" srcId="{5B0BFFAD-2EA2-475F-BCE3-2DD49CECD5CB}" destId="{09F1543E-B650-4C93-B832-1436EE953779}" srcOrd="8" destOrd="0" presId="urn:microsoft.com/office/officeart/2005/8/layout/lProcess1"/>
    <dgm:cxn modelId="{9C2A1B14-3DF4-4A13-9FE4-283EC20480BC}" type="presParOf" srcId="{5B0BFFAD-2EA2-475F-BCE3-2DD49CECD5CB}" destId="{595C745B-415E-490A-8211-25737EEA6B8D}" srcOrd="9" destOrd="0" presId="urn:microsoft.com/office/officeart/2005/8/layout/lProcess1"/>
    <dgm:cxn modelId="{2969F19A-4C23-45BA-8A3C-6C9CDA5C4F20}" type="presParOf" srcId="{5B0BFFAD-2EA2-475F-BCE3-2DD49CECD5CB}" destId="{EDEE7E32-E3A7-4F7C-A82A-AF7ADF8C099F}" srcOrd="10" destOrd="0" presId="urn:microsoft.com/office/officeart/2005/8/layout/lProcess1"/>
    <dgm:cxn modelId="{7F47D8AF-694E-4747-8A3C-7400EB324906}" type="presParOf" srcId="{5B0BFFAD-2EA2-475F-BCE3-2DD49CECD5CB}" destId="{9CBCAD1A-2291-45DC-9FEA-FFAB462003DC}" srcOrd="11" destOrd="0" presId="urn:microsoft.com/office/officeart/2005/8/layout/lProcess1"/>
    <dgm:cxn modelId="{4E8C1E9D-BEFB-4205-9F16-393146175F47}" type="presParOf" srcId="{5B0BFFAD-2EA2-475F-BCE3-2DD49CECD5CB}" destId="{2C208364-8891-4E10-A67B-B8D7EAA417CB}" srcOrd="12" destOrd="0" presId="urn:microsoft.com/office/officeart/2005/8/layout/lProcess1"/>
    <dgm:cxn modelId="{CD46D5E5-939A-4286-9165-5C78467C1BAC}" type="presParOf" srcId="{3CF12213-8F9E-4310-AEDB-0F9BB4C4AED6}" destId="{02A3016A-D5C8-46BA-AD88-3E147256E483}" srcOrd="1" destOrd="0" presId="urn:microsoft.com/office/officeart/2005/8/layout/lProcess1"/>
    <dgm:cxn modelId="{FE0FF843-82A4-4DE7-BFF7-BACCC1E9507A}" type="presParOf" srcId="{3CF12213-8F9E-4310-AEDB-0F9BB4C4AED6}" destId="{7BDBA984-82C7-444B-A1EE-93B863CFA746}" srcOrd="2" destOrd="0" presId="urn:microsoft.com/office/officeart/2005/8/layout/lProcess1"/>
    <dgm:cxn modelId="{F636B121-E94A-4515-839A-9524BFC3FC60}" type="presParOf" srcId="{7BDBA984-82C7-444B-A1EE-93B863CFA746}" destId="{86A23BAB-670C-401A-8DD8-A0EB5B3753B3}" srcOrd="0" destOrd="0" presId="urn:microsoft.com/office/officeart/2005/8/layout/lProcess1"/>
    <dgm:cxn modelId="{9C7F6D0B-FBDB-4756-AD81-4D975A35F1A3}" type="presParOf" srcId="{7BDBA984-82C7-444B-A1EE-93B863CFA746}" destId="{2D872BEA-E5D7-4305-989E-44EDC012B7D0}" srcOrd="1" destOrd="0" presId="urn:microsoft.com/office/officeart/2005/8/layout/lProcess1"/>
    <dgm:cxn modelId="{F33C6AC1-7447-4103-93BB-66A9332F130D}" type="presParOf" srcId="{7BDBA984-82C7-444B-A1EE-93B863CFA746}" destId="{69E34CD7-FB7F-4071-9C84-873B9DCB6032}" srcOrd="2" destOrd="0" presId="urn:microsoft.com/office/officeart/2005/8/layout/lProcess1"/>
    <dgm:cxn modelId="{2B2C7848-9A2B-4337-AC4E-CE4B95C2AE2B}" type="presParOf" srcId="{7BDBA984-82C7-444B-A1EE-93B863CFA746}" destId="{558A4136-3667-4A9C-AD41-18667E891A9B}" srcOrd="3" destOrd="0" presId="urn:microsoft.com/office/officeart/2005/8/layout/lProcess1"/>
    <dgm:cxn modelId="{0C358162-AB0F-497D-90E8-BC7251CD720F}" type="presParOf" srcId="{7BDBA984-82C7-444B-A1EE-93B863CFA746}" destId="{8F989FAE-DC3C-4BAC-AD4D-68588B38BBEA}" srcOrd="4" destOrd="0" presId="urn:microsoft.com/office/officeart/2005/8/layout/lProcess1"/>
    <dgm:cxn modelId="{9DA6E277-89B8-4701-A14D-D8A1678A4F06}" type="presParOf" srcId="{7BDBA984-82C7-444B-A1EE-93B863CFA746}" destId="{6C0048AC-1274-4F48-9597-3985F25CC993}" srcOrd="5" destOrd="0" presId="urn:microsoft.com/office/officeart/2005/8/layout/lProcess1"/>
    <dgm:cxn modelId="{88494703-7254-4897-BA77-14608F8F66FF}" type="presParOf" srcId="{7BDBA984-82C7-444B-A1EE-93B863CFA746}" destId="{04971C3C-09B4-4AD5-ABD7-AB66B2BBBB6B}" srcOrd="6" destOrd="0" presId="urn:microsoft.com/office/officeart/2005/8/layout/lProcess1"/>
    <dgm:cxn modelId="{AA77AAF6-DB4D-43FF-8F39-C4B4103C2A73}" type="presParOf" srcId="{7BDBA984-82C7-444B-A1EE-93B863CFA746}" destId="{4A0A135E-2E2D-4DD5-9DA7-76073079BD6C}" srcOrd="7" destOrd="0" presId="urn:microsoft.com/office/officeart/2005/8/layout/lProcess1"/>
    <dgm:cxn modelId="{727C0821-9B2D-4F58-84D7-020BF0502D4B}" type="presParOf" srcId="{7BDBA984-82C7-444B-A1EE-93B863CFA746}" destId="{7087F9CA-8EF2-4937-9511-46DE319F5ACF}" srcOrd="8" destOrd="0" presId="urn:microsoft.com/office/officeart/2005/8/layout/lProcess1"/>
    <dgm:cxn modelId="{2EC80331-91F1-4D44-909D-8556A7BA7BDE}" type="presParOf" srcId="{7BDBA984-82C7-444B-A1EE-93B863CFA746}" destId="{41F7EC42-B1B1-4E27-8287-3DB7867C21AE}" srcOrd="9" destOrd="0" presId="urn:microsoft.com/office/officeart/2005/8/layout/lProcess1"/>
    <dgm:cxn modelId="{D8546439-3419-49B7-ADD1-D6F1EE5315BD}" type="presParOf" srcId="{7BDBA984-82C7-444B-A1EE-93B863CFA746}" destId="{46EA3650-AD8C-4686-818D-0B4EC4CCD20E}" srcOrd="10" destOrd="0" presId="urn:microsoft.com/office/officeart/2005/8/layout/lProcess1"/>
    <dgm:cxn modelId="{8C80FF14-4024-46AA-AE33-FDA0C282F91C}" type="presParOf" srcId="{7BDBA984-82C7-444B-A1EE-93B863CFA746}" destId="{10464603-55EE-4D1B-A790-9326228BA770}" srcOrd="11" destOrd="0" presId="urn:microsoft.com/office/officeart/2005/8/layout/lProcess1"/>
    <dgm:cxn modelId="{26917FFA-E16E-4F45-AC05-1A2D840CC039}" type="presParOf" srcId="{7BDBA984-82C7-444B-A1EE-93B863CFA746}" destId="{C9106F49-EE95-4110-827C-4F1A08776014}" srcOrd="12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88459A-F377-4601-8CB3-9A42695995B6}">
      <dsp:nvSpPr>
        <dsp:cNvPr id="0" name=""/>
        <dsp:cNvSpPr/>
      </dsp:nvSpPr>
      <dsp:spPr>
        <a:xfrm>
          <a:off x="63988" y="637"/>
          <a:ext cx="2891167" cy="72279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Плановая проверка соблюдения законодательсва </a:t>
          </a:r>
        </a:p>
      </dsp:txBody>
      <dsp:txXfrm>
        <a:off x="85158" y="21807"/>
        <a:ext cx="2848827" cy="680451"/>
      </dsp:txXfrm>
    </dsp:sp>
    <dsp:sp modelId="{EDA82C00-04BD-4670-BB93-DC5390A17507}">
      <dsp:nvSpPr>
        <dsp:cNvPr id="0" name=""/>
        <dsp:cNvSpPr/>
      </dsp:nvSpPr>
      <dsp:spPr>
        <a:xfrm rot="5400000">
          <a:off x="1446327" y="786673"/>
          <a:ext cx="126488" cy="126488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1F2791-07EA-4FBA-A8F8-601E34003CF4}">
      <dsp:nvSpPr>
        <dsp:cNvPr id="0" name=""/>
        <dsp:cNvSpPr/>
      </dsp:nvSpPr>
      <dsp:spPr>
        <a:xfrm>
          <a:off x="63988" y="976406"/>
          <a:ext cx="2891167" cy="722791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Утверждение и согласования ежегодного плана проведения плановой проверки</a:t>
          </a:r>
        </a:p>
      </dsp:txBody>
      <dsp:txXfrm>
        <a:off x="85158" y="997576"/>
        <a:ext cx="2848827" cy="680451"/>
      </dsp:txXfrm>
    </dsp:sp>
    <dsp:sp modelId="{43B4D48B-E98E-4762-81DE-C89251FD76DC}">
      <dsp:nvSpPr>
        <dsp:cNvPr id="0" name=""/>
        <dsp:cNvSpPr/>
      </dsp:nvSpPr>
      <dsp:spPr>
        <a:xfrm rot="5400000">
          <a:off x="1446327" y="1762442"/>
          <a:ext cx="126488" cy="126488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273F77-830D-4205-8DC5-09A8F604394E}">
      <dsp:nvSpPr>
        <dsp:cNvPr id="0" name=""/>
        <dsp:cNvSpPr/>
      </dsp:nvSpPr>
      <dsp:spPr>
        <a:xfrm>
          <a:off x="63988" y="1952175"/>
          <a:ext cx="2891167" cy="722791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Уведомление лица о проведении проверки </a:t>
          </a:r>
        </a:p>
      </dsp:txBody>
      <dsp:txXfrm>
        <a:off x="85158" y="1973345"/>
        <a:ext cx="2848827" cy="680451"/>
      </dsp:txXfrm>
    </dsp:sp>
    <dsp:sp modelId="{F4F6CB18-A6DF-4527-B2D2-B0E3B62BBCD3}">
      <dsp:nvSpPr>
        <dsp:cNvPr id="0" name=""/>
        <dsp:cNvSpPr/>
      </dsp:nvSpPr>
      <dsp:spPr>
        <a:xfrm rot="5400000">
          <a:off x="1446327" y="2738211"/>
          <a:ext cx="126488" cy="126488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1A05FA-1B70-405F-8199-8C57D03C7308}">
      <dsp:nvSpPr>
        <dsp:cNvPr id="0" name=""/>
        <dsp:cNvSpPr/>
      </dsp:nvSpPr>
      <dsp:spPr>
        <a:xfrm>
          <a:off x="63988" y="2927944"/>
          <a:ext cx="2891167" cy="722791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Проведение проверки</a:t>
          </a:r>
        </a:p>
      </dsp:txBody>
      <dsp:txXfrm>
        <a:off x="85158" y="2949114"/>
        <a:ext cx="2848827" cy="680451"/>
      </dsp:txXfrm>
    </dsp:sp>
    <dsp:sp modelId="{D1BCA990-2FDC-40E8-AC40-F3E0BB63EC5B}">
      <dsp:nvSpPr>
        <dsp:cNvPr id="0" name=""/>
        <dsp:cNvSpPr/>
      </dsp:nvSpPr>
      <dsp:spPr>
        <a:xfrm rot="5400000">
          <a:off x="1446327" y="3713980"/>
          <a:ext cx="126488" cy="126488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F1543E-B650-4C93-B832-1436EE953779}">
      <dsp:nvSpPr>
        <dsp:cNvPr id="0" name=""/>
        <dsp:cNvSpPr/>
      </dsp:nvSpPr>
      <dsp:spPr>
        <a:xfrm>
          <a:off x="63988" y="3903713"/>
          <a:ext cx="2891167" cy="722791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Составление акта проверки в 2х экземплярах</a:t>
          </a:r>
        </a:p>
      </dsp:txBody>
      <dsp:txXfrm>
        <a:off x="85158" y="3924883"/>
        <a:ext cx="2848827" cy="680451"/>
      </dsp:txXfrm>
    </dsp:sp>
    <dsp:sp modelId="{595C745B-415E-490A-8211-25737EEA6B8D}">
      <dsp:nvSpPr>
        <dsp:cNvPr id="0" name=""/>
        <dsp:cNvSpPr/>
      </dsp:nvSpPr>
      <dsp:spPr>
        <a:xfrm rot="5400000">
          <a:off x="1446327" y="4689749"/>
          <a:ext cx="126488" cy="126488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EE7E32-E3A7-4F7C-A82A-AF7ADF8C099F}">
      <dsp:nvSpPr>
        <dsp:cNvPr id="0" name=""/>
        <dsp:cNvSpPr/>
      </dsp:nvSpPr>
      <dsp:spPr>
        <a:xfrm>
          <a:off x="63988" y="4879482"/>
          <a:ext cx="2891167" cy="722791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Ознакомление и вручение акта проверки лицу, в отношении которого проводилась проверка</a:t>
          </a:r>
        </a:p>
      </dsp:txBody>
      <dsp:txXfrm>
        <a:off x="85158" y="4900652"/>
        <a:ext cx="2848827" cy="680451"/>
      </dsp:txXfrm>
    </dsp:sp>
    <dsp:sp modelId="{9CBCAD1A-2291-45DC-9FEA-FFAB462003DC}">
      <dsp:nvSpPr>
        <dsp:cNvPr id="0" name=""/>
        <dsp:cNvSpPr/>
      </dsp:nvSpPr>
      <dsp:spPr>
        <a:xfrm rot="5400000">
          <a:off x="1446327" y="5665519"/>
          <a:ext cx="126488" cy="126488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208364-8891-4E10-A67B-B8D7EAA417CB}">
      <dsp:nvSpPr>
        <dsp:cNvPr id="0" name=""/>
        <dsp:cNvSpPr/>
      </dsp:nvSpPr>
      <dsp:spPr>
        <a:xfrm>
          <a:off x="63988" y="5855251"/>
          <a:ext cx="2891167" cy="973535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При обнаружении нарушений требований законодательства составление предписания об устранении выявленых нарушений либо направление материалов проверки в уполномоченый орган для принятия к нарушителю мер административного воздействия</a:t>
          </a:r>
        </a:p>
      </dsp:txBody>
      <dsp:txXfrm>
        <a:off x="92502" y="5883765"/>
        <a:ext cx="2834139" cy="916507"/>
      </dsp:txXfrm>
    </dsp:sp>
    <dsp:sp modelId="{86A23BAB-670C-401A-8DD8-A0EB5B3753B3}">
      <dsp:nvSpPr>
        <dsp:cNvPr id="0" name=""/>
        <dsp:cNvSpPr/>
      </dsp:nvSpPr>
      <dsp:spPr>
        <a:xfrm>
          <a:off x="3359919" y="637"/>
          <a:ext cx="2891167" cy="72279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Внеплановая провекра соблюдения законодательства</a:t>
          </a:r>
        </a:p>
      </dsp:txBody>
      <dsp:txXfrm>
        <a:off x="3381089" y="21807"/>
        <a:ext cx="2848827" cy="680451"/>
      </dsp:txXfrm>
    </dsp:sp>
    <dsp:sp modelId="{2D872BEA-E5D7-4305-989E-44EDC012B7D0}">
      <dsp:nvSpPr>
        <dsp:cNvPr id="0" name=""/>
        <dsp:cNvSpPr/>
      </dsp:nvSpPr>
      <dsp:spPr>
        <a:xfrm rot="5400000">
          <a:off x="4742258" y="786673"/>
          <a:ext cx="126488" cy="126488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E34CD7-FB7F-4071-9C84-873B9DCB6032}">
      <dsp:nvSpPr>
        <dsp:cNvPr id="0" name=""/>
        <dsp:cNvSpPr/>
      </dsp:nvSpPr>
      <dsp:spPr>
        <a:xfrm>
          <a:off x="3359919" y="976406"/>
          <a:ext cx="2891167" cy="722791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Подписание и согласование распоряжения о проведении внеплановой проверки </a:t>
          </a:r>
        </a:p>
      </dsp:txBody>
      <dsp:txXfrm>
        <a:off x="3381089" y="997576"/>
        <a:ext cx="2848827" cy="680451"/>
      </dsp:txXfrm>
    </dsp:sp>
    <dsp:sp modelId="{558A4136-3667-4A9C-AD41-18667E891A9B}">
      <dsp:nvSpPr>
        <dsp:cNvPr id="0" name=""/>
        <dsp:cNvSpPr/>
      </dsp:nvSpPr>
      <dsp:spPr>
        <a:xfrm rot="5400000">
          <a:off x="4742258" y="1762442"/>
          <a:ext cx="126488" cy="126488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989FAE-DC3C-4BAC-AD4D-68588B38BBEA}">
      <dsp:nvSpPr>
        <dsp:cNvPr id="0" name=""/>
        <dsp:cNvSpPr/>
      </dsp:nvSpPr>
      <dsp:spPr>
        <a:xfrm>
          <a:off x="3359919" y="1952175"/>
          <a:ext cx="2891167" cy="722791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уведомление лица о проведении проверки.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Уведомление лица не требуется в случае проведения проверки по основаниям, предусмотренным подпунктом "б" п.3.8.1.3. настоящего Админитсративного регламента</a:t>
          </a:r>
        </a:p>
      </dsp:txBody>
      <dsp:txXfrm>
        <a:off x="3381089" y="1973345"/>
        <a:ext cx="2848827" cy="680451"/>
      </dsp:txXfrm>
    </dsp:sp>
    <dsp:sp modelId="{6C0048AC-1274-4F48-9597-3985F25CC993}">
      <dsp:nvSpPr>
        <dsp:cNvPr id="0" name=""/>
        <dsp:cNvSpPr/>
      </dsp:nvSpPr>
      <dsp:spPr>
        <a:xfrm rot="5400000">
          <a:off x="4742258" y="2738211"/>
          <a:ext cx="126488" cy="126488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971C3C-09B4-4AD5-ABD7-AB66B2BBBB6B}">
      <dsp:nvSpPr>
        <dsp:cNvPr id="0" name=""/>
        <dsp:cNvSpPr/>
      </dsp:nvSpPr>
      <dsp:spPr>
        <a:xfrm>
          <a:off x="3359919" y="2927944"/>
          <a:ext cx="2891167" cy="722791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Проведение проверки</a:t>
          </a:r>
        </a:p>
      </dsp:txBody>
      <dsp:txXfrm>
        <a:off x="3381089" y="2949114"/>
        <a:ext cx="2848827" cy="680451"/>
      </dsp:txXfrm>
    </dsp:sp>
    <dsp:sp modelId="{4A0A135E-2E2D-4DD5-9DA7-76073079BD6C}">
      <dsp:nvSpPr>
        <dsp:cNvPr id="0" name=""/>
        <dsp:cNvSpPr/>
      </dsp:nvSpPr>
      <dsp:spPr>
        <a:xfrm rot="5400000">
          <a:off x="4742258" y="3713980"/>
          <a:ext cx="126488" cy="126488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87F9CA-8EF2-4937-9511-46DE319F5ACF}">
      <dsp:nvSpPr>
        <dsp:cNvPr id="0" name=""/>
        <dsp:cNvSpPr/>
      </dsp:nvSpPr>
      <dsp:spPr>
        <a:xfrm>
          <a:off x="3359919" y="3903713"/>
          <a:ext cx="2891167" cy="722791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Составление акта проверки в 2х экземплярах</a:t>
          </a:r>
        </a:p>
      </dsp:txBody>
      <dsp:txXfrm>
        <a:off x="3381089" y="3924883"/>
        <a:ext cx="2848827" cy="680451"/>
      </dsp:txXfrm>
    </dsp:sp>
    <dsp:sp modelId="{41F7EC42-B1B1-4E27-8287-3DB7867C21AE}">
      <dsp:nvSpPr>
        <dsp:cNvPr id="0" name=""/>
        <dsp:cNvSpPr/>
      </dsp:nvSpPr>
      <dsp:spPr>
        <a:xfrm rot="5400000">
          <a:off x="4742258" y="4689749"/>
          <a:ext cx="126488" cy="126488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EA3650-AD8C-4686-818D-0B4EC4CCD20E}">
      <dsp:nvSpPr>
        <dsp:cNvPr id="0" name=""/>
        <dsp:cNvSpPr/>
      </dsp:nvSpPr>
      <dsp:spPr>
        <a:xfrm>
          <a:off x="3359919" y="4879482"/>
          <a:ext cx="2891167" cy="722791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Ознакомление и вручение акта проверки лицу, в отношении которого проводилась проверка </a:t>
          </a:r>
        </a:p>
      </dsp:txBody>
      <dsp:txXfrm>
        <a:off x="3381089" y="4900652"/>
        <a:ext cx="2848827" cy="680451"/>
      </dsp:txXfrm>
    </dsp:sp>
    <dsp:sp modelId="{10464603-55EE-4D1B-A790-9326228BA770}">
      <dsp:nvSpPr>
        <dsp:cNvPr id="0" name=""/>
        <dsp:cNvSpPr/>
      </dsp:nvSpPr>
      <dsp:spPr>
        <a:xfrm rot="5400000">
          <a:off x="4742258" y="5665519"/>
          <a:ext cx="126488" cy="126488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106F49-EE95-4110-827C-4F1A08776014}">
      <dsp:nvSpPr>
        <dsp:cNvPr id="0" name=""/>
        <dsp:cNvSpPr/>
      </dsp:nvSpPr>
      <dsp:spPr>
        <a:xfrm>
          <a:off x="3359919" y="5855251"/>
          <a:ext cx="2891167" cy="722791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При обнаружении нарушений требований законодательства составление предписания об устранении выявленых нарушений либо направление материалов проверки в уполномоченый орган для принятия к нарушителю мер административного воздействия</a:t>
          </a:r>
        </a:p>
      </dsp:txBody>
      <dsp:txXfrm>
        <a:off x="3381089" y="5876421"/>
        <a:ext cx="2848827" cy="6804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12935</Words>
  <Characters>73734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2</cp:revision>
  <cp:lastPrinted>2020-06-17T03:47:00Z</cp:lastPrinted>
  <dcterms:created xsi:type="dcterms:W3CDTF">2020-07-27T06:24:00Z</dcterms:created>
  <dcterms:modified xsi:type="dcterms:W3CDTF">2020-07-27T06:24:00Z</dcterms:modified>
</cp:coreProperties>
</file>