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E7" w:rsidRDefault="000814E7" w:rsidP="000814E7">
      <w:pPr>
        <w:pStyle w:val="a7"/>
        <w:jc w:val="center"/>
        <w:divId w:val="9599973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0814E7" w:rsidRDefault="000814E7" w:rsidP="000814E7">
      <w:pPr>
        <w:pStyle w:val="a7"/>
        <w:jc w:val="center"/>
        <w:divId w:val="9599973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0814E7" w:rsidRDefault="000814E7" w:rsidP="000814E7">
      <w:pPr>
        <w:pStyle w:val="a7"/>
        <w:jc w:val="center"/>
        <w:divId w:val="9599973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0814E7" w:rsidRDefault="000814E7" w:rsidP="000814E7">
      <w:pPr>
        <w:pStyle w:val="a7"/>
        <w:jc w:val="center"/>
        <w:divId w:val="959997311"/>
        <w:rPr>
          <w:rFonts w:ascii="Arial" w:hAnsi="Arial" w:cs="Arial"/>
          <w:b/>
          <w:bCs/>
        </w:rPr>
      </w:pPr>
    </w:p>
    <w:p w:rsidR="000814E7" w:rsidRDefault="000814E7" w:rsidP="000814E7">
      <w:pPr>
        <w:pStyle w:val="a7"/>
        <w:jc w:val="center"/>
        <w:divId w:val="9599973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0814E7" w:rsidRDefault="000814E7" w:rsidP="000814E7">
      <w:pPr>
        <w:pStyle w:val="a7"/>
        <w:divId w:val="9599973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47-27</w:t>
      </w:r>
      <w:r>
        <w:rPr>
          <w:rFonts w:ascii="Arial" w:hAnsi="Arial" w:cs="Arial"/>
          <w:bCs/>
          <w:lang w:val="en-US"/>
        </w:rPr>
        <w:t>9</w:t>
      </w:r>
      <w:r>
        <w:rPr>
          <w:rFonts w:ascii="Arial" w:hAnsi="Arial" w:cs="Arial"/>
          <w:bCs/>
        </w:rPr>
        <w:t>в</w:t>
      </w:r>
    </w:p>
    <w:p w:rsidR="000814E7" w:rsidRDefault="000814E7" w:rsidP="000814E7">
      <w:pPr>
        <w:pStyle w:val="a7"/>
        <w:divId w:val="959997311"/>
        <w:rPr>
          <w:rFonts w:ascii="Arial" w:hAnsi="Arial" w:cs="Arial"/>
          <w:bCs/>
        </w:rPr>
      </w:pPr>
    </w:p>
    <w:p w:rsidR="000814E7" w:rsidRDefault="007B31CD" w:rsidP="000814E7">
      <w:pPr>
        <w:pStyle w:val="a7"/>
        <w:ind w:firstLine="720"/>
        <w:jc w:val="both"/>
        <w:divId w:val="959997311"/>
        <w:rPr>
          <w:rFonts w:ascii="Arial" w:hAnsi="Arial" w:cs="Arial"/>
        </w:rPr>
      </w:pPr>
      <w:r w:rsidRPr="000814E7">
        <w:rPr>
          <w:rFonts w:ascii="Arial" w:hAnsi="Arial" w:cs="Arial"/>
        </w:rPr>
        <w:t>Об утверждении предоставления и расходования иных межбюджетных трансфе</w:t>
      </w:r>
      <w:r w:rsidRPr="000814E7">
        <w:rPr>
          <w:rFonts w:ascii="Arial" w:hAnsi="Arial" w:cs="Arial"/>
        </w:rPr>
        <w:t>р</w:t>
      </w:r>
      <w:r w:rsidRPr="000814E7">
        <w:rPr>
          <w:rFonts w:ascii="Arial" w:hAnsi="Arial" w:cs="Arial"/>
        </w:rPr>
        <w:t xml:space="preserve">тов бюджетам </w:t>
      </w:r>
      <w:r w:rsidR="005E2359" w:rsidRPr="000814E7">
        <w:rPr>
          <w:rFonts w:ascii="Arial" w:hAnsi="Arial" w:cs="Arial"/>
        </w:rPr>
        <w:t>поселений</w:t>
      </w:r>
      <w:r w:rsidRPr="000814E7">
        <w:rPr>
          <w:rFonts w:ascii="Arial" w:hAnsi="Arial" w:cs="Arial"/>
        </w:rPr>
        <w:t xml:space="preserve"> </w:t>
      </w:r>
      <w:r w:rsidR="005E2359" w:rsidRPr="000814E7">
        <w:rPr>
          <w:rFonts w:ascii="Arial" w:hAnsi="Arial" w:cs="Arial"/>
        </w:rPr>
        <w:t xml:space="preserve">Ермаковского </w:t>
      </w:r>
      <w:r w:rsidRPr="000814E7">
        <w:rPr>
          <w:rFonts w:ascii="Arial" w:hAnsi="Arial" w:cs="Arial"/>
        </w:rPr>
        <w:t>района на реализацию проектов по благоустройству территорий сельских населенных пунктов и городских посел</w:t>
      </w:r>
      <w:r w:rsidRPr="000814E7">
        <w:rPr>
          <w:rFonts w:ascii="Arial" w:hAnsi="Arial" w:cs="Arial"/>
        </w:rPr>
        <w:t>е</w:t>
      </w:r>
      <w:r w:rsidRPr="000814E7">
        <w:rPr>
          <w:rFonts w:ascii="Arial" w:hAnsi="Arial" w:cs="Arial"/>
        </w:rPr>
        <w:t>ний с численностью населения не более 10</w:t>
      </w:r>
      <w:r w:rsidR="000814E7">
        <w:rPr>
          <w:rFonts w:ascii="Arial" w:hAnsi="Arial" w:cs="Arial"/>
        </w:rPr>
        <w:t xml:space="preserve"> </w:t>
      </w:r>
      <w:r w:rsidRPr="000814E7">
        <w:rPr>
          <w:rFonts w:ascii="Arial" w:hAnsi="Arial" w:cs="Arial"/>
        </w:rPr>
        <w:t>000 человек, инициированных гра</w:t>
      </w:r>
      <w:r w:rsidRPr="000814E7">
        <w:rPr>
          <w:rFonts w:ascii="Arial" w:hAnsi="Arial" w:cs="Arial"/>
        </w:rPr>
        <w:t>ж</w:t>
      </w:r>
      <w:r w:rsidRPr="000814E7">
        <w:rPr>
          <w:rFonts w:ascii="Arial" w:hAnsi="Arial" w:cs="Arial"/>
        </w:rPr>
        <w:t>данами соот</w:t>
      </w:r>
      <w:r w:rsidR="000814E7">
        <w:rPr>
          <w:rFonts w:ascii="Arial" w:hAnsi="Arial" w:cs="Arial"/>
        </w:rPr>
        <w:t>ветствующего населенного пункта</w:t>
      </w:r>
    </w:p>
    <w:p w:rsidR="000814E7" w:rsidRDefault="000814E7" w:rsidP="000814E7">
      <w:pPr>
        <w:pStyle w:val="a7"/>
        <w:ind w:firstLine="720"/>
        <w:jc w:val="both"/>
        <w:divId w:val="959997311"/>
        <w:rPr>
          <w:rFonts w:ascii="Arial" w:hAnsi="Arial" w:cs="Arial"/>
        </w:rPr>
      </w:pPr>
    </w:p>
    <w:p w:rsidR="000814E7" w:rsidRDefault="005E2359" w:rsidP="000814E7">
      <w:pPr>
        <w:pStyle w:val="a7"/>
        <w:ind w:firstLine="720"/>
        <w:jc w:val="both"/>
        <w:divId w:val="959997311"/>
        <w:rPr>
          <w:rFonts w:ascii="Arial" w:hAnsi="Arial" w:cs="Arial"/>
        </w:rPr>
      </w:pPr>
      <w:r w:rsidRPr="000814E7">
        <w:rPr>
          <w:rFonts w:ascii="Arial" w:hAnsi="Arial" w:cs="Arial"/>
        </w:rPr>
        <w:t>В соответствии со статьей 142 Бюджетного кодекса Российской Федерации, Законом Красноярского края от 10.07.2007</w:t>
      </w:r>
      <w:r w:rsidR="000814E7">
        <w:rPr>
          <w:rFonts w:ascii="Arial" w:hAnsi="Arial" w:cs="Arial"/>
        </w:rPr>
        <w:t xml:space="preserve"> г.</w:t>
      </w:r>
      <w:r w:rsidRPr="000814E7">
        <w:rPr>
          <w:rFonts w:ascii="Arial" w:hAnsi="Arial" w:cs="Arial"/>
        </w:rPr>
        <w:t xml:space="preserve"> № 2-317 «О межбюджетных отнош</w:t>
      </w:r>
      <w:r w:rsidRPr="000814E7">
        <w:rPr>
          <w:rFonts w:ascii="Arial" w:hAnsi="Arial" w:cs="Arial"/>
        </w:rPr>
        <w:t>е</w:t>
      </w:r>
      <w:r w:rsidRPr="000814E7">
        <w:rPr>
          <w:rFonts w:ascii="Arial" w:hAnsi="Arial" w:cs="Arial"/>
        </w:rPr>
        <w:t>ниях в Красноярском крае», Федеральным законом от 06.10.2003</w:t>
      </w:r>
      <w:r w:rsidR="000814E7">
        <w:rPr>
          <w:rFonts w:ascii="Arial" w:hAnsi="Arial" w:cs="Arial"/>
        </w:rPr>
        <w:t xml:space="preserve"> г.</w:t>
      </w:r>
      <w:r w:rsidRPr="000814E7">
        <w:rPr>
          <w:rFonts w:ascii="Arial" w:hAnsi="Arial" w:cs="Arial"/>
        </w:rPr>
        <w:t xml:space="preserve"> № 131-ФЗ «Об общих принципах организации местного самоуправления», руководствуясь Уст</w:t>
      </w:r>
      <w:r w:rsidRPr="000814E7">
        <w:rPr>
          <w:rFonts w:ascii="Arial" w:hAnsi="Arial" w:cs="Arial"/>
        </w:rPr>
        <w:t>а</w:t>
      </w:r>
      <w:r w:rsidRPr="000814E7">
        <w:rPr>
          <w:rFonts w:ascii="Arial" w:hAnsi="Arial" w:cs="Arial"/>
        </w:rPr>
        <w:t>вом Ермаковского района, ра</w:t>
      </w:r>
      <w:r w:rsidRPr="000814E7">
        <w:rPr>
          <w:rFonts w:ascii="Arial" w:hAnsi="Arial" w:cs="Arial"/>
        </w:rPr>
        <w:t>й</w:t>
      </w:r>
      <w:r w:rsidRPr="000814E7">
        <w:rPr>
          <w:rFonts w:ascii="Arial" w:hAnsi="Arial" w:cs="Arial"/>
        </w:rPr>
        <w:t xml:space="preserve">онный Совет депутатов РЕШИЛ: </w:t>
      </w:r>
    </w:p>
    <w:p w:rsidR="000814E7" w:rsidRDefault="000814E7" w:rsidP="000814E7">
      <w:pPr>
        <w:pStyle w:val="a7"/>
        <w:ind w:firstLine="720"/>
        <w:jc w:val="both"/>
        <w:divId w:val="95999731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B31CD" w:rsidRPr="000814E7">
        <w:rPr>
          <w:rFonts w:ascii="Arial" w:hAnsi="Arial" w:cs="Arial"/>
        </w:rPr>
        <w:t xml:space="preserve">Утвердить Порядок предоставления и расходования иных межбюджетных трансфертов бюджетам </w:t>
      </w:r>
      <w:r w:rsidR="005E2359" w:rsidRPr="000814E7">
        <w:rPr>
          <w:rFonts w:ascii="Arial" w:hAnsi="Arial" w:cs="Arial"/>
        </w:rPr>
        <w:t>п</w:t>
      </w:r>
      <w:r w:rsidR="005E2359" w:rsidRPr="000814E7">
        <w:rPr>
          <w:rFonts w:ascii="Arial" w:hAnsi="Arial" w:cs="Arial"/>
        </w:rPr>
        <w:t>о</w:t>
      </w:r>
      <w:r w:rsidR="005E2359" w:rsidRPr="000814E7">
        <w:rPr>
          <w:rFonts w:ascii="Arial" w:hAnsi="Arial" w:cs="Arial"/>
        </w:rPr>
        <w:t xml:space="preserve">селений Ермаковского района </w:t>
      </w:r>
      <w:r w:rsidR="007B31CD" w:rsidRPr="000814E7">
        <w:rPr>
          <w:rFonts w:ascii="Arial" w:hAnsi="Arial" w:cs="Arial"/>
        </w:rPr>
        <w:t>на реализацию проектов по благоустройству территорий сельских населенных пунктов и городских посел</w:t>
      </w:r>
      <w:r w:rsidR="007B31CD" w:rsidRPr="000814E7">
        <w:rPr>
          <w:rFonts w:ascii="Arial" w:hAnsi="Arial" w:cs="Arial"/>
        </w:rPr>
        <w:t>е</w:t>
      </w:r>
      <w:r w:rsidR="007B31CD" w:rsidRPr="000814E7">
        <w:rPr>
          <w:rFonts w:ascii="Arial" w:hAnsi="Arial" w:cs="Arial"/>
        </w:rPr>
        <w:t>ний с численностью населения не более 10000 человек, инициированных гражд</w:t>
      </w:r>
      <w:r w:rsidR="007B31CD" w:rsidRPr="000814E7">
        <w:rPr>
          <w:rFonts w:ascii="Arial" w:hAnsi="Arial" w:cs="Arial"/>
        </w:rPr>
        <w:t>а</w:t>
      </w:r>
      <w:r w:rsidR="007B31CD" w:rsidRPr="000814E7">
        <w:rPr>
          <w:rFonts w:ascii="Arial" w:hAnsi="Arial" w:cs="Arial"/>
        </w:rPr>
        <w:t>нами соответствующего населенного пункта согласно прил</w:t>
      </w:r>
      <w:r w:rsidR="007B31CD" w:rsidRPr="000814E7">
        <w:rPr>
          <w:rFonts w:ascii="Arial" w:hAnsi="Arial" w:cs="Arial"/>
        </w:rPr>
        <w:t>о</w:t>
      </w:r>
      <w:r w:rsidR="007B31CD" w:rsidRPr="000814E7">
        <w:rPr>
          <w:rFonts w:ascii="Arial" w:hAnsi="Arial" w:cs="Arial"/>
        </w:rPr>
        <w:t xml:space="preserve">жению к настоящему </w:t>
      </w:r>
      <w:r w:rsidR="005E2359" w:rsidRPr="000814E7">
        <w:rPr>
          <w:rFonts w:ascii="Arial" w:hAnsi="Arial" w:cs="Arial"/>
        </w:rPr>
        <w:t>решению</w:t>
      </w:r>
      <w:r w:rsidR="007B31CD" w:rsidRPr="000814E7">
        <w:rPr>
          <w:rFonts w:ascii="Arial" w:hAnsi="Arial" w:cs="Arial"/>
        </w:rPr>
        <w:t>.</w:t>
      </w:r>
    </w:p>
    <w:p w:rsidR="000814E7" w:rsidRDefault="000814E7" w:rsidP="000814E7">
      <w:pPr>
        <w:pStyle w:val="a7"/>
        <w:ind w:firstLine="720"/>
        <w:jc w:val="both"/>
        <w:divId w:val="95999731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5E2359" w:rsidRPr="000814E7">
        <w:rPr>
          <w:rFonts w:ascii="Arial" w:hAnsi="Arial" w:cs="Arial"/>
        </w:rPr>
        <w:t>Контроль за</w:t>
      </w:r>
      <w:proofErr w:type="gramEnd"/>
      <w:r w:rsidR="005E2359" w:rsidRPr="000814E7">
        <w:rPr>
          <w:rFonts w:ascii="Arial" w:hAnsi="Arial" w:cs="Arial"/>
        </w:rPr>
        <w:t xml:space="preserve"> исполнением решения возложить на</w:t>
      </w:r>
      <w:r w:rsidRPr="000814E7">
        <w:rPr>
          <w:rFonts w:ascii="Arial" w:hAnsi="Arial" w:cs="Arial"/>
        </w:rPr>
        <w:t xml:space="preserve"> </w:t>
      </w:r>
      <w:r w:rsidR="005E2359" w:rsidRPr="000814E7">
        <w:rPr>
          <w:rFonts w:ascii="Arial" w:hAnsi="Arial" w:cs="Arial"/>
        </w:rPr>
        <w:t>комиссию по</w:t>
      </w:r>
      <w:r w:rsidRPr="000814E7">
        <w:rPr>
          <w:rFonts w:ascii="Arial" w:hAnsi="Arial" w:cs="Arial"/>
        </w:rPr>
        <w:t xml:space="preserve"> </w:t>
      </w:r>
      <w:r w:rsidR="005E2359" w:rsidRPr="000814E7">
        <w:rPr>
          <w:rFonts w:ascii="Arial" w:hAnsi="Arial" w:cs="Arial"/>
        </w:rPr>
        <w:t>бюджету, налоговой и экономической политике.</w:t>
      </w:r>
    </w:p>
    <w:p w:rsidR="005E2359" w:rsidRDefault="000814E7" w:rsidP="000814E7">
      <w:pPr>
        <w:pStyle w:val="a7"/>
        <w:ind w:firstLine="720"/>
        <w:jc w:val="both"/>
        <w:divId w:val="959997311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E2359" w:rsidRPr="000814E7">
        <w:rPr>
          <w:rFonts w:ascii="Arial" w:hAnsi="Arial" w:cs="Arial"/>
        </w:rPr>
        <w:t>Решение вступает в силу после официального опубликования (обнар</w:t>
      </w:r>
      <w:r w:rsidR="005E2359" w:rsidRPr="000814E7">
        <w:rPr>
          <w:rFonts w:ascii="Arial" w:hAnsi="Arial" w:cs="Arial"/>
        </w:rPr>
        <w:t>о</w:t>
      </w:r>
      <w:r w:rsidR="005E2359" w:rsidRPr="000814E7">
        <w:rPr>
          <w:rFonts w:ascii="Arial" w:hAnsi="Arial" w:cs="Arial"/>
        </w:rPr>
        <w:t>дования) и применяется к правоотношениям, возни</w:t>
      </w:r>
      <w:r w:rsidR="005E2359" w:rsidRPr="000814E7">
        <w:rPr>
          <w:rFonts w:ascii="Arial" w:hAnsi="Arial" w:cs="Arial"/>
        </w:rPr>
        <w:t>к</w:t>
      </w:r>
      <w:r w:rsidR="005E2359" w:rsidRPr="000814E7">
        <w:rPr>
          <w:rFonts w:ascii="Arial" w:hAnsi="Arial" w:cs="Arial"/>
        </w:rPr>
        <w:t>шим</w:t>
      </w:r>
      <w:r w:rsidRPr="000814E7">
        <w:rPr>
          <w:rFonts w:ascii="Arial" w:hAnsi="Arial" w:cs="Arial"/>
        </w:rPr>
        <w:t xml:space="preserve"> </w:t>
      </w:r>
      <w:r w:rsidR="005E2359" w:rsidRPr="000814E7">
        <w:rPr>
          <w:rFonts w:ascii="Arial" w:hAnsi="Arial" w:cs="Arial"/>
        </w:rPr>
        <w:t>с 01.01.2020г.</w:t>
      </w:r>
    </w:p>
    <w:p w:rsidR="000814E7" w:rsidRDefault="000814E7" w:rsidP="000814E7">
      <w:pPr>
        <w:pStyle w:val="a7"/>
        <w:ind w:firstLine="720"/>
        <w:jc w:val="both"/>
        <w:divId w:val="959997311"/>
        <w:rPr>
          <w:rFonts w:ascii="Arial" w:hAnsi="Arial" w:cs="Arial"/>
        </w:rPr>
      </w:pPr>
    </w:p>
    <w:p w:rsidR="000814E7" w:rsidRDefault="000814E7" w:rsidP="000814E7">
      <w:pPr>
        <w:jc w:val="both"/>
        <w:divId w:val="959997311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В.И. Форсель</w:t>
      </w:r>
    </w:p>
    <w:p w:rsidR="000814E7" w:rsidRDefault="000814E7" w:rsidP="000814E7">
      <w:pPr>
        <w:jc w:val="both"/>
        <w:divId w:val="959997311"/>
        <w:rPr>
          <w:rFonts w:ascii="Arial" w:hAnsi="Arial" w:cs="Arial"/>
        </w:rPr>
      </w:pPr>
    </w:p>
    <w:p w:rsidR="000814E7" w:rsidRDefault="000814E7" w:rsidP="000814E7">
      <w:pPr>
        <w:jc w:val="both"/>
        <w:divId w:val="959997311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0814E7" w:rsidRDefault="005E2359" w:rsidP="000814E7">
      <w:pPr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br w:type="page"/>
      </w:r>
    </w:p>
    <w:p w:rsidR="000814E7" w:rsidRDefault="000814E7" w:rsidP="000814E7">
      <w:pPr>
        <w:ind w:firstLine="567"/>
        <w:jc w:val="right"/>
        <w:divId w:val="11456554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0814E7" w:rsidRDefault="000814E7" w:rsidP="000814E7">
      <w:pPr>
        <w:ind w:firstLine="567"/>
        <w:jc w:val="right"/>
        <w:divId w:val="114565544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0814E7" w:rsidRDefault="000814E7" w:rsidP="000814E7">
      <w:pPr>
        <w:ind w:firstLine="567"/>
        <w:jc w:val="right"/>
        <w:divId w:val="114565544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0814E7" w:rsidRDefault="000814E7" w:rsidP="000814E7">
      <w:pPr>
        <w:ind w:firstLine="567"/>
        <w:jc w:val="right"/>
        <w:divId w:val="114565544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в</w:t>
      </w:r>
    </w:p>
    <w:p w:rsidR="000814E7" w:rsidRDefault="000814E7" w:rsidP="000814E7">
      <w:pPr>
        <w:ind w:firstLine="567"/>
        <w:jc w:val="right"/>
        <w:divId w:val="114565544"/>
        <w:rPr>
          <w:rFonts w:ascii="Arial" w:hAnsi="Arial" w:cs="Arial"/>
        </w:rPr>
      </w:pPr>
    </w:p>
    <w:p w:rsidR="000814E7" w:rsidRPr="000814E7" w:rsidRDefault="000814E7" w:rsidP="000814E7">
      <w:pPr>
        <w:jc w:val="center"/>
        <w:divId w:val="114565544"/>
        <w:rPr>
          <w:rFonts w:ascii="Arial" w:eastAsia="Times New Roman" w:hAnsi="Arial" w:cs="Arial"/>
          <w:b/>
        </w:rPr>
      </w:pPr>
      <w:r w:rsidRPr="000814E7">
        <w:rPr>
          <w:rFonts w:ascii="Arial" w:eastAsia="Times New Roman" w:hAnsi="Arial" w:cs="Arial"/>
          <w:b/>
        </w:rPr>
        <w:t>Порядок</w:t>
      </w:r>
    </w:p>
    <w:p w:rsidR="000814E7" w:rsidRPr="000814E7" w:rsidRDefault="007B31CD" w:rsidP="000814E7">
      <w:pPr>
        <w:jc w:val="center"/>
        <w:divId w:val="114565544"/>
        <w:rPr>
          <w:rFonts w:ascii="Arial" w:eastAsia="Times New Roman" w:hAnsi="Arial" w:cs="Arial"/>
          <w:b/>
        </w:rPr>
      </w:pPr>
      <w:r w:rsidRPr="000814E7">
        <w:rPr>
          <w:rFonts w:ascii="Arial" w:eastAsia="Times New Roman" w:hAnsi="Arial" w:cs="Arial"/>
          <w:b/>
        </w:rPr>
        <w:t>предоставления и расходования иных межбюджетных трансфер</w:t>
      </w:r>
      <w:r w:rsidR="000814E7" w:rsidRPr="000814E7">
        <w:rPr>
          <w:rFonts w:ascii="Arial" w:eastAsia="Times New Roman" w:hAnsi="Arial" w:cs="Arial"/>
          <w:b/>
        </w:rPr>
        <w:t>тов</w:t>
      </w:r>
    </w:p>
    <w:p w:rsidR="000814E7" w:rsidRPr="000814E7" w:rsidRDefault="007B31CD" w:rsidP="000814E7">
      <w:pPr>
        <w:jc w:val="center"/>
        <w:divId w:val="114565544"/>
        <w:rPr>
          <w:rFonts w:ascii="Arial" w:eastAsia="Times New Roman" w:hAnsi="Arial" w:cs="Arial"/>
          <w:b/>
        </w:rPr>
      </w:pPr>
      <w:r w:rsidRPr="000814E7">
        <w:rPr>
          <w:rFonts w:ascii="Arial" w:eastAsia="Times New Roman" w:hAnsi="Arial" w:cs="Arial"/>
          <w:b/>
        </w:rPr>
        <w:t xml:space="preserve">бюджетам </w:t>
      </w:r>
      <w:r w:rsidR="005E2359" w:rsidRPr="000814E7">
        <w:rPr>
          <w:rFonts w:ascii="Arial" w:eastAsia="Times New Roman" w:hAnsi="Arial" w:cs="Arial"/>
          <w:b/>
        </w:rPr>
        <w:t xml:space="preserve">поселений Ермаковского </w:t>
      </w:r>
      <w:r w:rsidR="000814E7" w:rsidRPr="000814E7">
        <w:rPr>
          <w:rFonts w:ascii="Arial" w:eastAsia="Times New Roman" w:hAnsi="Arial" w:cs="Arial"/>
          <w:b/>
        </w:rPr>
        <w:t>района на реализацию проектов</w:t>
      </w:r>
    </w:p>
    <w:p w:rsidR="000814E7" w:rsidRPr="000814E7" w:rsidRDefault="007B31CD" w:rsidP="000814E7">
      <w:pPr>
        <w:jc w:val="center"/>
        <w:divId w:val="114565544"/>
        <w:rPr>
          <w:rFonts w:ascii="Arial" w:eastAsia="Times New Roman" w:hAnsi="Arial" w:cs="Arial"/>
          <w:b/>
        </w:rPr>
      </w:pPr>
      <w:r w:rsidRPr="000814E7">
        <w:rPr>
          <w:rFonts w:ascii="Arial" w:eastAsia="Times New Roman" w:hAnsi="Arial" w:cs="Arial"/>
          <w:b/>
        </w:rPr>
        <w:t>по благоустройству террито</w:t>
      </w:r>
      <w:r w:rsidR="000814E7" w:rsidRPr="000814E7">
        <w:rPr>
          <w:rFonts w:ascii="Arial" w:eastAsia="Times New Roman" w:hAnsi="Arial" w:cs="Arial"/>
          <w:b/>
        </w:rPr>
        <w:t>рий сельских населенных пунктов</w:t>
      </w:r>
    </w:p>
    <w:p w:rsidR="000814E7" w:rsidRPr="000814E7" w:rsidRDefault="007B31CD" w:rsidP="000814E7">
      <w:pPr>
        <w:jc w:val="center"/>
        <w:divId w:val="114565544"/>
        <w:rPr>
          <w:rFonts w:ascii="Arial" w:eastAsia="Times New Roman" w:hAnsi="Arial" w:cs="Arial"/>
          <w:b/>
        </w:rPr>
      </w:pPr>
      <w:r w:rsidRPr="000814E7">
        <w:rPr>
          <w:rFonts w:ascii="Arial" w:eastAsia="Times New Roman" w:hAnsi="Arial" w:cs="Arial"/>
          <w:b/>
        </w:rPr>
        <w:t>и городских поселений с численностью населения не более 10</w:t>
      </w:r>
      <w:r w:rsidR="000814E7" w:rsidRPr="000814E7">
        <w:rPr>
          <w:rFonts w:ascii="Arial" w:eastAsia="Times New Roman" w:hAnsi="Arial" w:cs="Arial"/>
          <w:b/>
        </w:rPr>
        <w:t xml:space="preserve"> 000 человек,</w:t>
      </w:r>
    </w:p>
    <w:p w:rsidR="000814E7" w:rsidRDefault="007B31CD" w:rsidP="000814E7">
      <w:pPr>
        <w:jc w:val="center"/>
        <w:divId w:val="114565544"/>
        <w:rPr>
          <w:rFonts w:ascii="Arial" w:eastAsia="Times New Roman" w:hAnsi="Arial" w:cs="Arial"/>
        </w:rPr>
      </w:pPr>
      <w:proofErr w:type="gramStart"/>
      <w:r w:rsidRPr="000814E7">
        <w:rPr>
          <w:rFonts w:ascii="Arial" w:eastAsia="Times New Roman" w:hAnsi="Arial" w:cs="Arial"/>
          <w:b/>
        </w:rPr>
        <w:t>инициированных</w:t>
      </w:r>
      <w:proofErr w:type="gramEnd"/>
      <w:r w:rsidRPr="000814E7">
        <w:rPr>
          <w:rFonts w:ascii="Arial" w:eastAsia="Times New Roman" w:hAnsi="Arial" w:cs="Arial"/>
          <w:b/>
        </w:rPr>
        <w:t xml:space="preserve"> гражданами соотве</w:t>
      </w:r>
      <w:r w:rsidRPr="000814E7">
        <w:rPr>
          <w:rFonts w:ascii="Arial" w:eastAsia="Times New Roman" w:hAnsi="Arial" w:cs="Arial"/>
          <w:b/>
        </w:rPr>
        <w:t>т</w:t>
      </w:r>
      <w:r w:rsidRPr="000814E7">
        <w:rPr>
          <w:rFonts w:ascii="Arial" w:eastAsia="Times New Roman" w:hAnsi="Arial" w:cs="Arial"/>
          <w:b/>
        </w:rPr>
        <w:t>ствующего населенного пункта</w:t>
      </w:r>
    </w:p>
    <w:p w:rsidR="000814E7" w:rsidRDefault="000814E7" w:rsidP="000814E7">
      <w:pPr>
        <w:jc w:val="center"/>
        <w:divId w:val="114565544"/>
        <w:rPr>
          <w:rFonts w:ascii="Arial" w:eastAsia="Times New Roman" w:hAnsi="Arial" w:cs="Arial"/>
        </w:rPr>
      </w:pP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 xml:space="preserve">1. </w:t>
      </w:r>
      <w:proofErr w:type="gramStart"/>
      <w:r w:rsidRPr="000814E7">
        <w:rPr>
          <w:rFonts w:ascii="Arial" w:hAnsi="Arial" w:cs="Arial"/>
        </w:rPr>
        <w:t>Настоящий Порядок устанавливает механизм предоставления и расх</w:t>
      </w:r>
      <w:r w:rsidRPr="000814E7">
        <w:rPr>
          <w:rFonts w:ascii="Arial" w:hAnsi="Arial" w:cs="Arial"/>
        </w:rPr>
        <w:t>о</w:t>
      </w:r>
      <w:r w:rsidRPr="000814E7">
        <w:rPr>
          <w:rFonts w:ascii="Arial" w:hAnsi="Arial" w:cs="Arial"/>
        </w:rPr>
        <w:t xml:space="preserve">дования </w:t>
      </w:r>
      <w:r w:rsidR="005E2359" w:rsidRPr="000814E7">
        <w:rPr>
          <w:rFonts w:ascii="Arial" w:hAnsi="Arial" w:cs="Arial"/>
        </w:rPr>
        <w:t>поселениями Ермаковского</w:t>
      </w:r>
      <w:r w:rsidRPr="000814E7">
        <w:rPr>
          <w:rFonts w:ascii="Arial" w:hAnsi="Arial" w:cs="Arial"/>
        </w:rPr>
        <w:t xml:space="preserve"> района (далее – поселения района) иных межбюджетных трансфертов, сформированных за счет средств субсидии из кра</w:t>
      </w:r>
      <w:r w:rsidRPr="000814E7">
        <w:rPr>
          <w:rFonts w:ascii="Arial" w:hAnsi="Arial" w:cs="Arial"/>
        </w:rPr>
        <w:t>е</w:t>
      </w:r>
      <w:r w:rsidRPr="000814E7">
        <w:rPr>
          <w:rFonts w:ascii="Arial" w:hAnsi="Arial" w:cs="Arial"/>
        </w:rPr>
        <w:t>вого бюджета, на реализ</w:t>
      </w:r>
      <w:r w:rsidRPr="000814E7">
        <w:rPr>
          <w:rFonts w:ascii="Arial" w:hAnsi="Arial" w:cs="Arial"/>
        </w:rPr>
        <w:t>а</w:t>
      </w:r>
      <w:r w:rsidRPr="000814E7">
        <w:rPr>
          <w:rFonts w:ascii="Arial" w:hAnsi="Arial" w:cs="Arial"/>
        </w:rPr>
        <w:t>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 (далее – иные ме</w:t>
      </w:r>
      <w:r w:rsidRPr="000814E7">
        <w:rPr>
          <w:rFonts w:ascii="Arial" w:hAnsi="Arial" w:cs="Arial"/>
        </w:rPr>
        <w:t>ж</w:t>
      </w:r>
      <w:r w:rsidRPr="000814E7">
        <w:rPr>
          <w:rFonts w:ascii="Arial" w:hAnsi="Arial" w:cs="Arial"/>
        </w:rPr>
        <w:t>бюджетные трансферты).</w:t>
      </w:r>
      <w:proofErr w:type="gramEnd"/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 xml:space="preserve">2. Главным распорядителем бюджетных средств является администрация </w:t>
      </w:r>
      <w:r w:rsidR="005D751A" w:rsidRPr="000814E7">
        <w:rPr>
          <w:rFonts w:ascii="Arial" w:hAnsi="Arial" w:cs="Arial"/>
        </w:rPr>
        <w:t xml:space="preserve">Ермаковского </w:t>
      </w:r>
      <w:r w:rsidRPr="000814E7">
        <w:rPr>
          <w:rFonts w:ascii="Arial" w:hAnsi="Arial" w:cs="Arial"/>
        </w:rPr>
        <w:t>района (далее – А</w:t>
      </w:r>
      <w:r w:rsidRPr="000814E7">
        <w:rPr>
          <w:rFonts w:ascii="Arial" w:hAnsi="Arial" w:cs="Arial"/>
        </w:rPr>
        <w:t>д</w:t>
      </w:r>
      <w:r w:rsidRPr="000814E7">
        <w:rPr>
          <w:rFonts w:ascii="Arial" w:hAnsi="Arial" w:cs="Arial"/>
        </w:rPr>
        <w:t>министрация района).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 xml:space="preserve">3. </w:t>
      </w:r>
      <w:proofErr w:type="gramStart"/>
      <w:r w:rsidRPr="000814E7">
        <w:rPr>
          <w:rFonts w:ascii="Arial" w:hAnsi="Arial" w:cs="Arial"/>
        </w:rPr>
        <w:t xml:space="preserve">Иные межбюджетные трансферты поселениям района предоставляются на основании соглашений о предоставлении иных межбюджетных трансфертов </w:t>
      </w:r>
      <w:r w:rsidR="005D751A" w:rsidRPr="000814E7">
        <w:rPr>
          <w:rFonts w:ascii="Arial" w:hAnsi="Arial" w:cs="Arial"/>
        </w:rPr>
        <w:t>бюджетам</w:t>
      </w:r>
      <w:r w:rsidR="000814E7" w:rsidRPr="000814E7">
        <w:rPr>
          <w:rFonts w:ascii="Arial" w:hAnsi="Arial" w:cs="Arial"/>
        </w:rPr>
        <w:t xml:space="preserve"> </w:t>
      </w:r>
      <w:r w:rsidR="005D751A" w:rsidRPr="000814E7">
        <w:rPr>
          <w:rFonts w:ascii="Arial" w:hAnsi="Arial" w:cs="Arial"/>
        </w:rPr>
        <w:t>поселений Ерм</w:t>
      </w:r>
      <w:r w:rsidR="005D751A" w:rsidRPr="000814E7">
        <w:rPr>
          <w:rFonts w:ascii="Arial" w:hAnsi="Arial" w:cs="Arial"/>
        </w:rPr>
        <w:t>а</w:t>
      </w:r>
      <w:r w:rsidR="005D751A" w:rsidRPr="000814E7">
        <w:rPr>
          <w:rFonts w:ascii="Arial" w:hAnsi="Arial" w:cs="Arial"/>
        </w:rPr>
        <w:t>ковского</w:t>
      </w:r>
      <w:r w:rsidRPr="000814E7">
        <w:rPr>
          <w:rFonts w:ascii="Arial" w:hAnsi="Arial" w:cs="Arial"/>
        </w:rPr>
        <w:t xml:space="preserve"> района Красноярского края на реализацию проектов по благоустройству территорий сельских населенных пунктов и горо</w:t>
      </w:r>
      <w:r w:rsidRPr="000814E7">
        <w:rPr>
          <w:rFonts w:ascii="Arial" w:hAnsi="Arial" w:cs="Arial"/>
        </w:rPr>
        <w:t>д</w:t>
      </w:r>
      <w:r w:rsidRPr="000814E7">
        <w:rPr>
          <w:rFonts w:ascii="Arial" w:hAnsi="Arial" w:cs="Arial"/>
        </w:rPr>
        <w:t>ских поселений с численностью населения не более 10</w:t>
      </w:r>
      <w:r w:rsidR="000814E7">
        <w:rPr>
          <w:rFonts w:ascii="Arial" w:hAnsi="Arial" w:cs="Arial"/>
        </w:rPr>
        <w:t xml:space="preserve"> </w:t>
      </w:r>
      <w:r w:rsidRPr="000814E7">
        <w:rPr>
          <w:rFonts w:ascii="Arial" w:hAnsi="Arial" w:cs="Arial"/>
        </w:rPr>
        <w:t>000 человек, инициир</w:t>
      </w:r>
      <w:r w:rsidRPr="000814E7">
        <w:rPr>
          <w:rFonts w:ascii="Arial" w:hAnsi="Arial" w:cs="Arial"/>
        </w:rPr>
        <w:t>о</w:t>
      </w:r>
      <w:r w:rsidRPr="000814E7">
        <w:rPr>
          <w:rFonts w:ascii="Arial" w:hAnsi="Arial" w:cs="Arial"/>
        </w:rPr>
        <w:t>ванных гражданами соответствующего населенного пункта, заключаемых между Администрацией района и соответствующими поселениями района (далее – С</w:t>
      </w:r>
      <w:r w:rsidRPr="000814E7">
        <w:rPr>
          <w:rFonts w:ascii="Arial" w:hAnsi="Arial" w:cs="Arial"/>
        </w:rPr>
        <w:t>о</w:t>
      </w:r>
      <w:r w:rsidRPr="000814E7">
        <w:rPr>
          <w:rFonts w:ascii="Arial" w:hAnsi="Arial" w:cs="Arial"/>
        </w:rPr>
        <w:t>гла</w:t>
      </w:r>
      <w:r w:rsidR="000814E7">
        <w:rPr>
          <w:rFonts w:ascii="Arial" w:hAnsi="Arial" w:cs="Arial"/>
        </w:rPr>
        <w:t>шение).</w:t>
      </w:r>
      <w:proofErr w:type="gramEnd"/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>4. Иные межбюджетные трансферты поселениям района предоставл</w:t>
      </w:r>
      <w:r w:rsidRPr="000814E7">
        <w:rPr>
          <w:rFonts w:ascii="Arial" w:hAnsi="Arial" w:cs="Arial"/>
        </w:rPr>
        <w:t>я</w:t>
      </w:r>
      <w:r w:rsidRPr="000814E7">
        <w:rPr>
          <w:rFonts w:ascii="Arial" w:hAnsi="Arial" w:cs="Arial"/>
        </w:rPr>
        <w:t>ются при условии софинансирования за счет средств бюджета поселения в ра</w:t>
      </w:r>
      <w:r w:rsidRPr="000814E7">
        <w:rPr>
          <w:rFonts w:ascii="Arial" w:hAnsi="Arial" w:cs="Arial"/>
        </w:rPr>
        <w:t>з</w:t>
      </w:r>
      <w:r w:rsidRPr="000814E7">
        <w:rPr>
          <w:rFonts w:ascii="Arial" w:hAnsi="Arial" w:cs="Arial"/>
        </w:rPr>
        <w:t>мере, установленном в соглашении о предоставлении субсидии муниципальному обр</w:t>
      </w:r>
      <w:r w:rsidRPr="000814E7">
        <w:rPr>
          <w:rFonts w:ascii="Arial" w:hAnsi="Arial" w:cs="Arial"/>
        </w:rPr>
        <w:t>а</w:t>
      </w:r>
      <w:r w:rsidRPr="000814E7">
        <w:rPr>
          <w:rFonts w:ascii="Arial" w:hAnsi="Arial" w:cs="Arial"/>
        </w:rPr>
        <w:t xml:space="preserve">зованию </w:t>
      </w:r>
      <w:r w:rsidR="005D751A" w:rsidRPr="000814E7">
        <w:rPr>
          <w:rFonts w:ascii="Arial" w:hAnsi="Arial" w:cs="Arial"/>
        </w:rPr>
        <w:t>Ермаковского</w:t>
      </w:r>
      <w:r w:rsidRPr="000814E7">
        <w:rPr>
          <w:rFonts w:ascii="Arial" w:hAnsi="Arial" w:cs="Arial"/>
        </w:rPr>
        <w:t xml:space="preserve"> район Красноярского края, заключенном между Админ</w:t>
      </w:r>
      <w:r w:rsidRPr="000814E7">
        <w:rPr>
          <w:rFonts w:ascii="Arial" w:hAnsi="Arial" w:cs="Arial"/>
        </w:rPr>
        <w:t>и</w:t>
      </w:r>
      <w:r w:rsidRPr="000814E7">
        <w:rPr>
          <w:rFonts w:ascii="Arial" w:hAnsi="Arial" w:cs="Arial"/>
        </w:rPr>
        <w:t>страцией района и министерством строительства Красноярского края.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>5. Для заключения Соглашения поселения района представляют в Админ</w:t>
      </w:r>
      <w:r w:rsidRPr="000814E7">
        <w:rPr>
          <w:rFonts w:ascii="Arial" w:hAnsi="Arial" w:cs="Arial"/>
        </w:rPr>
        <w:t>и</w:t>
      </w:r>
      <w:r w:rsidRPr="000814E7">
        <w:rPr>
          <w:rFonts w:ascii="Arial" w:hAnsi="Arial" w:cs="Arial"/>
        </w:rPr>
        <w:t>стр</w:t>
      </w:r>
      <w:r w:rsidRPr="000814E7">
        <w:rPr>
          <w:rFonts w:ascii="Arial" w:hAnsi="Arial" w:cs="Arial"/>
        </w:rPr>
        <w:t>а</w:t>
      </w:r>
      <w:r w:rsidRPr="000814E7">
        <w:rPr>
          <w:rFonts w:ascii="Arial" w:hAnsi="Arial" w:cs="Arial"/>
        </w:rPr>
        <w:t>цию района следующие документы: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>- выписку из решения о местном бюджете с указанием сумм расходов по разделам, подразделам, целевым статьям и видам расходов бюджетной класс</w:t>
      </w:r>
      <w:r w:rsidRPr="000814E7">
        <w:rPr>
          <w:rFonts w:ascii="Arial" w:hAnsi="Arial" w:cs="Arial"/>
        </w:rPr>
        <w:t>и</w:t>
      </w:r>
      <w:r w:rsidRPr="000814E7">
        <w:rPr>
          <w:rFonts w:ascii="Arial" w:hAnsi="Arial" w:cs="Arial"/>
        </w:rPr>
        <w:t>фикации Российской Федерации, подтверждающую выполнение условий соф</w:t>
      </w:r>
      <w:r w:rsidRPr="000814E7">
        <w:rPr>
          <w:rFonts w:ascii="Arial" w:hAnsi="Arial" w:cs="Arial"/>
        </w:rPr>
        <w:t>и</w:t>
      </w:r>
      <w:r w:rsidRPr="000814E7">
        <w:rPr>
          <w:rFonts w:ascii="Arial" w:hAnsi="Arial" w:cs="Arial"/>
        </w:rPr>
        <w:t>нансирования расходов по реализации проектов по благоустройству в соотве</w:t>
      </w:r>
      <w:r w:rsidRPr="000814E7">
        <w:rPr>
          <w:rFonts w:ascii="Arial" w:hAnsi="Arial" w:cs="Arial"/>
        </w:rPr>
        <w:t>т</w:t>
      </w:r>
      <w:r w:rsidRPr="000814E7">
        <w:rPr>
          <w:rFonts w:ascii="Arial" w:hAnsi="Arial" w:cs="Arial"/>
        </w:rPr>
        <w:t>ствии с п. 4 настоящего Порядка.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 xml:space="preserve">6. </w:t>
      </w:r>
      <w:r w:rsidR="005D751A" w:rsidRPr="000814E7">
        <w:rPr>
          <w:rFonts w:ascii="Arial" w:hAnsi="Arial" w:cs="Arial"/>
        </w:rPr>
        <w:t>После поступления средств из краевого бюджета Финансовое управл</w:t>
      </w:r>
      <w:r w:rsidR="005D751A" w:rsidRPr="000814E7">
        <w:rPr>
          <w:rFonts w:ascii="Arial" w:hAnsi="Arial" w:cs="Arial"/>
        </w:rPr>
        <w:t>е</w:t>
      </w:r>
      <w:r w:rsidR="005D751A" w:rsidRPr="000814E7">
        <w:rPr>
          <w:rFonts w:ascii="Arial" w:hAnsi="Arial" w:cs="Arial"/>
        </w:rPr>
        <w:t xml:space="preserve">ние администрации района перечисляет </w:t>
      </w:r>
      <w:r w:rsidR="005D751A" w:rsidRPr="000814E7">
        <w:rPr>
          <w:rFonts w:ascii="Arial" w:eastAsia="Times New Roman" w:hAnsi="Arial" w:cs="Arial"/>
        </w:rPr>
        <w:t>иной межбюджетный трансферт</w:t>
      </w:r>
      <w:r w:rsidR="005D751A" w:rsidRPr="000814E7">
        <w:rPr>
          <w:rFonts w:ascii="Arial" w:hAnsi="Arial" w:cs="Arial"/>
        </w:rPr>
        <w:t xml:space="preserve"> в бю</w:t>
      </w:r>
      <w:r w:rsidR="005D751A" w:rsidRPr="000814E7">
        <w:rPr>
          <w:rFonts w:ascii="Arial" w:hAnsi="Arial" w:cs="Arial"/>
        </w:rPr>
        <w:t>д</w:t>
      </w:r>
      <w:r w:rsidR="005D751A" w:rsidRPr="000814E7">
        <w:rPr>
          <w:rFonts w:ascii="Arial" w:hAnsi="Arial" w:cs="Arial"/>
        </w:rPr>
        <w:t>жеты поселений.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>7. Органы местного самоуправления поселений района, в прое</w:t>
      </w:r>
      <w:r w:rsidRPr="000814E7">
        <w:rPr>
          <w:rFonts w:ascii="Arial" w:hAnsi="Arial" w:cs="Arial"/>
        </w:rPr>
        <w:t>к</w:t>
      </w:r>
      <w:r w:rsidRPr="000814E7">
        <w:rPr>
          <w:rFonts w:ascii="Arial" w:hAnsi="Arial" w:cs="Arial"/>
        </w:rPr>
        <w:t>тах которых содержалась информация о реализации второго этапа проекта по благоустро</w:t>
      </w:r>
      <w:r w:rsidRPr="000814E7">
        <w:rPr>
          <w:rFonts w:ascii="Arial" w:hAnsi="Arial" w:cs="Arial"/>
        </w:rPr>
        <w:t>й</w:t>
      </w:r>
      <w:r w:rsidRPr="000814E7">
        <w:rPr>
          <w:rFonts w:ascii="Arial" w:hAnsi="Arial" w:cs="Arial"/>
        </w:rPr>
        <w:t>ству, в случае возникновения экономии при осуществлении закупок товаров, р</w:t>
      </w:r>
      <w:r w:rsidRPr="000814E7">
        <w:rPr>
          <w:rFonts w:ascii="Arial" w:hAnsi="Arial" w:cs="Arial"/>
        </w:rPr>
        <w:t>а</w:t>
      </w:r>
      <w:r w:rsidRPr="000814E7">
        <w:rPr>
          <w:rFonts w:ascii="Arial" w:hAnsi="Arial" w:cs="Arial"/>
        </w:rPr>
        <w:t>бот по реализации первого этапа проекта по благоустройству направляют сре</w:t>
      </w:r>
      <w:r w:rsidRPr="000814E7">
        <w:rPr>
          <w:rFonts w:ascii="Arial" w:hAnsi="Arial" w:cs="Arial"/>
        </w:rPr>
        <w:t>д</w:t>
      </w:r>
      <w:r w:rsidRPr="000814E7">
        <w:rPr>
          <w:rFonts w:ascii="Arial" w:hAnsi="Arial" w:cs="Arial"/>
        </w:rPr>
        <w:t>ства субсидии на реализацию второго этапа проекта по благоустройству в пред</w:t>
      </w:r>
      <w:r w:rsidRPr="000814E7">
        <w:rPr>
          <w:rFonts w:ascii="Arial" w:hAnsi="Arial" w:cs="Arial"/>
        </w:rPr>
        <w:t>е</w:t>
      </w:r>
      <w:r w:rsidRPr="000814E7">
        <w:rPr>
          <w:rFonts w:ascii="Arial" w:hAnsi="Arial" w:cs="Arial"/>
        </w:rPr>
        <w:t>лах заявленных сумм.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lastRenderedPageBreak/>
        <w:t>Средства экономии, сложившейся по результатам реализации проекта по благоустройству, подлежат возврату в районный бюджет в срок до 20 декабря т</w:t>
      </w:r>
      <w:r w:rsidRPr="000814E7">
        <w:rPr>
          <w:rFonts w:ascii="Arial" w:hAnsi="Arial" w:cs="Arial"/>
        </w:rPr>
        <w:t>е</w:t>
      </w:r>
      <w:r w:rsidRPr="000814E7">
        <w:rPr>
          <w:rFonts w:ascii="Arial" w:hAnsi="Arial" w:cs="Arial"/>
        </w:rPr>
        <w:t>кущего года.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 xml:space="preserve">8. Органы местного самоуправления поселений района </w:t>
      </w:r>
      <w:proofErr w:type="gramStart"/>
      <w:r w:rsidRPr="000814E7">
        <w:rPr>
          <w:rFonts w:ascii="Arial" w:hAnsi="Arial" w:cs="Arial"/>
        </w:rPr>
        <w:t>предоставляют</w:t>
      </w:r>
      <w:proofErr w:type="gramEnd"/>
      <w:r w:rsidRPr="000814E7">
        <w:rPr>
          <w:rFonts w:ascii="Arial" w:hAnsi="Arial" w:cs="Arial"/>
        </w:rPr>
        <w:t xml:space="preserve"> </w:t>
      </w:r>
      <w:r w:rsidR="005D751A" w:rsidRPr="000814E7">
        <w:rPr>
          <w:rFonts w:ascii="Arial" w:hAnsi="Arial" w:cs="Arial"/>
        </w:rPr>
        <w:t>а Администрацию района</w:t>
      </w:r>
      <w:r w:rsidRPr="000814E7">
        <w:rPr>
          <w:rFonts w:ascii="Arial" w:hAnsi="Arial" w:cs="Arial"/>
        </w:rPr>
        <w:t xml:space="preserve"> отчетность в соответствии с Соглашени</w:t>
      </w:r>
      <w:r w:rsidR="000814E7">
        <w:rPr>
          <w:rFonts w:ascii="Arial" w:hAnsi="Arial" w:cs="Arial"/>
        </w:rPr>
        <w:t>ями.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 xml:space="preserve">9. </w:t>
      </w:r>
      <w:proofErr w:type="gramStart"/>
      <w:r w:rsidRPr="000814E7">
        <w:rPr>
          <w:rFonts w:ascii="Arial" w:hAnsi="Arial" w:cs="Arial"/>
        </w:rPr>
        <w:t>Органы местного самоуправления поселений района размещают в в</w:t>
      </w:r>
      <w:r w:rsidRPr="000814E7">
        <w:rPr>
          <w:rFonts w:ascii="Arial" w:hAnsi="Arial" w:cs="Arial"/>
        </w:rPr>
        <w:t>е</w:t>
      </w:r>
      <w:r w:rsidRPr="000814E7">
        <w:rPr>
          <w:rFonts w:ascii="Arial" w:hAnsi="Arial" w:cs="Arial"/>
        </w:rPr>
        <w:t>домственной информационной системе по адресу www.zhkh.krskcit.ru (далее с</w:t>
      </w:r>
      <w:r w:rsidRPr="000814E7">
        <w:rPr>
          <w:rFonts w:ascii="Arial" w:hAnsi="Arial" w:cs="Arial"/>
        </w:rPr>
        <w:t>и</w:t>
      </w:r>
      <w:r w:rsidRPr="000814E7">
        <w:rPr>
          <w:rFonts w:ascii="Arial" w:hAnsi="Arial" w:cs="Arial"/>
        </w:rPr>
        <w:t>стема) д</w:t>
      </w:r>
      <w:r w:rsidRPr="000814E7">
        <w:rPr>
          <w:rFonts w:ascii="Arial" w:hAnsi="Arial" w:cs="Arial"/>
        </w:rPr>
        <w:t>о</w:t>
      </w:r>
      <w:r w:rsidRPr="000814E7">
        <w:rPr>
          <w:rFonts w:ascii="Arial" w:hAnsi="Arial" w:cs="Arial"/>
        </w:rPr>
        <w:t>кументы, указанные в приложении № 3 к «Порядку проведения конкурса «Жители за чистоту и благоустройство» в городских и сельских поселениях, п</w:t>
      </w:r>
      <w:r w:rsidRPr="000814E7">
        <w:rPr>
          <w:rFonts w:ascii="Arial" w:hAnsi="Arial" w:cs="Arial"/>
        </w:rPr>
        <w:t>о</w:t>
      </w:r>
      <w:r w:rsidRPr="000814E7">
        <w:rPr>
          <w:rFonts w:ascii="Arial" w:hAnsi="Arial" w:cs="Arial"/>
        </w:rPr>
        <w:t>рядку, условиям предоставления и расходования средств субсидии бюджетам м</w:t>
      </w:r>
      <w:r w:rsidRPr="000814E7">
        <w:rPr>
          <w:rFonts w:ascii="Arial" w:hAnsi="Arial" w:cs="Arial"/>
        </w:rPr>
        <w:t>у</w:t>
      </w:r>
      <w:r w:rsidRPr="000814E7">
        <w:rPr>
          <w:rFonts w:ascii="Arial" w:hAnsi="Arial" w:cs="Arial"/>
        </w:rPr>
        <w:t>ниципальных образований края на реализацию проектов по благоустройству те</w:t>
      </w:r>
      <w:r w:rsidRPr="000814E7">
        <w:rPr>
          <w:rFonts w:ascii="Arial" w:hAnsi="Arial" w:cs="Arial"/>
        </w:rPr>
        <w:t>р</w:t>
      </w:r>
      <w:r w:rsidRPr="000814E7">
        <w:rPr>
          <w:rFonts w:ascii="Arial" w:hAnsi="Arial" w:cs="Arial"/>
        </w:rPr>
        <w:t>риторий сельских населенных пунктов и городских поселений</w:t>
      </w:r>
      <w:proofErr w:type="gramEnd"/>
      <w:r w:rsidRPr="000814E7">
        <w:rPr>
          <w:rFonts w:ascii="Arial" w:hAnsi="Arial" w:cs="Arial"/>
        </w:rPr>
        <w:t xml:space="preserve"> с численностью населения не более 10000 человек, инициированных гражданами соответству</w:t>
      </w:r>
      <w:r w:rsidRPr="000814E7">
        <w:rPr>
          <w:rFonts w:ascii="Arial" w:hAnsi="Arial" w:cs="Arial"/>
        </w:rPr>
        <w:t>ю</w:t>
      </w:r>
      <w:r w:rsidRPr="000814E7">
        <w:rPr>
          <w:rFonts w:ascii="Arial" w:hAnsi="Arial" w:cs="Arial"/>
        </w:rPr>
        <w:t>щего населенного пункта, поселения, порядку контроля за целевым и эффекти</w:t>
      </w:r>
      <w:r w:rsidRPr="000814E7">
        <w:rPr>
          <w:rFonts w:ascii="Arial" w:hAnsi="Arial" w:cs="Arial"/>
        </w:rPr>
        <w:t>в</w:t>
      </w:r>
      <w:r w:rsidRPr="000814E7">
        <w:rPr>
          <w:rFonts w:ascii="Arial" w:hAnsi="Arial" w:cs="Arial"/>
        </w:rPr>
        <w:t>ным испол</w:t>
      </w:r>
      <w:r w:rsidRPr="000814E7">
        <w:rPr>
          <w:rFonts w:ascii="Arial" w:hAnsi="Arial" w:cs="Arial"/>
        </w:rPr>
        <w:t>ь</w:t>
      </w:r>
      <w:r w:rsidRPr="000814E7">
        <w:rPr>
          <w:rFonts w:ascii="Arial" w:hAnsi="Arial" w:cs="Arial"/>
        </w:rPr>
        <w:t>зованием средств субсидий, а также перечнем отчетных документов», утвержденным постановлением Правительством Красноярского края от 30.09.2013</w:t>
      </w:r>
      <w:r w:rsidR="000814E7">
        <w:rPr>
          <w:rFonts w:ascii="Arial" w:hAnsi="Arial" w:cs="Arial"/>
        </w:rPr>
        <w:t xml:space="preserve"> г.</w:t>
      </w:r>
      <w:r w:rsidRPr="000814E7">
        <w:rPr>
          <w:rFonts w:ascii="Arial" w:hAnsi="Arial" w:cs="Arial"/>
        </w:rPr>
        <w:t xml:space="preserve"> №517-п (далее – Порядок).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>10. Органы местного самоуправления поселений района оформляют в с</w:t>
      </w:r>
      <w:r w:rsidRPr="000814E7">
        <w:rPr>
          <w:rFonts w:ascii="Arial" w:hAnsi="Arial" w:cs="Arial"/>
        </w:rPr>
        <w:t>и</w:t>
      </w:r>
      <w:r w:rsidRPr="000814E7">
        <w:rPr>
          <w:rFonts w:ascii="Arial" w:hAnsi="Arial" w:cs="Arial"/>
        </w:rPr>
        <w:t>стеме отчет по формам согласно приложению №4 к Порядку и информацию о д</w:t>
      </w:r>
      <w:r w:rsidRPr="000814E7">
        <w:rPr>
          <w:rFonts w:ascii="Arial" w:hAnsi="Arial" w:cs="Arial"/>
        </w:rPr>
        <w:t>о</w:t>
      </w:r>
      <w:r w:rsidRPr="000814E7">
        <w:rPr>
          <w:rFonts w:ascii="Arial" w:hAnsi="Arial" w:cs="Arial"/>
        </w:rPr>
        <w:t>стиж</w:t>
      </w:r>
      <w:r w:rsidRPr="000814E7">
        <w:rPr>
          <w:rFonts w:ascii="Arial" w:hAnsi="Arial" w:cs="Arial"/>
        </w:rPr>
        <w:t>е</w:t>
      </w:r>
      <w:r w:rsidRPr="000814E7">
        <w:rPr>
          <w:rFonts w:ascii="Arial" w:hAnsi="Arial" w:cs="Arial"/>
        </w:rPr>
        <w:t>нии показателей целевых индикаторов по форме согласно приложению №5 к Порядку не позднее 1 июля текущего года, по итогам года - не позднее 20 янв</w:t>
      </w:r>
      <w:r w:rsidRPr="000814E7">
        <w:rPr>
          <w:rFonts w:ascii="Arial" w:hAnsi="Arial" w:cs="Arial"/>
        </w:rPr>
        <w:t>а</w:t>
      </w:r>
      <w:r w:rsidRPr="000814E7">
        <w:rPr>
          <w:rFonts w:ascii="Arial" w:hAnsi="Arial" w:cs="Arial"/>
        </w:rPr>
        <w:t>ря г</w:t>
      </w:r>
      <w:r w:rsidRPr="000814E7">
        <w:rPr>
          <w:rFonts w:ascii="Arial" w:hAnsi="Arial" w:cs="Arial"/>
        </w:rPr>
        <w:t>о</w:t>
      </w:r>
      <w:r w:rsidRPr="000814E7">
        <w:rPr>
          <w:rFonts w:ascii="Arial" w:hAnsi="Arial" w:cs="Arial"/>
        </w:rPr>
        <w:t xml:space="preserve">да, следующего </w:t>
      </w:r>
      <w:proofErr w:type="gramStart"/>
      <w:r w:rsidRPr="000814E7">
        <w:rPr>
          <w:rFonts w:ascii="Arial" w:hAnsi="Arial" w:cs="Arial"/>
        </w:rPr>
        <w:t>за</w:t>
      </w:r>
      <w:proofErr w:type="gramEnd"/>
      <w:r w:rsidRPr="000814E7">
        <w:rPr>
          <w:rFonts w:ascii="Arial" w:hAnsi="Arial" w:cs="Arial"/>
        </w:rPr>
        <w:t xml:space="preserve"> отчетным.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>По итогам отчетного года, не позднее 20 января года, следующего за отче</w:t>
      </w:r>
      <w:r w:rsidRPr="000814E7">
        <w:rPr>
          <w:rFonts w:ascii="Arial" w:hAnsi="Arial" w:cs="Arial"/>
        </w:rPr>
        <w:t>т</w:t>
      </w:r>
      <w:r w:rsidRPr="000814E7">
        <w:rPr>
          <w:rFonts w:ascii="Arial" w:hAnsi="Arial" w:cs="Arial"/>
        </w:rPr>
        <w:t>ным периодом, органы местного самоуправления пос</w:t>
      </w:r>
      <w:r w:rsidRPr="000814E7">
        <w:rPr>
          <w:rFonts w:ascii="Arial" w:hAnsi="Arial" w:cs="Arial"/>
        </w:rPr>
        <w:t>е</w:t>
      </w:r>
      <w:r w:rsidRPr="000814E7">
        <w:rPr>
          <w:rFonts w:ascii="Arial" w:hAnsi="Arial" w:cs="Arial"/>
        </w:rPr>
        <w:t>лений района размещают в системе информацию о реализации проекта по форме согласно пр</w:t>
      </w:r>
      <w:r w:rsidRPr="000814E7">
        <w:rPr>
          <w:rFonts w:ascii="Arial" w:hAnsi="Arial" w:cs="Arial"/>
        </w:rPr>
        <w:t>и</w:t>
      </w:r>
      <w:r w:rsidRPr="000814E7">
        <w:rPr>
          <w:rFonts w:ascii="Arial" w:hAnsi="Arial" w:cs="Arial"/>
        </w:rPr>
        <w:t>ложению №6 к Порядку.</w:t>
      </w:r>
    </w:p>
    <w:p w:rsid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r w:rsidRPr="000814E7">
        <w:rPr>
          <w:rFonts w:ascii="Arial" w:hAnsi="Arial" w:cs="Arial"/>
        </w:rPr>
        <w:t>11. Ответственность за нецелевое использование иных межбюджетных трансфертов, некачественное выполнение работ, а также достоверность пре</w:t>
      </w:r>
      <w:r w:rsidRPr="000814E7">
        <w:rPr>
          <w:rFonts w:ascii="Arial" w:hAnsi="Arial" w:cs="Arial"/>
        </w:rPr>
        <w:t>д</w:t>
      </w:r>
      <w:r w:rsidRPr="000814E7">
        <w:rPr>
          <w:rFonts w:ascii="Arial" w:hAnsi="Arial" w:cs="Arial"/>
        </w:rPr>
        <w:t>ставле</w:t>
      </w:r>
      <w:r w:rsidRPr="000814E7">
        <w:rPr>
          <w:rFonts w:ascii="Arial" w:hAnsi="Arial" w:cs="Arial"/>
        </w:rPr>
        <w:t>н</w:t>
      </w:r>
      <w:r w:rsidRPr="000814E7">
        <w:rPr>
          <w:rFonts w:ascii="Arial" w:hAnsi="Arial" w:cs="Arial"/>
        </w:rPr>
        <w:t>ных сведений возлагается на поселения района.</w:t>
      </w:r>
    </w:p>
    <w:p w:rsidR="00AC10F3" w:rsidRPr="000814E7" w:rsidRDefault="007B31CD" w:rsidP="000814E7">
      <w:pPr>
        <w:ind w:firstLine="720"/>
        <w:jc w:val="both"/>
        <w:divId w:val="114565544"/>
        <w:rPr>
          <w:rFonts w:ascii="Arial" w:hAnsi="Arial" w:cs="Arial"/>
        </w:rPr>
      </w:pPr>
      <w:bookmarkStart w:id="0" w:name="_GoBack"/>
      <w:bookmarkEnd w:id="0"/>
      <w:r w:rsidRPr="000814E7">
        <w:rPr>
          <w:rFonts w:ascii="Arial" w:hAnsi="Arial" w:cs="Arial"/>
        </w:rPr>
        <w:t>12. Неиспользованные средства подлежат возврату в районный бюджет в порядке, установленном бю</w:t>
      </w:r>
      <w:r w:rsidRPr="000814E7">
        <w:rPr>
          <w:rFonts w:ascii="Arial" w:hAnsi="Arial" w:cs="Arial"/>
        </w:rPr>
        <w:t>д</w:t>
      </w:r>
      <w:r w:rsidRPr="000814E7">
        <w:rPr>
          <w:rFonts w:ascii="Arial" w:hAnsi="Arial" w:cs="Arial"/>
        </w:rPr>
        <w:t>жетным законодательством РФ.</w:t>
      </w:r>
    </w:p>
    <w:sectPr w:rsidR="00AC10F3" w:rsidRPr="000814E7" w:rsidSect="0008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943"/>
    <w:multiLevelType w:val="multilevel"/>
    <w:tmpl w:val="716E1586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17B8"/>
    <w:multiLevelType w:val="hybridMultilevel"/>
    <w:tmpl w:val="0A60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7F45"/>
    <w:multiLevelType w:val="hybridMultilevel"/>
    <w:tmpl w:val="3ECE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F"/>
    <w:rsid w:val="000814E7"/>
    <w:rsid w:val="000E3538"/>
    <w:rsid w:val="00467301"/>
    <w:rsid w:val="005D751A"/>
    <w:rsid w:val="005E2359"/>
    <w:rsid w:val="007B31CD"/>
    <w:rsid w:val="009F374A"/>
    <w:rsid w:val="00A55173"/>
    <w:rsid w:val="00AC10F3"/>
    <w:rsid w:val="00D452D3"/>
    <w:rsid w:val="00F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C10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10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10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C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10F3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AC10F3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AC10F3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AC10F3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AC10F3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AC10F3"/>
    <w:rPr>
      <w:vanish/>
      <w:webHidden w:val="0"/>
      <w:specVanish w:val="0"/>
    </w:rPr>
  </w:style>
  <w:style w:type="paragraph" w:customStyle="1" w:styleId="content1">
    <w:name w:val="content1"/>
    <w:basedOn w:val="a"/>
    <w:rsid w:val="00AC10F3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AC10F3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AC10F3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AC10F3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AC10F3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AC10F3"/>
    <w:pPr>
      <w:spacing w:before="60" w:after="180"/>
    </w:pPr>
  </w:style>
  <w:style w:type="character" w:customStyle="1" w:styleId="storno">
    <w:name w:val="storno"/>
    <w:basedOn w:val="a0"/>
    <w:rsid w:val="00AC10F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C10F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AC10F3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AC10F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C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C10F3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AC10F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C10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AC10F3"/>
  </w:style>
  <w:style w:type="character" w:styleId="a4">
    <w:name w:val="Hyperlink"/>
    <w:basedOn w:val="a0"/>
    <w:uiPriority w:val="99"/>
    <w:semiHidden/>
    <w:unhideWhenUsed/>
    <w:rsid w:val="00AC10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10F3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5E2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2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081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C10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10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10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C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10F3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AC10F3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AC10F3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AC10F3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AC10F3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AC10F3"/>
    <w:rPr>
      <w:vanish/>
      <w:webHidden w:val="0"/>
      <w:specVanish w:val="0"/>
    </w:rPr>
  </w:style>
  <w:style w:type="paragraph" w:customStyle="1" w:styleId="content1">
    <w:name w:val="content1"/>
    <w:basedOn w:val="a"/>
    <w:rsid w:val="00AC10F3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AC10F3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AC10F3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AC10F3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AC10F3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AC10F3"/>
    <w:pPr>
      <w:spacing w:before="60" w:after="180"/>
    </w:pPr>
  </w:style>
  <w:style w:type="character" w:customStyle="1" w:styleId="storno">
    <w:name w:val="storno"/>
    <w:basedOn w:val="a0"/>
    <w:rsid w:val="00AC10F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C10F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AC10F3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AC10F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C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C10F3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AC10F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C10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AC10F3"/>
  </w:style>
  <w:style w:type="character" w:styleId="a4">
    <w:name w:val="Hyperlink"/>
    <w:basedOn w:val="a0"/>
    <w:uiPriority w:val="99"/>
    <w:semiHidden/>
    <w:unhideWhenUsed/>
    <w:rsid w:val="00AC10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10F3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5E2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2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081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3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54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22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2020-07-22T03:42:00Z</dcterms:created>
  <dcterms:modified xsi:type="dcterms:W3CDTF">2020-07-22T03:42:00Z</dcterms:modified>
</cp:coreProperties>
</file>