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23" w:rsidRDefault="00BD2D23" w:rsidP="00BD2D2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BD2D23" w:rsidRDefault="00BD2D23" w:rsidP="00BD2D2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BD2D23" w:rsidRDefault="00BD2D23" w:rsidP="00BD2D2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D2D23" w:rsidRDefault="00BD2D23" w:rsidP="00BD2D2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BD2D23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» марта 2020 года                                                                                         № 1</w:t>
      </w:r>
      <w:r w:rsidRPr="00BD2D23">
        <w:rPr>
          <w:rFonts w:ascii="Arial" w:hAnsi="Arial" w:cs="Arial"/>
          <w:sz w:val="24"/>
          <w:szCs w:val="24"/>
        </w:rPr>
        <w:t>42</w:t>
      </w:r>
      <w:r>
        <w:rPr>
          <w:rFonts w:ascii="Arial" w:hAnsi="Arial" w:cs="Arial"/>
          <w:sz w:val="24"/>
          <w:szCs w:val="24"/>
        </w:rPr>
        <w:t>-п</w:t>
      </w:r>
    </w:p>
    <w:p w:rsidR="00AE4435" w:rsidRPr="00BD2D23" w:rsidRDefault="00AE4435" w:rsidP="00BD2D23">
      <w:pPr>
        <w:pStyle w:val="ConsPlusNormal"/>
        <w:tabs>
          <w:tab w:val="left" w:pos="5670"/>
          <w:tab w:val="left" w:pos="9355"/>
        </w:tabs>
        <w:ind w:right="-5" w:firstLine="0"/>
        <w:jc w:val="both"/>
        <w:rPr>
          <w:rFonts w:eastAsia="Calibri"/>
          <w:b/>
          <w:sz w:val="24"/>
          <w:szCs w:val="24"/>
        </w:rPr>
      </w:pPr>
    </w:p>
    <w:p w:rsidR="00BD2D23" w:rsidRPr="00BD2D23" w:rsidRDefault="00AE4435" w:rsidP="00BD2D23">
      <w:pPr>
        <w:pStyle w:val="ConsPlusNormal"/>
        <w:tabs>
          <w:tab w:val="left" w:pos="5670"/>
        </w:tabs>
        <w:ind w:right="-284"/>
        <w:jc w:val="both"/>
        <w:rPr>
          <w:sz w:val="24"/>
          <w:szCs w:val="24"/>
          <w:shd w:val="clear" w:color="auto" w:fill="FFFFFF"/>
        </w:rPr>
      </w:pPr>
      <w:r w:rsidRPr="00BD2D23">
        <w:rPr>
          <w:sz w:val="24"/>
          <w:szCs w:val="24"/>
          <w:shd w:val="clear" w:color="auto" w:fill="FFFFFF"/>
        </w:rPr>
        <w:t>Об установлении размера корректирующих коэффициентов к нормативам обеспечения реализации основных и дополнительных общеобразовательных пр</w:t>
      </w:r>
      <w:r w:rsidRPr="00BD2D23">
        <w:rPr>
          <w:sz w:val="24"/>
          <w:szCs w:val="24"/>
          <w:shd w:val="clear" w:color="auto" w:fill="FFFFFF"/>
        </w:rPr>
        <w:t>о</w:t>
      </w:r>
      <w:r w:rsidRPr="00BD2D23">
        <w:rPr>
          <w:sz w:val="24"/>
          <w:szCs w:val="24"/>
          <w:shd w:val="clear" w:color="auto" w:fill="FFFFFF"/>
        </w:rPr>
        <w:t>грамм муниципальных образовательных организации Е</w:t>
      </w:r>
      <w:r w:rsidRPr="00BD2D23">
        <w:rPr>
          <w:sz w:val="24"/>
          <w:szCs w:val="24"/>
          <w:shd w:val="clear" w:color="auto" w:fill="FFFFFF"/>
        </w:rPr>
        <w:t>р</w:t>
      </w:r>
      <w:r w:rsidRPr="00BD2D23">
        <w:rPr>
          <w:sz w:val="24"/>
          <w:szCs w:val="24"/>
          <w:shd w:val="clear" w:color="auto" w:fill="FFFFFF"/>
        </w:rPr>
        <w:t>маковского района на 20</w:t>
      </w:r>
      <w:r w:rsidR="00315222" w:rsidRPr="00BD2D23">
        <w:rPr>
          <w:sz w:val="24"/>
          <w:szCs w:val="24"/>
          <w:shd w:val="clear" w:color="auto" w:fill="FFFFFF"/>
        </w:rPr>
        <w:t>20</w:t>
      </w:r>
      <w:r w:rsidRPr="00BD2D23">
        <w:rPr>
          <w:sz w:val="24"/>
          <w:szCs w:val="24"/>
          <w:shd w:val="clear" w:color="auto" w:fill="FFFFFF"/>
        </w:rPr>
        <w:t xml:space="preserve"> год</w:t>
      </w:r>
    </w:p>
    <w:p w:rsidR="00BD2D23" w:rsidRDefault="00BD2D23" w:rsidP="00BD2D23">
      <w:pPr>
        <w:pStyle w:val="ConsPlusNormal"/>
        <w:tabs>
          <w:tab w:val="left" w:pos="5670"/>
        </w:tabs>
        <w:ind w:right="-284"/>
        <w:jc w:val="both"/>
        <w:rPr>
          <w:sz w:val="24"/>
          <w:szCs w:val="24"/>
          <w:shd w:val="clear" w:color="auto" w:fill="FFFFFF"/>
          <w:lang w:val="en-US"/>
        </w:rPr>
      </w:pPr>
    </w:p>
    <w:p w:rsidR="00BD2D23" w:rsidRDefault="00AE4435" w:rsidP="00BD2D23">
      <w:pPr>
        <w:pStyle w:val="ConsPlusNormal"/>
        <w:tabs>
          <w:tab w:val="left" w:pos="5670"/>
        </w:tabs>
        <w:ind w:right="-284"/>
        <w:jc w:val="both"/>
        <w:rPr>
          <w:rFonts w:eastAsia="Calibri"/>
          <w:sz w:val="24"/>
          <w:szCs w:val="24"/>
        </w:rPr>
      </w:pPr>
      <w:proofErr w:type="gramStart"/>
      <w:r w:rsidRPr="00BD2D23">
        <w:rPr>
          <w:sz w:val="24"/>
          <w:szCs w:val="24"/>
        </w:rPr>
        <w:t>В соответствии со</w:t>
      </w:r>
      <w:r w:rsidR="00BD2D23" w:rsidRPr="00BD2D23">
        <w:rPr>
          <w:rStyle w:val="apple-converted-space"/>
          <w:sz w:val="24"/>
          <w:szCs w:val="24"/>
        </w:rPr>
        <w:t xml:space="preserve"> </w:t>
      </w:r>
      <w:r w:rsidRPr="00BD2D23">
        <w:rPr>
          <w:sz w:val="24"/>
          <w:szCs w:val="24"/>
        </w:rPr>
        <w:t>ст. 26</w:t>
      </w:r>
      <w:r w:rsidR="00BD2D23" w:rsidRPr="00BD2D23">
        <w:rPr>
          <w:sz w:val="24"/>
          <w:szCs w:val="24"/>
        </w:rPr>
        <w:t xml:space="preserve"> </w:t>
      </w:r>
      <w:r w:rsidR="00BD2D23">
        <w:rPr>
          <w:sz w:val="24"/>
          <w:szCs w:val="24"/>
        </w:rPr>
        <w:t>З</w:t>
      </w:r>
      <w:r w:rsidRPr="00BD2D23">
        <w:rPr>
          <w:sz w:val="24"/>
          <w:szCs w:val="24"/>
        </w:rPr>
        <w:t>акона Красноярского края от 26.06.2014</w:t>
      </w:r>
      <w:r w:rsidR="00BD2D23" w:rsidRPr="00BD2D23">
        <w:rPr>
          <w:sz w:val="24"/>
          <w:szCs w:val="24"/>
        </w:rPr>
        <w:t xml:space="preserve"> </w:t>
      </w:r>
      <w:r w:rsidR="00BD2D23">
        <w:rPr>
          <w:sz w:val="24"/>
          <w:szCs w:val="24"/>
        </w:rPr>
        <w:t>г.</w:t>
      </w:r>
      <w:r w:rsidRPr="00BD2D23">
        <w:rPr>
          <w:sz w:val="24"/>
          <w:szCs w:val="24"/>
        </w:rPr>
        <w:t xml:space="preserve"> N 6-2519 «Об образовании в Красноярском крае» (с изменениями и дополнениями), в целях реализации</w:t>
      </w:r>
      <w:r w:rsidR="00BD2D23">
        <w:rPr>
          <w:rStyle w:val="apple-converted-space"/>
          <w:sz w:val="24"/>
          <w:szCs w:val="24"/>
        </w:rPr>
        <w:t xml:space="preserve"> </w:t>
      </w:r>
      <w:r w:rsidRPr="00BD2D23">
        <w:rPr>
          <w:sz w:val="24"/>
          <w:szCs w:val="24"/>
        </w:rPr>
        <w:t>Постановления Прав</w:t>
      </w:r>
      <w:r w:rsidRPr="00BD2D23">
        <w:rPr>
          <w:sz w:val="24"/>
          <w:szCs w:val="24"/>
        </w:rPr>
        <w:t>и</w:t>
      </w:r>
      <w:r w:rsidRPr="00BD2D23">
        <w:rPr>
          <w:sz w:val="24"/>
          <w:szCs w:val="24"/>
        </w:rPr>
        <w:t>тельства К</w:t>
      </w:r>
      <w:r w:rsidR="00BD2D23">
        <w:rPr>
          <w:sz w:val="24"/>
          <w:szCs w:val="24"/>
        </w:rPr>
        <w:t xml:space="preserve">расноярского края от 29.05.2014 </w:t>
      </w:r>
      <w:r w:rsidRPr="00BD2D23">
        <w:rPr>
          <w:sz w:val="24"/>
          <w:szCs w:val="24"/>
        </w:rPr>
        <w:t>г.</w:t>
      </w:r>
      <w:r w:rsidR="00BD2D23">
        <w:rPr>
          <w:sz w:val="24"/>
          <w:szCs w:val="24"/>
        </w:rPr>
        <w:t xml:space="preserve"> №</w:t>
      </w:r>
      <w:r w:rsidRPr="00BD2D23">
        <w:rPr>
          <w:sz w:val="24"/>
          <w:szCs w:val="24"/>
        </w:rPr>
        <w:t xml:space="preserve"> 217-п «Об утверждении порядка расчета нормативов обеспечения реализации о</w:t>
      </w:r>
      <w:r w:rsidRPr="00BD2D23">
        <w:rPr>
          <w:sz w:val="24"/>
          <w:szCs w:val="24"/>
        </w:rPr>
        <w:t>с</w:t>
      </w:r>
      <w:r w:rsidRPr="00BD2D23">
        <w:rPr>
          <w:sz w:val="24"/>
          <w:szCs w:val="24"/>
        </w:rPr>
        <w:t xml:space="preserve">новных и дополнительных общеобразовательных программ в расчете на одного обучающегося (один класс, класс-комплект) </w:t>
      </w:r>
      <w:r w:rsidR="00E57A2F" w:rsidRPr="00BD2D23">
        <w:rPr>
          <w:sz w:val="24"/>
          <w:szCs w:val="24"/>
        </w:rPr>
        <w:t>и нормативов обеспечения деятельн</w:t>
      </w:r>
      <w:r w:rsidR="00E57A2F" w:rsidRPr="00BD2D23">
        <w:rPr>
          <w:sz w:val="24"/>
          <w:szCs w:val="24"/>
        </w:rPr>
        <w:t>о</w:t>
      </w:r>
      <w:r w:rsidR="00E57A2F" w:rsidRPr="00BD2D23">
        <w:rPr>
          <w:sz w:val="24"/>
          <w:szCs w:val="24"/>
        </w:rPr>
        <w:t>сти административно-хозяйственного, учебно-вспомогательного персонала</w:t>
      </w:r>
      <w:proofErr w:type="gramEnd"/>
      <w:r w:rsidR="00603ADA" w:rsidRPr="00BD2D23">
        <w:rPr>
          <w:sz w:val="24"/>
          <w:szCs w:val="24"/>
        </w:rPr>
        <w:t xml:space="preserve"> </w:t>
      </w:r>
      <w:proofErr w:type="gramStart"/>
      <w:r w:rsidR="00603ADA" w:rsidRPr="00BD2D23">
        <w:rPr>
          <w:sz w:val="24"/>
          <w:szCs w:val="24"/>
        </w:rPr>
        <w:t>и</w:t>
      </w:r>
      <w:r w:rsidR="00E57A2F" w:rsidRPr="00BD2D23">
        <w:rPr>
          <w:sz w:val="24"/>
          <w:szCs w:val="24"/>
        </w:rPr>
        <w:t xml:space="preserve"> иных категорий работников образовательных организаций, участвующих в реализации общеобраз</w:t>
      </w:r>
      <w:r w:rsidR="00E57A2F" w:rsidRPr="00BD2D23">
        <w:rPr>
          <w:sz w:val="24"/>
          <w:szCs w:val="24"/>
        </w:rPr>
        <w:t>о</w:t>
      </w:r>
      <w:r w:rsidR="00E57A2F" w:rsidRPr="00BD2D23">
        <w:rPr>
          <w:sz w:val="24"/>
          <w:szCs w:val="24"/>
        </w:rPr>
        <w:t>вательных программ</w:t>
      </w:r>
      <w:r w:rsidR="00BD2D23" w:rsidRPr="00BD2D23">
        <w:rPr>
          <w:b/>
          <w:bCs/>
          <w:sz w:val="24"/>
          <w:szCs w:val="24"/>
        </w:rPr>
        <w:t xml:space="preserve"> </w:t>
      </w:r>
      <w:r w:rsidR="00E57A2F" w:rsidRPr="00BD2D23">
        <w:rPr>
          <w:sz w:val="24"/>
          <w:szCs w:val="24"/>
        </w:rPr>
        <w:t>в соответствии с Федеральными государственными образов</w:t>
      </w:r>
      <w:r w:rsidR="00E57A2F" w:rsidRPr="00BD2D23">
        <w:rPr>
          <w:sz w:val="24"/>
          <w:szCs w:val="24"/>
        </w:rPr>
        <w:t>а</w:t>
      </w:r>
      <w:r w:rsidR="00E57A2F" w:rsidRPr="00BD2D23">
        <w:rPr>
          <w:sz w:val="24"/>
          <w:szCs w:val="24"/>
        </w:rPr>
        <w:t>тельными стандартами, в расчете на одного обучающегося муниципальных общеобразовательных организаций, расположенных на террит</w:t>
      </w:r>
      <w:r w:rsidR="00E57A2F" w:rsidRPr="00BD2D23">
        <w:rPr>
          <w:sz w:val="24"/>
          <w:szCs w:val="24"/>
        </w:rPr>
        <w:t>о</w:t>
      </w:r>
      <w:r w:rsidR="00E57A2F" w:rsidRPr="00BD2D23">
        <w:rPr>
          <w:sz w:val="24"/>
          <w:szCs w:val="24"/>
        </w:rPr>
        <w:t>рии Красноярского края, и порядок предоставления и расходования субвенций бюджетам муниципал</w:t>
      </w:r>
      <w:r w:rsidR="00E57A2F" w:rsidRPr="00BD2D23">
        <w:rPr>
          <w:sz w:val="24"/>
          <w:szCs w:val="24"/>
        </w:rPr>
        <w:t>ь</w:t>
      </w:r>
      <w:r w:rsidR="00E57A2F" w:rsidRPr="00BD2D23">
        <w:rPr>
          <w:sz w:val="24"/>
          <w:szCs w:val="24"/>
        </w:rPr>
        <w:t>ных районов и городских округов</w:t>
      </w:r>
      <w:r w:rsidR="00BD2D23" w:rsidRPr="00BD2D23">
        <w:rPr>
          <w:b/>
          <w:bCs/>
          <w:sz w:val="24"/>
          <w:szCs w:val="24"/>
        </w:rPr>
        <w:t xml:space="preserve"> </w:t>
      </w:r>
      <w:r w:rsidR="00E57A2F" w:rsidRPr="00BD2D23">
        <w:rPr>
          <w:sz w:val="24"/>
          <w:szCs w:val="24"/>
        </w:rPr>
        <w:t>Красноярского края на обеспечение государстве</w:t>
      </w:r>
      <w:r w:rsidR="00E57A2F" w:rsidRPr="00BD2D23">
        <w:rPr>
          <w:sz w:val="24"/>
          <w:szCs w:val="24"/>
        </w:rPr>
        <w:t>н</w:t>
      </w:r>
      <w:r w:rsidR="00E57A2F" w:rsidRPr="00BD2D23">
        <w:rPr>
          <w:sz w:val="24"/>
          <w:szCs w:val="24"/>
        </w:rPr>
        <w:t>ных гарантий реализации прав на получение общедоступного и бесплатного начал</w:t>
      </w:r>
      <w:r w:rsidR="00E57A2F" w:rsidRPr="00BD2D23">
        <w:rPr>
          <w:sz w:val="24"/>
          <w:szCs w:val="24"/>
        </w:rPr>
        <w:t>ь</w:t>
      </w:r>
      <w:r w:rsidR="00E57A2F" w:rsidRPr="00BD2D23">
        <w:rPr>
          <w:sz w:val="24"/>
          <w:szCs w:val="24"/>
        </w:rPr>
        <w:t>ного общего, основного общего</w:t>
      </w:r>
      <w:proofErr w:type="gramEnd"/>
      <w:r w:rsidR="00E57A2F" w:rsidRPr="00BD2D23">
        <w:rPr>
          <w:sz w:val="24"/>
          <w:szCs w:val="24"/>
        </w:rPr>
        <w:t xml:space="preserve">, </w:t>
      </w:r>
      <w:proofErr w:type="gramStart"/>
      <w:r w:rsidR="00E57A2F" w:rsidRPr="00BD2D23">
        <w:rPr>
          <w:sz w:val="24"/>
          <w:szCs w:val="24"/>
        </w:rPr>
        <w:t>среднего общего образования в муниципальных общео</w:t>
      </w:r>
      <w:r w:rsidR="00E57A2F" w:rsidRPr="00BD2D23">
        <w:rPr>
          <w:sz w:val="24"/>
          <w:szCs w:val="24"/>
        </w:rPr>
        <w:t>б</w:t>
      </w:r>
      <w:r w:rsidR="00E57A2F" w:rsidRPr="00BD2D23">
        <w:rPr>
          <w:sz w:val="24"/>
          <w:szCs w:val="24"/>
        </w:rPr>
        <w:t>разовательных организациях, расположенных на территории Красноярского края, обеспечение дополнительного образования детей в муниципальных общео</w:t>
      </w:r>
      <w:r w:rsidR="00E57A2F" w:rsidRPr="00BD2D23">
        <w:rPr>
          <w:sz w:val="24"/>
          <w:szCs w:val="24"/>
        </w:rPr>
        <w:t>б</w:t>
      </w:r>
      <w:r w:rsidR="00E57A2F" w:rsidRPr="00BD2D23">
        <w:rPr>
          <w:sz w:val="24"/>
          <w:szCs w:val="24"/>
        </w:rPr>
        <w:t>разов</w:t>
      </w:r>
      <w:r w:rsidR="00E57A2F" w:rsidRPr="00BD2D23">
        <w:rPr>
          <w:sz w:val="24"/>
          <w:szCs w:val="24"/>
        </w:rPr>
        <w:t>а</w:t>
      </w:r>
      <w:r w:rsidR="00E57A2F" w:rsidRPr="00BD2D23">
        <w:rPr>
          <w:sz w:val="24"/>
          <w:szCs w:val="24"/>
        </w:rPr>
        <w:t>тельных организациях, расположенных на территории Красноярского края</w:t>
      </w:r>
      <w:r w:rsidRPr="00BD2D23">
        <w:rPr>
          <w:sz w:val="24"/>
          <w:szCs w:val="24"/>
        </w:rPr>
        <w:t xml:space="preserve">», </w:t>
      </w:r>
      <w:r w:rsidR="00301422" w:rsidRPr="00BD2D23">
        <w:rPr>
          <w:sz w:val="24"/>
          <w:szCs w:val="24"/>
        </w:rPr>
        <w:t>на основании протокола рабочего совещания по рассмотрению предложений орг</w:t>
      </w:r>
      <w:r w:rsidR="00301422" w:rsidRPr="00BD2D23">
        <w:rPr>
          <w:sz w:val="24"/>
          <w:szCs w:val="24"/>
        </w:rPr>
        <w:t>а</w:t>
      </w:r>
      <w:r w:rsidR="00301422" w:rsidRPr="00BD2D23">
        <w:rPr>
          <w:sz w:val="24"/>
          <w:szCs w:val="24"/>
        </w:rPr>
        <w:t>нов местного самоуправления о реорганизации сети муниципальных учреждений о</w:t>
      </w:r>
      <w:r w:rsidR="00301422" w:rsidRPr="00BD2D23">
        <w:rPr>
          <w:sz w:val="24"/>
          <w:szCs w:val="24"/>
        </w:rPr>
        <w:t>б</w:t>
      </w:r>
      <w:r w:rsidR="00301422" w:rsidRPr="00BD2D23">
        <w:rPr>
          <w:sz w:val="24"/>
          <w:szCs w:val="24"/>
        </w:rPr>
        <w:t xml:space="preserve">разования от 14 марта 2019 года, </w:t>
      </w:r>
      <w:r w:rsidRPr="00BD2D23">
        <w:rPr>
          <w:sz w:val="24"/>
          <w:szCs w:val="24"/>
        </w:rPr>
        <w:t>руководствуясь</w:t>
      </w:r>
      <w:r w:rsidR="00BD2D23">
        <w:rPr>
          <w:rStyle w:val="apple-converted-space"/>
          <w:sz w:val="24"/>
          <w:szCs w:val="24"/>
        </w:rPr>
        <w:t xml:space="preserve"> </w:t>
      </w:r>
      <w:r w:rsidRPr="00BD2D23">
        <w:rPr>
          <w:sz w:val="24"/>
          <w:szCs w:val="24"/>
        </w:rPr>
        <w:t>Уставом</w:t>
      </w:r>
      <w:r w:rsidR="00BD2D23">
        <w:rPr>
          <w:rStyle w:val="apple-converted-space"/>
          <w:sz w:val="24"/>
          <w:szCs w:val="24"/>
        </w:rPr>
        <w:t xml:space="preserve"> </w:t>
      </w:r>
      <w:r w:rsidRPr="00BD2D23">
        <w:rPr>
          <w:sz w:val="24"/>
          <w:szCs w:val="24"/>
        </w:rPr>
        <w:t>Ермаковского района, ПОСТАНОВЛЯ</w:t>
      </w:r>
      <w:r w:rsidR="00603ADA" w:rsidRPr="00BD2D23">
        <w:rPr>
          <w:sz w:val="24"/>
          <w:szCs w:val="24"/>
        </w:rPr>
        <w:t>Ю</w:t>
      </w:r>
      <w:r w:rsidRPr="00BD2D23">
        <w:rPr>
          <w:sz w:val="24"/>
          <w:szCs w:val="24"/>
        </w:rPr>
        <w:t>:</w:t>
      </w:r>
      <w:proofErr w:type="gramEnd"/>
    </w:p>
    <w:p w:rsidR="00BD2D23" w:rsidRDefault="00AE4435" w:rsidP="00BD2D23">
      <w:pPr>
        <w:pStyle w:val="ConsPlusNormal"/>
        <w:tabs>
          <w:tab w:val="left" w:pos="5670"/>
        </w:tabs>
        <w:ind w:right="-284"/>
        <w:jc w:val="both"/>
        <w:rPr>
          <w:color w:val="000000"/>
          <w:spacing w:val="1"/>
          <w:sz w:val="24"/>
          <w:szCs w:val="24"/>
        </w:rPr>
      </w:pPr>
      <w:r w:rsidRPr="00BD2D23">
        <w:rPr>
          <w:sz w:val="24"/>
          <w:szCs w:val="24"/>
        </w:rPr>
        <w:t xml:space="preserve">1. </w:t>
      </w:r>
      <w:r w:rsidR="00315222" w:rsidRPr="00BD2D23">
        <w:rPr>
          <w:sz w:val="24"/>
          <w:szCs w:val="24"/>
          <w:shd w:val="clear" w:color="auto" w:fill="FFFFFF"/>
        </w:rPr>
        <w:t>У</w:t>
      </w:r>
      <w:r w:rsidR="00722B97" w:rsidRPr="00BD2D23">
        <w:rPr>
          <w:sz w:val="24"/>
          <w:szCs w:val="24"/>
          <w:shd w:val="clear" w:color="auto" w:fill="FFFFFF"/>
        </w:rPr>
        <w:t>станов</w:t>
      </w:r>
      <w:r w:rsidR="00315222" w:rsidRPr="00BD2D23">
        <w:rPr>
          <w:sz w:val="24"/>
          <w:szCs w:val="24"/>
          <w:shd w:val="clear" w:color="auto" w:fill="FFFFFF"/>
        </w:rPr>
        <w:t>ить</w:t>
      </w:r>
      <w:r w:rsidR="00722B97" w:rsidRPr="00BD2D23">
        <w:rPr>
          <w:sz w:val="24"/>
          <w:szCs w:val="24"/>
          <w:shd w:val="clear" w:color="auto" w:fill="FFFFFF"/>
        </w:rPr>
        <w:t xml:space="preserve"> размер </w:t>
      </w:r>
      <w:r w:rsidR="00315222" w:rsidRPr="00BD2D23">
        <w:rPr>
          <w:sz w:val="24"/>
          <w:szCs w:val="24"/>
        </w:rPr>
        <w:t>корректирующих коэффициентов к нормативам обесп</w:t>
      </w:r>
      <w:r w:rsidR="00315222" w:rsidRPr="00BD2D23">
        <w:rPr>
          <w:sz w:val="24"/>
          <w:szCs w:val="24"/>
        </w:rPr>
        <w:t>е</w:t>
      </w:r>
      <w:r w:rsidR="00315222" w:rsidRPr="00BD2D23">
        <w:rPr>
          <w:sz w:val="24"/>
          <w:szCs w:val="24"/>
        </w:rPr>
        <w:t>чения организации административной и учебно-вспомогательной деятельности в муниципальных общеобразовательных организациях, общедоступного и бесплатн</w:t>
      </w:r>
      <w:r w:rsidR="00315222" w:rsidRPr="00BD2D23">
        <w:rPr>
          <w:sz w:val="24"/>
          <w:szCs w:val="24"/>
        </w:rPr>
        <w:t>о</w:t>
      </w:r>
      <w:r w:rsidR="00315222" w:rsidRPr="00BD2D23">
        <w:rPr>
          <w:sz w:val="24"/>
          <w:szCs w:val="24"/>
        </w:rPr>
        <w:t>го дошкольного образования в расчете на одного обучающегося на 2020 год</w:t>
      </w:r>
      <w:r w:rsidR="00603ADA" w:rsidRPr="00BD2D23">
        <w:rPr>
          <w:color w:val="000000"/>
          <w:spacing w:val="1"/>
          <w:sz w:val="24"/>
          <w:szCs w:val="24"/>
        </w:rPr>
        <w:t>, согла</w:t>
      </w:r>
      <w:r w:rsidR="00603ADA" w:rsidRPr="00BD2D23">
        <w:rPr>
          <w:color w:val="000000"/>
          <w:spacing w:val="1"/>
          <w:sz w:val="24"/>
          <w:szCs w:val="24"/>
        </w:rPr>
        <w:t>с</w:t>
      </w:r>
      <w:r w:rsidR="00603ADA" w:rsidRPr="00BD2D23">
        <w:rPr>
          <w:color w:val="000000"/>
          <w:spacing w:val="1"/>
          <w:sz w:val="24"/>
          <w:szCs w:val="24"/>
        </w:rPr>
        <w:t>но</w:t>
      </w:r>
      <w:r w:rsidR="00BD2D23" w:rsidRPr="00BD2D23">
        <w:rPr>
          <w:color w:val="000000"/>
          <w:spacing w:val="1"/>
          <w:sz w:val="24"/>
          <w:szCs w:val="24"/>
        </w:rPr>
        <w:t xml:space="preserve"> </w:t>
      </w:r>
      <w:r w:rsidR="00722B97" w:rsidRPr="00BD2D23">
        <w:rPr>
          <w:color w:val="000000"/>
          <w:spacing w:val="1"/>
          <w:sz w:val="24"/>
          <w:szCs w:val="24"/>
        </w:rPr>
        <w:t>приложени</w:t>
      </w:r>
      <w:r w:rsidR="00603ADA" w:rsidRPr="00BD2D23">
        <w:rPr>
          <w:color w:val="000000"/>
          <w:spacing w:val="1"/>
          <w:sz w:val="24"/>
          <w:szCs w:val="24"/>
        </w:rPr>
        <w:t>ю</w:t>
      </w:r>
      <w:r w:rsidR="00722B97" w:rsidRPr="00BD2D23">
        <w:rPr>
          <w:color w:val="000000"/>
          <w:spacing w:val="1"/>
          <w:sz w:val="24"/>
          <w:szCs w:val="24"/>
        </w:rPr>
        <w:t xml:space="preserve"> к настоящему постановлению.</w:t>
      </w:r>
    </w:p>
    <w:p w:rsidR="00BD2D23" w:rsidRDefault="000059EB" w:rsidP="00BD2D23">
      <w:pPr>
        <w:pStyle w:val="ConsPlusNormal"/>
        <w:tabs>
          <w:tab w:val="left" w:pos="5670"/>
        </w:tabs>
        <w:ind w:right="-284"/>
        <w:jc w:val="both"/>
        <w:rPr>
          <w:sz w:val="24"/>
          <w:szCs w:val="24"/>
        </w:rPr>
      </w:pPr>
      <w:r w:rsidRPr="00BD2D23">
        <w:rPr>
          <w:sz w:val="24"/>
          <w:szCs w:val="24"/>
        </w:rPr>
        <w:t xml:space="preserve">2. </w:t>
      </w:r>
      <w:proofErr w:type="gramStart"/>
      <w:r w:rsidRPr="00BD2D23">
        <w:rPr>
          <w:sz w:val="24"/>
          <w:szCs w:val="24"/>
        </w:rPr>
        <w:t>Контроль за</w:t>
      </w:r>
      <w:proofErr w:type="gramEnd"/>
      <w:r w:rsidRPr="00BD2D23">
        <w:rPr>
          <w:sz w:val="24"/>
          <w:szCs w:val="24"/>
        </w:rPr>
        <w:t xml:space="preserve"> исполнением настоящего постановления </w:t>
      </w:r>
      <w:r w:rsidR="006969A5" w:rsidRPr="00BD2D23">
        <w:rPr>
          <w:sz w:val="24"/>
          <w:szCs w:val="24"/>
        </w:rPr>
        <w:t>возложить на зам</w:t>
      </w:r>
      <w:r w:rsidR="006969A5" w:rsidRPr="00BD2D23">
        <w:rPr>
          <w:sz w:val="24"/>
          <w:szCs w:val="24"/>
        </w:rPr>
        <w:t>е</w:t>
      </w:r>
      <w:r w:rsidR="006969A5" w:rsidRPr="00BD2D23">
        <w:rPr>
          <w:sz w:val="24"/>
          <w:szCs w:val="24"/>
        </w:rPr>
        <w:t>стителя главы администрации Ерм</w:t>
      </w:r>
      <w:r w:rsidR="006969A5" w:rsidRPr="00BD2D23">
        <w:rPr>
          <w:sz w:val="24"/>
          <w:szCs w:val="24"/>
        </w:rPr>
        <w:t>а</w:t>
      </w:r>
      <w:r w:rsidR="006969A5" w:rsidRPr="00BD2D23">
        <w:rPr>
          <w:sz w:val="24"/>
          <w:szCs w:val="24"/>
        </w:rPr>
        <w:t xml:space="preserve">ковского района по социальным и общественно-политическим вопросам </w:t>
      </w:r>
      <w:r w:rsidR="00315222" w:rsidRPr="00BD2D23">
        <w:rPr>
          <w:sz w:val="24"/>
          <w:szCs w:val="24"/>
        </w:rPr>
        <w:t>И.П. Добросо</w:t>
      </w:r>
      <w:r w:rsidR="00315222" w:rsidRPr="00BD2D23">
        <w:rPr>
          <w:sz w:val="24"/>
          <w:szCs w:val="24"/>
        </w:rPr>
        <w:t>ц</w:t>
      </w:r>
      <w:r w:rsidR="00315222" w:rsidRPr="00BD2D23">
        <w:rPr>
          <w:sz w:val="24"/>
          <w:szCs w:val="24"/>
        </w:rPr>
        <w:t>кую.</w:t>
      </w:r>
    </w:p>
    <w:p w:rsidR="000059EB" w:rsidRPr="00BD2D23" w:rsidRDefault="000059EB" w:rsidP="00BD2D23">
      <w:pPr>
        <w:pStyle w:val="ConsPlusNormal"/>
        <w:tabs>
          <w:tab w:val="left" w:pos="5670"/>
        </w:tabs>
        <w:ind w:right="-284"/>
        <w:jc w:val="both"/>
        <w:rPr>
          <w:rFonts w:eastAsia="Calibri"/>
          <w:sz w:val="24"/>
          <w:szCs w:val="24"/>
        </w:rPr>
      </w:pPr>
      <w:r w:rsidRPr="00BD2D23">
        <w:rPr>
          <w:sz w:val="24"/>
          <w:szCs w:val="24"/>
        </w:rPr>
        <w:t>3. Постановление вступает в силу после его официального опубликования (обнародования)</w:t>
      </w:r>
      <w:r w:rsidR="00B336D3" w:rsidRPr="00BD2D23">
        <w:rPr>
          <w:sz w:val="24"/>
          <w:szCs w:val="24"/>
        </w:rPr>
        <w:t>, и применяется к правоотношениям, возникшим с 1 января 2020 г</w:t>
      </w:r>
      <w:r w:rsidR="00B336D3" w:rsidRPr="00BD2D23">
        <w:rPr>
          <w:sz w:val="24"/>
          <w:szCs w:val="24"/>
        </w:rPr>
        <w:t>о</w:t>
      </w:r>
      <w:r w:rsidR="00B336D3" w:rsidRPr="00BD2D23">
        <w:rPr>
          <w:sz w:val="24"/>
          <w:szCs w:val="24"/>
        </w:rPr>
        <w:t>да</w:t>
      </w:r>
      <w:r w:rsidRPr="00BD2D23">
        <w:rPr>
          <w:sz w:val="24"/>
          <w:szCs w:val="24"/>
        </w:rPr>
        <w:t>.</w:t>
      </w:r>
    </w:p>
    <w:p w:rsidR="00AE4435" w:rsidRPr="00BD2D23" w:rsidRDefault="00AE4435" w:rsidP="00BD2D23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F2" w:rsidRPr="00BD2D23" w:rsidRDefault="0046251D" w:rsidP="00BD2D23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D23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4C0673" w:rsidRPr="00BD2D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464" w:rsidRPr="00BD2D23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BD2D23" w:rsidRPr="00BD2D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2D2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BD2D23">
        <w:rPr>
          <w:rFonts w:ascii="Arial" w:eastAsia="Times New Roman" w:hAnsi="Arial" w:cs="Arial"/>
          <w:sz w:val="24"/>
          <w:szCs w:val="24"/>
          <w:lang w:eastAsia="ru-RU"/>
        </w:rPr>
        <w:t>М.А. Виго</w:t>
      </w:r>
      <w:r w:rsidRPr="00BD2D2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D2D23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p w:rsidR="00BD2D23" w:rsidRDefault="00BD2D23" w:rsidP="00BD2D23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BD2D23" w:rsidSect="00BD2D23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E4435" w:rsidRDefault="00BD2D23" w:rsidP="00BD2D23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BD2D23" w:rsidRDefault="00BD2D23" w:rsidP="00BD2D23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BD2D23" w:rsidRDefault="00BD2D23" w:rsidP="00BD2D23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BD2D23" w:rsidRPr="00BD2D23" w:rsidRDefault="00BD2D23" w:rsidP="00BD2D23">
      <w:pPr>
        <w:tabs>
          <w:tab w:val="left" w:pos="108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«11» марта 2020 г. № 142-п</w:t>
      </w:r>
    </w:p>
    <w:p w:rsidR="00671891" w:rsidRPr="00BD2D23" w:rsidRDefault="00671891" w:rsidP="00BD2D23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4435" w:rsidRPr="00BD2D23" w:rsidRDefault="00AE4435" w:rsidP="00BD2D2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D2D23">
        <w:rPr>
          <w:rFonts w:ascii="Arial" w:eastAsia="Times New Roman" w:hAnsi="Arial" w:cs="Arial"/>
          <w:b/>
          <w:sz w:val="24"/>
          <w:szCs w:val="24"/>
          <w:lang w:eastAsia="ru-RU"/>
        </w:rPr>
        <w:t>Размер</w:t>
      </w:r>
      <w:r w:rsidR="00FF478C" w:rsidRPr="00BD2D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D2D23">
        <w:rPr>
          <w:rFonts w:ascii="Arial" w:eastAsia="Times New Roman" w:hAnsi="Arial" w:cs="Arial"/>
          <w:b/>
          <w:sz w:val="24"/>
          <w:szCs w:val="24"/>
          <w:lang w:eastAsia="ru-RU"/>
        </w:rPr>
        <w:t>корректирующих коэффициентов к нормативам обеспечения орган</w:t>
      </w:r>
      <w:r w:rsidRPr="00BD2D23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BD2D23">
        <w:rPr>
          <w:rFonts w:ascii="Arial" w:eastAsia="Times New Roman" w:hAnsi="Arial" w:cs="Arial"/>
          <w:b/>
          <w:sz w:val="24"/>
          <w:szCs w:val="24"/>
          <w:lang w:eastAsia="ru-RU"/>
        </w:rPr>
        <w:t>зации административной и учебно-вспомогательной деятельности в муниципальных общеобразовательных организациях, общедоступного и бесплатного дошкольного образ</w:t>
      </w:r>
      <w:r w:rsidRPr="00BD2D23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BD2D23">
        <w:rPr>
          <w:rFonts w:ascii="Arial" w:eastAsia="Times New Roman" w:hAnsi="Arial" w:cs="Arial"/>
          <w:b/>
          <w:sz w:val="24"/>
          <w:szCs w:val="24"/>
          <w:lang w:eastAsia="ru-RU"/>
        </w:rPr>
        <w:t>вания в расчете на одного обучающегося на 20</w:t>
      </w:r>
      <w:r w:rsidR="00315222" w:rsidRPr="00BD2D23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Pr="00BD2D2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AE4435" w:rsidRPr="00BD2D23" w:rsidRDefault="00AE4435" w:rsidP="00BD2D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2"/>
        <w:gridCol w:w="4163"/>
      </w:tblGrid>
      <w:tr w:rsidR="00AA1D80" w:rsidRPr="00BD2D23" w:rsidTr="00BD2D23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D2D23" w:rsidRDefault="00AE4435" w:rsidP="00BD2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D2D23" w:rsidRDefault="00AE4435" w:rsidP="00BD2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корректирующего коэфф</w:t>
            </w:r>
            <w:r w:rsidRPr="00BD2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D2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циента на 20</w:t>
            </w:r>
            <w:r w:rsidR="00542C1F" w:rsidRPr="00BD2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BD2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A1D80" w:rsidRPr="00BD2D23" w:rsidTr="00BD2D23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D2D23" w:rsidRDefault="00FD4A49" w:rsidP="00BD2D23">
            <w:pPr>
              <w:spacing w:after="0" w:line="240" w:lineRule="auto"/>
              <w:ind w:right="9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D2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Муниципальное бюджетное общеобразов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а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тельное учреждение «Ермаковская средняя школа №1»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D2D23" w:rsidRDefault="00FD4A49" w:rsidP="00BD2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  <w:r w:rsidR="00315222" w:rsidRPr="00BD2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</w:tr>
      <w:tr w:rsidR="00AA1D80" w:rsidRPr="00BD2D23" w:rsidTr="00BD2D23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D2D23" w:rsidRDefault="00FD4A49" w:rsidP="00BD2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«Ермаковская средняя общеобразов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тельная школа № 2»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D2D23" w:rsidRDefault="00FD4A49" w:rsidP="00BD2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  <w:r w:rsidR="00542C1F" w:rsidRPr="00BD2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</w:tr>
      <w:tr w:rsidR="00AA1D80" w:rsidRPr="00BD2D23" w:rsidTr="00BD2D23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D2D23" w:rsidRDefault="00FD4A49" w:rsidP="00BD2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Верхнеусинская</w:t>
            </w:r>
            <w:proofErr w:type="spellEnd"/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д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няя 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D2D23" w:rsidRDefault="00FD4A49" w:rsidP="00BD2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  <w:r w:rsidR="00315222" w:rsidRPr="00BD2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A1D80" w:rsidRPr="00BD2D23" w:rsidTr="00BD2D23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D2D23" w:rsidRDefault="00FD4A49" w:rsidP="00BD2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Новополтавская</w:t>
            </w:r>
            <w:proofErr w:type="spellEnd"/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д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няя 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D2D23" w:rsidRDefault="00FD4A49" w:rsidP="00BD2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315222" w:rsidRPr="00BD2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</w:tr>
      <w:tr w:rsidR="00AA1D80" w:rsidRPr="00BD2D23" w:rsidTr="00BD2D23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D2D23" w:rsidRDefault="00FD4A49" w:rsidP="00BD2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Муниципальное бюджетное </w:t>
            </w:r>
            <w:r w:rsidR="00AA1D80"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общеобразов</w:t>
            </w:r>
            <w:r w:rsidR="00AA1D80"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="00AA1D80"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="00AA1D80" w:rsidRPr="00BD2D23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="00AA1D80"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Ойская</w:t>
            </w:r>
            <w:proofErr w:type="spellEnd"/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средняя шк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D2D23" w:rsidRDefault="00FD4A49" w:rsidP="00BD2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  <w:r w:rsidR="00315222" w:rsidRPr="00BD2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A1D80" w:rsidRPr="00BD2D23" w:rsidTr="00BD2D23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AE4435" w:rsidRPr="00BD2D23" w:rsidRDefault="00FD4A49" w:rsidP="00BD2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общеобразов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 учреждение «Григорьевская средняя общеобразовательная школа им. А.А. Вол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вика»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D2D23" w:rsidRDefault="00AE4435" w:rsidP="00BD2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315222" w:rsidRPr="00BD2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</w:tr>
      <w:tr w:rsidR="00AA1D80" w:rsidRPr="00BD2D23" w:rsidTr="00BD2D23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D2D23" w:rsidRDefault="00FD4A49" w:rsidP="00BD2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«Мигнинская средняя школа имени Полного Кавалера ордена Сл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вы Юферова Григория Прокопьевича»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D2D23" w:rsidRDefault="00FD4A49" w:rsidP="00BD2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315222" w:rsidRPr="00BD2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AA1D80" w:rsidRPr="00BD2D23" w:rsidTr="00BD2D23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D2D23" w:rsidRDefault="00AA1D80" w:rsidP="00BD2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Нижнесуэтукская</w:t>
            </w:r>
            <w:proofErr w:type="spellEnd"/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д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няя 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D2D23" w:rsidRDefault="00AA1D80" w:rsidP="00BD2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 </w:t>
            </w:r>
            <w:r w:rsidR="00315222" w:rsidRPr="00BD2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</w:tr>
      <w:tr w:rsidR="00AA1D80" w:rsidRPr="00BD2D23" w:rsidTr="00BD2D23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D2D23" w:rsidRDefault="00AA1D80" w:rsidP="00BD2D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Разъезженская</w:t>
            </w:r>
            <w:proofErr w:type="spellEnd"/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д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няя общеобразов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тельная 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D2D23" w:rsidRDefault="00AA1D80" w:rsidP="00BD2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542C1F" w:rsidRPr="00BD2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</w:tr>
      <w:tr w:rsidR="00AA1D80" w:rsidRPr="00BD2D23" w:rsidTr="00BD2D23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D2D23" w:rsidRDefault="00AA1D80" w:rsidP="00BD2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Жеблахтинская</w:t>
            </w:r>
            <w:proofErr w:type="spellEnd"/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д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няя 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D2D23" w:rsidRDefault="00AA1D80" w:rsidP="00BD2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315222" w:rsidRPr="00BD2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</w:tr>
      <w:tr w:rsidR="00AA1D80" w:rsidRPr="00BD2D23" w:rsidTr="00BD2D23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D2D23" w:rsidRDefault="00AA1D80" w:rsidP="00BD2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Семенниковская</w:t>
            </w:r>
            <w:proofErr w:type="spellEnd"/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д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няя общеобраз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вательная 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D2D23" w:rsidRDefault="00AA1D80" w:rsidP="00BD2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315222" w:rsidRPr="00BD2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AA1D80" w:rsidRPr="00BD2D23" w:rsidTr="00BD2D23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D2D23" w:rsidRDefault="00AA1D80" w:rsidP="00BD2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Салбинская</w:t>
            </w:r>
            <w:proofErr w:type="spellEnd"/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средняя 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lastRenderedPageBreak/>
              <w:t>общеобразов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тельная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D2D23" w:rsidRDefault="00AA1D80" w:rsidP="00BD2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</w:t>
            </w:r>
            <w:r w:rsidR="00315222" w:rsidRPr="00BD2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AA1D80" w:rsidRPr="00BD2D23" w:rsidTr="00BD2D23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D2D23" w:rsidRDefault="00AA1D80" w:rsidP="00BD2D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shd w:val="clear" w:color="auto" w:fill="F8F8F8"/>
              </w:rPr>
            </w:pP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lastRenderedPageBreak/>
              <w:t>Муниципальное бюджетное общеобразов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Араданская</w:t>
            </w:r>
            <w:proofErr w:type="spellEnd"/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основная общеобразов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тельная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D2D23" w:rsidRDefault="00315222" w:rsidP="00BD2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A1D80" w:rsidRPr="00BD2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BD2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</w:tr>
      <w:tr w:rsidR="00AA1D80" w:rsidRPr="00BD2D23" w:rsidTr="00BD2D23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D2D23" w:rsidRDefault="00AA1D80" w:rsidP="00BD2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</w:t>
            </w:r>
            <w:proofErr w:type="spellStart"/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Танзыбейская</w:t>
            </w:r>
            <w:proofErr w:type="spellEnd"/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средняя общеобразов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тельная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D2D23" w:rsidRDefault="00516E68" w:rsidP="00BD2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  <w:r w:rsidR="00315222" w:rsidRPr="00BD2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A1D80" w:rsidRPr="00BD2D23" w:rsidTr="00BD2D23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D2D23" w:rsidRDefault="00AA1D80" w:rsidP="00BD2D2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общеобразов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тельное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8F8F8"/>
              </w:rPr>
              <w:t xml:space="preserve"> 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учреждение «Ивановская средняя шк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о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4435" w:rsidRPr="00BD2D23" w:rsidRDefault="00AA1D80" w:rsidP="00BD2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315222" w:rsidRPr="00BD2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AA1D80" w:rsidRPr="00BD2D23" w:rsidTr="00BD2D23">
        <w:tc>
          <w:tcPr>
            <w:tcW w:w="2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E4435" w:rsidRPr="00BD2D23" w:rsidRDefault="00AA1D80" w:rsidP="00BD2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Муниципальное бюджетное образовательное учреждение «Нижнеусинская начальная о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б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щеобразов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а</w:t>
            </w:r>
            <w:r w:rsidRPr="00BD2D23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тельная школа»</w:t>
            </w:r>
          </w:p>
        </w:tc>
        <w:tc>
          <w:tcPr>
            <w:tcW w:w="2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E4435" w:rsidRPr="00BD2D23" w:rsidRDefault="00315222" w:rsidP="00BD2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2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A1D80" w:rsidRPr="00BD2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BD2D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</w:tbl>
    <w:p w:rsidR="00AE4435" w:rsidRPr="00BD2D23" w:rsidRDefault="00AE4435" w:rsidP="00BD2D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2D2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sectPr w:rsidR="00AE4435" w:rsidRPr="00BD2D23" w:rsidSect="00BD2D2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85" w:rsidRDefault="00D03785">
      <w:pPr>
        <w:spacing w:after="0" w:line="240" w:lineRule="auto"/>
      </w:pPr>
      <w:r>
        <w:separator/>
      </w:r>
    </w:p>
  </w:endnote>
  <w:endnote w:type="continuationSeparator" w:id="0">
    <w:p w:rsidR="00D03785" w:rsidRDefault="00D0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85" w:rsidRDefault="00D03785">
      <w:pPr>
        <w:spacing w:after="0" w:line="240" w:lineRule="auto"/>
      </w:pPr>
      <w:r>
        <w:separator/>
      </w:r>
    </w:p>
  </w:footnote>
  <w:footnote w:type="continuationSeparator" w:id="0">
    <w:p w:rsidR="00D03785" w:rsidRDefault="00D0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59" w:rsidRPr="00F04135" w:rsidRDefault="003E2C59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7E1F6B"/>
    <w:multiLevelType w:val="hybridMultilevel"/>
    <w:tmpl w:val="523404EE"/>
    <w:lvl w:ilvl="0" w:tplc="7B48118A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03C71437"/>
    <w:multiLevelType w:val="hybridMultilevel"/>
    <w:tmpl w:val="8F8A16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908CF"/>
    <w:multiLevelType w:val="hybridMultilevel"/>
    <w:tmpl w:val="BF0263BA"/>
    <w:lvl w:ilvl="0" w:tplc="FF840E6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4E6C79"/>
    <w:multiLevelType w:val="hybridMultilevel"/>
    <w:tmpl w:val="F26E0CF8"/>
    <w:lvl w:ilvl="0" w:tplc="35EC1E62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D4F20"/>
    <w:multiLevelType w:val="hybridMultilevel"/>
    <w:tmpl w:val="70864658"/>
    <w:lvl w:ilvl="0" w:tplc="0419000F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504A0"/>
    <w:multiLevelType w:val="hybridMultilevel"/>
    <w:tmpl w:val="C9AC409E"/>
    <w:lvl w:ilvl="0" w:tplc="7BA616EC">
      <w:start w:val="1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0">
    <w:nsid w:val="1FD9776B"/>
    <w:multiLevelType w:val="hybridMultilevel"/>
    <w:tmpl w:val="92B0FC0A"/>
    <w:lvl w:ilvl="0" w:tplc="FAE6EBFA">
      <w:start w:val="8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5AF6647"/>
    <w:multiLevelType w:val="hybridMultilevel"/>
    <w:tmpl w:val="5D2CCA00"/>
    <w:lvl w:ilvl="0" w:tplc="D2A6C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E70DD"/>
    <w:multiLevelType w:val="multilevel"/>
    <w:tmpl w:val="3E442DB4"/>
    <w:lvl w:ilvl="0">
      <w:start w:val="1"/>
      <w:numFmt w:val="decimal"/>
      <w:lvlText w:val="%1."/>
      <w:lvlJc w:val="left"/>
      <w:pPr>
        <w:ind w:left="1512" w:hanging="585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>
    <w:nsid w:val="2EBA61F3"/>
    <w:multiLevelType w:val="hybridMultilevel"/>
    <w:tmpl w:val="F4EC822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87063"/>
    <w:multiLevelType w:val="multilevel"/>
    <w:tmpl w:val="AFCCAB4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6">
    <w:nsid w:val="332258F4"/>
    <w:multiLevelType w:val="hybridMultilevel"/>
    <w:tmpl w:val="90A69450"/>
    <w:lvl w:ilvl="0" w:tplc="5BDC8E18">
      <w:start w:val="5"/>
      <w:numFmt w:val="decimal"/>
      <w:lvlText w:val="%1."/>
      <w:lvlJc w:val="left"/>
      <w:pPr>
        <w:ind w:left="13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3AD665F2"/>
    <w:multiLevelType w:val="hybridMultilevel"/>
    <w:tmpl w:val="6BE22364"/>
    <w:lvl w:ilvl="0" w:tplc="2EA82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23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DCF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6D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90C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923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A9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A4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09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BA44CE8"/>
    <w:multiLevelType w:val="hybridMultilevel"/>
    <w:tmpl w:val="0D582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E225F9"/>
    <w:multiLevelType w:val="multilevel"/>
    <w:tmpl w:val="0D58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E62A6B"/>
    <w:multiLevelType w:val="hybridMultilevel"/>
    <w:tmpl w:val="DA0C9206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114E0A"/>
    <w:multiLevelType w:val="multilevel"/>
    <w:tmpl w:val="92A8B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A364B05"/>
    <w:multiLevelType w:val="hybridMultilevel"/>
    <w:tmpl w:val="8466E06C"/>
    <w:lvl w:ilvl="0" w:tplc="C47ECD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AD37FF"/>
    <w:multiLevelType w:val="multilevel"/>
    <w:tmpl w:val="3A926C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5">
    <w:nsid w:val="52E9724D"/>
    <w:multiLevelType w:val="hybridMultilevel"/>
    <w:tmpl w:val="507ABC30"/>
    <w:lvl w:ilvl="0" w:tplc="534E49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>
    <w:nsid w:val="56A24CAC"/>
    <w:multiLevelType w:val="hybridMultilevel"/>
    <w:tmpl w:val="D7D22846"/>
    <w:lvl w:ilvl="0" w:tplc="8326CE9A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B6C05"/>
    <w:multiLevelType w:val="hybridMultilevel"/>
    <w:tmpl w:val="9EB041F0"/>
    <w:lvl w:ilvl="0" w:tplc="C47ECD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A2F0F35"/>
    <w:multiLevelType w:val="hybridMultilevel"/>
    <w:tmpl w:val="032E6568"/>
    <w:lvl w:ilvl="0" w:tplc="738C5038">
      <w:start w:val="1"/>
      <w:numFmt w:val="decimal"/>
      <w:lvlText w:val="%1.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B910A84"/>
    <w:multiLevelType w:val="hybridMultilevel"/>
    <w:tmpl w:val="5A84E204"/>
    <w:lvl w:ilvl="0" w:tplc="478C263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>
    <w:nsid w:val="5FEC32C5"/>
    <w:multiLevelType w:val="multilevel"/>
    <w:tmpl w:val="E356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74640BE"/>
    <w:multiLevelType w:val="hybridMultilevel"/>
    <w:tmpl w:val="BC407916"/>
    <w:lvl w:ilvl="0" w:tplc="55D08FB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51DCB"/>
    <w:multiLevelType w:val="hybridMultilevel"/>
    <w:tmpl w:val="3B442F9E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750BAC"/>
    <w:multiLevelType w:val="hybridMultilevel"/>
    <w:tmpl w:val="9BB636BE"/>
    <w:lvl w:ilvl="0" w:tplc="8594EC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D3CC5"/>
    <w:multiLevelType w:val="hybridMultilevel"/>
    <w:tmpl w:val="67E0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0D2FB5"/>
    <w:multiLevelType w:val="hybridMultilevel"/>
    <w:tmpl w:val="E3F86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497699"/>
    <w:multiLevelType w:val="hybridMultilevel"/>
    <w:tmpl w:val="DA2EBF06"/>
    <w:lvl w:ilvl="0" w:tplc="EB76D5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8A1FC2"/>
    <w:multiLevelType w:val="hybridMultilevel"/>
    <w:tmpl w:val="FFB2FF90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41">
    <w:nsid w:val="7A5D1665"/>
    <w:multiLevelType w:val="hybridMultilevel"/>
    <w:tmpl w:val="74509D66"/>
    <w:lvl w:ilvl="0" w:tplc="125A6AB0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29"/>
  </w:num>
  <w:num w:numId="4">
    <w:abstractNumId w:val="18"/>
  </w:num>
  <w:num w:numId="5">
    <w:abstractNumId w:val="3"/>
  </w:num>
  <w:num w:numId="6">
    <w:abstractNumId w:val="19"/>
  </w:num>
  <w:num w:numId="7">
    <w:abstractNumId w:val="35"/>
  </w:num>
  <w:num w:numId="8">
    <w:abstractNumId w:val="27"/>
  </w:num>
  <w:num w:numId="9">
    <w:abstractNumId w:val="42"/>
  </w:num>
  <w:num w:numId="10">
    <w:abstractNumId w:val="20"/>
  </w:num>
  <w:num w:numId="11">
    <w:abstractNumId w:val="22"/>
  </w:num>
  <w:num w:numId="12">
    <w:abstractNumId w:val="17"/>
  </w:num>
  <w:num w:numId="13">
    <w:abstractNumId w:val="37"/>
  </w:num>
  <w:num w:numId="14">
    <w:abstractNumId w:val="13"/>
  </w:num>
  <w:num w:numId="15">
    <w:abstractNumId w:val="15"/>
  </w:num>
  <w:num w:numId="16">
    <w:abstractNumId w:val="28"/>
  </w:num>
  <w:num w:numId="17">
    <w:abstractNumId w:val="40"/>
  </w:num>
  <w:num w:numId="18">
    <w:abstractNumId w:val="11"/>
  </w:num>
  <w:num w:numId="19">
    <w:abstractNumId w:val="39"/>
  </w:num>
  <w:num w:numId="20">
    <w:abstractNumId w:val="14"/>
  </w:num>
  <w:num w:numId="21">
    <w:abstractNumId w:val="24"/>
  </w:num>
  <w:num w:numId="22">
    <w:abstractNumId w:val="21"/>
  </w:num>
  <w:num w:numId="23">
    <w:abstractNumId w:val="23"/>
  </w:num>
  <w:num w:numId="24">
    <w:abstractNumId w:val="8"/>
  </w:num>
  <w:num w:numId="25">
    <w:abstractNumId w:val="26"/>
  </w:num>
  <w:num w:numId="26">
    <w:abstractNumId w:val="32"/>
  </w:num>
  <w:num w:numId="27">
    <w:abstractNumId w:val="5"/>
  </w:num>
  <w:num w:numId="28">
    <w:abstractNumId w:val="16"/>
  </w:num>
  <w:num w:numId="29">
    <w:abstractNumId w:val="31"/>
  </w:num>
  <w:num w:numId="30">
    <w:abstractNumId w:val="7"/>
  </w:num>
  <w:num w:numId="31">
    <w:abstractNumId w:val="0"/>
  </w:num>
  <w:num w:numId="32">
    <w:abstractNumId w:val="1"/>
  </w:num>
  <w:num w:numId="33">
    <w:abstractNumId w:val="2"/>
  </w:num>
  <w:num w:numId="34">
    <w:abstractNumId w:val="34"/>
  </w:num>
  <w:num w:numId="35">
    <w:abstractNumId w:val="9"/>
  </w:num>
  <w:num w:numId="36">
    <w:abstractNumId w:val="41"/>
  </w:num>
  <w:num w:numId="37">
    <w:abstractNumId w:val="6"/>
  </w:num>
  <w:num w:numId="38">
    <w:abstractNumId w:val="30"/>
  </w:num>
  <w:num w:numId="39">
    <w:abstractNumId w:val="33"/>
  </w:num>
  <w:num w:numId="40">
    <w:abstractNumId w:val="4"/>
  </w:num>
  <w:num w:numId="41">
    <w:abstractNumId w:val="25"/>
  </w:num>
  <w:num w:numId="42">
    <w:abstractNumId w:val="38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50961"/>
    <w:rsid w:val="00056CF2"/>
    <w:rsid w:val="000704BA"/>
    <w:rsid w:val="000B44A5"/>
    <w:rsid w:val="000C2760"/>
    <w:rsid w:val="000C6ADC"/>
    <w:rsid w:val="000F64EE"/>
    <w:rsid w:val="0010628B"/>
    <w:rsid w:val="00110F01"/>
    <w:rsid w:val="00111BCF"/>
    <w:rsid w:val="00122938"/>
    <w:rsid w:val="001363F3"/>
    <w:rsid w:val="00147F8A"/>
    <w:rsid w:val="0015480E"/>
    <w:rsid w:val="00157CDF"/>
    <w:rsid w:val="0016687D"/>
    <w:rsid w:val="00195AC5"/>
    <w:rsid w:val="001A5543"/>
    <w:rsid w:val="001C26D0"/>
    <w:rsid w:val="00202EB0"/>
    <w:rsid w:val="00216FA5"/>
    <w:rsid w:val="00236A94"/>
    <w:rsid w:val="00260464"/>
    <w:rsid w:val="00263B59"/>
    <w:rsid w:val="002A31F5"/>
    <w:rsid w:val="002B7DD7"/>
    <w:rsid w:val="002D1AB4"/>
    <w:rsid w:val="002F1E1E"/>
    <w:rsid w:val="00301422"/>
    <w:rsid w:val="00315222"/>
    <w:rsid w:val="0032277C"/>
    <w:rsid w:val="003272F2"/>
    <w:rsid w:val="00340359"/>
    <w:rsid w:val="00350C44"/>
    <w:rsid w:val="00366B7A"/>
    <w:rsid w:val="003670FD"/>
    <w:rsid w:val="003B6D0F"/>
    <w:rsid w:val="003C2582"/>
    <w:rsid w:val="003D6BE7"/>
    <w:rsid w:val="003E2C59"/>
    <w:rsid w:val="00406806"/>
    <w:rsid w:val="00412ACE"/>
    <w:rsid w:val="0046251D"/>
    <w:rsid w:val="004B584C"/>
    <w:rsid w:val="004C0673"/>
    <w:rsid w:val="004C1153"/>
    <w:rsid w:val="004C1781"/>
    <w:rsid w:val="004F09CF"/>
    <w:rsid w:val="005011D7"/>
    <w:rsid w:val="00516E68"/>
    <w:rsid w:val="00542C1F"/>
    <w:rsid w:val="0054587C"/>
    <w:rsid w:val="005B09ED"/>
    <w:rsid w:val="005F4F6D"/>
    <w:rsid w:val="00603ADA"/>
    <w:rsid w:val="00607145"/>
    <w:rsid w:val="00614377"/>
    <w:rsid w:val="00622E09"/>
    <w:rsid w:val="0066432A"/>
    <w:rsid w:val="00671891"/>
    <w:rsid w:val="006949B4"/>
    <w:rsid w:val="006969A5"/>
    <w:rsid w:val="006B3167"/>
    <w:rsid w:val="006B6F46"/>
    <w:rsid w:val="006B799E"/>
    <w:rsid w:val="006C008C"/>
    <w:rsid w:val="006E35FD"/>
    <w:rsid w:val="0070392C"/>
    <w:rsid w:val="00714D91"/>
    <w:rsid w:val="00722A06"/>
    <w:rsid w:val="00722B97"/>
    <w:rsid w:val="00791E92"/>
    <w:rsid w:val="007D1F10"/>
    <w:rsid w:val="007E1BCD"/>
    <w:rsid w:val="007F2D59"/>
    <w:rsid w:val="00800B66"/>
    <w:rsid w:val="008157DC"/>
    <w:rsid w:val="00826B0B"/>
    <w:rsid w:val="008478F6"/>
    <w:rsid w:val="00871F1A"/>
    <w:rsid w:val="00896C52"/>
    <w:rsid w:val="008B188A"/>
    <w:rsid w:val="008E1F96"/>
    <w:rsid w:val="008F0DE0"/>
    <w:rsid w:val="00902805"/>
    <w:rsid w:val="00903282"/>
    <w:rsid w:val="009325C9"/>
    <w:rsid w:val="009362C0"/>
    <w:rsid w:val="009379D8"/>
    <w:rsid w:val="00960C34"/>
    <w:rsid w:val="00975B48"/>
    <w:rsid w:val="009A60F8"/>
    <w:rsid w:val="009E69E1"/>
    <w:rsid w:val="009F3D8B"/>
    <w:rsid w:val="00A01AE9"/>
    <w:rsid w:val="00A13387"/>
    <w:rsid w:val="00A6778F"/>
    <w:rsid w:val="00A8093B"/>
    <w:rsid w:val="00A8578C"/>
    <w:rsid w:val="00A85D93"/>
    <w:rsid w:val="00AA1D80"/>
    <w:rsid w:val="00AA45CD"/>
    <w:rsid w:val="00AE4435"/>
    <w:rsid w:val="00AF1BB0"/>
    <w:rsid w:val="00AF71A7"/>
    <w:rsid w:val="00B01464"/>
    <w:rsid w:val="00B070C5"/>
    <w:rsid w:val="00B22C01"/>
    <w:rsid w:val="00B336D3"/>
    <w:rsid w:val="00B62B6A"/>
    <w:rsid w:val="00B70A19"/>
    <w:rsid w:val="00B86B27"/>
    <w:rsid w:val="00B911A6"/>
    <w:rsid w:val="00B94657"/>
    <w:rsid w:val="00BB0390"/>
    <w:rsid w:val="00BD2D23"/>
    <w:rsid w:val="00C0173B"/>
    <w:rsid w:val="00C45FAC"/>
    <w:rsid w:val="00C5207F"/>
    <w:rsid w:val="00C5705A"/>
    <w:rsid w:val="00CC385E"/>
    <w:rsid w:val="00CE0124"/>
    <w:rsid w:val="00CF2661"/>
    <w:rsid w:val="00D03785"/>
    <w:rsid w:val="00D3511D"/>
    <w:rsid w:val="00D36B7B"/>
    <w:rsid w:val="00D37B85"/>
    <w:rsid w:val="00D6591C"/>
    <w:rsid w:val="00D70938"/>
    <w:rsid w:val="00D71BD6"/>
    <w:rsid w:val="00D90BB7"/>
    <w:rsid w:val="00D93173"/>
    <w:rsid w:val="00DA0CE5"/>
    <w:rsid w:val="00DA488E"/>
    <w:rsid w:val="00DA5C63"/>
    <w:rsid w:val="00DB3872"/>
    <w:rsid w:val="00DB6BD0"/>
    <w:rsid w:val="00DB7131"/>
    <w:rsid w:val="00E05A60"/>
    <w:rsid w:val="00E21779"/>
    <w:rsid w:val="00E57A2F"/>
    <w:rsid w:val="00EC05DF"/>
    <w:rsid w:val="00ED1C2A"/>
    <w:rsid w:val="00EF44C6"/>
    <w:rsid w:val="00F043D0"/>
    <w:rsid w:val="00F11776"/>
    <w:rsid w:val="00F20872"/>
    <w:rsid w:val="00F37C2A"/>
    <w:rsid w:val="00F70E97"/>
    <w:rsid w:val="00F7426D"/>
    <w:rsid w:val="00FA567E"/>
    <w:rsid w:val="00FB12BF"/>
    <w:rsid w:val="00FD4A49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uiPriority w:val="99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uiPriority w:val="99"/>
    <w:semiHidden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uiPriority w:val="99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 Знак Знак Знак Знак Знак Знак"/>
    <w:basedOn w:val="a"/>
    <w:rsid w:val="003D6B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A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4435"/>
  </w:style>
  <w:style w:type="paragraph" w:customStyle="1" w:styleId="s16">
    <w:name w:val="s_16"/>
    <w:basedOn w:val="a"/>
    <w:rsid w:val="00A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uiPriority w:val="99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uiPriority w:val="99"/>
    <w:semiHidden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uiPriority w:val="99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 Знак Знак Знак Знак Знак Знак"/>
    <w:basedOn w:val="a"/>
    <w:rsid w:val="003D6B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A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4435"/>
  </w:style>
  <w:style w:type="paragraph" w:customStyle="1" w:styleId="s16">
    <w:name w:val="s_16"/>
    <w:basedOn w:val="a"/>
    <w:rsid w:val="00A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E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BBC99-5C84-4EEA-BEBA-007C84C3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cp:lastPrinted>2020-02-18T04:13:00Z</cp:lastPrinted>
  <dcterms:created xsi:type="dcterms:W3CDTF">2020-03-12T09:32:00Z</dcterms:created>
  <dcterms:modified xsi:type="dcterms:W3CDTF">2020-03-12T09:32:00Z</dcterms:modified>
</cp:coreProperties>
</file>