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7" w:rsidRPr="006D1037" w:rsidRDefault="006D1037" w:rsidP="006D1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6D1037" w:rsidRPr="006D1037" w:rsidRDefault="006D1037" w:rsidP="006D10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ПОСТАНОВЛЕНИЕ</w:t>
      </w:r>
    </w:p>
    <w:p w:rsidR="006D1037" w:rsidRPr="006D1037" w:rsidRDefault="006D1037" w:rsidP="006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037" w:rsidRPr="006D1037" w:rsidRDefault="006D1037" w:rsidP="006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«05» февраля 2020 года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6D1037">
        <w:rPr>
          <w:rFonts w:ascii="Arial" w:hAnsi="Arial" w:cs="Arial"/>
          <w:sz w:val="24"/>
          <w:szCs w:val="24"/>
        </w:rPr>
        <w:t xml:space="preserve">                      № </w:t>
      </w:r>
      <w:r>
        <w:rPr>
          <w:rFonts w:ascii="Arial" w:hAnsi="Arial" w:cs="Arial"/>
          <w:sz w:val="24"/>
          <w:szCs w:val="24"/>
        </w:rPr>
        <w:t>70</w:t>
      </w:r>
      <w:r w:rsidRPr="006D1037">
        <w:rPr>
          <w:rFonts w:ascii="Arial" w:hAnsi="Arial" w:cs="Arial"/>
          <w:sz w:val="24"/>
          <w:szCs w:val="24"/>
        </w:rPr>
        <w:t>-п</w:t>
      </w:r>
    </w:p>
    <w:p w:rsidR="009128E6" w:rsidRPr="006D1037" w:rsidRDefault="009128E6" w:rsidP="006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037" w:rsidRDefault="009128E6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1037">
        <w:rPr>
          <w:rFonts w:ascii="Arial" w:hAnsi="Arial" w:cs="Arial"/>
          <w:sz w:val="24"/>
          <w:szCs w:val="24"/>
        </w:rPr>
        <w:t>Об</w:t>
      </w:r>
      <w:r w:rsidR="00CA3758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утверждении Положения о комиссии по проведению торгов в форме аукциона на право</w:t>
      </w:r>
      <w:proofErr w:type="gramEnd"/>
      <w:r w:rsidRPr="006D1037">
        <w:rPr>
          <w:rFonts w:ascii="Arial" w:hAnsi="Arial" w:cs="Arial"/>
          <w:sz w:val="24"/>
          <w:szCs w:val="24"/>
        </w:rPr>
        <w:t xml:space="preserve"> заключения договора на установку и эксплуатацию рекламной конструкции на территории Ермаковского района</w:t>
      </w:r>
    </w:p>
    <w:p w:rsidR="006D1037" w:rsidRDefault="006D1037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1037" w:rsidRDefault="009128E6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eastAsia="ru-RU"/>
        </w:rPr>
        <w:t>В соответствии со статьей 19 Федерального закона от 13.03.2006 №38-ФЗ «О р</w:t>
      </w:r>
      <w:r w:rsidRPr="006D1037">
        <w:rPr>
          <w:rFonts w:ascii="Arial" w:hAnsi="Arial" w:cs="Arial"/>
          <w:sz w:val="24"/>
          <w:szCs w:val="24"/>
          <w:lang w:eastAsia="ru-RU"/>
        </w:rPr>
        <w:t>е</w:t>
      </w:r>
      <w:r w:rsidRPr="006D1037">
        <w:rPr>
          <w:rFonts w:ascii="Arial" w:hAnsi="Arial" w:cs="Arial"/>
          <w:sz w:val="24"/>
          <w:szCs w:val="24"/>
          <w:lang w:eastAsia="ru-RU"/>
        </w:rPr>
        <w:t xml:space="preserve">кламе», статьей 15 Федерального закона от 06.10.2003 №131-ФЗ «Об общих принципах организации местного самоуправления в Российской Федерации», </w:t>
      </w:r>
      <w:r w:rsidRPr="006D1037">
        <w:rPr>
          <w:rFonts w:ascii="Arial" w:hAnsi="Arial" w:cs="Arial"/>
          <w:sz w:val="24"/>
          <w:szCs w:val="24"/>
        </w:rPr>
        <w:t>р</w:t>
      </w:r>
      <w:r w:rsidRPr="006D1037">
        <w:rPr>
          <w:rFonts w:ascii="Arial" w:hAnsi="Arial" w:cs="Arial"/>
          <w:sz w:val="24"/>
          <w:szCs w:val="24"/>
        </w:rPr>
        <w:t>у</w:t>
      </w:r>
      <w:r w:rsidRPr="006D1037">
        <w:rPr>
          <w:rFonts w:ascii="Arial" w:hAnsi="Arial" w:cs="Arial"/>
          <w:sz w:val="24"/>
          <w:szCs w:val="24"/>
        </w:rPr>
        <w:t>ководствуясь Уставом Ермаковского района ПОСТАНОВЛЯЮ:</w:t>
      </w:r>
    </w:p>
    <w:p w:rsidR="006D1037" w:rsidRDefault="009128E6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1. Утвердить Положение </w:t>
      </w:r>
      <w:proofErr w:type="gramStart"/>
      <w:r w:rsidRPr="006D1037">
        <w:rPr>
          <w:rFonts w:ascii="Arial" w:hAnsi="Arial" w:cs="Arial"/>
          <w:sz w:val="24"/>
          <w:szCs w:val="24"/>
        </w:rPr>
        <w:t>о комиссии по проведению торгов в форме аукц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она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на право заключения договора на установку</w:t>
      </w:r>
      <w:proofErr w:type="gramEnd"/>
      <w:r w:rsidRPr="006D1037">
        <w:rPr>
          <w:rFonts w:ascii="Arial" w:hAnsi="Arial" w:cs="Arial"/>
          <w:sz w:val="24"/>
          <w:szCs w:val="24"/>
        </w:rPr>
        <w:t xml:space="preserve"> и эксплуатацию рекламной ко</w:t>
      </w:r>
      <w:r w:rsidRPr="006D1037">
        <w:rPr>
          <w:rFonts w:ascii="Arial" w:hAnsi="Arial" w:cs="Arial"/>
          <w:sz w:val="24"/>
          <w:szCs w:val="24"/>
        </w:rPr>
        <w:t>н</w:t>
      </w:r>
      <w:r w:rsidRPr="006D1037">
        <w:rPr>
          <w:rFonts w:ascii="Arial" w:hAnsi="Arial" w:cs="Arial"/>
          <w:sz w:val="24"/>
          <w:szCs w:val="24"/>
        </w:rPr>
        <w:t>струкции на территории Ермаковского района, согласно приложени</w:t>
      </w:r>
      <w:r w:rsidR="00670775" w:rsidRPr="006D1037">
        <w:rPr>
          <w:rFonts w:ascii="Arial" w:hAnsi="Arial" w:cs="Arial"/>
          <w:sz w:val="24"/>
          <w:szCs w:val="24"/>
        </w:rPr>
        <w:t>ю 1</w:t>
      </w:r>
      <w:r w:rsidR="006D1037">
        <w:rPr>
          <w:rFonts w:ascii="Arial" w:hAnsi="Arial" w:cs="Arial"/>
          <w:sz w:val="24"/>
          <w:szCs w:val="24"/>
        </w:rPr>
        <w:t>.</w:t>
      </w:r>
    </w:p>
    <w:p w:rsidR="006D1037" w:rsidRDefault="009128E6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2. Утвердить состав комиссии по </w:t>
      </w:r>
      <w:r w:rsidR="00670775" w:rsidRPr="006D1037">
        <w:rPr>
          <w:rFonts w:ascii="Arial" w:hAnsi="Arial" w:cs="Arial"/>
          <w:sz w:val="24"/>
          <w:szCs w:val="24"/>
        </w:rPr>
        <w:t>проведению торгов в форме аукциона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="00670775" w:rsidRPr="006D1037">
        <w:rPr>
          <w:rFonts w:ascii="Arial" w:hAnsi="Arial" w:cs="Arial"/>
          <w:sz w:val="24"/>
          <w:szCs w:val="24"/>
        </w:rPr>
        <w:t>на право заключ</w:t>
      </w:r>
      <w:r w:rsidR="00670775" w:rsidRPr="006D1037">
        <w:rPr>
          <w:rFonts w:ascii="Arial" w:hAnsi="Arial" w:cs="Arial"/>
          <w:sz w:val="24"/>
          <w:szCs w:val="24"/>
        </w:rPr>
        <w:t>е</w:t>
      </w:r>
      <w:r w:rsidR="00670775" w:rsidRPr="006D1037">
        <w:rPr>
          <w:rFonts w:ascii="Arial" w:hAnsi="Arial" w:cs="Arial"/>
          <w:sz w:val="24"/>
          <w:szCs w:val="24"/>
        </w:rPr>
        <w:t>ния договора на установку и эксплуатацию рекламной конструкции на территории Ермаковского района</w:t>
      </w:r>
      <w:r w:rsidRPr="006D1037">
        <w:rPr>
          <w:rFonts w:ascii="Arial" w:hAnsi="Arial" w:cs="Arial"/>
          <w:sz w:val="24"/>
          <w:szCs w:val="24"/>
        </w:rPr>
        <w:t>, согласно приложению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="00670775" w:rsidRPr="006D1037">
        <w:rPr>
          <w:rFonts w:ascii="Arial" w:hAnsi="Arial" w:cs="Arial"/>
          <w:sz w:val="24"/>
          <w:szCs w:val="24"/>
        </w:rPr>
        <w:t>2</w:t>
      </w:r>
      <w:r w:rsidR="006D1037">
        <w:rPr>
          <w:rFonts w:ascii="Arial" w:hAnsi="Arial" w:cs="Arial"/>
          <w:sz w:val="24"/>
          <w:szCs w:val="24"/>
        </w:rPr>
        <w:t>.</w:t>
      </w:r>
    </w:p>
    <w:p w:rsidR="006D1037" w:rsidRDefault="00670775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3</w:t>
      </w:r>
      <w:r w:rsidR="009128E6" w:rsidRPr="006D103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128E6" w:rsidRPr="006D1037">
        <w:rPr>
          <w:rFonts w:ascii="Arial" w:hAnsi="Arial" w:cs="Arial"/>
          <w:sz w:val="24"/>
          <w:szCs w:val="24"/>
        </w:rPr>
        <w:t>Контроль за</w:t>
      </w:r>
      <w:proofErr w:type="gramEnd"/>
      <w:r w:rsidR="009E7B2A" w:rsidRPr="006D1037">
        <w:rPr>
          <w:rFonts w:ascii="Arial" w:hAnsi="Arial" w:cs="Arial"/>
          <w:sz w:val="24"/>
          <w:szCs w:val="24"/>
        </w:rPr>
        <w:t xml:space="preserve"> </w:t>
      </w:r>
      <w:r w:rsidR="009128E6" w:rsidRPr="006D1037">
        <w:rPr>
          <w:rFonts w:ascii="Arial" w:hAnsi="Arial" w:cs="Arial"/>
          <w:sz w:val="24"/>
          <w:szCs w:val="24"/>
        </w:rPr>
        <w:t>исполнением данного постановления возложить на замест</w:t>
      </w:r>
      <w:r w:rsidR="009128E6" w:rsidRPr="006D1037">
        <w:rPr>
          <w:rFonts w:ascii="Arial" w:hAnsi="Arial" w:cs="Arial"/>
          <w:sz w:val="24"/>
          <w:szCs w:val="24"/>
        </w:rPr>
        <w:t>и</w:t>
      </w:r>
      <w:r w:rsidR="009128E6" w:rsidRPr="006D1037">
        <w:rPr>
          <w:rFonts w:ascii="Arial" w:hAnsi="Arial" w:cs="Arial"/>
          <w:sz w:val="24"/>
          <w:szCs w:val="24"/>
        </w:rPr>
        <w:t xml:space="preserve">теля главы администрации Ермаковского района по </w:t>
      </w:r>
      <w:r w:rsidRPr="006D1037">
        <w:rPr>
          <w:rFonts w:ascii="Arial" w:hAnsi="Arial" w:cs="Arial"/>
          <w:sz w:val="24"/>
          <w:szCs w:val="24"/>
        </w:rPr>
        <w:t>оперативному управл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нию Ю.В. Сарлина</w:t>
      </w:r>
      <w:r w:rsidR="006D1037">
        <w:rPr>
          <w:rFonts w:ascii="Arial" w:hAnsi="Arial" w:cs="Arial"/>
          <w:sz w:val="24"/>
          <w:szCs w:val="24"/>
        </w:rPr>
        <w:t>.</w:t>
      </w:r>
    </w:p>
    <w:p w:rsidR="001626FE" w:rsidRPr="006D1037" w:rsidRDefault="001626FE" w:rsidP="006D103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4</w:t>
      </w:r>
      <w:r w:rsidR="009128E6" w:rsidRPr="006D1037">
        <w:rPr>
          <w:rFonts w:ascii="Arial" w:hAnsi="Arial" w:cs="Arial"/>
          <w:sz w:val="24"/>
          <w:szCs w:val="24"/>
        </w:rPr>
        <w:t xml:space="preserve">. </w:t>
      </w:r>
      <w:r w:rsidRPr="006D1037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кования</w:t>
      </w:r>
    </w:p>
    <w:p w:rsidR="009128E6" w:rsidRPr="006D1037" w:rsidRDefault="009128E6" w:rsidP="006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8E6" w:rsidRPr="006D1037" w:rsidRDefault="009128E6" w:rsidP="006D10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Глава района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="006D10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6D1037">
        <w:rPr>
          <w:rFonts w:ascii="Arial" w:hAnsi="Arial" w:cs="Arial"/>
          <w:sz w:val="24"/>
          <w:szCs w:val="24"/>
        </w:rPr>
        <w:t>М.А. Виго</w:t>
      </w:r>
      <w:r w:rsidRPr="006D1037">
        <w:rPr>
          <w:rFonts w:ascii="Arial" w:hAnsi="Arial" w:cs="Arial"/>
          <w:sz w:val="24"/>
          <w:szCs w:val="24"/>
        </w:rPr>
        <w:t>в</w:t>
      </w:r>
      <w:r w:rsidRPr="006D1037">
        <w:rPr>
          <w:rFonts w:ascii="Arial" w:hAnsi="Arial" w:cs="Arial"/>
          <w:sz w:val="24"/>
          <w:szCs w:val="24"/>
        </w:rPr>
        <w:t>ский</w:t>
      </w:r>
    </w:p>
    <w:p w:rsidR="006D1037" w:rsidRDefault="006D1037" w:rsidP="006D1037">
      <w:pPr>
        <w:jc w:val="both"/>
        <w:rPr>
          <w:rFonts w:ascii="Arial" w:hAnsi="Arial" w:cs="Arial"/>
          <w:sz w:val="24"/>
          <w:szCs w:val="24"/>
        </w:rPr>
        <w:sectPr w:rsidR="006D1037" w:rsidSect="006D1037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6D1037" w:rsidRDefault="006D1037" w:rsidP="006D103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D1037" w:rsidRDefault="006D1037" w:rsidP="006D103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D1037" w:rsidRDefault="006D1037" w:rsidP="006D103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1037" w:rsidRDefault="006D1037" w:rsidP="006D1037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февраля 2020 г. № 70-п</w:t>
      </w:r>
      <w:bookmarkStart w:id="0" w:name="Par34"/>
      <w:bookmarkEnd w:id="0"/>
    </w:p>
    <w:p w:rsidR="006D1037" w:rsidRDefault="006D1037" w:rsidP="006D1037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A346BB" w:rsidRDefault="001626FE" w:rsidP="00A346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П</w:t>
      </w:r>
      <w:r w:rsidR="00A346BB">
        <w:rPr>
          <w:rFonts w:ascii="Arial" w:hAnsi="Arial" w:cs="Arial"/>
          <w:b/>
          <w:sz w:val="24"/>
          <w:szCs w:val="24"/>
        </w:rPr>
        <w:t>оложение о комиссии</w:t>
      </w:r>
    </w:p>
    <w:p w:rsidR="00A346BB" w:rsidRDefault="001626FE" w:rsidP="00A346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по проведению торгов в форме аукциона на право з</w:t>
      </w:r>
      <w:r w:rsidRPr="006D1037">
        <w:rPr>
          <w:rFonts w:ascii="Arial" w:hAnsi="Arial" w:cs="Arial"/>
          <w:b/>
          <w:sz w:val="24"/>
          <w:szCs w:val="24"/>
        </w:rPr>
        <w:t>а</w:t>
      </w:r>
      <w:r w:rsidRPr="006D1037">
        <w:rPr>
          <w:rFonts w:ascii="Arial" w:hAnsi="Arial" w:cs="Arial"/>
          <w:b/>
          <w:sz w:val="24"/>
          <w:szCs w:val="24"/>
        </w:rPr>
        <w:t>ключе</w:t>
      </w:r>
      <w:r w:rsidR="00A346BB">
        <w:rPr>
          <w:rFonts w:ascii="Arial" w:hAnsi="Arial" w:cs="Arial"/>
          <w:b/>
          <w:sz w:val="24"/>
          <w:szCs w:val="24"/>
        </w:rPr>
        <w:t>ния договора</w:t>
      </w:r>
    </w:p>
    <w:p w:rsidR="00A346BB" w:rsidRDefault="001626FE" w:rsidP="00A346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на установку и эксплуатацию рекламной кон</w:t>
      </w:r>
      <w:r w:rsidR="00A346BB">
        <w:rPr>
          <w:rFonts w:ascii="Arial" w:hAnsi="Arial" w:cs="Arial"/>
          <w:b/>
          <w:sz w:val="24"/>
          <w:szCs w:val="24"/>
        </w:rPr>
        <w:t>струкции</w:t>
      </w:r>
    </w:p>
    <w:p w:rsidR="001626FE" w:rsidRPr="00A346BB" w:rsidRDefault="001626FE" w:rsidP="00A346BB">
      <w:pPr>
        <w:pStyle w:val="a4"/>
        <w:jc w:val="center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на территории Ерм</w:t>
      </w:r>
      <w:r w:rsidRPr="006D1037">
        <w:rPr>
          <w:rFonts w:ascii="Arial" w:hAnsi="Arial" w:cs="Arial"/>
          <w:b/>
          <w:sz w:val="24"/>
          <w:szCs w:val="24"/>
        </w:rPr>
        <w:t>а</w:t>
      </w:r>
      <w:r w:rsidRPr="006D1037">
        <w:rPr>
          <w:rFonts w:ascii="Arial" w:hAnsi="Arial" w:cs="Arial"/>
          <w:b/>
          <w:sz w:val="24"/>
          <w:szCs w:val="24"/>
        </w:rPr>
        <w:t>ковского района</w:t>
      </w:r>
    </w:p>
    <w:p w:rsidR="001626FE" w:rsidRPr="006D1037" w:rsidRDefault="001626FE" w:rsidP="00A346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D1037">
        <w:rPr>
          <w:rFonts w:ascii="Arial" w:eastAsia="Times New Roman" w:hAnsi="Arial" w:cs="Arial"/>
          <w:sz w:val="24"/>
          <w:szCs w:val="24"/>
          <w:lang w:eastAsia="ru-RU"/>
        </w:rPr>
        <w:t>(далее – Положение)</w:t>
      </w:r>
    </w:p>
    <w:p w:rsidR="001626FE" w:rsidRPr="006D1037" w:rsidRDefault="001626FE" w:rsidP="00A346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6FE" w:rsidRPr="006D1037" w:rsidRDefault="001626FE" w:rsidP="006D1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26FE" w:rsidRPr="006D1037" w:rsidRDefault="001626FE" w:rsidP="00A346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43"/>
      <w:bookmarkEnd w:id="1"/>
      <w:r w:rsidRPr="006D1037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1626FE" w:rsidRPr="006D1037" w:rsidRDefault="001626FE" w:rsidP="006D10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2719" w:rsidRPr="00A346BB" w:rsidRDefault="001626F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346BB">
        <w:rPr>
          <w:rFonts w:ascii="Arial" w:hAnsi="Arial" w:cs="Arial"/>
          <w:sz w:val="24"/>
          <w:szCs w:val="24"/>
        </w:rPr>
        <w:t>1.</w:t>
      </w:r>
      <w:r w:rsidR="00DC2719" w:rsidRPr="00A346BB">
        <w:rPr>
          <w:rFonts w:ascii="Arial" w:hAnsi="Arial" w:cs="Arial"/>
          <w:sz w:val="24"/>
          <w:szCs w:val="24"/>
        </w:rPr>
        <w:t>1.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2719" w:rsidRPr="00A346BB">
        <w:rPr>
          <w:rFonts w:ascii="Arial" w:hAnsi="Arial" w:cs="Arial"/>
          <w:sz w:val="24"/>
          <w:szCs w:val="24"/>
        </w:rPr>
        <w:t>Настоящее Положение о комиссии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>по проведению торгов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>в форме ау</w:t>
      </w:r>
      <w:r w:rsidR="00DC2719" w:rsidRPr="00A346BB">
        <w:rPr>
          <w:rFonts w:ascii="Arial" w:hAnsi="Arial" w:cs="Arial"/>
          <w:sz w:val="24"/>
          <w:szCs w:val="24"/>
        </w:rPr>
        <w:t>к</w:t>
      </w:r>
      <w:r w:rsidR="00DC2719" w:rsidRPr="00A346BB">
        <w:rPr>
          <w:rFonts w:ascii="Arial" w:hAnsi="Arial" w:cs="Arial"/>
          <w:sz w:val="24"/>
          <w:szCs w:val="24"/>
        </w:rPr>
        <w:t>циона на право заключения договора на установку и эксплуатацию рекламной конструкции на территории Ермаковского района (далее – Положение)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>разработ</w:t>
      </w:r>
      <w:r w:rsidR="00DC2719" w:rsidRPr="00A346BB">
        <w:rPr>
          <w:rFonts w:ascii="Arial" w:hAnsi="Arial" w:cs="Arial"/>
          <w:sz w:val="24"/>
          <w:szCs w:val="24"/>
        </w:rPr>
        <w:t>а</w:t>
      </w:r>
      <w:r w:rsidR="00DC2719" w:rsidRPr="00A346BB">
        <w:rPr>
          <w:rFonts w:ascii="Arial" w:hAnsi="Arial" w:cs="Arial"/>
          <w:sz w:val="24"/>
          <w:szCs w:val="24"/>
        </w:rPr>
        <w:t>но во и</w:t>
      </w:r>
      <w:r w:rsidR="00DC2719" w:rsidRPr="00A346BB">
        <w:rPr>
          <w:rFonts w:ascii="Arial" w:hAnsi="Arial" w:cs="Arial"/>
          <w:sz w:val="24"/>
          <w:szCs w:val="24"/>
        </w:rPr>
        <w:t>с</w:t>
      </w:r>
      <w:r w:rsidR="00DC2719" w:rsidRPr="00A346BB">
        <w:rPr>
          <w:rFonts w:ascii="Arial" w:hAnsi="Arial" w:cs="Arial"/>
          <w:sz w:val="24"/>
          <w:szCs w:val="24"/>
        </w:rPr>
        <w:t>полнение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>Гражданского кодекса Российской Федерации, Федерального закона от 06.10.2003 г. №</w:t>
      </w:r>
      <w:r w:rsid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>131-ФЗ «Об общих принципах организации местного с</w:t>
      </w:r>
      <w:r w:rsidR="00DC2719" w:rsidRPr="00A346BB">
        <w:rPr>
          <w:rFonts w:ascii="Arial" w:hAnsi="Arial" w:cs="Arial"/>
          <w:sz w:val="24"/>
          <w:szCs w:val="24"/>
        </w:rPr>
        <w:t>а</w:t>
      </w:r>
      <w:r w:rsidR="00DC2719" w:rsidRPr="00A346BB">
        <w:rPr>
          <w:rFonts w:ascii="Arial" w:hAnsi="Arial" w:cs="Arial"/>
          <w:sz w:val="24"/>
          <w:szCs w:val="24"/>
        </w:rPr>
        <w:t>моуправления в Российской Федерации», Федерального закона от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 xml:space="preserve">13.03.2006 </w:t>
      </w:r>
      <w:r w:rsidR="00A346BB">
        <w:rPr>
          <w:rFonts w:ascii="Arial" w:hAnsi="Arial" w:cs="Arial"/>
          <w:sz w:val="24"/>
          <w:szCs w:val="24"/>
        </w:rPr>
        <w:t xml:space="preserve">г. </w:t>
      </w:r>
      <w:r w:rsidR="00DC2719" w:rsidRPr="00A346BB">
        <w:rPr>
          <w:rFonts w:ascii="Arial" w:hAnsi="Arial" w:cs="Arial"/>
          <w:sz w:val="24"/>
          <w:szCs w:val="24"/>
        </w:rPr>
        <w:t>№</w:t>
      </w:r>
      <w:r w:rsidR="00A346BB">
        <w:rPr>
          <w:rFonts w:ascii="Arial" w:hAnsi="Arial" w:cs="Arial"/>
          <w:sz w:val="24"/>
          <w:szCs w:val="24"/>
        </w:rPr>
        <w:t xml:space="preserve"> </w:t>
      </w:r>
      <w:r w:rsidR="00DC2719" w:rsidRPr="00A346BB">
        <w:rPr>
          <w:rFonts w:ascii="Arial" w:hAnsi="Arial" w:cs="Arial"/>
          <w:sz w:val="24"/>
          <w:szCs w:val="24"/>
        </w:rPr>
        <w:t>38-ФЗ «О рекламе», Уставом Ермаковского района и</w:t>
      </w:r>
      <w:proofErr w:type="gramEnd"/>
      <w:r w:rsidR="00DC2719" w:rsidRPr="00A346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2719" w:rsidRPr="00A346BB">
        <w:rPr>
          <w:rFonts w:ascii="Arial" w:hAnsi="Arial" w:cs="Arial"/>
          <w:sz w:val="24"/>
          <w:szCs w:val="24"/>
        </w:rPr>
        <w:t>иным</w:t>
      </w:r>
      <w:r w:rsidR="00DC2719" w:rsidRPr="00A346BB">
        <w:rPr>
          <w:rFonts w:ascii="Arial" w:hAnsi="Arial" w:cs="Arial"/>
          <w:sz w:val="24"/>
          <w:szCs w:val="24"/>
        </w:rPr>
        <w:t>и</w:t>
      </w:r>
      <w:r w:rsidR="00DC2719" w:rsidRPr="00A346BB">
        <w:rPr>
          <w:rFonts w:ascii="Arial" w:hAnsi="Arial" w:cs="Arial"/>
          <w:sz w:val="24"/>
          <w:szCs w:val="24"/>
        </w:rPr>
        <w:t>нормативно-правовыми актами, регламентирующими процедуры проведения торгов на право заключения договоровна установку и эксплуатацию рекламных конструкций</w:t>
      </w:r>
      <w:r w:rsidR="00080567" w:rsidRPr="00A346BB">
        <w:rPr>
          <w:rFonts w:ascii="Arial" w:hAnsi="Arial" w:cs="Arial"/>
          <w:sz w:val="24"/>
          <w:szCs w:val="24"/>
        </w:rPr>
        <w:t>, ра</w:t>
      </w:r>
      <w:r w:rsidR="00080567" w:rsidRPr="00A346BB">
        <w:rPr>
          <w:rFonts w:ascii="Arial" w:hAnsi="Arial" w:cs="Arial"/>
          <w:sz w:val="24"/>
          <w:szCs w:val="24"/>
        </w:rPr>
        <w:t>з</w:t>
      </w:r>
      <w:r w:rsidR="00080567" w:rsidRPr="00A346BB">
        <w:rPr>
          <w:rFonts w:ascii="Arial" w:hAnsi="Arial" w:cs="Arial"/>
          <w:sz w:val="24"/>
          <w:szCs w:val="24"/>
        </w:rPr>
        <w:t>мещаемых на земельных участках, зданиях и ином недвижимом имуществе, нах</w:t>
      </w:r>
      <w:r w:rsidR="00080567" w:rsidRPr="00A346BB">
        <w:rPr>
          <w:rFonts w:ascii="Arial" w:hAnsi="Arial" w:cs="Arial"/>
          <w:sz w:val="24"/>
          <w:szCs w:val="24"/>
        </w:rPr>
        <w:t>о</w:t>
      </w:r>
      <w:r w:rsidR="00080567" w:rsidRPr="00A346BB">
        <w:rPr>
          <w:rFonts w:ascii="Arial" w:hAnsi="Arial" w:cs="Arial"/>
          <w:sz w:val="24"/>
          <w:szCs w:val="24"/>
        </w:rPr>
        <w:t>дящемся в собственности муниципального образования Ермаковский район, а также земельных участках, государственная собственность на которые на разгр</w:t>
      </w:r>
      <w:r w:rsidR="00080567" w:rsidRPr="00A346BB">
        <w:rPr>
          <w:rFonts w:ascii="Arial" w:hAnsi="Arial" w:cs="Arial"/>
          <w:sz w:val="24"/>
          <w:szCs w:val="24"/>
        </w:rPr>
        <w:t>а</w:t>
      </w:r>
      <w:r w:rsidR="00080567" w:rsidRPr="00A346BB">
        <w:rPr>
          <w:rFonts w:ascii="Arial" w:hAnsi="Arial" w:cs="Arial"/>
          <w:sz w:val="24"/>
          <w:szCs w:val="24"/>
        </w:rPr>
        <w:t>ничена (далее – Д</w:t>
      </w:r>
      <w:r w:rsidR="00080567" w:rsidRPr="00A346BB">
        <w:rPr>
          <w:rFonts w:ascii="Arial" w:hAnsi="Arial" w:cs="Arial"/>
          <w:sz w:val="24"/>
          <w:szCs w:val="24"/>
        </w:rPr>
        <w:t>о</w:t>
      </w:r>
      <w:r w:rsidR="00080567" w:rsidRPr="00A346BB">
        <w:rPr>
          <w:rFonts w:ascii="Arial" w:hAnsi="Arial" w:cs="Arial"/>
          <w:sz w:val="24"/>
          <w:szCs w:val="24"/>
        </w:rPr>
        <w:t>говор)</w:t>
      </w:r>
      <w:proofErr w:type="gramEnd"/>
    </w:p>
    <w:p w:rsidR="00A346BB" w:rsidRDefault="00080567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A346BB">
        <w:rPr>
          <w:rFonts w:ascii="Arial" w:hAnsi="Arial" w:cs="Arial"/>
          <w:sz w:val="24"/>
          <w:szCs w:val="24"/>
        </w:rPr>
        <w:t>1.2.</w:t>
      </w:r>
      <w:r w:rsidR="006D1037" w:rsidRPr="00A346BB">
        <w:rPr>
          <w:rFonts w:ascii="Arial" w:hAnsi="Arial" w:cs="Arial"/>
          <w:sz w:val="24"/>
          <w:szCs w:val="24"/>
        </w:rPr>
        <w:t xml:space="preserve"> </w:t>
      </w:r>
      <w:r w:rsidRPr="00A346BB">
        <w:rPr>
          <w:rFonts w:ascii="Arial" w:hAnsi="Arial" w:cs="Arial"/>
          <w:sz w:val="24"/>
          <w:szCs w:val="24"/>
        </w:rPr>
        <w:t>Настоящее Положение определяет цели создания, функции, состав и порядок деятельности комиссии по проведению торгов в форме аукциона на пр</w:t>
      </w:r>
      <w:r w:rsidRPr="00A346BB">
        <w:rPr>
          <w:rFonts w:ascii="Arial" w:hAnsi="Arial" w:cs="Arial"/>
          <w:sz w:val="24"/>
          <w:szCs w:val="24"/>
        </w:rPr>
        <w:t>а</w:t>
      </w:r>
      <w:r w:rsidRPr="00A346BB">
        <w:rPr>
          <w:rFonts w:ascii="Arial" w:hAnsi="Arial" w:cs="Arial"/>
          <w:sz w:val="24"/>
          <w:szCs w:val="24"/>
        </w:rPr>
        <w:t>во закл</w:t>
      </w:r>
      <w:r w:rsidRPr="00A346BB">
        <w:rPr>
          <w:rFonts w:ascii="Arial" w:hAnsi="Arial" w:cs="Arial"/>
          <w:sz w:val="24"/>
          <w:szCs w:val="24"/>
        </w:rPr>
        <w:t>ю</w:t>
      </w:r>
      <w:r w:rsidRPr="00A346BB">
        <w:rPr>
          <w:rFonts w:ascii="Arial" w:hAnsi="Arial" w:cs="Arial"/>
          <w:sz w:val="24"/>
          <w:szCs w:val="24"/>
        </w:rPr>
        <w:t>чения договора на установку и эксплуатацию рекламной конструкции на территории Ермаковского рай</w:t>
      </w:r>
      <w:r w:rsidRPr="00A346BB">
        <w:rPr>
          <w:rFonts w:ascii="Arial" w:hAnsi="Arial" w:cs="Arial"/>
          <w:sz w:val="24"/>
          <w:szCs w:val="24"/>
        </w:rPr>
        <w:t>о</w:t>
      </w:r>
      <w:r w:rsidRPr="00A346BB">
        <w:rPr>
          <w:rFonts w:ascii="Arial" w:hAnsi="Arial" w:cs="Arial"/>
          <w:sz w:val="24"/>
          <w:szCs w:val="24"/>
        </w:rPr>
        <w:t>на (далее – Комиссия).</w:t>
      </w:r>
      <w:bookmarkStart w:id="2" w:name="Par50"/>
      <w:bookmarkEnd w:id="2"/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1626F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II. ОСНОВНЫЕ </w:t>
      </w:r>
      <w:r w:rsidR="00080567" w:rsidRPr="006D1037">
        <w:rPr>
          <w:rFonts w:ascii="Arial" w:hAnsi="Arial" w:cs="Arial"/>
          <w:sz w:val="24"/>
          <w:szCs w:val="24"/>
        </w:rPr>
        <w:t>ПОНЯТИЯ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080567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2.</w:t>
      </w:r>
      <w:r w:rsidR="001626FE" w:rsidRPr="006D1037">
        <w:rPr>
          <w:rFonts w:ascii="Arial" w:hAnsi="Arial" w:cs="Arial"/>
          <w:sz w:val="24"/>
          <w:szCs w:val="24"/>
        </w:rPr>
        <w:t xml:space="preserve">1. </w:t>
      </w:r>
      <w:r w:rsidRPr="006D1037">
        <w:rPr>
          <w:rFonts w:ascii="Arial" w:hAnsi="Arial" w:cs="Arial"/>
          <w:sz w:val="24"/>
          <w:szCs w:val="24"/>
        </w:rPr>
        <w:t>В Положении используются следующие пон</w:t>
      </w:r>
      <w:r w:rsidRPr="006D1037">
        <w:rPr>
          <w:rFonts w:ascii="Arial" w:hAnsi="Arial" w:cs="Arial"/>
          <w:sz w:val="24"/>
          <w:szCs w:val="24"/>
        </w:rPr>
        <w:t>я</w:t>
      </w:r>
      <w:r w:rsidRPr="006D1037">
        <w:rPr>
          <w:rFonts w:ascii="Arial" w:hAnsi="Arial" w:cs="Arial"/>
          <w:sz w:val="24"/>
          <w:szCs w:val="24"/>
        </w:rPr>
        <w:t>тия: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0567" w:rsidRPr="006D1037">
        <w:rPr>
          <w:rFonts w:ascii="Arial" w:hAnsi="Arial" w:cs="Arial"/>
          <w:sz w:val="24"/>
          <w:szCs w:val="24"/>
        </w:rPr>
        <w:t>предмет торгов (лот) - право на заключение Договора по каждому месту установки рекламной конструкции;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0567" w:rsidRPr="006D1037">
        <w:rPr>
          <w:rFonts w:ascii="Arial" w:hAnsi="Arial" w:cs="Arial"/>
          <w:sz w:val="24"/>
          <w:szCs w:val="24"/>
        </w:rPr>
        <w:t>организатор торгов - администрация Ермаковского района или орган мес</w:t>
      </w:r>
      <w:r w:rsidR="00080567" w:rsidRPr="006D1037">
        <w:rPr>
          <w:rFonts w:ascii="Arial" w:hAnsi="Arial" w:cs="Arial"/>
          <w:sz w:val="24"/>
          <w:szCs w:val="24"/>
        </w:rPr>
        <w:t>т</w:t>
      </w:r>
      <w:r w:rsidR="00080567" w:rsidRPr="006D1037">
        <w:rPr>
          <w:rFonts w:ascii="Arial" w:hAnsi="Arial" w:cs="Arial"/>
          <w:sz w:val="24"/>
          <w:szCs w:val="24"/>
        </w:rPr>
        <w:t>ного самоуправления, который уполномочен на осуществление функций по орг</w:t>
      </w:r>
      <w:r w:rsidR="00080567" w:rsidRPr="006D1037">
        <w:rPr>
          <w:rFonts w:ascii="Arial" w:hAnsi="Arial" w:cs="Arial"/>
          <w:sz w:val="24"/>
          <w:szCs w:val="24"/>
        </w:rPr>
        <w:t>а</w:t>
      </w:r>
      <w:r w:rsidR="00080567" w:rsidRPr="006D1037">
        <w:rPr>
          <w:rFonts w:ascii="Arial" w:hAnsi="Arial" w:cs="Arial"/>
          <w:sz w:val="24"/>
          <w:szCs w:val="24"/>
        </w:rPr>
        <w:t>низации и проведению торгов на право заключения договоров в соответствии с возложенными на такой орган полномочиями в случае, если та</w:t>
      </w:r>
      <w:r>
        <w:rPr>
          <w:rFonts w:ascii="Arial" w:hAnsi="Arial" w:cs="Arial"/>
          <w:sz w:val="24"/>
          <w:szCs w:val="24"/>
        </w:rPr>
        <w:t>кой орган создан;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0567" w:rsidRPr="006D1037">
        <w:rPr>
          <w:rFonts w:ascii="Arial" w:hAnsi="Arial" w:cs="Arial"/>
          <w:sz w:val="24"/>
          <w:szCs w:val="24"/>
        </w:rPr>
        <w:t>комиссия по проведению торгов (далее по тексту - комиссия) - коллегиал</w:t>
      </w:r>
      <w:r w:rsidR="00080567" w:rsidRPr="006D1037">
        <w:rPr>
          <w:rFonts w:ascii="Arial" w:hAnsi="Arial" w:cs="Arial"/>
          <w:sz w:val="24"/>
          <w:szCs w:val="24"/>
        </w:rPr>
        <w:t>ь</w:t>
      </w:r>
      <w:r w:rsidR="00080567" w:rsidRPr="006D1037">
        <w:rPr>
          <w:rFonts w:ascii="Arial" w:hAnsi="Arial" w:cs="Arial"/>
          <w:sz w:val="24"/>
          <w:szCs w:val="24"/>
        </w:rPr>
        <w:t>ный орган, сформированный организатором торгов для проведения торгов на право заключ</w:t>
      </w:r>
      <w:r>
        <w:rPr>
          <w:rFonts w:ascii="Arial" w:hAnsi="Arial" w:cs="Arial"/>
          <w:sz w:val="24"/>
          <w:szCs w:val="24"/>
        </w:rPr>
        <w:t>ения Договора;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080567" w:rsidRPr="006D1037">
        <w:rPr>
          <w:rFonts w:ascii="Arial" w:hAnsi="Arial" w:cs="Arial"/>
          <w:sz w:val="24"/>
          <w:szCs w:val="24"/>
        </w:rPr>
        <w:t>заявитель — юридическое или физическое лицо, желающее установить и эксплуатировать рекламную конструкцию на земельном участке, здании или ином недвижимом имуществе, находящемся в собственности муниципального образ</w:t>
      </w:r>
      <w:r w:rsidR="00080567" w:rsidRPr="006D1037">
        <w:rPr>
          <w:rFonts w:ascii="Arial" w:hAnsi="Arial" w:cs="Arial"/>
          <w:sz w:val="24"/>
          <w:szCs w:val="24"/>
        </w:rPr>
        <w:t>о</w:t>
      </w:r>
      <w:r w:rsidR="00080567" w:rsidRPr="006D1037">
        <w:rPr>
          <w:rFonts w:ascii="Arial" w:hAnsi="Arial" w:cs="Arial"/>
          <w:sz w:val="24"/>
          <w:szCs w:val="24"/>
        </w:rPr>
        <w:t>вания Ермаковский район, земельном участке, госуда</w:t>
      </w:r>
      <w:r w:rsidR="00080567" w:rsidRPr="006D1037">
        <w:rPr>
          <w:rFonts w:ascii="Arial" w:hAnsi="Arial" w:cs="Arial"/>
          <w:sz w:val="24"/>
          <w:szCs w:val="24"/>
        </w:rPr>
        <w:t>р</w:t>
      </w:r>
      <w:r w:rsidR="00080567" w:rsidRPr="006D1037">
        <w:rPr>
          <w:rFonts w:ascii="Arial" w:hAnsi="Arial" w:cs="Arial"/>
          <w:sz w:val="24"/>
          <w:szCs w:val="24"/>
        </w:rPr>
        <w:t xml:space="preserve">ственная собственность на который не разграничена и подавшее в соответствии </w:t>
      </w:r>
      <w:r w:rsidR="009E5B0F" w:rsidRPr="006D1037">
        <w:rPr>
          <w:rFonts w:ascii="Arial" w:hAnsi="Arial" w:cs="Arial"/>
          <w:sz w:val="24"/>
          <w:szCs w:val="24"/>
        </w:rPr>
        <w:t>с Порядком проведения то</w:t>
      </w:r>
      <w:r w:rsidR="009E5B0F" w:rsidRPr="006D1037">
        <w:rPr>
          <w:rFonts w:ascii="Arial" w:hAnsi="Arial" w:cs="Arial"/>
          <w:sz w:val="24"/>
          <w:szCs w:val="24"/>
        </w:rPr>
        <w:t>р</w:t>
      </w:r>
      <w:r w:rsidR="009E5B0F" w:rsidRPr="006D1037">
        <w:rPr>
          <w:rFonts w:ascii="Arial" w:hAnsi="Arial" w:cs="Arial"/>
          <w:sz w:val="24"/>
          <w:szCs w:val="24"/>
        </w:rPr>
        <w:t>гов в форме аукциона на право заключения договора на установку и эк</w:t>
      </w:r>
      <w:r w:rsidR="009E5B0F" w:rsidRPr="006D1037">
        <w:rPr>
          <w:rFonts w:ascii="Arial" w:hAnsi="Arial" w:cs="Arial"/>
          <w:sz w:val="24"/>
          <w:szCs w:val="24"/>
        </w:rPr>
        <w:t>с</w:t>
      </w:r>
      <w:r w:rsidR="009E5B0F" w:rsidRPr="006D1037">
        <w:rPr>
          <w:rFonts w:ascii="Arial" w:hAnsi="Arial" w:cs="Arial"/>
          <w:sz w:val="24"/>
          <w:szCs w:val="24"/>
        </w:rPr>
        <w:t>плуатацию рекламной конструкции на территории Ермаковского рай</w:t>
      </w:r>
      <w:r w:rsidR="009E5B0F" w:rsidRPr="006D1037">
        <w:rPr>
          <w:rFonts w:ascii="Arial" w:hAnsi="Arial" w:cs="Arial"/>
          <w:sz w:val="24"/>
          <w:szCs w:val="24"/>
        </w:rPr>
        <w:t>о</w:t>
      </w:r>
      <w:r w:rsidR="009E5B0F" w:rsidRPr="006D1037">
        <w:rPr>
          <w:rFonts w:ascii="Arial" w:hAnsi="Arial" w:cs="Arial"/>
          <w:sz w:val="24"/>
          <w:szCs w:val="24"/>
        </w:rPr>
        <w:t>на заявку</w:t>
      </w:r>
      <w:proofErr w:type="gramEnd"/>
      <w:r w:rsidR="009E5B0F" w:rsidRPr="006D1037">
        <w:rPr>
          <w:rFonts w:ascii="Arial" w:hAnsi="Arial" w:cs="Arial"/>
          <w:sz w:val="24"/>
          <w:szCs w:val="24"/>
        </w:rPr>
        <w:t xml:space="preserve"> о намерении участвовать в торгах</w:t>
      </w:r>
      <w:r w:rsidR="00080567" w:rsidRPr="006D1037">
        <w:rPr>
          <w:rFonts w:ascii="Arial" w:hAnsi="Arial" w:cs="Arial"/>
          <w:sz w:val="24"/>
          <w:szCs w:val="24"/>
        </w:rPr>
        <w:t>;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080567" w:rsidRPr="006D1037">
        <w:rPr>
          <w:rFonts w:ascii="Arial" w:hAnsi="Arial" w:cs="Arial"/>
          <w:sz w:val="24"/>
          <w:szCs w:val="24"/>
        </w:rPr>
        <w:t>участник торгов — лицо, допущенно</w:t>
      </w:r>
      <w:r>
        <w:rPr>
          <w:rFonts w:ascii="Arial" w:hAnsi="Arial" w:cs="Arial"/>
          <w:sz w:val="24"/>
          <w:szCs w:val="24"/>
        </w:rPr>
        <w:t>е комиссией к участию в торгах;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80567" w:rsidRPr="006D1037">
        <w:rPr>
          <w:rFonts w:ascii="Arial" w:hAnsi="Arial" w:cs="Arial"/>
          <w:sz w:val="24"/>
          <w:szCs w:val="24"/>
        </w:rPr>
        <w:t>победитель торгов — лицо, предложившее наиболее высокую цену за предмет торгов (лот).</w:t>
      </w:r>
      <w:bookmarkStart w:id="3" w:name="Par55"/>
      <w:bookmarkEnd w:id="3"/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1626F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III. </w:t>
      </w:r>
      <w:r w:rsidR="009E5B0F" w:rsidRPr="006D1037">
        <w:rPr>
          <w:rFonts w:ascii="Arial" w:hAnsi="Arial" w:cs="Arial"/>
          <w:sz w:val="24"/>
          <w:szCs w:val="24"/>
        </w:rPr>
        <w:t>ЦЕЛИ И ЗАДАЧИ КОМИССИИ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9E5B0F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3.1. Комиссия создается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в целях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подведения итогов и определения побед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т</w:t>
      </w:r>
      <w:r w:rsidR="00701A7A" w:rsidRPr="006D1037">
        <w:rPr>
          <w:rFonts w:ascii="Arial" w:hAnsi="Arial" w:cs="Arial"/>
          <w:sz w:val="24"/>
          <w:szCs w:val="24"/>
        </w:rPr>
        <w:t>елей торгов при проведении торгов в форме аукциона на право заключения Д</w:t>
      </w:r>
      <w:r w:rsidR="00701A7A" w:rsidRPr="006D1037">
        <w:rPr>
          <w:rFonts w:ascii="Arial" w:hAnsi="Arial" w:cs="Arial"/>
          <w:sz w:val="24"/>
          <w:szCs w:val="24"/>
        </w:rPr>
        <w:t>о</w:t>
      </w:r>
      <w:r w:rsidR="00701A7A" w:rsidRPr="006D1037">
        <w:rPr>
          <w:rFonts w:ascii="Arial" w:hAnsi="Arial" w:cs="Arial"/>
          <w:sz w:val="24"/>
          <w:szCs w:val="24"/>
        </w:rPr>
        <w:t>говоров.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3.2. Задачи Комиссии: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обеспечение объективности при рассмотрении и оценке заявок на уч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стие в торгах;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обеспечение эффективности использования рекламных конструкций;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соблюдение принципов публичности, прозрачности, конкурентности, ра</w:t>
      </w:r>
      <w:r w:rsidRPr="006D1037">
        <w:rPr>
          <w:rFonts w:ascii="Arial" w:hAnsi="Arial" w:cs="Arial"/>
          <w:sz w:val="24"/>
          <w:szCs w:val="24"/>
        </w:rPr>
        <w:t>в</w:t>
      </w:r>
      <w:r w:rsidRPr="006D1037">
        <w:rPr>
          <w:rFonts w:ascii="Arial" w:hAnsi="Arial" w:cs="Arial"/>
          <w:sz w:val="24"/>
          <w:szCs w:val="24"/>
        </w:rPr>
        <w:t>ных условий и не</w:t>
      </w:r>
      <w:r w:rsidR="00A346BB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дискриминации при проведении торгов;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устранение возможностей злоупотребления при проведении торгов.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val="en-US"/>
        </w:rPr>
        <w:t>IV</w:t>
      </w:r>
      <w:r w:rsidRPr="006D1037">
        <w:rPr>
          <w:rFonts w:ascii="Arial" w:hAnsi="Arial" w:cs="Arial"/>
          <w:sz w:val="24"/>
          <w:szCs w:val="24"/>
        </w:rPr>
        <w:t>. ПОРЯДОК ФОРМИРОВАНИЯ КОМИССИИ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4.1 Комиссия является коллегиальным органом.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4.2. В состав Комиссии входят: председатель Комиссии, заместитель пре</w:t>
      </w:r>
      <w:r w:rsidRPr="006D1037">
        <w:rPr>
          <w:rFonts w:ascii="Arial" w:hAnsi="Arial" w:cs="Arial"/>
          <w:sz w:val="24"/>
          <w:szCs w:val="24"/>
        </w:rPr>
        <w:t>д</w:t>
      </w:r>
      <w:r w:rsidRPr="006D1037">
        <w:rPr>
          <w:rFonts w:ascii="Arial" w:hAnsi="Arial" w:cs="Arial"/>
          <w:sz w:val="24"/>
          <w:szCs w:val="24"/>
        </w:rPr>
        <w:t>седателя Комиссии, секретарь Комиссии и иные члены Комиссии.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4.3. Общее число членов Комиссии должно быть не менее чем пять чел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век.</w:t>
      </w:r>
    </w:p>
    <w:p w:rsidR="00A346BB" w:rsidRDefault="00701A7A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4.</w:t>
      </w:r>
      <w:r w:rsidR="00F87EAD" w:rsidRPr="006D1037">
        <w:rPr>
          <w:rFonts w:ascii="Arial" w:hAnsi="Arial" w:cs="Arial"/>
          <w:sz w:val="24"/>
          <w:szCs w:val="24"/>
        </w:rPr>
        <w:t>4</w:t>
      </w:r>
      <w:r w:rsidRPr="006D1037">
        <w:rPr>
          <w:rFonts w:ascii="Arial" w:hAnsi="Arial" w:cs="Arial"/>
          <w:sz w:val="24"/>
          <w:szCs w:val="24"/>
        </w:rPr>
        <w:t>. Членами комиссии не могут быть физические лица, лично заинтерес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ванные в результатах проведения торгов (в том числе физические лица, пода</w:t>
      </w:r>
      <w:r w:rsidRPr="006D1037">
        <w:rPr>
          <w:rFonts w:ascii="Arial" w:hAnsi="Arial" w:cs="Arial"/>
          <w:sz w:val="24"/>
          <w:szCs w:val="24"/>
        </w:rPr>
        <w:t>в</w:t>
      </w:r>
      <w:r w:rsidRPr="006D1037">
        <w:rPr>
          <w:rFonts w:ascii="Arial" w:hAnsi="Arial" w:cs="Arial"/>
          <w:sz w:val="24"/>
          <w:szCs w:val="24"/>
        </w:rPr>
        <w:t>шие заявки на участие в торгах</w:t>
      </w:r>
      <w:r w:rsidR="00874432" w:rsidRPr="006D1037">
        <w:rPr>
          <w:rFonts w:ascii="Arial" w:hAnsi="Arial" w:cs="Arial"/>
          <w:sz w:val="24"/>
          <w:szCs w:val="24"/>
        </w:rPr>
        <w:t>, либо состоящие в штате организаций, подавших указанные заявки).</w:t>
      </w:r>
    </w:p>
    <w:p w:rsidR="00A346BB" w:rsidRDefault="0087443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4.</w:t>
      </w:r>
      <w:r w:rsidR="00F87EAD" w:rsidRPr="006D1037">
        <w:rPr>
          <w:rFonts w:ascii="Arial" w:hAnsi="Arial" w:cs="Arial"/>
          <w:sz w:val="24"/>
          <w:szCs w:val="24"/>
        </w:rPr>
        <w:t>5</w:t>
      </w:r>
      <w:r w:rsidRPr="006D1037">
        <w:rPr>
          <w:rFonts w:ascii="Arial" w:hAnsi="Arial" w:cs="Arial"/>
          <w:sz w:val="24"/>
          <w:szCs w:val="24"/>
        </w:rPr>
        <w:t>.</w:t>
      </w:r>
      <w:r w:rsidR="004A7A61" w:rsidRPr="006D1037">
        <w:rPr>
          <w:rFonts w:ascii="Arial" w:hAnsi="Arial" w:cs="Arial"/>
          <w:sz w:val="24"/>
          <w:szCs w:val="24"/>
        </w:rPr>
        <w:t xml:space="preserve"> В случае выявления в составе Комиссии указанных лиц организатор торгов незамедлительно заменяет их иными физическими лицами, к</w:t>
      </w:r>
      <w:r w:rsidR="004A7A61" w:rsidRPr="006D1037">
        <w:rPr>
          <w:rFonts w:ascii="Arial" w:hAnsi="Arial" w:cs="Arial"/>
          <w:sz w:val="24"/>
          <w:szCs w:val="24"/>
        </w:rPr>
        <w:t>о</w:t>
      </w:r>
      <w:r w:rsidR="004A7A61" w:rsidRPr="006D1037">
        <w:rPr>
          <w:rFonts w:ascii="Arial" w:hAnsi="Arial" w:cs="Arial"/>
          <w:sz w:val="24"/>
          <w:szCs w:val="24"/>
        </w:rPr>
        <w:t>торые лично не заинтересованы в результатах проведения торгов.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val="en-US"/>
        </w:rPr>
        <w:t xml:space="preserve">V. </w:t>
      </w:r>
      <w:r w:rsidR="00A346BB">
        <w:rPr>
          <w:rFonts w:ascii="Arial" w:hAnsi="Arial" w:cs="Arial"/>
          <w:sz w:val="24"/>
          <w:szCs w:val="24"/>
        </w:rPr>
        <w:t>ФУНКЦИИ КОМИССИИ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5.1. Основными функциями Комиссии при проведении торгов являются: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рассмотрение заявок на участие в торгах;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принятие решения о допуске (либо отказе в допуске)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заявителей к уч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стию в торгах;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выбор из состава Комисс</w:t>
      </w:r>
      <w:proofErr w:type="gramStart"/>
      <w:r w:rsidRPr="006D1037">
        <w:rPr>
          <w:rFonts w:ascii="Arial" w:hAnsi="Arial" w:cs="Arial"/>
          <w:sz w:val="24"/>
          <w:szCs w:val="24"/>
        </w:rPr>
        <w:t>ии ау</w:t>
      </w:r>
      <w:proofErr w:type="gramEnd"/>
      <w:r w:rsidRPr="006D1037">
        <w:rPr>
          <w:rFonts w:ascii="Arial" w:hAnsi="Arial" w:cs="Arial"/>
          <w:sz w:val="24"/>
          <w:szCs w:val="24"/>
        </w:rPr>
        <w:t>кциониста;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определение победителя торгов;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составление и подписание протокола рассмотрения заявок на участие в торгах, протокола о результатах торгов, протокола об отказе от заключения Дог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вора.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val="en-US"/>
        </w:rPr>
        <w:t>VI</w:t>
      </w:r>
      <w:r w:rsidRPr="00A346BB">
        <w:rPr>
          <w:rFonts w:ascii="Arial" w:hAnsi="Arial" w:cs="Arial"/>
          <w:sz w:val="24"/>
          <w:szCs w:val="24"/>
        </w:rPr>
        <w:t>.</w:t>
      </w:r>
      <w:r w:rsidRPr="006D1037">
        <w:rPr>
          <w:rFonts w:ascii="Arial" w:hAnsi="Arial" w:cs="Arial"/>
          <w:sz w:val="24"/>
          <w:szCs w:val="24"/>
        </w:rPr>
        <w:t xml:space="preserve"> ПРАВА И ОБЯЗАННОСТИ КОМИССИИ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6.1. Комиссия обязана:</w:t>
      </w:r>
    </w:p>
    <w:p w:rsidR="00A346BB" w:rsidRDefault="004A7A61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проверять соответствие заявителей предъявляемым к ним требованиям, установленным законодательством Российской Федер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 xml:space="preserve">ции, иными нормативными актами, </w:t>
      </w:r>
      <w:r w:rsidR="00147B92" w:rsidRPr="006D1037">
        <w:rPr>
          <w:rFonts w:ascii="Arial" w:hAnsi="Arial" w:cs="Arial"/>
          <w:sz w:val="24"/>
          <w:szCs w:val="24"/>
        </w:rPr>
        <w:t>регламентирующими, процедуры пр</w:t>
      </w:r>
      <w:r w:rsidR="00147B92" w:rsidRPr="006D1037">
        <w:rPr>
          <w:rFonts w:ascii="Arial" w:hAnsi="Arial" w:cs="Arial"/>
          <w:sz w:val="24"/>
          <w:szCs w:val="24"/>
        </w:rPr>
        <w:t>о</w:t>
      </w:r>
      <w:r w:rsidR="00147B92" w:rsidRPr="006D1037">
        <w:rPr>
          <w:rFonts w:ascii="Arial" w:hAnsi="Arial" w:cs="Arial"/>
          <w:sz w:val="24"/>
          <w:szCs w:val="24"/>
        </w:rPr>
        <w:t>ведения торгов на право заключения Договоров, и документации о торгах;</w:t>
      </w:r>
    </w:p>
    <w:p w:rsidR="00A346BB" w:rsidRDefault="00147B9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не допускать заявителей к участию в торгах в случаях, установленных з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конодательством Российской Федерации, иными нормативными актами, регл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lastRenderedPageBreak/>
        <w:t>ментирующими процедуры проведения торгов на право заключения Договоров, и д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кументацией о торгах;</w:t>
      </w:r>
    </w:p>
    <w:p w:rsidR="00A346BB" w:rsidRDefault="00147B9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отстранить заявителей от участия в торгах в случаях, предусмотренных законодательством Российской Федерации иными нормативными актами, регл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ментирующими, процедуры проведения торгов на право з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ключения Договоров, и документации о торгах;</w:t>
      </w:r>
    </w:p>
    <w:p w:rsidR="00A346BB" w:rsidRDefault="00147B9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не проводить переговоров с заявителями во время проведения торгов, кроме случаев обмена информацией, прямо предусмотренных законодательством Российской Федерации иными нормативными актами, регламентирующими, пр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цедуры проведения торгов на право заключения Договоров, и документации о то</w:t>
      </w:r>
      <w:r w:rsidRPr="006D1037">
        <w:rPr>
          <w:rFonts w:ascii="Arial" w:hAnsi="Arial" w:cs="Arial"/>
          <w:sz w:val="24"/>
          <w:szCs w:val="24"/>
        </w:rPr>
        <w:t>р</w:t>
      </w:r>
      <w:r w:rsidRPr="006D1037">
        <w:rPr>
          <w:rFonts w:ascii="Arial" w:hAnsi="Arial" w:cs="Arial"/>
          <w:sz w:val="24"/>
          <w:szCs w:val="24"/>
        </w:rPr>
        <w:t>гах.</w:t>
      </w:r>
    </w:p>
    <w:p w:rsidR="00A346BB" w:rsidRDefault="00147B9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6.2. Комиссия вправе:</w:t>
      </w:r>
    </w:p>
    <w:p w:rsidR="00A346BB" w:rsidRDefault="00147B9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обратиться к организатору торгов за разъяснениями по предмету торгов и содержанию документации о торгах;</w:t>
      </w:r>
    </w:p>
    <w:p w:rsidR="00A346BB" w:rsidRDefault="00147B9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при необходимости привлекать к своей работе экспертов. Для целей пр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менения настоящего Положения под экспертами понимаются лица, обладающие специальными знаниями по предмету торгов, что должно подтверждаться соо</w:t>
      </w:r>
      <w:r w:rsidRPr="006D1037">
        <w:rPr>
          <w:rFonts w:ascii="Arial" w:hAnsi="Arial" w:cs="Arial"/>
          <w:sz w:val="24"/>
          <w:szCs w:val="24"/>
        </w:rPr>
        <w:t>т</w:t>
      </w:r>
      <w:r w:rsidRPr="006D1037">
        <w:rPr>
          <w:rFonts w:ascii="Arial" w:hAnsi="Arial" w:cs="Arial"/>
          <w:sz w:val="24"/>
          <w:szCs w:val="24"/>
        </w:rPr>
        <w:t>ветствующими документами об образовании и (или) опыте работы эксперта. Эк</w:t>
      </w:r>
      <w:r w:rsidRPr="006D1037">
        <w:rPr>
          <w:rFonts w:ascii="Arial" w:hAnsi="Arial" w:cs="Arial"/>
          <w:sz w:val="24"/>
          <w:szCs w:val="24"/>
        </w:rPr>
        <w:t>с</w:t>
      </w:r>
      <w:r w:rsidRPr="006D1037">
        <w:rPr>
          <w:rFonts w:ascii="Arial" w:hAnsi="Arial" w:cs="Arial"/>
          <w:sz w:val="24"/>
          <w:szCs w:val="24"/>
        </w:rPr>
        <w:t xml:space="preserve">перты, как правило, не входят в состав Комиссии, но могут </w:t>
      </w:r>
      <w:r w:rsidR="00225872" w:rsidRPr="006D1037">
        <w:rPr>
          <w:rFonts w:ascii="Arial" w:hAnsi="Arial" w:cs="Arial"/>
          <w:sz w:val="24"/>
          <w:szCs w:val="24"/>
        </w:rPr>
        <w:t>быть включены в ее состав по решению организатора торгов. Экспе</w:t>
      </w:r>
      <w:r w:rsidR="00225872" w:rsidRPr="006D1037">
        <w:rPr>
          <w:rFonts w:ascii="Arial" w:hAnsi="Arial" w:cs="Arial"/>
          <w:sz w:val="24"/>
          <w:szCs w:val="24"/>
        </w:rPr>
        <w:t>р</w:t>
      </w:r>
      <w:r w:rsidR="00225872" w:rsidRPr="006D1037">
        <w:rPr>
          <w:rFonts w:ascii="Arial" w:hAnsi="Arial" w:cs="Arial"/>
          <w:sz w:val="24"/>
          <w:szCs w:val="24"/>
        </w:rPr>
        <w:t>тами не могут быть лица, которые лично заинте</w:t>
      </w:r>
      <w:r w:rsidR="00193DD2" w:rsidRPr="006D1037">
        <w:rPr>
          <w:rFonts w:ascii="Arial" w:hAnsi="Arial" w:cs="Arial"/>
          <w:sz w:val="24"/>
          <w:szCs w:val="24"/>
        </w:rPr>
        <w:t>ресованы в результатах торгов (</w:t>
      </w:r>
      <w:r w:rsidR="00225872" w:rsidRPr="006D1037">
        <w:rPr>
          <w:rFonts w:ascii="Arial" w:hAnsi="Arial" w:cs="Arial"/>
          <w:sz w:val="24"/>
          <w:szCs w:val="24"/>
        </w:rPr>
        <w:t>в том числе физические лица, п</w:t>
      </w:r>
      <w:r w:rsidR="00225872" w:rsidRPr="006D1037">
        <w:rPr>
          <w:rFonts w:ascii="Arial" w:hAnsi="Arial" w:cs="Arial"/>
          <w:sz w:val="24"/>
          <w:szCs w:val="24"/>
        </w:rPr>
        <w:t>о</w:t>
      </w:r>
      <w:r w:rsidR="00225872" w:rsidRPr="006D1037">
        <w:rPr>
          <w:rFonts w:ascii="Arial" w:hAnsi="Arial" w:cs="Arial"/>
          <w:sz w:val="24"/>
          <w:szCs w:val="24"/>
        </w:rPr>
        <w:t>давшие заявки на участие в торгах либо, состоящие в штате организаций, пода</w:t>
      </w:r>
      <w:r w:rsidR="00225872" w:rsidRPr="006D1037">
        <w:rPr>
          <w:rFonts w:ascii="Arial" w:hAnsi="Arial" w:cs="Arial"/>
          <w:sz w:val="24"/>
          <w:szCs w:val="24"/>
        </w:rPr>
        <w:t>в</w:t>
      </w:r>
      <w:r w:rsidR="00225872" w:rsidRPr="006D1037">
        <w:rPr>
          <w:rFonts w:ascii="Arial" w:hAnsi="Arial" w:cs="Arial"/>
          <w:sz w:val="24"/>
          <w:szCs w:val="24"/>
        </w:rPr>
        <w:t>ших указанные заявки). Эксперты представляют в Комиссию свои экспертные з</w:t>
      </w:r>
      <w:r w:rsidR="00225872" w:rsidRPr="006D1037">
        <w:rPr>
          <w:rFonts w:ascii="Arial" w:hAnsi="Arial" w:cs="Arial"/>
          <w:sz w:val="24"/>
          <w:szCs w:val="24"/>
        </w:rPr>
        <w:t>а</w:t>
      </w:r>
      <w:r w:rsidR="00225872" w:rsidRPr="006D1037">
        <w:rPr>
          <w:rFonts w:ascii="Arial" w:hAnsi="Arial" w:cs="Arial"/>
          <w:sz w:val="24"/>
          <w:szCs w:val="24"/>
        </w:rPr>
        <w:t>ключения по вопросам, поставленным перед ними К</w:t>
      </w:r>
      <w:r w:rsidR="00225872" w:rsidRPr="006D1037">
        <w:rPr>
          <w:rFonts w:ascii="Arial" w:hAnsi="Arial" w:cs="Arial"/>
          <w:sz w:val="24"/>
          <w:szCs w:val="24"/>
        </w:rPr>
        <w:t>о</w:t>
      </w:r>
      <w:r w:rsidR="00225872" w:rsidRPr="006D1037">
        <w:rPr>
          <w:rFonts w:ascii="Arial" w:hAnsi="Arial" w:cs="Arial"/>
          <w:sz w:val="24"/>
          <w:szCs w:val="24"/>
        </w:rPr>
        <w:t>миссией. Мнение эксперта, изложенное в экспертном заключении, носит рекомендательный характер и не я</w:t>
      </w:r>
      <w:r w:rsidR="00225872" w:rsidRPr="006D1037">
        <w:rPr>
          <w:rFonts w:ascii="Arial" w:hAnsi="Arial" w:cs="Arial"/>
          <w:sz w:val="24"/>
          <w:szCs w:val="24"/>
        </w:rPr>
        <w:t>в</w:t>
      </w:r>
      <w:r w:rsidR="00225872" w:rsidRPr="006D1037">
        <w:rPr>
          <w:rFonts w:ascii="Arial" w:hAnsi="Arial" w:cs="Arial"/>
          <w:sz w:val="24"/>
          <w:szCs w:val="24"/>
        </w:rPr>
        <w:t>ляется обязательным для Комиссии. Экспертное заключение оформляется пис</w:t>
      </w:r>
      <w:r w:rsidR="00225872" w:rsidRPr="006D1037">
        <w:rPr>
          <w:rFonts w:ascii="Arial" w:hAnsi="Arial" w:cs="Arial"/>
          <w:sz w:val="24"/>
          <w:szCs w:val="24"/>
        </w:rPr>
        <w:t>ь</w:t>
      </w:r>
      <w:r w:rsidR="00225872" w:rsidRPr="006D1037">
        <w:rPr>
          <w:rFonts w:ascii="Arial" w:hAnsi="Arial" w:cs="Arial"/>
          <w:sz w:val="24"/>
          <w:szCs w:val="24"/>
        </w:rPr>
        <w:t>менно и прикладывается к соответствующему протоколу.</w:t>
      </w:r>
    </w:p>
    <w:p w:rsidR="00A346BB" w:rsidRDefault="0022587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6.3. Члены Комиссии обязаны: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знать и руководствоваться в своей деятельности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требованиям законод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тельства Российской Федерации, иными нормативными актами, регламентиру</w:t>
      </w:r>
      <w:r w:rsidRPr="006D1037">
        <w:rPr>
          <w:rFonts w:ascii="Arial" w:hAnsi="Arial" w:cs="Arial"/>
          <w:sz w:val="24"/>
          <w:szCs w:val="24"/>
        </w:rPr>
        <w:t>ю</w:t>
      </w:r>
      <w:r w:rsidRPr="006D1037">
        <w:rPr>
          <w:rFonts w:ascii="Arial" w:hAnsi="Arial" w:cs="Arial"/>
          <w:sz w:val="24"/>
          <w:szCs w:val="24"/>
        </w:rPr>
        <w:t>щими, процедуры проведения торгов на право заключения Договоров, и докуме</w:t>
      </w:r>
      <w:r w:rsidRPr="006D1037">
        <w:rPr>
          <w:rFonts w:ascii="Arial" w:hAnsi="Arial" w:cs="Arial"/>
          <w:sz w:val="24"/>
          <w:szCs w:val="24"/>
        </w:rPr>
        <w:t>н</w:t>
      </w:r>
      <w:r w:rsidRPr="006D1037">
        <w:rPr>
          <w:rFonts w:ascii="Arial" w:hAnsi="Arial" w:cs="Arial"/>
          <w:sz w:val="24"/>
          <w:szCs w:val="24"/>
        </w:rPr>
        <w:t>тации о торгах;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лично присутствовать на заседаниях Комиссии;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знакомиться со всеми представленными на рассмотрение документами и сведениями составляющими заявку на участие в торгах;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соблюдать сроки и порядок рассмотрения заявок на участие в торгах и о</w:t>
      </w:r>
      <w:r w:rsidRPr="006D1037">
        <w:rPr>
          <w:rFonts w:ascii="Arial" w:hAnsi="Arial" w:cs="Arial"/>
          <w:sz w:val="24"/>
          <w:szCs w:val="24"/>
        </w:rPr>
        <w:t>т</w:t>
      </w:r>
      <w:r w:rsidR="00A346BB">
        <w:rPr>
          <w:rFonts w:ascii="Arial" w:hAnsi="Arial" w:cs="Arial"/>
          <w:sz w:val="24"/>
          <w:szCs w:val="24"/>
        </w:rPr>
        <w:t>бора участников торгов;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взаимодействовать с организатором торгов на стадии подготовки к зас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данию Комиссии;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не допускать разглашения сведений, ставших им известными в ходе пр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ведения торгов, кроме случаев прямо предусмотренных законодательством Ро</w:t>
      </w:r>
      <w:r w:rsidRPr="006D1037">
        <w:rPr>
          <w:rFonts w:ascii="Arial" w:hAnsi="Arial" w:cs="Arial"/>
          <w:sz w:val="24"/>
          <w:szCs w:val="24"/>
        </w:rPr>
        <w:t>с</w:t>
      </w:r>
      <w:r w:rsidRPr="006D1037">
        <w:rPr>
          <w:rFonts w:ascii="Arial" w:hAnsi="Arial" w:cs="Arial"/>
          <w:sz w:val="24"/>
          <w:szCs w:val="24"/>
        </w:rPr>
        <w:t>сийской Федерации и нормативными актами, регламентирующими процедуры проведения торгов на право заключ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ния Договоров;</w:t>
      </w:r>
    </w:p>
    <w:p w:rsidR="00A346BB" w:rsidRDefault="005C7F05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осуществлять рассмотрение заявок на участие в торгах и отбор участн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ков торгов в соответствии с требованиями действующего законодательств</w:t>
      </w:r>
      <w:r w:rsidR="00C0799E"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 xml:space="preserve"> Ро</w:t>
      </w:r>
      <w:r w:rsidRPr="006D1037">
        <w:rPr>
          <w:rFonts w:ascii="Arial" w:hAnsi="Arial" w:cs="Arial"/>
          <w:sz w:val="24"/>
          <w:szCs w:val="24"/>
        </w:rPr>
        <w:t>с</w:t>
      </w:r>
      <w:r w:rsidRPr="006D1037">
        <w:rPr>
          <w:rFonts w:ascii="Arial" w:hAnsi="Arial" w:cs="Arial"/>
          <w:sz w:val="24"/>
          <w:szCs w:val="24"/>
        </w:rPr>
        <w:t>сийской Федерации и нормативными актами, регламентирующими процедуры проведения торгов на право заключения Договоров</w:t>
      </w:r>
      <w:r w:rsidR="00C0799E" w:rsidRPr="006D1037">
        <w:rPr>
          <w:rFonts w:ascii="Arial" w:hAnsi="Arial" w:cs="Arial"/>
          <w:sz w:val="24"/>
          <w:szCs w:val="24"/>
        </w:rPr>
        <w:t>, документации о торгах и настоящ</w:t>
      </w:r>
      <w:r w:rsidR="00C0799E" w:rsidRPr="006D1037">
        <w:rPr>
          <w:rFonts w:ascii="Arial" w:hAnsi="Arial" w:cs="Arial"/>
          <w:sz w:val="24"/>
          <w:szCs w:val="24"/>
        </w:rPr>
        <w:t>е</w:t>
      </w:r>
      <w:r w:rsidR="00C0799E" w:rsidRPr="006D1037">
        <w:rPr>
          <w:rFonts w:ascii="Arial" w:hAnsi="Arial" w:cs="Arial"/>
          <w:sz w:val="24"/>
          <w:szCs w:val="24"/>
        </w:rPr>
        <w:t>го Положения;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принимать участие в определении победителя торгов, в том числе путем обсуждения и голосования;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проверять правильность содержания протоколов, предусмотренных при проведении торгов;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lastRenderedPageBreak/>
        <w:t>- подписывать протоколы, предусмотренные при проведении торгов;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осуществлять иные действия в соответствии с законодательством Росси</w:t>
      </w:r>
      <w:r w:rsidRPr="006D1037">
        <w:rPr>
          <w:rFonts w:ascii="Arial" w:hAnsi="Arial" w:cs="Arial"/>
          <w:sz w:val="24"/>
          <w:szCs w:val="24"/>
        </w:rPr>
        <w:t>й</w:t>
      </w:r>
      <w:r w:rsidRPr="006D1037">
        <w:rPr>
          <w:rFonts w:ascii="Arial" w:hAnsi="Arial" w:cs="Arial"/>
          <w:sz w:val="24"/>
          <w:szCs w:val="24"/>
        </w:rPr>
        <w:t>ской Федерации, нормативными актами, регламентирующими процедуры пров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дения торгов на право заключения Договоров, и настоящим Положением.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6.4. Члены Комиссии вправе: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выступать по вопросам повестки дня на зас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даниях Комиссии;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письменно изложить свое особое мнение, которое прикладывается к соо</w:t>
      </w:r>
      <w:r w:rsidRPr="006D1037">
        <w:rPr>
          <w:rFonts w:ascii="Arial" w:hAnsi="Arial" w:cs="Arial"/>
          <w:sz w:val="24"/>
          <w:szCs w:val="24"/>
        </w:rPr>
        <w:t>т</w:t>
      </w:r>
      <w:r w:rsidRPr="006D1037">
        <w:rPr>
          <w:rFonts w:ascii="Arial" w:hAnsi="Arial" w:cs="Arial"/>
          <w:sz w:val="24"/>
          <w:szCs w:val="24"/>
        </w:rPr>
        <w:t>ветствующему пр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токолу;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привлекать к своей деятельности экспертов.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6.5. Председатель Комиссии: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осуществляет общее руководство работой Комиссии и обеспечивает в</w:t>
      </w:r>
      <w:r w:rsidRPr="006D1037">
        <w:rPr>
          <w:rFonts w:ascii="Arial" w:hAnsi="Arial" w:cs="Arial"/>
          <w:sz w:val="24"/>
          <w:szCs w:val="24"/>
        </w:rPr>
        <w:t>ы</w:t>
      </w:r>
      <w:r w:rsidRPr="006D1037">
        <w:rPr>
          <w:rFonts w:ascii="Arial" w:hAnsi="Arial" w:cs="Arial"/>
          <w:sz w:val="24"/>
          <w:szCs w:val="24"/>
        </w:rPr>
        <w:t>полнение требований законодательства Российской Федерации, нормативных а</w:t>
      </w:r>
      <w:r w:rsidRPr="006D1037">
        <w:rPr>
          <w:rFonts w:ascii="Arial" w:hAnsi="Arial" w:cs="Arial"/>
          <w:sz w:val="24"/>
          <w:szCs w:val="24"/>
        </w:rPr>
        <w:t>к</w:t>
      </w:r>
      <w:r w:rsidRPr="006D1037">
        <w:rPr>
          <w:rFonts w:ascii="Arial" w:hAnsi="Arial" w:cs="Arial"/>
          <w:sz w:val="24"/>
          <w:szCs w:val="24"/>
        </w:rPr>
        <w:t>тов, регламентирующих процедуры проведения торгов на право заключения Дог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воров, и настоящего Положения;</w:t>
      </w:r>
    </w:p>
    <w:p w:rsidR="00A346BB" w:rsidRDefault="00C0799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-объявляет заседание Комиссии правомочным или выносит решение о п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реносе заседания из-за отсутствия необходимого количества членов К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миссии</w:t>
      </w:r>
      <w:r w:rsidR="00535DE9" w:rsidRPr="006D1037">
        <w:rPr>
          <w:rFonts w:ascii="Arial" w:hAnsi="Arial" w:cs="Arial"/>
          <w:sz w:val="24"/>
          <w:szCs w:val="24"/>
        </w:rPr>
        <w:t>;</w:t>
      </w:r>
    </w:p>
    <w:p w:rsidR="00A346BB" w:rsidRDefault="00535DE9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открывает и ведет заседание Комиссии, объявляет перерывы;</w:t>
      </w:r>
    </w:p>
    <w:p w:rsidR="00A346BB" w:rsidRDefault="00535DE9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определяет порядок рассмотрения обсуждаемых вопросов</w:t>
      </w:r>
      <w:r w:rsidR="00193DD2" w:rsidRPr="006D1037">
        <w:rPr>
          <w:rFonts w:ascii="Arial" w:hAnsi="Arial" w:cs="Arial"/>
          <w:sz w:val="24"/>
          <w:szCs w:val="24"/>
        </w:rPr>
        <w:t>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в случае необходимости выносит на обсуждение Комиссии вопрос о пр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влечении к работе Комиссии экспертов;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подписывает протоколы, при проведении торгов;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объявляет победителя торгов;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обеспечивает проведение заседаний К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миссии в оборудованных для этих целей помещениях;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осуществляет иные действия в соответствии с законодательством Ро</w:t>
      </w:r>
      <w:r w:rsidRPr="006D1037">
        <w:rPr>
          <w:rFonts w:ascii="Arial" w:hAnsi="Arial" w:cs="Arial"/>
          <w:sz w:val="24"/>
          <w:szCs w:val="24"/>
        </w:rPr>
        <w:t>с</w:t>
      </w:r>
      <w:r w:rsidRPr="006D1037">
        <w:rPr>
          <w:rFonts w:ascii="Arial" w:hAnsi="Arial" w:cs="Arial"/>
          <w:sz w:val="24"/>
          <w:szCs w:val="24"/>
        </w:rPr>
        <w:t>сийской Федерации, нормативными актами, регламентирующими процедуры пр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ведения торгов на право заключения Договоров, и настоящим Положен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ем;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6.6. Заместитель председателя Комиссии в отсутствии Председателя К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миссии осуществляет действия, определенные п.6.5. настоящего Полож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ния.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6.7. Секретарь Комиссии: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по ходу заседаний Комиссии оформляет прот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колы, предусмотренные при проведении торгов;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проверяет наличие подписей в протоколах заседания Комиссии и в день заседания передает подписанные Комиссией протоколы, их эле</w:t>
      </w:r>
      <w:r w:rsidRPr="006D1037">
        <w:rPr>
          <w:rFonts w:ascii="Arial" w:hAnsi="Arial" w:cs="Arial"/>
          <w:sz w:val="24"/>
          <w:szCs w:val="24"/>
        </w:rPr>
        <w:t>к</w:t>
      </w:r>
      <w:r w:rsidRPr="006D1037">
        <w:rPr>
          <w:rFonts w:ascii="Arial" w:hAnsi="Arial" w:cs="Arial"/>
          <w:sz w:val="24"/>
          <w:szCs w:val="24"/>
        </w:rPr>
        <w:t>тронную версию о</w:t>
      </w:r>
      <w:r w:rsidRPr="006D1037">
        <w:rPr>
          <w:rFonts w:ascii="Arial" w:hAnsi="Arial" w:cs="Arial"/>
          <w:sz w:val="24"/>
          <w:szCs w:val="24"/>
        </w:rPr>
        <w:t>р</w:t>
      </w:r>
      <w:r w:rsidR="00A346BB">
        <w:rPr>
          <w:rFonts w:ascii="Arial" w:hAnsi="Arial" w:cs="Arial"/>
          <w:sz w:val="24"/>
          <w:szCs w:val="24"/>
        </w:rPr>
        <w:t>ганизатору торгов;</w:t>
      </w:r>
    </w:p>
    <w:p w:rsidR="00A346BB" w:rsidRDefault="00193DD2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="002C1816" w:rsidRPr="006D1037">
        <w:rPr>
          <w:rFonts w:ascii="Arial" w:hAnsi="Arial" w:cs="Arial"/>
          <w:sz w:val="24"/>
          <w:szCs w:val="24"/>
        </w:rPr>
        <w:t>осуществляет иные действия организационно-технического характера в соответствии с законодательством Российской Федерации, нормати</w:t>
      </w:r>
      <w:r w:rsidR="002C1816" w:rsidRPr="006D1037">
        <w:rPr>
          <w:rFonts w:ascii="Arial" w:hAnsi="Arial" w:cs="Arial"/>
          <w:sz w:val="24"/>
          <w:szCs w:val="24"/>
        </w:rPr>
        <w:t>в</w:t>
      </w:r>
      <w:r w:rsidR="002C1816" w:rsidRPr="006D1037">
        <w:rPr>
          <w:rFonts w:ascii="Arial" w:hAnsi="Arial" w:cs="Arial"/>
          <w:sz w:val="24"/>
          <w:szCs w:val="24"/>
        </w:rPr>
        <w:t>ными актами, регламентирующими процедуры проведения торгов на право заключения Догов</w:t>
      </w:r>
      <w:r w:rsidR="002C1816" w:rsidRPr="006D1037">
        <w:rPr>
          <w:rFonts w:ascii="Arial" w:hAnsi="Arial" w:cs="Arial"/>
          <w:sz w:val="24"/>
          <w:szCs w:val="24"/>
        </w:rPr>
        <w:t>о</w:t>
      </w:r>
      <w:r w:rsidR="002C1816" w:rsidRPr="006D1037">
        <w:rPr>
          <w:rFonts w:ascii="Arial" w:hAnsi="Arial" w:cs="Arial"/>
          <w:sz w:val="24"/>
          <w:szCs w:val="24"/>
        </w:rPr>
        <w:t>ров, и настоящим Положением.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2C1816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val="en-US"/>
        </w:rPr>
        <w:t xml:space="preserve">VII. </w:t>
      </w:r>
      <w:r w:rsidRPr="006D1037">
        <w:rPr>
          <w:rFonts w:ascii="Arial" w:hAnsi="Arial" w:cs="Arial"/>
          <w:sz w:val="24"/>
          <w:szCs w:val="24"/>
        </w:rPr>
        <w:t>РЕГЛАМЕНТ РАБОТЫ КОМИССИИ.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2C1816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7.1.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Работа Комиссии осуществляется на ее заседаниях. Комиссия прав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мочна осуществлять функции, предусмотренные настоящим П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ложением, если на заседании присутствуют не менее чем 50 процентов общего числа ее членов. Члены Комиссии должны быть заранее уведомлены организатором торгов о м</w:t>
      </w:r>
      <w:r w:rsidRPr="006D1037">
        <w:rPr>
          <w:rFonts w:ascii="Arial" w:hAnsi="Arial" w:cs="Arial"/>
          <w:sz w:val="24"/>
          <w:szCs w:val="24"/>
        </w:rPr>
        <w:t>е</w:t>
      </w:r>
      <w:r w:rsidRPr="006D1037">
        <w:rPr>
          <w:rFonts w:ascii="Arial" w:hAnsi="Arial" w:cs="Arial"/>
          <w:sz w:val="24"/>
          <w:szCs w:val="24"/>
        </w:rPr>
        <w:t>сте, дате и времени проведения засед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ния Комиссии.</w:t>
      </w:r>
    </w:p>
    <w:p w:rsidR="00A346BB" w:rsidRDefault="002C1816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7.2. общее руководство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и организацию деятельности Комиссии осущест</w:t>
      </w:r>
      <w:r w:rsidRPr="006D1037">
        <w:rPr>
          <w:rFonts w:ascii="Arial" w:hAnsi="Arial" w:cs="Arial"/>
          <w:sz w:val="24"/>
          <w:szCs w:val="24"/>
        </w:rPr>
        <w:t>в</w:t>
      </w:r>
      <w:r w:rsidRPr="006D1037">
        <w:rPr>
          <w:rFonts w:ascii="Arial" w:hAnsi="Arial" w:cs="Arial"/>
          <w:sz w:val="24"/>
          <w:szCs w:val="24"/>
        </w:rPr>
        <w:t>ляет председатель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Pr="006D1037">
        <w:rPr>
          <w:rFonts w:ascii="Arial" w:hAnsi="Arial" w:cs="Arial"/>
          <w:sz w:val="24"/>
          <w:szCs w:val="24"/>
        </w:rPr>
        <w:t>Комиссии. В случае его отсутствия полномочия председателя Комиссии осуществляет заместитель председателя Комиссии. В случае отсу</w:t>
      </w:r>
      <w:r w:rsidRPr="006D1037">
        <w:rPr>
          <w:rFonts w:ascii="Arial" w:hAnsi="Arial" w:cs="Arial"/>
          <w:sz w:val="24"/>
          <w:szCs w:val="24"/>
        </w:rPr>
        <w:t>т</w:t>
      </w:r>
      <w:r w:rsidRPr="006D1037">
        <w:rPr>
          <w:rFonts w:ascii="Arial" w:hAnsi="Arial" w:cs="Arial"/>
          <w:sz w:val="24"/>
          <w:szCs w:val="24"/>
        </w:rPr>
        <w:t>ствия председателя Комиссии и его заместителя полномочия председателя К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lastRenderedPageBreak/>
        <w:t>миссии осуществляет лицо, избра</w:t>
      </w:r>
      <w:r w:rsidRPr="006D1037">
        <w:rPr>
          <w:rFonts w:ascii="Arial" w:hAnsi="Arial" w:cs="Arial"/>
          <w:sz w:val="24"/>
          <w:szCs w:val="24"/>
        </w:rPr>
        <w:t>н</w:t>
      </w:r>
      <w:r w:rsidRPr="006D1037">
        <w:rPr>
          <w:rFonts w:ascii="Arial" w:hAnsi="Arial" w:cs="Arial"/>
          <w:sz w:val="24"/>
          <w:szCs w:val="24"/>
        </w:rPr>
        <w:t>ное большинством голосов из присутствующих членов Комиссии.</w:t>
      </w:r>
    </w:p>
    <w:p w:rsidR="00A346BB" w:rsidRDefault="002C1816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7.3. В случае отсутствия секретаря, его функции поручением председателя Комиссии</w:t>
      </w:r>
      <w:r w:rsidR="00A25A53" w:rsidRPr="006D1037">
        <w:rPr>
          <w:rFonts w:ascii="Arial" w:hAnsi="Arial" w:cs="Arial"/>
          <w:sz w:val="24"/>
          <w:szCs w:val="24"/>
        </w:rPr>
        <w:t xml:space="preserve"> или лица, осуществляющего полномочия председателя Комиссии, во</w:t>
      </w:r>
      <w:r w:rsidR="00A25A53" w:rsidRPr="006D1037">
        <w:rPr>
          <w:rFonts w:ascii="Arial" w:hAnsi="Arial" w:cs="Arial"/>
          <w:sz w:val="24"/>
          <w:szCs w:val="24"/>
        </w:rPr>
        <w:t>з</w:t>
      </w:r>
      <w:r w:rsidR="00A25A53" w:rsidRPr="006D1037">
        <w:rPr>
          <w:rFonts w:ascii="Arial" w:hAnsi="Arial" w:cs="Arial"/>
          <w:sz w:val="24"/>
          <w:szCs w:val="24"/>
        </w:rPr>
        <w:t>лагаются на одного из членов Комиссии.</w:t>
      </w:r>
    </w:p>
    <w:p w:rsidR="00A346BB" w:rsidRDefault="00A25A53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7.4. Решения Комиссии принимаются простым большинством голосов от числа присутствующих на заседании членов. При равенстве голосов голос пре</w:t>
      </w:r>
      <w:r w:rsidRPr="006D1037">
        <w:rPr>
          <w:rFonts w:ascii="Arial" w:hAnsi="Arial" w:cs="Arial"/>
          <w:sz w:val="24"/>
          <w:szCs w:val="24"/>
        </w:rPr>
        <w:t>д</w:t>
      </w:r>
      <w:r w:rsidRPr="006D1037">
        <w:rPr>
          <w:rFonts w:ascii="Arial" w:hAnsi="Arial" w:cs="Arial"/>
          <w:sz w:val="24"/>
          <w:szCs w:val="24"/>
        </w:rPr>
        <w:t>седателя Комиссии или лица, осуществляющего полномочия председателя К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миссии, является решающим. При голосовании ка</w:t>
      </w:r>
      <w:r w:rsidRPr="006D1037">
        <w:rPr>
          <w:rFonts w:ascii="Arial" w:hAnsi="Arial" w:cs="Arial"/>
          <w:sz w:val="24"/>
          <w:szCs w:val="24"/>
        </w:rPr>
        <w:t>ж</w:t>
      </w:r>
      <w:r w:rsidRPr="006D1037">
        <w:rPr>
          <w:rFonts w:ascii="Arial" w:hAnsi="Arial" w:cs="Arial"/>
          <w:sz w:val="24"/>
          <w:szCs w:val="24"/>
        </w:rPr>
        <w:t>дый член Комиссии имеет один голос. Голосование осуществляется открыто. Заочное голосование не допускае</w:t>
      </w:r>
      <w:r w:rsidRPr="006D1037">
        <w:rPr>
          <w:rFonts w:ascii="Arial" w:hAnsi="Arial" w:cs="Arial"/>
          <w:sz w:val="24"/>
          <w:szCs w:val="24"/>
        </w:rPr>
        <w:t>т</w:t>
      </w:r>
      <w:r w:rsidRPr="006D1037">
        <w:rPr>
          <w:rFonts w:ascii="Arial" w:hAnsi="Arial" w:cs="Arial"/>
          <w:sz w:val="24"/>
          <w:szCs w:val="24"/>
        </w:rPr>
        <w:t>ся.</w:t>
      </w:r>
    </w:p>
    <w:p w:rsidR="00A346BB" w:rsidRDefault="00A25A53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7.5. </w:t>
      </w:r>
      <w:r w:rsidR="00DF47B6" w:rsidRPr="006D1037">
        <w:rPr>
          <w:rFonts w:ascii="Arial" w:hAnsi="Arial" w:cs="Arial"/>
          <w:sz w:val="24"/>
          <w:szCs w:val="24"/>
        </w:rPr>
        <w:t>Регламент работы Комиссии при проведении торгов в форме аукц</w:t>
      </w:r>
      <w:r w:rsidR="00DF47B6" w:rsidRPr="006D1037">
        <w:rPr>
          <w:rFonts w:ascii="Arial" w:hAnsi="Arial" w:cs="Arial"/>
          <w:sz w:val="24"/>
          <w:szCs w:val="24"/>
        </w:rPr>
        <w:t>и</w:t>
      </w:r>
      <w:r w:rsidR="00DF47B6" w:rsidRPr="006D1037">
        <w:rPr>
          <w:rFonts w:ascii="Arial" w:hAnsi="Arial" w:cs="Arial"/>
          <w:sz w:val="24"/>
          <w:szCs w:val="24"/>
        </w:rPr>
        <w:t>она:</w:t>
      </w:r>
    </w:p>
    <w:p w:rsidR="00A346BB" w:rsidRDefault="00DF47B6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- </w:t>
      </w:r>
      <w:r w:rsidR="00A346BB">
        <w:rPr>
          <w:rFonts w:ascii="Arial" w:hAnsi="Arial" w:cs="Arial"/>
          <w:sz w:val="24"/>
          <w:szCs w:val="24"/>
        </w:rPr>
        <w:t>к</w:t>
      </w:r>
      <w:r w:rsidRPr="006D1037">
        <w:rPr>
          <w:rFonts w:ascii="Arial" w:hAnsi="Arial" w:cs="Arial"/>
          <w:sz w:val="24"/>
          <w:szCs w:val="24"/>
        </w:rPr>
        <w:t>омиссия проверяет состав и оформление заявок на участие в торгах на соответствие требованиям, предъявляемым к заявкам на участие в торг</w:t>
      </w:r>
      <w:r w:rsidR="00337918" w:rsidRPr="006D1037">
        <w:rPr>
          <w:rFonts w:ascii="Arial" w:hAnsi="Arial" w:cs="Arial"/>
          <w:sz w:val="24"/>
          <w:szCs w:val="24"/>
        </w:rPr>
        <w:t>ах, док</w:t>
      </w:r>
      <w:r w:rsidR="00337918" w:rsidRPr="006D1037">
        <w:rPr>
          <w:rFonts w:ascii="Arial" w:hAnsi="Arial" w:cs="Arial"/>
          <w:sz w:val="24"/>
          <w:szCs w:val="24"/>
        </w:rPr>
        <w:t>у</w:t>
      </w:r>
      <w:r w:rsidR="00337918" w:rsidRPr="006D1037">
        <w:rPr>
          <w:rFonts w:ascii="Arial" w:hAnsi="Arial" w:cs="Arial"/>
          <w:sz w:val="24"/>
          <w:szCs w:val="24"/>
        </w:rPr>
        <w:t>ментациях о торгах и нормативными актами, регламентирующими процедуры проведения торгов на право заключения Договоров;</w:t>
      </w:r>
    </w:p>
    <w:p w:rsidR="00A346BB" w:rsidRDefault="00337918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 xml:space="preserve">- </w:t>
      </w:r>
      <w:r w:rsidR="00A346BB">
        <w:rPr>
          <w:rFonts w:ascii="Arial" w:hAnsi="Arial" w:cs="Arial"/>
          <w:sz w:val="24"/>
          <w:szCs w:val="24"/>
        </w:rPr>
        <w:t>к</w:t>
      </w:r>
      <w:r w:rsidRPr="006D1037">
        <w:rPr>
          <w:rFonts w:ascii="Arial" w:hAnsi="Arial" w:cs="Arial"/>
          <w:sz w:val="24"/>
          <w:szCs w:val="24"/>
        </w:rPr>
        <w:t>омиссия проверяет соответствие заявителей требованиям установле</w:t>
      </w:r>
      <w:r w:rsidRPr="006D1037">
        <w:rPr>
          <w:rFonts w:ascii="Arial" w:hAnsi="Arial" w:cs="Arial"/>
          <w:sz w:val="24"/>
          <w:szCs w:val="24"/>
        </w:rPr>
        <w:t>н</w:t>
      </w:r>
      <w:r w:rsidRPr="006D1037">
        <w:rPr>
          <w:rFonts w:ascii="Arial" w:hAnsi="Arial" w:cs="Arial"/>
          <w:sz w:val="24"/>
          <w:szCs w:val="24"/>
        </w:rPr>
        <w:t>ным законодательством Российской Федерации, нормативными актами, регл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мент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рующими процедуры проведения торгов на право заключения Договоров и документации о торгах;</w:t>
      </w:r>
    </w:p>
    <w:p w:rsidR="00A346BB" w:rsidRDefault="00337918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</w:t>
      </w:r>
      <w:r w:rsidR="006D1037" w:rsidRPr="006D1037">
        <w:rPr>
          <w:rFonts w:ascii="Arial" w:hAnsi="Arial" w:cs="Arial"/>
          <w:sz w:val="24"/>
          <w:szCs w:val="24"/>
        </w:rPr>
        <w:t xml:space="preserve"> </w:t>
      </w:r>
      <w:r w:rsidR="00A346BB">
        <w:rPr>
          <w:rFonts w:ascii="Arial" w:hAnsi="Arial" w:cs="Arial"/>
          <w:sz w:val="24"/>
          <w:szCs w:val="24"/>
        </w:rPr>
        <w:t>к</w:t>
      </w:r>
      <w:r w:rsidRPr="006D1037">
        <w:rPr>
          <w:rFonts w:ascii="Arial" w:hAnsi="Arial" w:cs="Arial"/>
          <w:sz w:val="24"/>
          <w:szCs w:val="24"/>
        </w:rPr>
        <w:t>омиссия рассматривает заявки на участие в торгах в срок, предусмотре</w:t>
      </w:r>
      <w:r w:rsidRPr="006D1037">
        <w:rPr>
          <w:rFonts w:ascii="Arial" w:hAnsi="Arial" w:cs="Arial"/>
          <w:sz w:val="24"/>
          <w:szCs w:val="24"/>
        </w:rPr>
        <w:t>н</w:t>
      </w:r>
      <w:r w:rsidRPr="006D1037">
        <w:rPr>
          <w:rFonts w:ascii="Arial" w:hAnsi="Arial" w:cs="Arial"/>
          <w:sz w:val="24"/>
          <w:szCs w:val="24"/>
        </w:rPr>
        <w:t>ный документацией о торгах;</w:t>
      </w:r>
    </w:p>
    <w:p w:rsidR="00A346BB" w:rsidRDefault="00337918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1037">
        <w:rPr>
          <w:rFonts w:ascii="Arial" w:hAnsi="Arial" w:cs="Arial"/>
          <w:sz w:val="24"/>
          <w:szCs w:val="24"/>
        </w:rPr>
        <w:t>- на основании результатов рассмотрения заявок на участие в торгах К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миссия принимает решение о допуске к участию в торгах заявителей и о призн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нии заявителей участниками торгов, либо об отказе в допуске таких заявителей к уч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стию в торгах и оформляет протокол рассмотрения заявок на участие в торгах, который подписывается всеми присутствующими членами Комиссии и организ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тором торгов в день окончания рассмотрения заявок на</w:t>
      </w:r>
      <w:proofErr w:type="gramEnd"/>
      <w:r w:rsidRPr="006D1037">
        <w:rPr>
          <w:rFonts w:ascii="Arial" w:hAnsi="Arial" w:cs="Arial"/>
          <w:sz w:val="24"/>
          <w:szCs w:val="24"/>
        </w:rPr>
        <w:t xml:space="preserve"> уч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стие в торгах;</w:t>
      </w:r>
    </w:p>
    <w:p w:rsidR="00A346BB" w:rsidRDefault="00337918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члены Комиссии выбирают путем открытого голосования большинством голосов из своего состава аукциониста;</w:t>
      </w:r>
    </w:p>
    <w:p w:rsidR="00A346BB" w:rsidRDefault="00337918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- члены Комиссии присутствуют на процедуре проведения торгов и в день проведения торгов подписывают протокол о результатах торгов вместе с орган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затором торгов и победителем торгов</w:t>
      </w:r>
      <w:r w:rsidR="006D7DAE" w:rsidRPr="006D1037">
        <w:rPr>
          <w:rFonts w:ascii="Arial" w:hAnsi="Arial" w:cs="Arial"/>
          <w:sz w:val="24"/>
          <w:szCs w:val="24"/>
        </w:rPr>
        <w:t>.</w:t>
      </w:r>
    </w:p>
    <w:p w:rsidR="00A346BB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7.6. Обмен сведениями между Комиссией и заявителями осуществляется в письменной форме.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val="en-US"/>
        </w:rPr>
        <w:t>VIII</w:t>
      </w:r>
      <w:r w:rsidRPr="006D1037">
        <w:rPr>
          <w:rFonts w:ascii="Arial" w:hAnsi="Arial" w:cs="Arial"/>
          <w:sz w:val="24"/>
          <w:szCs w:val="24"/>
        </w:rPr>
        <w:t>. ОБЖАЛОВАНИЕ ДЕЙСТВИЙ КОМИСИИ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8.1. Любые действия (бездействия) Комиссии могут быть обжалованы в п</w:t>
      </w:r>
      <w:r w:rsidRPr="006D1037">
        <w:rPr>
          <w:rFonts w:ascii="Arial" w:hAnsi="Arial" w:cs="Arial"/>
          <w:sz w:val="24"/>
          <w:szCs w:val="24"/>
        </w:rPr>
        <w:t>о</w:t>
      </w:r>
      <w:r w:rsidRPr="006D1037">
        <w:rPr>
          <w:rFonts w:ascii="Arial" w:hAnsi="Arial" w:cs="Arial"/>
          <w:sz w:val="24"/>
          <w:szCs w:val="24"/>
        </w:rPr>
        <w:t>рядке, установленном законодательством Российской Федерации, если такие действия (бездействия) нарушают права и законные интересы заявителей.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  <w:lang w:val="en-US"/>
        </w:rPr>
        <w:t xml:space="preserve">IX. </w:t>
      </w:r>
      <w:r w:rsidRPr="006D1037">
        <w:rPr>
          <w:rFonts w:ascii="Arial" w:hAnsi="Arial" w:cs="Arial"/>
          <w:sz w:val="24"/>
          <w:szCs w:val="24"/>
        </w:rPr>
        <w:t>ОТВЕТСТВЕННОСТЬ ЧЛЕНОВ КОМИССИИ.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A346BB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9.1. Члены Комиссии, в</w:t>
      </w:r>
      <w:r w:rsidRPr="006D1037">
        <w:rPr>
          <w:rFonts w:ascii="Arial" w:hAnsi="Arial" w:cs="Arial"/>
          <w:sz w:val="24"/>
          <w:szCs w:val="24"/>
        </w:rPr>
        <w:t>и</w:t>
      </w:r>
      <w:r w:rsidRPr="006D1037">
        <w:rPr>
          <w:rFonts w:ascii="Arial" w:hAnsi="Arial" w:cs="Arial"/>
          <w:sz w:val="24"/>
          <w:szCs w:val="24"/>
        </w:rPr>
        <w:t>новные в нарушении законодательства Российской Федерации и нормативных актов, регламентирующих процедуры проведения то</w:t>
      </w:r>
      <w:r w:rsidRPr="006D1037">
        <w:rPr>
          <w:rFonts w:ascii="Arial" w:hAnsi="Arial" w:cs="Arial"/>
          <w:sz w:val="24"/>
          <w:szCs w:val="24"/>
        </w:rPr>
        <w:t>р</w:t>
      </w:r>
      <w:r w:rsidRPr="006D1037">
        <w:rPr>
          <w:rFonts w:ascii="Arial" w:hAnsi="Arial" w:cs="Arial"/>
          <w:sz w:val="24"/>
          <w:szCs w:val="24"/>
        </w:rPr>
        <w:t>гов на право заключения договоров, несут ответственность в соответствии с де</w:t>
      </w:r>
      <w:r w:rsidRPr="006D1037">
        <w:rPr>
          <w:rFonts w:ascii="Arial" w:hAnsi="Arial" w:cs="Arial"/>
          <w:sz w:val="24"/>
          <w:szCs w:val="24"/>
        </w:rPr>
        <w:t>й</w:t>
      </w:r>
      <w:r w:rsidRPr="006D1037">
        <w:rPr>
          <w:rFonts w:ascii="Arial" w:hAnsi="Arial" w:cs="Arial"/>
          <w:sz w:val="24"/>
          <w:szCs w:val="24"/>
        </w:rPr>
        <w:t>ствующим законодательством Российской Федерации.</w:t>
      </w:r>
    </w:p>
    <w:p w:rsidR="00A346BB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t>9.2. Член Комиссии, доп</w:t>
      </w:r>
      <w:r w:rsidRPr="006D1037">
        <w:rPr>
          <w:rFonts w:ascii="Arial" w:hAnsi="Arial" w:cs="Arial"/>
          <w:sz w:val="24"/>
          <w:szCs w:val="24"/>
        </w:rPr>
        <w:t>у</w:t>
      </w:r>
      <w:r w:rsidRPr="006D1037">
        <w:rPr>
          <w:rFonts w:ascii="Arial" w:hAnsi="Arial" w:cs="Arial"/>
          <w:sz w:val="24"/>
          <w:szCs w:val="24"/>
        </w:rPr>
        <w:t>стивший нарушение законодательства Российской Федерации и нормативных актов, регламентирующих процедуры проведения то</w:t>
      </w:r>
      <w:r w:rsidRPr="006D1037">
        <w:rPr>
          <w:rFonts w:ascii="Arial" w:hAnsi="Arial" w:cs="Arial"/>
          <w:sz w:val="24"/>
          <w:szCs w:val="24"/>
        </w:rPr>
        <w:t>р</w:t>
      </w:r>
      <w:r w:rsidRPr="006D1037">
        <w:rPr>
          <w:rFonts w:ascii="Arial" w:hAnsi="Arial" w:cs="Arial"/>
          <w:sz w:val="24"/>
          <w:szCs w:val="24"/>
        </w:rPr>
        <w:t>гов на право заключения Договоров, может быть заменен по решению организ</w:t>
      </w:r>
      <w:r w:rsidRPr="006D1037">
        <w:rPr>
          <w:rFonts w:ascii="Arial" w:hAnsi="Arial" w:cs="Arial"/>
          <w:sz w:val="24"/>
          <w:szCs w:val="24"/>
        </w:rPr>
        <w:t>а</w:t>
      </w:r>
      <w:r w:rsidRPr="006D1037">
        <w:rPr>
          <w:rFonts w:ascii="Arial" w:hAnsi="Arial" w:cs="Arial"/>
          <w:sz w:val="24"/>
          <w:szCs w:val="24"/>
        </w:rPr>
        <w:t>тора торгов.</w:t>
      </w:r>
    </w:p>
    <w:p w:rsidR="002C1816" w:rsidRDefault="006D7DAE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sz w:val="24"/>
          <w:szCs w:val="24"/>
        </w:rPr>
        <w:lastRenderedPageBreak/>
        <w:t>9.3. Члены Комиссии и привлеченные эксперты не вправе распространять сведения, составляющие служебную или коммерческую та</w:t>
      </w:r>
      <w:r w:rsidRPr="006D1037">
        <w:rPr>
          <w:rFonts w:ascii="Arial" w:hAnsi="Arial" w:cs="Arial"/>
          <w:sz w:val="24"/>
          <w:szCs w:val="24"/>
        </w:rPr>
        <w:t>й</w:t>
      </w:r>
      <w:r w:rsidRPr="006D1037">
        <w:rPr>
          <w:rFonts w:ascii="Arial" w:hAnsi="Arial" w:cs="Arial"/>
          <w:sz w:val="24"/>
          <w:szCs w:val="24"/>
        </w:rPr>
        <w:t>ну, ставшие известные им в ходе проведения торгов.</w:t>
      </w:r>
    </w:p>
    <w:p w:rsidR="00A346BB" w:rsidRDefault="00A346BB" w:rsidP="00A346BB">
      <w:pPr>
        <w:pStyle w:val="a4"/>
        <w:ind w:firstLine="720"/>
        <w:jc w:val="both"/>
        <w:rPr>
          <w:rFonts w:ascii="Arial" w:hAnsi="Arial" w:cs="Arial"/>
          <w:sz w:val="24"/>
          <w:szCs w:val="24"/>
        </w:rPr>
        <w:sectPr w:rsidR="00A346BB" w:rsidSect="006D1037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A346BB" w:rsidRDefault="00A346BB" w:rsidP="00A346B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346BB" w:rsidRDefault="00A346BB" w:rsidP="00A346B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A346BB" w:rsidRDefault="00A346BB" w:rsidP="00A346B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A346BB" w:rsidRDefault="00A346BB" w:rsidP="00A346B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февраля 2020 г. № 70-п</w:t>
      </w:r>
    </w:p>
    <w:p w:rsidR="00A346BB" w:rsidRDefault="00A346BB" w:rsidP="00A346B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346BB" w:rsidRDefault="00A346BB" w:rsidP="00A346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bCs/>
          <w:spacing w:val="-5"/>
          <w:sz w:val="24"/>
          <w:szCs w:val="24"/>
        </w:rPr>
        <w:t>Состав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</w:t>
      </w:r>
    </w:p>
    <w:p w:rsidR="00A346BB" w:rsidRDefault="009E7B2A" w:rsidP="00A346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по проведению торгов в форме аукциона на право закл</w:t>
      </w:r>
      <w:r w:rsidRPr="006D1037">
        <w:rPr>
          <w:rFonts w:ascii="Arial" w:hAnsi="Arial" w:cs="Arial"/>
          <w:b/>
          <w:sz w:val="24"/>
          <w:szCs w:val="24"/>
        </w:rPr>
        <w:t>ю</w:t>
      </w:r>
      <w:r w:rsidRPr="006D1037">
        <w:rPr>
          <w:rFonts w:ascii="Arial" w:hAnsi="Arial" w:cs="Arial"/>
          <w:b/>
          <w:sz w:val="24"/>
          <w:szCs w:val="24"/>
        </w:rPr>
        <w:t>чения до</w:t>
      </w:r>
      <w:r w:rsidR="00A346BB">
        <w:rPr>
          <w:rFonts w:ascii="Arial" w:hAnsi="Arial" w:cs="Arial"/>
          <w:b/>
          <w:sz w:val="24"/>
          <w:szCs w:val="24"/>
        </w:rPr>
        <w:t>говора</w:t>
      </w:r>
    </w:p>
    <w:p w:rsidR="00A346BB" w:rsidRDefault="009E7B2A" w:rsidP="00A346B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на установку и эксплуатацию рекламной кон</w:t>
      </w:r>
      <w:r w:rsidR="00A346BB">
        <w:rPr>
          <w:rFonts w:ascii="Arial" w:hAnsi="Arial" w:cs="Arial"/>
          <w:b/>
          <w:sz w:val="24"/>
          <w:szCs w:val="24"/>
        </w:rPr>
        <w:t>струкции</w:t>
      </w:r>
    </w:p>
    <w:p w:rsidR="009E7B2A" w:rsidRPr="00A346BB" w:rsidRDefault="009E7B2A" w:rsidP="00A346BB">
      <w:pPr>
        <w:pStyle w:val="a4"/>
        <w:jc w:val="center"/>
        <w:rPr>
          <w:rFonts w:ascii="Arial" w:hAnsi="Arial" w:cs="Arial"/>
          <w:sz w:val="24"/>
          <w:szCs w:val="24"/>
        </w:rPr>
      </w:pPr>
      <w:r w:rsidRPr="006D1037">
        <w:rPr>
          <w:rFonts w:ascii="Arial" w:hAnsi="Arial" w:cs="Arial"/>
          <w:b/>
          <w:sz w:val="24"/>
          <w:szCs w:val="24"/>
        </w:rPr>
        <w:t>на территории Ерм</w:t>
      </w:r>
      <w:r w:rsidRPr="006D1037">
        <w:rPr>
          <w:rFonts w:ascii="Arial" w:hAnsi="Arial" w:cs="Arial"/>
          <w:b/>
          <w:sz w:val="24"/>
          <w:szCs w:val="24"/>
        </w:rPr>
        <w:t>а</w:t>
      </w:r>
      <w:r w:rsidRPr="006D1037">
        <w:rPr>
          <w:rFonts w:ascii="Arial" w:hAnsi="Arial" w:cs="Arial"/>
          <w:b/>
          <w:sz w:val="24"/>
          <w:szCs w:val="24"/>
        </w:rPr>
        <w:t>ковского района</w:t>
      </w:r>
    </w:p>
    <w:p w:rsidR="00A95F52" w:rsidRPr="006D1037" w:rsidRDefault="00A95F52" w:rsidP="006D103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10"/>
        <w:jc w:val="both"/>
        <w:rPr>
          <w:rFonts w:ascii="Arial" w:hAnsi="Arial" w:cs="Arial"/>
          <w:b/>
          <w:sz w:val="24"/>
          <w:szCs w:val="24"/>
        </w:rPr>
      </w:pPr>
    </w:p>
    <w:p w:rsidR="00971AAC" w:rsidRPr="00971AAC" w:rsidRDefault="00971AAC" w:rsidP="00971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Сарлин Ю.В. - 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аместитель главы администрации Ермаковского района по оперативному управлению 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Председ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тель комиссии</w:t>
      </w: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</w:p>
    <w:p w:rsidR="00971AAC" w:rsidRPr="006D1037" w:rsidRDefault="00971AAC" w:rsidP="00971AA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AAC" w:rsidRPr="00971AAC" w:rsidRDefault="00971AAC" w:rsidP="00971AAC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Абрамов С.М. - </w:t>
      </w: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>З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аместитель главы администрации по сельскому хозяйству и лесной отрасли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– Заместитель предс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е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дателя</w:t>
      </w:r>
      <w:r>
        <w:rPr>
          <w:rFonts w:ascii="Arial" w:eastAsia="Times New Roman" w:hAnsi="Arial" w:cs="Arial"/>
          <w:spacing w:val="-3"/>
          <w:sz w:val="24"/>
          <w:szCs w:val="24"/>
          <w:lang w:eastAsia="ru-RU"/>
        </w:rPr>
        <w:t>.</w:t>
      </w:r>
    </w:p>
    <w:p w:rsidR="00971AAC" w:rsidRPr="006D1037" w:rsidRDefault="00971AAC" w:rsidP="00971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71AAC" w:rsidRPr="00971AAC" w:rsidRDefault="00971AAC" w:rsidP="00971A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D103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Сазанова</w:t>
      </w:r>
      <w:proofErr w:type="spellEnd"/>
      <w:r w:rsidRPr="006D103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Ю.М.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Ведущий специалист отдела архитектуры, строительства и коммунального хозяйства администрации Ермаковского района - Секретарь коми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</w:t>
      </w:r>
      <w:r w:rsidRPr="006D103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сии.</w:t>
      </w:r>
    </w:p>
    <w:p w:rsidR="00971AAC" w:rsidRPr="006D1037" w:rsidRDefault="00971AAC" w:rsidP="00971AAC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283" w:lineRule="exact"/>
        <w:ind w:right="10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AAC" w:rsidRPr="006D1037" w:rsidRDefault="00971AAC" w:rsidP="00971AAC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283" w:lineRule="exact"/>
        <w:ind w:right="10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GoBack"/>
      <w:bookmarkEnd w:id="4"/>
      <w:r w:rsidRPr="006D1037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971AAC" w:rsidRPr="006D1037" w:rsidRDefault="00971AAC" w:rsidP="00971AAC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283" w:lineRule="exact"/>
        <w:ind w:right="10"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71AAC" w:rsidRPr="006D1037" w:rsidRDefault="00971AAC" w:rsidP="00971AAC">
      <w:pPr>
        <w:widowControl w:val="0"/>
        <w:tabs>
          <w:tab w:val="left" w:pos="3794"/>
        </w:tabs>
        <w:autoSpaceDE w:val="0"/>
        <w:autoSpaceDN w:val="0"/>
        <w:adjustRightInd w:val="0"/>
        <w:spacing w:after="0" w:line="283" w:lineRule="exact"/>
        <w:ind w:right="10"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6D1037">
        <w:rPr>
          <w:rFonts w:ascii="Arial" w:eastAsia="Times New Roman" w:hAnsi="Arial" w:cs="Arial"/>
          <w:sz w:val="24"/>
          <w:szCs w:val="24"/>
          <w:lang w:eastAsia="ru-RU"/>
        </w:rPr>
        <w:t>Кравченко Н.М.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Руководитель финансового управления администрации Ерм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71AAC" w:rsidRPr="00971AAC" w:rsidRDefault="00971AAC" w:rsidP="00971AAC">
      <w:pPr>
        <w:widowControl w:val="0"/>
        <w:autoSpaceDE w:val="0"/>
        <w:autoSpaceDN w:val="0"/>
        <w:adjustRightInd w:val="0"/>
        <w:spacing w:after="0" w:line="283" w:lineRule="exact"/>
        <w:ind w:right="1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37">
        <w:rPr>
          <w:rFonts w:ascii="Arial" w:eastAsia="Times New Roman" w:hAnsi="Arial" w:cs="Arial"/>
          <w:sz w:val="24"/>
          <w:szCs w:val="24"/>
          <w:lang w:eastAsia="ru-RU"/>
        </w:rPr>
        <w:t>Сидоренко А.С.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Начальник отдела архитектуры, строительства и комм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нального хозяйства администрации Ерм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ковского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626FE" w:rsidRPr="00971AAC" w:rsidRDefault="00971AAC" w:rsidP="00971AAC">
      <w:pPr>
        <w:widowControl w:val="0"/>
        <w:autoSpaceDE w:val="0"/>
        <w:autoSpaceDN w:val="0"/>
        <w:adjustRightInd w:val="0"/>
        <w:spacing w:after="0" w:line="283" w:lineRule="exact"/>
        <w:ind w:right="10"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037">
        <w:rPr>
          <w:rFonts w:ascii="Arial" w:eastAsia="Times New Roman" w:hAnsi="Arial" w:cs="Arial"/>
          <w:sz w:val="24"/>
          <w:szCs w:val="24"/>
          <w:lang w:eastAsia="ru-RU"/>
        </w:rPr>
        <w:t>Рыбакова О.А.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Главный специалист по правовым вопросам администр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D1037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1626FE" w:rsidRPr="00971AAC" w:rsidSect="006D7DA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DE6"/>
    <w:multiLevelType w:val="hybridMultilevel"/>
    <w:tmpl w:val="ED4889FE"/>
    <w:lvl w:ilvl="0" w:tplc="37D8BA6A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80"/>
    <w:rsid w:val="00080567"/>
    <w:rsid w:val="000E2FD1"/>
    <w:rsid w:val="00147B92"/>
    <w:rsid w:val="001626FE"/>
    <w:rsid w:val="00186C3E"/>
    <w:rsid w:val="00193DD2"/>
    <w:rsid w:val="00225872"/>
    <w:rsid w:val="002C1816"/>
    <w:rsid w:val="00337918"/>
    <w:rsid w:val="004A190E"/>
    <w:rsid w:val="004A7A61"/>
    <w:rsid w:val="00535DE9"/>
    <w:rsid w:val="005C7F05"/>
    <w:rsid w:val="00670775"/>
    <w:rsid w:val="006D1037"/>
    <w:rsid w:val="006D7DAE"/>
    <w:rsid w:val="00701A7A"/>
    <w:rsid w:val="00874432"/>
    <w:rsid w:val="009128E6"/>
    <w:rsid w:val="00926CF3"/>
    <w:rsid w:val="00950B80"/>
    <w:rsid w:val="00971AAC"/>
    <w:rsid w:val="009E5B0F"/>
    <w:rsid w:val="009E7B2A"/>
    <w:rsid w:val="00A25A53"/>
    <w:rsid w:val="00A346BB"/>
    <w:rsid w:val="00A95F52"/>
    <w:rsid w:val="00AE1604"/>
    <w:rsid w:val="00AF4384"/>
    <w:rsid w:val="00C0799E"/>
    <w:rsid w:val="00CA3758"/>
    <w:rsid w:val="00DC2719"/>
    <w:rsid w:val="00DF47B6"/>
    <w:rsid w:val="00F8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6FE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A9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037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6FE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A9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103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4A44-6F7D-41DB-82BD-1DF5F0A8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2</cp:revision>
  <dcterms:created xsi:type="dcterms:W3CDTF">2020-02-07T04:33:00Z</dcterms:created>
  <dcterms:modified xsi:type="dcterms:W3CDTF">2020-02-07T04:33:00Z</dcterms:modified>
</cp:coreProperties>
</file>