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7B" w:rsidRDefault="008726F6" w:rsidP="008726F6">
      <w:pPr>
        <w:spacing w:after="0" w:line="240" w:lineRule="auto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4B52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07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Ермаковского района</w:t>
      </w:r>
    </w:p>
    <w:p w:rsidR="0084507B" w:rsidRDefault="0084507B" w:rsidP="0084507B">
      <w:pPr>
        <w:spacing w:after="0" w:line="240" w:lineRule="auto"/>
        <w:jc w:val="center"/>
        <w:rPr>
          <w:noProof/>
          <w:lang w:eastAsia="ru-RU"/>
        </w:rPr>
      </w:pPr>
    </w:p>
    <w:p w:rsidR="0084507B" w:rsidRDefault="00596FE6" w:rsidP="0059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</w:t>
      </w:r>
      <w:r w:rsidR="00712095">
        <w:rPr>
          <w:noProof/>
          <w:lang w:eastAsia="ru-RU"/>
        </w:rPr>
        <w:drawing>
          <wp:inline distT="0" distB="0" distL="0" distR="0" wp14:anchorId="60256795" wp14:editId="1603997F">
            <wp:extent cx="3000375" cy="2638425"/>
            <wp:effectExtent l="0" t="0" r="9525" b="9525"/>
            <wp:docPr id="10" name="Рисунок 10" descr="http://my.krskstate.ru/upload/iblock/f2e/ernakov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f2e/ernakovsky_rayon_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686" w:rsidRDefault="003A7686" w:rsidP="00EA330B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000000"/>
          <w:sz w:val="32"/>
        </w:rPr>
      </w:pPr>
      <w:r>
        <w:rPr>
          <w:rFonts w:ascii="Times New Roman" w:hAnsi="Times New Roman" w:cs="Times New Roman"/>
          <w:bCs w:val="0"/>
          <w:color w:val="000000"/>
          <w:sz w:val="32"/>
        </w:rPr>
        <w:t>КТО И ЧТО?</w:t>
      </w:r>
    </w:p>
    <w:p w:rsidR="00EA330B" w:rsidRPr="00EA330B" w:rsidRDefault="00EA330B" w:rsidP="00EA330B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000000"/>
          <w:sz w:val="32"/>
        </w:rPr>
      </w:pPr>
      <w:r w:rsidRPr="00EA330B">
        <w:rPr>
          <w:rFonts w:ascii="Times New Roman" w:hAnsi="Times New Roman" w:cs="Times New Roman"/>
          <w:bCs w:val="0"/>
          <w:color w:val="000000"/>
          <w:sz w:val="32"/>
        </w:rPr>
        <w:t xml:space="preserve"> НАИБОЛЕЕ ЧАСТО ЗАДАВАЕМЫЕ ВОПРОСЫ ПО КАПИТАЛЬНОМУ РЕМОНТУ</w:t>
      </w:r>
    </w:p>
    <w:p w:rsidR="00EA330B" w:rsidRPr="00EA330B" w:rsidRDefault="00EA330B" w:rsidP="003A7686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1A628B" w:rsidRPr="001A628B" w:rsidRDefault="001A628B" w:rsidP="001A628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Pr="001A628B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AFAFA"/>
          </w:rPr>
          <w:t>Когда наступает обязанность по уплате взносов на капитальный ремонт?</w:t>
        </w:r>
      </w:hyperlink>
    </w:p>
    <w:p w:rsidR="001A628B" w:rsidRPr="001A628B" w:rsidRDefault="001A628B" w:rsidP="001A628B">
      <w:pPr>
        <w:pStyle w:val="a9"/>
        <w:shd w:val="clear" w:color="auto" w:fill="FAFAFA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1A628B">
        <w:rPr>
          <w:sz w:val="28"/>
          <w:szCs w:val="28"/>
        </w:rPr>
        <w:t>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месяцев, если более ранний срок не установлен законом субъекта Российской Федерации, начиная с месяца, следующего за месяцем, в котором была официально опубликована утвержденная региональная программа капитального ремонта, в которую включен этот многоквартирный дом.</w:t>
      </w:r>
      <w:proofErr w:type="gramEnd"/>
    </w:p>
    <w:p w:rsidR="001A628B" w:rsidRPr="001A628B" w:rsidRDefault="001A628B" w:rsidP="001A628B">
      <w:pPr>
        <w:pStyle w:val="a9"/>
        <w:shd w:val="clear" w:color="auto" w:fill="FAFAFA"/>
        <w:spacing w:before="15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1A628B">
        <w:rPr>
          <w:sz w:val="28"/>
          <w:szCs w:val="28"/>
        </w:rPr>
        <w:t>Обязанность по уплате взносов на капитальный ремонт у собственников помещений в многоквартирном доме,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актуализации, возникает по истечении срока, установленного органом государственной власти субъекта Российской Федерации, но не позднее чем в течение пяти лет с даты включения данного многоквартирного дома в региональную программу</w:t>
      </w:r>
      <w:proofErr w:type="gramEnd"/>
      <w:r w:rsidRPr="001A628B">
        <w:rPr>
          <w:sz w:val="28"/>
          <w:szCs w:val="28"/>
        </w:rPr>
        <w:t xml:space="preserve"> капитального ремонта.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</w:t>
      </w:r>
      <w:proofErr w:type="gramStart"/>
      <w:r w:rsidRPr="001A628B">
        <w:rPr>
          <w:sz w:val="28"/>
          <w:szCs w:val="28"/>
        </w:rPr>
        <w:t>позднее</w:t>
      </w:r>
      <w:proofErr w:type="gramEnd"/>
      <w:r w:rsidRPr="001A628B">
        <w:rPr>
          <w:sz w:val="28"/>
          <w:szCs w:val="28"/>
        </w:rPr>
        <w:t xml:space="preserve"> чем за три месяца до возникновения обязанности по уплате взносов на капитальный ремонт.</w:t>
      </w:r>
    </w:p>
    <w:p w:rsidR="001A628B" w:rsidRDefault="001A628B" w:rsidP="001A62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28B" w:rsidRPr="001A628B" w:rsidRDefault="001A628B" w:rsidP="001A628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Pr="001A628B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AFAFA"/>
          </w:rPr>
          <w:t>Что такое региональная программа капитального ремонта?</w:t>
        </w:r>
      </w:hyperlink>
    </w:p>
    <w:p w:rsidR="001A628B" w:rsidRPr="001A628B" w:rsidRDefault="001A628B" w:rsidP="001A628B">
      <w:pPr>
        <w:pStyle w:val="a9"/>
        <w:shd w:val="clear" w:color="auto" w:fill="FAFAF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628B">
        <w:rPr>
          <w:sz w:val="28"/>
          <w:szCs w:val="28"/>
        </w:rPr>
        <w:t>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(или) региональным оператором капитального ремонта многоквартирных домов.</w:t>
      </w:r>
    </w:p>
    <w:p w:rsidR="001A628B" w:rsidRPr="001A628B" w:rsidRDefault="001A628B" w:rsidP="001A628B">
      <w:pPr>
        <w:pStyle w:val="a9"/>
        <w:shd w:val="clear" w:color="auto" w:fill="FAFAFA"/>
        <w:spacing w:before="150" w:beforeAutospacing="0" w:after="0" w:afterAutospacing="0"/>
        <w:ind w:firstLine="708"/>
        <w:jc w:val="both"/>
        <w:rPr>
          <w:sz w:val="28"/>
          <w:szCs w:val="28"/>
        </w:rPr>
      </w:pPr>
      <w:r w:rsidRPr="001A628B">
        <w:rPr>
          <w:sz w:val="28"/>
          <w:szCs w:val="28"/>
        </w:rPr>
        <w:t>Региональная программа капитального ремонта включает в себя:</w:t>
      </w:r>
    </w:p>
    <w:p w:rsidR="001A628B" w:rsidRPr="001A628B" w:rsidRDefault="001A628B" w:rsidP="001A628B">
      <w:pPr>
        <w:pStyle w:val="a9"/>
        <w:shd w:val="clear" w:color="auto" w:fill="FAFAFA"/>
        <w:spacing w:before="150" w:beforeAutospacing="0" w:after="0" w:afterAutospacing="0"/>
        <w:jc w:val="both"/>
        <w:rPr>
          <w:sz w:val="28"/>
          <w:szCs w:val="28"/>
        </w:rPr>
      </w:pPr>
      <w:r w:rsidRPr="001A628B">
        <w:rPr>
          <w:sz w:val="28"/>
          <w:szCs w:val="28"/>
        </w:rPr>
        <w:t xml:space="preserve">1) перечень всех многоквартирных домов, расположенных на территории субъекта РФ (в том числе многоквартирных домов, все помещения в которых принадлежат одному собственнику), за исключением многоквартирных домов, признанных аварийными и подлежащими сносу или реконструкции. </w:t>
      </w:r>
      <w:proofErr w:type="gramStart"/>
      <w:r w:rsidRPr="001A628B">
        <w:rPr>
          <w:sz w:val="28"/>
          <w:szCs w:val="28"/>
        </w:rPr>
        <w:t>В региональную программу капитального ремонта могут не включаться многоквартирные дома, физический износ основных конструктивных элементов которых превышает 70%, и (или) многоквартирные дома, в которых совокупная стоимость услуг и (или) работ по капитальному ремонту конструктивных элементов и внутридомовых инженерных систем, входящих в состав общего имущества в многоквартирных домах, в расчете на один квадратный метр общей площади жилых помещений превышает стоимость, определенную</w:t>
      </w:r>
      <w:proofErr w:type="gramEnd"/>
      <w:r w:rsidRPr="001A628B">
        <w:rPr>
          <w:sz w:val="28"/>
          <w:szCs w:val="28"/>
        </w:rPr>
        <w:t xml:space="preserve"> нормативным правовым актом субъекта Российской Федерации, а также дома, в которых имеется менее чем три квартиры. В региональную программу капитального ремонта не включаются многоквартирные дома, в отношении которых на дату утверждения или актуализации региональной программы капитального ремонта приняты решения о сносе или реконструкции;;</w:t>
      </w:r>
    </w:p>
    <w:p w:rsidR="001A628B" w:rsidRPr="001A628B" w:rsidRDefault="001A628B" w:rsidP="001A628B">
      <w:pPr>
        <w:pStyle w:val="a9"/>
        <w:shd w:val="clear" w:color="auto" w:fill="FAFAFA"/>
        <w:spacing w:before="150" w:beforeAutospacing="0" w:after="0" w:afterAutospacing="0"/>
        <w:jc w:val="both"/>
        <w:rPr>
          <w:sz w:val="28"/>
          <w:szCs w:val="28"/>
        </w:rPr>
      </w:pPr>
      <w:r w:rsidRPr="001A628B">
        <w:rPr>
          <w:sz w:val="28"/>
          <w:szCs w:val="28"/>
        </w:rPr>
        <w:t>2) перечень услуг и (или) работ по капитальному ремонту;</w:t>
      </w:r>
    </w:p>
    <w:p w:rsidR="001A628B" w:rsidRPr="001A628B" w:rsidRDefault="001A628B" w:rsidP="001A628B">
      <w:pPr>
        <w:pStyle w:val="a9"/>
        <w:shd w:val="clear" w:color="auto" w:fill="FAFAFA"/>
        <w:spacing w:before="150" w:beforeAutospacing="0" w:after="0" w:afterAutospacing="0"/>
        <w:jc w:val="both"/>
        <w:rPr>
          <w:sz w:val="28"/>
          <w:szCs w:val="28"/>
        </w:rPr>
      </w:pPr>
      <w:r w:rsidRPr="001A628B">
        <w:rPr>
          <w:sz w:val="28"/>
          <w:szCs w:val="28"/>
        </w:rPr>
        <w:t>3) плановый период проведения капитального ремонта;</w:t>
      </w:r>
    </w:p>
    <w:p w:rsidR="001A628B" w:rsidRPr="001A628B" w:rsidRDefault="001A628B" w:rsidP="001A628B">
      <w:pPr>
        <w:pStyle w:val="a9"/>
        <w:shd w:val="clear" w:color="auto" w:fill="FAFAFA"/>
        <w:spacing w:before="150" w:beforeAutospacing="0" w:after="0" w:afterAutospacing="0"/>
        <w:jc w:val="both"/>
        <w:rPr>
          <w:sz w:val="28"/>
          <w:szCs w:val="28"/>
        </w:rPr>
      </w:pPr>
      <w:r w:rsidRPr="001A628B">
        <w:rPr>
          <w:sz w:val="28"/>
          <w:szCs w:val="28"/>
        </w:rPr>
        <w:t>4) иные сведения, подлежащие включению в региональную программу в соответствии с нормативным правовым актом субъекта РФ.</w:t>
      </w:r>
    </w:p>
    <w:p w:rsidR="001A628B" w:rsidRDefault="001A628B" w:rsidP="001A628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28B" w:rsidRPr="001A628B" w:rsidRDefault="001A628B" w:rsidP="001A628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Pr="001A628B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AFAFA"/>
          </w:rPr>
          <w:t>Какие виды работ могут выполняться в доме за счет накопленных средств?</w:t>
        </w:r>
      </w:hyperlink>
    </w:p>
    <w:p w:rsidR="001A628B" w:rsidRPr="001A628B" w:rsidRDefault="001A628B" w:rsidP="001A628B">
      <w:pPr>
        <w:pStyle w:val="a9"/>
        <w:shd w:val="clear" w:color="auto" w:fill="FAFAF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628B">
        <w:rPr>
          <w:sz w:val="28"/>
          <w:szCs w:val="28"/>
        </w:rPr>
        <w:t>Жилищным кодексом определен перечень услуг и работ по капитальному ремонту общего имущества, оказание и выполнение которых финансируются за счет средств фонда капитального ремонта, формируется исходя из минимального размера взноса на капитальный ремонт, установленного субъекта РФ, и включает в себя:</w:t>
      </w:r>
    </w:p>
    <w:p w:rsidR="001A628B" w:rsidRPr="001A628B" w:rsidRDefault="001A628B" w:rsidP="001A628B">
      <w:pPr>
        <w:pStyle w:val="a9"/>
        <w:shd w:val="clear" w:color="auto" w:fill="FAFAFA"/>
        <w:spacing w:before="150" w:beforeAutospacing="0" w:after="0" w:afterAutospacing="0"/>
        <w:jc w:val="both"/>
        <w:rPr>
          <w:sz w:val="28"/>
          <w:szCs w:val="28"/>
        </w:rPr>
      </w:pPr>
      <w:r w:rsidRPr="001A628B">
        <w:rPr>
          <w:sz w:val="28"/>
          <w:szCs w:val="28"/>
        </w:rPr>
        <w:t>1) ремонт внутридомовых инженерных систем электро-, тепл</w:t>
      </w:r>
      <w:proofErr w:type="gramStart"/>
      <w:r w:rsidRPr="001A628B">
        <w:rPr>
          <w:sz w:val="28"/>
          <w:szCs w:val="28"/>
        </w:rPr>
        <w:t>о-</w:t>
      </w:r>
      <w:proofErr w:type="gramEnd"/>
      <w:r w:rsidRPr="001A628B">
        <w:rPr>
          <w:sz w:val="28"/>
          <w:szCs w:val="28"/>
        </w:rPr>
        <w:t>, газо-, водоснабжения, водоотведения;</w:t>
      </w:r>
    </w:p>
    <w:p w:rsidR="001A628B" w:rsidRPr="001A628B" w:rsidRDefault="001A628B" w:rsidP="001A628B">
      <w:pPr>
        <w:pStyle w:val="a9"/>
        <w:shd w:val="clear" w:color="auto" w:fill="FAFAFA"/>
        <w:spacing w:before="150" w:beforeAutospacing="0" w:after="0" w:afterAutospacing="0"/>
        <w:jc w:val="both"/>
        <w:rPr>
          <w:sz w:val="28"/>
          <w:szCs w:val="28"/>
        </w:rPr>
      </w:pPr>
      <w:r w:rsidRPr="001A628B">
        <w:rPr>
          <w:sz w:val="28"/>
          <w:szCs w:val="28"/>
        </w:rPr>
        <w:lastRenderedPageBreak/>
        <w:t>2) ремонт или замену лифтового оборудования, признанного непригодным для эксплуатации, ремонт лифтовых шахт;</w:t>
      </w:r>
    </w:p>
    <w:p w:rsidR="001A628B" w:rsidRPr="001A628B" w:rsidRDefault="001A628B" w:rsidP="001A628B">
      <w:pPr>
        <w:pStyle w:val="a9"/>
        <w:shd w:val="clear" w:color="auto" w:fill="FAFAFA"/>
        <w:spacing w:before="150" w:beforeAutospacing="0" w:after="0" w:afterAutospacing="0"/>
        <w:jc w:val="both"/>
        <w:rPr>
          <w:sz w:val="28"/>
          <w:szCs w:val="28"/>
        </w:rPr>
      </w:pPr>
      <w:r w:rsidRPr="001A628B">
        <w:rPr>
          <w:sz w:val="28"/>
          <w:szCs w:val="28"/>
        </w:rPr>
        <w:t>3) ремонт крыши;</w:t>
      </w:r>
    </w:p>
    <w:p w:rsidR="001A628B" w:rsidRPr="001A628B" w:rsidRDefault="001A628B" w:rsidP="001A628B">
      <w:pPr>
        <w:pStyle w:val="a9"/>
        <w:shd w:val="clear" w:color="auto" w:fill="FAFAFA"/>
        <w:spacing w:before="150" w:beforeAutospacing="0" w:after="0" w:afterAutospacing="0"/>
        <w:jc w:val="both"/>
        <w:rPr>
          <w:sz w:val="28"/>
          <w:szCs w:val="28"/>
        </w:rPr>
      </w:pPr>
      <w:r w:rsidRPr="001A628B">
        <w:rPr>
          <w:sz w:val="28"/>
          <w:szCs w:val="28"/>
        </w:rPr>
        <w:t>4) ремонт подвальных помещений, относящихся к общему имуществу в многоквартирном доме;</w:t>
      </w:r>
    </w:p>
    <w:p w:rsidR="001A628B" w:rsidRPr="001A628B" w:rsidRDefault="001A628B" w:rsidP="001A628B">
      <w:pPr>
        <w:pStyle w:val="a9"/>
        <w:shd w:val="clear" w:color="auto" w:fill="FAFAFA"/>
        <w:spacing w:before="150" w:beforeAutospacing="0" w:after="0" w:afterAutospacing="0"/>
        <w:jc w:val="both"/>
        <w:rPr>
          <w:sz w:val="28"/>
          <w:szCs w:val="28"/>
        </w:rPr>
      </w:pPr>
      <w:r w:rsidRPr="001A628B">
        <w:rPr>
          <w:sz w:val="28"/>
          <w:szCs w:val="28"/>
        </w:rPr>
        <w:t>5) ремонт фасада;</w:t>
      </w:r>
    </w:p>
    <w:p w:rsidR="001A628B" w:rsidRPr="001A628B" w:rsidRDefault="001A628B" w:rsidP="001A628B">
      <w:pPr>
        <w:pStyle w:val="a9"/>
        <w:shd w:val="clear" w:color="auto" w:fill="FAFAFA"/>
        <w:spacing w:before="150" w:beforeAutospacing="0" w:after="0" w:afterAutospacing="0"/>
        <w:jc w:val="both"/>
        <w:rPr>
          <w:sz w:val="28"/>
          <w:szCs w:val="28"/>
        </w:rPr>
      </w:pPr>
      <w:r w:rsidRPr="001A628B">
        <w:rPr>
          <w:sz w:val="28"/>
          <w:szCs w:val="28"/>
        </w:rPr>
        <w:t>6) ремонт фундамента многоквартирного дома.</w:t>
      </w:r>
    </w:p>
    <w:p w:rsidR="001A628B" w:rsidRPr="001A628B" w:rsidRDefault="001A628B" w:rsidP="001A628B">
      <w:pPr>
        <w:pStyle w:val="a9"/>
        <w:shd w:val="clear" w:color="auto" w:fill="FAFAFA"/>
        <w:spacing w:before="150" w:beforeAutospacing="0" w:after="0" w:afterAutospacing="0"/>
        <w:ind w:firstLine="708"/>
        <w:jc w:val="both"/>
        <w:rPr>
          <w:sz w:val="28"/>
          <w:szCs w:val="28"/>
        </w:rPr>
      </w:pPr>
      <w:r w:rsidRPr="001A628B">
        <w:rPr>
          <w:sz w:val="28"/>
          <w:szCs w:val="28"/>
        </w:rPr>
        <w:t>Нормативным правовым актом субъекта РФ перечень услуг и работ по капитальному ремонту общего имущества в МКД, финансируемых за счет средств фонда капитального ремонта, может быть дополнен другими видами услуг и работ.</w:t>
      </w:r>
    </w:p>
    <w:p w:rsidR="001A628B" w:rsidRPr="001A628B" w:rsidRDefault="001A628B" w:rsidP="001A628B">
      <w:pPr>
        <w:pStyle w:val="a9"/>
        <w:shd w:val="clear" w:color="auto" w:fill="FAFAFA"/>
        <w:spacing w:before="15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1A628B">
        <w:rPr>
          <w:sz w:val="28"/>
          <w:szCs w:val="28"/>
        </w:rPr>
        <w:t>В случае принятия собственниками помещений в МКД решения об установлении взноса на капитальный ремонт в размере, превышающем минимальный размер взноса на капитальный ремонт, часть фонда капитального ремонта, сформированная за счет данного превышения, по решению общего собрания собственников может использоваться на финансирование любых иных услуг и работ по капитальному ремонту общего имущества в МКД.</w:t>
      </w:r>
      <w:proofErr w:type="gramEnd"/>
    </w:p>
    <w:p w:rsidR="001A628B" w:rsidRDefault="001A628B" w:rsidP="001A628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28B" w:rsidRPr="001A628B" w:rsidRDefault="001A628B" w:rsidP="001A628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2" w:history="1">
        <w:r w:rsidRPr="001A628B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AFAFA"/>
          </w:rPr>
          <w:t>Какие предусмотрены способы накопления средств на капитальный ремонт?</w:t>
        </w:r>
      </w:hyperlink>
    </w:p>
    <w:p w:rsidR="001A628B" w:rsidRPr="001A628B" w:rsidRDefault="001A628B" w:rsidP="001A628B">
      <w:pPr>
        <w:pStyle w:val="a9"/>
        <w:shd w:val="clear" w:color="auto" w:fill="FAFAF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628B">
        <w:rPr>
          <w:sz w:val="28"/>
          <w:szCs w:val="28"/>
        </w:rPr>
        <w:t>Собственники помещений в многоквартирном доме вправе выбрать один из следующих способов формирования фонда капитального ремонта:</w:t>
      </w:r>
    </w:p>
    <w:p w:rsidR="001A628B" w:rsidRPr="001A628B" w:rsidRDefault="001A628B" w:rsidP="001A628B">
      <w:pPr>
        <w:pStyle w:val="a9"/>
        <w:shd w:val="clear" w:color="auto" w:fill="FAFAFA"/>
        <w:spacing w:before="150" w:beforeAutospacing="0" w:after="0" w:afterAutospacing="0"/>
        <w:jc w:val="both"/>
        <w:rPr>
          <w:sz w:val="28"/>
          <w:szCs w:val="28"/>
        </w:rPr>
      </w:pPr>
      <w:r w:rsidRPr="001A628B">
        <w:rPr>
          <w:sz w:val="28"/>
          <w:szCs w:val="28"/>
        </w:rPr>
        <w:t>1) формирование фонда капитального ремонта на специальном счете;</w:t>
      </w:r>
    </w:p>
    <w:p w:rsidR="001A628B" w:rsidRPr="001A628B" w:rsidRDefault="001A628B" w:rsidP="001A628B">
      <w:pPr>
        <w:pStyle w:val="a9"/>
        <w:shd w:val="clear" w:color="auto" w:fill="FAFAFA"/>
        <w:spacing w:before="150" w:beforeAutospacing="0" w:after="0" w:afterAutospacing="0"/>
        <w:jc w:val="both"/>
        <w:rPr>
          <w:sz w:val="28"/>
          <w:szCs w:val="28"/>
        </w:rPr>
      </w:pPr>
      <w:r w:rsidRPr="001A628B">
        <w:rPr>
          <w:sz w:val="28"/>
          <w:szCs w:val="28"/>
        </w:rPr>
        <w:t>2) формирование фонда капитального ремонта на счете регионального оператора.</w:t>
      </w:r>
    </w:p>
    <w:p w:rsidR="001A628B" w:rsidRPr="001A628B" w:rsidRDefault="001A628B" w:rsidP="001A628B">
      <w:pPr>
        <w:pStyle w:val="a9"/>
        <w:shd w:val="clear" w:color="auto" w:fill="FAFAF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628B">
        <w:rPr>
          <w:sz w:val="28"/>
          <w:szCs w:val="28"/>
        </w:rPr>
        <w:t xml:space="preserve">При выборе первого способа накопления собственники самостоятельно занимаются организацией капитального ремонта, выбирают исполнителя работ по капитальному ремонту и заключают с ним договор. Капитальный ремонт при таком способе накопления проводится либо в сроки, установленные региональной программой, либо если это необходимо – досрочно, при достаточности средств на счете. Владельцем специального счета может быть УК, ТСЖ, ЖК или региональный оператор. Специальный счет может быть открыт в российских кредитных организациях, величина собственных средств (капитала) которых составляет не менее чем двадцать миллиардов рублей. Центральный банк РФ ежеквартально размещает информацию о кредитных организациях, которые соответствуют указанным </w:t>
      </w:r>
      <w:r w:rsidRPr="001A628B">
        <w:rPr>
          <w:sz w:val="28"/>
          <w:szCs w:val="28"/>
        </w:rPr>
        <w:lastRenderedPageBreak/>
        <w:t>требованиям, на своем официальном сайте в сети "Интернет"(</w:t>
      </w:r>
      <w:hyperlink r:id="rId13" w:history="1">
        <w:r w:rsidRPr="001A628B">
          <w:rPr>
            <w:rStyle w:val="aa"/>
            <w:rFonts w:eastAsiaTheme="majorEastAsia"/>
            <w:color w:val="auto"/>
            <w:sz w:val="28"/>
            <w:szCs w:val="28"/>
            <w:u w:val="none"/>
          </w:rPr>
          <w:t>http://www.cbr.ru/credit/listfz.asp</w:t>
        </w:r>
      </w:hyperlink>
      <w:r w:rsidRPr="001A628B">
        <w:rPr>
          <w:sz w:val="28"/>
          <w:szCs w:val="28"/>
        </w:rPr>
        <w:t>).</w:t>
      </w:r>
    </w:p>
    <w:p w:rsidR="001A628B" w:rsidRPr="001A628B" w:rsidRDefault="001A628B" w:rsidP="001A628B">
      <w:pPr>
        <w:pStyle w:val="a9"/>
        <w:shd w:val="clear" w:color="auto" w:fill="FAFAFA"/>
        <w:spacing w:before="15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1A628B">
        <w:rPr>
          <w:sz w:val="28"/>
          <w:szCs w:val="28"/>
        </w:rPr>
        <w:t>При формирование фонда капитального ремонта на счете регионального оператора, так называемый  «общий котел», региональный оператор берет на себя в полном объеме организацию проведения капитального ремонта в сроки, установленные региональной программой: привлекает подрядные организации, контролирует качество и сроки работ, принимает выполненные работы, несет ответственность за неисполнение или ненадлежащее исполнение обязательств подрядными организациями.</w:t>
      </w:r>
      <w:proofErr w:type="gramEnd"/>
      <w:r w:rsidRPr="001A628B">
        <w:rPr>
          <w:sz w:val="28"/>
          <w:szCs w:val="28"/>
        </w:rPr>
        <w:t xml:space="preserve"> Средства, полученные от собственников в одних домах, региональный оператор может использовать на возвратной основе для финансирования капитального ремонта в других домах при условии, что и те и другие формируют фонды капитального ремонта на счете одного регионального оператора.</w:t>
      </w:r>
    </w:p>
    <w:p w:rsidR="00EA330B" w:rsidRPr="001A628B" w:rsidRDefault="00EA330B" w:rsidP="001A628B">
      <w:pPr>
        <w:shd w:val="clear" w:color="auto" w:fill="FFFFFF" w:themeFill="background1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30B" w:rsidRPr="00EA330B" w:rsidRDefault="00EA330B" w:rsidP="00EA3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sectPr w:rsidR="00EA330B" w:rsidRPr="00EA330B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2D7" w:rsidRDefault="00BA52D7" w:rsidP="00966D85">
      <w:pPr>
        <w:spacing w:after="0" w:line="240" w:lineRule="auto"/>
      </w:pPr>
      <w:r>
        <w:separator/>
      </w:r>
    </w:p>
  </w:endnote>
  <w:endnote w:type="continuationSeparator" w:id="0">
    <w:p w:rsidR="00BA52D7" w:rsidRDefault="00BA52D7" w:rsidP="0096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2D7" w:rsidRDefault="00BA52D7" w:rsidP="00966D85">
      <w:pPr>
        <w:spacing w:after="0" w:line="240" w:lineRule="auto"/>
      </w:pPr>
      <w:r>
        <w:separator/>
      </w:r>
    </w:p>
  </w:footnote>
  <w:footnote w:type="continuationSeparator" w:id="0">
    <w:p w:rsidR="00BA52D7" w:rsidRDefault="00BA52D7" w:rsidP="0096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85" w:rsidRDefault="00966D85">
    <w:pPr>
      <w:pStyle w:val="a5"/>
    </w:pPr>
  </w:p>
  <w:p w:rsidR="00966D85" w:rsidRDefault="00966D85">
    <w:pPr>
      <w:pStyle w:val="a5"/>
    </w:pPr>
  </w:p>
  <w:p w:rsidR="00966D85" w:rsidRDefault="00966D85">
    <w:pPr>
      <w:pStyle w:val="a5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543"/>
    <w:multiLevelType w:val="multilevel"/>
    <w:tmpl w:val="6658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34711"/>
    <w:multiLevelType w:val="multilevel"/>
    <w:tmpl w:val="303CF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1953BB"/>
    <w:multiLevelType w:val="multilevel"/>
    <w:tmpl w:val="DF16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D2619"/>
    <w:multiLevelType w:val="multilevel"/>
    <w:tmpl w:val="AD16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95AA2"/>
    <w:multiLevelType w:val="multilevel"/>
    <w:tmpl w:val="75CE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EB6831"/>
    <w:multiLevelType w:val="multilevel"/>
    <w:tmpl w:val="E9FA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D04264"/>
    <w:multiLevelType w:val="multilevel"/>
    <w:tmpl w:val="8902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6E0A44"/>
    <w:multiLevelType w:val="multilevel"/>
    <w:tmpl w:val="21B44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B9491C"/>
    <w:multiLevelType w:val="multilevel"/>
    <w:tmpl w:val="EC94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1445DB"/>
    <w:multiLevelType w:val="multilevel"/>
    <w:tmpl w:val="4CE8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FE7CD3"/>
    <w:multiLevelType w:val="multilevel"/>
    <w:tmpl w:val="DBC8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C0611B"/>
    <w:multiLevelType w:val="multilevel"/>
    <w:tmpl w:val="256A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07073F"/>
    <w:multiLevelType w:val="multilevel"/>
    <w:tmpl w:val="4BA4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7D06D8"/>
    <w:multiLevelType w:val="multilevel"/>
    <w:tmpl w:val="77E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12"/>
  </w:num>
  <w:num w:numId="6">
    <w:abstractNumId w:val="7"/>
  </w:num>
  <w:num w:numId="7">
    <w:abstractNumId w:val="13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3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C0"/>
    <w:rsid w:val="00025D8D"/>
    <w:rsid w:val="00077397"/>
    <w:rsid w:val="000B1672"/>
    <w:rsid w:val="00143031"/>
    <w:rsid w:val="00152BEB"/>
    <w:rsid w:val="00157877"/>
    <w:rsid w:val="001A628B"/>
    <w:rsid w:val="001B6BA7"/>
    <w:rsid w:val="001C2D4B"/>
    <w:rsid w:val="001D5655"/>
    <w:rsid w:val="00214AA5"/>
    <w:rsid w:val="0023268D"/>
    <w:rsid w:val="002A3DF3"/>
    <w:rsid w:val="00314575"/>
    <w:rsid w:val="00354E61"/>
    <w:rsid w:val="00380ACE"/>
    <w:rsid w:val="003A7686"/>
    <w:rsid w:val="003F08F8"/>
    <w:rsid w:val="00451C51"/>
    <w:rsid w:val="00454513"/>
    <w:rsid w:val="00467738"/>
    <w:rsid w:val="00474225"/>
    <w:rsid w:val="00490262"/>
    <w:rsid w:val="004B5272"/>
    <w:rsid w:val="004E7CF5"/>
    <w:rsid w:val="004F33BA"/>
    <w:rsid w:val="00502F17"/>
    <w:rsid w:val="00517630"/>
    <w:rsid w:val="00550B90"/>
    <w:rsid w:val="00596FE6"/>
    <w:rsid w:val="005B7443"/>
    <w:rsid w:val="005D6325"/>
    <w:rsid w:val="00613B54"/>
    <w:rsid w:val="0064769B"/>
    <w:rsid w:val="006E07C2"/>
    <w:rsid w:val="006F1493"/>
    <w:rsid w:val="006F21A7"/>
    <w:rsid w:val="00712095"/>
    <w:rsid w:val="00773523"/>
    <w:rsid w:val="00823E53"/>
    <w:rsid w:val="00836653"/>
    <w:rsid w:val="0084507B"/>
    <w:rsid w:val="00854095"/>
    <w:rsid w:val="008726F6"/>
    <w:rsid w:val="00911339"/>
    <w:rsid w:val="009237D5"/>
    <w:rsid w:val="00966D85"/>
    <w:rsid w:val="00971908"/>
    <w:rsid w:val="009D6EEC"/>
    <w:rsid w:val="009D7FC3"/>
    <w:rsid w:val="00A61AE7"/>
    <w:rsid w:val="00A65CA1"/>
    <w:rsid w:val="00A67D51"/>
    <w:rsid w:val="00AC53AE"/>
    <w:rsid w:val="00B06D68"/>
    <w:rsid w:val="00B14ED0"/>
    <w:rsid w:val="00B41CC0"/>
    <w:rsid w:val="00BA52D7"/>
    <w:rsid w:val="00C61D0A"/>
    <w:rsid w:val="00CA25C9"/>
    <w:rsid w:val="00CB67C0"/>
    <w:rsid w:val="00D3006A"/>
    <w:rsid w:val="00DE1714"/>
    <w:rsid w:val="00E0190F"/>
    <w:rsid w:val="00E27D9F"/>
    <w:rsid w:val="00E46D53"/>
    <w:rsid w:val="00E553D0"/>
    <w:rsid w:val="00E57EB5"/>
    <w:rsid w:val="00E64FD6"/>
    <w:rsid w:val="00E95903"/>
    <w:rsid w:val="00EA330B"/>
    <w:rsid w:val="00F82E3F"/>
    <w:rsid w:val="00FA67A9"/>
    <w:rsid w:val="00FB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33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25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9237D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A25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A33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33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25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9237D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A25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A33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232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514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4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71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671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62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67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316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br.ru/credit/listfz.as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reformagkh.ru/overhaul/hel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eformagkh.ru/overhaul/hel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eformagkh.ru/overhaul/hel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formagkh.ru/overhaul/hel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K204-1</cp:lastModifiedBy>
  <cp:revision>2</cp:revision>
  <cp:lastPrinted>2019-09-20T01:21:00Z</cp:lastPrinted>
  <dcterms:created xsi:type="dcterms:W3CDTF">2019-11-25T01:39:00Z</dcterms:created>
  <dcterms:modified xsi:type="dcterms:W3CDTF">2019-11-25T01:39:00Z</dcterms:modified>
</cp:coreProperties>
</file>