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54" w:rsidRDefault="007F3754" w:rsidP="007F3754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7F3754" w:rsidRDefault="007F3754" w:rsidP="007F3754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F3754" w:rsidRDefault="007F3754" w:rsidP="007F3754">
      <w:pPr>
        <w:pStyle w:val="a9"/>
        <w:jc w:val="both"/>
        <w:rPr>
          <w:rFonts w:ascii="Arial" w:hAnsi="Arial" w:cs="Arial"/>
        </w:rPr>
      </w:pPr>
    </w:p>
    <w:p w:rsidR="007F3754" w:rsidRDefault="007F3754" w:rsidP="007F3754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2019 года                                                                                      № 618-п</w:t>
      </w:r>
    </w:p>
    <w:p w:rsidR="007F3754" w:rsidRDefault="007F3754" w:rsidP="007F3754">
      <w:pPr>
        <w:pStyle w:val="a9"/>
        <w:jc w:val="both"/>
        <w:rPr>
          <w:rFonts w:ascii="Arial" w:hAnsi="Arial" w:cs="Arial"/>
        </w:rPr>
      </w:pPr>
    </w:p>
    <w:p w:rsidR="006E5CFD" w:rsidRPr="007F3754" w:rsidRDefault="006E5CFD" w:rsidP="007F37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3754">
        <w:rPr>
          <w:rFonts w:ascii="Arial" w:hAnsi="Arial" w:cs="Arial"/>
          <w:sz w:val="24"/>
          <w:szCs w:val="24"/>
        </w:rPr>
        <w:t>О внес</w:t>
      </w:r>
      <w:r w:rsidR="001F6440" w:rsidRPr="007F3754">
        <w:rPr>
          <w:rFonts w:ascii="Arial" w:hAnsi="Arial" w:cs="Arial"/>
          <w:sz w:val="24"/>
          <w:szCs w:val="24"/>
        </w:rPr>
        <w:t xml:space="preserve">ении изменений в постановление </w:t>
      </w:r>
      <w:r w:rsidRPr="007F3754"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463604" w:rsidRPr="007F3754">
        <w:rPr>
          <w:rFonts w:ascii="Arial" w:hAnsi="Arial" w:cs="Arial"/>
          <w:sz w:val="24"/>
          <w:szCs w:val="24"/>
        </w:rPr>
        <w:t xml:space="preserve"> </w:t>
      </w:r>
      <w:r w:rsidRPr="007F3754">
        <w:rPr>
          <w:rFonts w:ascii="Arial" w:hAnsi="Arial" w:cs="Arial"/>
          <w:sz w:val="24"/>
          <w:szCs w:val="24"/>
        </w:rPr>
        <w:t xml:space="preserve">от 31.10.2013г. №722-п </w:t>
      </w:r>
      <w:r w:rsidR="00B84C59" w:rsidRPr="007F3754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7F3754">
        <w:rPr>
          <w:rFonts w:ascii="Arial" w:hAnsi="Arial" w:cs="Arial"/>
          <w:sz w:val="24"/>
          <w:szCs w:val="24"/>
        </w:rPr>
        <w:t>о-</w:t>
      </w:r>
      <w:proofErr w:type="gramEnd"/>
      <w:r w:rsidR="00B84C59" w:rsidRPr="007F3754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 </w:t>
      </w:r>
      <w:r w:rsidRPr="007F3754">
        <w:rPr>
          <w:rFonts w:ascii="Arial" w:hAnsi="Arial" w:cs="Arial"/>
          <w:sz w:val="24"/>
          <w:szCs w:val="24"/>
        </w:rPr>
        <w:t>(в редакции постановлени</w:t>
      </w:r>
      <w:r w:rsidR="00B84C59" w:rsidRPr="007F3754">
        <w:rPr>
          <w:rFonts w:ascii="Arial" w:hAnsi="Arial" w:cs="Arial"/>
          <w:sz w:val="24"/>
          <w:szCs w:val="24"/>
        </w:rPr>
        <w:t>я</w:t>
      </w:r>
      <w:r w:rsidR="001F6440" w:rsidRPr="007F3754">
        <w:rPr>
          <w:rFonts w:ascii="Arial" w:hAnsi="Arial" w:cs="Arial"/>
          <w:sz w:val="24"/>
          <w:szCs w:val="24"/>
        </w:rPr>
        <w:t xml:space="preserve"> </w:t>
      </w:r>
      <w:r w:rsidRPr="007F3754">
        <w:rPr>
          <w:rFonts w:ascii="Arial" w:hAnsi="Arial" w:cs="Arial"/>
          <w:sz w:val="24"/>
          <w:szCs w:val="24"/>
        </w:rPr>
        <w:t>от 09.12.2014г. №993-п</w:t>
      </w:r>
      <w:r w:rsidR="00AD1915" w:rsidRPr="007F3754">
        <w:rPr>
          <w:rFonts w:ascii="Arial" w:hAnsi="Arial" w:cs="Arial"/>
          <w:sz w:val="24"/>
          <w:szCs w:val="24"/>
        </w:rPr>
        <w:t>, от 25</w:t>
      </w:r>
      <w:r w:rsidR="000E60AF" w:rsidRPr="007F3754">
        <w:rPr>
          <w:rFonts w:ascii="Arial" w:hAnsi="Arial" w:cs="Arial"/>
          <w:sz w:val="24"/>
          <w:szCs w:val="24"/>
        </w:rPr>
        <w:t>.</w:t>
      </w:r>
      <w:r w:rsidR="00AD1915" w:rsidRPr="007F3754">
        <w:rPr>
          <w:rFonts w:ascii="Arial" w:hAnsi="Arial" w:cs="Arial"/>
          <w:sz w:val="24"/>
          <w:szCs w:val="24"/>
        </w:rPr>
        <w:t>03.2015г. № 164-п</w:t>
      </w:r>
      <w:r w:rsidR="001F6440" w:rsidRPr="007F3754">
        <w:rPr>
          <w:rFonts w:ascii="Arial" w:hAnsi="Arial" w:cs="Arial"/>
          <w:sz w:val="24"/>
          <w:szCs w:val="24"/>
        </w:rPr>
        <w:t xml:space="preserve">, </w:t>
      </w:r>
      <w:r w:rsidR="009A52D6" w:rsidRPr="007F3754">
        <w:rPr>
          <w:rFonts w:ascii="Arial" w:hAnsi="Arial" w:cs="Arial"/>
          <w:sz w:val="24"/>
          <w:szCs w:val="24"/>
        </w:rPr>
        <w:t>от 09.10.2015г. № 673-п</w:t>
      </w:r>
      <w:r w:rsidR="00B84C59" w:rsidRPr="007F3754">
        <w:rPr>
          <w:rFonts w:ascii="Arial" w:hAnsi="Arial" w:cs="Arial"/>
          <w:sz w:val="24"/>
          <w:szCs w:val="24"/>
        </w:rPr>
        <w:t>, 30.10.2015г. № 740-п</w:t>
      </w:r>
      <w:r w:rsidR="005800BA" w:rsidRPr="007F3754">
        <w:rPr>
          <w:rFonts w:ascii="Arial" w:hAnsi="Arial" w:cs="Arial"/>
          <w:sz w:val="24"/>
          <w:szCs w:val="24"/>
        </w:rPr>
        <w:t>, 14.12.2015г. № 854-п</w:t>
      </w:r>
      <w:r w:rsidR="00F91425" w:rsidRPr="007F3754">
        <w:rPr>
          <w:rFonts w:ascii="Arial" w:hAnsi="Arial" w:cs="Arial"/>
          <w:sz w:val="24"/>
          <w:szCs w:val="24"/>
        </w:rPr>
        <w:t>, 14.12.2016г. № 804-п, 19.07.2017г. № 481-п</w:t>
      </w:r>
      <w:r w:rsidR="002A583E" w:rsidRPr="007F3754">
        <w:rPr>
          <w:rFonts w:ascii="Arial" w:hAnsi="Arial" w:cs="Arial"/>
          <w:sz w:val="24"/>
          <w:szCs w:val="24"/>
        </w:rPr>
        <w:t>, 30.10.2017г. №779-п</w:t>
      </w:r>
      <w:r w:rsidR="00141B76" w:rsidRPr="007F375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41B76" w:rsidRPr="007F3754">
        <w:rPr>
          <w:rFonts w:ascii="Arial" w:hAnsi="Arial" w:cs="Arial"/>
          <w:sz w:val="24"/>
          <w:szCs w:val="24"/>
        </w:rPr>
        <w:t>23.01.2018г. №</w:t>
      </w:r>
      <w:r w:rsidR="007C6DDE" w:rsidRPr="007F3754">
        <w:rPr>
          <w:rFonts w:ascii="Arial" w:hAnsi="Arial" w:cs="Arial"/>
          <w:sz w:val="24"/>
          <w:szCs w:val="24"/>
        </w:rPr>
        <w:t xml:space="preserve"> </w:t>
      </w:r>
      <w:r w:rsidR="00141B76" w:rsidRPr="007F3754">
        <w:rPr>
          <w:rFonts w:ascii="Arial" w:hAnsi="Arial" w:cs="Arial"/>
          <w:sz w:val="24"/>
          <w:szCs w:val="24"/>
        </w:rPr>
        <w:t>41-п</w:t>
      </w:r>
      <w:r w:rsidR="00B340D3" w:rsidRPr="007F3754">
        <w:rPr>
          <w:rFonts w:ascii="Arial" w:hAnsi="Arial" w:cs="Arial"/>
          <w:sz w:val="24"/>
          <w:szCs w:val="24"/>
        </w:rPr>
        <w:t>, от 10.10.2018г., № 555-п от 31.10.2018г., № 621-п, от 20.03.2019г. № 115-п, от 03.06.2019г. №279-п</w:t>
      </w:r>
      <w:r w:rsidR="00141B76" w:rsidRPr="007F3754">
        <w:rPr>
          <w:rFonts w:ascii="Arial" w:hAnsi="Arial" w:cs="Arial"/>
          <w:sz w:val="24"/>
          <w:szCs w:val="24"/>
        </w:rPr>
        <w:t>)</w:t>
      </w:r>
      <w:r w:rsidR="00814D56" w:rsidRPr="007F3754">
        <w:rPr>
          <w:rFonts w:ascii="Arial" w:hAnsi="Arial" w:cs="Arial"/>
          <w:sz w:val="24"/>
          <w:szCs w:val="24"/>
        </w:rPr>
        <w:t>.</w:t>
      </w:r>
      <w:proofErr w:type="gramEnd"/>
    </w:p>
    <w:p w:rsidR="002A583E" w:rsidRPr="007F3754" w:rsidRDefault="002A583E" w:rsidP="007F37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5CFD" w:rsidRPr="007F3754" w:rsidRDefault="006E5CFD" w:rsidP="007F37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375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в редакции постановления от 10.12.2014г</w:t>
      </w:r>
      <w:r w:rsidR="00EE33C6" w:rsidRPr="007F3754">
        <w:rPr>
          <w:rFonts w:ascii="Arial" w:hAnsi="Arial" w:cs="Arial"/>
          <w:sz w:val="24"/>
          <w:szCs w:val="24"/>
        </w:rPr>
        <w:t>.</w:t>
      </w:r>
      <w:r w:rsidRPr="007F3754">
        <w:rPr>
          <w:rFonts w:ascii="Arial" w:hAnsi="Arial" w:cs="Arial"/>
          <w:sz w:val="24"/>
          <w:szCs w:val="24"/>
        </w:rPr>
        <w:t xml:space="preserve"> №1001-п, Устав</w:t>
      </w:r>
      <w:r w:rsidR="005800BA" w:rsidRPr="007F3754">
        <w:rPr>
          <w:rFonts w:ascii="Arial" w:hAnsi="Arial" w:cs="Arial"/>
          <w:sz w:val="24"/>
          <w:szCs w:val="24"/>
        </w:rPr>
        <w:t>ом</w:t>
      </w:r>
      <w:r w:rsidRPr="007F3754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7F3754">
        <w:rPr>
          <w:rFonts w:ascii="Arial" w:hAnsi="Arial" w:cs="Arial"/>
          <w:sz w:val="24"/>
          <w:szCs w:val="24"/>
        </w:rPr>
        <w:t>ПОСТАНОВЛЯЮ:</w:t>
      </w:r>
    </w:p>
    <w:p w:rsidR="006E5CFD" w:rsidRPr="007F3754" w:rsidRDefault="006E5CFD" w:rsidP="007F37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3754">
        <w:rPr>
          <w:rFonts w:ascii="Arial" w:hAnsi="Arial" w:cs="Arial"/>
          <w:sz w:val="24"/>
          <w:szCs w:val="24"/>
        </w:rPr>
        <w:t>1. Внести изменения в постановление администрации Ермаковского района от 31.10.2013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Pr="007F3754">
        <w:rPr>
          <w:rFonts w:ascii="Arial" w:hAnsi="Arial" w:cs="Arial"/>
          <w:sz w:val="24"/>
          <w:szCs w:val="24"/>
        </w:rPr>
        <w:t>г. №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Pr="007F3754">
        <w:rPr>
          <w:rFonts w:ascii="Arial" w:hAnsi="Arial" w:cs="Arial"/>
          <w:sz w:val="24"/>
          <w:szCs w:val="24"/>
        </w:rPr>
        <w:t xml:space="preserve">722-п </w:t>
      </w:r>
      <w:r w:rsidR="00B84C59" w:rsidRPr="007F3754">
        <w:rPr>
          <w:rFonts w:ascii="Arial" w:hAnsi="Arial" w:cs="Arial"/>
          <w:sz w:val="24"/>
          <w:szCs w:val="24"/>
        </w:rPr>
        <w:t xml:space="preserve">«Об утверждении муниципальной программы Ермаковского района «Реформирование и модернизация жилищно- </w:t>
      </w:r>
      <w:proofErr w:type="gramStart"/>
      <w:r w:rsidR="00B84C59" w:rsidRPr="007F3754">
        <w:rPr>
          <w:rFonts w:ascii="Arial" w:hAnsi="Arial" w:cs="Arial"/>
          <w:sz w:val="24"/>
          <w:szCs w:val="24"/>
        </w:rPr>
        <w:t>коммунального хозяйства и повышение энергетической эффективности Ермаковского района»»</w:t>
      </w:r>
      <w:r w:rsidR="007F3754" w:rsidRPr="007F3754">
        <w:rPr>
          <w:rFonts w:ascii="Arial" w:hAnsi="Arial" w:cs="Arial"/>
          <w:sz w:val="24"/>
          <w:szCs w:val="24"/>
        </w:rPr>
        <w:t xml:space="preserve"> </w:t>
      </w:r>
      <w:r w:rsidRPr="007F3754">
        <w:rPr>
          <w:rFonts w:ascii="Arial" w:hAnsi="Arial" w:cs="Arial"/>
          <w:sz w:val="24"/>
          <w:szCs w:val="24"/>
        </w:rPr>
        <w:t xml:space="preserve">(в редакции </w:t>
      </w:r>
      <w:r w:rsidR="003E2E52" w:rsidRPr="007F3754">
        <w:rPr>
          <w:rFonts w:ascii="Arial" w:hAnsi="Arial" w:cs="Arial"/>
          <w:sz w:val="24"/>
          <w:szCs w:val="24"/>
        </w:rPr>
        <w:t xml:space="preserve">постановления </w:t>
      </w:r>
      <w:r w:rsidRPr="007F3754">
        <w:rPr>
          <w:rFonts w:ascii="Arial" w:hAnsi="Arial" w:cs="Arial"/>
          <w:sz w:val="24"/>
          <w:szCs w:val="24"/>
        </w:rPr>
        <w:t>от 09.12.2014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Pr="007F3754">
        <w:rPr>
          <w:rFonts w:ascii="Arial" w:hAnsi="Arial" w:cs="Arial"/>
          <w:sz w:val="24"/>
          <w:szCs w:val="24"/>
        </w:rPr>
        <w:t>г. №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Pr="007F3754">
        <w:rPr>
          <w:rFonts w:ascii="Arial" w:hAnsi="Arial" w:cs="Arial"/>
          <w:sz w:val="24"/>
          <w:szCs w:val="24"/>
        </w:rPr>
        <w:t>993-п</w:t>
      </w:r>
      <w:r w:rsidR="00AD1915" w:rsidRPr="007F3754">
        <w:rPr>
          <w:rFonts w:ascii="Arial" w:hAnsi="Arial" w:cs="Arial"/>
          <w:sz w:val="24"/>
          <w:szCs w:val="24"/>
        </w:rPr>
        <w:t>, от 25</w:t>
      </w:r>
      <w:r w:rsidR="00D07839" w:rsidRPr="007F3754">
        <w:rPr>
          <w:rFonts w:ascii="Arial" w:hAnsi="Arial" w:cs="Arial"/>
          <w:sz w:val="24"/>
          <w:szCs w:val="24"/>
        </w:rPr>
        <w:t>.</w:t>
      </w:r>
      <w:r w:rsidR="00AD1915" w:rsidRPr="007F3754">
        <w:rPr>
          <w:rFonts w:ascii="Arial" w:hAnsi="Arial" w:cs="Arial"/>
          <w:sz w:val="24"/>
          <w:szCs w:val="24"/>
        </w:rPr>
        <w:t>03.2015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AD1915" w:rsidRPr="007F3754">
        <w:rPr>
          <w:rFonts w:ascii="Arial" w:hAnsi="Arial" w:cs="Arial"/>
          <w:sz w:val="24"/>
          <w:szCs w:val="24"/>
        </w:rPr>
        <w:t>г. № 164-п</w:t>
      </w:r>
      <w:r w:rsidR="009A52D6" w:rsidRPr="007F3754">
        <w:rPr>
          <w:rFonts w:ascii="Arial" w:hAnsi="Arial" w:cs="Arial"/>
          <w:sz w:val="24"/>
          <w:szCs w:val="24"/>
        </w:rPr>
        <w:t>, от 09.10.2015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9A52D6" w:rsidRPr="007F3754">
        <w:rPr>
          <w:rFonts w:ascii="Arial" w:hAnsi="Arial" w:cs="Arial"/>
          <w:sz w:val="24"/>
          <w:szCs w:val="24"/>
        </w:rPr>
        <w:t>г. № 673-п</w:t>
      </w:r>
      <w:r w:rsidR="00B84C59" w:rsidRPr="007F3754">
        <w:rPr>
          <w:rFonts w:ascii="Arial" w:hAnsi="Arial" w:cs="Arial"/>
          <w:sz w:val="24"/>
          <w:szCs w:val="24"/>
        </w:rPr>
        <w:t>,</w:t>
      </w:r>
      <w:r w:rsidR="007F3754">
        <w:rPr>
          <w:rFonts w:ascii="Arial" w:hAnsi="Arial" w:cs="Arial"/>
          <w:sz w:val="24"/>
          <w:szCs w:val="24"/>
        </w:rPr>
        <w:t xml:space="preserve"> от</w:t>
      </w:r>
      <w:r w:rsidR="00B84C59" w:rsidRPr="007F3754">
        <w:rPr>
          <w:rFonts w:ascii="Arial" w:hAnsi="Arial" w:cs="Arial"/>
          <w:sz w:val="24"/>
          <w:szCs w:val="24"/>
        </w:rPr>
        <w:t xml:space="preserve"> 30.10.2015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B84C59" w:rsidRPr="007F3754">
        <w:rPr>
          <w:rFonts w:ascii="Arial" w:hAnsi="Arial" w:cs="Arial"/>
          <w:sz w:val="24"/>
          <w:szCs w:val="24"/>
        </w:rPr>
        <w:t>г. № 740-п</w:t>
      </w:r>
      <w:r w:rsidR="007F3754">
        <w:rPr>
          <w:rFonts w:ascii="Arial" w:hAnsi="Arial" w:cs="Arial"/>
          <w:sz w:val="24"/>
          <w:szCs w:val="24"/>
        </w:rPr>
        <w:t xml:space="preserve">, от </w:t>
      </w:r>
      <w:r w:rsidR="005800BA" w:rsidRPr="007F3754">
        <w:rPr>
          <w:rFonts w:ascii="Arial" w:hAnsi="Arial" w:cs="Arial"/>
          <w:sz w:val="24"/>
          <w:szCs w:val="24"/>
        </w:rPr>
        <w:t>14.12.2015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5800BA" w:rsidRPr="007F3754">
        <w:rPr>
          <w:rFonts w:ascii="Arial" w:hAnsi="Arial" w:cs="Arial"/>
          <w:sz w:val="24"/>
          <w:szCs w:val="24"/>
        </w:rPr>
        <w:t>г. № 854-п</w:t>
      </w:r>
      <w:r w:rsidR="008D74E6" w:rsidRPr="007F3754">
        <w:rPr>
          <w:rFonts w:ascii="Arial" w:hAnsi="Arial" w:cs="Arial"/>
          <w:sz w:val="24"/>
          <w:szCs w:val="24"/>
        </w:rPr>
        <w:t xml:space="preserve">, </w:t>
      </w:r>
      <w:r w:rsidR="007F3754">
        <w:rPr>
          <w:rFonts w:ascii="Arial" w:hAnsi="Arial" w:cs="Arial"/>
          <w:sz w:val="24"/>
          <w:szCs w:val="24"/>
        </w:rPr>
        <w:t xml:space="preserve">от </w:t>
      </w:r>
      <w:r w:rsidR="00F91425" w:rsidRPr="007F3754">
        <w:rPr>
          <w:rFonts w:ascii="Arial" w:hAnsi="Arial" w:cs="Arial"/>
          <w:sz w:val="24"/>
          <w:szCs w:val="24"/>
        </w:rPr>
        <w:t>14.12.2016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F91425" w:rsidRPr="007F3754">
        <w:rPr>
          <w:rFonts w:ascii="Arial" w:hAnsi="Arial" w:cs="Arial"/>
          <w:sz w:val="24"/>
          <w:szCs w:val="24"/>
        </w:rPr>
        <w:t xml:space="preserve">г. № 804-п, </w:t>
      </w:r>
      <w:r w:rsidR="007F3754">
        <w:rPr>
          <w:rFonts w:ascii="Arial" w:hAnsi="Arial" w:cs="Arial"/>
          <w:sz w:val="24"/>
          <w:szCs w:val="24"/>
        </w:rPr>
        <w:t xml:space="preserve">от </w:t>
      </w:r>
      <w:r w:rsidR="00F91425" w:rsidRPr="007F3754">
        <w:rPr>
          <w:rFonts w:ascii="Arial" w:hAnsi="Arial" w:cs="Arial"/>
          <w:sz w:val="24"/>
          <w:szCs w:val="24"/>
        </w:rPr>
        <w:t>19.07.2017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F91425" w:rsidRPr="007F3754">
        <w:rPr>
          <w:rFonts w:ascii="Arial" w:hAnsi="Arial" w:cs="Arial"/>
          <w:sz w:val="24"/>
          <w:szCs w:val="24"/>
        </w:rPr>
        <w:t>г. № 481-п</w:t>
      </w:r>
      <w:r w:rsidR="002A583E" w:rsidRPr="007F3754">
        <w:rPr>
          <w:rFonts w:ascii="Arial" w:hAnsi="Arial" w:cs="Arial"/>
          <w:sz w:val="24"/>
          <w:szCs w:val="24"/>
        </w:rPr>
        <w:t xml:space="preserve">, </w:t>
      </w:r>
      <w:proofErr w:type="gramEnd"/>
      <w:r w:rsidR="007F3754">
        <w:rPr>
          <w:rFonts w:ascii="Arial" w:hAnsi="Arial" w:cs="Arial"/>
          <w:sz w:val="24"/>
          <w:szCs w:val="24"/>
        </w:rPr>
        <w:t xml:space="preserve">от </w:t>
      </w:r>
      <w:r w:rsidR="002A583E" w:rsidRPr="007F3754">
        <w:rPr>
          <w:rFonts w:ascii="Arial" w:hAnsi="Arial" w:cs="Arial"/>
          <w:sz w:val="24"/>
          <w:szCs w:val="24"/>
        </w:rPr>
        <w:t>30.10.2017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2A583E" w:rsidRPr="007F3754">
        <w:rPr>
          <w:rFonts w:ascii="Arial" w:hAnsi="Arial" w:cs="Arial"/>
          <w:sz w:val="24"/>
          <w:szCs w:val="24"/>
        </w:rPr>
        <w:t>г.№ 779-п</w:t>
      </w:r>
      <w:r w:rsidR="00141B76" w:rsidRPr="007F3754">
        <w:rPr>
          <w:rFonts w:ascii="Arial" w:hAnsi="Arial" w:cs="Arial"/>
          <w:sz w:val="24"/>
          <w:szCs w:val="24"/>
        </w:rPr>
        <w:t xml:space="preserve">, </w:t>
      </w:r>
      <w:r w:rsidR="007F3754">
        <w:rPr>
          <w:rFonts w:ascii="Arial" w:hAnsi="Arial" w:cs="Arial"/>
          <w:sz w:val="24"/>
          <w:szCs w:val="24"/>
        </w:rPr>
        <w:t xml:space="preserve">от </w:t>
      </w:r>
      <w:r w:rsidR="00141B76" w:rsidRPr="007F3754">
        <w:rPr>
          <w:rFonts w:ascii="Arial" w:hAnsi="Arial" w:cs="Arial"/>
          <w:sz w:val="24"/>
          <w:szCs w:val="24"/>
        </w:rPr>
        <w:t>23.01.2018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141B76" w:rsidRPr="007F3754">
        <w:rPr>
          <w:rFonts w:ascii="Arial" w:hAnsi="Arial" w:cs="Arial"/>
          <w:sz w:val="24"/>
          <w:szCs w:val="24"/>
        </w:rPr>
        <w:t>г. №</w:t>
      </w:r>
      <w:r w:rsidR="00B340D3" w:rsidRPr="007F3754">
        <w:rPr>
          <w:rFonts w:ascii="Arial" w:hAnsi="Arial" w:cs="Arial"/>
          <w:sz w:val="24"/>
          <w:szCs w:val="24"/>
        </w:rPr>
        <w:t xml:space="preserve"> </w:t>
      </w:r>
      <w:r w:rsidR="00141B76" w:rsidRPr="007F3754">
        <w:rPr>
          <w:rFonts w:ascii="Arial" w:hAnsi="Arial" w:cs="Arial"/>
          <w:sz w:val="24"/>
          <w:szCs w:val="24"/>
        </w:rPr>
        <w:t>41-п</w:t>
      </w:r>
      <w:r w:rsidR="00B340D3" w:rsidRPr="007F3754">
        <w:rPr>
          <w:rFonts w:ascii="Arial" w:hAnsi="Arial" w:cs="Arial"/>
          <w:sz w:val="24"/>
          <w:szCs w:val="24"/>
        </w:rPr>
        <w:t>, от 10.10.2018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B340D3" w:rsidRPr="007F3754">
        <w:rPr>
          <w:rFonts w:ascii="Arial" w:hAnsi="Arial" w:cs="Arial"/>
          <w:sz w:val="24"/>
          <w:szCs w:val="24"/>
        </w:rPr>
        <w:t>г., № 555-п от 31.10.2018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B340D3" w:rsidRPr="007F3754">
        <w:rPr>
          <w:rFonts w:ascii="Arial" w:hAnsi="Arial" w:cs="Arial"/>
          <w:sz w:val="24"/>
          <w:szCs w:val="24"/>
        </w:rPr>
        <w:t>г., № 621-п, от 20.03.2019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B340D3" w:rsidRPr="007F3754">
        <w:rPr>
          <w:rFonts w:ascii="Arial" w:hAnsi="Arial" w:cs="Arial"/>
          <w:sz w:val="24"/>
          <w:szCs w:val="24"/>
        </w:rPr>
        <w:t>г. № 115-п, от 03.06.2019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B340D3" w:rsidRPr="007F3754">
        <w:rPr>
          <w:rFonts w:ascii="Arial" w:hAnsi="Arial" w:cs="Arial"/>
          <w:sz w:val="24"/>
          <w:szCs w:val="24"/>
        </w:rPr>
        <w:t>г. №</w:t>
      </w:r>
      <w:r w:rsidR="007F3754">
        <w:rPr>
          <w:rFonts w:ascii="Arial" w:hAnsi="Arial" w:cs="Arial"/>
          <w:sz w:val="24"/>
          <w:szCs w:val="24"/>
        </w:rPr>
        <w:t xml:space="preserve"> </w:t>
      </w:r>
      <w:r w:rsidR="00B340D3" w:rsidRPr="007F3754">
        <w:rPr>
          <w:rFonts w:ascii="Arial" w:hAnsi="Arial" w:cs="Arial"/>
          <w:sz w:val="24"/>
          <w:szCs w:val="24"/>
        </w:rPr>
        <w:t>279-п)</w:t>
      </w:r>
      <w:proofErr w:type="gramStart"/>
      <w:r w:rsidR="00B340D3" w:rsidRPr="007F3754">
        <w:rPr>
          <w:rFonts w:ascii="Arial" w:hAnsi="Arial" w:cs="Arial"/>
          <w:sz w:val="24"/>
          <w:szCs w:val="24"/>
        </w:rPr>
        <w:t>.</w:t>
      </w:r>
      <w:proofErr w:type="gramEnd"/>
      <w:r w:rsidR="00141B76" w:rsidRPr="007F37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3754">
        <w:rPr>
          <w:rFonts w:ascii="Arial" w:hAnsi="Arial" w:cs="Arial"/>
          <w:sz w:val="24"/>
          <w:szCs w:val="24"/>
        </w:rPr>
        <w:t>с</w:t>
      </w:r>
      <w:proofErr w:type="gramEnd"/>
      <w:r w:rsidRPr="007F3754">
        <w:rPr>
          <w:rFonts w:ascii="Arial" w:hAnsi="Arial" w:cs="Arial"/>
          <w:sz w:val="24"/>
          <w:szCs w:val="24"/>
        </w:rPr>
        <w:t>ледующие изменения:</w:t>
      </w:r>
    </w:p>
    <w:p w:rsidR="006E5CFD" w:rsidRPr="007F3754" w:rsidRDefault="006E5CFD" w:rsidP="007F375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3754">
        <w:rPr>
          <w:rFonts w:ascii="Arial" w:hAnsi="Arial" w:cs="Arial"/>
          <w:sz w:val="24"/>
          <w:szCs w:val="24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Ермаковского района» изложить в редакции согласно приложению к настоящему постановлению.</w:t>
      </w:r>
    </w:p>
    <w:p w:rsidR="006E5CFD" w:rsidRPr="007F3754" w:rsidRDefault="006E5CFD" w:rsidP="007F375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375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F37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3754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7F3754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Pr="007F3754">
        <w:rPr>
          <w:rFonts w:ascii="Arial" w:hAnsi="Arial" w:cs="Arial"/>
          <w:sz w:val="24"/>
          <w:szCs w:val="24"/>
        </w:rPr>
        <w:t xml:space="preserve"> </w:t>
      </w:r>
      <w:r w:rsidR="007C6DDE" w:rsidRPr="007F3754">
        <w:rPr>
          <w:rFonts w:ascii="Arial" w:hAnsi="Arial" w:cs="Arial"/>
          <w:sz w:val="24"/>
          <w:szCs w:val="24"/>
        </w:rPr>
        <w:t>оставляю за собой.</w:t>
      </w:r>
    </w:p>
    <w:p w:rsidR="006E5CFD" w:rsidRPr="007F3754" w:rsidRDefault="00EE33C6" w:rsidP="007F375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3754">
        <w:rPr>
          <w:rFonts w:ascii="Arial" w:hAnsi="Arial" w:cs="Arial"/>
          <w:sz w:val="24"/>
          <w:szCs w:val="24"/>
        </w:rPr>
        <w:t>3</w:t>
      </w:r>
      <w:r w:rsidR="006E5CFD" w:rsidRPr="007F3754">
        <w:rPr>
          <w:rFonts w:ascii="Arial" w:hAnsi="Arial" w:cs="Arial"/>
          <w:sz w:val="24"/>
          <w:szCs w:val="24"/>
        </w:rPr>
        <w:t>.</w:t>
      </w:r>
      <w:r w:rsidR="00B66141" w:rsidRPr="007F3754">
        <w:rPr>
          <w:rFonts w:ascii="Arial" w:hAnsi="Arial" w:cs="Arial"/>
          <w:sz w:val="24"/>
          <w:szCs w:val="24"/>
        </w:rPr>
        <w:t xml:space="preserve"> Постановление вступает в силу</w:t>
      </w:r>
      <w:r w:rsidR="00076DD5" w:rsidRPr="007F3754">
        <w:rPr>
          <w:rFonts w:ascii="Arial" w:hAnsi="Arial" w:cs="Arial"/>
          <w:sz w:val="24"/>
          <w:szCs w:val="24"/>
        </w:rPr>
        <w:t xml:space="preserve"> </w:t>
      </w:r>
      <w:r w:rsidR="00792AC0" w:rsidRPr="007F3754">
        <w:rPr>
          <w:rFonts w:ascii="Arial" w:hAnsi="Arial" w:cs="Arial"/>
          <w:sz w:val="24"/>
          <w:szCs w:val="24"/>
        </w:rPr>
        <w:t>после его</w:t>
      </w:r>
      <w:r w:rsidR="00076DD5" w:rsidRPr="007F3754">
        <w:rPr>
          <w:rFonts w:ascii="Arial" w:hAnsi="Arial" w:cs="Arial"/>
          <w:sz w:val="24"/>
          <w:szCs w:val="24"/>
        </w:rPr>
        <w:t xml:space="preserve"> </w:t>
      </w:r>
      <w:r w:rsidR="006E5CFD" w:rsidRPr="007F3754">
        <w:rPr>
          <w:rFonts w:ascii="Arial" w:hAnsi="Arial" w:cs="Arial"/>
          <w:sz w:val="24"/>
          <w:szCs w:val="24"/>
        </w:rPr>
        <w:t>официального опубликования</w:t>
      </w:r>
      <w:r w:rsidR="00D07839" w:rsidRPr="007F3754">
        <w:rPr>
          <w:rFonts w:ascii="Arial" w:hAnsi="Arial" w:cs="Arial"/>
          <w:sz w:val="24"/>
          <w:szCs w:val="24"/>
        </w:rPr>
        <w:t>.</w:t>
      </w:r>
    </w:p>
    <w:p w:rsidR="006E5CFD" w:rsidRPr="007F3754" w:rsidRDefault="006E5CFD" w:rsidP="007F37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5CFD" w:rsidRDefault="007F3754" w:rsidP="007F375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Ермаковского района                                                               Ю.В. Сарлин</w:t>
      </w:r>
    </w:p>
    <w:p w:rsidR="00063C45" w:rsidRDefault="00063C45" w:rsidP="007F3754">
      <w:pPr>
        <w:jc w:val="both"/>
        <w:rPr>
          <w:rFonts w:ascii="Arial" w:hAnsi="Arial" w:cs="Arial"/>
          <w:sz w:val="24"/>
          <w:szCs w:val="24"/>
        </w:rPr>
        <w:sectPr w:rsidR="00063C45" w:rsidSect="007F375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63C45" w:rsidRPr="00063C45" w:rsidRDefault="00063C45" w:rsidP="00063C4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063C45" w:rsidRPr="00063C45" w:rsidRDefault="00063C45" w:rsidP="00063C4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063C45" w:rsidRPr="00063C45" w:rsidRDefault="00063C45" w:rsidP="00063C4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063C45" w:rsidRPr="00063C45" w:rsidRDefault="00063C45" w:rsidP="00063C4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от «31» октября 2019 г. № 618-п</w:t>
      </w:r>
    </w:p>
    <w:p w:rsidR="00063C45" w:rsidRPr="00063C45" w:rsidRDefault="00063C45" w:rsidP="00063C45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63C45" w:rsidRPr="00063C45" w:rsidRDefault="00063C45" w:rsidP="00063C4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063C45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63C45" w:rsidRPr="00063C45" w:rsidRDefault="00063C45" w:rsidP="00063C45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063C45">
        <w:rPr>
          <w:rFonts w:ascii="Arial" w:hAnsi="Arial" w:cs="Arial"/>
          <w:b/>
          <w:sz w:val="24"/>
          <w:szCs w:val="24"/>
        </w:rPr>
        <w:t>«Реформирование и модернизация жилищн</w:t>
      </w:r>
      <w:proofErr w:type="gramStart"/>
      <w:r w:rsidRPr="00063C45">
        <w:rPr>
          <w:rFonts w:ascii="Arial" w:hAnsi="Arial" w:cs="Arial"/>
          <w:b/>
          <w:sz w:val="24"/>
          <w:szCs w:val="24"/>
        </w:rPr>
        <w:t>о-</w:t>
      </w:r>
      <w:proofErr w:type="gramEnd"/>
      <w:r w:rsidRPr="00063C45">
        <w:rPr>
          <w:rFonts w:ascii="Arial" w:hAnsi="Arial" w:cs="Arial"/>
          <w:b/>
          <w:sz w:val="24"/>
          <w:szCs w:val="24"/>
        </w:rPr>
        <w:t xml:space="preserve"> коммунального хозяйства</w:t>
      </w:r>
    </w:p>
    <w:p w:rsidR="00063C45" w:rsidRPr="00063C45" w:rsidRDefault="00063C45" w:rsidP="00063C45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63C45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063C45" w:rsidRPr="00063C45" w:rsidRDefault="00063C45" w:rsidP="00063C45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63C45" w:rsidRPr="00063C45" w:rsidRDefault="00063C45" w:rsidP="00063C4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63C45">
        <w:rPr>
          <w:rFonts w:ascii="Arial" w:eastAsia="Calibri" w:hAnsi="Arial" w:cs="Arial"/>
          <w:b/>
          <w:sz w:val="24"/>
          <w:szCs w:val="24"/>
        </w:rPr>
        <w:t>1. Паспорт программы</w:t>
      </w:r>
    </w:p>
    <w:p w:rsidR="00063C45" w:rsidRPr="00063C45" w:rsidRDefault="00063C45" w:rsidP="00063C45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7023"/>
      </w:tblGrid>
      <w:tr w:rsidR="00063C45" w:rsidRPr="00063C45" w:rsidTr="004A070E">
        <w:trPr>
          <w:cantSplit/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Муниципальная программа «Реформирование и модернизация жилищн</w:t>
            </w:r>
            <w:proofErr w:type="gramStart"/>
            <w:r w:rsidRPr="00063C4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63C4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063C45" w:rsidRPr="00063C45" w:rsidTr="004A070E">
        <w:trPr>
          <w:cantSplit/>
          <w:trHeight w:val="1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C45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№557-п «Об утверждении перечня программ муниципального образования Ермаковского района»</w:t>
            </w:r>
            <w:proofErr w:type="gramEnd"/>
          </w:p>
        </w:tc>
      </w:tr>
      <w:tr w:rsidR="00063C45" w:rsidRPr="00063C45" w:rsidTr="004A070E">
        <w:trPr>
          <w:cantSplit/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</w:t>
            </w:r>
            <w:proofErr w:type="spellStart"/>
            <w:r w:rsidRPr="00063C45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063C45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063C45" w:rsidRPr="00063C45" w:rsidTr="004A070E">
        <w:trPr>
          <w:cantSplit/>
          <w:trHeight w:val="48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средств. </w:t>
            </w:r>
          </w:p>
        </w:tc>
      </w:tr>
      <w:tr w:rsidR="00063C45" w:rsidRPr="00063C45" w:rsidTr="004A070E">
        <w:trPr>
          <w:cantSplit/>
          <w:trHeight w:val="48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«Модернизация жилищно-коммунального хозяйства Ермаковского района»</w:t>
            </w:r>
          </w:p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Ермаковского района»</w:t>
            </w:r>
          </w:p>
        </w:tc>
      </w:tr>
      <w:tr w:rsidR="00063C45" w:rsidRPr="00063C45" w:rsidTr="004A070E">
        <w:trPr>
          <w:cantSplit/>
          <w:trHeight w:val="143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ind w:left="86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063C45">
              <w:rPr>
                <w:rFonts w:ascii="Arial" w:eastAsia="Tahoma" w:hAnsi="Arial" w:cs="Arial"/>
                <w:sz w:val="24"/>
                <w:szCs w:val="24"/>
                <w:lang w:eastAsia="en-US"/>
              </w:rPr>
              <w:t>1. Сокращение износа объектов коммунального хозяйства, повышение энергосбережения;</w:t>
            </w:r>
          </w:p>
          <w:p w:rsidR="00063C45" w:rsidRPr="00063C45" w:rsidRDefault="00063C45" w:rsidP="00063C45">
            <w:pPr>
              <w:ind w:left="86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063C45">
              <w:rPr>
                <w:rFonts w:ascii="Arial" w:eastAsia="Tahoma" w:hAnsi="Arial" w:cs="Arial"/>
                <w:sz w:val="24"/>
                <w:szCs w:val="24"/>
                <w:lang w:eastAsia="en-US"/>
              </w:rPr>
              <w:t>2. Сокращение расходов тепловой и электрической энергии в муниципальных учреждениях;</w:t>
            </w:r>
          </w:p>
        </w:tc>
      </w:tr>
      <w:tr w:rsidR="00063C45" w:rsidRPr="00063C45" w:rsidTr="004A070E">
        <w:trPr>
          <w:cantSplit/>
          <w:trHeight w:val="120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spacing w:line="100" w:lineRule="atLeast"/>
              <w:rPr>
                <w:rFonts w:ascii="Arial" w:hAnsi="Arial" w:cs="Arial"/>
                <w:sz w:val="24"/>
                <w:szCs w:val="32"/>
                <w:lang w:eastAsia="en-US" w:bidi="en-US"/>
              </w:rPr>
            </w:pPr>
            <w:r w:rsidRPr="00063C45">
              <w:rPr>
                <w:rFonts w:ascii="Arial" w:hAnsi="Arial" w:cs="Arial"/>
                <w:sz w:val="24"/>
                <w:szCs w:val="32"/>
                <w:lang w:eastAsia="en-US" w:bidi="en-US"/>
              </w:rPr>
              <w:t>1. Развитие, модернизация и капитальный ремонт объектов коммунальной инфраструктуры Ермаковского района;</w:t>
            </w:r>
          </w:p>
          <w:p w:rsidR="00063C45" w:rsidRPr="00063C45" w:rsidRDefault="00063C45" w:rsidP="00063C45">
            <w:pPr>
              <w:spacing w:line="100" w:lineRule="atLeast"/>
              <w:rPr>
                <w:rFonts w:ascii="Arial" w:hAnsi="Arial" w:cs="Arial"/>
                <w:sz w:val="24"/>
                <w:szCs w:val="32"/>
                <w:lang w:val="en-US" w:eastAsia="en-US" w:bidi="en-US"/>
              </w:rPr>
            </w:pPr>
            <w:r w:rsidRPr="00063C45">
              <w:rPr>
                <w:rFonts w:ascii="Arial" w:hAnsi="Arial" w:cs="Arial"/>
                <w:sz w:val="24"/>
                <w:szCs w:val="32"/>
                <w:lang w:val="en-US" w:eastAsia="en-US" w:bidi="en-US"/>
              </w:rPr>
              <w:t xml:space="preserve">2. </w:t>
            </w:r>
            <w:proofErr w:type="spellStart"/>
            <w:r w:rsidRPr="00063C45">
              <w:rPr>
                <w:rFonts w:ascii="Arial" w:hAnsi="Arial" w:cs="Arial"/>
                <w:sz w:val="24"/>
                <w:szCs w:val="32"/>
                <w:lang w:val="en-US" w:eastAsia="en-US" w:bidi="en-US"/>
              </w:rPr>
              <w:t>Повышение</w:t>
            </w:r>
            <w:proofErr w:type="spellEnd"/>
            <w:r w:rsidRPr="00063C45">
              <w:rPr>
                <w:rFonts w:ascii="Arial" w:hAnsi="Arial" w:cs="Arial"/>
                <w:sz w:val="24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063C45">
              <w:rPr>
                <w:rFonts w:ascii="Arial" w:hAnsi="Arial" w:cs="Arial"/>
                <w:sz w:val="24"/>
                <w:szCs w:val="32"/>
                <w:lang w:val="en-US" w:eastAsia="en-US" w:bidi="en-US"/>
              </w:rPr>
              <w:t>энергосбережения</w:t>
            </w:r>
            <w:proofErr w:type="spellEnd"/>
            <w:r w:rsidRPr="00063C45">
              <w:rPr>
                <w:rFonts w:ascii="Arial" w:hAnsi="Arial" w:cs="Arial"/>
                <w:sz w:val="24"/>
                <w:szCs w:val="32"/>
                <w:lang w:val="en-US" w:eastAsia="en-US" w:bidi="en-US"/>
              </w:rPr>
              <w:t xml:space="preserve"> и </w:t>
            </w:r>
            <w:proofErr w:type="spellStart"/>
            <w:r w:rsidRPr="00063C45">
              <w:rPr>
                <w:rFonts w:ascii="Arial" w:hAnsi="Arial" w:cs="Arial"/>
                <w:sz w:val="24"/>
                <w:szCs w:val="32"/>
                <w:lang w:val="en-US" w:eastAsia="en-US" w:bidi="en-US"/>
              </w:rPr>
              <w:t>энергоэффективности</w:t>
            </w:r>
            <w:proofErr w:type="spellEnd"/>
            <w:r w:rsidRPr="00063C45">
              <w:rPr>
                <w:rFonts w:ascii="Arial" w:hAnsi="Arial" w:cs="Arial"/>
                <w:sz w:val="24"/>
                <w:szCs w:val="32"/>
                <w:lang w:val="en-US" w:eastAsia="en-US" w:bidi="en-US"/>
              </w:rPr>
              <w:t>.</w:t>
            </w:r>
          </w:p>
        </w:tc>
      </w:tr>
      <w:tr w:rsidR="00063C45" w:rsidRPr="00063C45" w:rsidTr="004A070E">
        <w:trPr>
          <w:cantSplit/>
          <w:trHeight w:val="120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left="80" w:right="1" w:firstLine="6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2014- 2022 гг.</w:t>
            </w:r>
          </w:p>
        </w:tc>
      </w:tr>
      <w:tr w:rsidR="00063C45" w:rsidRPr="00063C45" w:rsidTr="004A070E">
        <w:trPr>
          <w:cantSplit/>
          <w:trHeight w:val="906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Капитальный ремонт сетей водоснабжения;</w:t>
            </w:r>
          </w:p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Капитальный ремонт сетей теплоснабжения;</w:t>
            </w:r>
          </w:p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Капитальный ремонт котельных;</w:t>
            </w:r>
          </w:p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Разработка паспортов </w:t>
            </w:r>
            <w:proofErr w:type="spellStart"/>
            <w:r w:rsidRPr="00063C45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63C45">
              <w:rPr>
                <w:rFonts w:ascii="Arial" w:hAnsi="Arial" w:cs="Arial"/>
                <w:sz w:val="24"/>
                <w:szCs w:val="24"/>
              </w:rPr>
              <w:t xml:space="preserve"> учреждений бюджетной сферы</w:t>
            </w:r>
          </w:p>
          <w:p w:rsidR="00063C45" w:rsidRPr="00063C45" w:rsidRDefault="00063C45" w:rsidP="00063C4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063C45" w:rsidRPr="00063C45" w:rsidTr="004A070E">
        <w:trPr>
          <w:cantSplit/>
          <w:trHeight w:val="2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spacing w:line="100" w:lineRule="atLeast"/>
              <w:ind w:left="18"/>
              <w:rPr>
                <w:rFonts w:ascii="Arial" w:eastAsia="Calibri" w:hAnsi="Arial" w:cs="Arial"/>
                <w:sz w:val="24"/>
                <w:szCs w:val="24"/>
              </w:rPr>
            </w:pPr>
            <w:r w:rsidRPr="00063C45">
              <w:rPr>
                <w:rFonts w:ascii="Arial" w:eastAsia="Calibri" w:hAnsi="Arial" w:cs="Arial"/>
                <w:sz w:val="24"/>
                <w:szCs w:val="24"/>
              </w:rPr>
              <w:t>Реализация Программы предусмотрена в период с 2014 по 2022 год и осуществляется за счет средств местного и краевого бюджетов.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Всего: 165 551,27 тыс. рублей, в том числе по годам:</w:t>
            </w:r>
          </w:p>
          <w:p w:rsidR="00063C45" w:rsidRPr="00063C45" w:rsidRDefault="00063C45" w:rsidP="00063C45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2014 год – 21 459,9 тыс. рублей;</w:t>
            </w:r>
          </w:p>
          <w:p w:rsidR="00063C45" w:rsidRPr="00063C45" w:rsidRDefault="00063C45" w:rsidP="00063C45">
            <w:pPr>
              <w:tabs>
                <w:tab w:val="left" w:pos="4253"/>
              </w:tabs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2015 год – 14 259,1 тыс. рублей;</w:t>
            </w:r>
          </w:p>
          <w:p w:rsidR="00063C45" w:rsidRPr="00063C45" w:rsidRDefault="00063C45" w:rsidP="00063C45">
            <w:pPr>
              <w:tabs>
                <w:tab w:val="left" w:pos="4253"/>
              </w:tabs>
              <w:autoSpaceDE w:val="0"/>
              <w:ind w:left="18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2016 год – 16 367,5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2017 год – 16 485,17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2018 год – 17 423,73 тыс. рублей.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2019 год – 31 435,7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2020 год – 16 027,2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2021 год – 16 027,2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2022 год – 16 027,2 тыс. рублей.</w:t>
            </w:r>
          </w:p>
          <w:p w:rsidR="00063C45" w:rsidRPr="00063C45" w:rsidRDefault="00063C45" w:rsidP="00063C45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156 977,2 тыс. рублей за счет средств бюджета Красноярского </w:t>
            </w:r>
            <w:proofErr w:type="gramStart"/>
            <w:r w:rsidRPr="00063C45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063C45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063C45" w:rsidRPr="00063C45" w:rsidRDefault="00063C45" w:rsidP="00063C45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2014 год – 20 949,1 тыс. рублей;</w:t>
            </w:r>
          </w:p>
          <w:p w:rsidR="00063C45" w:rsidRPr="00063C45" w:rsidRDefault="00063C45" w:rsidP="00063C45">
            <w:pPr>
              <w:tabs>
                <w:tab w:val="left" w:pos="4253"/>
              </w:tabs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2015 год – 14 254,4 тыс. рублей;</w:t>
            </w:r>
          </w:p>
          <w:p w:rsidR="00063C45" w:rsidRPr="00063C45" w:rsidRDefault="00063C45" w:rsidP="00063C45">
            <w:pPr>
              <w:tabs>
                <w:tab w:val="left" w:pos="4253"/>
              </w:tabs>
              <w:autoSpaceDE w:val="0"/>
              <w:ind w:left="18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2016 год – 16 365,9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2018 год – 17 013,1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2019 год – 24 242,6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2020 год – 15 934,2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2021 год – 15 934,2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2022 год – 15 934,2 тыс. рублей.</w:t>
            </w:r>
          </w:p>
          <w:p w:rsidR="00063C45" w:rsidRPr="00063C45" w:rsidRDefault="00063C45" w:rsidP="00063C45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8 535,5 тыс.</w:t>
            </w:r>
            <w:r w:rsidRPr="00063C45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063C45" w:rsidRPr="00063C45" w:rsidRDefault="00063C45" w:rsidP="00063C45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2014 год – 510,8 тыс. рублей;</w:t>
            </w:r>
          </w:p>
          <w:p w:rsidR="00063C45" w:rsidRPr="00063C45" w:rsidRDefault="00063C45" w:rsidP="00063C45">
            <w:pPr>
              <w:autoSpaceDE w:val="0"/>
              <w:spacing w:line="100" w:lineRule="atLeast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2015 год – 4,7 тыс. рублей;</w:t>
            </w:r>
          </w:p>
          <w:p w:rsidR="00063C45" w:rsidRPr="00063C45" w:rsidRDefault="00063C45" w:rsidP="00063C45">
            <w:pPr>
              <w:autoSpaceDE w:val="0"/>
              <w:spacing w:line="100" w:lineRule="atLeast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063C45" w:rsidRPr="00063C45" w:rsidRDefault="00063C45" w:rsidP="00063C45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063C45">
              <w:rPr>
                <w:rFonts w:ascii="Arial" w:hAnsi="Arial" w:cs="Arial"/>
                <w:sz w:val="24"/>
                <w:szCs w:val="24"/>
              </w:rPr>
              <w:t>135,67 тыс. рублей;</w:t>
            </w:r>
          </w:p>
          <w:p w:rsidR="00063C45" w:rsidRPr="00063C45" w:rsidRDefault="00063C45" w:rsidP="00063C45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2018 год – 411,1 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2019 год – 7193,1</w:t>
            </w:r>
            <w:r w:rsidRPr="00063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63C45" w:rsidRPr="00063C45" w:rsidRDefault="00063C45" w:rsidP="00063C45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2020 год – 9</w:t>
            </w:r>
            <w:r w:rsidRPr="00063C45">
              <w:rPr>
                <w:rFonts w:ascii="Arial" w:hAnsi="Arial" w:cs="Arial"/>
                <w:sz w:val="24"/>
                <w:szCs w:val="24"/>
              </w:rPr>
              <w:t xml:space="preserve">3,0 </w:t>
            </w:r>
            <w:r w:rsidRPr="00063C45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63C45" w:rsidRPr="00063C45" w:rsidRDefault="00063C45" w:rsidP="00063C45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2021 год - 93,0 тыс. рублей;</w:t>
            </w:r>
          </w:p>
          <w:p w:rsidR="00063C45" w:rsidRPr="00063C45" w:rsidRDefault="00063C45" w:rsidP="00063C45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>2022 год – 93,0 тыс. рублей.</w:t>
            </w:r>
          </w:p>
        </w:tc>
      </w:tr>
      <w:tr w:rsidR="00063C45" w:rsidRPr="00063C45" w:rsidTr="004A070E">
        <w:trPr>
          <w:cantSplit/>
          <w:trHeight w:val="84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3C45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63C4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63C45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C45" w:rsidRPr="00063C45" w:rsidRDefault="00063C45" w:rsidP="00063C45">
            <w:pPr>
              <w:tabs>
                <w:tab w:val="left" w:pos="678"/>
              </w:tabs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C4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63C45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063C45" w:rsidRPr="00063C45" w:rsidRDefault="00063C45" w:rsidP="00063C45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063C45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Nimbus Roman No9 L" w:hAnsi="Arial" w:cs="Arial"/>
          <w:sz w:val="24"/>
          <w:szCs w:val="24"/>
        </w:rPr>
      </w:pP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25,902 км, физический износ составляет 44,7 %.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Nimbus Roman No9 L" w:hAnsi="Arial" w:cs="Arial"/>
          <w:sz w:val="24"/>
          <w:szCs w:val="24"/>
        </w:rPr>
        <w:t xml:space="preserve"> </w:t>
      </w:r>
      <w:r w:rsidRPr="00063C45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3C45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063C45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063C45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063C45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3C45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063C45" w:rsidRPr="00063C45" w:rsidRDefault="00063C45" w:rsidP="00063C45">
      <w:pPr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063C45" w:rsidRPr="00063C45" w:rsidRDefault="00063C45" w:rsidP="00063C45">
      <w:pPr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063C45" w:rsidRPr="00063C45" w:rsidRDefault="00063C45" w:rsidP="00063C45">
      <w:pPr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электроэнергетика, промышленность, транспорт - в каждом случае в диапазоне от 13 до 15 процентов;</w:t>
      </w:r>
    </w:p>
    <w:p w:rsidR="00063C45" w:rsidRPr="00063C45" w:rsidRDefault="00063C45" w:rsidP="00063C45">
      <w:pPr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063C45" w:rsidRPr="00063C45" w:rsidRDefault="00063C45" w:rsidP="00063C45">
      <w:pPr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063C45" w:rsidRPr="00063C45" w:rsidRDefault="00063C45" w:rsidP="00063C45">
      <w:pPr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сельское хозяйство - 3 - 4 процента.</w:t>
      </w:r>
    </w:p>
    <w:p w:rsidR="00063C45" w:rsidRPr="00063C45" w:rsidRDefault="00063C45" w:rsidP="00063C45">
      <w:pPr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lastRenderedPageBreak/>
        <w:t>Предполагаемый потенциал энергосбережения в районе составляет 21%.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3C45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063C45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063C45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3C45">
        <w:rPr>
          <w:rFonts w:ascii="Arial" w:eastAsia="Calibri" w:hAnsi="Arial" w:cs="Arial"/>
          <w:b/>
          <w:sz w:val="24"/>
          <w:szCs w:val="24"/>
          <w:lang w:eastAsia="en-US"/>
        </w:rPr>
        <w:t>3. Приоритеты и цели в сфере жилищн</w:t>
      </w:r>
      <w:proofErr w:type="gramStart"/>
      <w:r w:rsidRPr="00063C45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063C45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развития.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063C45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063C45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063C45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063C45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063C45" w:rsidRPr="00063C45" w:rsidRDefault="00063C45" w:rsidP="00063C45">
      <w:pPr>
        <w:shd w:val="clear" w:color="auto" w:fill="FFFFFF"/>
        <w:ind w:right="-1"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63C45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063C45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063C45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063C45" w:rsidRPr="00063C45" w:rsidRDefault="00063C45" w:rsidP="00063C45">
      <w:pPr>
        <w:shd w:val="clear" w:color="auto" w:fill="FFFFFF"/>
        <w:ind w:right="-1"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63C45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063C45" w:rsidRPr="00063C45" w:rsidRDefault="00063C45" w:rsidP="00063C45">
      <w:pPr>
        <w:shd w:val="clear" w:color="auto" w:fill="FFFFFF"/>
        <w:ind w:right="-1"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63C45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  <w:lang w:eastAsia="en-US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 w:rsidRPr="00063C45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063C45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63C45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063C45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063C45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063C45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063C45" w:rsidRPr="00063C45" w:rsidRDefault="00063C45" w:rsidP="00063C45">
      <w:pPr>
        <w:spacing w:line="100" w:lineRule="atLeast"/>
        <w:ind w:right="-1"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lastRenderedPageBreak/>
        <w:t>Целью программы является: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63C45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63C45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063C45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063C45">
        <w:rPr>
          <w:rFonts w:ascii="Arial" w:eastAsia="Calibri" w:hAnsi="Arial" w:cs="Arial"/>
          <w:sz w:val="24"/>
          <w:szCs w:val="24"/>
        </w:rPr>
        <w:t>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063C45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063C45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063C45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Nimbus Roman No9 L" w:hAnsi="Arial" w:cs="Arial"/>
          <w:sz w:val="24"/>
          <w:szCs w:val="24"/>
        </w:rPr>
        <w:t xml:space="preserve"> </w:t>
      </w:r>
      <w:r w:rsidRPr="00063C45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разработку нормативно-правовых актов, необходимых для реализации программы;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проведение контроля целевого использования средств, выделяемых на реализацию Программы;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63C45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063C45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063C45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063C45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на основании договора осуществляют установку и прием в эксплуатацию общедомовых приборов учета.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lastRenderedPageBreak/>
        <w:t xml:space="preserve">- информируют собственников помещений в многоквартирных домах о поступивших предложениях от </w:t>
      </w:r>
      <w:proofErr w:type="spellStart"/>
      <w:r w:rsidRPr="00063C45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063C45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063C45">
        <w:rPr>
          <w:rFonts w:ascii="Arial" w:hAnsi="Arial" w:cs="Arial"/>
          <w:b/>
          <w:sz w:val="24"/>
          <w:szCs w:val="24"/>
        </w:rPr>
        <w:t>5</w:t>
      </w:r>
      <w:r w:rsidRPr="00063C45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063C45" w:rsidRPr="00063C45" w:rsidRDefault="00063C45" w:rsidP="00063C45">
      <w:pPr>
        <w:spacing w:before="60" w:after="60"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063C45" w:rsidRPr="00063C45" w:rsidRDefault="00063C45" w:rsidP="00063C45">
      <w:pPr>
        <w:spacing w:before="60" w:after="60"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063C45" w:rsidRPr="00063C45" w:rsidRDefault="00063C45" w:rsidP="00063C45">
      <w:pPr>
        <w:spacing w:before="60" w:after="60"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063C45" w:rsidRPr="00063C45" w:rsidRDefault="00063C45" w:rsidP="00063C45">
      <w:pPr>
        <w:spacing w:before="60" w:after="60"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63C45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Pr="00063C45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63C45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063C45" w:rsidRPr="00063C45" w:rsidRDefault="00063C45" w:rsidP="00063C45">
      <w:pPr>
        <w:autoSpaceDE w:val="0"/>
        <w:spacing w:line="100" w:lineRule="atLeast"/>
        <w:ind w:right="-1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063C45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>контроль за</w:t>
      </w:r>
      <w:proofErr w:type="gramEnd"/>
      <w:r w:rsidRPr="00063C45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 ходом выполнения программы.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Реализация отдельных мероприятий программы и мероприятий подпрограмм осуществляется посредством заключения контрактов (договоров) на </w:t>
      </w: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>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063C45" w:rsidRPr="00063C45" w:rsidRDefault="00063C45" w:rsidP="00063C45">
      <w:pPr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3C45">
        <w:rPr>
          <w:rFonts w:ascii="Arial" w:eastAsia="Calibri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приложениям N 8 - 12 к постановлению администрации Ермаковского района от 05.08.2016 №516-п (в редакции от 10 декабря 2014 года №1001-п).</w:t>
      </w:r>
      <w:proofErr w:type="gramEnd"/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>Годовой отчет содержит: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-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05.08.2016 №516-п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063C45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lastRenderedPageBreak/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9 к постановлению администрации Ермаковского района от 05.08.2016 №516-п (в редакции от 10 декабря 2014 года</w:t>
      </w:r>
      <w:proofErr w:type="gramEnd"/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 №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>1001-п);</w:t>
      </w:r>
      <w:proofErr w:type="gramEnd"/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05.08.2016 №516-п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063C45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расшифровку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05.08.2016 №516-п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063C45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>1001-п);</w:t>
      </w:r>
      <w:proofErr w:type="gramEnd"/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05.08.2016 №516-п </w:t>
      </w:r>
      <w:proofErr w:type="gramStart"/>
      <w:r w:rsidRPr="00063C45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063C45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063C45" w:rsidRPr="00063C45" w:rsidRDefault="00063C45" w:rsidP="00063C45">
      <w:pPr>
        <w:autoSpaceDE w:val="0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3C45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4A070E" w:rsidRDefault="004A070E" w:rsidP="007F3754">
      <w:pPr>
        <w:jc w:val="both"/>
        <w:rPr>
          <w:rFonts w:ascii="Arial" w:hAnsi="Arial" w:cs="Arial"/>
          <w:sz w:val="24"/>
          <w:szCs w:val="24"/>
        </w:rPr>
        <w:sectPr w:rsidR="004A070E" w:rsidSect="004A070E">
          <w:pgSz w:w="11906" w:h="16838"/>
          <w:pgMar w:top="1134" w:right="850" w:bottom="1134" w:left="1701" w:header="1134" w:footer="720" w:gutter="0"/>
          <w:cols w:space="720"/>
          <w:docGrid w:linePitch="360"/>
        </w:sectPr>
      </w:pPr>
    </w:p>
    <w:p w:rsidR="004A070E" w:rsidRPr="004A070E" w:rsidRDefault="004A070E" w:rsidP="004A070E">
      <w:pPr>
        <w:widowControl w:val="0"/>
        <w:jc w:val="both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  <w:r w:rsidRPr="004A070E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lastRenderedPageBreak/>
        <w:t>8. 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4A070E" w:rsidRPr="004A070E" w:rsidRDefault="004A070E" w:rsidP="004A070E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14259" w:type="dxa"/>
        <w:jc w:val="center"/>
        <w:tblInd w:w="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275"/>
        <w:gridCol w:w="541"/>
        <w:gridCol w:w="589"/>
        <w:gridCol w:w="993"/>
        <w:gridCol w:w="708"/>
        <w:gridCol w:w="660"/>
        <w:gridCol w:w="709"/>
        <w:gridCol w:w="709"/>
        <w:gridCol w:w="190"/>
        <w:gridCol w:w="519"/>
        <w:gridCol w:w="43"/>
        <w:gridCol w:w="665"/>
        <w:gridCol w:w="709"/>
        <w:gridCol w:w="709"/>
        <w:gridCol w:w="709"/>
        <w:gridCol w:w="708"/>
        <w:gridCol w:w="1134"/>
      </w:tblGrid>
      <w:tr w:rsidR="004A070E" w:rsidRPr="004A070E" w:rsidTr="004A070E">
        <w:trPr>
          <w:trHeight w:val="675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2831" w:type="dxa"/>
            <w:gridSpan w:val="4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7464" w:type="dxa"/>
            <w:gridSpan w:val="12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Расходы (тыс. руб.), годы</w:t>
            </w:r>
          </w:p>
        </w:tc>
      </w:tr>
      <w:tr w:rsidR="004A070E" w:rsidRPr="004A070E" w:rsidTr="004A070E">
        <w:trPr>
          <w:trHeight w:val="1354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br/>
            </w:r>
            <w:proofErr w:type="spellStart"/>
            <w:proofErr w:type="gram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708" w:type="dxa"/>
            <w:gridSpan w:val="2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4A070E" w:rsidRPr="004A070E" w:rsidTr="004A070E">
        <w:trPr>
          <w:trHeight w:val="360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Муниципальная программа</w:t>
            </w:r>
          </w:p>
        </w:tc>
        <w:tc>
          <w:tcPr>
            <w:tcW w:w="15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«Реформирование и модернизация </w:t>
            </w:r>
            <w:proofErr w:type="spell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жилищно</w:t>
            </w:r>
            <w:proofErr w:type="spell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21459, 9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14259,1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16367,5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16485,17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17423,73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31435,7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16027,2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16027,2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16027,2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165512,7</w:t>
            </w:r>
          </w:p>
        </w:tc>
      </w:tr>
      <w:tr w:rsidR="004A070E" w:rsidRPr="004A070E" w:rsidTr="004A070E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«Модернизация </w:t>
            </w:r>
            <w:proofErr w:type="spell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жилищно</w:t>
            </w:r>
            <w:proofErr w:type="spell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- коммунального хозяйства Ермаковского района» </w:t>
            </w: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11904,0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6903,0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4368,07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4333,63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17105,7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51803,4</w:t>
            </w:r>
          </w:p>
        </w:tc>
      </w:tr>
      <w:tr w:rsidR="004A070E" w:rsidRPr="004A070E" w:rsidTr="004A070E">
        <w:trPr>
          <w:trHeight w:val="30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130" w:type="dxa"/>
            <w:gridSpan w:val="2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165" w:type="dxa"/>
            <w:gridSpan w:val="14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070E" w:rsidRPr="004A070E" w:rsidTr="004A070E">
        <w:trPr>
          <w:trHeight w:val="188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Администрация </w:t>
            </w: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Ермаковского района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5210085010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490,0</w:t>
            </w:r>
          </w:p>
        </w:tc>
      </w:tr>
      <w:tr w:rsidR="004A070E" w:rsidRPr="004A070E" w:rsidTr="004A070E">
        <w:trPr>
          <w:trHeight w:val="278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521</w:t>
            </w: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</w:t>
            </w: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7571</w:t>
            </w: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</w:t>
            </w: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11400,</w:t>
            </w: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1682,0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4232,4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3923,0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4800,0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26037,4</w:t>
            </w:r>
          </w:p>
        </w:tc>
      </w:tr>
      <w:tr w:rsidR="004A070E" w:rsidRPr="004A070E" w:rsidTr="004A070E">
        <w:trPr>
          <w:trHeight w:val="267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48,47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25,82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7152,8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7359,29</w:t>
            </w:r>
          </w:p>
        </w:tc>
      </w:tr>
      <w:tr w:rsidR="004A070E" w:rsidRPr="004A070E" w:rsidTr="004A070E">
        <w:trPr>
          <w:trHeight w:val="267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12,11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12,11</w:t>
            </w:r>
          </w:p>
        </w:tc>
      </w:tr>
      <w:tr w:rsidR="004A070E" w:rsidRPr="004A070E" w:rsidTr="004A070E">
        <w:trPr>
          <w:trHeight w:val="267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сети водоснабжения по ул. Саянская, в с. Разъезжее от ВК3 до ВК</w:t>
            </w:r>
            <w:proofErr w:type="gram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  <w:proofErr w:type="gram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от ВК5 до ВК6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</w:tr>
      <w:tr w:rsidR="004A070E" w:rsidRPr="004A070E" w:rsidTr="004A070E">
        <w:trPr>
          <w:trHeight w:val="267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сети водоснабжения от водонапорной башни до ВК 29 </w:t>
            </w:r>
            <w:proofErr w:type="gram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Новополтавка</w:t>
            </w:r>
            <w:proofErr w:type="spellEnd"/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15,4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15,4</w:t>
            </w:r>
          </w:p>
        </w:tc>
      </w:tr>
      <w:tr w:rsidR="004A070E" w:rsidRPr="004A070E" w:rsidTr="004A070E">
        <w:trPr>
          <w:trHeight w:val="578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котельной "Дом детства" с заменой котла с. Ермаковское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4A070E" w:rsidRPr="004A070E" w:rsidTr="004A070E">
        <w:trPr>
          <w:trHeight w:val="274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Проведение аварийно-восстановительных работ участков тепловых сетей и сетей горячего водоснабжения </w:t>
            </w:r>
            <w:proofErr w:type="gram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Ермаковское 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4A070E" w:rsidRPr="004A070E" w:rsidTr="004A070E">
        <w:trPr>
          <w:trHeight w:val="274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Капитальный ремонт участки тепловых сетей от ТК</w:t>
            </w:r>
            <w:proofErr w:type="gram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</w:t>
            </w:r>
            <w:proofErr w:type="gram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до ТК 15 в с. Ивановка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</w:tr>
      <w:tr w:rsidR="004A070E" w:rsidRPr="004A070E" w:rsidTr="004A070E">
        <w:trPr>
          <w:trHeight w:val="274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водонапорной башни </w:t>
            </w:r>
            <w:proofErr w:type="gram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Салба</w:t>
            </w:r>
            <w:proofErr w:type="spellEnd"/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</w:tr>
      <w:tr w:rsidR="004A070E" w:rsidRPr="004A070E" w:rsidTr="004A070E">
        <w:trPr>
          <w:trHeight w:val="274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Приобретение котлов для котельных в с. </w:t>
            </w:r>
            <w:proofErr w:type="gram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Нижний</w:t>
            </w:r>
            <w:proofErr w:type="gram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Суэтук</w:t>
            </w:r>
            <w:proofErr w:type="spell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п. </w:t>
            </w:r>
            <w:proofErr w:type="spell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Ойский</w:t>
            </w:r>
            <w:proofErr w:type="spellEnd"/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</w:tr>
      <w:tr w:rsidR="004A070E" w:rsidRPr="004A070E" w:rsidTr="004A070E">
        <w:trPr>
          <w:trHeight w:val="267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309,0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309,0</w:t>
            </w:r>
          </w:p>
        </w:tc>
      </w:tr>
      <w:tr w:rsidR="004A070E" w:rsidRPr="004A070E" w:rsidTr="004A070E">
        <w:trPr>
          <w:trHeight w:val="267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40,3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345,9</w:t>
            </w:r>
          </w:p>
        </w:tc>
      </w:tr>
      <w:tr w:rsidR="004A070E" w:rsidRPr="004A070E" w:rsidTr="004A070E">
        <w:trPr>
          <w:trHeight w:val="267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9,1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9,1</w:t>
            </w:r>
          </w:p>
        </w:tc>
      </w:tr>
      <w:tr w:rsidR="004A070E" w:rsidRPr="004A070E" w:rsidTr="004A070E">
        <w:trPr>
          <w:trHeight w:val="473"/>
          <w:jc w:val="center"/>
        </w:trPr>
        <w:tc>
          <w:tcPr>
            <w:tcW w:w="3964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5210075710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5 218,0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5112,6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17240,6</w:t>
            </w:r>
          </w:p>
        </w:tc>
      </w:tr>
      <w:tr w:rsidR="004A070E" w:rsidRPr="004A070E" w:rsidTr="004A070E">
        <w:trPr>
          <w:trHeight w:val="473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«Энергосбережение и повышение энергетической эффективности в Ермаковском районе»</w:t>
            </w: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4 479,7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4483,0</w:t>
            </w:r>
          </w:p>
        </w:tc>
      </w:tr>
      <w:tr w:rsidR="004A070E" w:rsidRPr="004A070E" w:rsidTr="004A070E">
        <w:trPr>
          <w:trHeight w:val="325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130" w:type="dxa"/>
            <w:gridSpan w:val="2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93" w:type="dxa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368" w:type="dxa"/>
            <w:gridSpan w:val="2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095" w:type="dxa"/>
            <w:gridSpan w:val="10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070E" w:rsidRPr="004A070E" w:rsidTr="004A070E">
        <w:trPr>
          <w:trHeight w:val="27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</w:tr>
      <w:tr w:rsidR="004A070E" w:rsidRPr="004A070E" w:rsidTr="004A070E">
        <w:trPr>
          <w:trHeight w:val="225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</w:tr>
      <w:tr w:rsidR="004A070E" w:rsidRPr="004A070E" w:rsidTr="004A070E">
        <w:trPr>
          <w:trHeight w:val="33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4A070E" w:rsidRPr="004A070E" w:rsidTr="004A070E">
        <w:trPr>
          <w:trHeight w:val="225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5220093970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4,7</w:t>
            </w:r>
          </w:p>
        </w:tc>
      </w:tr>
      <w:tr w:rsidR="004A070E" w:rsidRPr="004A070E" w:rsidTr="004A070E">
        <w:trPr>
          <w:trHeight w:val="356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Финансовое управление администрации Ермаковск</w:t>
            </w: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ого района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094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1403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1 474,4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1474,4</w:t>
            </w:r>
          </w:p>
        </w:tc>
      </w:tr>
      <w:tr w:rsidR="004A070E" w:rsidRPr="004A070E" w:rsidTr="004A070E">
        <w:trPr>
          <w:trHeight w:val="36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</w:tr>
      <w:tr w:rsidR="004A070E" w:rsidRPr="004A070E" w:rsidTr="004A070E">
        <w:trPr>
          <w:trHeight w:val="36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Управление культуры администрации Ермаковского района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</w:tr>
      <w:tr w:rsidR="004A070E" w:rsidRPr="004A070E" w:rsidTr="004A070E">
        <w:trPr>
          <w:trHeight w:val="36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</w:tr>
      <w:tr w:rsidR="004A070E" w:rsidRPr="004A070E" w:rsidTr="004A070E">
        <w:trPr>
          <w:trHeight w:val="28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Управление образования администрации Ермаковского района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</w:tr>
      <w:tr w:rsidR="004A070E" w:rsidRPr="004A070E" w:rsidTr="004A070E">
        <w:trPr>
          <w:trHeight w:val="129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</w:tr>
      <w:tr w:rsidR="004A070E" w:rsidRPr="004A070E" w:rsidTr="004A070E">
        <w:trPr>
          <w:trHeight w:val="232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1 194,2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1194,2</w:t>
            </w:r>
          </w:p>
        </w:tc>
      </w:tr>
      <w:tr w:rsidR="004A070E" w:rsidRPr="004A070E" w:rsidTr="004A070E">
        <w:trPr>
          <w:trHeight w:val="236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</w:tr>
      <w:tr w:rsidR="004A070E" w:rsidRPr="004A070E" w:rsidTr="004A070E">
        <w:trPr>
          <w:trHeight w:val="315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</w:tr>
      <w:tr w:rsidR="004A070E" w:rsidRPr="004A070E" w:rsidTr="004A070E">
        <w:trPr>
          <w:trHeight w:val="202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4A070E" w:rsidRPr="004A070E" w:rsidTr="004A070E">
        <w:trPr>
          <w:trHeight w:val="26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</w:tr>
      <w:tr w:rsidR="004A070E" w:rsidRPr="004A070E" w:rsidTr="004A070E">
        <w:trPr>
          <w:trHeight w:val="315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</w:tr>
      <w:tr w:rsidR="004A070E" w:rsidRPr="004A070E" w:rsidTr="004A070E">
        <w:trPr>
          <w:trHeight w:val="146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4A070E" w:rsidRPr="004A070E" w:rsidTr="004A070E">
        <w:trPr>
          <w:trHeight w:val="315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4A070E" w:rsidRPr="004A070E" w:rsidTr="004A070E">
        <w:trPr>
          <w:trHeight w:val="675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Отдельные </w:t>
            </w: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мероприятия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 xml:space="preserve">Наименование отдельного </w:t>
            </w: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Наименование ГРБС</w:t>
            </w:r>
          </w:p>
        </w:tc>
        <w:tc>
          <w:tcPr>
            <w:tcW w:w="2831" w:type="dxa"/>
            <w:gridSpan w:val="4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Код бюджетной классификации</w:t>
            </w:r>
          </w:p>
        </w:tc>
        <w:tc>
          <w:tcPr>
            <w:tcW w:w="2830" w:type="dxa"/>
            <w:gridSpan w:val="6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634" w:type="dxa"/>
            <w:gridSpan w:val="6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Расходы (тыс. руб.), годы</w:t>
            </w:r>
          </w:p>
        </w:tc>
      </w:tr>
      <w:tr w:rsidR="004A070E" w:rsidRPr="004A070E" w:rsidTr="004A070E">
        <w:trPr>
          <w:trHeight w:val="1354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РзПр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4A070E" w:rsidRPr="004A070E" w:rsidTr="004A070E">
        <w:trPr>
          <w:trHeight w:val="493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5 076</w:t>
            </w: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,</w:t>
            </w: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7 354,4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9455,9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12117,1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13090,1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14330,0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15934,2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15934,2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15934,2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109226,3</w:t>
            </w:r>
          </w:p>
        </w:tc>
      </w:tr>
      <w:tr w:rsidR="004A070E" w:rsidRPr="004A070E" w:rsidTr="004A070E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Компенсация выпадающих доходов </w:t>
            </w:r>
            <w:proofErr w:type="spellStart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энергоснабжающих</w:t>
            </w:r>
            <w:proofErr w:type="spellEnd"/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7492,7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54428,2</w:t>
            </w:r>
          </w:p>
        </w:tc>
      </w:tr>
      <w:tr w:rsidR="004A070E" w:rsidRPr="004A070E" w:rsidTr="004A070E">
        <w:trPr>
          <w:trHeight w:val="30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130" w:type="dxa"/>
            <w:gridSpan w:val="2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165" w:type="dxa"/>
            <w:gridSpan w:val="14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070E" w:rsidRPr="004A070E" w:rsidTr="004A070E">
        <w:trPr>
          <w:trHeight w:val="862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5290075770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7492,7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54428,2</w:t>
            </w:r>
          </w:p>
        </w:tc>
      </w:tr>
      <w:tr w:rsidR="004A070E" w:rsidRPr="004A070E" w:rsidTr="004A070E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Реализация временных мер поддержки населения в </w:t>
            </w: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целях обеспечения доступности коммунальных услуг</w:t>
            </w: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3434,5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6105,6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6985,4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6837,3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54110,9</w:t>
            </w:r>
          </w:p>
        </w:tc>
      </w:tr>
      <w:tr w:rsidR="004A070E" w:rsidRPr="004A070E" w:rsidTr="004A070E">
        <w:trPr>
          <w:trHeight w:val="30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 том </w:t>
            </w: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числе по ГРБС:</w:t>
            </w:r>
          </w:p>
        </w:tc>
        <w:tc>
          <w:tcPr>
            <w:tcW w:w="1130" w:type="dxa"/>
            <w:gridSpan w:val="2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165" w:type="dxa"/>
            <w:gridSpan w:val="14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070E" w:rsidRPr="004A070E" w:rsidTr="004A070E">
        <w:trPr>
          <w:trHeight w:val="300"/>
          <w:jc w:val="center"/>
        </w:trPr>
        <w:tc>
          <w:tcPr>
            <w:tcW w:w="1129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5290075700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5878,9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6918,1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54110,9</w:t>
            </w:r>
          </w:p>
        </w:tc>
      </w:tr>
      <w:tr w:rsidR="004A070E" w:rsidRPr="004A070E" w:rsidTr="004A070E">
        <w:trPr>
          <w:trHeight w:val="300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3</w:t>
            </w:r>
          </w:p>
        </w:tc>
        <w:tc>
          <w:tcPr>
            <w:tcW w:w="15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  <w:tr w:rsidR="004A070E" w:rsidRPr="004A070E" w:rsidTr="004A070E">
        <w:trPr>
          <w:trHeight w:val="300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4A070E" w:rsidRPr="004A070E" w:rsidTr="004A070E">
        <w:trPr>
          <w:trHeight w:val="300"/>
          <w:jc w:val="center"/>
        </w:trPr>
        <w:tc>
          <w:tcPr>
            <w:tcW w:w="112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541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8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5290081020</w:t>
            </w:r>
          </w:p>
        </w:tc>
        <w:tc>
          <w:tcPr>
            <w:tcW w:w="708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665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9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070E" w:rsidRPr="004A070E" w:rsidRDefault="004A070E" w:rsidP="004A070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A070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</w:tbl>
    <w:p w:rsidR="00733127" w:rsidRDefault="00733127" w:rsidP="007F3754">
      <w:pPr>
        <w:jc w:val="both"/>
        <w:rPr>
          <w:rFonts w:ascii="Arial" w:hAnsi="Arial" w:cs="Arial"/>
          <w:sz w:val="24"/>
          <w:szCs w:val="24"/>
        </w:rPr>
        <w:sectPr w:rsidR="00733127" w:rsidSect="004A070E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733127" w:rsidRPr="00733127" w:rsidRDefault="00733127" w:rsidP="00733127">
      <w:pPr>
        <w:ind w:firstLine="709"/>
        <w:rPr>
          <w:rFonts w:ascii="Arial" w:eastAsia="Calibri" w:hAnsi="Arial" w:cs="Arial"/>
          <w:b/>
          <w:kern w:val="1"/>
          <w:sz w:val="24"/>
          <w:szCs w:val="24"/>
          <w:lang w:eastAsia="en-US"/>
        </w:rPr>
      </w:pPr>
      <w:r w:rsidRPr="00733127">
        <w:rPr>
          <w:rFonts w:ascii="Arial" w:hAnsi="Arial" w:cs="Arial"/>
          <w:b/>
          <w:kern w:val="1"/>
          <w:sz w:val="24"/>
          <w:szCs w:val="24"/>
          <w:lang w:eastAsia="en-US"/>
        </w:rPr>
        <w:lastRenderedPageBreak/>
        <w:t>9</w:t>
      </w:r>
      <w:r w:rsidRPr="00733127">
        <w:rPr>
          <w:rFonts w:ascii="Arial" w:eastAsia="Calibri" w:hAnsi="Arial" w:cs="Arial"/>
          <w:b/>
          <w:kern w:val="1"/>
          <w:sz w:val="24"/>
          <w:szCs w:val="24"/>
          <w:lang w:eastAsia="en-US"/>
        </w:rPr>
        <w:t>.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733127" w:rsidRPr="00733127" w:rsidRDefault="00733127" w:rsidP="00733127">
      <w:pPr>
        <w:ind w:firstLine="709"/>
        <w:rPr>
          <w:rFonts w:ascii="Arial" w:eastAsia="Calibri" w:hAnsi="Arial" w:cs="Arial"/>
          <w:kern w:val="1"/>
          <w:sz w:val="24"/>
          <w:szCs w:val="24"/>
          <w:lang w:eastAsia="ru-RU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972"/>
        <w:gridCol w:w="1895"/>
        <w:gridCol w:w="787"/>
        <w:gridCol w:w="847"/>
        <w:gridCol w:w="856"/>
        <w:gridCol w:w="710"/>
        <w:gridCol w:w="850"/>
        <w:gridCol w:w="859"/>
        <w:gridCol w:w="850"/>
        <w:gridCol w:w="850"/>
        <w:gridCol w:w="850"/>
        <w:gridCol w:w="985"/>
      </w:tblGrid>
      <w:tr w:rsidR="00733127" w:rsidRPr="00733127" w:rsidTr="004219DF">
        <w:trPr>
          <w:trHeight w:val="600"/>
        </w:trPr>
        <w:tc>
          <w:tcPr>
            <w:tcW w:w="699" w:type="pct"/>
            <w:vMerge w:val="restar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ind w:left="142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50" w:type="pct"/>
            <w:gridSpan w:val="10"/>
          </w:tcPr>
          <w:p w:rsidR="00733127" w:rsidRPr="00733127" w:rsidRDefault="00733127" w:rsidP="00733127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9" w:type="pct"/>
            <w:vMerge w:val="restar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«Реформирование и модернизация жилищн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о-</w:t>
            </w:r>
            <w:proofErr w:type="gramEnd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и повышение энергетической эффективности Ермаковского района» </w:t>
            </w: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16027,2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16027,2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16027,2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165512,7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24242,6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156977,2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7193,1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8535,5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rPr>
          <w:trHeight w:val="600"/>
        </w:trPr>
        <w:tc>
          <w:tcPr>
            <w:tcW w:w="699" w:type="pct"/>
            <w:vMerge w:val="restar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15" w:type="pct"/>
            <w:gridSpan w:val="6"/>
          </w:tcPr>
          <w:p w:rsidR="00733127" w:rsidRPr="00733127" w:rsidRDefault="00733127" w:rsidP="00733127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</w:t>
            </w: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6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«Модернизация </w:t>
            </w:r>
            <w:proofErr w:type="spell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жилищно</w:t>
            </w:r>
            <w:proofErr w:type="spellEnd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</w:t>
            </w: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хозяйства Ермаковского района»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17105,7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51803,4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3923,00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43278,0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7193,1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8525,4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Ермаковского района» 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Отдельные мероприятия программы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5076,2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7354,4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14330,0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94924,5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5076,2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7354,4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9455,9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14330,0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94924,5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Компенсация выпадающих доходов </w:t>
            </w:r>
            <w:proofErr w:type="spell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7492,7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54428,2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7492,7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54428,2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2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3434,5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6105,6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6985,4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54110,9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54110,9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юридические </w:t>
            </w: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 w:val="restar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Мероприятие программы 3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733127" w:rsidRPr="00733127" w:rsidTr="004219D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73312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75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733127" w:rsidRPr="00733127" w:rsidRDefault="00733127" w:rsidP="0073312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33127" w:rsidRPr="00733127" w:rsidRDefault="00733127" w:rsidP="0073312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4219DF" w:rsidRDefault="004219DF" w:rsidP="007F3754">
      <w:pPr>
        <w:jc w:val="both"/>
        <w:rPr>
          <w:rFonts w:ascii="Arial" w:hAnsi="Arial" w:cs="Arial"/>
          <w:sz w:val="24"/>
          <w:szCs w:val="24"/>
        </w:rPr>
        <w:sectPr w:rsidR="004219DF" w:rsidSect="004219DF">
          <w:footerReference w:type="default" r:id="rId8"/>
          <w:pgSz w:w="16838" w:h="11906" w:orient="landscape"/>
          <w:pgMar w:top="1134" w:right="850" w:bottom="1134" w:left="1701" w:header="720" w:footer="717" w:gutter="0"/>
          <w:cols w:space="720"/>
          <w:docGrid w:linePitch="360" w:charSpace="4096"/>
        </w:sectPr>
      </w:pPr>
    </w:p>
    <w:p w:rsidR="004219DF" w:rsidRPr="004219DF" w:rsidRDefault="004219DF" w:rsidP="004219DF">
      <w:pPr>
        <w:jc w:val="right"/>
        <w:rPr>
          <w:rFonts w:ascii="Arial" w:hAnsi="Arial" w:cs="Arial"/>
          <w:sz w:val="24"/>
          <w:szCs w:val="24"/>
        </w:rPr>
      </w:pPr>
      <w:r w:rsidRPr="004219DF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4219DF" w:rsidRPr="004219DF" w:rsidRDefault="004219DF" w:rsidP="004219DF">
      <w:pPr>
        <w:jc w:val="right"/>
        <w:rPr>
          <w:rFonts w:ascii="Arial" w:hAnsi="Arial" w:cs="Arial"/>
          <w:sz w:val="24"/>
          <w:szCs w:val="24"/>
        </w:rPr>
      </w:pPr>
      <w:r w:rsidRPr="004219DF">
        <w:rPr>
          <w:rFonts w:ascii="Arial" w:hAnsi="Arial" w:cs="Arial"/>
          <w:sz w:val="24"/>
          <w:szCs w:val="24"/>
        </w:rPr>
        <w:t>к паспорту муниципальной  программы Ермаковского района</w:t>
      </w:r>
    </w:p>
    <w:p w:rsidR="004219DF" w:rsidRPr="004219DF" w:rsidRDefault="004219DF" w:rsidP="004219DF">
      <w:pPr>
        <w:jc w:val="right"/>
        <w:rPr>
          <w:rFonts w:ascii="Arial" w:hAnsi="Arial" w:cs="Arial"/>
          <w:sz w:val="24"/>
          <w:szCs w:val="24"/>
        </w:rPr>
      </w:pPr>
      <w:r w:rsidRPr="004219DF">
        <w:rPr>
          <w:rFonts w:ascii="Arial" w:hAnsi="Arial" w:cs="Arial"/>
          <w:sz w:val="24"/>
          <w:szCs w:val="24"/>
        </w:rPr>
        <w:t>«Реформирование и модернизация жилищно</w:t>
      </w:r>
      <w:r>
        <w:rPr>
          <w:rFonts w:ascii="Arial" w:hAnsi="Arial" w:cs="Arial"/>
          <w:sz w:val="24"/>
          <w:szCs w:val="24"/>
        </w:rPr>
        <w:t>-</w:t>
      </w:r>
      <w:r w:rsidRPr="004219DF">
        <w:rPr>
          <w:rFonts w:ascii="Arial" w:hAnsi="Arial" w:cs="Arial"/>
          <w:sz w:val="24"/>
          <w:szCs w:val="24"/>
        </w:rPr>
        <w:t>коммунального хозяйства</w:t>
      </w:r>
    </w:p>
    <w:p w:rsidR="007F3754" w:rsidRDefault="004219DF" w:rsidP="004219DF">
      <w:pPr>
        <w:jc w:val="right"/>
        <w:rPr>
          <w:rFonts w:ascii="Arial" w:hAnsi="Arial" w:cs="Arial"/>
          <w:sz w:val="24"/>
          <w:szCs w:val="24"/>
        </w:rPr>
      </w:pPr>
      <w:r w:rsidRPr="004219DF">
        <w:rPr>
          <w:rFonts w:ascii="Arial" w:hAnsi="Arial" w:cs="Arial"/>
          <w:sz w:val="24"/>
          <w:szCs w:val="24"/>
        </w:rPr>
        <w:t>и повышение энергетической 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4219DF">
        <w:rPr>
          <w:rFonts w:ascii="Arial" w:hAnsi="Arial" w:cs="Arial"/>
          <w:sz w:val="24"/>
          <w:szCs w:val="24"/>
        </w:rPr>
        <w:t>Ермаковского района»</w:t>
      </w:r>
    </w:p>
    <w:p w:rsidR="004219DF" w:rsidRDefault="004219DF" w:rsidP="004219DF">
      <w:pPr>
        <w:jc w:val="both"/>
        <w:rPr>
          <w:rFonts w:ascii="Arial" w:hAnsi="Arial" w:cs="Arial"/>
          <w:sz w:val="24"/>
          <w:szCs w:val="24"/>
        </w:rPr>
      </w:pPr>
    </w:p>
    <w:p w:rsidR="004219DF" w:rsidRDefault="004219DF" w:rsidP="004219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19DF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Pr="004219DF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реализации</w:t>
      </w:r>
    </w:p>
    <w:p w:rsidR="004219DF" w:rsidRDefault="004219DF" w:rsidP="004219D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2507"/>
        <w:gridCol w:w="1218"/>
        <w:gridCol w:w="1255"/>
        <w:gridCol w:w="1944"/>
        <w:gridCol w:w="781"/>
        <w:gridCol w:w="781"/>
        <w:gridCol w:w="781"/>
        <w:gridCol w:w="781"/>
        <w:gridCol w:w="781"/>
        <w:gridCol w:w="781"/>
        <w:gridCol w:w="781"/>
        <w:gridCol w:w="781"/>
        <w:gridCol w:w="783"/>
      </w:tblGrid>
      <w:tr w:rsidR="004219DF" w:rsidRPr="004219DF" w:rsidTr="00FA547E">
        <w:trPr>
          <w:trHeight w:val="118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задачи, показатели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Единица изме</w:t>
            </w: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рения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Вес пока</w:t>
            </w:r>
            <w:r w:rsidR="004219DF"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зателя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Источник информации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2014 </w:t>
            </w:r>
            <w:r w:rsidR="004219DF"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2015</w:t>
            </w:r>
            <w:r w:rsidR="004219DF"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2016</w:t>
            </w:r>
            <w:r w:rsidR="004219DF"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2017</w:t>
            </w:r>
            <w:r w:rsidR="004219DF"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2018</w:t>
            </w:r>
            <w:r w:rsidR="004219DF"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2019</w:t>
            </w:r>
            <w:r w:rsidR="004219DF"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2020 </w:t>
            </w:r>
            <w:r w:rsidR="004219DF"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2021 </w:t>
            </w:r>
            <w:r w:rsidR="004219DF"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2022 </w:t>
            </w:r>
            <w:r w:rsidR="004219DF"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год</w:t>
            </w:r>
          </w:p>
        </w:tc>
      </w:tr>
      <w:tr w:rsidR="00FA547E" w:rsidRPr="004219DF" w:rsidTr="00FA547E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7E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7E" w:rsidRPr="004219DF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 1</w:t>
            </w: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: </w:t>
            </w: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Сокращение износа объектов коммунального хозяйс</w:t>
            </w: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тва, повышение энергосбережения</w:t>
            </w:r>
          </w:p>
        </w:tc>
      </w:tr>
      <w:tr w:rsidR="00FA547E" w:rsidRPr="004219DF" w:rsidTr="00FA547E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«Квант»</w:t>
            </w:r>
          </w:p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1076,28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845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FA547E" w:rsidRPr="004219DF" w:rsidTr="00FA547E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280,5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812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</w:tr>
      <w:tr w:rsidR="00FA547E" w:rsidRPr="004219DF" w:rsidTr="00FA547E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FA547E" w:rsidRPr="004219DF" w:rsidTr="00FA547E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FA547E" w:rsidRPr="004219DF" w:rsidTr="00FA547E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«Квант»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FA547E" w:rsidRPr="004219DF" w:rsidTr="00FA547E">
        <w:trPr>
          <w:trHeight w:val="91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1,6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</w:tr>
      <w:tr w:rsidR="00FA547E" w:rsidRPr="004219DF" w:rsidTr="00FA547E">
        <w:tc>
          <w:tcPr>
            <w:tcW w:w="1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7E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880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7E" w:rsidRPr="004219DF" w:rsidRDefault="00FA547E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 2</w:t>
            </w: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: </w:t>
            </w: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Сокращение расхода тепловой и электрической энергии в муниципальных учреждениях, объектах жилищно-коммунального комплекса</w:t>
            </w:r>
          </w:p>
        </w:tc>
      </w:tr>
      <w:tr w:rsidR="00FA547E" w:rsidRPr="004219DF" w:rsidTr="00FA547E">
        <w:tc>
          <w:tcPr>
            <w:tcW w:w="1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Учреждения бюджетной сферы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62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DF" w:rsidRPr="004219DF" w:rsidRDefault="004219DF" w:rsidP="004219DF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219DF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4219DF" w:rsidRDefault="004219DF" w:rsidP="004219DF">
      <w:pPr>
        <w:jc w:val="both"/>
        <w:rPr>
          <w:rFonts w:ascii="Arial" w:hAnsi="Arial" w:cs="Arial"/>
          <w:sz w:val="24"/>
          <w:szCs w:val="24"/>
        </w:rPr>
      </w:pPr>
    </w:p>
    <w:p w:rsidR="00FA547E" w:rsidRDefault="00FA547E" w:rsidP="00FA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547E"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A547E">
        <w:rPr>
          <w:rFonts w:ascii="Arial" w:hAnsi="Arial" w:cs="Arial"/>
          <w:sz w:val="24"/>
          <w:szCs w:val="24"/>
        </w:rPr>
        <w:t xml:space="preserve">                          А.С.</w:t>
      </w:r>
      <w:r>
        <w:rPr>
          <w:rFonts w:ascii="Arial" w:hAnsi="Arial" w:cs="Arial"/>
          <w:sz w:val="24"/>
          <w:szCs w:val="24"/>
        </w:rPr>
        <w:t xml:space="preserve"> </w:t>
      </w:r>
      <w:r w:rsidRPr="00FA547E">
        <w:rPr>
          <w:rFonts w:ascii="Arial" w:hAnsi="Arial" w:cs="Arial"/>
          <w:sz w:val="24"/>
          <w:szCs w:val="24"/>
        </w:rPr>
        <w:t>Сидоренко</w:t>
      </w:r>
    </w:p>
    <w:p w:rsidR="00FA547E" w:rsidRDefault="00FA547E" w:rsidP="00FA547E">
      <w:pPr>
        <w:jc w:val="both"/>
        <w:rPr>
          <w:rFonts w:ascii="Arial" w:hAnsi="Arial" w:cs="Arial"/>
          <w:sz w:val="24"/>
          <w:szCs w:val="24"/>
        </w:rPr>
        <w:sectPr w:rsidR="00FA547E" w:rsidSect="004219DF">
          <w:pgSz w:w="16838" w:h="11906" w:orient="landscape"/>
          <w:pgMar w:top="1134" w:right="850" w:bottom="1134" w:left="1701" w:header="720" w:footer="717" w:gutter="0"/>
          <w:cols w:space="720"/>
          <w:docGrid w:linePitch="360" w:charSpace="4096"/>
        </w:sectPr>
      </w:pPr>
    </w:p>
    <w:p w:rsidR="00FA547E" w:rsidRDefault="00FA547E" w:rsidP="00FA54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FA547E" w:rsidRDefault="00FA547E" w:rsidP="00FA54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 программы Ермаковского района</w:t>
      </w:r>
    </w:p>
    <w:p w:rsidR="00FA547E" w:rsidRDefault="00FA547E" w:rsidP="00FA54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</w:t>
      </w:r>
    </w:p>
    <w:p w:rsidR="00FA547E" w:rsidRDefault="00FA547E" w:rsidP="00FA54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повышение энергетической эффективности Ермаковского района»</w:t>
      </w:r>
    </w:p>
    <w:p w:rsidR="00FA547E" w:rsidRDefault="00FA547E" w:rsidP="00FA54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547E" w:rsidRDefault="00FA547E" w:rsidP="00FA547E">
      <w:pPr>
        <w:jc w:val="both"/>
        <w:rPr>
          <w:rFonts w:ascii="Arial" w:hAnsi="Arial" w:cs="Arial"/>
          <w:sz w:val="24"/>
          <w:szCs w:val="24"/>
        </w:rPr>
      </w:pPr>
      <w:r w:rsidRPr="00FA547E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FA547E" w:rsidRDefault="00FA547E" w:rsidP="00FA54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4540"/>
        <w:gridCol w:w="486"/>
        <w:gridCol w:w="1431"/>
        <w:gridCol w:w="1431"/>
        <w:gridCol w:w="1406"/>
        <w:gridCol w:w="25"/>
        <w:gridCol w:w="1100"/>
        <w:gridCol w:w="14"/>
        <w:gridCol w:w="989"/>
        <w:gridCol w:w="125"/>
        <w:gridCol w:w="828"/>
        <w:gridCol w:w="1578"/>
      </w:tblGrid>
      <w:tr w:rsidR="00FA547E" w:rsidRPr="00FA547E" w:rsidTr="00FA547E">
        <w:tc>
          <w:tcPr>
            <w:tcW w:w="120" w:type="pct"/>
            <w:vMerge w:val="restar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1588" w:type="pct"/>
            <w:vMerge w:val="restar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170" w:type="pct"/>
            <w:vMerge w:val="restar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Ед.</w:t>
            </w:r>
            <w:r w:rsidR="00C0602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изм.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Отчетный финансовый </w:t>
            </w:r>
          </w:p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год 2018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финансовый год 2019</w:t>
            </w:r>
          </w:p>
        </w:tc>
        <w:tc>
          <w:tcPr>
            <w:tcW w:w="500" w:type="pct"/>
            <w:gridSpan w:val="2"/>
            <w:vMerge w:val="restart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очередной финансовый </w:t>
            </w:r>
          </w:p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год 2020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Плановый период 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Долгосрочный период по годам </w:t>
            </w:r>
          </w:p>
        </w:tc>
      </w:tr>
      <w:tr w:rsidR="00FA547E" w:rsidRPr="00FA547E" w:rsidTr="00FA547E">
        <w:tc>
          <w:tcPr>
            <w:tcW w:w="120" w:type="pct"/>
            <w:vMerge/>
            <w:shd w:val="clear" w:color="auto" w:fill="auto"/>
          </w:tcPr>
          <w:p w:rsidR="00FA547E" w:rsidRPr="00FA547E" w:rsidRDefault="00FA547E" w:rsidP="00FA547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8" w:type="pct"/>
            <w:vMerge/>
            <w:shd w:val="clear" w:color="auto" w:fill="auto"/>
          </w:tcPr>
          <w:p w:rsidR="00FA547E" w:rsidRPr="00FA547E" w:rsidRDefault="00FA547E" w:rsidP="00FA547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" w:type="pct"/>
            <w:vMerge/>
            <w:shd w:val="clear" w:color="auto" w:fill="auto"/>
          </w:tcPr>
          <w:p w:rsidR="00FA547E" w:rsidRPr="00FA547E" w:rsidRDefault="00FA547E" w:rsidP="00FA547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90" w:type="pct"/>
            <w:gridSpan w:val="2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первый год плановый период 2021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второй год плановый период 2022</w:t>
            </w:r>
          </w:p>
        </w:tc>
        <w:tc>
          <w:tcPr>
            <w:tcW w:w="29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552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2030</w:t>
            </w:r>
          </w:p>
        </w:tc>
      </w:tr>
      <w:tr w:rsidR="00FA547E" w:rsidRPr="00FA547E" w:rsidTr="00FA547E">
        <w:trPr>
          <w:gridAfter w:val="10"/>
          <w:wAfter w:w="3122" w:type="pct"/>
        </w:trPr>
        <w:tc>
          <w:tcPr>
            <w:tcW w:w="12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588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</w:t>
            </w:r>
          </w:p>
        </w:tc>
        <w:tc>
          <w:tcPr>
            <w:tcW w:w="170" w:type="pct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FA547E" w:rsidRPr="00FA547E" w:rsidTr="00FA547E">
        <w:tc>
          <w:tcPr>
            <w:tcW w:w="12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1588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17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845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90" w:type="pct"/>
            <w:gridSpan w:val="2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9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52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FA547E" w:rsidRPr="00FA547E" w:rsidTr="00FA547E">
        <w:tc>
          <w:tcPr>
            <w:tcW w:w="12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1588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17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812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90" w:type="pct"/>
            <w:gridSpan w:val="2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9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52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FA547E" w:rsidRPr="00FA547E" w:rsidTr="00FA547E">
        <w:trPr>
          <w:trHeight w:val="172"/>
        </w:trPr>
        <w:tc>
          <w:tcPr>
            <w:tcW w:w="12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1588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17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шт.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gridSpan w:val="2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FA547E" w:rsidRPr="00FA547E" w:rsidTr="00FA547E">
        <w:tc>
          <w:tcPr>
            <w:tcW w:w="12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1588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17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gridSpan w:val="2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FA547E" w:rsidRPr="00FA547E" w:rsidTr="00FA547E">
        <w:tc>
          <w:tcPr>
            <w:tcW w:w="12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1588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17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gridSpan w:val="2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FA547E" w:rsidRPr="00FA547E" w:rsidTr="00FA547E">
        <w:tc>
          <w:tcPr>
            <w:tcW w:w="12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1.6</w:t>
            </w:r>
          </w:p>
        </w:tc>
        <w:tc>
          <w:tcPr>
            <w:tcW w:w="1588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17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90" w:type="pct"/>
            <w:gridSpan w:val="2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FA547E" w:rsidRPr="00FA547E" w:rsidTr="00FA547E">
        <w:trPr>
          <w:gridAfter w:val="10"/>
          <w:wAfter w:w="3122" w:type="pct"/>
        </w:trPr>
        <w:tc>
          <w:tcPr>
            <w:tcW w:w="12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1588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Цель</w:t>
            </w:r>
          </w:p>
        </w:tc>
        <w:tc>
          <w:tcPr>
            <w:tcW w:w="170" w:type="pct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FA547E" w:rsidRPr="00FA547E" w:rsidTr="00FA547E">
        <w:tc>
          <w:tcPr>
            <w:tcW w:w="12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1588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энергоэффективности</w:t>
            </w:r>
            <w:proofErr w:type="spellEnd"/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17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шт.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91" w:type="pct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FA547E" w:rsidRPr="00FA547E" w:rsidRDefault="00FA547E" w:rsidP="00FA547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FA547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C0602C" w:rsidRDefault="00C0602C" w:rsidP="00FA547E">
      <w:pPr>
        <w:jc w:val="both"/>
        <w:rPr>
          <w:rFonts w:ascii="Arial" w:hAnsi="Arial" w:cs="Arial"/>
          <w:sz w:val="24"/>
          <w:szCs w:val="24"/>
        </w:rPr>
        <w:sectPr w:rsidR="00C0602C" w:rsidSect="004219DF">
          <w:pgSz w:w="16838" w:h="11906" w:orient="landscape"/>
          <w:pgMar w:top="1134" w:right="850" w:bottom="1134" w:left="1701" w:header="720" w:footer="717" w:gutter="0"/>
          <w:cols w:space="720"/>
          <w:docGrid w:linePitch="360" w:charSpace="4096"/>
        </w:sectPr>
      </w:pPr>
    </w:p>
    <w:p w:rsidR="00C0602C" w:rsidRDefault="00C0602C" w:rsidP="00C0602C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C0602C" w:rsidRDefault="00C0602C" w:rsidP="00C0602C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C0602C" w:rsidRDefault="00C0602C" w:rsidP="00C0602C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C0602C" w:rsidRDefault="00C0602C" w:rsidP="00C0602C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«31» октября 2019 г. № 618-п</w:t>
      </w:r>
    </w:p>
    <w:p w:rsidR="00C0602C" w:rsidRDefault="00C0602C" w:rsidP="00C0602C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8F08C1" w:rsidRPr="008F08C1" w:rsidRDefault="008F08C1" w:rsidP="008F08C1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F08C1">
        <w:rPr>
          <w:rFonts w:ascii="Arial" w:hAnsi="Arial" w:cs="Arial"/>
          <w:b/>
          <w:sz w:val="24"/>
          <w:szCs w:val="24"/>
        </w:rPr>
        <w:t>Подпрограмма 1</w:t>
      </w:r>
    </w:p>
    <w:p w:rsidR="008F08C1" w:rsidRPr="008F08C1" w:rsidRDefault="008F08C1" w:rsidP="008F08C1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08C1">
        <w:rPr>
          <w:rFonts w:ascii="Arial" w:hAnsi="Arial" w:cs="Arial"/>
          <w:b/>
          <w:sz w:val="24"/>
          <w:szCs w:val="24"/>
        </w:rPr>
        <w:t>«Модернизация жилищно-коммунального хозяйства Ермаковского района»</w:t>
      </w:r>
    </w:p>
    <w:p w:rsidR="008F08C1" w:rsidRPr="008F08C1" w:rsidRDefault="008F08C1" w:rsidP="008F08C1">
      <w:pPr>
        <w:autoSpaceDE w:val="0"/>
        <w:spacing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F08C1" w:rsidRPr="008F08C1" w:rsidRDefault="008F08C1" w:rsidP="008F08C1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F08C1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8F08C1" w:rsidRPr="008F08C1" w:rsidRDefault="008F08C1" w:rsidP="008F08C1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400"/>
      </w:tblGrid>
      <w:tr w:rsidR="008F08C1" w:rsidRPr="008F08C1" w:rsidTr="008F08C1">
        <w:trPr>
          <w:trHeight w:val="36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«Модернизация жилищн</w:t>
            </w:r>
            <w:proofErr w:type="gramStart"/>
            <w:r w:rsidRPr="008F08C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F08C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Ермаковского района» (далее - подпрограмма) </w:t>
            </w:r>
          </w:p>
        </w:tc>
      </w:tr>
      <w:tr w:rsidR="008F08C1" w:rsidRPr="008F08C1" w:rsidTr="008F08C1">
        <w:trPr>
          <w:trHeight w:val="360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</w:t>
            </w:r>
            <w:proofErr w:type="gramStart"/>
            <w:r w:rsidRPr="008F08C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F08C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</w:t>
            </w:r>
          </w:p>
        </w:tc>
      </w:tr>
      <w:tr w:rsidR="008F08C1" w:rsidRPr="008F08C1" w:rsidTr="008F08C1">
        <w:trPr>
          <w:trHeight w:val="694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Муниципальный заказчи</w:t>
            </w:r>
            <w:proofErr w:type="gramStart"/>
            <w:r w:rsidRPr="008F08C1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8F08C1">
              <w:rPr>
                <w:rFonts w:ascii="Arial" w:hAnsi="Arial" w:cs="Arial"/>
                <w:sz w:val="24"/>
                <w:szCs w:val="24"/>
              </w:rPr>
              <w:t xml:space="preserve"> координатор 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8F08C1" w:rsidRPr="008F08C1" w:rsidTr="008F08C1">
        <w:trPr>
          <w:trHeight w:val="48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района.</w:t>
            </w:r>
          </w:p>
        </w:tc>
      </w:tr>
      <w:tr w:rsidR="008F08C1" w:rsidRPr="008F08C1" w:rsidTr="008F08C1">
        <w:trPr>
          <w:trHeight w:val="143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8F08C1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</w:t>
            </w:r>
          </w:p>
          <w:p w:rsidR="008F08C1" w:rsidRPr="008F08C1" w:rsidRDefault="008F08C1" w:rsidP="008F08C1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8F08C1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</w:t>
            </w:r>
          </w:p>
        </w:tc>
      </w:tr>
      <w:tr w:rsidR="008F08C1" w:rsidRPr="008F08C1" w:rsidTr="008F08C1">
        <w:trPr>
          <w:trHeight w:val="906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8F08C1" w:rsidRPr="008F08C1" w:rsidTr="008F08C1">
        <w:trPr>
          <w:trHeight w:val="906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2014- 2022 гг.</w:t>
            </w:r>
          </w:p>
        </w:tc>
      </w:tr>
      <w:tr w:rsidR="008F08C1" w:rsidRPr="008F08C1" w:rsidTr="008F08C1">
        <w:trPr>
          <w:trHeight w:val="232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 xml:space="preserve">43 278,0 тыс. рублей за счет средств бюджета Красноярского </w:t>
            </w:r>
            <w:proofErr w:type="gramStart"/>
            <w:r w:rsidRPr="008F08C1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8F08C1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2014 год – 11 400,0 тыс. рублей;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2015 год – 6 900,0 тыс. рублей;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2016 год – 6 910,0 тыс. рублей;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2017 год – 4 232,4 тыс. рублей;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2018 год – 3 923,0 тыс. рублей;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2019 год – 9 912,6 тыс. рублей;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2020 год – 0,0 тыс. рублей;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2021 год - 0,0 тыс. рублей;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2022 год - 0,0 тыс. рублей.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8 525,4 тыс. рублей софинансирование за счет средств бюджета Ермаковского района, в том числе по годам:</w:t>
            </w:r>
          </w:p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8F08C1" w:rsidRPr="008F08C1" w:rsidRDefault="008F08C1" w:rsidP="008F08C1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8F08C1" w:rsidRPr="008F08C1" w:rsidRDefault="008F08C1" w:rsidP="008F08C1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lastRenderedPageBreak/>
              <w:t>2016 год – 0,0 тыс. рублей;</w:t>
            </w:r>
          </w:p>
          <w:p w:rsidR="008F08C1" w:rsidRPr="008F08C1" w:rsidRDefault="008F08C1" w:rsidP="008F08C1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8F08C1" w:rsidRPr="008F08C1" w:rsidRDefault="008F08C1" w:rsidP="008F08C1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8F08C1" w:rsidRPr="008F08C1" w:rsidRDefault="008F08C1" w:rsidP="008F08C1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2019 год – 7193,1 тыс. рублей;</w:t>
            </w:r>
          </w:p>
          <w:p w:rsidR="008F08C1" w:rsidRPr="008F08C1" w:rsidRDefault="008F08C1" w:rsidP="008F08C1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2020 год – 93,0 тыс. рублей;</w:t>
            </w:r>
          </w:p>
          <w:p w:rsidR="008F08C1" w:rsidRPr="008F08C1" w:rsidRDefault="008F08C1" w:rsidP="008F08C1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2021 год – 93,0 тыс. рублей;</w:t>
            </w:r>
          </w:p>
          <w:p w:rsidR="008F08C1" w:rsidRPr="008F08C1" w:rsidRDefault="008F08C1" w:rsidP="008F08C1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t>2022 год – 93,0 тыс. рублей.</w:t>
            </w:r>
          </w:p>
        </w:tc>
      </w:tr>
      <w:tr w:rsidR="008F08C1" w:rsidRPr="008F08C1" w:rsidTr="008F08C1">
        <w:trPr>
          <w:trHeight w:val="84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F08C1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8F08C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F08C1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8C1" w:rsidRPr="008F08C1" w:rsidRDefault="008F08C1" w:rsidP="008F08C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8C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F08C1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32"/>
          <w:lang w:bidi="en-US"/>
        </w:rPr>
      </w:pPr>
      <w:r w:rsidRPr="008F08C1">
        <w:rPr>
          <w:rFonts w:ascii="Arial" w:hAnsi="Arial" w:cs="Arial"/>
          <w:b/>
          <w:sz w:val="24"/>
          <w:szCs w:val="32"/>
          <w:lang w:bidi="en-US"/>
        </w:rPr>
        <w:t>2. Основные разделы подпрограммы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>2.1. Постановка общерайонной проблемы и обоснование необходимости разработки подпрограммы.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8F08C1">
        <w:rPr>
          <w:rFonts w:ascii="Arial" w:hAnsi="Arial" w:cs="Arial"/>
          <w:sz w:val="24"/>
          <w:szCs w:val="32"/>
          <w:lang w:bidi="en-US"/>
        </w:rPr>
        <w:t>коммуникаций</w:t>
      </w:r>
      <w:proofErr w:type="gramEnd"/>
      <w:r w:rsidRPr="008F08C1">
        <w:rPr>
          <w:rFonts w:ascii="Arial" w:hAnsi="Arial" w:cs="Arial"/>
          <w:sz w:val="24"/>
          <w:szCs w:val="32"/>
          <w:lang w:bidi="en-US"/>
        </w:rPr>
        <w:t xml:space="preserve"> ввод в эксплуатацию </w:t>
      </w:r>
      <w:proofErr w:type="gramStart"/>
      <w:r w:rsidRPr="008F08C1">
        <w:rPr>
          <w:rFonts w:ascii="Arial" w:hAnsi="Arial" w:cs="Arial"/>
          <w:sz w:val="24"/>
          <w:szCs w:val="32"/>
          <w:lang w:bidi="en-US"/>
        </w:rPr>
        <w:t>которых</w:t>
      </w:r>
      <w:proofErr w:type="gramEnd"/>
      <w:r w:rsidRPr="008F08C1">
        <w:rPr>
          <w:rFonts w:ascii="Arial" w:hAnsi="Arial" w:cs="Arial"/>
          <w:sz w:val="24"/>
          <w:szCs w:val="32"/>
          <w:lang w:bidi="en-US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>Тепловые сети в Ермаковском районе имеют протяженность 25,902 километров, физический износ составляет 44,7 %.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 xml:space="preserve">На территории района теплоснабжение населения и организаций осуществляют 15 теплоисточников. Износ котельного оборудования составляет более 50 %. 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eastAsia="Calibri" w:hAnsi="Arial" w:cs="Arial"/>
          <w:sz w:val="24"/>
          <w:szCs w:val="32"/>
          <w:lang w:eastAsia="en-US" w:bidi="en-US"/>
        </w:rPr>
        <w:t>2.2. Основная цель, задачи, этапы и сроки выполнения подпрограммы, целевые индикаторы.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bCs/>
          <w:sz w:val="24"/>
          <w:szCs w:val="32"/>
          <w:shd w:val="clear" w:color="auto" w:fill="FFFFFF"/>
          <w:lang w:eastAsia="en-US" w:bidi="en-US"/>
        </w:rPr>
      </w:pPr>
      <w:proofErr w:type="gramStart"/>
      <w:r w:rsidRPr="008F08C1">
        <w:rPr>
          <w:rFonts w:ascii="Arial" w:hAnsi="Arial" w:cs="Arial"/>
          <w:sz w:val="24"/>
          <w:szCs w:val="32"/>
          <w:lang w:eastAsia="en-US" w:bidi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8F08C1">
        <w:rPr>
          <w:rFonts w:ascii="Arial" w:hAnsi="Arial" w:cs="Arial"/>
          <w:bCs/>
          <w:sz w:val="24"/>
          <w:szCs w:val="32"/>
          <w:shd w:val="clear" w:color="auto" w:fill="FFFFFF"/>
          <w:lang w:eastAsia="en-US" w:bidi="en-US"/>
        </w:rPr>
        <w:t>№ 1662-р.</w:t>
      </w:r>
      <w:proofErr w:type="gramEnd"/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bCs/>
          <w:sz w:val="24"/>
          <w:szCs w:val="32"/>
          <w:shd w:val="clear" w:color="auto" w:fill="FFFFFF"/>
          <w:lang w:bidi="en-US"/>
        </w:rPr>
        <w:t>Первым приоритетом государственной политики</w:t>
      </w:r>
      <w:r w:rsidRPr="008F08C1">
        <w:rPr>
          <w:rFonts w:ascii="Arial" w:hAnsi="Arial" w:cs="Arial"/>
          <w:sz w:val="24"/>
          <w:szCs w:val="32"/>
          <w:lang w:bidi="en-US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eastAsia="en-US" w:bidi="en-US"/>
        </w:rPr>
      </w:pPr>
      <w:proofErr w:type="gramStart"/>
      <w:r w:rsidRPr="008F08C1">
        <w:rPr>
          <w:rFonts w:ascii="Arial" w:hAnsi="Arial" w:cs="Arial"/>
          <w:sz w:val="24"/>
          <w:szCs w:val="32"/>
          <w:lang w:bidi="en-US"/>
        </w:rPr>
        <w:t xml:space="preserve">Задача подпрограммы обусловлена необходимостью предупреждения ситуаций, которые могут привести к нарушению функционирования систем </w:t>
      </w:r>
      <w:r w:rsidRPr="008F08C1">
        <w:rPr>
          <w:rFonts w:ascii="Arial" w:hAnsi="Arial" w:cs="Arial"/>
          <w:sz w:val="24"/>
          <w:szCs w:val="32"/>
          <w:lang w:bidi="en-US"/>
        </w:rPr>
        <w:lastRenderedPageBreak/>
        <w:t xml:space="preserve">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8F08C1">
        <w:rPr>
          <w:rFonts w:ascii="Arial" w:hAnsi="Arial" w:cs="Arial"/>
          <w:sz w:val="24"/>
          <w:szCs w:val="32"/>
          <w:lang w:bidi="en-US"/>
        </w:rPr>
        <w:t>энергоресурсосбережения</w:t>
      </w:r>
      <w:proofErr w:type="spellEnd"/>
      <w:r w:rsidRPr="008F08C1">
        <w:rPr>
          <w:rFonts w:ascii="Arial" w:hAnsi="Arial" w:cs="Arial"/>
          <w:sz w:val="24"/>
          <w:szCs w:val="32"/>
          <w:lang w:bidi="en-US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</w:t>
      </w:r>
      <w:proofErr w:type="gramEnd"/>
      <w:r w:rsidRPr="008F08C1">
        <w:rPr>
          <w:rFonts w:ascii="Arial" w:hAnsi="Arial" w:cs="Arial"/>
          <w:sz w:val="24"/>
          <w:szCs w:val="32"/>
          <w:lang w:bidi="en-US"/>
        </w:rPr>
        <w:t xml:space="preserve"> инвестиционного климата. 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eastAsia="en-US" w:bidi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>Перечень целевых индикаторов подпрограммы представлен в приложении №1.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eastAsia="Nimbus Roman No9 L" w:hAnsi="Arial" w:cs="Arial"/>
          <w:sz w:val="24"/>
          <w:szCs w:val="32"/>
          <w:lang w:bidi="en-US"/>
        </w:rPr>
        <w:t xml:space="preserve">2.3. </w:t>
      </w:r>
      <w:r w:rsidRPr="008F08C1">
        <w:rPr>
          <w:rFonts w:ascii="Arial" w:hAnsi="Arial" w:cs="Arial"/>
          <w:sz w:val="24"/>
          <w:szCs w:val="32"/>
          <w:lang w:bidi="en-US"/>
        </w:rPr>
        <w:t>Механизм реализации мероприятий подпрограммы.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>Заказчик подпрограммы обеспечивает: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>- мониторинг реализации подпрограммы;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 xml:space="preserve">- разработку нормативно-правовых актов, необходимых для реализации подпрограммы; 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 xml:space="preserve">- софинансирование мероприятий подпрограммы за счет средств районного бюджета в размере, </w:t>
      </w:r>
      <w:proofErr w:type="gramStart"/>
      <w:r w:rsidRPr="008F08C1">
        <w:rPr>
          <w:rFonts w:ascii="Arial" w:hAnsi="Arial" w:cs="Arial"/>
          <w:sz w:val="24"/>
          <w:szCs w:val="32"/>
          <w:lang w:bidi="en-US"/>
        </w:rPr>
        <w:t>предусмотренным</w:t>
      </w:r>
      <w:proofErr w:type="gramEnd"/>
      <w:r w:rsidRPr="008F08C1">
        <w:rPr>
          <w:rFonts w:ascii="Arial" w:hAnsi="Arial" w:cs="Arial"/>
          <w:sz w:val="24"/>
          <w:szCs w:val="32"/>
          <w:lang w:bidi="en-US"/>
        </w:rPr>
        <w:t xml:space="preserve"> подпрограммой.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 xml:space="preserve">2.4. Управление подпрограммой и </w:t>
      </w:r>
      <w:proofErr w:type="gramStart"/>
      <w:r w:rsidRPr="008F08C1">
        <w:rPr>
          <w:rFonts w:ascii="Arial" w:hAnsi="Arial" w:cs="Arial"/>
          <w:sz w:val="24"/>
          <w:szCs w:val="32"/>
          <w:lang w:bidi="en-US"/>
        </w:rPr>
        <w:t>контроль за</w:t>
      </w:r>
      <w:proofErr w:type="gramEnd"/>
      <w:r w:rsidRPr="008F08C1">
        <w:rPr>
          <w:rFonts w:ascii="Arial" w:hAnsi="Arial" w:cs="Arial"/>
          <w:sz w:val="24"/>
          <w:szCs w:val="32"/>
          <w:lang w:bidi="en-US"/>
        </w:rPr>
        <w:t xml:space="preserve"> ходом ее выполнения.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8F08C1">
        <w:rPr>
          <w:rFonts w:ascii="Arial" w:hAnsi="Arial" w:cs="Arial"/>
          <w:sz w:val="24"/>
          <w:szCs w:val="32"/>
          <w:lang w:bidi="en-US"/>
        </w:rPr>
        <w:t>контроль за</w:t>
      </w:r>
      <w:proofErr w:type="gramEnd"/>
      <w:r w:rsidRPr="008F08C1">
        <w:rPr>
          <w:rFonts w:ascii="Arial" w:hAnsi="Arial" w:cs="Arial"/>
          <w:sz w:val="24"/>
          <w:szCs w:val="32"/>
          <w:lang w:bidi="en-US"/>
        </w:rPr>
        <w:t xml:space="preserve"> исполнением мероприятий.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 xml:space="preserve">Ежегодный отчет о выполнении мероприятий подпрограммы отдел </w:t>
      </w:r>
      <w:proofErr w:type="spellStart"/>
      <w:r w:rsidRPr="008F08C1">
        <w:rPr>
          <w:rFonts w:ascii="Arial" w:hAnsi="Arial" w:cs="Arial"/>
          <w:sz w:val="24"/>
          <w:szCs w:val="32"/>
          <w:lang w:bidi="en-US"/>
        </w:rPr>
        <w:t>АСиКХ</w:t>
      </w:r>
      <w:proofErr w:type="spellEnd"/>
      <w:r w:rsidRPr="008F08C1">
        <w:rPr>
          <w:rFonts w:ascii="Arial" w:hAnsi="Arial" w:cs="Arial"/>
          <w:sz w:val="24"/>
          <w:szCs w:val="32"/>
          <w:lang w:bidi="en-US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 xml:space="preserve">2.5. Оценка социально- экономической эффективности. 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>Конечными результатами реализации подпрограммы является: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 xml:space="preserve">Приведение объектов коммунального хозяйства Ермаковского района в надлежащее состояние с уменьшением износа инженерных сетей и котельных. 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32"/>
          <w:lang w:bidi="en-US"/>
        </w:rPr>
      </w:pPr>
      <w:r w:rsidRPr="008F08C1">
        <w:rPr>
          <w:rFonts w:ascii="Arial" w:hAnsi="Arial" w:cs="Arial"/>
          <w:sz w:val="24"/>
          <w:szCs w:val="32"/>
          <w:lang w:bidi="en-US"/>
        </w:rPr>
        <w:t>2.6. Мероприятия подпрограммы.</w:t>
      </w:r>
    </w:p>
    <w:p w:rsidR="008F08C1" w:rsidRPr="008F08C1" w:rsidRDefault="008F08C1" w:rsidP="008F08C1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32"/>
          <w:lang w:bidi="en-US"/>
        </w:rPr>
      </w:pPr>
      <w:r w:rsidRPr="008F08C1">
        <w:rPr>
          <w:rFonts w:ascii="Arial" w:eastAsia="Nimbus Roman No9 L" w:hAnsi="Arial" w:cs="Arial"/>
          <w:sz w:val="24"/>
          <w:szCs w:val="32"/>
          <w:lang w:bidi="en-US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8F08C1">
        <w:rPr>
          <w:rFonts w:ascii="Arial" w:hAnsi="Arial" w:cs="Arial"/>
          <w:sz w:val="24"/>
          <w:szCs w:val="32"/>
          <w:lang w:bidi="en-US"/>
        </w:rPr>
        <w:t xml:space="preserve">. </w:t>
      </w:r>
    </w:p>
    <w:p w:rsidR="008F08C1" w:rsidRDefault="008F08C1" w:rsidP="00FA547E">
      <w:pPr>
        <w:jc w:val="both"/>
        <w:rPr>
          <w:rFonts w:ascii="Arial" w:hAnsi="Arial" w:cs="Arial"/>
          <w:sz w:val="24"/>
          <w:szCs w:val="24"/>
        </w:rPr>
        <w:sectPr w:rsidR="008F08C1" w:rsidSect="00C0602C">
          <w:pgSz w:w="11906" w:h="16838"/>
          <w:pgMar w:top="1134" w:right="850" w:bottom="1134" w:left="1701" w:header="720" w:footer="717" w:gutter="0"/>
          <w:cols w:space="720"/>
          <w:docGrid w:linePitch="381" w:charSpace="4096"/>
        </w:sectPr>
      </w:pPr>
    </w:p>
    <w:p w:rsidR="008F08C1" w:rsidRDefault="008F08C1" w:rsidP="008F08C1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8F08C1" w:rsidRDefault="008F08C1" w:rsidP="008F08C1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 1</w:t>
      </w:r>
    </w:p>
    <w:p w:rsidR="008F08C1" w:rsidRPr="008F08C1" w:rsidRDefault="008F08C1" w:rsidP="008F08C1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8F08C1">
        <w:rPr>
          <w:rFonts w:ascii="Arial" w:hAnsi="Arial" w:cs="Arial"/>
          <w:sz w:val="24"/>
          <w:szCs w:val="24"/>
        </w:rPr>
        <w:t>«Модернизация жилищно-коммунального хозяйства Ермаковского района»</w:t>
      </w:r>
    </w:p>
    <w:p w:rsidR="00FA547E" w:rsidRDefault="00FA547E" w:rsidP="00FA547E">
      <w:pPr>
        <w:jc w:val="both"/>
        <w:rPr>
          <w:rFonts w:ascii="Arial" w:hAnsi="Arial" w:cs="Arial"/>
          <w:sz w:val="24"/>
          <w:szCs w:val="24"/>
        </w:rPr>
      </w:pPr>
    </w:p>
    <w:p w:rsidR="008F08C1" w:rsidRDefault="008F08C1" w:rsidP="008F08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08C1">
        <w:rPr>
          <w:rFonts w:ascii="Arial" w:hAnsi="Arial" w:cs="Arial"/>
          <w:sz w:val="24"/>
          <w:szCs w:val="24"/>
        </w:rPr>
        <w:t>Перечень целевых показателей подпрограммы</w:t>
      </w:r>
    </w:p>
    <w:p w:rsidR="008F08C1" w:rsidRDefault="008F08C1" w:rsidP="00FA54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605"/>
        <w:gridCol w:w="1347"/>
        <w:gridCol w:w="1820"/>
        <w:gridCol w:w="683"/>
        <w:gridCol w:w="784"/>
        <w:gridCol w:w="1008"/>
        <w:gridCol w:w="793"/>
        <w:gridCol w:w="675"/>
        <w:gridCol w:w="675"/>
        <w:gridCol w:w="675"/>
        <w:gridCol w:w="675"/>
        <w:gridCol w:w="675"/>
        <w:gridCol w:w="675"/>
        <w:gridCol w:w="674"/>
      </w:tblGrid>
      <w:tr w:rsidR="008F08C1" w:rsidRPr="008F08C1" w:rsidTr="008F08C1">
        <w:trPr>
          <w:cantSplit/>
          <w:trHeight w:val="242"/>
        </w:trPr>
        <w:tc>
          <w:tcPr>
            <w:tcW w:w="230" w:type="pct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3" w:type="pct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" w:type="pct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Единица </w:t>
            </w: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31" w:type="pct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Источник </w:t>
            </w: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37" w:type="pct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2" w:type="pct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49" w:type="pct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5" w:type="pct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2030 год</w:t>
            </w:r>
          </w:p>
        </w:tc>
      </w:tr>
      <w:tr w:rsidR="008F08C1" w:rsidRPr="008F08C1" w:rsidTr="008F08C1">
        <w:trPr>
          <w:cantSplit/>
          <w:trHeight w:val="242"/>
        </w:trPr>
        <w:tc>
          <w:tcPr>
            <w:tcW w:w="230" w:type="pct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70" w:type="pct"/>
            <w:gridSpan w:val="14"/>
            <w:shd w:val="clear" w:color="auto" w:fill="auto"/>
          </w:tcPr>
          <w:p w:rsidR="008F08C1" w:rsidRPr="008F08C1" w:rsidRDefault="008F08C1" w:rsidP="008F08C1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Цель 1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: </w:t>
            </w: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Сокращение износа объектов коммунального хозяйства, повышение энергосбережения</w:t>
            </w:r>
          </w:p>
        </w:tc>
      </w:tr>
      <w:tr w:rsidR="008F08C1" w:rsidRPr="008F08C1" w:rsidTr="008F08C1">
        <w:trPr>
          <w:cantSplit/>
          <w:trHeight w:val="363"/>
        </w:trPr>
        <w:tc>
          <w:tcPr>
            <w:tcW w:w="230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3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1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23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75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34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</w:tr>
      <w:tr w:rsidR="008F08C1" w:rsidRPr="008F08C1" w:rsidTr="008F08C1">
        <w:trPr>
          <w:cantSplit/>
          <w:trHeight w:val="566"/>
        </w:trPr>
        <w:tc>
          <w:tcPr>
            <w:tcW w:w="230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3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1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49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</w:tr>
      <w:tr w:rsidR="008F08C1" w:rsidRPr="008F08C1" w:rsidTr="008F08C1">
        <w:trPr>
          <w:cantSplit/>
          <w:trHeight w:val="363"/>
        </w:trPr>
        <w:tc>
          <w:tcPr>
            <w:tcW w:w="230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3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8F08C1" w:rsidRPr="008F08C1" w:rsidTr="008F08C1">
        <w:trPr>
          <w:cantSplit/>
          <w:trHeight w:val="363"/>
        </w:trPr>
        <w:tc>
          <w:tcPr>
            <w:tcW w:w="230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3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6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8F08C1" w:rsidRPr="008F08C1" w:rsidTr="008F08C1">
        <w:trPr>
          <w:cantSplit/>
          <w:trHeight w:val="363"/>
        </w:trPr>
        <w:tc>
          <w:tcPr>
            <w:tcW w:w="230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3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3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8F08C1" w:rsidRPr="008F08C1" w:rsidTr="008F08C1">
        <w:trPr>
          <w:cantSplit/>
          <w:trHeight w:val="363"/>
        </w:trPr>
        <w:tc>
          <w:tcPr>
            <w:tcW w:w="230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3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7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</w:tcPr>
          <w:p w:rsidR="008F08C1" w:rsidRPr="008F08C1" w:rsidRDefault="008F08C1" w:rsidP="008F08C1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8F08C1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</w:tr>
    </w:tbl>
    <w:p w:rsidR="008F08C1" w:rsidRDefault="008F08C1" w:rsidP="00FA547E">
      <w:pPr>
        <w:jc w:val="both"/>
        <w:rPr>
          <w:rFonts w:ascii="Arial" w:hAnsi="Arial" w:cs="Arial"/>
          <w:sz w:val="24"/>
          <w:szCs w:val="24"/>
        </w:rPr>
      </w:pPr>
    </w:p>
    <w:p w:rsidR="008F08C1" w:rsidRPr="008F08C1" w:rsidRDefault="008F08C1" w:rsidP="008F08C1">
      <w:pPr>
        <w:jc w:val="both"/>
        <w:rPr>
          <w:rFonts w:ascii="Arial" w:hAnsi="Arial" w:cs="Arial"/>
          <w:sz w:val="24"/>
          <w:szCs w:val="24"/>
        </w:rPr>
      </w:pPr>
      <w:r w:rsidRPr="008F08C1"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 w:rsidRPr="008F08C1">
        <w:rPr>
          <w:rFonts w:ascii="Arial" w:hAnsi="Arial" w:cs="Arial"/>
          <w:sz w:val="24"/>
          <w:szCs w:val="24"/>
        </w:rPr>
        <w:t>АСиКХ</w:t>
      </w:r>
      <w:proofErr w:type="spellEnd"/>
      <w:r w:rsidRPr="008F08C1">
        <w:rPr>
          <w:rFonts w:ascii="Arial" w:hAnsi="Arial" w:cs="Arial"/>
          <w:sz w:val="24"/>
          <w:szCs w:val="24"/>
        </w:rPr>
        <w:t xml:space="preserve"> администрации Ермаковского района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8F08C1">
        <w:rPr>
          <w:rFonts w:ascii="Arial" w:hAnsi="Arial" w:cs="Arial"/>
          <w:sz w:val="24"/>
          <w:szCs w:val="24"/>
        </w:rPr>
        <w:t>А.С. Сидоренко</w:t>
      </w:r>
    </w:p>
    <w:p w:rsidR="008F08C1" w:rsidRDefault="008F08C1" w:rsidP="00FA547E">
      <w:pPr>
        <w:jc w:val="both"/>
        <w:rPr>
          <w:rFonts w:ascii="Arial" w:hAnsi="Arial" w:cs="Arial"/>
          <w:sz w:val="24"/>
          <w:szCs w:val="24"/>
        </w:rPr>
        <w:sectPr w:rsidR="008F08C1" w:rsidSect="008F08C1">
          <w:pgSz w:w="16838" w:h="11906" w:orient="landscape"/>
          <w:pgMar w:top="1134" w:right="850" w:bottom="1134" w:left="1701" w:header="720" w:footer="717" w:gutter="0"/>
          <w:cols w:space="720"/>
          <w:docGrid w:linePitch="381" w:charSpace="4096"/>
        </w:sectPr>
      </w:pPr>
    </w:p>
    <w:p w:rsidR="008F08C1" w:rsidRDefault="008F08C1" w:rsidP="008F08C1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8F08C1" w:rsidRDefault="008F08C1" w:rsidP="008F08C1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 1</w:t>
      </w:r>
    </w:p>
    <w:p w:rsidR="008F08C1" w:rsidRDefault="008F08C1" w:rsidP="008F08C1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«Модернизация жилищно-коммунального хозяйства Ермаковского района»</w:t>
      </w:r>
    </w:p>
    <w:p w:rsidR="008F08C1" w:rsidRDefault="008F08C1" w:rsidP="008F08C1">
      <w:pPr>
        <w:jc w:val="both"/>
        <w:rPr>
          <w:rFonts w:ascii="Arial" w:hAnsi="Arial" w:cs="Arial"/>
          <w:sz w:val="24"/>
          <w:szCs w:val="24"/>
        </w:rPr>
      </w:pPr>
    </w:p>
    <w:p w:rsidR="008F08C1" w:rsidRDefault="003658EA" w:rsidP="003658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8EA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подпрограммы Ермаковского района с учетом источников финансирования, в том числе по уровням бюджетной системы</w:t>
      </w:r>
    </w:p>
    <w:p w:rsidR="003658EA" w:rsidRDefault="003658EA" w:rsidP="00FA54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865"/>
        <w:gridCol w:w="1728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3658EA" w:rsidRPr="003658EA" w:rsidTr="003658EA">
        <w:trPr>
          <w:trHeight w:val="600"/>
        </w:trPr>
        <w:tc>
          <w:tcPr>
            <w:tcW w:w="5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5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Оценка расходов 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3658EA" w:rsidRPr="003658EA" w:rsidTr="003658EA">
        <w:trPr>
          <w:trHeight w:val="1057"/>
        </w:trPr>
        <w:tc>
          <w:tcPr>
            <w:tcW w:w="5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3658EA" w:rsidRPr="003658EA" w:rsidTr="003658EA">
        <w:trPr>
          <w:trHeight w:val="315"/>
        </w:trPr>
        <w:tc>
          <w:tcPr>
            <w:tcW w:w="584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52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«Модернизация </w:t>
            </w:r>
          </w:p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жилищно-коммунального хозяйства Ермаковского района»</w:t>
            </w: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Всего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11 904,0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6 903,0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10301,0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17105,7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51803,4</w:t>
            </w:r>
          </w:p>
        </w:tc>
      </w:tr>
      <w:tr w:rsidR="003658EA" w:rsidRPr="003658EA" w:rsidTr="003658EA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в том числе: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3658EA" w:rsidRPr="003658EA" w:rsidTr="003658EA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3658EA" w:rsidRPr="003658EA" w:rsidTr="003658EA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краевой бюджет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11 400,0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6 900,0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4232,4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9912,6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 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43278,0</w:t>
            </w:r>
          </w:p>
        </w:tc>
      </w:tr>
      <w:tr w:rsidR="003658EA" w:rsidRPr="003658EA" w:rsidTr="003658EA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внебюджетные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источники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3658EA" w:rsidRPr="003658EA" w:rsidTr="003658EA">
        <w:trPr>
          <w:trHeight w:val="245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7193,1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 </w:t>
            </w: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93,0 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8525,4</w:t>
            </w:r>
          </w:p>
        </w:tc>
      </w:tr>
      <w:tr w:rsidR="003658EA" w:rsidRPr="003658EA" w:rsidTr="003658EA">
        <w:trPr>
          <w:trHeight w:val="323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658E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EA" w:rsidRPr="003658EA" w:rsidRDefault="003658EA" w:rsidP="003658E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3658EA" w:rsidRDefault="003658EA" w:rsidP="00FA547E">
      <w:pPr>
        <w:jc w:val="both"/>
        <w:rPr>
          <w:rFonts w:ascii="Arial" w:hAnsi="Arial" w:cs="Arial"/>
          <w:sz w:val="24"/>
          <w:szCs w:val="24"/>
        </w:rPr>
      </w:pPr>
    </w:p>
    <w:p w:rsidR="003658EA" w:rsidRDefault="003658EA" w:rsidP="00FA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 Ермаковского района                                                                                А.С. Сидоренко</w:t>
      </w:r>
    </w:p>
    <w:p w:rsidR="003658EA" w:rsidRDefault="003658EA" w:rsidP="00FA547E">
      <w:pPr>
        <w:jc w:val="both"/>
        <w:rPr>
          <w:rFonts w:ascii="Arial" w:hAnsi="Arial" w:cs="Arial"/>
          <w:sz w:val="24"/>
          <w:szCs w:val="24"/>
        </w:rPr>
        <w:sectPr w:rsidR="003658EA" w:rsidSect="008F08C1">
          <w:pgSz w:w="16838" w:h="11906" w:orient="landscape"/>
          <w:pgMar w:top="1134" w:right="850" w:bottom="1134" w:left="1701" w:header="720" w:footer="717" w:gutter="0"/>
          <w:cols w:space="720"/>
          <w:docGrid w:linePitch="381" w:charSpace="4096"/>
        </w:sectPr>
      </w:pPr>
    </w:p>
    <w:p w:rsidR="003658EA" w:rsidRDefault="003658EA" w:rsidP="003658EA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3</w:t>
      </w:r>
    </w:p>
    <w:p w:rsidR="003658EA" w:rsidRDefault="003658EA" w:rsidP="003658EA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3658EA" w:rsidRDefault="003658EA" w:rsidP="003658EA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3658EA" w:rsidRDefault="003658EA" w:rsidP="003658EA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«31» октября 2019 г. № 618-п</w:t>
      </w:r>
    </w:p>
    <w:p w:rsidR="003658EA" w:rsidRDefault="003658EA" w:rsidP="003658EA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535F63">
        <w:rPr>
          <w:rFonts w:ascii="Arial" w:hAnsi="Arial" w:cs="Arial"/>
          <w:b/>
          <w:sz w:val="24"/>
          <w:szCs w:val="24"/>
        </w:rPr>
        <w:t>Подпрограмма 2</w:t>
      </w:r>
    </w:p>
    <w:p w:rsidR="00535F63" w:rsidRPr="00535F63" w:rsidRDefault="00535F63" w:rsidP="00535F63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535F63">
        <w:rPr>
          <w:rFonts w:ascii="Arial" w:hAnsi="Arial" w:cs="Arial"/>
          <w:b/>
          <w:sz w:val="24"/>
          <w:szCs w:val="24"/>
        </w:rPr>
        <w:t>«Энергосбережение и повышение энергетической эффективности</w:t>
      </w:r>
    </w:p>
    <w:p w:rsidR="00535F63" w:rsidRPr="00535F63" w:rsidRDefault="00535F63" w:rsidP="00535F63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5F63">
        <w:rPr>
          <w:rFonts w:ascii="Arial" w:hAnsi="Arial" w:cs="Arial"/>
          <w:b/>
          <w:sz w:val="24"/>
          <w:szCs w:val="24"/>
        </w:rPr>
        <w:t>в Ермаковском районе»</w:t>
      </w:r>
    </w:p>
    <w:p w:rsidR="00535F63" w:rsidRPr="00535F63" w:rsidRDefault="00535F63" w:rsidP="00535F63">
      <w:pPr>
        <w:autoSpaceDE w:val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35F63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535F63" w:rsidRPr="00535F63" w:rsidRDefault="00535F63" w:rsidP="00535F63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6409"/>
      </w:tblGrid>
      <w:tr w:rsidR="00535F63" w:rsidRPr="00535F63" w:rsidTr="00ED62EE">
        <w:trPr>
          <w:trHeight w:val="360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в Ермаковском районе» годы (далее — подпрограмма).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5F63" w:rsidRPr="00535F63" w:rsidTr="00ED62EE">
        <w:trPr>
          <w:trHeight w:val="360"/>
        </w:trPr>
        <w:tc>
          <w:tcPr>
            <w:tcW w:w="16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</w:t>
            </w:r>
            <w:proofErr w:type="gramStart"/>
            <w:r w:rsidRPr="00535F6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35F63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района». </w:t>
            </w:r>
          </w:p>
        </w:tc>
      </w:tr>
      <w:tr w:rsidR="00535F63" w:rsidRPr="00535F63" w:rsidTr="00ED62EE">
        <w:trPr>
          <w:trHeight w:val="694"/>
        </w:trPr>
        <w:tc>
          <w:tcPr>
            <w:tcW w:w="16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Муни</w:t>
            </w:r>
            <w:r w:rsidRPr="00535F63">
              <w:rPr>
                <w:rFonts w:ascii="Arial" w:hAnsi="Arial" w:cs="Arial"/>
                <w:sz w:val="24"/>
                <w:szCs w:val="24"/>
              </w:rPr>
              <w:t>ципальный заказчи</w:t>
            </w:r>
            <w:proofErr w:type="gramStart"/>
            <w:r w:rsidRPr="00535F63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535F63">
              <w:rPr>
                <w:rFonts w:ascii="Arial" w:hAnsi="Arial" w:cs="Arial"/>
                <w:sz w:val="24"/>
                <w:szCs w:val="24"/>
              </w:rPr>
              <w:t xml:space="preserve"> координатор </w:t>
            </w:r>
            <w:r w:rsidRPr="00535F6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535F63" w:rsidRPr="00535F63" w:rsidTr="00ED62EE">
        <w:trPr>
          <w:trHeight w:val="480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Администрации сельских советов, муниципальные учреждения и предприятия Ермаковского района, главные р</w:t>
            </w:r>
            <w:r w:rsidRPr="00535F63">
              <w:rPr>
                <w:rFonts w:ascii="Arial" w:hAnsi="Arial" w:cs="Arial"/>
                <w:sz w:val="24"/>
                <w:szCs w:val="24"/>
              </w:rPr>
              <w:t>аспорядители бюджетных средств.</w:t>
            </w:r>
          </w:p>
        </w:tc>
      </w:tr>
      <w:tr w:rsidR="00535F63" w:rsidRPr="00535F63" w:rsidTr="00ED62EE"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Цель: Сокращение расходов тепловой и электрической энергии в муниципальных учреждениях</w:t>
            </w:r>
          </w:p>
        </w:tc>
      </w:tr>
      <w:tr w:rsidR="00535F63" w:rsidRPr="00535F63" w:rsidTr="00ED62EE">
        <w:trPr>
          <w:trHeight w:val="1200"/>
        </w:trPr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tabs>
                <w:tab w:val="left" w:pos="3663"/>
              </w:tabs>
              <w:autoSpaceDE w:val="0"/>
              <w:ind w:left="25" w:right="-7" w:firstLine="16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 xml:space="preserve">Задача: Повышение энергосбережения и </w:t>
            </w:r>
            <w:proofErr w:type="spellStart"/>
            <w:r w:rsidRPr="00535F6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535F63" w:rsidRPr="00535F63" w:rsidTr="00ED62EE">
        <w:trPr>
          <w:trHeight w:val="1200"/>
        </w:trPr>
        <w:tc>
          <w:tcPr>
            <w:tcW w:w="16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Pr="00535F63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I этап – 2014 год (проведение обязательных энергетических обследований муниципальных учреждений Ермаковского района, разработка схем теплоснабжения);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II этап – 2015- 2018 годы (полномасштабная реализация назначенного потенциала энергосбережения и повышения энергетической эффективности, разработка схем, водоснабжения и водоотведения).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5F63" w:rsidRPr="00535F63" w:rsidTr="00ED62EE">
        <w:trPr>
          <w:trHeight w:val="906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В соответствии с приложением №1«Перечень целевых показателей подпрограммы»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5F63" w:rsidRPr="00535F63" w:rsidTr="00ED62EE">
        <w:trPr>
          <w:trHeight w:val="906"/>
        </w:trPr>
        <w:tc>
          <w:tcPr>
            <w:tcW w:w="16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2014- 2022 годы.</w:t>
            </w:r>
          </w:p>
        </w:tc>
      </w:tr>
      <w:tr w:rsidR="00535F63" w:rsidRPr="00535F63" w:rsidTr="00ED62EE">
        <w:trPr>
          <w:trHeight w:val="2320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 xml:space="preserve">4 472,9 тыс. рублей за счет средств бюджета Красноярского </w:t>
            </w:r>
            <w:proofErr w:type="gramStart"/>
            <w:r w:rsidRPr="00535F63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535F63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535F63">
              <w:rPr>
                <w:rFonts w:ascii="Arial" w:hAnsi="Arial" w:cs="Arial"/>
                <w:sz w:val="24"/>
                <w:szCs w:val="24"/>
              </w:rPr>
              <w:t>472,9 т</w:t>
            </w:r>
            <w:r w:rsidRPr="00535F63">
              <w:rPr>
                <w:rFonts w:ascii="Arial" w:hAnsi="Arial" w:cs="Arial"/>
                <w:sz w:val="24"/>
                <w:szCs w:val="24"/>
              </w:rPr>
              <w:t>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2015 год – 0,0 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2016 год – 0,0 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 xml:space="preserve">2017 год – 0,0 </w:t>
            </w:r>
            <w:r w:rsidRPr="00535F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 xml:space="preserve">2018 год – 0,0 </w:t>
            </w:r>
            <w:r w:rsidRPr="00535F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 xml:space="preserve">2019 год – 0,0 </w:t>
            </w:r>
            <w:r w:rsidRPr="00535F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 xml:space="preserve">2020 год – 0,0 </w:t>
            </w:r>
            <w:r w:rsidRPr="00535F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0,0 </w:t>
            </w:r>
            <w:r w:rsidRPr="00535F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0,0 </w:t>
            </w:r>
            <w:r w:rsidRPr="00535F6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>10,1 тыс.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2014 год – 6,8 тыс. рублей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2015 год – 1,7 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2017 год -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F63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2018 год – 0,0 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 xml:space="preserve">2019 год – 0,0 </w:t>
            </w:r>
            <w:r w:rsidRPr="00535F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 xml:space="preserve">2020 год – 0,0 </w:t>
            </w:r>
            <w:r w:rsidRPr="00535F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0,0 </w:t>
            </w:r>
            <w:r w:rsidRPr="00535F6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</w:tc>
      </w:tr>
      <w:tr w:rsidR="00535F63" w:rsidRPr="00535F63" w:rsidTr="00ED62EE">
        <w:trPr>
          <w:trHeight w:val="840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35F63">
              <w:rPr>
                <w:rFonts w:ascii="Arial" w:hAnsi="Arial" w:cs="Arial"/>
                <w:sz w:val="24"/>
                <w:szCs w:val="24"/>
              </w:rPr>
              <w:t>Система организации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F6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35F63">
              <w:rPr>
                <w:rFonts w:ascii="Arial" w:hAnsi="Arial" w:cs="Arial"/>
                <w:sz w:val="24"/>
                <w:szCs w:val="24"/>
              </w:rPr>
              <w:t xml:space="preserve"> исполнением </w:t>
            </w:r>
            <w:r w:rsidRPr="00535F63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535F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F63" w:rsidRPr="00535F63" w:rsidRDefault="00535F63" w:rsidP="00535F6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5F6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35F63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535F63" w:rsidRPr="00535F63" w:rsidRDefault="00535F63" w:rsidP="00535F63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35F63">
        <w:rPr>
          <w:rFonts w:ascii="Arial" w:eastAsia="Calibri" w:hAnsi="Arial" w:cs="Arial"/>
          <w:b/>
          <w:sz w:val="24"/>
          <w:szCs w:val="24"/>
        </w:rPr>
        <w:t>2 Постановка общерайонной проблемы и обоснование необходимости разработки подпрограммы.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35F63">
        <w:rPr>
          <w:rFonts w:ascii="Arial" w:hAnsi="Arial" w:cs="Arial"/>
          <w:sz w:val="24"/>
          <w:szCs w:val="24"/>
        </w:rPr>
        <w:t>Для районного бюджета</w:t>
      </w:r>
      <w:r w:rsidRPr="00535F63">
        <w:rPr>
          <w:rFonts w:ascii="Arial" w:hAnsi="Arial" w:cs="Arial"/>
          <w:sz w:val="24"/>
          <w:szCs w:val="24"/>
        </w:rPr>
        <w:t xml:space="preserve"> </w:t>
      </w:r>
      <w:r w:rsidRPr="00535F63">
        <w:rPr>
          <w:rFonts w:ascii="Arial" w:hAnsi="Arial" w:cs="Arial"/>
          <w:sz w:val="24"/>
          <w:szCs w:val="24"/>
        </w:rPr>
        <w:t>и населения</w:t>
      </w:r>
      <w:r w:rsidRPr="00535F63">
        <w:rPr>
          <w:rFonts w:ascii="Arial" w:hAnsi="Arial" w:cs="Arial"/>
          <w:sz w:val="24"/>
          <w:szCs w:val="24"/>
        </w:rPr>
        <w:t xml:space="preserve"> </w:t>
      </w:r>
      <w:r w:rsidRPr="00535F63">
        <w:rPr>
          <w:rFonts w:ascii="Arial" w:hAnsi="Arial" w:cs="Arial"/>
          <w:sz w:val="24"/>
          <w:szCs w:val="24"/>
        </w:rPr>
        <w:t>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535F63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535F63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535F63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35F63">
        <w:rPr>
          <w:rFonts w:ascii="Arial" w:hAnsi="Arial" w:cs="Arial"/>
          <w:sz w:val="24"/>
          <w:szCs w:val="24"/>
        </w:rPr>
        <w:t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</w:t>
      </w:r>
      <w:r w:rsidRPr="00535F63">
        <w:rPr>
          <w:rFonts w:ascii="Arial" w:hAnsi="Arial" w:cs="Arial"/>
          <w:sz w:val="24"/>
          <w:szCs w:val="24"/>
        </w:rPr>
        <w:t xml:space="preserve"> </w:t>
      </w:r>
      <w:r w:rsidRPr="00535F63">
        <w:rPr>
          <w:rFonts w:ascii="Arial" w:hAnsi="Arial" w:cs="Arial"/>
          <w:sz w:val="24"/>
          <w:szCs w:val="24"/>
        </w:rPr>
        <w:t xml:space="preserve">учреждений социальной сферы, увеличению коммунальных платежей населения. </w:t>
      </w:r>
    </w:p>
    <w:p w:rsidR="00535F63" w:rsidRPr="00535F63" w:rsidRDefault="00535F63" w:rsidP="00535F6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</w:t>
      </w:r>
      <w:r w:rsidRPr="00535F63">
        <w:rPr>
          <w:rFonts w:ascii="Arial" w:eastAsia="Calibri" w:hAnsi="Arial" w:cs="Arial"/>
          <w:sz w:val="24"/>
          <w:szCs w:val="24"/>
        </w:rPr>
        <w:lastRenderedPageBreak/>
        <w:t>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535F63" w:rsidRPr="00535F63" w:rsidRDefault="00535F63" w:rsidP="00535F6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жилые здания - 18 - 19 процентов;</w:t>
      </w:r>
    </w:p>
    <w:p w:rsidR="00535F63" w:rsidRPr="00535F63" w:rsidRDefault="00535F63" w:rsidP="00535F6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электроэнергетика, промышленность, транспорт - в каждом случае в диапазоне от 13 до 15 процентов;</w:t>
      </w:r>
    </w:p>
    <w:p w:rsidR="00535F63" w:rsidRPr="00535F63" w:rsidRDefault="00535F63" w:rsidP="00535F6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теплоснабжение, оказание услуг, строительство - в каждом случае в диапазоне от 9 до 10 процентов;</w:t>
      </w:r>
    </w:p>
    <w:p w:rsidR="00535F63" w:rsidRPr="00535F63" w:rsidRDefault="00535F63" w:rsidP="00535F6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535F63" w:rsidRPr="00535F63" w:rsidRDefault="00535F63" w:rsidP="00535F6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сельское хозяйство - 3 - 4 процента.</w:t>
      </w:r>
    </w:p>
    <w:p w:rsidR="00535F63" w:rsidRPr="00535F63" w:rsidRDefault="00535F63" w:rsidP="00535F6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Предполагаемый</w:t>
      </w:r>
      <w:r w:rsidRPr="00535F63">
        <w:rPr>
          <w:rFonts w:ascii="Arial" w:eastAsia="Calibri" w:hAnsi="Arial" w:cs="Arial"/>
          <w:sz w:val="24"/>
          <w:szCs w:val="24"/>
        </w:rPr>
        <w:t xml:space="preserve"> </w:t>
      </w:r>
      <w:r w:rsidRPr="00535F63">
        <w:rPr>
          <w:rFonts w:ascii="Arial" w:eastAsia="Calibri" w:hAnsi="Arial" w:cs="Arial"/>
          <w:sz w:val="24"/>
          <w:szCs w:val="24"/>
        </w:rPr>
        <w:t>потенциал энергосбережения в районе составляет 40%.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35F63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535F63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535F63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35F63">
        <w:rPr>
          <w:rFonts w:ascii="Arial" w:hAnsi="Arial" w:cs="Arial"/>
          <w:sz w:val="24"/>
          <w:szCs w:val="24"/>
        </w:rPr>
        <w:t xml:space="preserve">В связи с применением современной вычислительной техники, использованием более мощной многофункциональной оргтехники, увеличивается расходование энергоресурсов муниципальными учреждениями района. В то же время муниципальные учреждения не были заинтересованы в экономии энергопотребления. 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35F63">
        <w:rPr>
          <w:rFonts w:ascii="Arial" w:hAnsi="Arial" w:cs="Arial"/>
          <w:sz w:val="24"/>
          <w:szCs w:val="24"/>
        </w:rPr>
        <w:t>Для Ермаковского района, в котором существует значительный дефицит электрических мощностей, сдерживающий развитие строительства и социальной базы, актуальным является не только недопущение увеличения лимитов потребления электроэнергии, но и их уменьшение в возможных направлениях.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Основной проблемой в сфере предоставления услуг ЖКХ является высокая степень физического </w:t>
      </w:r>
      <w:proofErr w:type="gramStart"/>
      <w:r w:rsidRPr="00535F63">
        <w:rPr>
          <w:rFonts w:ascii="Arial" w:eastAsia="Calibri" w:hAnsi="Arial" w:cs="Arial"/>
          <w:sz w:val="24"/>
          <w:szCs w:val="24"/>
        </w:rPr>
        <w:t>износа</w:t>
      </w:r>
      <w:proofErr w:type="gramEnd"/>
      <w:r w:rsidRPr="00535F63">
        <w:rPr>
          <w:rFonts w:ascii="Arial" w:eastAsia="Calibri" w:hAnsi="Arial" w:cs="Arial"/>
          <w:sz w:val="24"/>
          <w:szCs w:val="24"/>
        </w:rPr>
        <w:t xml:space="preserve"> как наружных инженерных сетей, так и внутренних систем отопления и водоснабжения в учреждениях социальной инфраструктуры и жилищном фонде, отсутствие повсеместного учета энергоресурсов.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Однако для модернизации оборудования и перехода на новый качественный уровень потребления энергоресурсов необходимо создать определенные условия. Для этого необходимо выполнить требования Федерального закона «Об энергосбережении…» в части организации системы учета энергоресурсов, проведения обязательных энергетических обследований.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Основными причинами в</w:t>
      </w:r>
      <w:r w:rsidRPr="00535F63">
        <w:rPr>
          <w:rFonts w:ascii="Arial" w:eastAsia="Calibri" w:hAnsi="Arial" w:cs="Arial"/>
          <w:sz w:val="24"/>
          <w:szCs w:val="24"/>
        </w:rPr>
        <w:t>озникновения проблемы являются: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суровые климатические условия на терр</w:t>
      </w:r>
      <w:r w:rsidRPr="00535F63">
        <w:rPr>
          <w:rFonts w:ascii="Arial" w:eastAsia="Calibri" w:hAnsi="Arial" w:cs="Arial"/>
          <w:sz w:val="24"/>
          <w:szCs w:val="24"/>
        </w:rPr>
        <w:t>итории района;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большие расстояния, которые необходимо преодолевать для доставки сырья, материалов, топливно-энергетиче</w:t>
      </w:r>
      <w:r w:rsidRPr="00535F63">
        <w:rPr>
          <w:rFonts w:ascii="Arial" w:eastAsia="Calibri" w:hAnsi="Arial" w:cs="Arial"/>
          <w:sz w:val="24"/>
          <w:szCs w:val="24"/>
        </w:rPr>
        <w:t>ских ресурсов и других товаров;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 xml:space="preserve">высокая доля ветхих, устаревших и изношенных жилых и общественных зданий, расходы </w:t>
      </w:r>
      <w:proofErr w:type="spellStart"/>
      <w:r w:rsidRPr="00535F63">
        <w:rPr>
          <w:rFonts w:ascii="Arial" w:eastAsia="Calibri" w:hAnsi="Arial" w:cs="Arial"/>
          <w:sz w:val="24"/>
          <w:szCs w:val="24"/>
        </w:rPr>
        <w:t>теплоэнергии</w:t>
      </w:r>
      <w:proofErr w:type="spellEnd"/>
      <w:r w:rsidRPr="00535F63">
        <w:rPr>
          <w:rFonts w:ascii="Arial" w:eastAsia="Calibri" w:hAnsi="Arial" w:cs="Arial"/>
          <w:sz w:val="24"/>
          <w:szCs w:val="24"/>
        </w:rPr>
        <w:t xml:space="preserve"> на отопление которых существенно пр</w:t>
      </w:r>
      <w:r w:rsidRPr="00535F63">
        <w:rPr>
          <w:rFonts w:ascii="Arial" w:eastAsia="Calibri" w:hAnsi="Arial" w:cs="Arial"/>
          <w:sz w:val="24"/>
          <w:szCs w:val="24"/>
        </w:rPr>
        <w:t>евышают строительные нормативы;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недостаточная и не всегда качественная нормативная правовая база энергосб</w:t>
      </w:r>
      <w:r w:rsidRPr="00535F63">
        <w:rPr>
          <w:rFonts w:ascii="Arial" w:eastAsia="Calibri" w:hAnsi="Arial" w:cs="Arial"/>
          <w:sz w:val="24"/>
          <w:szCs w:val="24"/>
        </w:rPr>
        <w:t xml:space="preserve">ережения и </w:t>
      </w:r>
      <w:proofErr w:type="spellStart"/>
      <w:r w:rsidRPr="00535F63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535F63">
        <w:rPr>
          <w:rFonts w:ascii="Arial" w:eastAsia="Calibri" w:hAnsi="Arial" w:cs="Arial"/>
          <w:sz w:val="24"/>
          <w:szCs w:val="24"/>
        </w:rPr>
        <w:t>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исторически сложившийся менталитет российских граждан, нравственный ориентир пренебрежительного отнош</w:t>
      </w:r>
      <w:r w:rsidRPr="00535F63">
        <w:rPr>
          <w:rFonts w:ascii="Arial" w:eastAsia="Calibri" w:hAnsi="Arial" w:cs="Arial"/>
          <w:sz w:val="24"/>
          <w:szCs w:val="24"/>
        </w:rPr>
        <w:t>ения к экономии и бережливости;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ресурсов.</w:t>
      </w:r>
      <w:r w:rsidRPr="00535F63">
        <w:rPr>
          <w:rFonts w:ascii="Arial" w:eastAsia="Calibri" w:hAnsi="Arial" w:cs="Arial"/>
          <w:sz w:val="24"/>
          <w:szCs w:val="24"/>
        </w:rPr>
        <w:t xml:space="preserve"> 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В этом перечне причин высокой энергоемкости экономики только суровый климат и дальние расстояния являются объективными непреодолимыми обстоятельствами. Все остальные являются субъективными, и их влияние может быть </w:t>
      </w:r>
      <w:proofErr w:type="gramStart"/>
      <w:r w:rsidRPr="00535F63">
        <w:rPr>
          <w:rFonts w:ascii="Arial" w:eastAsia="Calibri" w:hAnsi="Arial" w:cs="Arial"/>
          <w:sz w:val="24"/>
          <w:szCs w:val="24"/>
        </w:rPr>
        <w:t>существенно снижено</w:t>
      </w:r>
      <w:proofErr w:type="gramEnd"/>
      <w:r w:rsidRPr="00535F63">
        <w:rPr>
          <w:rFonts w:ascii="Arial" w:eastAsia="Calibri" w:hAnsi="Arial" w:cs="Arial"/>
          <w:sz w:val="24"/>
          <w:szCs w:val="24"/>
        </w:rPr>
        <w:t xml:space="preserve"> за счет целенаправленной деятельности по </w:t>
      </w:r>
      <w:r w:rsidRPr="00535F63">
        <w:rPr>
          <w:rFonts w:ascii="Arial" w:eastAsia="Calibri" w:hAnsi="Arial" w:cs="Arial"/>
          <w:sz w:val="24"/>
          <w:szCs w:val="24"/>
        </w:rPr>
        <w:lastRenderedPageBreak/>
        <w:t>реализации программы энергосбережения и повышения энерг</w:t>
      </w:r>
      <w:r w:rsidRPr="00535F63">
        <w:rPr>
          <w:rFonts w:ascii="Arial" w:eastAsia="Calibri" w:hAnsi="Arial" w:cs="Arial"/>
          <w:sz w:val="24"/>
          <w:szCs w:val="24"/>
        </w:rPr>
        <w:t>етической эффективности района.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35F63">
        <w:rPr>
          <w:rFonts w:ascii="Arial" w:eastAsia="Calibri" w:hAnsi="Arial" w:cs="Arial"/>
          <w:b/>
          <w:sz w:val="24"/>
          <w:szCs w:val="24"/>
          <w:lang w:eastAsia="en-US"/>
        </w:rPr>
        <w:t>3. Основная цель, задачи, этапы и сроки выполнения подпрограммы, целевые индикаторы.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реализованы мероприятия, обеспечивающие в установленные законом сроки выполнение основных задач в области энергосбережения:</w:t>
      </w:r>
    </w:p>
    <w:p w:rsidR="00535F63" w:rsidRPr="00535F63" w:rsidRDefault="00535F63" w:rsidP="00535F6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до 31 декабря 2014 года проведены обязательные энергетические обследования муниципальных учреждений Ермаковского района, произведена подготовка к мероприятиям по разработке схем теплоснабжения и водоснабжения.</w:t>
      </w:r>
    </w:p>
    <w:p w:rsidR="00535F63" w:rsidRPr="00535F63" w:rsidRDefault="00535F63" w:rsidP="00535F6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до 31 декабря 2015 года завершены мероприятия по оснащению зданий, строений, сооружений приборами учета используемых воды, тепловой энергии, электрической энергии, а также введение установленных приборов учета в эксплуатацию в отношении зданий, строений, сооружений, находящихся в муниципальной собственности и используемых для размещения</w:t>
      </w:r>
      <w:r w:rsidRPr="00535F63">
        <w:rPr>
          <w:rFonts w:ascii="Arial" w:eastAsia="Calibri" w:hAnsi="Arial" w:cs="Arial"/>
          <w:sz w:val="24"/>
          <w:szCs w:val="24"/>
        </w:rPr>
        <w:t xml:space="preserve"> </w:t>
      </w:r>
      <w:r w:rsidRPr="00535F63">
        <w:rPr>
          <w:rFonts w:ascii="Arial" w:eastAsia="Calibri" w:hAnsi="Arial" w:cs="Arial"/>
          <w:sz w:val="24"/>
          <w:szCs w:val="24"/>
        </w:rPr>
        <w:t>органов местного самоуправления;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b/>
          <w:bCs/>
          <w:sz w:val="24"/>
          <w:szCs w:val="24"/>
        </w:rPr>
        <w:t xml:space="preserve">Целью подпрограммы является: </w:t>
      </w:r>
      <w:r w:rsidRPr="00535F63">
        <w:rPr>
          <w:rFonts w:ascii="Arial" w:eastAsia="Calibri" w:hAnsi="Arial" w:cs="Arial"/>
          <w:sz w:val="24"/>
          <w:szCs w:val="24"/>
        </w:rPr>
        <w:t>Сокращение расходов тепловой и электрической энергии в муниципальных учреждениях.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 </w:t>
      </w:r>
      <w:r w:rsidRPr="00535F63">
        <w:rPr>
          <w:rFonts w:ascii="Arial" w:eastAsia="Calibri" w:hAnsi="Arial" w:cs="Arial"/>
          <w:b/>
          <w:sz w:val="24"/>
          <w:szCs w:val="24"/>
        </w:rPr>
        <w:t>Задачей подпрограммы является:</w:t>
      </w:r>
      <w:r w:rsidRPr="00535F63">
        <w:rPr>
          <w:rFonts w:ascii="Arial" w:eastAsia="Calibri" w:hAnsi="Arial" w:cs="Arial"/>
          <w:sz w:val="24"/>
          <w:szCs w:val="24"/>
        </w:rPr>
        <w:t xml:space="preserve"> Повышение энергосбережения и </w:t>
      </w:r>
      <w:proofErr w:type="spellStart"/>
      <w:r w:rsidRPr="00535F63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535F63">
        <w:rPr>
          <w:rFonts w:ascii="Arial" w:eastAsia="Calibri" w:hAnsi="Arial" w:cs="Arial"/>
          <w:sz w:val="24"/>
          <w:szCs w:val="24"/>
        </w:rPr>
        <w:t>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535F63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подпрограммы.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</w:t>
      </w:r>
      <w:proofErr w:type="spellStart"/>
      <w:r w:rsidRPr="00535F63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535F63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мони</w:t>
      </w:r>
      <w:r w:rsidRPr="00535F63">
        <w:rPr>
          <w:rFonts w:ascii="Arial" w:eastAsia="Calibri" w:hAnsi="Arial" w:cs="Arial"/>
          <w:sz w:val="24"/>
          <w:szCs w:val="24"/>
        </w:rPr>
        <w:t>торинг реализации подпрограммы;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анализ и корректировку целевых показателей и хода выполнения мероприятий подпрограммы, внесение предложений по совершенств</w:t>
      </w:r>
      <w:r w:rsidRPr="00535F63">
        <w:rPr>
          <w:rFonts w:ascii="Arial" w:eastAsia="Calibri" w:hAnsi="Arial" w:cs="Arial"/>
          <w:sz w:val="24"/>
          <w:szCs w:val="24"/>
        </w:rPr>
        <w:t>ованию реализации подпрограммы;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 xml:space="preserve">разработку нормативно-правовых актов, необходимых для реализации </w:t>
      </w:r>
      <w:r w:rsidRPr="00535F63">
        <w:rPr>
          <w:rFonts w:ascii="Arial" w:eastAsia="Calibri" w:hAnsi="Arial" w:cs="Arial"/>
          <w:sz w:val="24"/>
          <w:szCs w:val="24"/>
        </w:rPr>
        <w:t>подпрограммы;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контроль графика выполнения обязательных энергетических обследований на террито</w:t>
      </w:r>
      <w:r w:rsidRPr="00535F63">
        <w:rPr>
          <w:rFonts w:ascii="Arial" w:eastAsia="Calibri" w:hAnsi="Arial" w:cs="Arial"/>
          <w:sz w:val="24"/>
          <w:szCs w:val="24"/>
        </w:rPr>
        <w:t>рии муниципального образования;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рассмотрение тарифных последствий от установки коллективных приборов</w:t>
      </w:r>
      <w:r w:rsidRPr="00535F63">
        <w:rPr>
          <w:rFonts w:ascii="Arial" w:eastAsia="Calibri" w:hAnsi="Arial" w:cs="Arial"/>
          <w:sz w:val="24"/>
          <w:szCs w:val="24"/>
        </w:rPr>
        <w:t xml:space="preserve"> учета в многоквартирных домах;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проведение контроля целевого использования средств, выделяе</w:t>
      </w:r>
      <w:r w:rsidRPr="00535F63">
        <w:rPr>
          <w:rFonts w:ascii="Arial" w:eastAsia="Calibri" w:hAnsi="Arial" w:cs="Arial"/>
          <w:sz w:val="24"/>
          <w:szCs w:val="24"/>
        </w:rPr>
        <w:t>мых на реализацию подпрограммы;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 xml:space="preserve">софинансирование мероприятий подпрограммы за счет средств местного бюджета в размере, </w:t>
      </w:r>
      <w:proofErr w:type="gramStart"/>
      <w:r w:rsidRPr="00535F63">
        <w:rPr>
          <w:rFonts w:ascii="Arial" w:eastAsia="Calibri" w:hAnsi="Arial" w:cs="Arial"/>
          <w:sz w:val="24"/>
          <w:szCs w:val="24"/>
        </w:rPr>
        <w:t>предусмотренным</w:t>
      </w:r>
      <w:proofErr w:type="gramEnd"/>
      <w:r w:rsidRPr="00535F63">
        <w:rPr>
          <w:rFonts w:ascii="Arial" w:eastAsia="Calibri" w:hAnsi="Arial" w:cs="Arial"/>
          <w:sz w:val="24"/>
          <w:szCs w:val="24"/>
        </w:rPr>
        <w:t xml:space="preserve"> подпрограммой;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35F63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535F63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 xml:space="preserve">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</w:t>
      </w:r>
      <w:r w:rsidRPr="00535F63">
        <w:rPr>
          <w:rFonts w:ascii="Arial" w:eastAsia="Calibri" w:hAnsi="Arial" w:cs="Arial"/>
          <w:sz w:val="24"/>
          <w:szCs w:val="24"/>
        </w:rPr>
        <w:lastRenderedPageBreak/>
        <w:t>осуществляющим непосредственное управление таким домом, проект договора, регулирующий условия устано</w:t>
      </w:r>
      <w:r w:rsidRPr="00535F63">
        <w:rPr>
          <w:rFonts w:ascii="Arial" w:eastAsia="Calibri" w:hAnsi="Arial" w:cs="Arial"/>
          <w:sz w:val="24"/>
          <w:szCs w:val="24"/>
        </w:rPr>
        <w:t>вки общедомовых приборов учета;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 xml:space="preserve">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535F63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535F63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</w:t>
      </w:r>
      <w:r w:rsidRPr="00535F63">
        <w:rPr>
          <w:rFonts w:ascii="Arial" w:eastAsia="Calibri" w:hAnsi="Arial" w:cs="Arial"/>
          <w:sz w:val="24"/>
          <w:szCs w:val="24"/>
        </w:rPr>
        <w:t>й на день начисления процентов;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на основании договора осуществляют установку и прием в эксплуатацию общедомовых приборов учета.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Лица, ответственные за со</w:t>
      </w:r>
      <w:r w:rsidRPr="00535F63">
        <w:rPr>
          <w:rFonts w:ascii="Arial" w:eastAsia="Calibri" w:hAnsi="Arial" w:cs="Arial"/>
          <w:sz w:val="24"/>
          <w:szCs w:val="24"/>
        </w:rPr>
        <w:t>держание многоквартирных домов: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 xml:space="preserve">информируют собственников помещений в многоквартирных домах о поступивших предложениях от </w:t>
      </w:r>
      <w:proofErr w:type="spellStart"/>
      <w:r w:rsidRPr="00535F63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535F63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</w:t>
      </w:r>
      <w:r w:rsidRPr="00535F63">
        <w:rPr>
          <w:rFonts w:ascii="Arial" w:eastAsia="Calibri" w:hAnsi="Arial" w:cs="Arial"/>
          <w:sz w:val="24"/>
          <w:szCs w:val="24"/>
        </w:rPr>
        <w:t>бщедомовыми приборами учета;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Собственники по</w:t>
      </w:r>
      <w:r w:rsidRPr="00535F63">
        <w:rPr>
          <w:rFonts w:ascii="Arial" w:eastAsia="Calibri" w:hAnsi="Arial" w:cs="Arial"/>
          <w:sz w:val="24"/>
          <w:szCs w:val="24"/>
        </w:rPr>
        <w:t>мещений в многоквартирном доме: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проводят общее собрание собственников помещений в многоквартирном доме, на котором принимают решение об условиях установки приборов учета потребляемых в многоквартир</w:t>
      </w:r>
      <w:r w:rsidRPr="00535F63">
        <w:rPr>
          <w:rFonts w:ascii="Arial" w:eastAsia="Calibri" w:hAnsi="Arial" w:cs="Arial"/>
          <w:sz w:val="24"/>
          <w:szCs w:val="24"/>
        </w:rPr>
        <w:t>ном доме коммунальных ресурсов;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- </w:t>
      </w:r>
      <w:r w:rsidRPr="00535F63">
        <w:rPr>
          <w:rFonts w:ascii="Arial" w:eastAsia="Calibri" w:hAnsi="Arial" w:cs="Arial"/>
          <w:sz w:val="24"/>
          <w:szCs w:val="24"/>
        </w:rPr>
        <w:t>в случае непосредственного управления многоквартирным домом собственники помещений заключают договоры, регулирующие условия установки общедомовых приборов учета потребляемых в многоквартир</w:t>
      </w:r>
      <w:r w:rsidRPr="00535F63">
        <w:rPr>
          <w:rFonts w:ascii="Arial" w:eastAsia="Calibri" w:hAnsi="Arial" w:cs="Arial"/>
          <w:sz w:val="24"/>
          <w:szCs w:val="24"/>
        </w:rPr>
        <w:t>ном доме коммунальных ресурсов.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35F63">
        <w:rPr>
          <w:rFonts w:ascii="Arial" w:eastAsia="Calibri" w:hAnsi="Arial" w:cs="Arial"/>
          <w:b/>
          <w:sz w:val="24"/>
          <w:szCs w:val="24"/>
        </w:rPr>
        <w:t xml:space="preserve">5. </w:t>
      </w:r>
      <w:r w:rsidRPr="00535F63">
        <w:rPr>
          <w:rFonts w:ascii="Arial" w:eastAsia="Calibri" w:hAnsi="Arial" w:cs="Arial"/>
          <w:b/>
          <w:sz w:val="24"/>
          <w:szCs w:val="24"/>
        </w:rPr>
        <w:t xml:space="preserve">Управление подпрограммой и </w:t>
      </w:r>
      <w:proofErr w:type="gramStart"/>
      <w:r w:rsidRPr="00535F63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535F63">
        <w:rPr>
          <w:rFonts w:ascii="Arial" w:eastAsia="Calibri" w:hAnsi="Arial" w:cs="Arial"/>
          <w:b/>
          <w:sz w:val="24"/>
          <w:szCs w:val="24"/>
        </w:rPr>
        <w:t xml:space="preserve"> ходом ее выполнения</w:t>
      </w:r>
      <w:r w:rsidRPr="00535F63">
        <w:rPr>
          <w:rFonts w:ascii="Arial" w:eastAsia="Calibri" w:hAnsi="Arial" w:cs="Arial"/>
          <w:b/>
          <w:sz w:val="24"/>
          <w:szCs w:val="24"/>
        </w:rPr>
        <w:t>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535F6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35F63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535F63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535F63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35F63">
        <w:rPr>
          <w:rFonts w:ascii="Arial" w:hAnsi="Arial" w:cs="Arial"/>
          <w:b/>
          <w:sz w:val="24"/>
          <w:szCs w:val="24"/>
        </w:rPr>
        <w:t>6.</w:t>
      </w:r>
      <w:r w:rsidRPr="00535F63">
        <w:rPr>
          <w:rFonts w:ascii="Arial" w:hAnsi="Arial" w:cs="Arial"/>
          <w:b/>
          <w:sz w:val="24"/>
          <w:szCs w:val="24"/>
        </w:rPr>
        <w:t xml:space="preserve"> </w:t>
      </w:r>
      <w:r w:rsidRPr="00535F63">
        <w:rPr>
          <w:rFonts w:ascii="Arial" w:hAnsi="Arial" w:cs="Arial"/>
          <w:b/>
          <w:sz w:val="24"/>
          <w:szCs w:val="24"/>
        </w:rPr>
        <w:t>Оценка социально- экономической эффективности</w:t>
      </w:r>
      <w:r w:rsidRPr="00535F63">
        <w:rPr>
          <w:rFonts w:ascii="Arial" w:hAnsi="Arial" w:cs="Arial"/>
          <w:sz w:val="24"/>
          <w:szCs w:val="24"/>
        </w:rPr>
        <w:t>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Конечными результатами ре</w:t>
      </w:r>
      <w:r w:rsidRPr="00535F63">
        <w:rPr>
          <w:rFonts w:ascii="Arial" w:eastAsia="Calibri" w:hAnsi="Arial" w:cs="Arial"/>
          <w:sz w:val="24"/>
          <w:szCs w:val="24"/>
        </w:rPr>
        <w:t>ализации подпрограммы является: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1. </w:t>
      </w:r>
      <w:r w:rsidRPr="00535F63">
        <w:rPr>
          <w:rFonts w:ascii="Arial" w:eastAsia="Calibri" w:hAnsi="Arial" w:cs="Arial"/>
          <w:sz w:val="24"/>
          <w:szCs w:val="24"/>
        </w:rPr>
        <w:t>Повышение заинтер</w:t>
      </w:r>
      <w:r w:rsidRPr="00535F63">
        <w:rPr>
          <w:rFonts w:ascii="Arial" w:eastAsia="Calibri" w:hAnsi="Arial" w:cs="Arial"/>
          <w:sz w:val="24"/>
          <w:szCs w:val="24"/>
        </w:rPr>
        <w:t>есованности в энергосбережении.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2. </w:t>
      </w:r>
      <w:r w:rsidRPr="00535F63">
        <w:rPr>
          <w:rFonts w:ascii="Arial" w:eastAsia="Calibri" w:hAnsi="Arial" w:cs="Arial"/>
          <w:sz w:val="24"/>
          <w:szCs w:val="24"/>
        </w:rPr>
        <w:t>Сокращение расходов тепловой и электрической энерг</w:t>
      </w:r>
      <w:r w:rsidRPr="00535F63">
        <w:rPr>
          <w:rFonts w:ascii="Arial" w:eastAsia="Calibri" w:hAnsi="Arial" w:cs="Arial"/>
          <w:sz w:val="24"/>
          <w:szCs w:val="24"/>
        </w:rPr>
        <w:t xml:space="preserve">ии в муниципальных учреждениях, </w:t>
      </w:r>
      <w:r w:rsidRPr="00535F63">
        <w:rPr>
          <w:rFonts w:ascii="Arial" w:eastAsia="Calibri" w:hAnsi="Arial" w:cs="Arial"/>
          <w:sz w:val="24"/>
          <w:szCs w:val="24"/>
        </w:rPr>
        <w:t>объектах жилищн</w:t>
      </w:r>
      <w:proofErr w:type="gramStart"/>
      <w:r w:rsidRPr="00535F63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535F63">
        <w:rPr>
          <w:rFonts w:ascii="Arial" w:eastAsia="Calibri" w:hAnsi="Arial" w:cs="Arial"/>
          <w:sz w:val="24"/>
          <w:szCs w:val="24"/>
        </w:rPr>
        <w:t xml:space="preserve"> коммунального комплекса </w:t>
      </w:r>
      <w:r w:rsidRPr="00535F63">
        <w:rPr>
          <w:rFonts w:ascii="Arial" w:eastAsia="Calibri" w:hAnsi="Arial" w:cs="Arial"/>
          <w:sz w:val="24"/>
          <w:szCs w:val="24"/>
        </w:rPr>
        <w:t>к 2017 году на 14%.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3. </w:t>
      </w:r>
      <w:r w:rsidRPr="00535F63">
        <w:rPr>
          <w:rFonts w:ascii="Arial" w:eastAsia="Calibri" w:hAnsi="Arial" w:cs="Arial"/>
          <w:sz w:val="24"/>
          <w:szCs w:val="24"/>
        </w:rPr>
        <w:t>Экономия потребления воды на о</w:t>
      </w:r>
      <w:r w:rsidRPr="00535F63">
        <w:rPr>
          <w:rFonts w:ascii="Arial" w:eastAsia="Calibri" w:hAnsi="Arial" w:cs="Arial"/>
          <w:sz w:val="24"/>
          <w:szCs w:val="24"/>
        </w:rPr>
        <w:t>бъектах бюджетной сферы на 10%.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4. </w:t>
      </w:r>
      <w:r w:rsidRPr="00535F63">
        <w:rPr>
          <w:rFonts w:ascii="Arial" w:eastAsia="Calibri" w:hAnsi="Arial" w:cs="Arial"/>
          <w:sz w:val="24"/>
          <w:szCs w:val="24"/>
        </w:rPr>
        <w:t>Повышение уровня компетенции работников муниципальных учреждений, организации жи</w:t>
      </w:r>
      <w:r w:rsidRPr="00535F63">
        <w:rPr>
          <w:rFonts w:ascii="Arial" w:eastAsia="Calibri" w:hAnsi="Arial" w:cs="Arial"/>
          <w:sz w:val="24"/>
          <w:szCs w:val="24"/>
        </w:rPr>
        <w:t>лищн</w:t>
      </w:r>
      <w:proofErr w:type="gramStart"/>
      <w:r w:rsidRPr="00535F63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535F63">
        <w:rPr>
          <w:rFonts w:ascii="Arial" w:eastAsia="Calibri" w:hAnsi="Arial" w:cs="Arial"/>
          <w:sz w:val="24"/>
          <w:szCs w:val="24"/>
        </w:rPr>
        <w:t xml:space="preserve"> коммунального комплекса.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35F63">
        <w:rPr>
          <w:rFonts w:ascii="Arial" w:eastAsia="Calibri" w:hAnsi="Arial" w:cs="Arial"/>
          <w:b/>
          <w:sz w:val="24"/>
          <w:szCs w:val="24"/>
        </w:rPr>
        <w:lastRenderedPageBreak/>
        <w:t>7. Мероприятия подпрограммы</w:t>
      </w:r>
      <w:r w:rsidRPr="00535F63">
        <w:rPr>
          <w:rFonts w:ascii="Arial" w:eastAsia="Calibri" w:hAnsi="Arial" w:cs="Arial"/>
          <w:b/>
          <w:sz w:val="24"/>
          <w:szCs w:val="24"/>
        </w:rPr>
        <w:t>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Проведение обязательных энергетических обследований муниципальных учреждений Ермаковского района. Разработка схем теплоснабжения.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 xml:space="preserve">Создание </w:t>
      </w:r>
      <w:proofErr w:type="gramStart"/>
      <w:r w:rsidRPr="00535F63">
        <w:rPr>
          <w:rFonts w:ascii="Arial" w:eastAsia="Calibri" w:hAnsi="Arial" w:cs="Arial"/>
          <w:sz w:val="24"/>
          <w:szCs w:val="24"/>
        </w:rPr>
        <w:t>условий полномасштабного применения инновационных путей повышения энергетической эффективности</w:t>
      </w:r>
      <w:proofErr w:type="gramEnd"/>
      <w:r w:rsidRPr="00535F63">
        <w:rPr>
          <w:rFonts w:ascii="Arial" w:eastAsia="Calibri" w:hAnsi="Arial" w:cs="Arial"/>
          <w:sz w:val="24"/>
          <w:szCs w:val="24"/>
        </w:rPr>
        <w:t xml:space="preserve"> </w:t>
      </w:r>
      <w:r w:rsidRPr="00535F63">
        <w:rPr>
          <w:rFonts w:ascii="Arial" w:eastAsia="Calibri" w:hAnsi="Arial" w:cs="Arial"/>
          <w:sz w:val="24"/>
          <w:szCs w:val="24"/>
        </w:rPr>
        <w:t xml:space="preserve">по мере создания соответствующих условий; 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Разработка схем, водоснабжения и водоотведения в Ермаковском районе;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полномасштабная реализация назначенного потенциала энергосбережения путем внедрения инноваций и модернизации энергетического хозяйства.</w:t>
      </w:r>
      <w:r w:rsidRPr="00535F63">
        <w:rPr>
          <w:rFonts w:ascii="Arial" w:eastAsia="Calibri" w:hAnsi="Arial" w:cs="Arial"/>
          <w:sz w:val="24"/>
          <w:szCs w:val="24"/>
        </w:rPr>
        <w:t xml:space="preserve"> 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35F63">
        <w:rPr>
          <w:rFonts w:ascii="Arial" w:eastAsia="Calibri" w:hAnsi="Arial" w:cs="Arial"/>
          <w:b/>
          <w:sz w:val="24"/>
          <w:szCs w:val="24"/>
        </w:rPr>
        <w:t>8.</w:t>
      </w:r>
      <w:r w:rsidRPr="00535F6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35F63">
        <w:rPr>
          <w:rFonts w:ascii="Arial" w:eastAsia="Calibri" w:hAnsi="Arial" w:cs="Arial"/>
          <w:b/>
          <w:sz w:val="24"/>
          <w:szCs w:val="24"/>
        </w:rPr>
        <w:t>Информация о ресурсном обеспечении и прогнозной оценке расходов на реализацию целей муниципальной подпрограммы Ермаковского района с учетом источников финансирования, в том числе по уровням бюджетной системы.</w:t>
      </w: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5F63" w:rsidRPr="00535F63" w:rsidRDefault="00535F63" w:rsidP="00535F6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F63">
        <w:rPr>
          <w:rFonts w:ascii="Arial" w:eastAsia="Calibri" w:hAnsi="Arial" w:cs="Arial"/>
          <w:sz w:val="24"/>
          <w:szCs w:val="24"/>
        </w:rPr>
        <w:t>Распределение средств с учетом источников финансирования, в том числе по уровням бюджетной системы представлено в приложении №2.</w:t>
      </w:r>
    </w:p>
    <w:p w:rsidR="00535F63" w:rsidRDefault="00535F63" w:rsidP="00FA547E">
      <w:pPr>
        <w:jc w:val="both"/>
        <w:rPr>
          <w:rFonts w:ascii="Arial" w:hAnsi="Arial" w:cs="Arial"/>
          <w:sz w:val="24"/>
          <w:szCs w:val="24"/>
        </w:rPr>
        <w:sectPr w:rsidR="00535F63" w:rsidSect="003658EA">
          <w:pgSz w:w="11906" w:h="16838"/>
          <w:pgMar w:top="1134" w:right="850" w:bottom="1134" w:left="1701" w:header="720" w:footer="717" w:gutter="0"/>
          <w:cols w:space="720"/>
          <w:docGrid w:linePitch="381" w:charSpace="4096"/>
        </w:sectPr>
      </w:pPr>
    </w:p>
    <w:p w:rsidR="00535F63" w:rsidRDefault="00535F63" w:rsidP="00535F63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535F63" w:rsidRDefault="00535F63" w:rsidP="00535F63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 подпрограмме </w:t>
      </w:r>
      <w:r w:rsidR="005B5EB7">
        <w:rPr>
          <w:rFonts w:ascii="Arial" w:eastAsia="Calibri" w:hAnsi="Arial" w:cs="Arial"/>
          <w:sz w:val="24"/>
          <w:szCs w:val="24"/>
        </w:rPr>
        <w:t>2</w:t>
      </w:r>
    </w:p>
    <w:p w:rsidR="00535F63" w:rsidRPr="00535F63" w:rsidRDefault="00535F63" w:rsidP="00535F63">
      <w:pPr>
        <w:autoSpaceDE w:val="0"/>
        <w:jc w:val="right"/>
        <w:rPr>
          <w:rFonts w:ascii="Arial" w:hAnsi="Arial" w:cs="Arial"/>
          <w:sz w:val="24"/>
          <w:szCs w:val="24"/>
        </w:rPr>
      </w:pPr>
      <w:r w:rsidRPr="00535F63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</w:t>
      </w:r>
    </w:p>
    <w:p w:rsidR="00535F63" w:rsidRPr="00535F63" w:rsidRDefault="00535F63" w:rsidP="00535F63">
      <w:pPr>
        <w:autoSpaceDE w:val="0"/>
        <w:jc w:val="right"/>
        <w:rPr>
          <w:rFonts w:ascii="Arial" w:hAnsi="Arial" w:cs="Arial"/>
          <w:bCs/>
          <w:sz w:val="24"/>
          <w:szCs w:val="24"/>
        </w:rPr>
      </w:pPr>
      <w:r w:rsidRPr="00535F63">
        <w:rPr>
          <w:rFonts w:ascii="Arial" w:hAnsi="Arial" w:cs="Arial"/>
          <w:sz w:val="24"/>
          <w:szCs w:val="24"/>
        </w:rPr>
        <w:t>в Ермаковском районе»</w:t>
      </w:r>
    </w:p>
    <w:p w:rsidR="00535F63" w:rsidRDefault="00535F63" w:rsidP="00535F63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</w:p>
    <w:p w:rsidR="003658EA" w:rsidRDefault="005B5EB7" w:rsidP="005B5E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EB7">
        <w:rPr>
          <w:rFonts w:ascii="Arial" w:hAnsi="Arial" w:cs="Arial"/>
          <w:sz w:val="24"/>
          <w:szCs w:val="24"/>
        </w:rPr>
        <w:t>Перечень целевых показателей подпрограммы</w:t>
      </w:r>
    </w:p>
    <w:p w:rsidR="005B5EB7" w:rsidRDefault="005B5EB7" w:rsidP="00FA547E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701"/>
        <w:gridCol w:w="1347"/>
        <w:gridCol w:w="1904"/>
        <w:gridCol w:w="857"/>
        <w:gridCol w:w="932"/>
        <w:gridCol w:w="932"/>
        <w:gridCol w:w="932"/>
        <w:gridCol w:w="932"/>
        <w:gridCol w:w="799"/>
        <w:gridCol w:w="1333"/>
      </w:tblGrid>
      <w:tr w:rsidR="005B5EB7" w:rsidRPr="005B5EB7" w:rsidTr="005B5EB7">
        <w:trPr>
          <w:cantSplit/>
          <w:trHeight w:val="240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№</w:t>
            </w: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Цели,</w:t>
            </w: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задачи,</w:t>
            </w: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Единица </w:t>
            </w: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Источник </w:t>
            </w: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2020-2025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</w:tr>
      <w:tr w:rsidR="005B5EB7" w:rsidRPr="005B5EB7" w:rsidTr="005B5EB7">
        <w:trPr>
          <w:cantSplit/>
          <w:trHeight w:val="240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Цель: Сокращение расходов тепловой и электрической энергии в муниципальных учреждениях</w:t>
            </w:r>
          </w:p>
        </w:tc>
      </w:tr>
      <w:tr w:rsidR="005B5EB7" w:rsidRPr="005B5EB7" w:rsidTr="005B5EB7">
        <w:trPr>
          <w:cantSplit/>
          <w:trHeight w:val="360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Разработка паспортов </w:t>
            </w:r>
            <w:proofErr w:type="spellStart"/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учреждений бюджетной сферы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Учреждения бюджетной сферы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:rsidR="005B5EB7" w:rsidRDefault="005B5EB7" w:rsidP="00FA547E">
      <w:pPr>
        <w:jc w:val="both"/>
        <w:rPr>
          <w:rFonts w:ascii="Arial" w:hAnsi="Arial" w:cs="Arial"/>
          <w:sz w:val="24"/>
          <w:szCs w:val="24"/>
        </w:rPr>
      </w:pPr>
    </w:p>
    <w:p w:rsidR="005B5EB7" w:rsidRDefault="005B5EB7" w:rsidP="00FA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 Ермаковского района                                                                                А.С. Сидоренко</w:t>
      </w:r>
    </w:p>
    <w:p w:rsidR="005B5EB7" w:rsidRDefault="005B5EB7" w:rsidP="00FA547E">
      <w:pPr>
        <w:jc w:val="both"/>
        <w:rPr>
          <w:rFonts w:ascii="Arial" w:hAnsi="Arial" w:cs="Arial"/>
          <w:sz w:val="24"/>
          <w:szCs w:val="24"/>
        </w:rPr>
        <w:sectPr w:rsidR="005B5EB7" w:rsidSect="00535F63">
          <w:pgSz w:w="16838" w:h="11906" w:orient="landscape"/>
          <w:pgMar w:top="1134" w:right="850" w:bottom="1134" w:left="1701" w:header="720" w:footer="717" w:gutter="0"/>
          <w:cols w:space="720"/>
          <w:docGrid w:linePitch="381" w:charSpace="4096"/>
        </w:sectPr>
      </w:pPr>
    </w:p>
    <w:p w:rsidR="005B5EB7" w:rsidRDefault="005B5EB7" w:rsidP="005B5EB7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2</w:t>
      </w:r>
    </w:p>
    <w:p w:rsidR="005B5EB7" w:rsidRDefault="005B5EB7" w:rsidP="005B5EB7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 2</w:t>
      </w:r>
    </w:p>
    <w:p w:rsidR="005B5EB7" w:rsidRDefault="005B5EB7" w:rsidP="005B5EB7">
      <w:pPr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</w:t>
      </w:r>
    </w:p>
    <w:p w:rsidR="005B5EB7" w:rsidRDefault="005B5EB7" w:rsidP="005B5EB7">
      <w:pPr>
        <w:autoSpaceDE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Ермаковском районе»</w:t>
      </w:r>
    </w:p>
    <w:p w:rsidR="005B5EB7" w:rsidRDefault="005B5EB7" w:rsidP="00FA547E">
      <w:pPr>
        <w:jc w:val="both"/>
        <w:rPr>
          <w:rFonts w:ascii="Arial" w:hAnsi="Arial" w:cs="Arial"/>
          <w:sz w:val="24"/>
          <w:szCs w:val="24"/>
        </w:rPr>
      </w:pPr>
    </w:p>
    <w:p w:rsidR="005B5EB7" w:rsidRDefault="005B5EB7" w:rsidP="005B5E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EB7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5B5EB7" w:rsidRDefault="005B5EB7" w:rsidP="00FA54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2351"/>
        <w:gridCol w:w="2300"/>
        <w:gridCol w:w="878"/>
        <w:gridCol w:w="878"/>
        <w:gridCol w:w="855"/>
        <w:gridCol w:w="738"/>
        <w:gridCol w:w="732"/>
        <w:gridCol w:w="864"/>
        <w:gridCol w:w="747"/>
        <w:gridCol w:w="621"/>
        <w:gridCol w:w="749"/>
        <w:gridCol w:w="867"/>
      </w:tblGrid>
      <w:tr w:rsidR="005B5EB7" w:rsidRPr="005B5EB7" w:rsidTr="005B5EB7">
        <w:trPr>
          <w:trHeight w:val="600"/>
        </w:trPr>
        <w:tc>
          <w:tcPr>
            <w:tcW w:w="6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8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7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Оценка расходов </w:t>
            </w: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5B5EB7" w:rsidRPr="005B5EB7" w:rsidTr="005B5EB7">
        <w:trPr>
          <w:trHeight w:val="782"/>
        </w:trPr>
        <w:tc>
          <w:tcPr>
            <w:tcW w:w="60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8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6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7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 период</w:t>
            </w:r>
          </w:p>
        </w:tc>
      </w:tr>
      <w:tr w:rsidR="005B5EB7" w:rsidRPr="005B5EB7" w:rsidTr="005B5EB7">
        <w:trPr>
          <w:trHeight w:val="315"/>
        </w:trPr>
        <w:tc>
          <w:tcPr>
            <w:tcW w:w="602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822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«Энергосбережение и повышение энергетической эффективности Ермаковского района» </w:t>
            </w:r>
          </w:p>
        </w:tc>
        <w:tc>
          <w:tcPr>
            <w:tcW w:w="8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4 479,7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1,7</w:t>
            </w:r>
          </w:p>
        </w:tc>
        <w:tc>
          <w:tcPr>
            <w:tcW w:w="2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1,6</w:t>
            </w:r>
          </w:p>
        </w:tc>
        <w:tc>
          <w:tcPr>
            <w:tcW w:w="258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5B5EB7" w:rsidRPr="005B5EB7" w:rsidTr="005B5EB7">
        <w:trPr>
          <w:trHeight w:val="300"/>
        </w:trPr>
        <w:tc>
          <w:tcPr>
            <w:tcW w:w="60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B5EB7" w:rsidRPr="005B5EB7" w:rsidTr="005B5EB7">
        <w:trPr>
          <w:trHeight w:val="300"/>
        </w:trPr>
        <w:tc>
          <w:tcPr>
            <w:tcW w:w="60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B5EB7" w:rsidRPr="005B5EB7" w:rsidTr="005B5EB7">
        <w:trPr>
          <w:trHeight w:val="300"/>
        </w:trPr>
        <w:tc>
          <w:tcPr>
            <w:tcW w:w="60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4 472,9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5B5EB7" w:rsidRPr="005B5EB7" w:rsidTr="005B5EB7">
        <w:trPr>
          <w:trHeight w:val="300"/>
        </w:trPr>
        <w:tc>
          <w:tcPr>
            <w:tcW w:w="60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B5EB7" w:rsidRPr="005B5EB7" w:rsidTr="005B5EB7">
        <w:trPr>
          <w:trHeight w:val="245"/>
        </w:trPr>
        <w:tc>
          <w:tcPr>
            <w:tcW w:w="60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1,7</w:t>
            </w:r>
          </w:p>
        </w:tc>
        <w:tc>
          <w:tcPr>
            <w:tcW w:w="2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1,6 </w:t>
            </w:r>
          </w:p>
        </w:tc>
        <w:tc>
          <w:tcPr>
            <w:tcW w:w="258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5B5EB7" w:rsidRPr="005B5EB7" w:rsidTr="005B5EB7">
        <w:trPr>
          <w:trHeight w:val="323"/>
        </w:trPr>
        <w:tc>
          <w:tcPr>
            <w:tcW w:w="60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B5EB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EB7" w:rsidRPr="005B5EB7" w:rsidRDefault="005B5EB7" w:rsidP="005B5EB7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5B5EB7" w:rsidRDefault="005B5EB7" w:rsidP="00FA547E">
      <w:pPr>
        <w:jc w:val="both"/>
        <w:rPr>
          <w:rFonts w:ascii="Arial" w:hAnsi="Arial" w:cs="Arial"/>
          <w:sz w:val="24"/>
          <w:szCs w:val="24"/>
        </w:rPr>
      </w:pPr>
    </w:p>
    <w:p w:rsidR="005B5EB7" w:rsidRPr="007F3754" w:rsidRDefault="005B5EB7" w:rsidP="00FA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 Ермаковского района                                                                                А.С. Сидоренко</w:t>
      </w:r>
      <w:bookmarkStart w:id="0" w:name="_GoBack"/>
      <w:bookmarkEnd w:id="0"/>
    </w:p>
    <w:sectPr w:rsidR="005B5EB7" w:rsidRPr="007F3754" w:rsidSect="00535F63">
      <w:pgSz w:w="16838" w:h="11906" w:orient="landscape"/>
      <w:pgMar w:top="1134" w:right="850" w:bottom="1134" w:left="1701" w:header="720" w:footer="717" w:gutter="0"/>
      <w:cols w:space="720"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45" w:rsidRDefault="00E80445">
      <w:r>
        <w:separator/>
      </w:r>
    </w:p>
  </w:endnote>
  <w:endnote w:type="continuationSeparator" w:id="0">
    <w:p w:rsidR="00E80445" w:rsidRDefault="00E8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C1" w:rsidRDefault="008F08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45" w:rsidRDefault="00E80445">
      <w:r>
        <w:separator/>
      </w:r>
    </w:p>
  </w:footnote>
  <w:footnote w:type="continuationSeparator" w:id="0">
    <w:p w:rsidR="00E80445" w:rsidRDefault="00E8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63C45"/>
    <w:rsid w:val="00076DD5"/>
    <w:rsid w:val="00092B3B"/>
    <w:rsid w:val="000C3151"/>
    <w:rsid w:val="000E60AF"/>
    <w:rsid w:val="00141B76"/>
    <w:rsid w:val="00197F13"/>
    <w:rsid w:val="001E350C"/>
    <w:rsid w:val="001F6440"/>
    <w:rsid w:val="00272FFD"/>
    <w:rsid w:val="002A583E"/>
    <w:rsid w:val="00315DC8"/>
    <w:rsid w:val="00360565"/>
    <w:rsid w:val="003658EA"/>
    <w:rsid w:val="003838C8"/>
    <w:rsid w:val="003E2E52"/>
    <w:rsid w:val="003E3C1E"/>
    <w:rsid w:val="004219DF"/>
    <w:rsid w:val="00463604"/>
    <w:rsid w:val="004A070E"/>
    <w:rsid w:val="00535F63"/>
    <w:rsid w:val="00567E84"/>
    <w:rsid w:val="005800BA"/>
    <w:rsid w:val="005B5EB7"/>
    <w:rsid w:val="00604E2F"/>
    <w:rsid w:val="0063744F"/>
    <w:rsid w:val="006A0C4A"/>
    <w:rsid w:val="006A2DC9"/>
    <w:rsid w:val="006E5CFD"/>
    <w:rsid w:val="00733127"/>
    <w:rsid w:val="00792AC0"/>
    <w:rsid w:val="007A3C2A"/>
    <w:rsid w:val="007C6DDE"/>
    <w:rsid w:val="007F3754"/>
    <w:rsid w:val="00814D56"/>
    <w:rsid w:val="008250AF"/>
    <w:rsid w:val="008D74E6"/>
    <w:rsid w:val="008F08C1"/>
    <w:rsid w:val="00947B1E"/>
    <w:rsid w:val="0097513D"/>
    <w:rsid w:val="009A52D6"/>
    <w:rsid w:val="009B276A"/>
    <w:rsid w:val="00A10554"/>
    <w:rsid w:val="00AD1915"/>
    <w:rsid w:val="00B340D3"/>
    <w:rsid w:val="00B54A7E"/>
    <w:rsid w:val="00B66141"/>
    <w:rsid w:val="00B80CCB"/>
    <w:rsid w:val="00B84C59"/>
    <w:rsid w:val="00C0602C"/>
    <w:rsid w:val="00CC1FEE"/>
    <w:rsid w:val="00D07839"/>
    <w:rsid w:val="00D82108"/>
    <w:rsid w:val="00DB1B2F"/>
    <w:rsid w:val="00E80445"/>
    <w:rsid w:val="00EE33C6"/>
    <w:rsid w:val="00EF5186"/>
    <w:rsid w:val="00F66843"/>
    <w:rsid w:val="00F91425"/>
    <w:rsid w:val="00FA547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7F3754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070E"/>
  </w:style>
  <w:style w:type="paragraph" w:styleId="aa">
    <w:name w:val="footer"/>
    <w:basedOn w:val="a"/>
    <w:link w:val="ab"/>
    <w:uiPriority w:val="99"/>
    <w:semiHidden/>
    <w:unhideWhenUsed/>
    <w:rsid w:val="007331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3127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7F3754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070E"/>
  </w:style>
  <w:style w:type="paragraph" w:styleId="aa">
    <w:name w:val="footer"/>
    <w:basedOn w:val="a"/>
    <w:link w:val="ab"/>
    <w:uiPriority w:val="99"/>
    <w:semiHidden/>
    <w:unhideWhenUsed/>
    <w:rsid w:val="007331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3127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36</Pages>
  <Words>9034</Words>
  <Characters>51496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60410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4</cp:revision>
  <cp:lastPrinted>2019-10-18T01:28:00Z</cp:lastPrinted>
  <dcterms:created xsi:type="dcterms:W3CDTF">2019-11-06T02:19:00Z</dcterms:created>
  <dcterms:modified xsi:type="dcterms:W3CDTF">2019-11-06T04:57:00Z</dcterms:modified>
</cp:coreProperties>
</file>