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2921" w:rsidRPr="00CE7E17" w:rsidRDefault="0072115F" w:rsidP="006A48CB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B2921" w:rsidRPr="00CE7E17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B2921" w:rsidRPr="00CE7E1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7B2921" w:rsidRPr="00CE7E17" w:rsidRDefault="007B2921" w:rsidP="006A48CB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финансовой поддержки субъектам малого и среднего предпринимательства в виде субсидий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по муниципальной программ</w:t>
      </w:r>
      <w:r w:rsidR="00B600FA" w:rsidRPr="00CE7E1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 «Поддержка и развитие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в </w:t>
      </w:r>
      <w:r w:rsidR="00195F74" w:rsidRPr="00CE7E17">
        <w:rPr>
          <w:rFonts w:ascii="Times New Roman" w:hAnsi="Times New Roman" w:cs="Times New Roman"/>
          <w:b w:val="0"/>
          <w:sz w:val="28"/>
          <w:szCs w:val="28"/>
        </w:rPr>
        <w:t xml:space="preserve">Ермаковском 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>районе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2921" w:rsidRPr="00CE7E17" w:rsidRDefault="007B2921" w:rsidP="00F800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21" w:rsidRPr="00A124AE" w:rsidRDefault="007B2921" w:rsidP="00F8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7E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00AD" w:rsidRPr="00CE7E17" w:rsidRDefault="00F800AD" w:rsidP="00F800A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0AD" w:rsidRPr="00CE7E17" w:rsidRDefault="007B2921" w:rsidP="009B007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E7E17"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(далее - Регламент) по оказанию муниципальной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E7E17">
        <w:rPr>
          <w:rFonts w:ascii="Times New Roman" w:hAnsi="Times New Roman" w:cs="Times New Roman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«Предоставление финансовой поддержки субъектам малого и среднего предпринимательства в виде субсидий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по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«Поддержка и развитие</w:t>
      </w:r>
      <w:r w:rsidR="00F800AD" w:rsidRPr="00CE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в </w:t>
      </w:r>
      <w:r w:rsidR="00C07F4D" w:rsidRPr="00CE7E17">
        <w:rPr>
          <w:rFonts w:ascii="Times New Roman" w:hAnsi="Times New Roman" w:cs="Times New Roman"/>
          <w:b w:val="0"/>
          <w:sz w:val="28"/>
          <w:szCs w:val="28"/>
        </w:rPr>
        <w:t>Ермаковском районе</w:t>
      </w:r>
      <w:r w:rsidRPr="00CE7E17">
        <w:rPr>
          <w:rFonts w:ascii="Times New Roman" w:hAnsi="Times New Roman" w:cs="Times New Roman"/>
          <w:b w:val="0"/>
          <w:sz w:val="28"/>
          <w:szCs w:val="28"/>
        </w:rPr>
        <w:t>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  <w:proofErr w:type="gramEnd"/>
    </w:p>
    <w:p w:rsidR="007B2921" w:rsidRPr="00CE7E17" w:rsidRDefault="007B2921" w:rsidP="00F80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E17">
        <w:rPr>
          <w:rFonts w:ascii="Times New Roman" w:hAnsi="Times New Roman" w:cs="Times New Roman"/>
          <w:b w:val="0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54BCA" w:rsidRPr="00CE7E17" w:rsidRDefault="00047003" w:rsidP="00454BCA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2</w:t>
      </w:r>
      <w:r w:rsidR="00C96DCB" w:rsidRPr="00CE7E17">
        <w:rPr>
          <w:rFonts w:ascii="Times New Roman" w:hAnsi="Times New Roman" w:cs="Times New Roman"/>
          <w:sz w:val="28"/>
          <w:szCs w:val="28"/>
        </w:rPr>
        <w:t>.</w:t>
      </w:r>
      <w:r w:rsidRPr="00CE7E17">
        <w:rPr>
          <w:rFonts w:ascii="Times New Roman" w:hAnsi="Times New Roman" w:cs="Times New Roman"/>
          <w:sz w:val="28"/>
          <w:szCs w:val="28"/>
        </w:rPr>
        <w:t xml:space="preserve"> </w:t>
      </w:r>
      <w:r w:rsidR="00454BCA" w:rsidRPr="00CE7E17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предоставляется: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хозяйственным обществам;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хозяйственным партнерствам;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производственным кооперативам;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крестьянским (фермерским) хозяйствам</w:t>
      </w:r>
      <w:r w:rsidR="006A48CB">
        <w:rPr>
          <w:rFonts w:ascii="Times New Roman" w:hAnsi="Times New Roman"/>
          <w:sz w:val="28"/>
          <w:szCs w:val="28"/>
        </w:rPr>
        <w:t>,</w:t>
      </w:r>
    </w:p>
    <w:p w:rsidR="00454BCA" w:rsidRPr="006A48CB" w:rsidRDefault="00454BCA" w:rsidP="006A48CB">
      <w:pPr>
        <w:pStyle w:val="af2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A48CB">
        <w:rPr>
          <w:rFonts w:ascii="Times New Roman" w:hAnsi="Times New Roman"/>
          <w:sz w:val="28"/>
          <w:szCs w:val="28"/>
        </w:rPr>
        <w:t>индивидуальным предпринимателям,</w:t>
      </w:r>
    </w:p>
    <w:p w:rsidR="00454BCA" w:rsidRPr="00CE7E17" w:rsidRDefault="00454BCA" w:rsidP="006A48C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E17">
        <w:rPr>
          <w:rFonts w:ascii="Times New Roman" w:hAnsi="Times New Roman"/>
          <w:sz w:val="28"/>
          <w:szCs w:val="28"/>
        </w:rPr>
        <w:t>отнесенным к субъектам малого и среднего предпринимательства в соотве</w:t>
      </w:r>
      <w:r w:rsidRPr="00CE7E17">
        <w:rPr>
          <w:rFonts w:ascii="Times New Roman" w:hAnsi="Times New Roman"/>
          <w:sz w:val="28"/>
          <w:szCs w:val="28"/>
        </w:rPr>
        <w:t>т</w:t>
      </w:r>
      <w:r w:rsidRPr="00CE7E17">
        <w:rPr>
          <w:rFonts w:ascii="Times New Roman" w:hAnsi="Times New Roman"/>
          <w:sz w:val="28"/>
          <w:szCs w:val="28"/>
        </w:rPr>
        <w:t xml:space="preserve">ствии с требованиями </w:t>
      </w:r>
      <w:hyperlink r:id="rId6" w:history="1">
        <w:r w:rsidRPr="00CE7E17">
          <w:rPr>
            <w:rFonts w:ascii="Times New Roman" w:hAnsi="Times New Roman"/>
            <w:sz w:val="28"/>
            <w:szCs w:val="28"/>
          </w:rPr>
          <w:t>части 1.1 статьи 4</w:t>
        </w:r>
      </w:hyperlink>
      <w:r w:rsidRPr="00CE7E17">
        <w:rPr>
          <w:rFonts w:ascii="Times New Roman" w:hAnsi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Заявители).</w:t>
      </w:r>
      <w:proofErr w:type="gramEnd"/>
    </w:p>
    <w:p w:rsidR="009A1766" w:rsidRPr="00CE7E17" w:rsidRDefault="009A1766" w:rsidP="009A1766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на предоставление муниципальной услуги </w:t>
      </w:r>
      <w:r w:rsidRPr="00CE7E17">
        <w:rPr>
          <w:rFonts w:ascii="Times New Roman" w:hAnsi="Times New Roman" w:cs="Times New Roman"/>
          <w:sz w:val="28"/>
          <w:szCs w:val="28"/>
        </w:rPr>
        <w:t xml:space="preserve">являются субъекты малого и среднего предпринимательства 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либо </w:t>
      </w:r>
      <w:r w:rsidR="00FC0B8F" w:rsidRPr="00CE7E17">
        <w:rPr>
          <w:rFonts w:ascii="Times New Roman" w:hAnsi="Times New Roman" w:cs="Times New Roman"/>
          <w:sz w:val="28"/>
          <w:szCs w:val="28"/>
          <w:lang w:eastAsia="en-US"/>
        </w:rPr>
        <w:t>их уполномоченные представители</w:t>
      </w:r>
      <w:r w:rsidRPr="00CE7E17">
        <w:rPr>
          <w:rFonts w:ascii="Times New Roman" w:hAnsi="Times New Roman" w:cs="Times New Roman"/>
          <w:sz w:val="28"/>
          <w:szCs w:val="28"/>
        </w:rPr>
        <w:t xml:space="preserve">, одновременно отвечающие </w:t>
      </w:r>
      <w:proofErr w:type="gramStart"/>
      <w:r w:rsidRPr="00CE7E17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установленным Федеральным </w:t>
      </w:r>
      <w:r w:rsidRPr="00CE7E17">
        <w:rPr>
          <w:rFonts w:ascii="Times New Roman" w:hAnsi="Times New Roman" w:cs="Times New Roman"/>
          <w:sz w:val="28"/>
          <w:szCs w:val="28"/>
        </w:rPr>
        <w:t>законом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 xml:space="preserve"> от 24 июля 2007 г. N 209-ФЗ "О развитии малого и среднего предпринимательства в Российской Федерации"</w:t>
      </w:r>
      <w:r w:rsidRPr="00CE7E17">
        <w:rPr>
          <w:rFonts w:ascii="Times New Roman" w:hAnsi="Times New Roman" w:cs="Times New Roman"/>
          <w:sz w:val="28"/>
          <w:szCs w:val="28"/>
        </w:rPr>
        <w:t>: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1) зарегистрированные в качестве юридического лица либо индивидуального предпринимателя на территории муниципального образования "Ермаковский район";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2) </w:t>
      </w:r>
      <w:r w:rsidRPr="00CE7E17">
        <w:rPr>
          <w:rFonts w:ascii="Times New Roman" w:hAnsi="Times New Roman" w:cs="Times New Roman"/>
          <w:sz w:val="28"/>
          <w:szCs w:val="28"/>
          <w:lang w:eastAsia="en-US"/>
        </w:rPr>
        <w:t>осуществляющие деятельность в приоритетных для Ермаковского района направлениях развития и видах деятельности, определенных Программой на соответствующий год;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3) на первое число месяца, предшествующего месяцу, в котором принятие решения о предоставлении субсидии: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lastRenderedPageBreak/>
        <w:t xml:space="preserve">не имеющие просроченной задолженности по возврату в соответствующий бюджет бюджетной системы РФ субсидий, бюджетных инвестиций, </w:t>
      </w:r>
      <w:proofErr w:type="gramStart"/>
      <w:r w:rsidRPr="00CE7E1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бюджетом;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4) не находящиеся в стадии реорганизации, ликвидации или банкротства и не должны иметь ограничения на осуществление хозяйственной деятельности;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5)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9A1766" w:rsidRPr="00CE7E17" w:rsidRDefault="009A1766" w:rsidP="009A1766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6) не получающие средств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п. 1.3 настоящего документа.</w:t>
      </w:r>
    </w:p>
    <w:p w:rsidR="009A1766" w:rsidRPr="00CE7E17" w:rsidRDefault="00C96DCB" w:rsidP="009A1766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3. </w:t>
      </w:r>
      <w:r w:rsidR="009A1766" w:rsidRPr="00CE7E17">
        <w:rPr>
          <w:rFonts w:ascii="Times New Roman" w:hAnsi="Times New Roman" w:cs="Times New Roman"/>
          <w:sz w:val="28"/>
          <w:szCs w:val="28"/>
        </w:rPr>
        <w:t>Муниципальная услуга не может предоставляться в отношении субъектов малого и среднего предпринимательства: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участниками соглашения о разделе продукции;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E7E1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A1766" w:rsidRPr="00CE7E17" w:rsidRDefault="009A1766" w:rsidP="006A48CB">
      <w:pPr>
        <w:pStyle w:val="1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454BCA" w:rsidRPr="00CE7E17" w:rsidRDefault="00454BCA" w:rsidP="00454BC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t>Ограничения в предоставлении муниципальной услуги в отношении З</w:t>
      </w:r>
      <w:r w:rsidRPr="00CE7E17">
        <w:rPr>
          <w:rFonts w:ascii="Times New Roman" w:hAnsi="Times New Roman"/>
          <w:sz w:val="28"/>
          <w:szCs w:val="28"/>
        </w:rPr>
        <w:t>а</w:t>
      </w:r>
      <w:r w:rsidRPr="00CE7E17">
        <w:rPr>
          <w:rFonts w:ascii="Times New Roman" w:hAnsi="Times New Roman"/>
          <w:sz w:val="28"/>
          <w:szCs w:val="28"/>
        </w:rPr>
        <w:t xml:space="preserve">явителей определены Федеральным </w:t>
      </w:r>
      <w:hyperlink r:id="rId7" w:history="1">
        <w:r w:rsidRPr="006A48CB">
          <w:rPr>
            <w:rFonts w:ascii="Times New Roman" w:hAnsi="Times New Roman"/>
            <w:sz w:val="28"/>
            <w:szCs w:val="28"/>
          </w:rPr>
          <w:t>законом</w:t>
        </w:r>
      </w:hyperlink>
      <w:r w:rsidRPr="00CE7E17">
        <w:rPr>
          <w:rFonts w:ascii="Times New Roman" w:hAnsi="Times New Roman"/>
          <w:sz w:val="28"/>
          <w:szCs w:val="28"/>
        </w:rPr>
        <w:t xml:space="preserve"> от 24.07.2007 N 209-ФЗ "О ра</w:t>
      </w:r>
      <w:r w:rsidRPr="00CE7E17">
        <w:rPr>
          <w:rFonts w:ascii="Times New Roman" w:hAnsi="Times New Roman"/>
          <w:sz w:val="28"/>
          <w:szCs w:val="28"/>
        </w:rPr>
        <w:t>з</w:t>
      </w:r>
      <w:r w:rsidRPr="00CE7E17">
        <w:rPr>
          <w:rFonts w:ascii="Times New Roman" w:hAnsi="Times New Roman"/>
          <w:sz w:val="28"/>
          <w:szCs w:val="28"/>
        </w:rPr>
        <w:t>витии малого и среднего предпринимательства в Российской Федерации" (далее - Закон).</w:t>
      </w:r>
    </w:p>
    <w:p w:rsidR="00E60B94" w:rsidRPr="00CE7E17" w:rsidRDefault="00214845" w:rsidP="00E60B94">
      <w:pPr>
        <w:jc w:val="both"/>
        <w:rPr>
          <w:rFonts w:ascii="Times New Roman" w:hAnsi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t>4</w:t>
      </w:r>
      <w:r w:rsidR="00C96DCB" w:rsidRPr="00CE7E17">
        <w:rPr>
          <w:rFonts w:ascii="Times New Roman" w:hAnsi="Times New Roman"/>
          <w:sz w:val="28"/>
          <w:szCs w:val="28"/>
        </w:rPr>
        <w:t>.</w:t>
      </w:r>
      <w:r w:rsidR="00091C02" w:rsidRPr="00CE7E17">
        <w:rPr>
          <w:rFonts w:ascii="Times New Roman" w:hAnsi="Times New Roman"/>
          <w:sz w:val="28"/>
          <w:szCs w:val="28"/>
        </w:rPr>
        <w:t xml:space="preserve"> Целью предоставления субсидии является </w:t>
      </w:r>
      <w:r w:rsidR="00464B33" w:rsidRPr="00CE7E17">
        <w:rPr>
          <w:rFonts w:ascii="Times New Roman" w:hAnsi="Times New Roman"/>
          <w:sz w:val="28"/>
          <w:szCs w:val="28"/>
        </w:rPr>
        <w:t>субсидирование затрат</w:t>
      </w:r>
      <w:r w:rsidR="00091C02" w:rsidRPr="00CE7E17">
        <w:rPr>
          <w:rFonts w:ascii="Times New Roman" w:hAnsi="Times New Roman"/>
          <w:sz w:val="28"/>
          <w:szCs w:val="28"/>
        </w:rPr>
        <w:t>, связанных с приобретение</w:t>
      </w:r>
      <w:r w:rsidR="003A1A5D" w:rsidRPr="00CE7E17">
        <w:rPr>
          <w:rFonts w:ascii="Times New Roman" w:hAnsi="Times New Roman"/>
          <w:sz w:val="28"/>
          <w:szCs w:val="28"/>
        </w:rPr>
        <w:t>м</w:t>
      </w:r>
      <w:r w:rsidR="00091C02" w:rsidRPr="00CE7E17">
        <w:rPr>
          <w:rFonts w:ascii="Times New Roman" w:hAnsi="Times New Roman"/>
          <w:sz w:val="28"/>
          <w:szCs w:val="28"/>
        </w:rPr>
        <w:t xml:space="preserve"> оборудования</w:t>
      </w:r>
      <w:r w:rsidR="003A1A5D" w:rsidRPr="00CE7E17">
        <w:rPr>
          <w:rFonts w:ascii="Times New Roman" w:hAnsi="Times New Roman"/>
          <w:sz w:val="28"/>
          <w:szCs w:val="28"/>
        </w:rPr>
        <w:t xml:space="preserve"> </w:t>
      </w:r>
      <w:r w:rsidR="00792B61" w:rsidRPr="00CE7E17">
        <w:rPr>
          <w:rFonts w:ascii="Times New Roman" w:hAnsi="Times New Roman"/>
          <w:sz w:val="28"/>
          <w:szCs w:val="28"/>
        </w:rPr>
        <w:t>субъектов</w:t>
      </w:r>
      <w:r w:rsidR="003A1A5D" w:rsidRPr="00CE7E17">
        <w:rPr>
          <w:rFonts w:ascii="Times New Roman" w:hAnsi="Times New Roman"/>
          <w:sz w:val="28"/>
          <w:szCs w:val="28"/>
        </w:rPr>
        <w:t xml:space="preserve"> малого и среднего предприни</w:t>
      </w:r>
      <w:r w:rsidR="00E60B94" w:rsidRPr="00CE7E17">
        <w:rPr>
          <w:rFonts w:ascii="Times New Roman" w:hAnsi="Times New Roman"/>
          <w:sz w:val="28"/>
          <w:szCs w:val="28"/>
        </w:rPr>
        <w:t>мательства.</w:t>
      </w:r>
    </w:p>
    <w:p w:rsidR="00C96DCB" w:rsidRPr="00CE7E17" w:rsidRDefault="00C96DCB" w:rsidP="00C96DCB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lastRenderedPageBreak/>
        <w:t>5.</w:t>
      </w:r>
      <w:r w:rsidRPr="00CE7E17">
        <w:rPr>
          <w:rFonts w:ascii="Times New Roman" w:hAnsi="Times New Roman" w:cs="Times New Roman"/>
          <w:sz w:val="28"/>
          <w:szCs w:val="28"/>
        </w:rPr>
        <w:t xml:space="preserve"> Сведения о местонахождении и графике работе Отдела: с. Ермаковское, пл. Ленина, 5, кабинеты 312,314.</w:t>
      </w:r>
    </w:p>
    <w:p w:rsidR="00C96DCB" w:rsidRPr="00CE7E17" w:rsidRDefault="00C96DCB" w:rsidP="00C96DCB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Приёмные дни: с понедельника по пятницу, выходные дни – суббота, воскресенье, праздничные дни, график работы: с 8.00 час до 16.10 час (обеденный перерыв с 12.00 час до 13.00 час);</w:t>
      </w:r>
    </w:p>
    <w:p w:rsidR="00C96DCB" w:rsidRPr="00CE7E17" w:rsidRDefault="00C96DCB" w:rsidP="006A48CB">
      <w:pPr>
        <w:pStyle w:val="1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телефон/факс: 8 (39138) 2-15-86,  8(39138) 2-17-62;</w:t>
      </w:r>
    </w:p>
    <w:p w:rsidR="00CB5309" w:rsidRPr="00CE7E17" w:rsidRDefault="00CB5309" w:rsidP="006A48CB">
      <w:pPr>
        <w:pStyle w:val="1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adminerm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7E17">
        <w:rPr>
          <w:rFonts w:ascii="Times New Roman" w:hAnsi="Times New Roman" w:cs="Times New Roman"/>
          <w:sz w:val="28"/>
          <w:szCs w:val="28"/>
        </w:rPr>
        <w:t>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/>
          <w:sz w:val="28"/>
          <w:szCs w:val="28"/>
        </w:rPr>
        <w:t>6.</w:t>
      </w:r>
      <w:r w:rsidRPr="00CE7E17">
        <w:rPr>
          <w:rFonts w:ascii="Times New Roman" w:hAnsi="Times New Roman" w:cs="Times New Roman"/>
          <w:sz w:val="28"/>
          <w:szCs w:val="28"/>
        </w:rPr>
        <w:t xml:space="preserve"> Подача Заявителем документов на предоставление муниципальной услуги осуществляется одним из следующих способов: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лично (через уполномоченного представителя) в отдел планирования и экономического развития администрации Ермаковского района;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заявления и документы могут быть поданы в КГБУ "Многофункциональный центр предоставления государственных и муниципальных услуг" (далее - МФЦ);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 размещены на сайте МФЦ в информационно-телекоммуникационной сети Интернет по адресу: www.24mfc.ru, раздел "Центры и офисы";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направляется в электронной форме</w:t>
      </w:r>
      <w:r w:rsidR="00B600FA" w:rsidRPr="00CE7E17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Pr="00CE7E17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CB5309" w:rsidRPr="00CE7E17" w:rsidRDefault="00CB5309" w:rsidP="006A48CB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направляется по почте в адрес администрации района.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7. Информацию (консультацию) по вопросам предоставления муниципальной услуги можно получить: 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на официальном сайте администрации Ермаковского района www.adm</w:t>
      </w:r>
      <w:proofErr w:type="spellStart"/>
      <w:r w:rsidRPr="00CE7E17">
        <w:rPr>
          <w:rFonts w:ascii="Times New Roman" w:hAnsi="Times New Roman" w:cs="Times New Roman"/>
          <w:sz w:val="28"/>
          <w:szCs w:val="28"/>
          <w:lang w:val="en-US"/>
        </w:rPr>
        <w:t>inerm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E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E7E17">
        <w:rPr>
          <w:rFonts w:ascii="Times New Roman" w:hAnsi="Times New Roman" w:cs="Times New Roman"/>
          <w:sz w:val="28"/>
          <w:szCs w:val="28"/>
        </w:rPr>
        <w:t xml:space="preserve"> (раздел "Администрация/Муниципальные услуги)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в письменной форме на основании письменного обращения;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 xml:space="preserve">на личном приеме в отделе планирования и экономического развития администрации района в часы приема, 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 вышеуказанным телефонам в часы работы администрации района;</w:t>
      </w:r>
    </w:p>
    <w:p w:rsidR="00CB5309" w:rsidRP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посредством электронной почты adminerm@krasmail.ru;</w:t>
      </w:r>
    </w:p>
    <w:p w:rsidR="00CE7E17" w:rsidRDefault="00CB5309" w:rsidP="006A48CB">
      <w:pPr>
        <w:pStyle w:val="1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E17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адресу: с. Ермаковское, пл. Ленина, 5 на которых размещается следующая информация:</w:t>
      </w:r>
      <w:r w:rsidR="00CE7E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описание процедуры предоставления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CB5309" w:rsidRPr="00CE7E17" w:rsidRDefault="00CB5309" w:rsidP="006A48CB">
      <w:pPr>
        <w:pStyle w:val="1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муниципальной услуги.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8. Информирование (консультирование) производится по вопросам предоставления муниципальной услуги, в том числе:</w:t>
      </w:r>
    </w:p>
    <w:p w:rsidR="00CB5309" w:rsidRPr="00CE7E17" w:rsidRDefault="00CB5309" w:rsidP="006A48CB">
      <w:pPr>
        <w:pStyle w:val="1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lastRenderedPageBreak/>
        <w:t>установление права на предоставление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CB5309" w:rsidRPr="00CE7E17" w:rsidRDefault="00CB5309" w:rsidP="006A48CB">
      <w:pPr>
        <w:pStyle w:val="1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время приема Заявителей и выдачи документов;</w:t>
      </w:r>
    </w:p>
    <w:p w:rsidR="00CB5309" w:rsidRPr="00CE7E17" w:rsidRDefault="00CB5309" w:rsidP="006A48CB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(бездействия), осуществляемых и принимаемых в ходе предоставления муниципальной услуги.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9.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CB5309" w:rsidRPr="00CE7E17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 в Отдел планирования и экономического развития администрации Ермаковского района.</w:t>
      </w:r>
    </w:p>
    <w:p w:rsidR="00CB5309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CE7E17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специалист Отдел</w:t>
      </w:r>
      <w:r w:rsidR="00024B30">
        <w:rPr>
          <w:rFonts w:ascii="Times New Roman" w:hAnsi="Times New Roman" w:cs="Times New Roman"/>
          <w:sz w:val="28"/>
          <w:szCs w:val="28"/>
        </w:rPr>
        <w:t>а</w:t>
      </w:r>
      <w:r w:rsidRPr="00CE7E17"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администрации Ермаковского района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Отдел планирования и экономического развития администрации Ермаковского района.</w:t>
      </w:r>
      <w:r w:rsidRPr="009A1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09" w:rsidRDefault="00CB5309" w:rsidP="00E60B94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6DCB" w:rsidRPr="00886D10" w:rsidRDefault="00CB5309" w:rsidP="00E60B94">
      <w:pPr>
        <w:jc w:val="both"/>
        <w:rPr>
          <w:rFonts w:ascii="Times New Roman" w:hAnsi="Times New Roman"/>
          <w:b/>
          <w:sz w:val="28"/>
          <w:szCs w:val="28"/>
        </w:rPr>
      </w:pPr>
      <w:r w:rsidRPr="00886D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86D10">
        <w:rPr>
          <w:rFonts w:ascii="Times New Roman" w:hAnsi="Times New Roman"/>
          <w:b/>
          <w:sz w:val="28"/>
          <w:szCs w:val="28"/>
        </w:rPr>
        <w:t>.Стандарт предоставления муниципальной услуги</w:t>
      </w:r>
    </w:p>
    <w:p w:rsidR="00CB5309" w:rsidRPr="00886D10" w:rsidRDefault="00CB5309" w:rsidP="00E60B94">
      <w:pPr>
        <w:jc w:val="both"/>
        <w:rPr>
          <w:rFonts w:ascii="Times New Roman" w:hAnsi="Times New Roman"/>
          <w:b/>
          <w:sz w:val="28"/>
          <w:szCs w:val="28"/>
        </w:rPr>
      </w:pPr>
    </w:p>
    <w:p w:rsidR="00CB5309" w:rsidRPr="00886D10" w:rsidRDefault="00CB5309" w:rsidP="00CB530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886D10"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 - «Предоставление финансовой поддержки субъектам малого и среднего предпринимательства в виде субсидий на возмещение части затрат». </w:t>
      </w:r>
    </w:p>
    <w:p w:rsidR="00CB5309" w:rsidRPr="00886D10" w:rsidRDefault="00CB5309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11.</w:t>
      </w:r>
      <w:r w:rsidRPr="00886D10">
        <w:t xml:space="preserve"> </w:t>
      </w:r>
      <w:r w:rsidRPr="00886D10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 </w:t>
      </w:r>
      <w:proofErr w:type="gramStart"/>
      <w:r w:rsidRPr="00886D10">
        <w:rPr>
          <w:rFonts w:ascii="Times New Roman" w:hAnsi="Times New Roman"/>
          <w:sz w:val="28"/>
          <w:szCs w:val="28"/>
        </w:rPr>
        <w:t>–</w:t>
      </w:r>
      <w:r w:rsidR="00D74D75" w:rsidRPr="00886D10">
        <w:rPr>
          <w:rFonts w:ascii="Times New Roman" w:hAnsi="Times New Roman"/>
          <w:sz w:val="28"/>
          <w:szCs w:val="28"/>
        </w:rPr>
        <w:t>О</w:t>
      </w:r>
      <w:proofErr w:type="gramEnd"/>
      <w:r w:rsidRPr="00886D10">
        <w:rPr>
          <w:rFonts w:ascii="Times New Roman" w:hAnsi="Times New Roman"/>
          <w:sz w:val="28"/>
          <w:szCs w:val="28"/>
        </w:rPr>
        <w:t>тдел планирования и экономического развития администрации Ермако</w:t>
      </w:r>
      <w:r w:rsidRPr="00886D10">
        <w:rPr>
          <w:rFonts w:ascii="Times New Roman" w:hAnsi="Times New Roman"/>
          <w:sz w:val="28"/>
          <w:szCs w:val="28"/>
        </w:rPr>
        <w:t>в</w:t>
      </w:r>
      <w:r w:rsidRPr="00886D10">
        <w:rPr>
          <w:rFonts w:ascii="Times New Roman" w:hAnsi="Times New Roman"/>
          <w:sz w:val="28"/>
          <w:szCs w:val="28"/>
        </w:rPr>
        <w:t>ского района.</w:t>
      </w:r>
    </w:p>
    <w:p w:rsidR="00E60B94" w:rsidRPr="00886D10" w:rsidRDefault="00CB5309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12.</w:t>
      </w:r>
      <w:r w:rsidR="008468EB" w:rsidRPr="00886D10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 является Админ</w:t>
      </w:r>
      <w:r w:rsidR="008468EB" w:rsidRPr="00886D10">
        <w:rPr>
          <w:rFonts w:ascii="Times New Roman" w:hAnsi="Times New Roman"/>
          <w:sz w:val="28"/>
          <w:szCs w:val="28"/>
        </w:rPr>
        <w:t>и</w:t>
      </w:r>
      <w:r w:rsidR="008468EB" w:rsidRPr="00886D10">
        <w:rPr>
          <w:rFonts w:ascii="Times New Roman" w:hAnsi="Times New Roman"/>
          <w:sz w:val="28"/>
          <w:szCs w:val="28"/>
        </w:rPr>
        <w:t>страция Ермаковского района</w:t>
      </w:r>
      <w:r w:rsidR="00DD6474" w:rsidRPr="00886D10">
        <w:rPr>
          <w:rFonts w:ascii="Times New Roman" w:hAnsi="Times New Roman"/>
          <w:sz w:val="28"/>
          <w:szCs w:val="28"/>
        </w:rPr>
        <w:t>.</w:t>
      </w:r>
    </w:p>
    <w:p w:rsidR="00F31DC2" w:rsidRPr="00886D10" w:rsidRDefault="00CB5309" w:rsidP="00E60B9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</w:rPr>
        <w:t>13.</w:t>
      </w:r>
      <w:r w:rsidR="00DD6474"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DC2" w:rsidRPr="00886D10">
        <w:rPr>
          <w:rFonts w:ascii="Times New Roman" w:hAnsi="Times New Roman"/>
          <w:color w:val="000000"/>
          <w:sz w:val="28"/>
          <w:szCs w:val="28"/>
        </w:rPr>
        <w:t>Предоставление субсидий производится в пределах средств, пред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у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смотренных на эти цели решением Ермаковского районного Совета депут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а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 xml:space="preserve">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="00F31DC2" w:rsidRPr="00886D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F31DC2" w:rsidRPr="00886D10">
        <w:rPr>
          <w:rFonts w:ascii="Times New Roman" w:hAnsi="Times New Roman"/>
          <w:color w:val="000000"/>
          <w:sz w:val="28"/>
          <w:szCs w:val="28"/>
        </w:rPr>
        <w:t>. федерального) бюдж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е</w:t>
      </w:r>
      <w:r w:rsidR="00F31DC2" w:rsidRPr="00886D10">
        <w:rPr>
          <w:rFonts w:ascii="Times New Roman" w:hAnsi="Times New Roman"/>
          <w:color w:val="000000"/>
          <w:sz w:val="28"/>
          <w:szCs w:val="28"/>
        </w:rPr>
        <w:t>тов.</w:t>
      </w:r>
      <w:proofErr w:type="gramEnd"/>
    </w:p>
    <w:p w:rsidR="00E60B94" w:rsidRPr="00886D10" w:rsidRDefault="00CB5309" w:rsidP="00E60B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14.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Возможно</w:t>
      </w:r>
      <w:proofErr w:type="gramEnd"/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осуществлять расходы, источником</w:t>
      </w:r>
      <w:r w:rsidR="00F800AD" w:rsidRPr="00886D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финансового обесп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по согласованию финансовым органом муниц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пального образования решения о наличии</w:t>
      </w:r>
      <w:r w:rsidR="00F800AD" w:rsidRPr="00886D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потребности в указанных сре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D511D7" w:rsidRPr="00886D10">
        <w:rPr>
          <w:rFonts w:ascii="Times New Roman" w:eastAsia="Calibri" w:hAnsi="Times New Roman"/>
          <w:sz w:val="28"/>
          <w:szCs w:val="28"/>
          <w:lang w:eastAsia="en-US"/>
        </w:rPr>
        <w:t>ствах.</w:t>
      </w:r>
    </w:p>
    <w:p w:rsidR="00CB5309" w:rsidRPr="00CB5309" w:rsidRDefault="007B2921" w:rsidP="00CB53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</w:rPr>
        <w:lastRenderedPageBreak/>
        <w:t>1</w:t>
      </w:r>
      <w:r w:rsidR="00CB5309" w:rsidRPr="00886D10">
        <w:rPr>
          <w:rFonts w:ascii="Times New Roman" w:hAnsi="Times New Roman"/>
          <w:sz w:val="28"/>
          <w:szCs w:val="28"/>
        </w:rPr>
        <w:t xml:space="preserve">5. </w:t>
      </w:r>
      <w:r w:rsidRPr="00886D10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Pr="00886D10">
        <w:rPr>
          <w:rFonts w:ascii="Times New Roman" w:hAnsi="Times New Roman"/>
          <w:sz w:val="28"/>
          <w:szCs w:val="28"/>
          <w:lang w:eastAsia="en-US"/>
        </w:rPr>
        <w:t>предоставление финансовой поддержки субъектам малого и среднего пре</w:t>
      </w:r>
      <w:r w:rsidRPr="00886D10">
        <w:rPr>
          <w:rFonts w:ascii="Times New Roman" w:hAnsi="Times New Roman"/>
          <w:sz w:val="28"/>
          <w:szCs w:val="28"/>
          <w:lang w:eastAsia="en-US"/>
        </w:rPr>
        <w:t>д</w:t>
      </w:r>
      <w:r w:rsidRPr="00886D10">
        <w:rPr>
          <w:rFonts w:ascii="Times New Roman" w:hAnsi="Times New Roman"/>
          <w:sz w:val="28"/>
          <w:szCs w:val="28"/>
          <w:lang w:eastAsia="en-US"/>
        </w:rPr>
        <w:t>принимательства в виде субсидии на возмещение части затрат, предоставл</w:t>
      </w:r>
      <w:r w:rsidRPr="00886D10">
        <w:rPr>
          <w:rFonts w:ascii="Times New Roman" w:hAnsi="Times New Roman"/>
          <w:sz w:val="28"/>
          <w:szCs w:val="28"/>
          <w:lang w:eastAsia="en-US"/>
        </w:rPr>
        <w:t>я</w:t>
      </w:r>
      <w:r w:rsidRPr="00886D10">
        <w:rPr>
          <w:rFonts w:ascii="Times New Roman" w:hAnsi="Times New Roman"/>
          <w:sz w:val="28"/>
          <w:szCs w:val="28"/>
          <w:lang w:eastAsia="en-US"/>
        </w:rPr>
        <w:t xml:space="preserve">емой в рамках </w:t>
      </w:r>
      <w:r w:rsidRPr="00886D10">
        <w:rPr>
          <w:rFonts w:ascii="Times New Roman" w:hAnsi="Times New Roman"/>
          <w:sz w:val="28"/>
          <w:szCs w:val="28"/>
        </w:rPr>
        <w:t>Программы</w:t>
      </w:r>
      <w:r w:rsidRPr="00886D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5309" w:rsidRPr="00886D10">
        <w:rPr>
          <w:rFonts w:ascii="Times New Roman" w:hAnsi="Times New Roman"/>
          <w:sz w:val="28"/>
          <w:szCs w:val="28"/>
          <w:lang w:eastAsia="en-US"/>
        </w:rPr>
        <w:t>либо отказ в предоставлении муниципальной услуги.</w:t>
      </w:r>
    </w:p>
    <w:p w:rsidR="007B2921" w:rsidRPr="00886D10" w:rsidRDefault="00CB5309" w:rsidP="00E60B94">
      <w:pPr>
        <w:pStyle w:val="16"/>
        <w:ind w:firstLine="708"/>
        <w:jc w:val="both"/>
        <w:rPr>
          <w:rFonts w:ascii="Arial" w:hAnsi="Arial" w:cs="Arial"/>
          <w:sz w:val="24"/>
          <w:szCs w:val="24"/>
        </w:rPr>
      </w:pPr>
      <w:r w:rsidRPr="00886D10">
        <w:rPr>
          <w:rFonts w:ascii="Times New Roman" w:hAnsi="Times New Roman" w:cs="Times New Roman"/>
          <w:sz w:val="28"/>
          <w:szCs w:val="28"/>
        </w:rPr>
        <w:t>1</w:t>
      </w:r>
      <w:r w:rsidR="007B2921" w:rsidRPr="00886D10">
        <w:rPr>
          <w:rFonts w:ascii="Times New Roman" w:hAnsi="Times New Roman" w:cs="Times New Roman"/>
          <w:sz w:val="28"/>
          <w:szCs w:val="28"/>
        </w:rPr>
        <w:t>6.</w:t>
      </w:r>
      <w:r w:rsidR="00F800AD" w:rsidRPr="00886D10">
        <w:rPr>
          <w:rFonts w:ascii="Times New Roman" w:hAnsi="Times New Roman" w:cs="Times New Roman"/>
          <w:sz w:val="28"/>
          <w:szCs w:val="28"/>
        </w:rPr>
        <w:t xml:space="preserve"> </w:t>
      </w:r>
      <w:r w:rsidR="007B2921" w:rsidRPr="00886D10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не должен превышать </w:t>
      </w:r>
      <w:r w:rsidR="00886D10" w:rsidRPr="00886D10">
        <w:rPr>
          <w:rFonts w:ascii="Times New Roman" w:hAnsi="Times New Roman" w:cs="Times New Roman"/>
          <w:sz w:val="28"/>
          <w:szCs w:val="28"/>
          <w:lang w:eastAsia="en-US"/>
        </w:rPr>
        <w:t>43</w:t>
      </w:r>
      <w:r w:rsidR="007B2921" w:rsidRPr="00886D10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</w:t>
      </w:r>
      <w:r w:rsidR="00024B30">
        <w:rPr>
          <w:rFonts w:ascii="Times New Roman" w:hAnsi="Times New Roman" w:cs="Times New Roman"/>
          <w:sz w:val="28"/>
          <w:szCs w:val="28"/>
          <w:lang w:eastAsia="en-US"/>
        </w:rPr>
        <w:t>дня</w:t>
      </w:r>
      <w:r w:rsidR="007B2921" w:rsidRPr="00886D10">
        <w:rPr>
          <w:rFonts w:ascii="Times New Roman" w:hAnsi="Times New Roman" w:cs="Times New Roman"/>
          <w:sz w:val="28"/>
          <w:szCs w:val="28"/>
          <w:lang w:eastAsia="en-US"/>
        </w:rPr>
        <w:t xml:space="preserve"> и начинает исчисляться от даты принятия заявления на получение субсидии от субъекта малого и среднего предпринимательства</w:t>
      </w:r>
      <w:r w:rsidR="007B2921" w:rsidRPr="00886D10">
        <w:rPr>
          <w:rFonts w:ascii="Arial" w:hAnsi="Arial" w:cs="Arial"/>
          <w:sz w:val="24"/>
          <w:szCs w:val="24"/>
          <w:lang w:eastAsia="en-US"/>
        </w:rPr>
        <w:t>.</w:t>
      </w:r>
    </w:p>
    <w:p w:rsidR="007B2921" w:rsidRPr="00886D10" w:rsidRDefault="00D15EC8" w:rsidP="00F800AD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bCs/>
          <w:sz w:val="28"/>
          <w:szCs w:val="28"/>
        </w:rPr>
        <w:t>1</w:t>
      </w:r>
      <w:r w:rsidR="007B2921" w:rsidRPr="00886D10">
        <w:rPr>
          <w:rFonts w:ascii="Times New Roman" w:hAnsi="Times New Roman"/>
          <w:bCs/>
          <w:sz w:val="28"/>
          <w:szCs w:val="28"/>
        </w:rPr>
        <w:t xml:space="preserve">7. Правовыми основаниями для предоставления муниципальной </w:t>
      </w:r>
      <w:r w:rsidR="007B2921" w:rsidRPr="00886D10">
        <w:rPr>
          <w:rFonts w:ascii="Times New Roman" w:hAnsi="Times New Roman"/>
          <w:sz w:val="28"/>
          <w:szCs w:val="28"/>
        </w:rPr>
        <w:t>усл</w:t>
      </w:r>
      <w:r w:rsidR="007B2921" w:rsidRPr="00886D10">
        <w:rPr>
          <w:rFonts w:ascii="Times New Roman" w:hAnsi="Times New Roman"/>
          <w:sz w:val="28"/>
          <w:szCs w:val="28"/>
        </w:rPr>
        <w:t>у</w:t>
      </w:r>
      <w:r w:rsidR="007B2921" w:rsidRPr="00886D10">
        <w:rPr>
          <w:rFonts w:ascii="Times New Roman" w:hAnsi="Times New Roman"/>
          <w:sz w:val="28"/>
          <w:szCs w:val="28"/>
        </w:rPr>
        <w:t>ги является: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10">
        <w:rPr>
          <w:rFonts w:ascii="Times New Roman" w:hAnsi="Times New Roman"/>
          <w:sz w:val="28"/>
          <w:szCs w:val="28"/>
        </w:rPr>
        <w:t>- Конституция Российской Федерации; (первоначальный текст док</w:t>
      </w:r>
      <w:r w:rsidRPr="00886D10">
        <w:rPr>
          <w:rFonts w:ascii="Times New Roman" w:hAnsi="Times New Roman"/>
          <w:sz w:val="28"/>
          <w:szCs w:val="28"/>
        </w:rPr>
        <w:t>у</w:t>
      </w:r>
      <w:r w:rsidRPr="00886D10">
        <w:rPr>
          <w:rFonts w:ascii="Times New Roman" w:hAnsi="Times New Roman"/>
          <w:sz w:val="28"/>
          <w:szCs w:val="28"/>
        </w:rPr>
        <w:t>мента опубликован в изданиях: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6D10">
        <w:rPr>
          <w:rFonts w:ascii="Times New Roman" w:hAnsi="Times New Roman"/>
          <w:sz w:val="28"/>
          <w:szCs w:val="28"/>
        </w:rPr>
        <w:t>«Российская газета», № 7, 21.01.2009, «С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брание законодательства РФ»,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26.01.2009, № 4, ст. 445, «Парламентская газ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та»,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="00E60B94" w:rsidRPr="00886D10">
        <w:rPr>
          <w:rFonts w:ascii="Times New Roman" w:hAnsi="Times New Roman"/>
          <w:sz w:val="28"/>
          <w:szCs w:val="28"/>
        </w:rPr>
        <w:t>№ 4, 23-29.01.2009);</w:t>
      </w:r>
      <w:proofErr w:type="gramEnd"/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Федеральный </w:t>
      </w:r>
      <w:r w:rsidR="0066759D" w:rsidRPr="00886D10">
        <w:rPr>
          <w:rFonts w:ascii="Times New Roman" w:hAnsi="Times New Roman"/>
          <w:sz w:val="28"/>
          <w:szCs w:val="28"/>
        </w:rPr>
        <w:t>закон</w:t>
      </w:r>
      <w:r w:rsidRPr="00886D1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E60B94" w:rsidRPr="00886D10" w:rsidRDefault="007B2921" w:rsidP="00F800AD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Федеральный </w:t>
      </w:r>
      <w:r w:rsidR="0066759D" w:rsidRPr="00886D10">
        <w:rPr>
          <w:rFonts w:ascii="Times New Roman" w:hAnsi="Times New Roman"/>
          <w:sz w:val="28"/>
          <w:szCs w:val="28"/>
        </w:rPr>
        <w:t>закон</w:t>
      </w:r>
      <w:r w:rsidRPr="00886D10">
        <w:rPr>
          <w:rFonts w:ascii="Times New Roman" w:hAnsi="Times New Roman"/>
          <w:sz w:val="28"/>
          <w:szCs w:val="28"/>
        </w:rPr>
        <w:t xml:space="preserve"> от 27.07.2010 № 210-ФЗ «Об организации пред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ставления государственных и муниципальных услуг» ("Российская газета", N 168, 30.07.2010);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(Собрание законодательства Российской Федерации, 08.05.2006, № 19, </w:t>
      </w:r>
      <w:r w:rsidR="00E60B94" w:rsidRPr="00886D10">
        <w:rPr>
          <w:rFonts w:ascii="Times New Roman" w:hAnsi="Times New Roman"/>
          <w:sz w:val="28"/>
          <w:szCs w:val="28"/>
        </w:rPr>
        <w:t>ст. 2060);</w:t>
      </w:r>
    </w:p>
    <w:p w:rsidR="00E60B94" w:rsidRPr="00886D10" w:rsidRDefault="007B2921" w:rsidP="00E60B94">
      <w:pPr>
        <w:jc w:val="both"/>
        <w:rPr>
          <w:rFonts w:ascii="Times New Roman" w:hAnsi="Times New Roman"/>
          <w:iCs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</w:t>
      </w:r>
      <w:r w:rsidR="0066759D" w:rsidRPr="00886D10">
        <w:rPr>
          <w:rFonts w:ascii="Times New Roman" w:hAnsi="Times New Roman"/>
          <w:sz w:val="28"/>
          <w:szCs w:val="28"/>
        </w:rPr>
        <w:t>Устав</w:t>
      </w:r>
      <w:r w:rsidRPr="00886D10">
        <w:rPr>
          <w:rFonts w:ascii="Times New Roman" w:hAnsi="Times New Roman"/>
          <w:sz w:val="28"/>
          <w:szCs w:val="28"/>
        </w:rPr>
        <w:t xml:space="preserve"> Ермаковского района </w:t>
      </w:r>
      <w:r w:rsidRPr="00886D10">
        <w:rPr>
          <w:rFonts w:ascii="Times New Roman" w:hAnsi="Times New Roman"/>
          <w:iCs/>
          <w:sz w:val="28"/>
          <w:szCs w:val="28"/>
        </w:rPr>
        <w:t>(принят на референдуме жителей Ерм</w:t>
      </w:r>
      <w:r w:rsidRPr="00886D10">
        <w:rPr>
          <w:rFonts w:ascii="Times New Roman" w:hAnsi="Times New Roman"/>
          <w:iCs/>
          <w:sz w:val="28"/>
          <w:szCs w:val="28"/>
        </w:rPr>
        <w:t>а</w:t>
      </w:r>
      <w:r w:rsidRPr="00886D10">
        <w:rPr>
          <w:rFonts w:ascii="Times New Roman" w:hAnsi="Times New Roman"/>
          <w:iCs/>
          <w:sz w:val="28"/>
          <w:szCs w:val="28"/>
        </w:rPr>
        <w:t>ковского района Красноярского края 08.12.1996);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Бюджетный Кодекс Российской Федерации от 31.07.1998 № 145-ФЗ («Российская газета», № 153-154, 12.08.1998);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 («Российск</w:t>
      </w:r>
      <w:r w:rsidR="00E60B94" w:rsidRPr="00886D10">
        <w:rPr>
          <w:rFonts w:ascii="Times New Roman" w:hAnsi="Times New Roman"/>
          <w:sz w:val="28"/>
          <w:szCs w:val="28"/>
        </w:rPr>
        <w:t>ая газ</w:t>
      </w:r>
      <w:r w:rsidR="00E60B94" w:rsidRPr="00886D10">
        <w:rPr>
          <w:rFonts w:ascii="Times New Roman" w:hAnsi="Times New Roman"/>
          <w:sz w:val="28"/>
          <w:szCs w:val="28"/>
        </w:rPr>
        <w:t>е</w:t>
      </w:r>
      <w:r w:rsidR="00E60B94" w:rsidRPr="00886D10">
        <w:rPr>
          <w:rFonts w:ascii="Times New Roman" w:hAnsi="Times New Roman"/>
          <w:sz w:val="28"/>
          <w:szCs w:val="28"/>
        </w:rPr>
        <w:t>та», № 164, 31.07.2007);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Федеральный закон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от 26.07.2006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№ 135-ФЗ «О защите конкуренции» («Российская газета», № 162, 27.07.2006);</w:t>
      </w:r>
    </w:p>
    <w:p w:rsidR="00E60B94" w:rsidRPr="00886D10" w:rsidRDefault="007B2921" w:rsidP="00E60B94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Муниципальная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программа «Поддержка и развитие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 xml:space="preserve">малого и среднего предпринимательства в </w:t>
      </w:r>
      <w:r w:rsidR="00130F57" w:rsidRPr="00886D10">
        <w:rPr>
          <w:rFonts w:ascii="Times New Roman" w:hAnsi="Times New Roman"/>
          <w:sz w:val="28"/>
          <w:szCs w:val="28"/>
        </w:rPr>
        <w:t>Ермаковском районе</w:t>
      </w:r>
      <w:r w:rsidR="00F800AD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 xml:space="preserve">(утверждена постановлением Главы администрации района от </w:t>
      </w:r>
      <w:r w:rsidR="0066759D" w:rsidRPr="00886D10">
        <w:rPr>
          <w:rFonts w:ascii="Times New Roman" w:hAnsi="Times New Roman"/>
          <w:sz w:val="28"/>
          <w:szCs w:val="28"/>
        </w:rPr>
        <w:t>30</w:t>
      </w:r>
      <w:r w:rsidR="00130F57" w:rsidRPr="00886D10">
        <w:rPr>
          <w:rFonts w:ascii="Times New Roman" w:hAnsi="Times New Roman"/>
          <w:sz w:val="28"/>
          <w:szCs w:val="28"/>
        </w:rPr>
        <w:t>.10.20</w:t>
      </w:r>
      <w:r w:rsidR="0066759D" w:rsidRPr="00886D10">
        <w:rPr>
          <w:rFonts w:ascii="Times New Roman" w:hAnsi="Times New Roman"/>
          <w:sz w:val="28"/>
          <w:szCs w:val="28"/>
        </w:rPr>
        <w:t>13</w:t>
      </w:r>
      <w:r w:rsidR="00130F57" w:rsidRPr="00886D10">
        <w:rPr>
          <w:rFonts w:ascii="Times New Roman" w:hAnsi="Times New Roman"/>
          <w:sz w:val="28"/>
          <w:szCs w:val="28"/>
        </w:rPr>
        <w:t xml:space="preserve"> № </w:t>
      </w:r>
      <w:r w:rsidR="0066759D" w:rsidRPr="00886D10">
        <w:rPr>
          <w:rFonts w:ascii="Times New Roman" w:hAnsi="Times New Roman"/>
          <w:sz w:val="28"/>
          <w:szCs w:val="28"/>
        </w:rPr>
        <w:t>712</w:t>
      </w:r>
      <w:r w:rsidR="00130F57" w:rsidRPr="00886D10">
        <w:rPr>
          <w:rFonts w:ascii="Times New Roman" w:hAnsi="Times New Roman"/>
          <w:sz w:val="28"/>
          <w:szCs w:val="28"/>
        </w:rPr>
        <w:t>-п</w:t>
      </w:r>
      <w:proofErr w:type="gramStart"/>
      <w:r w:rsidR="00130F57" w:rsidRPr="00886D10">
        <w:rPr>
          <w:rFonts w:ascii="Times New Roman" w:hAnsi="Times New Roman"/>
          <w:sz w:val="28"/>
          <w:szCs w:val="28"/>
        </w:rPr>
        <w:t xml:space="preserve"> </w:t>
      </w:r>
      <w:r w:rsidR="00D15EC8" w:rsidRPr="00886D10">
        <w:rPr>
          <w:rFonts w:ascii="Times New Roman" w:hAnsi="Times New Roman"/>
          <w:sz w:val="28"/>
          <w:szCs w:val="28"/>
        </w:rPr>
        <w:t>;</w:t>
      </w:r>
      <w:proofErr w:type="gramEnd"/>
    </w:p>
    <w:p w:rsidR="00466931" w:rsidRPr="00886D10" w:rsidRDefault="00D15EC8" w:rsidP="0046693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Постановление администрации Ермаковского района от 25.03.2019г. №124-п </w:t>
      </w:r>
      <w:r w:rsidR="00466931" w:rsidRPr="00886D10">
        <w:rPr>
          <w:rFonts w:ascii="Times New Roman" w:hAnsi="Times New Roman"/>
          <w:sz w:val="28"/>
          <w:szCs w:val="28"/>
        </w:rPr>
        <w:t>«</w:t>
      </w:r>
      <w:r w:rsidRPr="00886D1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886D10">
        <w:rPr>
          <w:rFonts w:ascii="Times New Roman" w:hAnsi="Times New Roman"/>
          <w:sz w:val="28"/>
          <w:szCs w:val="28"/>
        </w:rPr>
        <w:t>Порядка предоставления финансовой поддержки деятельности субъектов малого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</w:t>
      </w:r>
      <w:r w:rsidRPr="00886D10">
        <w:rPr>
          <w:rFonts w:ascii="Times New Roman" w:hAnsi="Times New Roman"/>
          <w:sz w:val="28"/>
          <w:szCs w:val="28"/>
        </w:rPr>
        <w:t>д</w:t>
      </w:r>
      <w:r w:rsidRPr="00886D10">
        <w:rPr>
          <w:rFonts w:ascii="Times New Roman" w:hAnsi="Times New Roman"/>
          <w:sz w:val="28"/>
          <w:szCs w:val="28"/>
        </w:rPr>
        <w:t>принимательства в Ермаковском районе</w:t>
      </w:r>
      <w:r w:rsidR="00466931" w:rsidRPr="00886D10">
        <w:rPr>
          <w:rFonts w:ascii="Times New Roman" w:hAnsi="Times New Roman"/>
          <w:sz w:val="28"/>
          <w:szCs w:val="28"/>
        </w:rPr>
        <w:t>».</w:t>
      </w:r>
    </w:p>
    <w:p w:rsidR="00D74D75" w:rsidRDefault="00D74D75" w:rsidP="00E60B94">
      <w:pPr>
        <w:jc w:val="both"/>
        <w:rPr>
          <w:rFonts w:ascii="Times New Roman" w:hAnsi="Times New Roman"/>
          <w:bCs/>
          <w:sz w:val="28"/>
          <w:szCs w:val="28"/>
        </w:rPr>
      </w:pPr>
      <w:r w:rsidRPr="00886D10">
        <w:rPr>
          <w:rFonts w:ascii="Times New Roman" w:hAnsi="Times New Roman"/>
          <w:bCs/>
          <w:sz w:val="28"/>
          <w:szCs w:val="28"/>
        </w:rPr>
        <w:t>18.Обязательным условием предоставления субсидий является согл</w:t>
      </w:r>
      <w:r w:rsidRPr="00886D10">
        <w:rPr>
          <w:rFonts w:ascii="Times New Roman" w:hAnsi="Times New Roman"/>
          <w:bCs/>
          <w:sz w:val="28"/>
          <w:szCs w:val="28"/>
        </w:rPr>
        <w:t>а</w:t>
      </w:r>
      <w:r w:rsidRPr="00886D10">
        <w:rPr>
          <w:rFonts w:ascii="Times New Roman" w:hAnsi="Times New Roman"/>
          <w:bCs/>
          <w:sz w:val="28"/>
          <w:szCs w:val="28"/>
        </w:rPr>
        <w:t>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</w:t>
      </w:r>
      <w:r w:rsidRPr="00886D10">
        <w:rPr>
          <w:rFonts w:ascii="Times New Roman" w:hAnsi="Times New Roman"/>
          <w:bCs/>
          <w:sz w:val="28"/>
          <w:szCs w:val="28"/>
        </w:rPr>
        <w:t>в</w:t>
      </w:r>
      <w:r w:rsidRPr="00886D10">
        <w:rPr>
          <w:rFonts w:ascii="Times New Roman" w:hAnsi="Times New Roman"/>
          <w:bCs/>
          <w:sz w:val="28"/>
          <w:szCs w:val="28"/>
        </w:rPr>
        <w:lastRenderedPageBreak/>
        <w:t>лении субсидий на финансовое обеспечение затрат в связи с производством (реализацией) товаров, выполнением</w:t>
      </w:r>
      <w:r w:rsidR="007B1025" w:rsidRPr="00886D10">
        <w:rPr>
          <w:rFonts w:ascii="Times New Roman" w:hAnsi="Times New Roman"/>
          <w:bCs/>
          <w:sz w:val="28"/>
          <w:szCs w:val="28"/>
        </w:rPr>
        <w:t xml:space="preserve"> </w:t>
      </w:r>
      <w:r w:rsidRPr="00886D10">
        <w:rPr>
          <w:rFonts w:ascii="Times New Roman" w:hAnsi="Times New Roman"/>
          <w:bCs/>
          <w:sz w:val="28"/>
          <w:szCs w:val="28"/>
        </w:rPr>
        <w:t>работ, оказанием услуг.</w:t>
      </w:r>
    </w:p>
    <w:p w:rsidR="00466931" w:rsidRPr="00886D10" w:rsidRDefault="00D74D75" w:rsidP="00466931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bCs/>
          <w:sz w:val="28"/>
          <w:szCs w:val="28"/>
        </w:rPr>
        <w:t>1</w:t>
      </w:r>
      <w:r w:rsidR="007B1025" w:rsidRPr="00886D10">
        <w:rPr>
          <w:rFonts w:ascii="Times New Roman" w:hAnsi="Times New Roman"/>
          <w:bCs/>
          <w:sz w:val="28"/>
          <w:szCs w:val="28"/>
        </w:rPr>
        <w:t>9</w:t>
      </w:r>
      <w:r w:rsidR="007B2921" w:rsidRPr="00886D10">
        <w:rPr>
          <w:rFonts w:ascii="Times New Roman" w:hAnsi="Times New Roman"/>
          <w:bCs/>
          <w:sz w:val="28"/>
          <w:szCs w:val="28"/>
        </w:rPr>
        <w:t xml:space="preserve">. </w:t>
      </w:r>
      <w:r w:rsidR="007B1025" w:rsidRPr="00886D1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Заявитель представл</w:t>
      </w:r>
      <w:r w:rsidR="007B1025" w:rsidRPr="00886D10">
        <w:rPr>
          <w:rFonts w:ascii="Times New Roman" w:hAnsi="Times New Roman"/>
          <w:sz w:val="28"/>
          <w:szCs w:val="28"/>
        </w:rPr>
        <w:t>я</w:t>
      </w:r>
      <w:r w:rsidR="007B1025" w:rsidRPr="00886D10">
        <w:rPr>
          <w:rFonts w:ascii="Times New Roman" w:hAnsi="Times New Roman"/>
          <w:sz w:val="28"/>
          <w:szCs w:val="28"/>
        </w:rPr>
        <w:t>ет</w:t>
      </w:r>
      <w:r w:rsidR="00466931" w:rsidRPr="00886D10">
        <w:rPr>
          <w:rFonts w:ascii="Times New Roman" w:hAnsi="Times New Roman"/>
          <w:sz w:val="28"/>
          <w:szCs w:val="28"/>
        </w:rPr>
        <w:t xml:space="preserve"> 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следующие документы (далее - заявка):</w:t>
      </w:r>
    </w:p>
    <w:p w:rsidR="00466931" w:rsidRPr="00886D10" w:rsidRDefault="00466931" w:rsidP="00466931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а) заявление на участие в Конкурсном отборе по форме согласно прилож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нию № 2 к постановлению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го предпринимательства в Ермаковском районе»;</w:t>
      </w:r>
      <w:proofErr w:type="gramEnd"/>
    </w:p>
    <w:p w:rsidR="00466931" w:rsidRPr="00886D10" w:rsidRDefault="00466931" w:rsidP="00466931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б) согласие на обработку персональных данных по форме согласно прилож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нию № 3 к постановлению администрации Ермаковского района от 25.032019г.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го предпринимательства в Ермаковском районе»;</w:t>
      </w:r>
      <w:proofErr w:type="gramEnd"/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в) справка об имущественном и финансовом состоянии, согласно  прилож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нию 4 к постановлению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</w:t>
      </w:r>
      <w:r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Pr="00886D10">
        <w:rPr>
          <w:rFonts w:ascii="Times New Roman" w:hAnsi="Times New Roman"/>
          <w:sz w:val="28"/>
          <w:szCs w:val="28"/>
          <w:lang w:eastAsia="zh-CN"/>
        </w:rPr>
        <w:t>принимательства в Ермаковском районе»;</w:t>
      </w:r>
      <w:proofErr w:type="gramEnd"/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г) технико-экономическое обоснование,</w:t>
      </w:r>
      <w:r w:rsidRPr="00886D10">
        <w:rPr>
          <w:rFonts w:ascii="Times New Roman" w:hAnsi="Times New Roman"/>
          <w:lang w:eastAsia="zh-CN"/>
        </w:rPr>
        <w:t xml:space="preserve"> </w:t>
      </w:r>
      <w:r w:rsidRPr="00886D10">
        <w:rPr>
          <w:rFonts w:ascii="Times New Roman" w:hAnsi="Times New Roman"/>
          <w:sz w:val="28"/>
          <w:szCs w:val="28"/>
          <w:lang w:eastAsia="zh-CN"/>
        </w:rPr>
        <w:t>согласно  приложению 5 к постано</w:t>
      </w:r>
      <w:r w:rsidRPr="00886D10">
        <w:rPr>
          <w:rFonts w:ascii="Times New Roman" w:hAnsi="Times New Roman"/>
          <w:sz w:val="28"/>
          <w:szCs w:val="28"/>
          <w:lang w:eastAsia="zh-CN"/>
        </w:rPr>
        <w:t>в</w:t>
      </w:r>
      <w:r w:rsidRPr="00886D10">
        <w:rPr>
          <w:rFonts w:ascii="Times New Roman" w:hAnsi="Times New Roman"/>
          <w:sz w:val="28"/>
          <w:szCs w:val="28"/>
          <w:lang w:eastAsia="zh-CN"/>
        </w:rPr>
        <w:t>лению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2019г. №124-п «Об утверждении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Порядка предоставления финансовой поддержки деятельности субъектов малого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и среднего предпринимательства в форме субсидии на ко</w:t>
      </w:r>
      <w:r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Pr="00886D10">
        <w:rPr>
          <w:rFonts w:ascii="Times New Roman" w:hAnsi="Times New Roman"/>
          <w:sz w:val="28"/>
          <w:szCs w:val="28"/>
          <w:lang w:eastAsia="zh-CN"/>
        </w:rPr>
        <w:t>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 xml:space="preserve">д) паспорт инвестиционного проекта, согласно  приложению 6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к постановл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нию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2019г. №124-п «Об утверждении </w:t>
      </w:r>
      <w:proofErr w:type="gramStart"/>
      <w:r w:rsidR="00811328" w:rsidRPr="00886D10">
        <w:rPr>
          <w:rFonts w:ascii="Times New Roman" w:hAnsi="Times New Roman"/>
          <w:sz w:val="28"/>
          <w:szCs w:val="28"/>
          <w:lang w:eastAsia="zh-CN"/>
        </w:rPr>
        <w:t>Порядка предоставления финансовой поддержки деятельности субъектов малого</w:t>
      </w:r>
      <w:proofErr w:type="gramEnd"/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и среднего предпринимательства в форме субсидии на ко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е)  документы подтверждающие расходы по видам субсидий, перечисленных в п. 2.2-2.7 раздела 2  «Условия и порядок предоставления субсидий»  П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рядка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утвержденного постановлением администрации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вой поддержки деятельности субъектов малого и среднего предпринимател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ь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ства в форме субсидии на конкурсной основе предпринимательских проектов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lastRenderedPageBreak/>
        <w:t>в рамках муниципальной программы «Поддержка и развитие малого и сре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него предпринимательства</w:t>
      </w:r>
      <w:proofErr w:type="gramEnd"/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в Ермаковском районе»;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копии документов предшествующего и (или) текущего года, подтвержда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ю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щих осуществление субъектом предпринимательства расходов на приобрет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ние оборудования, включая затраты на монтаж оборудования, с учетом сл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дующего: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в случае осуществления расчетов по договору безналичным расчетом  пл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тежное поручение, с отметкой кредитной организации;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в случае осуществления расчетов по договору наличными деньгами  док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у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менты, подтверждающие прием денежных средств за соответствующий товар (работу, услугу), заверенные субъектом предпринимательства, соответств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у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ющие требованиям Федерального закона от 22.05.2003 № 54-ФЗ «О прим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</w:t>
      </w:r>
      <w:proofErr w:type="gramEnd"/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466931" w:rsidRPr="00886D10">
        <w:rPr>
          <w:rFonts w:ascii="Times New Roman" w:hAnsi="Times New Roman"/>
          <w:sz w:val="28"/>
          <w:szCs w:val="28"/>
          <w:lang w:eastAsia="zh-CN"/>
        </w:rPr>
        <w:t>Феде-рации</w:t>
      </w:r>
      <w:proofErr w:type="gramEnd"/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от 11.03.2014 № 3210-У «О порядке ведения кассовых операций юридич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скими лицами и упрощенном порядке ведения кассовых операций индивид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у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альными предпринимателями и субъектами малого предпринимательства»:</w:t>
      </w:r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кассовый чек - в случае осуществления торговых операций или оказания услуг организациями (учреждениями), физическими лицами, осуществля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ю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щими предпринимательскую деятельность без образования юридического лица, которые в силу специфики своей деятельности либо особенностей м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  величину ставок налога на добавленную стоимость, основание приобретение товара (работы, услуги); </w:t>
      </w:r>
      <w:proofErr w:type="gramEnd"/>
    </w:p>
    <w:p w:rsidR="00466931" w:rsidRPr="00886D10" w:rsidRDefault="00811328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-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ных выше;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ж)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приобретение об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рудования в собственность;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з) копии документов на оборудование (в том числе фотографии оборудов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среднего предпринимательства;</w:t>
      </w:r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и)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к) копии бухгалтерских документов, подтверждающих постановку оборуд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вания на баланс, инвентарных карточек учета объекта основных средств, утвержденных постановлением Государственного комитета статистики Ро</w:t>
      </w:r>
      <w:r w:rsidRPr="00886D10">
        <w:rPr>
          <w:rFonts w:ascii="Times New Roman" w:hAnsi="Times New Roman"/>
          <w:sz w:val="28"/>
          <w:szCs w:val="28"/>
          <w:lang w:eastAsia="zh-CN"/>
        </w:rPr>
        <w:t>с</w:t>
      </w:r>
      <w:r w:rsidRPr="00886D10">
        <w:rPr>
          <w:rFonts w:ascii="Times New Roman" w:hAnsi="Times New Roman"/>
          <w:sz w:val="28"/>
          <w:szCs w:val="28"/>
          <w:lang w:eastAsia="zh-CN"/>
        </w:rPr>
        <w:lastRenderedPageBreak/>
        <w:t>сии от 21.01.2003 №7 «Об утверждении унифицированных форм первичной учетной документации», заверенные субъектом малого и среднего предпр</w:t>
      </w:r>
      <w:r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Pr="00886D10">
        <w:rPr>
          <w:rFonts w:ascii="Times New Roman" w:hAnsi="Times New Roman"/>
          <w:sz w:val="28"/>
          <w:szCs w:val="28"/>
          <w:lang w:eastAsia="zh-CN"/>
        </w:rPr>
        <w:t>нимательства;</w:t>
      </w:r>
    </w:p>
    <w:p w:rsidR="00811328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л)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го предпринимательства, применяющих общую систему налогообложения, справку об имущественном и финансовом состоянии согласно приложению № 3 к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Порядку, утвержденному постановлением администрации Ермаковск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го района от 25.032019г. №124-п «Об утверждении Порядка предоставления финансовой</w:t>
      </w:r>
      <w:proofErr w:type="gramEnd"/>
      <w:r w:rsidR="00811328" w:rsidRPr="00886D10">
        <w:rPr>
          <w:rFonts w:ascii="Times New Roman" w:hAnsi="Times New Roman"/>
          <w:sz w:val="28"/>
          <w:szCs w:val="28"/>
          <w:lang w:eastAsia="zh-CN"/>
        </w:rPr>
        <w:t xml:space="preserve"> поддержки деятельности субъектов малого и среднего предпр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нимательства в форме субсидии на конкурсной основе предпринимательских проектов в рамках муниципальной программы «Поддержка и развитие мал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го и среднего предпринимательства в Ермаковском районе»;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Порядку - для субъектов малого и (или) среднего предпринимательства, пр</w:t>
      </w:r>
      <w:r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Pr="00886D10">
        <w:rPr>
          <w:rFonts w:ascii="Times New Roman" w:hAnsi="Times New Roman"/>
          <w:sz w:val="28"/>
          <w:szCs w:val="28"/>
          <w:lang w:eastAsia="zh-CN"/>
        </w:rPr>
        <w:t>меняющих специальные режимы налогообложения, и индивидуальных пре</w:t>
      </w:r>
      <w:r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Pr="00886D10">
        <w:rPr>
          <w:rFonts w:ascii="Times New Roman" w:hAnsi="Times New Roman"/>
          <w:sz w:val="28"/>
          <w:szCs w:val="28"/>
          <w:lang w:eastAsia="zh-CN"/>
        </w:rPr>
        <w:t>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</w:t>
      </w:r>
      <w:r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Pr="00886D10">
        <w:rPr>
          <w:rFonts w:ascii="Times New Roman" w:hAnsi="Times New Roman"/>
          <w:sz w:val="28"/>
          <w:szCs w:val="28"/>
          <w:lang w:eastAsia="zh-CN"/>
        </w:rPr>
        <w:t>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</w:t>
      </w:r>
      <w:r w:rsidRPr="00886D10">
        <w:rPr>
          <w:rFonts w:ascii="Times New Roman" w:hAnsi="Times New Roman"/>
          <w:sz w:val="28"/>
          <w:szCs w:val="28"/>
          <w:lang w:eastAsia="zh-CN"/>
        </w:rPr>
        <w:t>л</w:t>
      </w:r>
      <w:r w:rsidRPr="00886D10">
        <w:rPr>
          <w:rFonts w:ascii="Times New Roman" w:hAnsi="Times New Roman"/>
          <w:sz w:val="28"/>
          <w:szCs w:val="28"/>
          <w:lang w:eastAsia="zh-CN"/>
        </w:rPr>
        <w:t>женности по налоговым и иным обязательным платежам в бюджетную с</w:t>
      </w:r>
      <w:r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стему Российской Федерации, выданная в срок не позднее одного месяца до даты подачи заявления на получение субсидии; 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м) копии технических паспортов с отметкой соответствующего госуда</w:t>
      </w:r>
      <w:r w:rsidRPr="00886D10">
        <w:rPr>
          <w:rFonts w:ascii="Times New Roman" w:hAnsi="Times New Roman"/>
          <w:sz w:val="28"/>
          <w:szCs w:val="28"/>
          <w:lang w:eastAsia="zh-CN"/>
        </w:rPr>
        <w:t>р</w:t>
      </w:r>
      <w:r w:rsidRPr="00886D10">
        <w:rPr>
          <w:rFonts w:ascii="Times New Roman" w:hAnsi="Times New Roman"/>
          <w:sz w:val="28"/>
          <w:szCs w:val="28"/>
          <w:lang w:eastAsia="zh-CN"/>
        </w:rPr>
        <w:t>ственного органа о регистрации и постановке на учет приобретенного авт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транспорта, самоходных машин, копии паспортов перерабатывающего об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рудования (за исключением, идущих в комплекте с основным перерабатыв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ющим оборудованием, вспомогательного оборудования, инвентаря и ко</w:t>
      </w:r>
      <w:r w:rsidRPr="00886D10">
        <w:rPr>
          <w:rFonts w:ascii="Times New Roman" w:hAnsi="Times New Roman"/>
          <w:sz w:val="28"/>
          <w:szCs w:val="28"/>
          <w:lang w:eastAsia="zh-CN"/>
        </w:rPr>
        <w:t>м</w:t>
      </w:r>
      <w:r w:rsidRPr="00886D10">
        <w:rPr>
          <w:rFonts w:ascii="Times New Roman" w:hAnsi="Times New Roman"/>
          <w:sz w:val="28"/>
          <w:szCs w:val="28"/>
          <w:lang w:eastAsia="zh-CN"/>
        </w:rPr>
        <w:t>плектующих), заверенные субъектом малого и (или) среднего предприним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тельства;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н) справку о средней численности работников за предшествующий календа</w:t>
      </w:r>
      <w:r w:rsidRPr="00886D10">
        <w:rPr>
          <w:rFonts w:ascii="Times New Roman" w:hAnsi="Times New Roman"/>
          <w:sz w:val="28"/>
          <w:szCs w:val="28"/>
          <w:lang w:eastAsia="zh-CN"/>
        </w:rPr>
        <w:t>р</w:t>
      </w:r>
      <w:r w:rsidRPr="00886D10">
        <w:rPr>
          <w:rFonts w:ascii="Times New Roman" w:hAnsi="Times New Roman"/>
          <w:sz w:val="28"/>
          <w:szCs w:val="28"/>
          <w:lang w:eastAsia="zh-CN"/>
        </w:rPr>
        <w:t>ный год (с учетом всех работников, в том числе работающих по гражданско-правовым договорам или по совместительству с учетом реально отработа</w:t>
      </w:r>
      <w:r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Pr="00886D10">
        <w:rPr>
          <w:rFonts w:ascii="Times New Roman" w:hAnsi="Times New Roman"/>
          <w:sz w:val="28"/>
          <w:szCs w:val="28"/>
          <w:lang w:eastAsia="zh-CN"/>
        </w:rPr>
        <w:t>ного времени, работников представительств, филиалов и других обособле</w:t>
      </w:r>
      <w:r w:rsidRPr="00886D10">
        <w:rPr>
          <w:rFonts w:ascii="Times New Roman" w:hAnsi="Times New Roman"/>
          <w:sz w:val="28"/>
          <w:szCs w:val="28"/>
          <w:lang w:eastAsia="zh-CN"/>
        </w:rPr>
        <w:t>н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ных подразделений),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заверенная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подписью руководителя и печатью.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Для вновь созданных организаций или вновь зарегистрированных индивидуал</w:t>
      </w:r>
      <w:r w:rsidRPr="00886D10">
        <w:rPr>
          <w:rFonts w:ascii="Times New Roman" w:hAnsi="Times New Roman"/>
          <w:sz w:val="28"/>
          <w:szCs w:val="28"/>
          <w:lang w:eastAsia="zh-CN"/>
        </w:rPr>
        <w:t>ь</w:t>
      </w:r>
      <w:r w:rsidRPr="00886D10">
        <w:rPr>
          <w:rFonts w:ascii="Times New Roman" w:hAnsi="Times New Roman"/>
          <w:sz w:val="28"/>
          <w:szCs w:val="28"/>
          <w:lang w:eastAsia="zh-CN"/>
        </w:rPr>
        <w:t>ных предпринимателей в течение того года, в котором они зарегистриров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рам или по совместительству с учетом реально отработанного времени, р</w:t>
      </w:r>
      <w:r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Pr="00886D10">
        <w:rPr>
          <w:rFonts w:ascii="Times New Roman" w:hAnsi="Times New Roman"/>
          <w:sz w:val="28"/>
          <w:szCs w:val="28"/>
          <w:lang w:eastAsia="zh-CN"/>
        </w:rPr>
        <w:t>ботников представительств, филиалов и других обособленных подраздел</w:t>
      </w:r>
      <w:r w:rsidRPr="00886D10">
        <w:rPr>
          <w:rFonts w:ascii="Times New Roman" w:hAnsi="Times New Roman"/>
          <w:sz w:val="28"/>
          <w:szCs w:val="28"/>
          <w:lang w:eastAsia="zh-CN"/>
        </w:rPr>
        <w:t>е</w:t>
      </w:r>
      <w:r w:rsidRPr="00886D10">
        <w:rPr>
          <w:rFonts w:ascii="Times New Roman" w:hAnsi="Times New Roman"/>
          <w:sz w:val="28"/>
          <w:szCs w:val="28"/>
          <w:lang w:eastAsia="zh-CN"/>
        </w:rPr>
        <w:t>ний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),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заверенная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подписью руководителя и печатью;</w:t>
      </w:r>
    </w:p>
    <w:p w:rsidR="00466931" w:rsidRPr="00886D10" w:rsidRDefault="00466931" w:rsidP="00811328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о) Справку о заработной плате за </w:t>
      </w:r>
      <w:proofErr w:type="gramStart"/>
      <w:r w:rsidRPr="00886D10">
        <w:rPr>
          <w:rFonts w:ascii="Times New Roman" w:hAnsi="Times New Roman"/>
          <w:sz w:val="28"/>
          <w:szCs w:val="28"/>
          <w:lang w:eastAsia="zh-CN"/>
        </w:rPr>
        <w:t>предшествующие</w:t>
      </w:r>
      <w:proofErr w:type="gramEnd"/>
      <w:r w:rsidRPr="00886D10">
        <w:rPr>
          <w:rFonts w:ascii="Times New Roman" w:hAnsi="Times New Roman"/>
          <w:sz w:val="28"/>
          <w:szCs w:val="28"/>
          <w:lang w:eastAsia="zh-CN"/>
        </w:rPr>
        <w:t xml:space="preserve"> 3 месяца, заверенную подписью руководителя и печатью.</w:t>
      </w:r>
    </w:p>
    <w:p w:rsidR="00466931" w:rsidRPr="00886D10" w:rsidRDefault="00811328" w:rsidP="00811328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>20.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Одновременно с заявкой на участие в Конкурсном отборе   заяв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тель представляет бизнес-план  проекта, полная стоимость которых составл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я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>ет 3,0 млн. рублей и выше;</w:t>
      </w:r>
    </w:p>
    <w:p w:rsidR="00466931" w:rsidRPr="00886D10" w:rsidRDefault="00466931" w:rsidP="00466931">
      <w:pPr>
        <w:tabs>
          <w:tab w:val="left" w:pos="90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21.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Для получения субсидии субъект малого и среднего предприним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 xml:space="preserve">тельства </w:t>
      </w:r>
      <w:r w:rsidRPr="00886D10">
        <w:rPr>
          <w:rFonts w:ascii="Times New Roman" w:hAnsi="Times New Roman"/>
          <w:sz w:val="28"/>
          <w:szCs w:val="28"/>
          <w:u w:val="single"/>
        </w:rPr>
        <w:t>вправе</w:t>
      </w:r>
      <w:r w:rsidRPr="00886D10">
        <w:rPr>
          <w:rFonts w:ascii="Times New Roman" w:hAnsi="Times New Roman"/>
          <w:sz w:val="28"/>
          <w:szCs w:val="28"/>
        </w:rPr>
        <w:t xml:space="preserve"> представить документы, содержащие следующие сведения, которые находятся в распоряжении иных государственных органов и орган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заций:</w:t>
      </w:r>
    </w:p>
    <w:p w:rsidR="00466931" w:rsidRPr="00886D10" w:rsidRDefault="00466931" w:rsidP="00811328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66931" w:rsidRPr="00886D10" w:rsidRDefault="00466931" w:rsidP="00811328">
      <w:pPr>
        <w:widowControl w:val="0"/>
        <w:suppressAutoHyphens/>
        <w:autoSpaceDE w:val="0"/>
        <w:spacing w:line="240" w:lineRule="atLeast"/>
        <w:ind w:firstLine="0"/>
        <w:jc w:val="both"/>
        <w:rPr>
          <w:rFonts w:eastAsia="Droid Sans Fallback" w:cs="Arial"/>
          <w:kern w:val="1"/>
          <w:sz w:val="28"/>
          <w:szCs w:val="28"/>
          <w:lang w:eastAsia="en-US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б) сведения  </w:t>
      </w:r>
      <w:r w:rsidRPr="00886D10">
        <w:rPr>
          <w:rFonts w:ascii="Times New Roman" w:eastAsia="Droid Sans Fallback" w:hAnsi="Times New Roman"/>
          <w:kern w:val="1"/>
          <w:sz w:val="28"/>
          <w:szCs w:val="28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886D10">
        <w:rPr>
          <w:rFonts w:ascii="Times New Roman" w:eastAsia="Droid Sans Fallback" w:hAnsi="Times New Roman"/>
          <w:color w:val="000000"/>
          <w:kern w:val="1"/>
          <w:sz w:val="28"/>
          <w:szCs w:val="28"/>
          <w:lang w:eastAsia="en-US"/>
        </w:rPr>
        <w:t>, по</w:t>
      </w:r>
      <w:r w:rsidRPr="00886D10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страховым взносам в  Пенсионный   Фонд  Российской Федерации, </w:t>
      </w:r>
      <w:r w:rsidRPr="00886D10">
        <w:rPr>
          <w:rFonts w:ascii="Times New Roman" w:hAnsi="Times New Roman"/>
          <w:kern w:val="1"/>
          <w:sz w:val="28"/>
          <w:szCs w:val="28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886D10">
        <w:rPr>
          <w:rFonts w:cs="Arial"/>
          <w:kern w:val="1"/>
          <w:sz w:val="28"/>
          <w:szCs w:val="28"/>
        </w:rPr>
        <w:t xml:space="preserve"> </w:t>
      </w:r>
      <w:r w:rsidRPr="00886D10">
        <w:rPr>
          <w:rFonts w:eastAsia="Droid Sans Fallback" w:cs="Arial"/>
          <w:kern w:val="1"/>
          <w:sz w:val="28"/>
          <w:szCs w:val="28"/>
          <w:lang w:eastAsia="en-US"/>
        </w:rPr>
        <w:t xml:space="preserve"> </w:t>
      </w:r>
    </w:p>
    <w:p w:rsidR="00466931" w:rsidRPr="00886D10" w:rsidRDefault="00466931" w:rsidP="00811328">
      <w:pPr>
        <w:tabs>
          <w:tab w:val="left" w:pos="72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г) сведения об аналогичной поддержке (поддержке, условия оказания кот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рой совпадают, включая форму, вид поддержки и цели ее оказания), пред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ставленной заявителю;</w:t>
      </w:r>
    </w:p>
    <w:p w:rsidR="00466931" w:rsidRPr="00466931" w:rsidRDefault="00466931" w:rsidP="00811328">
      <w:pPr>
        <w:tabs>
          <w:tab w:val="left" w:pos="72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д) сведения о нарушении порядка и условий оказания поддержки  заявит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лем, в том числе не обеспечившим целевого использования средств поддер</w:t>
      </w:r>
      <w:r w:rsidRPr="00886D10">
        <w:rPr>
          <w:rFonts w:ascii="Times New Roman" w:hAnsi="Times New Roman"/>
          <w:sz w:val="28"/>
          <w:szCs w:val="28"/>
        </w:rPr>
        <w:t>ж</w:t>
      </w:r>
      <w:r w:rsidRPr="00886D10">
        <w:rPr>
          <w:rFonts w:ascii="Times New Roman" w:hAnsi="Times New Roman"/>
          <w:sz w:val="28"/>
          <w:szCs w:val="28"/>
        </w:rPr>
        <w:t>ки.</w:t>
      </w:r>
    </w:p>
    <w:p w:rsidR="00466931" w:rsidRPr="00886D10" w:rsidRDefault="00466931" w:rsidP="00466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6D10">
        <w:rPr>
          <w:rFonts w:ascii="Times New Roman" w:hAnsi="Times New Roman"/>
          <w:color w:val="000000"/>
          <w:sz w:val="28"/>
          <w:szCs w:val="28"/>
        </w:rPr>
        <w:t>В случае если в документе, представленном субъектом предприним</w:t>
      </w:r>
      <w:r w:rsidRPr="00886D10">
        <w:rPr>
          <w:rFonts w:ascii="Times New Roman" w:hAnsi="Times New Roman"/>
          <w:color w:val="000000"/>
          <w:sz w:val="28"/>
          <w:szCs w:val="28"/>
        </w:rPr>
        <w:t>а</w:t>
      </w:r>
      <w:r w:rsidRPr="00886D10">
        <w:rPr>
          <w:rFonts w:ascii="Times New Roman" w:hAnsi="Times New Roman"/>
          <w:color w:val="000000"/>
          <w:sz w:val="28"/>
          <w:szCs w:val="28"/>
        </w:rPr>
        <w:t xml:space="preserve">тельства в отдел 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>планирования и экономического развития</w:t>
      </w:r>
      <w:r w:rsidRPr="00886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 xml:space="preserve">администрации Ермаковского района </w:t>
      </w:r>
      <w:r w:rsidRPr="00886D10">
        <w:rPr>
          <w:rFonts w:ascii="Times New Roman" w:hAnsi="Times New Roman"/>
          <w:color w:val="000000"/>
          <w:sz w:val="28"/>
          <w:szCs w:val="28"/>
        </w:rPr>
        <w:t>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</w:t>
      </w:r>
      <w:r w:rsidRPr="00886D10">
        <w:rPr>
          <w:rFonts w:ascii="Times New Roman" w:hAnsi="Times New Roman"/>
          <w:color w:val="000000"/>
          <w:sz w:val="28"/>
          <w:szCs w:val="28"/>
        </w:rPr>
        <w:t>и</w:t>
      </w:r>
      <w:r w:rsidRPr="00886D10">
        <w:rPr>
          <w:rFonts w:ascii="Times New Roman" w:hAnsi="Times New Roman"/>
          <w:color w:val="000000"/>
          <w:sz w:val="28"/>
          <w:szCs w:val="28"/>
        </w:rPr>
        <w:t>мательства помимо указанного документа в составе заявки представляет к</w:t>
      </w:r>
      <w:r w:rsidRPr="00886D10">
        <w:rPr>
          <w:rFonts w:ascii="Times New Roman" w:hAnsi="Times New Roman"/>
          <w:color w:val="000000"/>
          <w:sz w:val="28"/>
          <w:szCs w:val="28"/>
        </w:rPr>
        <w:t>о</w:t>
      </w:r>
      <w:r w:rsidRPr="00886D10">
        <w:rPr>
          <w:rFonts w:ascii="Times New Roman" w:hAnsi="Times New Roman"/>
          <w:color w:val="000000"/>
          <w:sz w:val="28"/>
          <w:szCs w:val="28"/>
        </w:rPr>
        <w:t>пии платежных документов, подтверждающих погашение задолженности, з</w:t>
      </w:r>
      <w:r w:rsidRPr="00886D10">
        <w:rPr>
          <w:rFonts w:ascii="Times New Roman" w:hAnsi="Times New Roman"/>
          <w:color w:val="000000"/>
          <w:sz w:val="28"/>
          <w:szCs w:val="28"/>
        </w:rPr>
        <w:t>а</w:t>
      </w:r>
      <w:r w:rsidRPr="00886D10">
        <w:rPr>
          <w:rFonts w:ascii="Times New Roman" w:hAnsi="Times New Roman"/>
          <w:color w:val="000000"/>
          <w:sz w:val="28"/>
          <w:szCs w:val="28"/>
        </w:rPr>
        <w:t>веренные субъектом предпринимательства.</w:t>
      </w:r>
      <w:proofErr w:type="gramEnd"/>
      <w:r w:rsidRPr="00886D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86D10">
        <w:rPr>
          <w:rFonts w:ascii="Times New Roman" w:hAnsi="Times New Roman"/>
          <w:color w:val="000000"/>
          <w:sz w:val="28"/>
          <w:szCs w:val="28"/>
        </w:rPr>
        <w:t>При отсутствии копий плате</w:t>
      </w:r>
      <w:r w:rsidRPr="00886D10">
        <w:rPr>
          <w:rFonts w:ascii="Times New Roman" w:hAnsi="Times New Roman"/>
          <w:color w:val="000000"/>
          <w:sz w:val="28"/>
          <w:szCs w:val="28"/>
        </w:rPr>
        <w:t>ж</w:t>
      </w:r>
      <w:r w:rsidRPr="00886D10">
        <w:rPr>
          <w:rFonts w:ascii="Times New Roman" w:hAnsi="Times New Roman"/>
          <w:color w:val="000000"/>
          <w:sz w:val="28"/>
          <w:szCs w:val="28"/>
        </w:rPr>
        <w:t xml:space="preserve">ных документов 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>отдел планирования и экономического развития админ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>и</w:t>
      </w:r>
      <w:r w:rsidR="00A9264F" w:rsidRPr="00886D10">
        <w:rPr>
          <w:rFonts w:ascii="Times New Roman" w:hAnsi="Times New Roman"/>
          <w:color w:val="000000"/>
          <w:sz w:val="28"/>
          <w:szCs w:val="28"/>
        </w:rPr>
        <w:t xml:space="preserve">страции Ермаковского района </w:t>
      </w:r>
      <w:r w:rsidRPr="00886D10">
        <w:rPr>
          <w:rFonts w:ascii="Times New Roman" w:hAnsi="Times New Roman"/>
          <w:color w:val="000000"/>
          <w:sz w:val="28"/>
          <w:szCs w:val="28"/>
        </w:rPr>
        <w:t>запрашивает сведения о наличии (отсутствии) у субъекта предпринимательства задолженности по налоговым и иным об</w:t>
      </w:r>
      <w:r w:rsidRPr="00886D10">
        <w:rPr>
          <w:rFonts w:ascii="Times New Roman" w:hAnsi="Times New Roman"/>
          <w:color w:val="000000"/>
          <w:sz w:val="28"/>
          <w:szCs w:val="28"/>
        </w:rPr>
        <w:t>я</w:t>
      </w:r>
      <w:r w:rsidRPr="00886D10">
        <w:rPr>
          <w:rFonts w:ascii="Times New Roman" w:hAnsi="Times New Roman"/>
          <w:color w:val="000000"/>
          <w:sz w:val="28"/>
          <w:szCs w:val="28"/>
        </w:rPr>
        <w:t>зательным платежам в бюджеты бюджетной системы Российской Федерации путем межведомственного информационного взаимодействия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 в соответствии с Федеральным законом от 27.07.2010 N 210-ФЗ "Об организации предоста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ления государственных и муниципальных услуг».</w:t>
      </w:r>
      <w:proofErr w:type="gramEnd"/>
    </w:p>
    <w:p w:rsidR="00466931" w:rsidRPr="00466931" w:rsidRDefault="00466931" w:rsidP="00466931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Непредставление заявителем документов, указанных </w:t>
      </w:r>
      <w:proofErr w:type="gramStart"/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пункте</w:t>
      </w:r>
      <w:proofErr w:type="gramEnd"/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  </w:t>
      </w:r>
      <w:r w:rsidR="00811328" w:rsidRPr="00886D10">
        <w:rPr>
          <w:rFonts w:ascii="Times New Roman" w:hAnsi="Times New Roman"/>
          <w:color w:val="000000"/>
          <w:kern w:val="1"/>
          <w:sz w:val="28"/>
          <w:szCs w:val="28"/>
        </w:rPr>
        <w:t>21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 настоящего </w:t>
      </w:r>
      <w:r w:rsidR="00811328" w:rsidRPr="00886D10">
        <w:rPr>
          <w:rFonts w:ascii="Times New Roman" w:hAnsi="Times New Roman"/>
          <w:color w:val="000000"/>
          <w:kern w:val="1"/>
          <w:sz w:val="28"/>
          <w:szCs w:val="28"/>
        </w:rPr>
        <w:t>Административного регламента</w:t>
      </w: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, не является основанием для принятия решения об отказе в предоставлении субсидии.</w:t>
      </w:r>
    </w:p>
    <w:p w:rsidR="00466931" w:rsidRPr="00886D10" w:rsidRDefault="00811328" w:rsidP="00466931">
      <w:pPr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22</w:t>
      </w:r>
      <w:r w:rsidR="00466931" w:rsidRPr="00886D10">
        <w:rPr>
          <w:rFonts w:ascii="Times New Roman" w:hAnsi="Times New Roman"/>
          <w:color w:val="000000"/>
          <w:kern w:val="1"/>
          <w:sz w:val="28"/>
          <w:szCs w:val="28"/>
        </w:rPr>
        <w:t xml:space="preserve">. </w:t>
      </w:r>
      <w:r w:rsidR="00466931" w:rsidRPr="00886D10">
        <w:rPr>
          <w:rFonts w:ascii="Times New Roman" w:hAnsi="Times New Roman"/>
          <w:sz w:val="28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</w:t>
      </w:r>
      <w:r w:rsidR="00466931" w:rsidRPr="00886D10">
        <w:rPr>
          <w:rFonts w:ascii="Times New Roman" w:hAnsi="Times New Roman"/>
          <w:sz w:val="28"/>
          <w:lang w:eastAsia="zh-CN"/>
        </w:rPr>
        <w:t>з</w:t>
      </w:r>
      <w:r w:rsidR="00466931" w:rsidRPr="00886D10">
        <w:rPr>
          <w:rFonts w:ascii="Times New Roman" w:hAnsi="Times New Roman"/>
          <w:sz w:val="28"/>
          <w:lang w:eastAsia="zh-CN"/>
        </w:rPr>
        <w:t>вращаются заявителю.</w:t>
      </w:r>
      <w:r w:rsidR="00466931" w:rsidRPr="00886D1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6931" w:rsidRPr="00886D10" w:rsidRDefault="00466931" w:rsidP="00466931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886D1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Документы, указанные в пунктах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19</w:t>
      </w:r>
      <w:r w:rsidRPr="00886D1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811328" w:rsidRPr="00886D10">
        <w:rPr>
          <w:rFonts w:ascii="Times New Roman" w:hAnsi="Times New Roman"/>
          <w:sz w:val="28"/>
          <w:szCs w:val="28"/>
          <w:lang w:eastAsia="zh-CN"/>
        </w:rPr>
        <w:t>Административного регламента</w:t>
      </w:r>
      <w:r w:rsidRPr="00886D10">
        <w:rPr>
          <w:rFonts w:ascii="Times New Roman" w:hAnsi="Times New Roman"/>
          <w:sz w:val="28"/>
          <w:szCs w:val="28"/>
          <w:lang w:eastAsia="zh-CN"/>
        </w:rPr>
        <w:t>, могут представляться заявителем на бумажном носителе нарочно или п</w:t>
      </w:r>
      <w:r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Pr="00886D10">
        <w:rPr>
          <w:rFonts w:ascii="Times New Roman" w:hAnsi="Times New Roman"/>
          <w:sz w:val="28"/>
          <w:szCs w:val="28"/>
          <w:lang w:eastAsia="zh-CN"/>
        </w:rPr>
        <w:t>средством почтовой связи.</w:t>
      </w:r>
    </w:p>
    <w:p w:rsidR="00466931" w:rsidRPr="00886D10" w:rsidRDefault="00811328" w:rsidP="00466931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86D10">
        <w:rPr>
          <w:rFonts w:ascii="Times New Roman" w:hAnsi="Times New Roman"/>
          <w:color w:val="000000"/>
          <w:kern w:val="1"/>
          <w:sz w:val="28"/>
          <w:szCs w:val="28"/>
        </w:rPr>
        <w:t>23</w:t>
      </w:r>
      <w:r w:rsidR="00466931" w:rsidRPr="00886D10">
        <w:rPr>
          <w:rFonts w:ascii="Times New Roman" w:hAnsi="Times New Roman"/>
          <w:color w:val="000000"/>
          <w:kern w:val="1"/>
          <w:sz w:val="28"/>
          <w:szCs w:val="28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66931" w:rsidRPr="00886D10" w:rsidRDefault="00A9264F" w:rsidP="00E60B9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24. Основания для отказа в приеме документов отсутствуют.</w:t>
      </w:r>
    </w:p>
    <w:p w:rsidR="007B2921" w:rsidRPr="00886D10" w:rsidRDefault="00A9264F" w:rsidP="00F800A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2</w:t>
      </w:r>
      <w:r w:rsidR="00D36F13" w:rsidRPr="00886D10">
        <w:rPr>
          <w:rFonts w:ascii="Times New Roman" w:hAnsi="Times New Roman"/>
          <w:sz w:val="28"/>
          <w:szCs w:val="28"/>
          <w:lang w:eastAsia="en-US"/>
        </w:rPr>
        <w:t>5</w:t>
      </w:r>
      <w:r w:rsidRPr="00886D10">
        <w:rPr>
          <w:rFonts w:ascii="Times New Roman" w:hAnsi="Times New Roman"/>
          <w:sz w:val="28"/>
          <w:szCs w:val="28"/>
          <w:lang w:eastAsia="en-US"/>
        </w:rPr>
        <w:t>. Основания для п</w:t>
      </w:r>
      <w:r w:rsidR="007B2921" w:rsidRPr="00886D10">
        <w:rPr>
          <w:rFonts w:ascii="Times New Roman" w:hAnsi="Times New Roman"/>
          <w:sz w:val="28"/>
          <w:szCs w:val="28"/>
          <w:lang w:eastAsia="en-US"/>
        </w:rPr>
        <w:t>риостановлени</w:t>
      </w:r>
      <w:r w:rsidRPr="00886D10">
        <w:rPr>
          <w:rFonts w:ascii="Times New Roman" w:hAnsi="Times New Roman"/>
          <w:sz w:val="28"/>
          <w:szCs w:val="28"/>
          <w:lang w:eastAsia="en-US"/>
        </w:rPr>
        <w:t>я</w:t>
      </w:r>
      <w:r w:rsidR="007B2921" w:rsidRPr="00886D10">
        <w:rPr>
          <w:rFonts w:ascii="Times New Roman" w:hAnsi="Times New Roman"/>
          <w:sz w:val="28"/>
          <w:szCs w:val="28"/>
          <w:lang w:eastAsia="en-US"/>
        </w:rPr>
        <w:t xml:space="preserve"> предоставления муниципальной услуги </w:t>
      </w:r>
      <w:r w:rsidRPr="00886D10">
        <w:rPr>
          <w:rFonts w:ascii="Times New Roman" w:hAnsi="Times New Roman"/>
          <w:sz w:val="28"/>
          <w:szCs w:val="28"/>
          <w:lang w:eastAsia="en-US"/>
        </w:rPr>
        <w:t>отсутствуют.</w:t>
      </w:r>
    </w:p>
    <w:p w:rsidR="00A9264F" w:rsidRPr="00886D10" w:rsidRDefault="00A9264F" w:rsidP="00F800A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Основанием для отказа в предоставлении муниципальной услуги явл</w:t>
      </w:r>
      <w:r w:rsidRPr="00886D10">
        <w:rPr>
          <w:rFonts w:ascii="Times New Roman" w:hAnsi="Times New Roman"/>
          <w:sz w:val="28"/>
          <w:szCs w:val="28"/>
          <w:lang w:eastAsia="en-US"/>
        </w:rPr>
        <w:t>я</w:t>
      </w:r>
      <w:r w:rsidRPr="00886D10">
        <w:rPr>
          <w:rFonts w:ascii="Times New Roman" w:hAnsi="Times New Roman"/>
          <w:sz w:val="28"/>
          <w:szCs w:val="28"/>
          <w:lang w:eastAsia="en-US"/>
        </w:rPr>
        <w:t>ются:</w:t>
      </w:r>
    </w:p>
    <w:p w:rsidR="00622D20" w:rsidRPr="00886D10" w:rsidRDefault="00622D20" w:rsidP="0001035B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 отсутствие на дату подачи заявки на предоставление субсидии сре</w:t>
      </w:r>
      <w:proofErr w:type="gramStart"/>
      <w:r w:rsidRPr="00886D10">
        <w:rPr>
          <w:rFonts w:ascii="Times New Roman" w:hAnsi="Times New Roman"/>
          <w:sz w:val="28"/>
          <w:szCs w:val="28"/>
          <w:lang w:eastAsia="en-US"/>
        </w:rPr>
        <w:t>дств в б</w:t>
      </w:r>
      <w:proofErr w:type="gramEnd"/>
      <w:r w:rsidRPr="00886D10">
        <w:rPr>
          <w:rFonts w:ascii="Times New Roman" w:hAnsi="Times New Roman"/>
          <w:sz w:val="28"/>
          <w:szCs w:val="28"/>
          <w:lang w:eastAsia="en-US"/>
        </w:rPr>
        <w:t>юджете района, предусмотренных на эти цели в текущем финансовом году;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sub_14051"/>
      <w:r w:rsidRPr="00886D10">
        <w:rPr>
          <w:rFonts w:ascii="Times New Roman" w:hAnsi="Times New Roman"/>
          <w:sz w:val="28"/>
          <w:szCs w:val="28"/>
        </w:rPr>
        <w:t>-</w:t>
      </w:r>
      <w:r w:rsidR="0001035B" w:rsidRPr="00886D10">
        <w:rPr>
          <w:rFonts w:ascii="Times New Roman" w:hAnsi="Times New Roman"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 xml:space="preserve">ваниям, </w:t>
      </w:r>
      <w:r w:rsidR="0001035B" w:rsidRPr="00886D10">
        <w:rPr>
          <w:rFonts w:ascii="Times New Roman" w:hAnsi="Times New Roman"/>
          <w:sz w:val="28"/>
          <w:szCs w:val="28"/>
        </w:rPr>
        <w:t xml:space="preserve">определенным </w:t>
      </w:r>
      <w:hyperlink w:anchor="P61" w:history="1">
        <w:r w:rsidR="0001035B" w:rsidRPr="00886D10">
          <w:rPr>
            <w:rFonts w:ascii="Times New Roman" w:hAnsi="Times New Roman"/>
            <w:sz w:val="28"/>
            <w:szCs w:val="28"/>
          </w:rPr>
          <w:t>п.3.2.</w:t>
        </w:r>
        <w:r w:rsidR="0001035B" w:rsidRPr="00886D10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proofErr w:type="gramStart"/>
      <w:r w:rsidR="0001035B" w:rsidRPr="00886D10">
        <w:rPr>
          <w:rFonts w:ascii="Times New Roman" w:hAnsi="Times New Roman"/>
          <w:sz w:val="28"/>
          <w:szCs w:val="28"/>
        </w:rPr>
        <w:t>Порядка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 xml:space="preserve">  к постановлению администрации Е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р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о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ставления финансовой поддержки деятельности субъектов малого и среднего предпринимательства в форме субсидии на конкурсной основе предприним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тельских проектов в рамках муниципальной программы «Поддержка и разв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и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 xml:space="preserve">тие малого и среднего предпринимательства в Ермаковском районе» </w:t>
      </w:r>
      <w:r w:rsidRPr="00886D10">
        <w:rPr>
          <w:rFonts w:ascii="Times New Roman" w:hAnsi="Times New Roman"/>
          <w:sz w:val="28"/>
          <w:szCs w:val="28"/>
        </w:rPr>
        <w:t>или н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представление (предоставление не в полном объеме) указанных документов;</w:t>
      </w:r>
      <w:proofErr w:type="gramEnd"/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-недостоверность представленной получателем субсидии информации;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-наличие противоречий в документах;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10">
        <w:rPr>
          <w:rFonts w:ascii="Times New Roman" w:hAnsi="Times New Roman"/>
          <w:sz w:val="28"/>
          <w:szCs w:val="28"/>
        </w:rPr>
        <w:t xml:space="preserve">-в результате </w:t>
      </w:r>
      <w:proofErr w:type="spellStart"/>
      <w:r w:rsidRPr="00886D10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886D10">
        <w:rPr>
          <w:rFonts w:ascii="Times New Roman" w:hAnsi="Times New Roman"/>
          <w:sz w:val="28"/>
          <w:szCs w:val="28"/>
        </w:rPr>
        <w:t xml:space="preserve">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 серийного (заводского) номера, отличного от указанного в справке о постановке оборудования на бухгалте</w:t>
      </w:r>
      <w:r w:rsidRPr="00886D10">
        <w:rPr>
          <w:rFonts w:ascii="Times New Roman" w:hAnsi="Times New Roman"/>
          <w:sz w:val="28"/>
          <w:szCs w:val="28"/>
        </w:rPr>
        <w:t>р</w:t>
      </w:r>
      <w:r w:rsidRPr="00886D10">
        <w:rPr>
          <w:rFonts w:ascii="Times New Roman" w:hAnsi="Times New Roman"/>
          <w:sz w:val="28"/>
          <w:szCs w:val="28"/>
        </w:rPr>
        <w:t>ский учет, отсутствие субъекта предпринимательства по адресу, указанному в заявлении о предоставлении субсидии, осуществление субъектом предпр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нимательства вида деятельности, не соответствующего виду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деятельности, </w:t>
      </w:r>
      <w:proofErr w:type="gramStart"/>
      <w:r w:rsidRPr="00886D10">
        <w:rPr>
          <w:rFonts w:ascii="Times New Roman" w:hAnsi="Times New Roman"/>
          <w:sz w:val="28"/>
          <w:szCs w:val="28"/>
        </w:rPr>
        <w:t>заявленному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в заявлении о предоставлении субсидии;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-субъект предпринимательства, получивший для подписания проект договора о предоставлении субсидии,  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</w:t>
      </w:r>
      <w:proofErr w:type="gramStart"/>
      <w:r w:rsidRPr="00886D10">
        <w:rPr>
          <w:rFonts w:ascii="Times New Roman" w:hAnsi="Times New Roman"/>
          <w:sz w:val="28"/>
          <w:szCs w:val="28"/>
        </w:rPr>
        <w:t>орган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подписанный со своей стороны проект договора о предоставлении субсидии в 2 экземплярах;</w:t>
      </w:r>
    </w:p>
    <w:p w:rsidR="00622D20" w:rsidRPr="00886D10" w:rsidRDefault="00622D20" w:rsidP="0001035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-субъект предпринимательства, получивший уведомление о посещении те</w:t>
      </w:r>
      <w:r w:rsidRPr="00886D10">
        <w:rPr>
          <w:rFonts w:ascii="Times New Roman" w:hAnsi="Times New Roman"/>
          <w:sz w:val="28"/>
          <w:szCs w:val="28"/>
        </w:rPr>
        <w:t>р</w:t>
      </w:r>
      <w:r w:rsidRPr="00886D10">
        <w:rPr>
          <w:rFonts w:ascii="Times New Roman" w:hAnsi="Times New Roman"/>
          <w:sz w:val="28"/>
          <w:szCs w:val="28"/>
        </w:rPr>
        <w:t>ритории отказался от посещения территории (в случае обращения субъекта предпринимательства за возмещением затрат по приобретению оборудов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ния);</w:t>
      </w:r>
    </w:p>
    <w:p w:rsidR="00622D20" w:rsidRPr="00886D10" w:rsidRDefault="00622D20" w:rsidP="0001035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-документы, указанные в пункте 3.2. </w:t>
      </w:r>
      <w:proofErr w:type="gramStart"/>
      <w:r w:rsidRPr="00886D10">
        <w:rPr>
          <w:rFonts w:ascii="Times New Roman" w:hAnsi="Times New Roman"/>
          <w:sz w:val="28"/>
          <w:szCs w:val="28"/>
        </w:rPr>
        <w:t>Порядка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 xml:space="preserve"> к постановлению администр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а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ции Ермаковского района от 25.03</w:t>
      </w:r>
      <w:r w:rsidR="00886D10" w:rsidRPr="00886D10">
        <w:rPr>
          <w:rFonts w:ascii="Times New Roman" w:hAnsi="Times New Roman"/>
          <w:sz w:val="28"/>
          <w:szCs w:val="28"/>
          <w:lang w:eastAsia="zh-CN"/>
        </w:rPr>
        <w:t>.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2019г. №124-п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t>д</w:t>
      </w:r>
      <w:r w:rsidR="0001035B" w:rsidRPr="00886D10">
        <w:rPr>
          <w:rFonts w:ascii="Times New Roman" w:hAnsi="Times New Roman"/>
          <w:sz w:val="28"/>
          <w:szCs w:val="28"/>
          <w:lang w:eastAsia="zh-CN"/>
        </w:rPr>
        <w:lastRenderedPageBreak/>
        <w:t>держка и развитие малого и среднего предпринимательства в Ермаковском районе»</w:t>
      </w:r>
      <w:r w:rsidRPr="00886D10">
        <w:rPr>
          <w:rFonts w:ascii="Times New Roman" w:hAnsi="Times New Roman"/>
          <w:sz w:val="28"/>
          <w:szCs w:val="28"/>
        </w:rPr>
        <w:t>, представленные субъектом предпринимательства для подтвержд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ния понесенных затратах, не соответствуют требованиям следующих норм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тивных правовых актов: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6D10">
        <w:rPr>
          <w:rFonts w:ascii="Times New Roman" w:hAnsi="Times New Roman"/>
          <w:sz w:val="28"/>
          <w:szCs w:val="28"/>
        </w:rPr>
        <w:t>Федеральным законом от 22.05.2003 № 54-ФЗ «О применении контрольно-кассовой техники при осуществлении наличных расчетов и (или) расчетов с использованием платёжных карт», от 06.12.2011 № 402-ФЗ "О бухгалтерском учете", постановлению Правительства Росси</w:t>
      </w:r>
      <w:r w:rsidRPr="00886D10">
        <w:rPr>
          <w:rFonts w:ascii="Times New Roman" w:hAnsi="Times New Roman"/>
          <w:sz w:val="28"/>
          <w:szCs w:val="28"/>
        </w:rPr>
        <w:t>й</w:t>
      </w:r>
      <w:r w:rsidRPr="00886D10">
        <w:rPr>
          <w:rFonts w:ascii="Times New Roman" w:hAnsi="Times New Roman"/>
          <w:sz w:val="28"/>
          <w:szCs w:val="28"/>
        </w:rPr>
        <w:t>ской Федерации от 26.12.2011  № 1137 «О формах и правилах заполнения (ведения) документов, применяемых при расчетах по налогу на добавленную стоимость», приказу Минфина России от 02.07.2010 № 66н «О формах бу</w:t>
      </w:r>
      <w:r w:rsidRPr="00886D10">
        <w:rPr>
          <w:rFonts w:ascii="Times New Roman" w:hAnsi="Times New Roman"/>
          <w:sz w:val="28"/>
          <w:szCs w:val="28"/>
        </w:rPr>
        <w:t>х</w:t>
      </w:r>
      <w:r w:rsidRPr="00886D10">
        <w:rPr>
          <w:rFonts w:ascii="Times New Roman" w:hAnsi="Times New Roman"/>
          <w:sz w:val="28"/>
          <w:szCs w:val="28"/>
        </w:rPr>
        <w:t>галтерской отчетности организаций», указанию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Центрального Банка Росси</w:t>
      </w:r>
      <w:r w:rsidRPr="00886D10">
        <w:rPr>
          <w:rFonts w:ascii="Times New Roman" w:hAnsi="Times New Roman"/>
          <w:sz w:val="28"/>
          <w:szCs w:val="28"/>
        </w:rPr>
        <w:t>й</w:t>
      </w:r>
      <w:r w:rsidRPr="00886D10">
        <w:rPr>
          <w:rFonts w:ascii="Times New Roman" w:hAnsi="Times New Roman"/>
          <w:sz w:val="28"/>
          <w:szCs w:val="28"/>
        </w:rPr>
        <w:t>ской Федерации от 07.10.2013  № 3073-У «Об осуществлении наличных ра</w:t>
      </w:r>
      <w:r w:rsidRPr="00886D10">
        <w:rPr>
          <w:rFonts w:ascii="Times New Roman" w:hAnsi="Times New Roman"/>
          <w:sz w:val="28"/>
          <w:szCs w:val="28"/>
        </w:rPr>
        <w:t>с</w:t>
      </w:r>
      <w:r w:rsidRPr="00886D10">
        <w:rPr>
          <w:rFonts w:ascii="Times New Roman" w:hAnsi="Times New Roman"/>
          <w:sz w:val="28"/>
          <w:szCs w:val="28"/>
        </w:rPr>
        <w:t>четов», указанию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</w:t>
      </w:r>
      <w:r w:rsidRPr="00886D10">
        <w:rPr>
          <w:rFonts w:ascii="Times New Roman" w:hAnsi="Times New Roman"/>
          <w:sz w:val="28"/>
          <w:szCs w:val="28"/>
        </w:rPr>
        <w:t>д</w:t>
      </w:r>
      <w:r w:rsidRPr="00886D10">
        <w:rPr>
          <w:rFonts w:ascii="Times New Roman" w:hAnsi="Times New Roman"/>
          <w:sz w:val="28"/>
          <w:szCs w:val="28"/>
        </w:rPr>
        <w:t>принимателями и субъектами малого предпринимательства».</w:t>
      </w:r>
    </w:p>
    <w:bookmarkEnd w:id="1"/>
    <w:p w:rsidR="00622D20" w:rsidRPr="00886D10" w:rsidRDefault="0001035B" w:rsidP="0001035B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если ранее в отношении Заявителя - субъекта малого и среднего предприн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и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мательства было принято решение об оказании аналогичной услуги (по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д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держки) и сроки ее оказания не истекли;</w:t>
      </w:r>
    </w:p>
    <w:p w:rsidR="00622D20" w:rsidRPr="00886D10" w:rsidRDefault="0001035B" w:rsidP="00D36F13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если с момента признания субъекта малого и среднего предпринимательства допустившим нарушение порядка и условий оказания поддержки, в том чи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с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ле не обеспечившим целевое использование средств услуги (поддержки), прошло менее чем три года;</w:t>
      </w:r>
    </w:p>
    <w:p w:rsidR="00D36F13" w:rsidRPr="00886D10" w:rsidRDefault="0001035B" w:rsidP="00D36F13">
      <w:pP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6D10">
        <w:rPr>
          <w:rFonts w:ascii="Times New Roman" w:hAnsi="Times New Roman"/>
          <w:sz w:val="28"/>
          <w:szCs w:val="28"/>
          <w:lang w:eastAsia="en-US"/>
        </w:rPr>
        <w:t>-</w:t>
      </w:r>
      <w:r w:rsidR="00622D20" w:rsidRPr="00886D10">
        <w:rPr>
          <w:rFonts w:ascii="Times New Roman" w:hAnsi="Times New Roman"/>
          <w:sz w:val="28"/>
          <w:szCs w:val="28"/>
          <w:lang w:eastAsia="en-US"/>
        </w:rPr>
        <w:t>представление копий документов, не поддающихся прочтению</w:t>
      </w:r>
      <w:r w:rsidR="00DC2E41" w:rsidRPr="00886D10">
        <w:rPr>
          <w:rFonts w:ascii="Times New Roman" w:hAnsi="Times New Roman"/>
          <w:sz w:val="28"/>
          <w:szCs w:val="28"/>
          <w:lang w:eastAsia="en-US"/>
        </w:rPr>
        <w:t>.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26. Предоставление муниципальной услуги осуществляется бесплатно.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27. Максимальный срок ожидания в очереди при подаче документов на предоставление муниципальной услуги не должен превышать 15 минут.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28. Срок регистрации документов на предоставление муниципальной услуги:</w:t>
      </w:r>
    </w:p>
    <w:p w:rsidR="00D36F13" w:rsidRPr="00886D10" w:rsidRDefault="00D36F13" w:rsidP="00D36F1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1) при подаче документов лично - в течение 30 минут;</w:t>
      </w:r>
    </w:p>
    <w:p w:rsidR="00D36F13" w:rsidRPr="00D36F13" w:rsidRDefault="00D36F13" w:rsidP="00D36F1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2) при подаче документов посредством почтовой связи, через МФЦ или через официальный сайт администрации района - не позднее окончания р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бочего дня, в течение которого получены документы.</w:t>
      </w:r>
    </w:p>
    <w:p w:rsidR="00D36F13" w:rsidRPr="00886D10" w:rsidRDefault="00D36F13" w:rsidP="00292AF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29. Предоставление услуги осуществляется в специально выделенном для этих целей помещении.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При предоставлении услуги обеспечивается оборудование на прилег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ющих к объекту территориях мест для парковки автотранспортных средств инвалидов.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Помещения для приема заявителей должны соответствовать комфор</w:t>
      </w:r>
      <w:r w:rsidRPr="00886D10">
        <w:rPr>
          <w:rFonts w:ascii="Times New Roman" w:hAnsi="Times New Roman"/>
          <w:sz w:val="28"/>
          <w:szCs w:val="28"/>
        </w:rPr>
        <w:t>т</w:t>
      </w:r>
      <w:r w:rsidRPr="00886D10">
        <w:rPr>
          <w:rFonts w:ascii="Times New Roman" w:hAnsi="Times New Roman"/>
          <w:sz w:val="28"/>
          <w:szCs w:val="28"/>
        </w:rPr>
        <w:t>ным условиям для заявителей и оптимальным условиям работы специалистов с заявителями.</w:t>
      </w:r>
    </w:p>
    <w:p w:rsidR="00D36F13" w:rsidRPr="00292AF6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886D10">
        <w:rPr>
          <w:rFonts w:ascii="Times New Roman" w:hAnsi="Times New Roman"/>
          <w:sz w:val="28"/>
          <w:szCs w:val="28"/>
        </w:rPr>
        <w:t>к</w:t>
      </w:r>
      <w:r w:rsidRPr="00886D10">
        <w:rPr>
          <w:rFonts w:ascii="Times New Roman" w:hAnsi="Times New Roman"/>
          <w:sz w:val="28"/>
          <w:szCs w:val="28"/>
        </w:rPr>
        <w:t>тронно-вычислительной техники, средствами связи, включая сеть Интернет, оргтехникой), канцелярскими принадлежностями, периодическими издани</w:t>
      </w:r>
      <w:r w:rsidRPr="00886D10">
        <w:rPr>
          <w:rFonts w:ascii="Times New Roman" w:hAnsi="Times New Roman"/>
          <w:sz w:val="28"/>
          <w:szCs w:val="28"/>
        </w:rPr>
        <w:t>я</w:t>
      </w:r>
      <w:r w:rsidRPr="00886D10">
        <w:rPr>
          <w:rFonts w:ascii="Times New Roman" w:hAnsi="Times New Roman"/>
          <w:sz w:val="28"/>
          <w:szCs w:val="28"/>
        </w:rPr>
        <w:t>ми, столами и стульями.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lastRenderedPageBreak/>
        <w:t>В помещениях обеспечивается создание инвалидам условий доступн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сти объектов в соответствии с требованиями, установленными законодател</w:t>
      </w:r>
      <w:r w:rsidRPr="00886D10">
        <w:rPr>
          <w:rFonts w:ascii="Times New Roman" w:hAnsi="Times New Roman"/>
          <w:sz w:val="28"/>
          <w:szCs w:val="28"/>
        </w:rPr>
        <w:t>ь</w:t>
      </w:r>
      <w:r w:rsidRPr="00886D10">
        <w:rPr>
          <w:rFonts w:ascii="Times New Roman" w:hAnsi="Times New Roman"/>
          <w:sz w:val="28"/>
          <w:szCs w:val="28"/>
        </w:rPr>
        <w:t>ными и иными нормативными правовыми актами, в том числе: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</w:t>
      </w:r>
      <w:r w:rsidRPr="00886D10">
        <w:rPr>
          <w:rFonts w:ascii="Times New Roman" w:hAnsi="Times New Roman"/>
          <w:sz w:val="28"/>
          <w:szCs w:val="28"/>
        </w:rPr>
        <w:t>т</w:t>
      </w:r>
      <w:r w:rsidRPr="00886D10">
        <w:rPr>
          <w:rFonts w:ascii="Times New Roman" w:hAnsi="Times New Roman"/>
          <w:sz w:val="28"/>
          <w:szCs w:val="28"/>
        </w:rPr>
        <w:t>ников объекта, предоставляющих услуги;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</w:t>
      </w:r>
      <w:r w:rsidRPr="00886D10">
        <w:rPr>
          <w:rFonts w:ascii="Times New Roman" w:hAnsi="Times New Roman"/>
          <w:sz w:val="28"/>
          <w:szCs w:val="28"/>
        </w:rPr>
        <w:t>б</w:t>
      </w:r>
      <w:r w:rsidRPr="00886D10">
        <w:rPr>
          <w:rFonts w:ascii="Times New Roman" w:hAnsi="Times New Roman"/>
          <w:sz w:val="28"/>
          <w:szCs w:val="28"/>
        </w:rPr>
        <w:t>ходимости, с помощью работников объекта;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ния и самостоятельного передвижения по территории объекта;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вание инвалида о доступных маршрутах общественного транспорта;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10">
        <w:rPr>
          <w:rFonts w:ascii="Times New Roman" w:hAnsi="Times New Roman"/>
          <w:sz w:val="28"/>
          <w:szCs w:val="28"/>
        </w:rPr>
        <w:t>обеспечение допуска на объект, в котором предоставляются услуги, с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по форме и в порядке, утвержденных </w:t>
      </w:r>
      <w:hyperlink r:id="rId8" w:history="1">
        <w:r w:rsidRPr="00886D10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6D10">
        <w:rPr>
          <w:rFonts w:ascii="Times New Roman" w:hAnsi="Times New Roman"/>
          <w:sz w:val="28"/>
          <w:szCs w:val="28"/>
        </w:rPr>
        <w:t xml:space="preserve"> Мин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стойка информации в вестибюлях и в зонах специализированного о</w:t>
      </w:r>
      <w:r w:rsidRPr="00886D10">
        <w:rPr>
          <w:rFonts w:ascii="Times New Roman" w:hAnsi="Times New Roman"/>
          <w:sz w:val="28"/>
          <w:szCs w:val="28"/>
        </w:rPr>
        <w:t>б</w:t>
      </w:r>
      <w:r w:rsidRPr="00886D10">
        <w:rPr>
          <w:rFonts w:ascii="Times New Roman" w:hAnsi="Times New Roman"/>
          <w:sz w:val="28"/>
          <w:szCs w:val="28"/>
        </w:rPr>
        <w:t>служивания инвалидов должна быть хорошо видимой со стороны входа и легко различаться слабовидящими посетителями.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Размещение помещений для приема заявителей, имеющих инвали</w:t>
      </w:r>
      <w:r w:rsidRPr="00886D10">
        <w:rPr>
          <w:rFonts w:ascii="Times New Roman" w:hAnsi="Times New Roman"/>
          <w:sz w:val="28"/>
          <w:szCs w:val="28"/>
        </w:rPr>
        <w:t>д</w:t>
      </w:r>
      <w:r w:rsidRPr="00886D10">
        <w:rPr>
          <w:rFonts w:ascii="Times New Roman" w:hAnsi="Times New Roman"/>
          <w:sz w:val="28"/>
          <w:szCs w:val="28"/>
        </w:rPr>
        <w:t>ность, осуществляется преимущественно на нижних этажах зданий.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886D10">
        <w:rPr>
          <w:rFonts w:ascii="Times New Roman" w:hAnsi="Times New Roman"/>
          <w:sz w:val="28"/>
          <w:szCs w:val="28"/>
        </w:rPr>
        <w:br/>
        <w:t xml:space="preserve">12 </w:t>
      </w:r>
      <w:proofErr w:type="spellStart"/>
      <w:r w:rsidRPr="00886D10">
        <w:rPr>
          <w:rFonts w:ascii="Times New Roman" w:hAnsi="Times New Roman"/>
          <w:sz w:val="28"/>
          <w:szCs w:val="28"/>
        </w:rPr>
        <w:t>кв.м</w:t>
      </w:r>
      <w:proofErr w:type="spellEnd"/>
      <w:r w:rsidRPr="00886D10">
        <w:rPr>
          <w:rFonts w:ascii="Times New Roman" w:hAnsi="Times New Roman"/>
          <w:sz w:val="28"/>
          <w:szCs w:val="28"/>
        </w:rPr>
        <w:t>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 зоне места ожидания должны быть выделены зоны специализирова</w:t>
      </w:r>
      <w:r w:rsidRPr="00886D10">
        <w:rPr>
          <w:rFonts w:ascii="Times New Roman" w:hAnsi="Times New Roman"/>
          <w:sz w:val="28"/>
          <w:szCs w:val="28"/>
        </w:rPr>
        <w:t>н</w:t>
      </w:r>
      <w:r w:rsidRPr="00886D10">
        <w:rPr>
          <w:rFonts w:ascii="Times New Roman" w:hAnsi="Times New Roman"/>
          <w:sz w:val="28"/>
          <w:szCs w:val="28"/>
        </w:rPr>
        <w:t>ного обслуживания инвалидов в здании.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 зоне места ожидания должны быть предусмотрены места для инв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лидов из расчета не менее 5%, но не менее одного места от расчетной вм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стимости учреждения или расчетного числа посетителей.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телей.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proofErr w:type="gramStart"/>
      <w:r w:rsidRPr="00886D10">
        <w:rPr>
          <w:rFonts w:ascii="Times New Roman" w:hAnsi="Times New Roman"/>
          <w:sz w:val="28"/>
          <w:szCs w:val="28"/>
        </w:rPr>
        <w:lastRenderedPageBreak/>
        <w:t>Обеспечивается надлежащее размещение носителей информации, н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обходимой для обеспечения беспрепятственного доступа инвалидов к объе</w:t>
      </w:r>
      <w:r w:rsidRPr="00886D10">
        <w:rPr>
          <w:rFonts w:ascii="Times New Roman" w:hAnsi="Times New Roman"/>
          <w:sz w:val="28"/>
          <w:szCs w:val="28"/>
        </w:rPr>
        <w:t>к</w:t>
      </w:r>
      <w:r w:rsidRPr="00886D10">
        <w:rPr>
          <w:rFonts w:ascii="Times New Roman" w:hAnsi="Times New Roman"/>
          <w:sz w:val="28"/>
          <w:szCs w:val="28"/>
        </w:rPr>
        <w:t>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</w:t>
      </w:r>
      <w:r w:rsidRPr="00886D10">
        <w:rPr>
          <w:rFonts w:ascii="Times New Roman" w:hAnsi="Times New Roman"/>
          <w:sz w:val="28"/>
          <w:szCs w:val="28"/>
        </w:rPr>
        <w:t>н</w:t>
      </w:r>
      <w:r w:rsidRPr="00886D10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 и на контрастном фоне.</w:t>
      </w:r>
      <w:proofErr w:type="gramEnd"/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86D10">
        <w:rPr>
          <w:rFonts w:ascii="Times New Roman" w:hAnsi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об их пр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вах и обязанностях, сроках, порядке и условиях предоставления услуги, д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ступности ее предоставления.</w:t>
      </w:r>
    </w:p>
    <w:p w:rsidR="00D36F13" w:rsidRPr="00886D10" w:rsidRDefault="00D36F13" w:rsidP="00D36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нимать согласованные с одним из общественных объединений инвалидов, осуществляющих свою деятельность на территории поселения, муниципал</w:t>
      </w:r>
      <w:r w:rsidRPr="00886D10">
        <w:rPr>
          <w:rFonts w:ascii="Times New Roman" w:hAnsi="Times New Roman"/>
          <w:sz w:val="28"/>
          <w:szCs w:val="28"/>
        </w:rPr>
        <w:t>ь</w:t>
      </w:r>
      <w:r w:rsidRPr="00886D10">
        <w:rPr>
          <w:rFonts w:ascii="Times New Roman" w:hAnsi="Times New Roman"/>
          <w:sz w:val="28"/>
          <w:szCs w:val="28"/>
        </w:rPr>
        <w:t>ного района, меры для обеспечения доступа инвалидов к месту предоставл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 xml:space="preserve">ния услуги либо, когда </w:t>
      </w:r>
      <w:proofErr w:type="gramStart"/>
      <w:r w:rsidRPr="00886D10">
        <w:rPr>
          <w:rFonts w:ascii="Times New Roman" w:hAnsi="Times New Roman"/>
          <w:sz w:val="28"/>
          <w:szCs w:val="28"/>
        </w:rPr>
        <w:t>это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мых услуг по месту жительства инвалида или в дистанционном режиме.</w:t>
      </w:r>
    </w:p>
    <w:p w:rsidR="00D36F13" w:rsidRPr="00886D10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требностей инвалидов, учреждение принимает меры по заключению допо</w:t>
      </w:r>
      <w:r w:rsidRPr="00886D10">
        <w:rPr>
          <w:rFonts w:ascii="Times New Roman" w:hAnsi="Times New Roman"/>
          <w:sz w:val="28"/>
          <w:szCs w:val="28"/>
        </w:rPr>
        <w:t>л</w:t>
      </w:r>
      <w:r w:rsidRPr="00886D10">
        <w:rPr>
          <w:rFonts w:ascii="Times New Roman" w:hAnsi="Times New Roman"/>
          <w:sz w:val="28"/>
          <w:szCs w:val="28"/>
        </w:rPr>
        <w:t>нительных соглашений с арендодателем либо по включению в проекты дог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воров их аренды условий о выполнении собственником объекта требований по обеспечению условий доступности для инвалидов данного объекта</w:t>
      </w:r>
    </w:p>
    <w:p w:rsidR="00D36F13" w:rsidRPr="00886D10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</w:t>
      </w:r>
      <w:r w:rsidRPr="00886D10">
        <w:rPr>
          <w:rFonts w:ascii="Times New Roman" w:hAnsi="Times New Roman"/>
          <w:sz w:val="28"/>
          <w:szCs w:val="28"/>
        </w:rPr>
        <w:t>а</w:t>
      </w:r>
      <w:r w:rsidRPr="00886D10">
        <w:rPr>
          <w:rFonts w:ascii="Times New Roman" w:hAnsi="Times New Roman"/>
          <w:sz w:val="28"/>
          <w:szCs w:val="28"/>
        </w:rPr>
        <w:t>нием фамилии, имени, отчества и должности, необходимой для исполнения муниципальной услуги офисной техникой.</w:t>
      </w:r>
    </w:p>
    <w:p w:rsidR="00D36F13" w:rsidRPr="00886D10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по возможн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сти размещаются в максимально удобных для обращения местах.</w:t>
      </w:r>
    </w:p>
    <w:p w:rsidR="00D36F13" w:rsidRPr="00886D10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 местах ожидания предоставления муниципальной услуги предусма</w:t>
      </w:r>
      <w:r w:rsidRPr="00886D10">
        <w:rPr>
          <w:rFonts w:ascii="Times New Roman" w:hAnsi="Times New Roman"/>
          <w:sz w:val="28"/>
          <w:szCs w:val="28"/>
        </w:rPr>
        <w:t>т</w:t>
      </w:r>
      <w:r w:rsidRPr="00886D10">
        <w:rPr>
          <w:rFonts w:ascii="Times New Roman" w:hAnsi="Times New Roman"/>
          <w:sz w:val="28"/>
          <w:szCs w:val="28"/>
        </w:rPr>
        <w:t>ривается оборудование доступных мест общественного пользования (туал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тов).</w:t>
      </w:r>
    </w:p>
    <w:p w:rsidR="00D36F13" w:rsidRPr="00886D10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</w:t>
      </w:r>
      <w:r w:rsidRPr="00886D10">
        <w:rPr>
          <w:rFonts w:ascii="Times New Roman" w:hAnsi="Times New Roman"/>
          <w:sz w:val="28"/>
          <w:szCs w:val="28"/>
        </w:rPr>
        <w:t>з</w:t>
      </w:r>
      <w:r w:rsidRPr="00886D10">
        <w:rPr>
          <w:rFonts w:ascii="Times New Roman" w:hAnsi="Times New Roman"/>
          <w:sz w:val="28"/>
          <w:szCs w:val="28"/>
        </w:rPr>
        <w:t>мещаются схемы размещения средств пожаротушения и путей эвакуации п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>сетителей и работников органов, участвующих в оказании муниципальной услуги.</w:t>
      </w:r>
    </w:p>
    <w:p w:rsidR="00D36F13" w:rsidRPr="00292AF6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6F13" w:rsidRPr="00886D10" w:rsidRDefault="00292AF6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30.</w:t>
      </w:r>
      <w:r w:rsidR="00D36F13" w:rsidRPr="00886D10">
        <w:rPr>
          <w:rFonts w:ascii="Times New Roman" w:hAnsi="Times New Roman"/>
          <w:sz w:val="28"/>
          <w:szCs w:val="28"/>
        </w:rPr>
        <w:t xml:space="preserve"> На информационном стенде размещаются следующие информац</w:t>
      </w:r>
      <w:r w:rsidR="00D36F13" w:rsidRPr="00886D10">
        <w:rPr>
          <w:rFonts w:ascii="Times New Roman" w:hAnsi="Times New Roman"/>
          <w:sz w:val="28"/>
          <w:szCs w:val="28"/>
        </w:rPr>
        <w:t>и</w:t>
      </w:r>
      <w:r w:rsidR="00D36F13" w:rsidRPr="00886D10">
        <w:rPr>
          <w:rFonts w:ascii="Times New Roman" w:hAnsi="Times New Roman"/>
          <w:sz w:val="28"/>
          <w:szCs w:val="28"/>
        </w:rPr>
        <w:t>онные материалы: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сведения о перечне предоставляемых муниципальных услуг;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перечень предоставляемых муниципальных услуг, образцы документов (справок);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lastRenderedPageBreak/>
        <w:t>образец заполнения заявления;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адрес, номера телефонов и факса, график работы, адрес электронной</w:t>
      </w:r>
      <w:r w:rsidRPr="00886D10">
        <w:rPr>
          <w:rFonts w:ascii="Times New Roman" w:hAnsi="Times New Roman"/>
          <w:i/>
          <w:sz w:val="28"/>
          <w:szCs w:val="28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почты администрации района и отдела;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</w:t>
      </w:r>
      <w:r w:rsidRPr="00886D10">
        <w:rPr>
          <w:rFonts w:ascii="Times New Roman" w:hAnsi="Times New Roman"/>
          <w:sz w:val="28"/>
          <w:szCs w:val="28"/>
        </w:rPr>
        <w:t>в</w:t>
      </w:r>
      <w:r w:rsidRPr="00886D10">
        <w:rPr>
          <w:rFonts w:ascii="Times New Roman" w:hAnsi="Times New Roman"/>
          <w:sz w:val="28"/>
          <w:szCs w:val="28"/>
        </w:rPr>
        <w:t>ления муниципальной услуги, в том числе о ходе предоставления м</w:t>
      </w:r>
      <w:r w:rsidRPr="00886D10">
        <w:rPr>
          <w:rFonts w:ascii="Times New Roman" w:hAnsi="Times New Roman"/>
          <w:sz w:val="28"/>
          <w:szCs w:val="28"/>
        </w:rPr>
        <w:t>у</w:t>
      </w:r>
      <w:r w:rsidRPr="00886D10">
        <w:rPr>
          <w:rFonts w:ascii="Times New Roman" w:hAnsi="Times New Roman"/>
          <w:sz w:val="28"/>
          <w:szCs w:val="28"/>
        </w:rPr>
        <w:t>ниципальной услуги;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</w:t>
      </w:r>
      <w:r w:rsidRPr="00886D10">
        <w:rPr>
          <w:rFonts w:ascii="Times New Roman" w:hAnsi="Times New Roman"/>
          <w:sz w:val="28"/>
          <w:szCs w:val="28"/>
        </w:rPr>
        <w:t>у</w:t>
      </w:r>
      <w:r w:rsidRPr="00886D10">
        <w:rPr>
          <w:rFonts w:ascii="Times New Roman" w:hAnsi="Times New Roman"/>
          <w:sz w:val="28"/>
          <w:szCs w:val="28"/>
        </w:rPr>
        <w:t>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</w:t>
      </w:r>
      <w:r w:rsidRPr="00886D10">
        <w:rPr>
          <w:rFonts w:ascii="Times New Roman" w:hAnsi="Times New Roman"/>
          <w:sz w:val="28"/>
          <w:szCs w:val="28"/>
        </w:rPr>
        <w:t>я</w:t>
      </w:r>
      <w:r w:rsidRPr="00886D10">
        <w:rPr>
          <w:rFonts w:ascii="Times New Roman" w:hAnsi="Times New Roman"/>
          <w:sz w:val="28"/>
          <w:szCs w:val="28"/>
        </w:rPr>
        <w:t>емых (принятых) в ходе предоставления муниципальной услуги;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необходимая оперативная информация о предоставлении муниципал</w:t>
      </w:r>
      <w:r w:rsidRPr="00886D10">
        <w:rPr>
          <w:rFonts w:ascii="Times New Roman" w:hAnsi="Times New Roman"/>
          <w:sz w:val="28"/>
          <w:szCs w:val="28"/>
        </w:rPr>
        <w:t>ь</w:t>
      </w:r>
      <w:r w:rsidRPr="00886D10">
        <w:rPr>
          <w:rFonts w:ascii="Times New Roman" w:hAnsi="Times New Roman"/>
          <w:sz w:val="28"/>
          <w:szCs w:val="28"/>
        </w:rPr>
        <w:t>ной услуги;</w:t>
      </w:r>
    </w:p>
    <w:p w:rsidR="00D36F13" w:rsidRPr="00886D10" w:rsidRDefault="00D36F13" w:rsidP="00886D10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описание процедуры предоставления муниципальной услуги в текст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t xml:space="preserve">вом виде и в виде блок-схемы </w:t>
      </w:r>
      <w:r w:rsidRPr="00886D10">
        <w:rPr>
          <w:rFonts w:ascii="Times New Roman" w:hAnsi="Times New Roman"/>
          <w:color w:val="00000A"/>
          <w:sz w:val="28"/>
          <w:szCs w:val="28"/>
        </w:rPr>
        <w:t>(приложение №6 к регламенту)</w:t>
      </w:r>
      <w:r w:rsidRPr="00886D10">
        <w:rPr>
          <w:rFonts w:ascii="Times New Roman" w:hAnsi="Times New Roman"/>
          <w:sz w:val="28"/>
          <w:szCs w:val="28"/>
        </w:rPr>
        <w:t>;</w:t>
      </w:r>
    </w:p>
    <w:p w:rsidR="00D36F13" w:rsidRPr="00886D10" w:rsidRDefault="00D36F13" w:rsidP="00D36F1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A0BD3" w:rsidRPr="00886D10" w:rsidRDefault="004A0BD3" w:rsidP="004A0BD3">
      <w:pPr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31. Показателями </w:t>
      </w:r>
      <w:r w:rsidR="000726E7" w:rsidRPr="00886D10">
        <w:rPr>
          <w:rFonts w:ascii="Times New Roman" w:hAnsi="Times New Roman"/>
          <w:sz w:val="28"/>
          <w:szCs w:val="28"/>
        </w:rPr>
        <w:t xml:space="preserve">доступности  и </w:t>
      </w:r>
      <w:r w:rsidRPr="00886D10">
        <w:rPr>
          <w:rFonts w:ascii="Times New Roman" w:hAnsi="Times New Roman"/>
          <w:sz w:val="28"/>
          <w:szCs w:val="28"/>
        </w:rPr>
        <w:t>качества муниципальной услуги я</w:t>
      </w:r>
      <w:r w:rsidRPr="00886D10">
        <w:rPr>
          <w:rFonts w:ascii="Times New Roman" w:hAnsi="Times New Roman"/>
          <w:sz w:val="28"/>
          <w:szCs w:val="28"/>
        </w:rPr>
        <w:t>в</w:t>
      </w:r>
      <w:r w:rsidRPr="00886D10">
        <w:rPr>
          <w:rFonts w:ascii="Times New Roman" w:hAnsi="Times New Roman"/>
          <w:sz w:val="28"/>
          <w:szCs w:val="28"/>
        </w:rPr>
        <w:t>ляются: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актуальность размещаемой информации о порядке предоставления муниц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пальной услуги;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услуги, 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соблюдение сроков выполнения отдельных административных процедур в рамках ее предоставления;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</w:t>
      </w:r>
      <w:r w:rsidRPr="00886D10">
        <w:rPr>
          <w:rFonts w:ascii="Calibri" w:hAnsi="Calibri" w:cs="Calibri"/>
          <w:sz w:val="22"/>
          <w:szCs w:val="20"/>
        </w:rPr>
        <w:t xml:space="preserve"> </w:t>
      </w:r>
      <w:r w:rsidRPr="00886D10">
        <w:rPr>
          <w:rFonts w:ascii="Times New Roman" w:hAnsi="Times New Roman"/>
          <w:sz w:val="28"/>
          <w:szCs w:val="28"/>
        </w:rPr>
        <w:t>доля обращений за предоставлением муниципальной услуги, в отношении которых осуществлено досудебное обжалование действий органов и дол</w:t>
      </w:r>
      <w:r w:rsidRPr="00886D10">
        <w:rPr>
          <w:rFonts w:ascii="Times New Roman" w:hAnsi="Times New Roman"/>
          <w:sz w:val="28"/>
          <w:szCs w:val="28"/>
        </w:rPr>
        <w:t>ж</w:t>
      </w:r>
      <w:r w:rsidRPr="00886D10">
        <w:rPr>
          <w:rFonts w:ascii="Times New Roman" w:hAnsi="Times New Roman"/>
          <w:sz w:val="28"/>
          <w:szCs w:val="28"/>
        </w:rPr>
        <w:t>ностных лиц при предоставлении муниципальной услуги, в общем колич</w:t>
      </w:r>
      <w:r w:rsidRPr="00886D10">
        <w:rPr>
          <w:rFonts w:ascii="Times New Roman" w:hAnsi="Times New Roman"/>
          <w:sz w:val="28"/>
          <w:szCs w:val="28"/>
        </w:rPr>
        <w:t>е</w:t>
      </w:r>
      <w:r w:rsidRPr="00886D10">
        <w:rPr>
          <w:rFonts w:ascii="Times New Roman" w:hAnsi="Times New Roman"/>
          <w:sz w:val="28"/>
          <w:szCs w:val="28"/>
        </w:rPr>
        <w:t>стве обращений за муниципальной услугой;</w:t>
      </w:r>
    </w:p>
    <w:p w:rsidR="004A0BD3" w:rsidRPr="00886D10" w:rsidRDefault="004A0BD3" w:rsidP="004A0BD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услугой;</w:t>
      </w:r>
    </w:p>
    <w:p w:rsidR="00F626BB" w:rsidRPr="00886D10" w:rsidRDefault="004A0BD3" w:rsidP="00F626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- соблюдение сроков регистрации заявлений на предоставление муниципал</w:t>
      </w:r>
      <w:r w:rsidRPr="00886D10">
        <w:rPr>
          <w:rFonts w:ascii="Times New Roman" w:hAnsi="Times New Roman"/>
          <w:sz w:val="28"/>
          <w:szCs w:val="28"/>
        </w:rPr>
        <w:t>ь</w:t>
      </w:r>
      <w:r w:rsidRPr="00886D10">
        <w:rPr>
          <w:rFonts w:ascii="Times New Roman" w:hAnsi="Times New Roman"/>
          <w:sz w:val="28"/>
          <w:szCs w:val="28"/>
        </w:rPr>
        <w:t>ной услуги.</w:t>
      </w:r>
    </w:p>
    <w:p w:rsidR="004A0BD3" w:rsidRPr="00886D10" w:rsidRDefault="00A33FE7" w:rsidP="00F626B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6D10">
        <w:rPr>
          <w:rFonts w:ascii="Times New Roman" w:hAnsi="Times New Roman"/>
          <w:sz w:val="28"/>
          <w:szCs w:val="28"/>
        </w:rPr>
        <w:t>3</w:t>
      </w:r>
      <w:r w:rsidR="000726E7" w:rsidRPr="00886D10">
        <w:rPr>
          <w:rFonts w:ascii="Times New Roman" w:hAnsi="Times New Roman"/>
          <w:sz w:val="28"/>
          <w:szCs w:val="28"/>
        </w:rPr>
        <w:t>2</w:t>
      </w:r>
      <w:r w:rsidR="004A0BD3" w:rsidRPr="00886D10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многофун</w:t>
      </w:r>
      <w:r w:rsidR="004A0BD3" w:rsidRPr="00886D10">
        <w:rPr>
          <w:rFonts w:ascii="Times New Roman" w:hAnsi="Times New Roman"/>
          <w:sz w:val="28"/>
          <w:szCs w:val="28"/>
        </w:rPr>
        <w:t>к</w:t>
      </w:r>
      <w:r w:rsidR="004A0BD3" w:rsidRPr="00886D10">
        <w:rPr>
          <w:rFonts w:ascii="Times New Roman" w:hAnsi="Times New Roman"/>
          <w:sz w:val="28"/>
          <w:szCs w:val="28"/>
        </w:rPr>
        <w:t>циональных центрах предоставления услуг.</w:t>
      </w:r>
    </w:p>
    <w:p w:rsidR="000726E7" w:rsidRPr="00886D10" w:rsidRDefault="000726E7" w:rsidP="000726E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6D10">
        <w:rPr>
          <w:rFonts w:ascii="Times New Roman" w:hAnsi="Times New Roman"/>
          <w:sz w:val="28"/>
          <w:szCs w:val="28"/>
        </w:rPr>
        <w:t>Предоставление муниципальных услуг в многофункциональных це</w:t>
      </w:r>
      <w:r w:rsidRPr="00886D10">
        <w:rPr>
          <w:rFonts w:ascii="Times New Roman" w:hAnsi="Times New Roman"/>
          <w:sz w:val="28"/>
          <w:szCs w:val="28"/>
        </w:rPr>
        <w:t>н</w:t>
      </w:r>
      <w:r w:rsidRPr="00886D10">
        <w:rPr>
          <w:rFonts w:ascii="Times New Roman" w:hAnsi="Times New Roman"/>
          <w:sz w:val="28"/>
          <w:szCs w:val="28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</w:t>
      </w:r>
      <w:r w:rsidRPr="00886D10">
        <w:rPr>
          <w:rFonts w:ascii="Times New Roman" w:hAnsi="Times New Roman"/>
          <w:sz w:val="28"/>
          <w:szCs w:val="28"/>
        </w:rPr>
        <w:t>я</w:t>
      </w:r>
      <w:r w:rsidRPr="00886D10">
        <w:rPr>
          <w:rFonts w:ascii="Times New Roman" w:hAnsi="Times New Roman"/>
          <w:sz w:val="28"/>
          <w:szCs w:val="28"/>
        </w:rPr>
        <w:t>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</w:t>
      </w:r>
      <w:r w:rsidRPr="00886D10">
        <w:rPr>
          <w:rFonts w:ascii="Times New Roman" w:hAnsi="Times New Roman"/>
          <w:sz w:val="28"/>
          <w:szCs w:val="28"/>
        </w:rPr>
        <w:t>о</w:t>
      </w:r>
      <w:r w:rsidRPr="00886D10">
        <w:rPr>
          <w:rFonts w:ascii="Times New Roman" w:hAnsi="Times New Roman"/>
          <w:sz w:val="28"/>
          <w:szCs w:val="28"/>
        </w:rPr>
        <w:lastRenderedPageBreak/>
        <w:t>ответствии с</w:t>
      </w:r>
      <w:proofErr w:type="gramEnd"/>
      <w:r w:rsidRPr="00886D10">
        <w:rPr>
          <w:rFonts w:ascii="Times New Roman" w:hAnsi="Times New Roman"/>
          <w:sz w:val="28"/>
          <w:szCs w:val="28"/>
        </w:rPr>
        <w:t xml:space="preserve"> нормативными правовыми актами и соглашением о взаимоде</w:t>
      </w:r>
      <w:r w:rsidRPr="00886D10">
        <w:rPr>
          <w:rFonts w:ascii="Times New Roman" w:hAnsi="Times New Roman"/>
          <w:sz w:val="28"/>
          <w:szCs w:val="28"/>
        </w:rPr>
        <w:t>й</w:t>
      </w:r>
      <w:r w:rsidRPr="00886D10">
        <w:rPr>
          <w:rFonts w:ascii="Times New Roman" w:hAnsi="Times New Roman"/>
          <w:sz w:val="28"/>
          <w:szCs w:val="28"/>
        </w:rPr>
        <w:t>ствии.</w:t>
      </w:r>
    </w:p>
    <w:p w:rsidR="00C23F55" w:rsidRPr="00886D10" w:rsidRDefault="00C23F55" w:rsidP="00C23F5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886D10">
        <w:rPr>
          <w:rFonts w:ascii="Times New Roman" w:hAnsi="Times New Roman"/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</w:t>
      </w:r>
      <w:r w:rsidRPr="00886D10">
        <w:rPr>
          <w:rFonts w:ascii="Times New Roman" w:hAnsi="Times New Roman"/>
          <w:sz w:val="28"/>
          <w:szCs w:val="28"/>
        </w:rPr>
        <w:t>и</w:t>
      </w:r>
      <w:r w:rsidRPr="00886D10">
        <w:rPr>
          <w:rFonts w:ascii="Times New Roman" w:hAnsi="Times New Roman"/>
          <w:sz w:val="28"/>
          <w:szCs w:val="28"/>
        </w:rPr>
        <w:t>пальных услуг организует предоставление заявителю двух и более госуда</w:t>
      </w:r>
      <w:r w:rsidRPr="00886D10">
        <w:rPr>
          <w:rFonts w:ascii="Times New Roman" w:hAnsi="Times New Roman"/>
          <w:sz w:val="28"/>
          <w:szCs w:val="28"/>
        </w:rPr>
        <w:t>р</w:t>
      </w:r>
      <w:r w:rsidRPr="00886D10">
        <w:rPr>
          <w:rFonts w:ascii="Times New Roman" w:hAnsi="Times New Roman"/>
          <w:sz w:val="28"/>
          <w:szCs w:val="28"/>
        </w:rPr>
        <w:t>ственных и (или) муниципальных услуг (далее - комплексный запрос).</w:t>
      </w:r>
      <w:r w:rsidRPr="00886D10">
        <w:rPr>
          <w:rFonts w:ascii="Calibri" w:hAnsi="Calibri" w:cs="Calibri"/>
        </w:rPr>
        <w:t xml:space="preserve"> </w:t>
      </w:r>
    </w:p>
    <w:p w:rsidR="000726E7" w:rsidRPr="00FC659E" w:rsidRDefault="000726E7" w:rsidP="000726E7">
      <w:pPr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Многофункциональные центры осуществляют:</w:t>
      </w:r>
    </w:p>
    <w:p w:rsidR="000726E7" w:rsidRPr="00FC659E" w:rsidRDefault="000726E7" w:rsidP="00FC659E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- информирование заявителей по вопросам предоставления муниц</w:t>
      </w:r>
      <w:r w:rsidRPr="00FC659E">
        <w:rPr>
          <w:rFonts w:ascii="Times New Roman" w:hAnsi="Times New Roman"/>
          <w:sz w:val="28"/>
          <w:szCs w:val="28"/>
        </w:rPr>
        <w:t>и</w:t>
      </w:r>
      <w:r w:rsidRPr="00FC659E">
        <w:rPr>
          <w:rFonts w:ascii="Times New Roman" w:hAnsi="Times New Roman"/>
          <w:sz w:val="28"/>
          <w:szCs w:val="28"/>
        </w:rPr>
        <w:t>пальной услуги</w:t>
      </w:r>
      <w:r w:rsidR="003F0EF6" w:rsidRPr="00FC659E">
        <w:rPr>
          <w:rFonts w:ascii="Times New Roman" w:hAnsi="Times New Roman"/>
          <w:sz w:val="28"/>
          <w:szCs w:val="28"/>
        </w:rPr>
        <w:t>, в том числе посредством комплексного запроса</w:t>
      </w:r>
      <w:r w:rsidRPr="00FC659E">
        <w:rPr>
          <w:rFonts w:ascii="Times New Roman" w:hAnsi="Times New Roman"/>
          <w:sz w:val="28"/>
          <w:szCs w:val="28"/>
        </w:rPr>
        <w:t>;</w:t>
      </w:r>
    </w:p>
    <w:p w:rsidR="00BA6DA3" w:rsidRPr="00FC659E" w:rsidRDefault="00C23F55" w:rsidP="00FC659E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-прием заявления и прилагаемых документов, необходимых для пред</w:t>
      </w:r>
      <w:r w:rsidRPr="00FC659E">
        <w:rPr>
          <w:rFonts w:ascii="Times New Roman" w:hAnsi="Times New Roman"/>
          <w:sz w:val="28"/>
          <w:szCs w:val="28"/>
        </w:rPr>
        <w:t>о</w:t>
      </w:r>
      <w:r w:rsidRPr="00FC659E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BA6DA3" w:rsidRPr="00FC659E" w:rsidRDefault="00BA6DA3" w:rsidP="00FC659E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59E">
        <w:rPr>
          <w:rFonts w:ascii="Times New Roman" w:hAnsi="Times New Roman"/>
          <w:sz w:val="28"/>
          <w:szCs w:val="28"/>
        </w:rPr>
        <w:t>- составление на основании комплексного запроса заявлений на пред</w:t>
      </w:r>
      <w:r w:rsidRPr="00FC659E">
        <w:rPr>
          <w:rFonts w:ascii="Times New Roman" w:hAnsi="Times New Roman"/>
          <w:sz w:val="28"/>
          <w:szCs w:val="28"/>
        </w:rPr>
        <w:t>о</w:t>
      </w:r>
      <w:r w:rsidRPr="00FC659E">
        <w:rPr>
          <w:rFonts w:ascii="Times New Roman" w:hAnsi="Times New Roman"/>
          <w:sz w:val="28"/>
          <w:szCs w:val="28"/>
        </w:rPr>
        <w:t>ставление конкретных государственных и (или) муниципальных услуг, ук</w:t>
      </w:r>
      <w:r w:rsidRPr="00FC659E">
        <w:rPr>
          <w:rFonts w:ascii="Times New Roman" w:hAnsi="Times New Roman"/>
          <w:sz w:val="28"/>
          <w:szCs w:val="28"/>
        </w:rPr>
        <w:t>а</w:t>
      </w:r>
      <w:r w:rsidRPr="00FC659E">
        <w:rPr>
          <w:rFonts w:ascii="Times New Roman" w:hAnsi="Times New Roman"/>
          <w:sz w:val="28"/>
          <w:szCs w:val="28"/>
        </w:rPr>
        <w:t>занных в комплексном запросе, подписание таких заявлений и скрепление их печатью многофункционального центра, формирование комплектов док</w:t>
      </w:r>
      <w:r w:rsidRPr="00FC659E">
        <w:rPr>
          <w:rFonts w:ascii="Times New Roman" w:hAnsi="Times New Roman"/>
          <w:sz w:val="28"/>
          <w:szCs w:val="28"/>
        </w:rPr>
        <w:t>у</w:t>
      </w:r>
      <w:r w:rsidRPr="00FC659E">
        <w:rPr>
          <w:rFonts w:ascii="Times New Roman" w:hAnsi="Times New Roman"/>
          <w:sz w:val="28"/>
          <w:szCs w:val="28"/>
        </w:rPr>
        <w:t>ментов, необходимых для получения государственных и (или) муниципал</w:t>
      </w:r>
      <w:r w:rsidRPr="00FC659E">
        <w:rPr>
          <w:rFonts w:ascii="Times New Roman" w:hAnsi="Times New Roman"/>
          <w:sz w:val="28"/>
          <w:szCs w:val="28"/>
        </w:rPr>
        <w:t>ь</w:t>
      </w:r>
      <w:r w:rsidRPr="00FC659E">
        <w:rPr>
          <w:rFonts w:ascii="Times New Roman" w:hAnsi="Times New Roman"/>
          <w:sz w:val="28"/>
          <w:szCs w:val="28"/>
        </w:rPr>
        <w:t>ных услуг, указанных в комплексном запросе (указанные комплекты док</w:t>
      </w:r>
      <w:r w:rsidRPr="00FC659E">
        <w:rPr>
          <w:rFonts w:ascii="Times New Roman" w:hAnsi="Times New Roman"/>
          <w:sz w:val="28"/>
          <w:szCs w:val="28"/>
        </w:rPr>
        <w:t>у</w:t>
      </w:r>
      <w:r w:rsidRPr="00FC659E">
        <w:rPr>
          <w:rFonts w:ascii="Times New Roman" w:hAnsi="Times New Roman"/>
          <w:sz w:val="28"/>
          <w:szCs w:val="28"/>
        </w:rPr>
        <w:t>ментов формируются из числа документов, сведений и (или) информации, представленных заявителем в многофункциональный центр при обращении</w:t>
      </w:r>
      <w:proofErr w:type="gramEnd"/>
      <w:r w:rsidRPr="00FC6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59E">
        <w:rPr>
          <w:rFonts w:ascii="Times New Roman" w:hAnsi="Times New Roman"/>
          <w:sz w:val="28"/>
          <w:szCs w:val="28"/>
        </w:rPr>
        <w:t>с комплексным запросом, а также документов, сведений и (или) информации, полученных многофункциональным центром самостоятельно в порядке ме</w:t>
      </w:r>
      <w:r w:rsidRPr="00FC659E">
        <w:rPr>
          <w:rFonts w:ascii="Times New Roman" w:hAnsi="Times New Roman"/>
          <w:sz w:val="28"/>
          <w:szCs w:val="28"/>
        </w:rPr>
        <w:t>ж</w:t>
      </w:r>
      <w:r w:rsidRPr="00FC659E">
        <w:rPr>
          <w:rFonts w:ascii="Times New Roman" w:hAnsi="Times New Roman"/>
          <w:sz w:val="28"/>
          <w:szCs w:val="28"/>
        </w:rPr>
        <w:t>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</w:t>
      </w:r>
      <w:r w:rsidRPr="00FC659E">
        <w:rPr>
          <w:rFonts w:ascii="Times New Roman" w:hAnsi="Times New Roman"/>
          <w:sz w:val="28"/>
          <w:szCs w:val="28"/>
        </w:rPr>
        <w:t>и</w:t>
      </w:r>
      <w:r w:rsidRPr="00FC659E">
        <w:rPr>
          <w:rFonts w:ascii="Times New Roman" w:hAnsi="Times New Roman"/>
          <w:sz w:val="28"/>
          <w:szCs w:val="28"/>
        </w:rPr>
        <w:t>ципальных услуг, указанных в комплексном запросе), направление указа</w:t>
      </w:r>
      <w:r w:rsidRPr="00FC659E">
        <w:rPr>
          <w:rFonts w:ascii="Times New Roman" w:hAnsi="Times New Roman"/>
          <w:sz w:val="28"/>
          <w:szCs w:val="28"/>
        </w:rPr>
        <w:t>н</w:t>
      </w:r>
      <w:r w:rsidRPr="00FC659E">
        <w:rPr>
          <w:rFonts w:ascii="Times New Roman" w:hAnsi="Times New Roman"/>
          <w:sz w:val="28"/>
          <w:szCs w:val="28"/>
        </w:rPr>
        <w:t>ных заявлений и комплектов документов в органы, предоставляющие гос</w:t>
      </w:r>
      <w:r w:rsidRPr="00FC659E">
        <w:rPr>
          <w:rFonts w:ascii="Times New Roman" w:hAnsi="Times New Roman"/>
          <w:sz w:val="28"/>
          <w:szCs w:val="28"/>
        </w:rPr>
        <w:t>у</w:t>
      </w:r>
      <w:r w:rsidRPr="00FC659E">
        <w:rPr>
          <w:rFonts w:ascii="Times New Roman" w:hAnsi="Times New Roman"/>
          <w:sz w:val="28"/>
          <w:szCs w:val="28"/>
        </w:rPr>
        <w:t>дарственные услуги, и органы, предоставляющие</w:t>
      </w:r>
      <w:proofErr w:type="gramEnd"/>
      <w:r w:rsidRPr="00FC659E">
        <w:rPr>
          <w:rFonts w:ascii="Times New Roman" w:hAnsi="Times New Roman"/>
          <w:sz w:val="28"/>
          <w:szCs w:val="28"/>
        </w:rPr>
        <w:t xml:space="preserve"> муниципальные услуги;</w:t>
      </w:r>
    </w:p>
    <w:p w:rsidR="00C23F55" w:rsidRPr="004A0BD3" w:rsidRDefault="00C23F55" w:rsidP="00BA6DA3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-уведомление заявителя о соответствии пакета документов условиям пред</w:t>
      </w:r>
      <w:r w:rsidRPr="00FC659E">
        <w:rPr>
          <w:rFonts w:ascii="Times New Roman" w:hAnsi="Times New Roman"/>
          <w:sz w:val="28"/>
          <w:szCs w:val="28"/>
        </w:rPr>
        <w:t>о</w:t>
      </w:r>
      <w:r w:rsidRPr="00FC659E">
        <w:rPr>
          <w:rFonts w:ascii="Times New Roman" w:hAnsi="Times New Roman"/>
          <w:sz w:val="28"/>
          <w:szCs w:val="28"/>
        </w:rPr>
        <w:t>ставления субсидии и необходимости подписания договора о предоставлении субсидии либо об отказе в предоставлении муниципальной услуги.</w:t>
      </w:r>
    </w:p>
    <w:p w:rsidR="00B94DD7" w:rsidRPr="00995718" w:rsidRDefault="00B94DD7" w:rsidP="00FC659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59E">
        <w:rPr>
          <w:rFonts w:ascii="Times New Roman" w:hAnsi="Times New Roman"/>
          <w:b/>
          <w:sz w:val="28"/>
          <w:szCs w:val="28"/>
        </w:rPr>
        <w:t>3. С</w:t>
      </w:r>
      <w:r w:rsidRPr="00FC659E">
        <w:rPr>
          <w:rFonts w:ascii="Times New Roman" w:hAnsi="Times New Roman"/>
          <w:b/>
          <w:bCs/>
          <w:sz w:val="28"/>
          <w:szCs w:val="28"/>
        </w:rPr>
        <w:t>остав, последовательность и сроки выполнения администр</w:t>
      </w:r>
      <w:r w:rsidRPr="00FC659E">
        <w:rPr>
          <w:rFonts w:ascii="Times New Roman" w:hAnsi="Times New Roman"/>
          <w:b/>
          <w:bCs/>
          <w:sz w:val="28"/>
          <w:szCs w:val="28"/>
        </w:rPr>
        <w:t>а</w:t>
      </w:r>
      <w:r w:rsidRPr="00FC659E">
        <w:rPr>
          <w:rFonts w:ascii="Times New Roman" w:hAnsi="Times New Roman"/>
          <w:b/>
          <w:bCs/>
          <w:sz w:val="28"/>
          <w:szCs w:val="28"/>
        </w:rPr>
        <w:t>тивных процедур, требования к порядку их выполнения, а также ос</w:t>
      </w:r>
      <w:r w:rsidRPr="00FC659E">
        <w:rPr>
          <w:rFonts w:ascii="Times New Roman" w:hAnsi="Times New Roman"/>
          <w:b/>
          <w:bCs/>
          <w:sz w:val="28"/>
          <w:szCs w:val="28"/>
        </w:rPr>
        <w:t>о</w:t>
      </w:r>
      <w:r w:rsidRPr="00FC659E">
        <w:rPr>
          <w:rFonts w:ascii="Times New Roman" w:hAnsi="Times New Roman"/>
          <w:b/>
          <w:bCs/>
          <w:sz w:val="28"/>
          <w:szCs w:val="28"/>
        </w:rPr>
        <w:t>бенности выполнения административных процедур в многофункци</w:t>
      </w:r>
      <w:r w:rsidRPr="00FC659E">
        <w:rPr>
          <w:rFonts w:ascii="Times New Roman" w:hAnsi="Times New Roman"/>
          <w:b/>
          <w:bCs/>
          <w:sz w:val="28"/>
          <w:szCs w:val="28"/>
        </w:rPr>
        <w:t>о</w:t>
      </w:r>
      <w:r w:rsidRPr="00FC659E">
        <w:rPr>
          <w:rFonts w:ascii="Times New Roman" w:hAnsi="Times New Roman"/>
          <w:b/>
          <w:bCs/>
          <w:sz w:val="28"/>
          <w:szCs w:val="28"/>
        </w:rPr>
        <w:t>нальных центрах</w:t>
      </w:r>
    </w:p>
    <w:p w:rsidR="00B94DD7" w:rsidRPr="00FC659E" w:rsidRDefault="00B94DD7" w:rsidP="00502EB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3</w:t>
      </w:r>
      <w:r w:rsidR="000726E7" w:rsidRPr="00FC659E">
        <w:rPr>
          <w:rFonts w:ascii="Times New Roman" w:hAnsi="Times New Roman"/>
          <w:sz w:val="28"/>
          <w:szCs w:val="28"/>
        </w:rPr>
        <w:t>3</w:t>
      </w:r>
      <w:r w:rsidRPr="00FC659E">
        <w:rPr>
          <w:rFonts w:ascii="Times New Roman" w:hAnsi="Times New Roman"/>
          <w:sz w:val="28"/>
          <w:szCs w:val="28"/>
        </w:rPr>
        <w:t xml:space="preserve">. </w:t>
      </w:r>
      <w:r w:rsidRPr="00FC659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включает в себя следующие  административные процедуры: </w:t>
      </w:r>
    </w:p>
    <w:p w:rsidR="00502EBE" w:rsidRPr="00FC659E" w:rsidRDefault="00502EBE" w:rsidP="00B43B54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C659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FC659E">
        <w:rPr>
          <w:rFonts w:ascii="Times New Roman" w:hAnsi="Times New Roman"/>
          <w:sz w:val="28"/>
          <w:szCs w:val="28"/>
        </w:rPr>
        <w:t>и</w:t>
      </w:r>
      <w:r w:rsidRPr="00FC659E">
        <w:rPr>
          <w:rFonts w:ascii="Times New Roman" w:hAnsi="Times New Roman"/>
          <w:sz w:val="28"/>
          <w:szCs w:val="28"/>
        </w:rPr>
        <w:t>стративные процедуры:</w:t>
      </w:r>
    </w:p>
    <w:p w:rsidR="00502EBE" w:rsidRPr="00B43B54" w:rsidRDefault="00502EBE" w:rsidP="00B43B54">
      <w:pPr>
        <w:pStyle w:val="af2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прием и регистрацию документов;</w:t>
      </w:r>
    </w:p>
    <w:p w:rsidR="00502EBE" w:rsidRPr="00B43B54" w:rsidRDefault="00502EBE" w:rsidP="00B43B54">
      <w:pPr>
        <w:pStyle w:val="af2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рассмотрение документов и принятие решения;</w:t>
      </w:r>
    </w:p>
    <w:p w:rsidR="00502EBE" w:rsidRPr="00B43B54" w:rsidRDefault="00502EBE" w:rsidP="00B43B54">
      <w:pPr>
        <w:pStyle w:val="af2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предоставление субсидии.</w:t>
      </w:r>
    </w:p>
    <w:p w:rsidR="00995718" w:rsidRPr="00B43B54" w:rsidRDefault="00502EBE" w:rsidP="00995718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Последовательность административных процедур при предоставлении мун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 xml:space="preserve">ципальной услуги представлена в </w:t>
      </w:r>
      <w:hyperlink w:anchor="P464" w:history="1">
        <w:r w:rsidRPr="00B43B54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B43B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B43B54" w:rsidRPr="00B43B54">
        <w:rPr>
          <w:rFonts w:ascii="Times New Roman" w:hAnsi="Times New Roman"/>
          <w:sz w:val="28"/>
          <w:szCs w:val="28"/>
        </w:rPr>
        <w:t>7</w:t>
      </w:r>
      <w:r w:rsidRPr="00B43B54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8D3F16" w:rsidRPr="00B43B54" w:rsidRDefault="008D3F16" w:rsidP="008D3F16">
      <w:p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lastRenderedPageBreak/>
        <w:t>3</w:t>
      </w:r>
      <w:r w:rsidR="007D11E6" w:rsidRPr="00B43B54">
        <w:rPr>
          <w:rFonts w:ascii="Times New Roman" w:hAnsi="Times New Roman"/>
          <w:sz w:val="28"/>
          <w:szCs w:val="28"/>
        </w:rPr>
        <w:t>4</w:t>
      </w:r>
      <w:r w:rsidRPr="00B43B54">
        <w:rPr>
          <w:rFonts w:ascii="Times New Roman" w:hAnsi="Times New Roman"/>
          <w:sz w:val="28"/>
          <w:szCs w:val="28"/>
        </w:rPr>
        <w:t>. Получение консультаций по процедуре предоставления муниц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>пальной услуги может осуществляться следующими способами: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посредством личного обращения;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обращения по телефону;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посредством письменных обращений по почте;</w:t>
      </w:r>
    </w:p>
    <w:p w:rsidR="008D3F16" w:rsidRPr="00B43B54" w:rsidRDefault="008D3F16" w:rsidP="00B43B5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посредством обращений по электронной почте.</w:t>
      </w:r>
    </w:p>
    <w:p w:rsidR="008D3F16" w:rsidRPr="00B43B54" w:rsidRDefault="008D3F16" w:rsidP="008D3F1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актуальность;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своевременность;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четкость в изложении материала;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полнота консультирования;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наглядность форм подачи материала;</w:t>
      </w:r>
    </w:p>
    <w:p w:rsidR="008D3F16" w:rsidRPr="00B43B54" w:rsidRDefault="008D3F16" w:rsidP="00B43B5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удобство и доступность.</w:t>
      </w:r>
    </w:p>
    <w:p w:rsidR="008D3F16" w:rsidRPr="00B43B54" w:rsidRDefault="008D3F16" w:rsidP="008D3F16">
      <w:pPr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5</w:t>
      </w:r>
      <w:r w:rsidRPr="00B43B54">
        <w:rPr>
          <w:rFonts w:ascii="Times New Roman" w:hAnsi="Times New Roman"/>
          <w:sz w:val="28"/>
          <w:szCs w:val="28"/>
        </w:rPr>
        <w:t>. Использование информационно-телекоммуникационных технол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гий (Единого портала государственных и муниципальных услуг (функций), официального сайта) не предоставляется.</w:t>
      </w:r>
    </w:p>
    <w:p w:rsidR="008D3F16" w:rsidRPr="00B43B54" w:rsidRDefault="008D3F16" w:rsidP="008D3F16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6</w:t>
      </w:r>
      <w:r w:rsidRPr="00B43B54">
        <w:rPr>
          <w:rFonts w:ascii="Times New Roman" w:hAnsi="Times New Roman"/>
          <w:sz w:val="28"/>
          <w:szCs w:val="28"/>
        </w:rPr>
        <w:t>. Требования к форме и характеру взаимодействия специалиста отд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ла с заявителями:</w:t>
      </w:r>
    </w:p>
    <w:p w:rsidR="00B43B54" w:rsidRPr="00B43B54" w:rsidRDefault="008D3F16" w:rsidP="008D3F16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-при личном обращении заявителей специалист отдела должен </w:t>
      </w:r>
      <w:proofErr w:type="spellStart"/>
      <w:proofErr w:type="gramStart"/>
      <w:r w:rsidRPr="00B43B54">
        <w:rPr>
          <w:rFonts w:ascii="Times New Roman" w:hAnsi="Times New Roman"/>
          <w:sz w:val="28"/>
          <w:szCs w:val="28"/>
        </w:rPr>
        <w:t>предста</w:t>
      </w:r>
      <w:proofErr w:type="spellEnd"/>
      <w:r w:rsidRPr="00B43B54">
        <w:rPr>
          <w:rFonts w:ascii="Times New Roman" w:hAnsi="Times New Roman"/>
          <w:sz w:val="28"/>
          <w:szCs w:val="28"/>
        </w:rPr>
        <w:t>-виться</w:t>
      </w:r>
      <w:proofErr w:type="gramEnd"/>
      <w:r w:rsidRPr="00B43B54">
        <w:rPr>
          <w:rFonts w:ascii="Times New Roman" w:hAnsi="Times New Roman"/>
          <w:sz w:val="28"/>
          <w:szCs w:val="28"/>
        </w:rPr>
        <w:t xml:space="preserve">, указать фамилию, имя и отчество, сообщить занимаемую должность, самостоятельно дать ответ на заданный заявителем вопрос. </w:t>
      </w:r>
    </w:p>
    <w:p w:rsidR="008D3F16" w:rsidRPr="00B43B54" w:rsidRDefault="008D3F16" w:rsidP="008D3F16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В конце консультирования специалист отдела, осуществляющий консульт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>рование, должен кратко подвести итоги и перечислить меры, которые след</w:t>
      </w:r>
      <w:r w:rsidRPr="00B43B54">
        <w:rPr>
          <w:rFonts w:ascii="Times New Roman" w:hAnsi="Times New Roman"/>
          <w:sz w:val="28"/>
          <w:szCs w:val="28"/>
        </w:rPr>
        <w:t>у</w:t>
      </w:r>
      <w:r w:rsidRPr="00B43B54">
        <w:rPr>
          <w:rFonts w:ascii="Times New Roman" w:hAnsi="Times New Roman"/>
          <w:sz w:val="28"/>
          <w:szCs w:val="28"/>
        </w:rPr>
        <w:t>ет принять заявителю (кто именно, когда и что должен сделать).</w:t>
      </w:r>
    </w:p>
    <w:p w:rsidR="008D3F16" w:rsidRPr="00B43B54" w:rsidRDefault="008D3F16" w:rsidP="008D3F16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</w:t>
      </w:r>
      <w:proofErr w:type="gramStart"/>
      <w:r w:rsidRPr="00B43B54">
        <w:rPr>
          <w:rFonts w:ascii="Times New Roman" w:hAnsi="Times New Roman"/>
          <w:sz w:val="28"/>
          <w:szCs w:val="28"/>
        </w:rPr>
        <w:t>номе-</w:t>
      </w:r>
      <w:proofErr w:type="spellStart"/>
      <w:r w:rsidRPr="00B43B54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B43B54">
        <w:rPr>
          <w:rFonts w:ascii="Times New Roman" w:hAnsi="Times New Roman"/>
          <w:sz w:val="28"/>
          <w:szCs w:val="28"/>
        </w:rPr>
        <w:t xml:space="preserve"> телефона специалиста отдела, исполнившего ответ на обращение. Ответ на письменное обращение подписывается Главой района (заместителем главы администрации района) либо уполномоченным должностным лицом. </w:t>
      </w:r>
    </w:p>
    <w:p w:rsidR="008D3F16" w:rsidRPr="00B43B54" w:rsidRDefault="008D3F16" w:rsidP="008D3F1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7</w:t>
      </w:r>
      <w:r w:rsidRPr="00B43B54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 специалист в вежливой форме четко и подробно информирует обратившихся по интерес</w:t>
      </w:r>
      <w:r w:rsidRPr="00B43B54">
        <w:rPr>
          <w:rFonts w:ascii="Times New Roman" w:hAnsi="Times New Roman"/>
          <w:sz w:val="28"/>
          <w:szCs w:val="28"/>
        </w:rPr>
        <w:t>у</w:t>
      </w:r>
      <w:r w:rsidRPr="00B43B54">
        <w:rPr>
          <w:rFonts w:ascii="Times New Roman" w:hAnsi="Times New Roman"/>
          <w:sz w:val="28"/>
          <w:szCs w:val="28"/>
        </w:rPr>
        <w:t>ющим их вопросам. При невозможности специалиста, принявшего звонок, самостоятельно ответить на поставленный вопрос, телефонный звонок до</w:t>
      </w:r>
      <w:r w:rsidRPr="00B43B54">
        <w:rPr>
          <w:rFonts w:ascii="Times New Roman" w:hAnsi="Times New Roman"/>
          <w:sz w:val="28"/>
          <w:szCs w:val="28"/>
        </w:rPr>
        <w:t>л</w:t>
      </w:r>
      <w:r w:rsidRPr="00B43B54">
        <w:rPr>
          <w:rFonts w:ascii="Times New Roman" w:hAnsi="Times New Roman"/>
          <w:sz w:val="28"/>
          <w:szCs w:val="28"/>
        </w:rPr>
        <w:t>жен быть переадресован (переведен) на другого специалиста или обративш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502EBE" w:rsidRPr="00B43B54" w:rsidRDefault="00502EBE" w:rsidP="0099571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8</w:t>
      </w:r>
      <w:r w:rsidRPr="00B43B54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FD41B3" w:rsidRPr="00B43B54">
        <w:rPr>
          <w:rFonts w:ascii="Times New Roman" w:hAnsi="Times New Roman"/>
          <w:sz w:val="28"/>
          <w:szCs w:val="28"/>
        </w:rPr>
        <w:t xml:space="preserve">заявления и пакета </w:t>
      </w:r>
      <w:r w:rsidRPr="00B43B54">
        <w:rPr>
          <w:rFonts w:ascii="Times New Roman" w:hAnsi="Times New Roman"/>
          <w:sz w:val="28"/>
          <w:szCs w:val="28"/>
        </w:rPr>
        <w:t>документов</w:t>
      </w:r>
      <w:r w:rsidR="00FD41B3" w:rsidRPr="00B43B54">
        <w:rPr>
          <w:rFonts w:ascii="Times New Roman" w:hAnsi="Times New Roman"/>
          <w:sz w:val="28"/>
          <w:szCs w:val="28"/>
        </w:rPr>
        <w:t xml:space="preserve"> заявителя</w:t>
      </w:r>
      <w:r w:rsidRPr="00B43B54">
        <w:rPr>
          <w:rFonts w:ascii="Times New Roman" w:hAnsi="Times New Roman"/>
          <w:sz w:val="28"/>
          <w:szCs w:val="28"/>
        </w:rPr>
        <w:t>:</w:t>
      </w:r>
    </w:p>
    <w:p w:rsidR="00502EBE" w:rsidRPr="00B43B54" w:rsidRDefault="00502EBE" w:rsidP="00502EBE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пре</w:t>
      </w:r>
      <w:r w:rsidRPr="00B43B54">
        <w:rPr>
          <w:rFonts w:ascii="Times New Roman" w:hAnsi="Times New Roman"/>
          <w:sz w:val="28"/>
          <w:szCs w:val="28"/>
        </w:rPr>
        <w:t>д</w:t>
      </w:r>
      <w:r w:rsidRPr="00B43B54">
        <w:rPr>
          <w:rFonts w:ascii="Times New Roman" w:hAnsi="Times New Roman"/>
          <w:sz w:val="28"/>
          <w:szCs w:val="28"/>
        </w:rPr>
        <w:t>ставление Заявителем документов, необходимых для предоставления мун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 xml:space="preserve">ципальной услуги. 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Заявление и документы, поданные в МФЦ, администрацию Ермаковск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го района в срок не позднее одного рабочего дня, следующего за днем при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ма документов;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2) ответственным за выполнение административной процедуры является специалист отдела </w:t>
      </w:r>
      <w:r w:rsidR="00D31FF2" w:rsidRPr="00B43B54">
        <w:rPr>
          <w:rFonts w:ascii="Times New Roman" w:hAnsi="Times New Roman"/>
          <w:sz w:val="28"/>
          <w:szCs w:val="28"/>
        </w:rPr>
        <w:t xml:space="preserve">информатизации и документационного обеспечения </w:t>
      </w:r>
      <w:r w:rsidRPr="00B43B54">
        <w:rPr>
          <w:rFonts w:ascii="Times New Roman" w:hAnsi="Times New Roman"/>
          <w:sz w:val="28"/>
          <w:szCs w:val="28"/>
        </w:rPr>
        <w:t xml:space="preserve"> (д</w:t>
      </w:r>
      <w:r w:rsidRPr="00B43B54">
        <w:rPr>
          <w:rFonts w:ascii="Times New Roman" w:hAnsi="Times New Roman"/>
          <w:sz w:val="28"/>
          <w:szCs w:val="28"/>
        </w:rPr>
        <w:t>а</w:t>
      </w:r>
      <w:r w:rsidRPr="00B43B54">
        <w:rPr>
          <w:rFonts w:ascii="Times New Roman" w:hAnsi="Times New Roman"/>
          <w:sz w:val="28"/>
          <w:szCs w:val="28"/>
        </w:rPr>
        <w:lastRenderedPageBreak/>
        <w:t xml:space="preserve">лее - специалист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ИиДО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>)</w:t>
      </w:r>
      <w:r w:rsidRPr="00B43B54">
        <w:rPr>
          <w:rFonts w:ascii="Times New Roman" w:hAnsi="Times New Roman"/>
          <w:sz w:val="28"/>
          <w:szCs w:val="28"/>
        </w:rPr>
        <w:t>;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3) специалист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ИиДО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 xml:space="preserve"> </w:t>
      </w:r>
      <w:r w:rsidRPr="00B43B54">
        <w:rPr>
          <w:rFonts w:ascii="Times New Roman" w:hAnsi="Times New Roman"/>
          <w:sz w:val="28"/>
          <w:szCs w:val="28"/>
        </w:rPr>
        <w:t xml:space="preserve">принимает, регистрирует и передает в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 xml:space="preserve"> </w:t>
      </w:r>
      <w:r w:rsidRPr="00B43B54">
        <w:rPr>
          <w:rFonts w:ascii="Times New Roman" w:hAnsi="Times New Roman"/>
          <w:sz w:val="28"/>
          <w:szCs w:val="28"/>
        </w:rPr>
        <w:t xml:space="preserve"> поступивший пакет документов</w:t>
      </w:r>
      <w:r w:rsidR="002521C2" w:rsidRPr="00B43B54">
        <w:rPr>
          <w:rFonts w:ascii="Times New Roman" w:hAnsi="Times New Roman"/>
          <w:sz w:val="28"/>
          <w:szCs w:val="28"/>
        </w:rPr>
        <w:t>;</w:t>
      </w:r>
    </w:p>
    <w:p w:rsidR="00D31FF2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4) максимальный срок исполнения административной процедуры с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 xml:space="preserve">ставляет </w:t>
      </w:r>
      <w:r w:rsidR="00FD41B3" w:rsidRPr="00B43B54">
        <w:rPr>
          <w:rFonts w:ascii="Times New Roman" w:hAnsi="Times New Roman"/>
          <w:sz w:val="28"/>
          <w:szCs w:val="28"/>
        </w:rPr>
        <w:t>2</w:t>
      </w:r>
      <w:r w:rsidRPr="00B43B54">
        <w:rPr>
          <w:rFonts w:ascii="Times New Roman" w:hAnsi="Times New Roman"/>
          <w:sz w:val="28"/>
          <w:szCs w:val="28"/>
        </w:rPr>
        <w:t xml:space="preserve"> рабочи</w:t>
      </w:r>
      <w:r w:rsidR="00FD41B3" w:rsidRPr="00B43B54">
        <w:rPr>
          <w:rFonts w:ascii="Times New Roman" w:hAnsi="Times New Roman"/>
          <w:sz w:val="28"/>
          <w:szCs w:val="28"/>
        </w:rPr>
        <w:t>х</w:t>
      </w:r>
      <w:r w:rsidRPr="00B43B54">
        <w:rPr>
          <w:rFonts w:ascii="Times New Roman" w:hAnsi="Times New Roman"/>
          <w:sz w:val="28"/>
          <w:szCs w:val="28"/>
        </w:rPr>
        <w:t xml:space="preserve"> </w:t>
      </w:r>
      <w:r w:rsidR="00FD41B3" w:rsidRPr="00B43B54">
        <w:rPr>
          <w:rFonts w:ascii="Times New Roman" w:hAnsi="Times New Roman"/>
          <w:sz w:val="28"/>
          <w:szCs w:val="28"/>
        </w:rPr>
        <w:t>дня</w:t>
      </w:r>
      <w:r w:rsidRPr="00B43B54">
        <w:rPr>
          <w:rFonts w:ascii="Times New Roman" w:hAnsi="Times New Roman"/>
          <w:sz w:val="28"/>
          <w:szCs w:val="28"/>
        </w:rPr>
        <w:t xml:space="preserve"> со дня поступления пакета документов;</w:t>
      </w:r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5) результатом административной процедуры является регистрация п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 xml:space="preserve">ступившего пакета документов и передача его в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Pr="00B43B54">
        <w:rPr>
          <w:rFonts w:ascii="Times New Roman" w:hAnsi="Times New Roman"/>
          <w:sz w:val="28"/>
          <w:szCs w:val="28"/>
        </w:rPr>
        <w:t>.</w:t>
      </w:r>
    </w:p>
    <w:p w:rsidR="00502EBE" w:rsidRPr="00B43B54" w:rsidRDefault="00D31FF2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3</w:t>
      </w:r>
      <w:r w:rsidR="007D11E6" w:rsidRPr="00B43B54">
        <w:rPr>
          <w:rFonts w:ascii="Times New Roman" w:hAnsi="Times New Roman"/>
          <w:sz w:val="28"/>
          <w:szCs w:val="28"/>
        </w:rPr>
        <w:t>9</w:t>
      </w:r>
      <w:r w:rsidR="00502EBE" w:rsidRPr="00B43B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2EBE" w:rsidRPr="00B43B54">
        <w:rPr>
          <w:rFonts w:ascii="Times New Roman" w:hAnsi="Times New Roman"/>
          <w:sz w:val="28"/>
          <w:szCs w:val="28"/>
        </w:rPr>
        <w:t xml:space="preserve">Рассмотрение документов </w:t>
      </w:r>
      <w:r w:rsidR="00FD41B3" w:rsidRPr="00B43B54">
        <w:rPr>
          <w:rFonts w:ascii="Times New Roman" w:hAnsi="Times New Roman"/>
          <w:sz w:val="28"/>
          <w:szCs w:val="28"/>
        </w:rPr>
        <w:t xml:space="preserve"> на соответствие заявления и прилагаемых к нему документов на предмет соответствия установленным требованиями</w:t>
      </w:r>
      <w:r w:rsidR="00502EBE" w:rsidRPr="00B43B54">
        <w:rPr>
          <w:rFonts w:ascii="Times New Roman" w:hAnsi="Times New Roman"/>
          <w:sz w:val="28"/>
          <w:szCs w:val="28"/>
        </w:rPr>
        <w:t>:</w:t>
      </w:r>
      <w:proofErr w:type="gramEnd"/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 xml:space="preserve">ступление зарегистрированного пакета документов в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Pr="00B43B54">
        <w:rPr>
          <w:rFonts w:ascii="Times New Roman" w:hAnsi="Times New Roman"/>
          <w:sz w:val="28"/>
          <w:szCs w:val="28"/>
        </w:rPr>
        <w:t>;</w:t>
      </w:r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2) ответственным за выполнение административной процедуры является специалист 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D31FF2" w:rsidRPr="00B43B54">
        <w:rPr>
          <w:rFonts w:ascii="Times New Roman" w:hAnsi="Times New Roman"/>
          <w:sz w:val="28"/>
          <w:szCs w:val="28"/>
        </w:rPr>
        <w:t>;</w:t>
      </w:r>
    </w:p>
    <w:p w:rsidR="00502EBE" w:rsidRPr="00B43B54" w:rsidRDefault="00502EBE" w:rsidP="00D31FF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3) специалист </w:t>
      </w:r>
      <w:r w:rsidR="00D31FF2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Pr="00B43B54">
        <w:rPr>
          <w:rFonts w:ascii="Times New Roman" w:hAnsi="Times New Roman"/>
          <w:sz w:val="28"/>
          <w:szCs w:val="28"/>
        </w:rPr>
        <w:t xml:space="preserve"> при поступлении зарегистрированного пак</w:t>
      </w:r>
      <w:r w:rsidRPr="00B43B54">
        <w:rPr>
          <w:rFonts w:ascii="Times New Roman" w:hAnsi="Times New Roman"/>
          <w:sz w:val="28"/>
          <w:szCs w:val="28"/>
        </w:rPr>
        <w:t>е</w:t>
      </w:r>
      <w:r w:rsidRPr="00B43B54">
        <w:rPr>
          <w:rFonts w:ascii="Times New Roman" w:hAnsi="Times New Roman"/>
          <w:sz w:val="28"/>
          <w:szCs w:val="28"/>
        </w:rPr>
        <w:t>та документов:</w:t>
      </w:r>
    </w:p>
    <w:p w:rsidR="00D31FF2" w:rsidRPr="00B43B54" w:rsidRDefault="00502EBE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проверяет документы на соответствие Заявителя </w:t>
      </w:r>
      <w:hyperlink w:anchor="P42" w:history="1">
        <w:r w:rsidRPr="00B43B54">
          <w:rPr>
            <w:rFonts w:ascii="Times New Roman" w:hAnsi="Times New Roman"/>
            <w:color w:val="0000FF"/>
            <w:sz w:val="28"/>
            <w:szCs w:val="28"/>
          </w:rPr>
          <w:t>пункту 2</w:t>
        </w:r>
      </w:hyperlink>
      <w:r w:rsidRPr="00B43B54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95718" w:rsidRPr="00B43B54" w:rsidRDefault="00502EBE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проверяет пакет документов на соответствие перечню, установленному </w:t>
      </w:r>
      <w:hyperlink w:anchor="P117" w:history="1">
        <w:r w:rsidRPr="00B43B54">
          <w:rPr>
            <w:rFonts w:ascii="Times New Roman" w:hAnsi="Times New Roman"/>
            <w:color w:val="0000FF"/>
            <w:sz w:val="28"/>
            <w:szCs w:val="28"/>
          </w:rPr>
          <w:t xml:space="preserve">пунктом </w:t>
        </w:r>
        <w:r w:rsidR="00995718" w:rsidRPr="00B43B54"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="00995718" w:rsidRPr="00B43B54">
        <w:rPr>
          <w:rFonts w:ascii="Times New Roman" w:hAnsi="Times New Roman"/>
          <w:color w:val="0000FF"/>
          <w:sz w:val="28"/>
          <w:szCs w:val="28"/>
        </w:rPr>
        <w:t>9</w:t>
      </w:r>
      <w:r w:rsidRPr="00B43B54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995718" w:rsidRPr="00B43B54">
        <w:rPr>
          <w:rFonts w:ascii="Times New Roman" w:hAnsi="Times New Roman"/>
          <w:sz w:val="28"/>
          <w:szCs w:val="28"/>
        </w:rPr>
        <w:t>;</w:t>
      </w:r>
    </w:p>
    <w:p w:rsidR="00FD41B3" w:rsidRPr="00B43B54" w:rsidRDefault="00502EBE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проверяет пакет документов на соответствие условиям предоставления субсидии</w:t>
      </w:r>
      <w:r w:rsidR="00FD41B3" w:rsidRPr="00B43B54">
        <w:rPr>
          <w:rFonts w:ascii="Times New Roman" w:hAnsi="Times New Roman"/>
          <w:sz w:val="28"/>
          <w:szCs w:val="28"/>
        </w:rPr>
        <w:t>;</w:t>
      </w:r>
    </w:p>
    <w:p w:rsidR="00FD41B3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4) максимальный срок исполнения административной процедуры с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ставляет 21 рабочий день со дня поступления пакета документов</w:t>
      </w:r>
      <w:r w:rsidR="00B43B54">
        <w:rPr>
          <w:rFonts w:ascii="Times New Roman" w:hAnsi="Times New Roman"/>
          <w:sz w:val="28"/>
          <w:szCs w:val="28"/>
        </w:rPr>
        <w:t>.</w:t>
      </w:r>
    </w:p>
    <w:p w:rsidR="00FD41B3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40. Наличие оснований для предоставления муниципальной услуги:</w:t>
      </w:r>
    </w:p>
    <w:p w:rsidR="00C97C4D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В</w:t>
      </w:r>
      <w:r w:rsidR="00502EBE" w:rsidRPr="00B43B54">
        <w:rPr>
          <w:rFonts w:ascii="Times New Roman" w:hAnsi="Times New Roman"/>
          <w:sz w:val="28"/>
          <w:szCs w:val="28"/>
        </w:rPr>
        <w:t xml:space="preserve"> случае соответствия пакета документов условиям предоставления су</w:t>
      </w:r>
      <w:r w:rsidR="00502EBE" w:rsidRPr="00B43B54">
        <w:rPr>
          <w:rFonts w:ascii="Times New Roman" w:hAnsi="Times New Roman"/>
          <w:sz w:val="28"/>
          <w:szCs w:val="28"/>
        </w:rPr>
        <w:t>б</w:t>
      </w:r>
      <w:r w:rsidR="00502EBE" w:rsidRPr="00B43B54">
        <w:rPr>
          <w:rFonts w:ascii="Times New Roman" w:hAnsi="Times New Roman"/>
          <w:sz w:val="28"/>
          <w:szCs w:val="28"/>
        </w:rPr>
        <w:t xml:space="preserve">сидии специалист </w:t>
      </w:r>
      <w:r w:rsidR="00C97C4D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C97C4D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502EBE" w:rsidRPr="00B43B54">
        <w:rPr>
          <w:rFonts w:ascii="Times New Roman" w:hAnsi="Times New Roman"/>
          <w:sz w:val="28"/>
          <w:szCs w:val="28"/>
        </w:rPr>
        <w:t>:</w:t>
      </w:r>
    </w:p>
    <w:p w:rsidR="00FD41B3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готовит и согласовывает постановление о предоставлении финансовой поддержки</w:t>
      </w:r>
      <w:r w:rsidR="007B410B" w:rsidRPr="00B43B54">
        <w:rPr>
          <w:rFonts w:ascii="Times New Roman" w:hAnsi="Times New Roman"/>
          <w:sz w:val="28"/>
          <w:szCs w:val="28"/>
        </w:rPr>
        <w:t xml:space="preserve">, </w:t>
      </w:r>
      <w:r w:rsidRPr="00B43B54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7 рабочих дней;</w:t>
      </w:r>
    </w:p>
    <w:p w:rsidR="00FD41B3" w:rsidRPr="00B43B54" w:rsidRDefault="007B410B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2</w:t>
      </w:r>
      <w:r w:rsidR="00FD41B3" w:rsidRPr="00B43B54">
        <w:rPr>
          <w:rFonts w:ascii="Times New Roman" w:hAnsi="Times New Roman"/>
          <w:sz w:val="28"/>
          <w:szCs w:val="28"/>
        </w:rPr>
        <w:t>) перечисление денежных средств на расчетный счет заявителя</w:t>
      </w:r>
      <w:r w:rsidRPr="00B43B54">
        <w:rPr>
          <w:rFonts w:ascii="Times New Roman" w:hAnsi="Times New Roman"/>
          <w:sz w:val="28"/>
          <w:szCs w:val="28"/>
        </w:rPr>
        <w:t>, макс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>мальный срок исполнения административной процедуры составляет 13 раб</w:t>
      </w:r>
      <w:r w:rsidRPr="00B43B54">
        <w:rPr>
          <w:rFonts w:ascii="Times New Roman" w:hAnsi="Times New Roman"/>
          <w:sz w:val="28"/>
          <w:szCs w:val="28"/>
        </w:rPr>
        <w:t>о</w:t>
      </w:r>
      <w:r w:rsidRPr="00B43B54">
        <w:rPr>
          <w:rFonts w:ascii="Times New Roman" w:hAnsi="Times New Roman"/>
          <w:sz w:val="28"/>
          <w:szCs w:val="28"/>
        </w:rPr>
        <w:t>чих дней.</w:t>
      </w:r>
    </w:p>
    <w:p w:rsidR="007B410B" w:rsidRPr="00B43B54" w:rsidRDefault="00FD41B3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В</w:t>
      </w:r>
      <w:r w:rsidR="00502EBE" w:rsidRPr="00B43B54">
        <w:rPr>
          <w:rFonts w:ascii="Times New Roman" w:hAnsi="Times New Roman"/>
          <w:sz w:val="28"/>
          <w:szCs w:val="28"/>
        </w:rPr>
        <w:t xml:space="preserve"> случае несоответствия пакета документов условиям предоставления субсидии специалист </w:t>
      </w:r>
      <w:r w:rsidR="00C97C4D" w:rsidRPr="00B43B54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C97C4D" w:rsidRPr="00B43B54">
        <w:rPr>
          <w:rFonts w:ascii="Times New Roman" w:hAnsi="Times New Roman"/>
          <w:sz w:val="28"/>
          <w:szCs w:val="28"/>
        </w:rPr>
        <w:t>ПиЭР</w:t>
      </w:r>
      <w:proofErr w:type="spellEnd"/>
      <w:r w:rsidR="007B410B" w:rsidRPr="00B43B54">
        <w:rPr>
          <w:rFonts w:ascii="Times New Roman" w:hAnsi="Times New Roman"/>
          <w:sz w:val="28"/>
          <w:szCs w:val="28"/>
        </w:rPr>
        <w:t>:</w:t>
      </w:r>
    </w:p>
    <w:p w:rsidR="007B410B" w:rsidRPr="00B43B54" w:rsidRDefault="007B410B" w:rsidP="007B410B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1) готовит и согласовывает постановление об отказе в предоставлении финансовой поддержки, максимальный срок исполнения административной процедуры составляет 7 рабочих дней;</w:t>
      </w:r>
    </w:p>
    <w:p w:rsidR="00C97C4D" w:rsidRPr="00B43B54" w:rsidRDefault="007B410B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  2) </w:t>
      </w:r>
      <w:r w:rsidR="00502EBE" w:rsidRPr="00B43B54">
        <w:rPr>
          <w:rFonts w:ascii="Times New Roman" w:hAnsi="Times New Roman"/>
          <w:sz w:val="28"/>
          <w:szCs w:val="28"/>
        </w:rPr>
        <w:t>письменно уведомляет Заявителя о принятии решения о</w:t>
      </w:r>
      <w:r w:rsidRPr="00B43B54">
        <w:rPr>
          <w:rFonts w:ascii="Times New Roman" w:hAnsi="Times New Roman"/>
          <w:sz w:val="28"/>
          <w:szCs w:val="28"/>
        </w:rPr>
        <w:t xml:space="preserve">б отказе </w:t>
      </w:r>
      <w:r w:rsidR="00502EBE" w:rsidRPr="00B43B54">
        <w:rPr>
          <w:rFonts w:ascii="Times New Roman" w:hAnsi="Times New Roman"/>
          <w:sz w:val="28"/>
          <w:szCs w:val="28"/>
        </w:rPr>
        <w:t xml:space="preserve"> предоставлени</w:t>
      </w:r>
      <w:r w:rsidR="009E2F7C" w:rsidRPr="00B43B54">
        <w:rPr>
          <w:rFonts w:ascii="Times New Roman" w:hAnsi="Times New Roman"/>
          <w:sz w:val="28"/>
          <w:szCs w:val="28"/>
        </w:rPr>
        <w:t>и финансовой поддержки,</w:t>
      </w:r>
      <w:r w:rsidR="00502EBE" w:rsidRPr="00B43B54">
        <w:rPr>
          <w:rFonts w:ascii="Times New Roman" w:hAnsi="Times New Roman"/>
          <w:sz w:val="28"/>
          <w:szCs w:val="28"/>
        </w:rPr>
        <w:t xml:space="preserve"> </w:t>
      </w:r>
      <w:r w:rsidR="009E2F7C" w:rsidRPr="00B43B54">
        <w:rPr>
          <w:rFonts w:ascii="Times New Roman" w:hAnsi="Times New Roman"/>
          <w:sz w:val="28"/>
          <w:szCs w:val="28"/>
        </w:rPr>
        <w:t>максимальный срок исполнения а</w:t>
      </w:r>
      <w:r w:rsidR="009E2F7C" w:rsidRPr="00B43B54">
        <w:rPr>
          <w:rFonts w:ascii="Times New Roman" w:hAnsi="Times New Roman"/>
          <w:sz w:val="28"/>
          <w:szCs w:val="28"/>
        </w:rPr>
        <w:t>д</w:t>
      </w:r>
      <w:r w:rsidR="009E2F7C" w:rsidRPr="00B43B54">
        <w:rPr>
          <w:rFonts w:ascii="Times New Roman" w:hAnsi="Times New Roman"/>
          <w:sz w:val="28"/>
          <w:szCs w:val="28"/>
        </w:rPr>
        <w:t>министративной процедуры составляет 5 рабочих дней.</w:t>
      </w:r>
    </w:p>
    <w:p w:rsidR="00502EBE" w:rsidRPr="00B43B54" w:rsidRDefault="00EA5E4D" w:rsidP="00C97C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   </w:t>
      </w:r>
      <w:r w:rsidR="009E2F7C" w:rsidRPr="00B43B54">
        <w:rPr>
          <w:rFonts w:ascii="Times New Roman" w:hAnsi="Times New Roman"/>
          <w:sz w:val="28"/>
          <w:szCs w:val="28"/>
        </w:rPr>
        <w:t>41. М</w:t>
      </w:r>
      <w:r w:rsidR="00502EBE" w:rsidRPr="00B43B54">
        <w:rPr>
          <w:rFonts w:ascii="Times New Roman" w:hAnsi="Times New Roman"/>
          <w:sz w:val="28"/>
          <w:szCs w:val="28"/>
        </w:rPr>
        <w:t>аксимальный срок исполнения административной процедуры с</w:t>
      </w:r>
      <w:r w:rsidR="00502EBE" w:rsidRPr="00B43B54">
        <w:rPr>
          <w:rFonts w:ascii="Times New Roman" w:hAnsi="Times New Roman"/>
          <w:sz w:val="28"/>
          <w:szCs w:val="28"/>
        </w:rPr>
        <w:t>о</w:t>
      </w:r>
      <w:r w:rsidR="00502EBE" w:rsidRPr="00B43B54">
        <w:rPr>
          <w:rFonts w:ascii="Times New Roman" w:hAnsi="Times New Roman"/>
          <w:sz w:val="28"/>
          <w:szCs w:val="28"/>
        </w:rPr>
        <w:t xml:space="preserve">ставляет </w:t>
      </w:r>
      <w:r w:rsidR="007D11E6" w:rsidRPr="00B43B54">
        <w:rPr>
          <w:rFonts w:ascii="Times New Roman" w:hAnsi="Times New Roman"/>
          <w:sz w:val="28"/>
          <w:szCs w:val="28"/>
        </w:rPr>
        <w:t>43</w:t>
      </w:r>
      <w:r w:rsidR="00502EBE" w:rsidRPr="00B43B54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502EBE" w:rsidRPr="00B43B5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502EBE" w:rsidRPr="00B43B54">
        <w:rPr>
          <w:rFonts w:ascii="Times New Roman" w:hAnsi="Times New Roman"/>
          <w:sz w:val="28"/>
          <w:szCs w:val="28"/>
        </w:rPr>
        <w:t xml:space="preserve"> пакета документов</w:t>
      </w:r>
      <w:r w:rsidR="009E2F7C" w:rsidRPr="00B43B54">
        <w:rPr>
          <w:rFonts w:ascii="Times New Roman" w:hAnsi="Times New Roman"/>
          <w:sz w:val="28"/>
          <w:szCs w:val="28"/>
        </w:rPr>
        <w:t>.</w:t>
      </w:r>
    </w:p>
    <w:p w:rsidR="001A2031" w:rsidRPr="00B43B54" w:rsidRDefault="001A2031" w:rsidP="00511F5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>Р</w:t>
      </w:r>
      <w:r w:rsidR="00502EBE" w:rsidRPr="00B43B54">
        <w:rPr>
          <w:rFonts w:ascii="Times New Roman" w:hAnsi="Times New Roman"/>
          <w:sz w:val="28"/>
          <w:szCs w:val="28"/>
        </w:rPr>
        <w:t xml:space="preserve">езультатом административной процедуры является принятие решения о </w:t>
      </w:r>
      <w:r w:rsidRPr="00B43B54">
        <w:rPr>
          <w:rFonts w:ascii="Times New Roman" w:hAnsi="Times New Roman"/>
          <w:sz w:val="28"/>
          <w:szCs w:val="28"/>
        </w:rPr>
        <w:t>предоставлении финансовой поддержки</w:t>
      </w:r>
      <w:r w:rsidR="00502EBE" w:rsidRPr="00B43B54">
        <w:rPr>
          <w:rFonts w:ascii="Times New Roman" w:hAnsi="Times New Roman"/>
          <w:sz w:val="28"/>
          <w:szCs w:val="28"/>
        </w:rPr>
        <w:t xml:space="preserve"> или </w:t>
      </w:r>
      <w:r w:rsidRPr="00B43B54">
        <w:rPr>
          <w:rFonts w:ascii="Times New Roman" w:hAnsi="Times New Roman"/>
          <w:sz w:val="28"/>
          <w:szCs w:val="28"/>
        </w:rPr>
        <w:t>об отказе в предоставлении ф</w:t>
      </w:r>
      <w:r w:rsidRPr="00B43B54">
        <w:rPr>
          <w:rFonts w:ascii="Times New Roman" w:hAnsi="Times New Roman"/>
          <w:sz w:val="28"/>
          <w:szCs w:val="28"/>
        </w:rPr>
        <w:t>и</w:t>
      </w:r>
      <w:r w:rsidRPr="00B43B54">
        <w:rPr>
          <w:rFonts w:ascii="Times New Roman" w:hAnsi="Times New Roman"/>
          <w:sz w:val="28"/>
          <w:szCs w:val="28"/>
        </w:rPr>
        <w:t xml:space="preserve">нансовой поддержки. </w:t>
      </w:r>
    </w:p>
    <w:p w:rsidR="00511F5A" w:rsidRPr="00B43B54" w:rsidRDefault="00502EBE" w:rsidP="00511F5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B54">
        <w:rPr>
          <w:rFonts w:ascii="Times New Roman" w:hAnsi="Times New Roman"/>
          <w:sz w:val="28"/>
          <w:szCs w:val="28"/>
        </w:rPr>
        <w:t xml:space="preserve">В случае подачи заявления в МФЦ уведомление заявителя о </w:t>
      </w:r>
      <w:r w:rsidR="005E167C" w:rsidRPr="00B43B54">
        <w:rPr>
          <w:rFonts w:ascii="Times New Roman" w:hAnsi="Times New Roman"/>
          <w:sz w:val="28"/>
          <w:szCs w:val="28"/>
        </w:rPr>
        <w:t>предоста</w:t>
      </w:r>
      <w:r w:rsidR="005E167C" w:rsidRPr="00B43B54">
        <w:rPr>
          <w:rFonts w:ascii="Times New Roman" w:hAnsi="Times New Roman"/>
          <w:sz w:val="28"/>
          <w:szCs w:val="28"/>
        </w:rPr>
        <w:t>в</w:t>
      </w:r>
      <w:r w:rsidR="005E167C" w:rsidRPr="00B43B54">
        <w:rPr>
          <w:rFonts w:ascii="Times New Roman" w:hAnsi="Times New Roman"/>
          <w:sz w:val="28"/>
          <w:szCs w:val="28"/>
        </w:rPr>
        <w:lastRenderedPageBreak/>
        <w:t xml:space="preserve">лении финансовой поддержки или об отказе в предоставлении финансовой поддержки, </w:t>
      </w:r>
      <w:r w:rsidRPr="00B43B54">
        <w:rPr>
          <w:rFonts w:ascii="Times New Roman" w:hAnsi="Times New Roman"/>
          <w:sz w:val="28"/>
          <w:szCs w:val="28"/>
        </w:rPr>
        <w:t xml:space="preserve"> необходимости подписания договора направляется в МФЦ для выдачи заявителю.</w:t>
      </w:r>
    </w:p>
    <w:p w:rsidR="00502EBE" w:rsidRPr="00502EBE" w:rsidRDefault="00502EBE" w:rsidP="00502EBE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CC7AB8" w:rsidRPr="003C1733" w:rsidRDefault="00CC7AB8" w:rsidP="00207D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3C173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1733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07D56" w:rsidRPr="003C1733" w:rsidRDefault="00CC7AB8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2</w:t>
      </w:r>
      <w:r w:rsidRPr="003C173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C1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73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главы администрации Ермаковского района, начальником отдела </w:t>
      </w:r>
      <w:proofErr w:type="spellStart"/>
      <w:r w:rsidRPr="003C1733">
        <w:rPr>
          <w:rFonts w:ascii="Times New Roman" w:hAnsi="Times New Roman" w:cs="Times New Roman"/>
          <w:sz w:val="28"/>
          <w:szCs w:val="28"/>
        </w:rPr>
        <w:t>ПиЭР</w:t>
      </w:r>
      <w:proofErr w:type="spellEnd"/>
      <w:r w:rsidRPr="003C173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07D56" w:rsidRPr="003C1733">
        <w:rPr>
          <w:rFonts w:ascii="Times New Roman" w:hAnsi="Times New Roman" w:cs="Times New Roman"/>
          <w:sz w:val="28"/>
          <w:szCs w:val="28"/>
        </w:rPr>
        <w:t xml:space="preserve"> </w:t>
      </w:r>
      <w:r w:rsidRPr="003C1733">
        <w:rPr>
          <w:rFonts w:ascii="Times New Roman" w:hAnsi="Times New Roman" w:cs="Times New Roman"/>
          <w:sz w:val="28"/>
          <w:szCs w:val="28"/>
        </w:rPr>
        <w:t xml:space="preserve"> </w:t>
      </w:r>
      <w:r w:rsidR="00207D56" w:rsidRPr="003C1733">
        <w:rPr>
          <w:rFonts w:ascii="Times New Roman" w:hAnsi="Times New Roman" w:cs="Times New Roman"/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07D56" w:rsidRPr="003C1733" w:rsidRDefault="00207D56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3</w:t>
      </w:r>
      <w:r w:rsidRPr="003C1733">
        <w:rPr>
          <w:rFonts w:ascii="Times New Roman" w:hAnsi="Times New Roman" w:cs="Times New Roman"/>
          <w:sz w:val="28"/>
          <w:szCs w:val="28"/>
        </w:rPr>
        <w:t>.</w:t>
      </w:r>
      <w:r w:rsidR="00CC7AB8" w:rsidRPr="003C1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733">
        <w:rPr>
          <w:rFonts w:ascii="Times New Roman" w:hAnsi="Times New Roman" w:cs="Times New Roman"/>
          <w:sz w:val="28"/>
          <w:szCs w:val="28"/>
        </w:rP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проверок. Проведение проверок может быть плановым (осуществляться на основании полугодовых или годовых планов работы), внеплановым (по конкретному обращению).</w:t>
      </w:r>
    </w:p>
    <w:p w:rsidR="00207D56" w:rsidRPr="003C1733" w:rsidRDefault="00207D56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4</w:t>
      </w:r>
      <w:r w:rsidRPr="003C1733">
        <w:rPr>
          <w:rFonts w:ascii="Times New Roman" w:hAnsi="Times New Roman" w:cs="Times New Roman"/>
          <w:sz w:val="28"/>
          <w:szCs w:val="28"/>
        </w:rPr>
        <w:t>. Уполномоченные специалисты, обеспечивающие предоставление муниципальной услуги, несут ответственность за соблюдение требований настоящего Регламента в соответствии с действующим законодательством.</w:t>
      </w:r>
    </w:p>
    <w:p w:rsidR="00207D56" w:rsidRPr="003C1733" w:rsidRDefault="00207D56" w:rsidP="0020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33">
        <w:rPr>
          <w:rFonts w:ascii="Times New Roman" w:hAnsi="Times New Roman" w:cs="Times New Roman"/>
          <w:sz w:val="28"/>
          <w:szCs w:val="28"/>
        </w:rPr>
        <w:t>4</w:t>
      </w:r>
      <w:r w:rsidR="005E167C" w:rsidRPr="003C1733">
        <w:rPr>
          <w:rFonts w:ascii="Times New Roman" w:hAnsi="Times New Roman" w:cs="Times New Roman"/>
          <w:sz w:val="28"/>
          <w:szCs w:val="28"/>
        </w:rPr>
        <w:t>5</w:t>
      </w:r>
      <w:r w:rsidRPr="003C1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1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7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района индивидуальных или коллективных обращений.</w:t>
      </w:r>
    </w:p>
    <w:p w:rsidR="00CC7AB8" w:rsidRPr="00CC7AB8" w:rsidRDefault="005E167C" w:rsidP="005E16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46</w:t>
      </w:r>
      <w:r w:rsidR="00CC7AB8" w:rsidRPr="003C1733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</w:t>
      </w:r>
      <w:r w:rsidR="00CC7AB8" w:rsidRPr="003C1733">
        <w:rPr>
          <w:rFonts w:ascii="Times New Roman" w:hAnsi="Times New Roman"/>
          <w:sz w:val="28"/>
          <w:szCs w:val="28"/>
        </w:rPr>
        <w:t>е</w:t>
      </w:r>
      <w:r w:rsidR="00CC7AB8" w:rsidRPr="003C1733">
        <w:rPr>
          <w:rFonts w:ascii="Times New Roman" w:hAnsi="Times New Roman"/>
          <w:sz w:val="28"/>
          <w:szCs w:val="28"/>
        </w:rPr>
        <w:t>ний прав заявителей по предоставлению муниципальной услуги осуществл</w:t>
      </w:r>
      <w:r w:rsidR="00CC7AB8" w:rsidRPr="003C1733">
        <w:rPr>
          <w:rFonts w:ascii="Times New Roman" w:hAnsi="Times New Roman"/>
          <w:sz w:val="28"/>
          <w:szCs w:val="28"/>
        </w:rPr>
        <w:t>я</w:t>
      </w:r>
      <w:r w:rsidR="00CC7AB8" w:rsidRPr="003C1733">
        <w:rPr>
          <w:rFonts w:ascii="Times New Roman" w:hAnsi="Times New Roman"/>
          <w:sz w:val="28"/>
          <w:szCs w:val="28"/>
        </w:rPr>
        <w:t>ется привлечение виновных лиц к ответственности в соответствии с закон</w:t>
      </w:r>
      <w:r w:rsidR="00CC7AB8" w:rsidRPr="003C1733">
        <w:rPr>
          <w:rFonts w:ascii="Times New Roman" w:hAnsi="Times New Roman"/>
          <w:sz w:val="28"/>
          <w:szCs w:val="28"/>
        </w:rPr>
        <w:t>о</w:t>
      </w:r>
      <w:r w:rsidR="00CC7AB8" w:rsidRPr="003C1733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2521C2" w:rsidRDefault="002521C2" w:rsidP="002521C2">
      <w:pPr>
        <w:widowControl w:val="0"/>
        <w:autoSpaceDE w:val="0"/>
        <w:autoSpaceDN w:val="0"/>
        <w:ind w:firstLine="0"/>
        <w:outlineLvl w:val="1"/>
        <w:rPr>
          <w:rFonts w:ascii="Calibri" w:hAnsi="Calibri" w:cs="Calibri"/>
          <w:b/>
          <w:sz w:val="22"/>
          <w:szCs w:val="20"/>
        </w:rPr>
      </w:pPr>
    </w:p>
    <w:p w:rsidR="00496A46" w:rsidRPr="00B21E14" w:rsidRDefault="002521C2" w:rsidP="00496A46">
      <w:pPr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1E14">
        <w:rPr>
          <w:rFonts w:ascii="Times New Roman" w:hAnsi="Times New Roman"/>
          <w:b/>
          <w:sz w:val="28"/>
          <w:szCs w:val="28"/>
        </w:rPr>
        <w:t xml:space="preserve">5. </w:t>
      </w:r>
      <w:r w:rsidR="00496A46" w:rsidRPr="00B21E14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 в части</w:t>
      </w:r>
      <w:r w:rsidR="00B21E14" w:rsidRPr="00B21E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6A46" w:rsidRPr="00B21E14">
        <w:rPr>
          <w:rFonts w:ascii="Times New Roman" w:hAnsi="Times New Roman"/>
          <w:b/>
          <w:bCs/>
          <w:sz w:val="28"/>
          <w:szCs w:val="28"/>
        </w:rPr>
        <w:t>1.1. статьи 16 закона, а также их должностных лиц, муниципальных служащих, работников.</w:t>
      </w:r>
    </w:p>
    <w:p w:rsidR="00B21E14" w:rsidRPr="003C1733" w:rsidRDefault="00496A46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</w:t>
      </w:r>
      <w:r w:rsidR="005E167C" w:rsidRPr="003C1733">
        <w:rPr>
          <w:rFonts w:ascii="Times New Roman" w:hAnsi="Times New Roman"/>
          <w:sz w:val="28"/>
          <w:szCs w:val="28"/>
        </w:rPr>
        <w:t>7</w:t>
      </w:r>
      <w:r w:rsidR="002521C2" w:rsidRPr="003C1733">
        <w:rPr>
          <w:rFonts w:ascii="Times New Roman" w:hAnsi="Times New Roman"/>
          <w:sz w:val="28"/>
          <w:szCs w:val="28"/>
        </w:rPr>
        <w:t>. Заявитель имеет право на обжалование решений и действий (безде</w:t>
      </w:r>
      <w:r w:rsidR="002521C2" w:rsidRPr="003C1733">
        <w:rPr>
          <w:rFonts w:ascii="Times New Roman" w:hAnsi="Times New Roman"/>
          <w:sz w:val="28"/>
          <w:szCs w:val="28"/>
        </w:rPr>
        <w:t>й</w:t>
      </w:r>
      <w:r w:rsidR="002521C2" w:rsidRPr="003C1733">
        <w:rPr>
          <w:rFonts w:ascii="Times New Roman" w:hAnsi="Times New Roman"/>
          <w:sz w:val="28"/>
          <w:szCs w:val="28"/>
        </w:rPr>
        <w:t xml:space="preserve">ствия)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>, должностных лиц либо муниципальных сл</w:t>
      </w:r>
      <w:r w:rsidR="002521C2" w:rsidRPr="003C1733">
        <w:rPr>
          <w:rFonts w:ascii="Times New Roman" w:hAnsi="Times New Roman"/>
          <w:sz w:val="28"/>
          <w:szCs w:val="28"/>
        </w:rPr>
        <w:t>у</w:t>
      </w:r>
      <w:r w:rsidR="002521C2" w:rsidRPr="003C1733">
        <w:rPr>
          <w:rFonts w:ascii="Times New Roman" w:hAnsi="Times New Roman"/>
          <w:sz w:val="28"/>
          <w:szCs w:val="28"/>
        </w:rPr>
        <w:t xml:space="preserve">жащих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 xml:space="preserve">, МФЦ, работника МФЦ, а также организаций, указанных в </w:t>
      </w:r>
      <w:hyperlink r:id="rId9" w:history="1">
        <w:r w:rsidR="002521C2" w:rsidRPr="003C1733">
          <w:rPr>
            <w:rFonts w:ascii="Times New Roman" w:hAnsi="Times New Roman"/>
            <w:color w:val="0000FF"/>
            <w:sz w:val="28"/>
            <w:szCs w:val="28"/>
          </w:rPr>
          <w:t>части 1.1 статьи 16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Закона, или их работников в досудебном (внесудебном) порядке.</w:t>
      </w:r>
    </w:p>
    <w:p w:rsidR="00B21E14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 обж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 xml:space="preserve">луются в порядке подчиненности заместителю Главы </w:t>
      </w:r>
      <w:r w:rsidR="00B21E14" w:rsidRPr="003C1733">
        <w:rPr>
          <w:rFonts w:ascii="Times New Roman" w:hAnsi="Times New Roman"/>
          <w:sz w:val="28"/>
          <w:szCs w:val="28"/>
        </w:rPr>
        <w:t xml:space="preserve">администрации района. </w:t>
      </w:r>
    </w:p>
    <w:p w:rsidR="002521C2" w:rsidRPr="003C1733" w:rsidRDefault="00B21E14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Calibri" w:hAnsi="Calibri" w:cs="Calibri"/>
          <w:sz w:val="22"/>
          <w:szCs w:val="20"/>
        </w:rPr>
        <w:t xml:space="preserve"> </w:t>
      </w:r>
      <w:r w:rsidR="002521C2" w:rsidRPr="003C173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заместителя Главы </w:t>
      </w:r>
      <w:r w:rsidRPr="003C1733">
        <w:rPr>
          <w:rFonts w:ascii="Times New Roman" w:hAnsi="Times New Roman"/>
          <w:sz w:val="28"/>
          <w:szCs w:val="28"/>
        </w:rPr>
        <w:t>адм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 xml:space="preserve"> - подается в порядке подчиненности на имя Главы </w:t>
      </w:r>
      <w:r w:rsidRPr="003C1733">
        <w:rPr>
          <w:rFonts w:ascii="Times New Roman" w:hAnsi="Times New Roman"/>
          <w:sz w:val="28"/>
          <w:szCs w:val="28"/>
        </w:rPr>
        <w:t>района</w:t>
      </w:r>
      <w:r w:rsidR="002521C2" w:rsidRPr="003C1733">
        <w:rPr>
          <w:rFonts w:ascii="Times New Roman" w:hAnsi="Times New Roman"/>
          <w:sz w:val="28"/>
          <w:szCs w:val="28"/>
        </w:rPr>
        <w:t>.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</w:t>
      </w:r>
      <w:r w:rsidRPr="003C1733">
        <w:rPr>
          <w:rFonts w:ascii="Times New Roman" w:hAnsi="Times New Roman"/>
          <w:sz w:val="28"/>
          <w:szCs w:val="28"/>
        </w:rPr>
        <w:lastRenderedPageBreak/>
        <w:t>МФЦ подаются учредителю МФЦ или должностному лицу, уполномоченн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му нормативным правовым актом субъекта Российской Федерации. Жалобы на решения и действия (бездействие) работников организаций, предусмо</w:t>
      </w:r>
      <w:r w:rsidRPr="003C1733">
        <w:rPr>
          <w:rFonts w:ascii="Times New Roman" w:hAnsi="Times New Roman"/>
          <w:sz w:val="28"/>
          <w:szCs w:val="28"/>
        </w:rPr>
        <w:t>т</w:t>
      </w:r>
      <w:r w:rsidRPr="003C1733">
        <w:rPr>
          <w:rFonts w:ascii="Times New Roman" w:hAnsi="Times New Roman"/>
          <w:sz w:val="28"/>
          <w:szCs w:val="28"/>
        </w:rPr>
        <w:t xml:space="preserve">ренных </w:t>
      </w:r>
      <w:hyperlink r:id="rId10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подаются руководителям этих организ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ций.</w:t>
      </w:r>
    </w:p>
    <w:p w:rsidR="002521C2" w:rsidRPr="003C1733" w:rsidRDefault="00B21E14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</w:t>
      </w:r>
      <w:r w:rsidR="005E167C" w:rsidRPr="003C1733">
        <w:rPr>
          <w:rFonts w:ascii="Times New Roman" w:hAnsi="Times New Roman"/>
          <w:sz w:val="28"/>
          <w:szCs w:val="28"/>
        </w:rPr>
        <w:t>8</w:t>
      </w:r>
      <w:r w:rsidR="002521C2" w:rsidRPr="003C1733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</w:t>
      </w:r>
      <w:r w:rsidR="002521C2" w:rsidRPr="003C1733">
        <w:rPr>
          <w:rFonts w:ascii="Times New Roman" w:hAnsi="Times New Roman"/>
          <w:sz w:val="28"/>
          <w:szCs w:val="28"/>
        </w:rPr>
        <w:t>б</w:t>
      </w:r>
      <w:r w:rsidR="002521C2" w:rsidRPr="003C1733">
        <w:rPr>
          <w:rFonts w:ascii="Times New Roman" w:hAnsi="Times New Roman"/>
          <w:sz w:val="28"/>
          <w:szCs w:val="28"/>
        </w:rPr>
        <w:t>жалования является поступление жалобы.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3C1733">
        <w:rPr>
          <w:rFonts w:ascii="Times New Roman" w:hAnsi="Times New Roman"/>
          <w:sz w:val="28"/>
          <w:szCs w:val="28"/>
        </w:rPr>
        <w:t>к</w:t>
      </w:r>
      <w:r w:rsidRPr="003C1733">
        <w:rPr>
          <w:rFonts w:ascii="Times New Roman" w:hAnsi="Times New Roman"/>
          <w:sz w:val="28"/>
          <w:szCs w:val="28"/>
        </w:rPr>
        <w:t>тронной форме.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B21E14"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 w:rsidR="00B21E14" w:rsidRPr="003C1733">
        <w:rPr>
          <w:rFonts w:ascii="Times New Roman" w:hAnsi="Times New Roman"/>
          <w:sz w:val="28"/>
          <w:szCs w:val="28"/>
        </w:rPr>
        <w:t>а</w:t>
      </w:r>
      <w:r w:rsidR="00B21E14" w:rsidRPr="003C1733">
        <w:rPr>
          <w:rFonts w:ascii="Times New Roman" w:hAnsi="Times New Roman"/>
          <w:sz w:val="28"/>
          <w:szCs w:val="28"/>
        </w:rPr>
        <w:t>д</w:t>
      </w:r>
      <w:r w:rsidR="00B21E14" w:rsidRPr="003C1733">
        <w:rPr>
          <w:rFonts w:ascii="Times New Roman" w:hAnsi="Times New Roman"/>
          <w:sz w:val="28"/>
          <w:szCs w:val="28"/>
        </w:rPr>
        <w:t>министрации района</w:t>
      </w:r>
      <w:r w:rsidRPr="003C1733">
        <w:rPr>
          <w:rFonts w:ascii="Times New Roman" w:hAnsi="Times New Roman"/>
          <w:sz w:val="28"/>
          <w:szCs w:val="28"/>
        </w:rPr>
        <w:t xml:space="preserve">, </w:t>
      </w:r>
      <w:r w:rsidR="00B21E14" w:rsidRPr="003C1733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Pr="003C1733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официального сайта администрации </w:t>
      </w:r>
      <w:r w:rsidR="00B21E14" w:rsidRPr="003C1733">
        <w:rPr>
          <w:rFonts w:ascii="Times New Roman" w:hAnsi="Times New Roman"/>
          <w:sz w:val="28"/>
          <w:szCs w:val="28"/>
        </w:rPr>
        <w:t>района</w:t>
      </w:r>
      <w:r w:rsidRPr="003C1733">
        <w:rPr>
          <w:rFonts w:ascii="Times New Roman" w:hAnsi="Times New Roman"/>
          <w:sz w:val="28"/>
          <w:szCs w:val="28"/>
        </w:rPr>
        <w:t>,  а также м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жет быть принята при личном приеме Заявителя.</w:t>
      </w:r>
    </w:p>
    <w:p w:rsidR="00B21E14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</w:t>
      </w:r>
      <w:r w:rsidRPr="003C1733">
        <w:rPr>
          <w:rFonts w:ascii="Times New Roman" w:hAnsi="Times New Roman"/>
          <w:sz w:val="28"/>
          <w:szCs w:val="28"/>
        </w:rPr>
        <w:t>р</w:t>
      </w:r>
      <w:r w:rsidRPr="003C1733">
        <w:rPr>
          <w:rFonts w:ascii="Times New Roman" w:hAnsi="Times New Roman"/>
          <w:sz w:val="28"/>
          <w:szCs w:val="28"/>
        </w:rPr>
        <w:t xml:space="preserve">тала государственных и муниципальных услуг, а также может быть принята при личном приеме Заявителя. </w:t>
      </w:r>
    </w:p>
    <w:p w:rsidR="002521C2" w:rsidRPr="00B21E14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</w:t>
      </w:r>
      <w:r w:rsidRPr="003C1733">
        <w:rPr>
          <w:rFonts w:ascii="Times New Roman" w:hAnsi="Times New Roman"/>
          <w:sz w:val="28"/>
          <w:szCs w:val="28"/>
        </w:rPr>
        <w:t>т</w:t>
      </w:r>
      <w:r w:rsidRPr="003C1733">
        <w:rPr>
          <w:rFonts w:ascii="Times New Roman" w:hAnsi="Times New Roman"/>
          <w:sz w:val="28"/>
          <w:szCs w:val="28"/>
        </w:rPr>
        <w:t xml:space="preserve">ренных </w:t>
      </w:r>
      <w:hyperlink r:id="rId11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ций, единого портала государственных и муниципальных услуг либо реги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521C2" w:rsidRPr="003C1733" w:rsidRDefault="00B21E14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</w:t>
      </w:r>
      <w:r w:rsidR="005E167C" w:rsidRPr="003C1733">
        <w:rPr>
          <w:rFonts w:ascii="Times New Roman" w:hAnsi="Times New Roman"/>
          <w:sz w:val="28"/>
          <w:szCs w:val="28"/>
        </w:rPr>
        <w:t>9</w:t>
      </w:r>
      <w:r w:rsidR="002521C2" w:rsidRPr="003C1733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является, в том числе: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1) нарушение срока регистрации заявления гражданина о предоставл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 xml:space="preserve">нии муниципальной услуги, запроса, указанного в </w:t>
      </w:r>
      <w:hyperlink r:id="rId12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статье 15.1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C1733">
        <w:rPr>
          <w:rFonts w:ascii="Times New Roman" w:hAnsi="Times New Roman"/>
          <w:sz w:val="28"/>
          <w:szCs w:val="28"/>
        </w:rPr>
        <w:t>й</w:t>
      </w:r>
      <w:r w:rsidRPr="003C1733">
        <w:rPr>
          <w:rFonts w:ascii="Times New Roman" w:hAnsi="Times New Roman"/>
          <w:sz w:val="28"/>
          <w:szCs w:val="28"/>
        </w:rPr>
        <w:t>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рядке, определенном </w:t>
      </w:r>
      <w:hyperlink r:id="rId13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Pr="003C1733">
        <w:rPr>
          <w:rFonts w:ascii="Times New Roman" w:hAnsi="Times New Roman"/>
          <w:sz w:val="28"/>
          <w:szCs w:val="28"/>
        </w:rPr>
        <w:t>в</w:t>
      </w:r>
      <w:r w:rsidRPr="003C1733">
        <w:rPr>
          <w:rFonts w:ascii="Times New Roman" w:hAnsi="Times New Roman"/>
          <w:sz w:val="28"/>
          <w:szCs w:val="28"/>
        </w:rPr>
        <w:t>ления действий, предоставление или осуществление которых не предусмо</w:t>
      </w:r>
      <w:r w:rsidRPr="003C1733">
        <w:rPr>
          <w:rFonts w:ascii="Times New Roman" w:hAnsi="Times New Roman"/>
          <w:sz w:val="28"/>
          <w:szCs w:val="28"/>
        </w:rPr>
        <w:t>т</w:t>
      </w:r>
      <w:r w:rsidRPr="003C1733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3C1733">
        <w:rPr>
          <w:rFonts w:ascii="Times New Roman" w:hAnsi="Times New Roman"/>
          <w:sz w:val="28"/>
          <w:szCs w:val="28"/>
        </w:rPr>
        <w:t>в</w:t>
      </w:r>
      <w:r w:rsidRPr="003C1733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 w:rsidRPr="003C1733">
        <w:rPr>
          <w:rFonts w:ascii="Times New Roman" w:hAnsi="Times New Roman"/>
          <w:sz w:val="28"/>
          <w:szCs w:val="28"/>
        </w:rPr>
        <w:t>ы</w:t>
      </w:r>
      <w:r w:rsidRPr="003C1733">
        <w:rPr>
          <w:rFonts w:ascii="Times New Roman" w:hAnsi="Times New Roman"/>
          <w:sz w:val="28"/>
          <w:szCs w:val="28"/>
        </w:rPr>
        <w:t>ми правовыми актами для предоставления муниципальной услуги;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ципальными правовыми актами, для предоставления муниципальной услуги;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нами и иными нормативными правовыми актами субъектов Российской Ф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дерации, муниципальными правовыми актами.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В указанном случае досуде</w:t>
      </w:r>
      <w:r w:rsidRPr="003C1733">
        <w:rPr>
          <w:rFonts w:ascii="Times New Roman" w:hAnsi="Times New Roman"/>
          <w:sz w:val="28"/>
          <w:szCs w:val="28"/>
        </w:rPr>
        <w:t>б</w:t>
      </w:r>
      <w:r w:rsidRPr="003C1733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</w:t>
      </w:r>
      <w:r w:rsidRPr="003C1733">
        <w:rPr>
          <w:rFonts w:ascii="Times New Roman" w:hAnsi="Times New Roman"/>
          <w:sz w:val="28"/>
          <w:szCs w:val="28"/>
        </w:rPr>
        <w:t>й</w:t>
      </w:r>
      <w:r w:rsidRPr="003C1733">
        <w:rPr>
          <w:rFonts w:ascii="Times New Roman" w:hAnsi="Times New Roman"/>
          <w:sz w:val="28"/>
          <w:szCs w:val="28"/>
        </w:rPr>
        <w:t>ствия) МФЦ, работника МФЦ возможно, в случае если на МФЦ, решения и действия (бездействие) которого обжалуются, возложена функция по пред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ставлению муниципальной услуги в полном объеме в порядке, определенном </w:t>
      </w:r>
      <w:hyperlink r:id="rId14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рации, муниципальными правовыми актами;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го лица органа, предоставляющего муниципальную услугу, МФЦ, работника МФЦ, организаций, предусмотренных </w:t>
      </w:r>
      <w:hyperlink r:id="rId15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или их работников в исправлении допущенных опечаток и ошибок в выданных в р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В указанном случае д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судебное (внесудебное) обжалование Заявителем решений и действий (бе</w:t>
      </w:r>
      <w:r w:rsidRPr="003C1733">
        <w:rPr>
          <w:rFonts w:ascii="Times New Roman" w:hAnsi="Times New Roman"/>
          <w:sz w:val="28"/>
          <w:szCs w:val="28"/>
        </w:rPr>
        <w:t>з</w:t>
      </w:r>
      <w:r w:rsidRPr="003C1733">
        <w:rPr>
          <w:rFonts w:ascii="Times New Roman" w:hAnsi="Times New Roman"/>
          <w:sz w:val="28"/>
          <w:szCs w:val="28"/>
        </w:rPr>
        <w:t>действия) МФЦ, работника МФЦ возможно, в случае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 xml:space="preserve">ленном </w:t>
      </w:r>
      <w:hyperlink r:id="rId16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21C2" w:rsidRPr="003C1733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3C1733">
        <w:rPr>
          <w:rFonts w:ascii="Times New Roman" w:hAnsi="Times New Roman"/>
          <w:sz w:val="28"/>
          <w:szCs w:val="28"/>
        </w:rPr>
        <w:t>я</w:t>
      </w:r>
      <w:r w:rsidRPr="003C1733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3C1733">
        <w:rPr>
          <w:rFonts w:ascii="Times New Roman" w:hAnsi="Times New Roman"/>
          <w:sz w:val="28"/>
          <w:szCs w:val="28"/>
        </w:rPr>
        <w:t>с</w:t>
      </w:r>
      <w:r w:rsidRPr="003C1733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ний и действий (бездействия) МФЦ, работника МФЦ возможно, в случае е</w:t>
      </w:r>
      <w:r w:rsidRPr="003C1733">
        <w:rPr>
          <w:rFonts w:ascii="Times New Roman" w:hAnsi="Times New Roman"/>
          <w:sz w:val="28"/>
          <w:szCs w:val="28"/>
        </w:rPr>
        <w:t>с</w:t>
      </w:r>
      <w:r w:rsidRPr="003C1733">
        <w:rPr>
          <w:rFonts w:ascii="Times New Roman" w:hAnsi="Times New Roman"/>
          <w:sz w:val="28"/>
          <w:szCs w:val="28"/>
        </w:rPr>
        <w:t>ли на МФЦ, решения и действия (бездействие) которого обжалуются, возл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 xml:space="preserve">жена функция по предоставлению муниципальной услуги в полном объеме в порядке, определенном </w:t>
      </w:r>
      <w:hyperlink r:id="rId17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Закона;</w:t>
      </w:r>
    </w:p>
    <w:p w:rsidR="002521C2" w:rsidRPr="00B21E14" w:rsidRDefault="002521C2" w:rsidP="00B21E1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на отсутствие и (или) недостоверность которых не указывалось при первоначальном отказе в приеме документов, необход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мых для предоставления муниципальной услуги, либо в предоставлении м</w:t>
      </w:r>
      <w:r w:rsidRPr="003C1733">
        <w:rPr>
          <w:rFonts w:ascii="Times New Roman" w:hAnsi="Times New Roman"/>
          <w:sz w:val="28"/>
          <w:szCs w:val="28"/>
        </w:rPr>
        <w:t>у</w:t>
      </w:r>
      <w:r w:rsidRPr="003C1733">
        <w:rPr>
          <w:rFonts w:ascii="Times New Roman" w:hAnsi="Times New Roman"/>
          <w:sz w:val="28"/>
          <w:szCs w:val="28"/>
        </w:rPr>
        <w:t xml:space="preserve">ниципальной услуги, за исключением случаев, предусмотренных </w:t>
      </w:r>
      <w:hyperlink r:id="rId18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Закона. В указанном случае досудебное (внесудебное) обж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лование Заявителем решений и действий (бездействия) многофункционал</w:t>
      </w:r>
      <w:r w:rsidRPr="003C1733">
        <w:rPr>
          <w:rFonts w:ascii="Times New Roman" w:hAnsi="Times New Roman"/>
          <w:sz w:val="28"/>
          <w:szCs w:val="28"/>
        </w:rPr>
        <w:t>ь</w:t>
      </w:r>
      <w:r w:rsidRPr="003C1733">
        <w:rPr>
          <w:rFonts w:ascii="Times New Roman" w:hAnsi="Times New Roman"/>
          <w:sz w:val="28"/>
          <w:szCs w:val="28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lastRenderedPageBreak/>
        <w:t xml:space="preserve">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на.</w:t>
      </w:r>
    </w:p>
    <w:p w:rsidR="002521C2" w:rsidRPr="003C1733" w:rsidRDefault="005E167C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50</w:t>
      </w:r>
      <w:r w:rsidR="002521C2" w:rsidRPr="003C1733">
        <w:rPr>
          <w:rFonts w:ascii="Times New Roman" w:hAnsi="Times New Roman"/>
          <w:sz w:val="28"/>
          <w:szCs w:val="28"/>
        </w:rPr>
        <w:t>. Содержание жалобы включает: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</w:t>
      </w:r>
      <w:r w:rsidRPr="003C1733">
        <w:rPr>
          <w:rFonts w:ascii="Times New Roman" w:hAnsi="Times New Roman"/>
          <w:sz w:val="28"/>
          <w:szCs w:val="28"/>
        </w:rPr>
        <w:t>р</w:t>
      </w:r>
      <w:r w:rsidRPr="003C1733">
        <w:rPr>
          <w:rFonts w:ascii="Times New Roman" w:hAnsi="Times New Roman"/>
          <w:sz w:val="28"/>
          <w:szCs w:val="28"/>
        </w:rPr>
        <w:t xml:space="preserve">ганизаций, предусмотренных </w:t>
      </w:r>
      <w:hyperlink r:id="rId20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их руководителей и (или) работников, решения и действия (бездействие) которых обжалуются;</w:t>
      </w:r>
      <w:proofErr w:type="gramEnd"/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3C1733">
        <w:rPr>
          <w:rFonts w:ascii="Times New Roman" w:hAnsi="Times New Roman"/>
          <w:sz w:val="28"/>
          <w:szCs w:val="28"/>
        </w:rPr>
        <w:t>н</w:t>
      </w:r>
      <w:r w:rsidRPr="003C1733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 xml:space="preserve">го, МФЦ, работника МФЦ, организаций, предусмотренных </w:t>
      </w:r>
      <w:hyperlink r:id="rId21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их работников;</w:t>
      </w:r>
    </w:p>
    <w:p w:rsidR="002521C2" w:rsidRPr="00B06405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</w:t>
      </w:r>
      <w:r w:rsidRPr="003C1733">
        <w:rPr>
          <w:rFonts w:ascii="Times New Roman" w:hAnsi="Times New Roman"/>
          <w:sz w:val="28"/>
          <w:szCs w:val="28"/>
        </w:rPr>
        <w:t>у</w:t>
      </w:r>
      <w:r w:rsidRPr="003C1733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2" w:history="1">
        <w:r w:rsidRPr="003C173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их работников. Заявителем могут быть представлены документы (при наличии), подтверждающие дов</w:t>
      </w:r>
      <w:r w:rsidRPr="003C1733">
        <w:rPr>
          <w:rFonts w:ascii="Times New Roman" w:hAnsi="Times New Roman"/>
          <w:sz w:val="28"/>
          <w:szCs w:val="28"/>
        </w:rPr>
        <w:t>о</w:t>
      </w:r>
      <w:r w:rsidRPr="003C1733">
        <w:rPr>
          <w:rFonts w:ascii="Times New Roman" w:hAnsi="Times New Roman"/>
          <w:sz w:val="28"/>
          <w:szCs w:val="28"/>
        </w:rPr>
        <w:t>ды Заявителя, либо их копии.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1</w:t>
      </w:r>
      <w:r w:rsidR="002521C2" w:rsidRPr="003C1733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</w:t>
      </w:r>
      <w:r w:rsidR="002521C2" w:rsidRPr="003C1733">
        <w:rPr>
          <w:rFonts w:ascii="Times New Roman" w:hAnsi="Times New Roman"/>
          <w:sz w:val="28"/>
          <w:szCs w:val="28"/>
        </w:rPr>
        <w:t>е</w:t>
      </w:r>
      <w:r w:rsidR="002521C2" w:rsidRPr="003C1733">
        <w:rPr>
          <w:rFonts w:ascii="Times New Roman" w:hAnsi="Times New Roman"/>
          <w:sz w:val="28"/>
          <w:szCs w:val="28"/>
        </w:rPr>
        <w:t>обходимых для обоснования и рассмотрения жалобы.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2</w:t>
      </w:r>
      <w:r w:rsidR="002521C2" w:rsidRPr="003C1733">
        <w:rPr>
          <w:rFonts w:ascii="Times New Roman" w:hAnsi="Times New Roman"/>
          <w:sz w:val="28"/>
          <w:szCs w:val="28"/>
        </w:rPr>
        <w:t xml:space="preserve">. Заместитель Главы </w:t>
      </w:r>
      <w:r w:rsidRPr="003C1733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3C1733">
        <w:rPr>
          <w:rFonts w:ascii="Times New Roman" w:hAnsi="Times New Roman"/>
          <w:sz w:val="28"/>
          <w:szCs w:val="28"/>
        </w:rPr>
        <w:t xml:space="preserve"> проводит личный прием Заявителей в установленные для приема дни и время в порядке, установле</w:t>
      </w:r>
      <w:r w:rsidR="002521C2" w:rsidRPr="003C1733">
        <w:rPr>
          <w:rFonts w:ascii="Times New Roman" w:hAnsi="Times New Roman"/>
          <w:sz w:val="28"/>
          <w:szCs w:val="28"/>
        </w:rPr>
        <w:t>н</w:t>
      </w:r>
      <w:r w:rsidR="002521C2" w:rsidRPr="003C1733">
        <w:rPr>
          <w:rFonts w:ascii="Times New Roman" w:hAnsi="Times New Roman"/>
          <w:sz w:val="28"/>
          <w:szCs w:val="28"/>
        </w:rPr>
        <w:t xml:space="preserve">ном </w:t>
      </w:r>
      <w:hyperlink r:id="rId23" w:history="1">
        <w:r w:rsidR="002521C2" w:rsidRPr="003C1733">
          <w:rPr>
            <w:rFonts w:ascii="Times New Roman" w:hAnsi="Times New Roman"/>
            <w:color w:val="0000FF"/>
            <w:sz w:val="28"/>
            <w:szCs w:val="28"/>
          </w:rPr>
          <w:t>статьей 13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Федерального закона от 02.05.2006 N 59-ФЗ "О порядке ра</w:t>
      </w:r>
      <w:r w:rsidR="002521C2" w:rsidRPr="003C1733">
        <w:rPr>
          <w:rFonts w:ascii="Times New Roman" w:hAnsi="Times New Roman"/>
          <w:sz w:val="28"/>
          <w:szCs w:val="28"/>
        </w:rPr>
        <w:t>с</w:t>
      </w:r>
      <w:r w:rsidR="002521C2" w:rsidRPr="003C1733">
        <w:rPr>
          <w:rFonts w:ascii="Times New Roman" w:hAnsi="Times New Roman"/>
          <w:sz w:val="28"/>
          <w:szCs w:val="28"/>
        </w:rPr>
        <w:t>смотрения обращений граждан Российской Федерации".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3</w:t>
      </w:r>
      <w:r w:rsidR="002521C2" w:rsidRPr="003C1733">
        <w:rPr>
          <w:rFonts w:ascii="Times New Roman" w:hAnsi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3C1733">
        <w:rPr>
          <w:rFonts w:ascii="Times New Roman" w:hAnsi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жалоба по</w:t>
      </w:r>
      <w:r w:rsidRPr="003C1733">
        <w:rPr>
          <w:rFonts w:ascii="Times New Roman" w:hAnsi="Times New Roman"/>
          <w:sz w:val="28"/>
          <w:szCs w:val="28"/>
        </w:rPr>
        <w:t>д</w:t>
      </w:r>
      <w:r w:rsidRPr="003C1733">
        <w:rPr>
          <w:rFonts w:ascii="Times New Roman" w:hAnsi="Times New Roman"/>
          <w:sz w:val="28"/>
          <w:szCs w:val="28"/>
        </w:rPr>
        <w:t>лежит рассмотрению в течение 5 рабочих дней со дня ее регистрации.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4</w:t>
      </w:r>
      <w:r w:rsidR="002521C2" w:rsidRPr="003C1733">
        <w:rPr>
          <w:rFonts w:ascii="Times New Roman" w:hAnsi="Times New Roman"/>
          <w:sz w:val="28"/>
          <w:szCs w:val="28"/>
        </w:rPr>
        <w:t>. Ответ на жалобу Заявителя не дается в случаях, установленных Ф</w:t>
      </w:r>
      <w:r w:rsidR="002521C2" w:rsidRPr="003C1733">
        <w:rPr>
          <w:rFonts w:ascii="Times New Roman" w:hAnsi="Times New Roman"/>
          <w:sz w:val="28"/>
          <w:szCs w:val="28"/>
        </w:rPr>
        <w:t>е</w:t>
      </w:r>
      <w:r w:rsidR="002521C2" w:rsidRPr="003C1733">
        <w:rPr>
          <w:rFonts w:ascii="Times New Roman" w:hAnsi="Times New Roman"/>
          <w:sz w:val="28"/>
          <w:szCs w:val="28"/>
        </w:rPr>
        <w:t xml:space="preserve">деральным </w:t>
      </w:r>
      <w:hyperlink r:id="rId24" w:history="1">
        <w:r w:rsidR="002521C2" w:rsidRPr="003C173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</w:t>
      </w:r>
      <w:r w:rsidR="002521C2" w:rsidRPr="003C1733">
        <w:rPr>
          <w:rFonts w:ascii="Times New Roman" w:hAnsi="Times New Roman"/>
          <w:sz w:val="28"/>
          <w:szCs w:val="28"/>
        </w:rPr>
        <w:t>е</w:t>
      </w:r>
      <w:r w:rsidR="002521C2" w:rsidRPr="003C1733">
        <w:rPr>
          <w:rFonts w:ascii="Times New Roman" w:hAnsi="Times New Roman"/>
          <w:sz w:val="28"/>
          <w:szCs w:val="28"/>
        </w:rPr>
        <w:t>ний граждан Российской Федерации".</w:t>
      </w:r>
    </w:p>
    <w:p w:rsidR="002521C2" w:rsidRPr="003C1733" w:rsidRDefault="00B06405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5</w:t>
      </w:r>
      <w:r w:rsidR="002521C2" w:rsidRPr="003C1733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</w:t>
      </w:r>
      <w:r w:rsidR="002521C2" w:rsidRPr="003C1733">
        <w:rPr>
          <w:rFonts w:ascii="Times New Roman" w:hAnsi="Times New Roman"/>
          <w:sz w:val="28"/>
          <w:szCs w:val="28"/>
        </w:rPr>
        <w:t>ю</w:t>
      </w:r>
      <w:r w:rsidR="002521C2" w:rsidRPr="003C1733">
        <w:rPr>
          <w:rFonts w:ascii="Times New Roman" w:hAnsi="Times New Roman"/>
          <w:sz w:val="28"/>
          <w:szCs w:val="28"/>
        </w:rPr>
        <w:t>щих решений: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3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3C1733">
        <w:rPr>
          <w:rFonts w:ascii="Times New Roman" w:hAnsi="Times New Roman"/>
          <w:sz w:val="28"/>
          <w:szCs w:val="28"/>
        </w:rPr>
        <w:t>е</w:t>
      </w:r>
      <w:r w:rsidRPr="003C1733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lastRenderedPageBreak/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3C1733">
        <w:rPr>
          <w:rFonts w:ascii="Times New Roman" w:hAnsi="Times New Roman"/>
          <w:sz w:val="28"/>
          <w:szCs w:val="28"/>
        </w:rPr>
        <w:t>а</w:t>
      </w:r>
      <w:r w:rsidRPr="003C1733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3C1733">
        <w:rPr>
          <w:rFonts w:ascii="Times New Roman" w:hAnsi="Times New Roman"/>
          <w:sz w:val="28"/>
          <w:szCs w:val="28"/>
        </w:rPr>
        <w:t>и</w:t>
      </w:r>
      <w:r w:rsidRPr="003C1733">
        <w:rPr>
          <w:rFonts w:ascii="Times New Roman" w:hAnsi="Times New Roman"/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2521C2" w:rsidRPr="003C1733" w:rsidRDefault="002521C2" w:rsidP="00B0640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173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1733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5" w:history="1">
        <w:r w:rsidRPr="003C1733">
          <w:rPr>
            <w:rFonts w:ascii="Times New Roman" w:hAnsi="Times New Roman"/>
            <w:sz w:val="28"/>
            <w:szCs w:val="28"/>
          </w:rPr>
          <w:t>частью 1 статьи 11.2</w:t>
        </w:r>
      </w:hyperlink>
      <w:r w:rsidRPr="003C1733">
        <w:rPr>
          <w:rFonts w:ascii="Times New Roman" w:hAnsi="Times New Roman"/>
          <w:sz w:val="28"/>
          <w:szCs w:val="28"/>
        </w:rPr>
        <w:t xml:space="preserve"> Закона, незамедлительно направляют имеющиеся материалы в органы прокуратуры.</w:t>
      </w:r>
    </w:p>
    <w:p w:rsidR="002521C2" w:rsidRPr="003C1733" w:rsidRDefault="00B06405" w:rsidP="00D57B9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6</w:t>
      </w:r>
      <w:r w:rsidR="002521C2" w:rsidRPr="003C1733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="002521C2" w:rsidRPr="003C1733">
        <w:rPr>
          <w:rFonts w:ascii="Times New Roman" w:hAnsi="Times New Roman"/>
          <w:sz w:val="28"/>
          <w:szCs w:val="28"/>
        </w:rPr>
        <w:t>о</w:t>
      </w:r>
      <w:r w:rsidR="002521C2" w:rsidRPr="003C1733">
        <w:rPr>
          <w:rFonts w:ascii="Times New Roman" w:hAnsi="Times New Roman"/>
          <w:sz w:val="28"/>
          <w:szCs w:val="28"/>
        </w:rPr>
        <w:t xml:space="preserve">ставляющим муниципальную услугу, многофункциональным центром либо организацией, предусмотренной </w:t>
      </w:r>
      <w:hyperlink r:id="rId26" w:history="1">
        <w:r w:rsidR="002521C2" w:rsidRPr="003C173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2521C2" w:rsidRPr="003C1733">
        <w:rPr>
          <w:rFonts w:ascii="Times New Roman" w:hAnsi="Times New Roman"/>
          <w:sz w:val="28"/>
          <w:szCs w:val="28"/>
        </w:rPr>
        <w:t xml:space="preserve"> Закона, в целях нез</w:t>
      </w:r>
      <w:r w:rsidR="002521C2" w:rsidRPr="003C1733">
        <w:rPr>
          <w:rFonts w:ascii="Times New Roman" w:hAnsi="Times New Roman"/>
          <w:sz w:val="28"/>
          <w:szCs w:val="28"/>
        </w:rPr>
        <w:t>а</w:t>
      </w:r>
      <w:r w:rsidR="002521C2" w:rsidRPr="003C1733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</w:t>
      </w:r>
      <w:r w:rsidR="002521C2" w:rsidRPr="003C1733">
        <w:rPr>
          <w:rFonts w:ascii="Times New Roman" w:hAnsi="Times New Roman"/>
          <w:sz w:val="28"/>
          <w:szCs w:val="28"/>
        </w:rPr>
        <w:t>и</w:t>
      </w:r>
      <w:r w:rsidR="002521C2" w:rsidRPr="003C1733">
        <w:rPr>
          <w:rFonts w:ascii="Times New Roman" w:hAnsi="Times New Roman"/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="002521C2" w:rsidRPr="003C1733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2521C2" w:rsidRPr="003C173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</w:t>
      </w:r>
      <w:r w:rsidR="002521C2" w:rsidRPr="003C1733">
        <w:rPr>
          <w:rFonts w:ascii="Times New Roman" w:hAnsi="Times New Roman"/>
          <w:sz w:val="28"/>
          <w:szCs w:val="28"/>
        </w:rPr>
        <w:t>о</w:t>
      </w:r>
      <w:r w:rsidR="002521C2" w:rsidRPr="003C1733">
        <w:rPr>
          <w:rFonts w:ascii="Times New Roman" w:hAnsi="Times New Roman"/>
          <w:sz w:val="28"/>
          <w:szCs w:val="28"/>
        </w:rPr>
        <w:t>вершить Заявителю в целях получения муниципальной услуги.</w:t>
      </w:r>
    </w:p>
    <w:p w:rsidR="002521C2" w:rsidRPr="00D57B9B" w:rsidRDefault="00D57B9B" w:rsidP="00D57B9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sz w:val="28"/>
          <w:szCs w:val="28"/>
        </w:rPr>
        <w:t>5</w:t>
      </w:r>
      <w:r w:rsidR="005E167C" w:rsidRPr="003C1733">
        <w:rPr>
          <w:rFonts w:ascii="Times New Roman" w:hAnsi="Times New Roman"/>
          <w:sz w:val="28"/>
          <w:szCs w:val="28"/>
        </w:rPr>
        <w:t>7</w:t>
      </w:r>
      <w:r w:rsidR="002521C2" w:rsidRPr="003C1733">
        <w:rPr>
          <w:rFonts w:ascii="Times New Roman" w:hAnsi="Times New Roman"/>
          <w:sz w:val="28"/>
          <w:szCs w:val="28"/>
        </w:rPr>
        <w:t xml:space="preserve">. В случае признания </w:t>
      </w:r>
      <w:proofErr w:type="gramStart"/>
      <w:r w:rsidR="002521C2" w:rsidRPr="003C1733">
        <w:rPr>
          <w:rFonts w:ascii="Times New Roman" w:hAnsi="Times New Roman"/>
          <w:sz w:val="28"/>
          <w:szCs w:val="28"/>
        </w:rPr>
        <w:t>жалобы</w:t>
      </w:r>
      <w:proofErr w:type="gramEnd"/>
      <w:r w:rsidR="002521C2" w:rsidRPr="003C173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1C2" w:rsidRPr="002521C2" w:rsidRDefault="002521C2" w:rsidP="002521C2">
      <w:pPr>
        <w:widowControl w:val="0"/>
        <w:autoSpaceDE w:val="0"/>
        <w:autoSpaceDN w:val="0"/>
        <w:ind w:firstLine="0"/>
        <w:jc w:val="both"/>
        <w:rPr>
          <w:rFonts w:ascii="Calibri" w:hAnsi="Calibri" w:cs="Calibri"/>
          <w:sz w:val="22"/>
          <w:szCs w:val="20"/>
        </w:rPr>
      </w:pPr>
    </w:p>
    <w:p w:rsidR="009E33BA" w:rsidRPr="003C1733" w:rsidRDefault="0085125F" w:rsidP="00F800AD">
      <w:pPr>
        <w:jc w:val="both"/>
        <w:rPr>
          <w:rFonts w:ascii="Times New Roman" w:hAnsi="Times New Roman"/>
          <w:b/>
          <w:sz w:val="28"/>
          <w:szCs w:val="28"/>
        </w:rPr>
      </w:pPr>
      <w:r w:rsidRPr="003C1733">
        <w:rPr>
          <w:rFonts w:ascii="Times New Roman" w:hAnsi="Times New Roman"/>
          <w:b/>
          <w:sz w:val="28"/>
          <w:szCs w:val="28"/>
        </w:rPr>
        <w:t>6.</w:t>
      </w:r>
      <w:r w:rsidR="009E33BA" w:rsidRPr="003C1733">
        <w:rPr>
          <w:rFonts w:ascii="Times New Roman" w:hAnsi="Times New Roman"/>
          <w:b/>
          <w:sz w:val="28"/>
          <w:szCs w:val="28"/>
        </w:rPr>
        <w:t xml:space="preserve"> Требования к отчетности</w:t>
      </w:r>
    </w:p>
    <w:p w:rsidR="009E33BA" w:rsidRPr="003C1733" w:rsidRDefault="0085125F" w:rsidP="00F800AD">
      <w:p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E167C" w:rsidRPr="003C1733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Ермаковского района в пределах своих полном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чий в соответствии с действующим законодательством, обязуется:</w:t>
      </w:r>
    </w:p>
    <w:p w:rsidR="009E33BA" w:rsidRPr="003C1733" w:rsidRDefault="003316B1" w:rsidP="000413DA">
      <w:pPr>
        <w:shd w:val="clear" w:color="auto" w:fill="FFFFFF"/>
        <w:spacing w:line="240" w:lineRule="atLeast"/>
        <w:ind w:right="38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- с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отрудничать с получателем субсидии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во взаимодействии с органами гос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дарственной власти в осуществлении производственных, инвестиционных и социальных вопросах, представляющих взаимный интерес при осуществл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нии деятельности и реализации социально-экономических проектов.</w:t>
      </w:r>
    </w:p>
    <w:p w:rsidR="009E33BA" w:rsidRPr="003C1733" w:rsidRDefault="0085125F" w:rsidP="00F800AD">
      <w:p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E167C" w:rsidRPr="003C173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Получатель субсидии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обязуется:</w:t>
      </w:r>
    </w:p>
    <w:p w:rsidR="009E33BA" w:rsidRPr="003C1733" w:rsidRDefault="00B21ED0" w:rsidP="003C1733">
      <w:pPr>
        <w:pStyle w:val="af2"/>
        <w:numPr>
          <w:ilvl w:val="0"/>
          <w:numId w:val="15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беспечивать в соответствии с законодательством о налогах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br/>
        <w:t>и сборах дисциплину расчётов с бюджетами всех уровней бюджетной системы Российской Федерации, внебюджетными фондами. Не допу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кать образования задолженности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по налогам и иным обязательным платежам в бюджет бюджетной системы Российской Федерации</w:t>
      </w:r>
      <w:r w:rsidR="003C1733" w:rsidRPr="003C1733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E33BA" w:rsidRPr="003C1733" w:rsidRDefault="00B21ED0" w:rsidP="003C1733">
      <w:pPr>
        <w:pStyle w:val="af2"/>
        <w:numPr>
          <w:ilvl w:val="0"/>
          <w:numId w:val="15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течение двух календарных лет, следующих за годом получения су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сидии:</w:t>
      </w:r>
    </w:p>
    <w:p w:rsidR="009E33BA" w:rsidRPr="003C1733" w:rsidRDefault="009E33BA" w:rsidP="003C1733">
      <w:pPr>
        <w:pStyle w:val="af2"/>
        <w:numPr>
          <w:ilvl w:val="0"/>
          <w:numId w:val="16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 xml:space="preserve">быть зарегистрированным и </w:t>
      </w:r>
      <w:proofErr w:type="gramStart"/>
      <w:r w:rsidRPr="003C1733">
        <w:rPr>
          <w:rFonts w:ascii="Times New Roman" w:hAnsi="Times New Roman"/>
          <w:bCs/>
          <w:color w:val="000000"/>
          <w:sz w:val="28"/>
          <w:szCs w:val="28"/>
        </w:rPr>
        <w:t>стоять на налоговом учете</w:t>
      </w:r>
      <w:proofErr w:type="gramEnd"/>
      <w:r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Ермаковского района Красноярского края;</w:t>
      </w:r>
    </w:p>
    <w:p w:rsidR="009E33BA" w:rsidRPr="003C1733" w:rsidRDefault="009E33BA" w:rsidP="003C1733">
      <w:pPr>
        <w:pStyle w:val="af2"/>
        <w:numPr>
          <w:ilvl w:val="0"/>
          <w:numId w:val="17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осуществлять предпринимательскую деятельность;</w:t>
      </w:r>
    </w:p>
    <w:p w:rsidR="009E33BA" w:rsidRPr="003C1733" w:rsidRDefault="009E33BA" w:rsidP="003C1733">
      <w:pPr>
        <w:pStyle w:val="af2"/>
        <w:numPr>
          <w:ilvl w:val="0"/>
          <w:numId w:val="17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не осуществлять процедуру реорганизации, банкротства.</w:t>
      </w:r>
    </w:p>
    <w:p w:rsidR="009E33BA" w:rsidRPr="003C1733" w:rsidRDefault="00B21ED0" w:rsidP="003C1733">
      <w:pPr>
        <w:pStyle w:val="af2"/>
        <w:numPr>
          <w:ilvl w:val="0"/>
          <w:numId w:val="18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lastRenderedPageBreak/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беспечить достижения в календарном году, </w:t>
      </w:r>
      <w:r w:rsidR="000413D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следующим за годом 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в к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тором получена субсидия, следующих показателей результативности использования субсидии: 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сохранить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среднесписочную численность работников на уровне не н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же уровня среднесписочной численности работников за календарный год, предшествующий году получения субсидии на территории Ерм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ковского района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создать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новые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рабочие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3316B1" w:rsidRPr="003C173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на территории Ермаковского района;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обеспечить среднемесячную заработную плату на одного работника на уровне</w:t>
      </w:r>
      <w:r w:rsidR="00F800AD" w:rsidRPr="003C1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не ниже величины прожиточного минимума Красноярского края, определенного исходя из установленных величин прожиточного минимума по Красноярскому краю для трудоспособного населения в календарном году;</w:t>
      </w:r>
    </w:p>
    <w:p w:rsidR="009E33BA" w:rsidRPr="003C1733" w:rsidRDefault="009E33BA" w:rsidP="003C1733">
      <w:pPr>
        <w:pStyle w:val="af2"/>
        <w:numPr>
          <w:ilvl w:val="0"/>
          <w:numId w:val="19"/>
        </w:num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733">
        <w:rPr>
          <w:rFonts w:ascii="Times New Roman" w:hAnsi="Times New Roman"/>
          <w:bCs/>
          <w:color w:val="000000"/>
          <w:sz w:val="28"/>
          <w:szCs w:val="28"/>
        </w:rPr>
        <w:t>увеличить налоговые платежи в бюджеты бюджетной системы Росси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3C1733">
        <w:rPr>
          <w:rFonts w:ascii="Times New Roman" w:hAnsi="Times New Roman"/>
          <w:bCs/>
          <w:color w:val="000000"/>
          <w:sz w:val="28"/>
          <w:szCs w:val="28"/>
        </w:rPr>
        <w:t>ской Федерации.</w:t>
      </w:r>
    </w:p>
    <w:p w:rsidR="002B6977" w:rsidRDefault="002B6977" w:rsidP="00F800AD">
      <w:pPr>
        <w:jc w:val="both"/>
        <w:rPr>
          <w:rFonts w:cs="Arial"/>
          <w:b/>
        </w:rPr>
      </w:pPr>
    </w:p>
    <w:p w:rsidR="000413DA" w:rsidRDefault="000413DA" w:rsidP="00F800AD">
      <w:pPr>
        <w:jc w:val="both"/>
        <w:rPr>
          <w:rFonts w:cs="Arial"/>
          <w:b/>
        </w:rPr>
      </w:pPr>
    </w:p>
    <w:p w:rsidR="000413DA" w:rsidRDefault="000413DA" w:rsidP="00F800AD">
      <w:pPr>
        <w:jc w:val="both"/>
        <w:rPr>
          <w:rFonts w:cs="Arial"/>
          <w:b/>
        </w:rPr>
      </w:pPr>
    </w:p>
    <w:p w:rsidR="000413DA" w:rsidRPr="00F800AD" w:rsidRDefault="000413DA" w:rsidP="00F800AD">
      <w:pPr>
        <w:jc w:val="both"/>
        <w:rPr>
          <w:rFonts w:cs="Arial"/>
          <w:b/>
        </w:rPr>
      </w:pP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Pr="00E31443" w:rsidRDefault="00E31443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0"/>
        </w:rPr>
      </w:pPr>
      <w:r w:rsidRPr="00E31443">
        <w:rPr>
          <w:rFonts w:ascii="Times New Roman" w:hAnsi="Times New Roman"/>
          <w:sz w:val="22"/>
          <w:szCs w:val="20"/>
        </w:rPr>
        <w:lastRenderedPageBreak/>
        <w:t xml:space="preserve">Приложение </w:t>
      </w:r>
      <w:r w:rsidR="00360BD9">
        <w:rPr>
          <w:rFonts w:ascii="Times New Roman" w:hAnsi="Times New Roman"/>
          <w:sz w:val="22"/>
          <w:szCs w:val="20"/>
        </w:rPr>
        <w:t xml:space="preserve"> №1</w:t>
      </w:r>
    </w:p>
    <w:p w:rsidR="00B53458" w:rsidRDefault="00E31443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  <w:r w:rsidR="00B53458" w:rsidRPr="00B53458">
        <w:rPr>
          <w:rFonts w:ascii="Times New Roman" w:hAnsi="Times New Roman"/>
          <w:sz w:val="22"/>
          <w:szCs w:val="22"/>
        </w:rPr>
        <w:t xml:space="preserve">предоставления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муниципальной услуги по предоставлению финансовой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поддержки субъектам малого и среднего предпринимательства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в виде субсидий на возмещение части затрат </w:t>
      </w:r>
      <w:proofErr w:type="gramStart"/>
      <w:r w:rsidRPr="00B53458">
        <w:rPr>
          <w:rFonts w:ascii="Times New Roman" w:hAnsi="Times New Roman"/>
          <w:sz w:val="22"/>
          <w:szCs w:val="22"/>
        </w:rPr>
        <w:t>по</w:t>
      </w:r>
      <w:proofErr w:type="gramEnd"/>
      <w:r w:rsidRPr="00B53458">
        <w:rPr>
          <w:rFonts w:ascii="Times New Roman" w:hAnsi="Times New Roman"/>
          <w:sz w:val="22"/>
          <w:szCs w:val="22"/>
        </w:rPr>
        <w:t xml:space="preserve"> </w:t>
      </w:r>
    </w:p>
    <w:p w:rsid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муниципальной программы «Поддержка и развитие малого </w:t>
      </w:r>
    </w:p>
    <w:p w:rsidR="00E31443" w:rsidRPr="00B53458" w:rsidRDefault="00B53458" w:rsidP="00B53458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и среднего предпринимательства в Ермаковском районе</w:t>
      </w:r>
    </w:p>
    <w:p w:rsidR="00E31443" w:rsidRDefault="00E31443" w:rsidP="00B53458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b/>
          <w:sz w:val="22"/>
          <w:szCs w:val="20"/>
        </w:rPr>
      </w:pPr>
    </w:p>
    <w:p w:rsid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E31443" w:rsidRPr="00134464" w:rsidRDefault="00E31443" w:rsidP="00E3144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134464">
        <w:rPr>
          <w:rFonts w:ascii="Times New Roman" w:hAnsi="Times New Roman"/>
          <w:b/>
        </w:rPr>
        <w:t>РАСЧЕТЫ</w:t>
      </w:r>
    </w:p>
    <w:p w:rsidR="00E31443" w:rsidRPr="00134464" w:rsidRDefault="00E31443" w:rsidP="00E3144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134464">
        <w:rPr>
          <w:rFonts w:ascii="Times New Roman" w:hAnsi="Times New Roman"/>
          <w:b/>
        </w:rPr>
        <w:t>ПОКАЗАТЕЛЕЙ КАЧЕСТВА ПРЕДОСТАВЛЕНИЯ МУНИЦИПАЛЬНОЙ УСЛУГИ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1.</w:t>
      </w:r>
      <w:r w:rsidRPr="00B53458">
        <w:rPr>
          <w:rFonts w:ascii="Times New Roman" w:hAnsi="Times New Roman"/>
        </w:rPr>
        <w:t xml:space="preserve"> Актуальность размещаемой информации о порядке предоставления муниципальной услуги.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 - проценты.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- 100.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 xml:space="preserve">Источник информации - официальный сайт администрации </w:t>
      </w:r>
      <w:r w:rsidR="00134464">
        <w:rPr>
          <w:rFonts w:ascii="Times New Roman" w:hAnsi="Times New Roman"/>
        </w:rPr>
        <w:t>района</w:t>
      </w:r>
      <w:r w:rsidRPr="00B53458">
        <w:rPr>
          <w:rFonts w:ascii="Times New Roman" w:hAnsi="Times New Roman"/>
        </w:rPr>
        <w:t xml:space="preserve"> (далее - Сайт).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(пояснения):</w:t>
      </w:r>
    </w:p>
    <w:p w:rsidR="00E31443" w:rsidRPr="00B53458" w:rsidRDefault="00E31443" w:rsidP="00B53458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</w:t>
      </w:r>
      <w:r w:rsidRPr="00B53458">
        <w:rPr>
          <w:rFonts w:ascii="Times New Roman" w:hAnsi="Times New Roman"/>
          <w:vertAlign w:val="subscript"/>
        </w:rPr>
        <w:t>АИ</w:t>
      </w:r>
      <w:r w:rsidRPr="00B53458">
        <w:rPr>
          <w:rFonts w:ascii="Times New Roman" w:hAnsi="Times New Roman"/>
        </w:rPr>
        <w:t xml:space="preserve"> = (А</w:t>
      </w:r>
      <w:r w:rsidRPr="00B53458">
        <w:rPr>
          <w:rFonts w:ascii="Times New Roman" w:hAnsi="Times New Roman"/>
          <w:vertAlign w:val="subscript"/>
        </w:rPr>
        <w:t>МП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ГП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Т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АР</w:t>
      </w:r>
      <w:r w:rsidRPr="00B53458">
        <w:rPr>
          <w:rFonts w:ascii="Times New Roman" w:hAnsi="Times New Roman"/>
        </w:rPr>
        <w:t xml:space="preserve"> + А</w:t>
      </w:r>
      <w:r w:rsidRPr="00B53458">
        <w:rPr>
          <w:rFonts w:ascii="Times New Roman" w:hAnsi="Times New Roman"/>
          <w:vertAlign w:val="subscript"/>
        </w:rPr>
        <w:t>ФЗ</w:t>
      </w:r>
      <w:r w:rsidRPr="00B53458">
        <w:rPr>
          <w:rFonts w:ascii="Times New Roman" w:hAnsi="Times New Roman"/>
        </w:rPr>
        <w:t>) x 100%,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МП</w:t>
      </w:r>
      <w:r w:rsidRPr="00B53458">
        <w:rPr>
          <w:rFonts w:ascii="Times New Roman" w:hAnsi="Times New Roman"/>
        </w:rPr>
        <w:t xml:space="preserve"> - информация о местах приема Заявителей по вопросам предоставления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услуги, в том числе прием заявлений и выдача результата предоставления м</w:t>
      </w:r>
      <w:r w:rsidRPr="00B53458">
        <w:rPr>
          <w:rFonts w:ascii="Times New Roman" w:hAnsi="Times New Roman"/>
        </w:rPr>
        <w:t>у</w:t>
      </w:r>
      <w:r w:rsidRPr="00B53458">
        <w:rPr>
          <w:rFonts w:ascii="Times New Roman" w:hAnsi="Times New Roman"/>
        </w:rPr>
        <w:t>ниципальной услуги, адрес, номер кабинета.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При оценке показателя необходимо также учитывать, реализована ли возможность подать документы на предоставление муниципальной услуги через многофункционал</w:t>
      </w:r>
      <w:r w:rsidRPr="00B53458">
        <w:rPr>
          <w:rFonts w:ascii="Times New Roman" w:hAnsi="Times New Roman"/>
        </w:rPr>
        <w:t>ь</w:t>
      </w:r>
      <w:r w:rsidRPr="00B53458">
        <w:rPr>
          <w:rFonts w:ascii="Times New Roman" w:hAnsi="Times New Roman"/>
        </w:rPr>
        <w:t>ный центр;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ГП</w:t>
      </w:r>
      <w:r w:rsidRPr="00B53458">
        <w:rPr>
          <w:rFonts w:ascii="Times New Roman" w:hAnsi="Times New Roman"/>
        </w:rPr>
        <w:t xml:space="preserve"> - наличие актуальной информации о графике приема Заявителей по вопросам предоставления муниципальной услуги, включает дни недели, время приема, время обеда (при наличии);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Т</w:t>
      </w:r>
      <w:r w:rsidRPr="00B53458">
        <w:rPr>
          <w:rFonts w:ascii="Times New Roman" w:hAnsi="Times New Roman"/>
        </w:rPr>
        <w:t xml:space="preserve"> - наличие актуальной информации о справочных телефонах, по которым можно получить консультацию по вопросам предоставления муниципальной услуги;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АР</w:t>
      </w:r>
      <w:r w:rsidRPr="00B53458">
        <w:rPr>
          <w:rFonts w:ascii="Times New Roman" w:hAnsi="Times New Roman"/>
        </w:rPr>
        <w:t xml:space="preserve"> - наличие актуальной редакции Административного регламента предоставления муниципальной услуги;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  <w:vertAlign w:val="subscript"/>
        </w:rPr>
        <w:t>ФЗ</w:t>
      </w:r>
      <w:r w:rsidRPr="00B53458">
        <w:rPr>
          <w:rFonts w:ascii="Times New Roman" w:hAnsi="Times New Roman"/>
        </w:rPr>
        <w:t xml:space="preserve"> - наличие актуальной редакции формы заявления на предоставление муниц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представляет собой сумму баллов за каждую размещенную на Сайте п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</w:t>
      </w:r>
      <w:r w:rsidRPr="00B53458">
        <w:rPr>
          <w:rFonts w:ascii="Times New Roman" w:hAnsi="Times New Roman"/>
        </w:rPr>
        <w:t>е</w:t>
      </w:r>
      <w:r w:rsidRPr="00B53458">
        <w:rPr>
          <w:rFonts w:ascii="Times New Roman" w:hAnsi="Times New Roman"/>
        </w:rPr>
        <w:t>ственном предоставлении муниципальной услуги с точки зрения актуальности размеща</w:t>
      </w:r>
      <w:r w:rsidRPr="00B53458">
        <w:rPr>
          <w:rFonts w:ascii="Times New Roman" w:hAnsi="Times New Roman"/>
        </w:rPr>
        <w:t>е</w:t>
      </w:r>
      <w:r w:rsidRPr="00B53458">
        <w:rPr>
          <w:rFonts w:ascii="Times New Roman" w:hAnsi="Times New Roman"/>
        </w:rPr>
        <w:t>мой информации.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2.</w:t>
      </w:r>
      <w:r w:rsidRPr="00B53458">
        <w:rPr>
          <w:rFonts w:ascii="Times New Roman" w:hAnsi="Times New Roman"/>
        </w:rPr>
        <w:t xml:space="preserve"> Соблюдение срока предоставления муниципальной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 -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- 100.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Для оценки показателей осуществляется выборка обращений граждан за предоста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>лением муниципальной услуги за прошедший год.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 (формы отчетов по муниципальной услуге).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рассчитывается на основе выборки обращений за муниципальной усл</w:t>
      </w:r>
      <w:r w:rsidRPr="00B53458">
        <w:rPr>
          <w:rFonts w:ascii="Times New Roman" w:hAnsi="Times New Roman"/>
        </w:rPr>
        <w:t>у</w:t>
      </w:r>
      <w:r w:rsidRPr="00B53458">
        <w:rPr>
          <w:rFonts w:ascii="Times New Roman" w:hAnsi="Times New Roman"/>
        </w:rPr>
        <w:t>гой в период, за который проводится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(пояснения):</w:t>
      </w:r>
    </w:p>
    <w:p w:rsidR="00E31443" w:rsidRPr="00E31443" w:rsidRDefault="00E31443" w:rsidP="00E31443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47"/>
          <w:sz w:val="22"/>
          <w:szCs w:val="20"/>
        </w:rPr>
        <w:drawing>
          <wp:inline distT="0" distB="0" distL="0" distR="0">
            <wp:extent cx="1510665" cy="747395"/>
            <wp:effectExtent l="0" t="0" r="0" b="0"/>
            <wp:docPr id="27" name="Рисунок 27" descr="base_23675_2241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4154_3276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58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B53458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lastRenderedPageBreak/>
        <w:t>k - количество муниципальных услуг из выборки;</w:t>
      </w:r>
    </w:p>
    <w:p w:rsidR="00B53458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spellStart"/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i</w:t>
      </w:r>
      <w:proofErr w:type="spellEnd"/>
      <w:r w:rsidRPr="00B53458">
        <w:rPr>
          <w:rFonts w:ascii="Times New Roman" w:hAnsi="Times New Roman"/>
        </w:rPr>
        <w:t xml:space="preserve"> - фактический срок предоставления каждой муниципальной услуги из выборки;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N</w:t>
      </w:r>
      <w:r w:rsidRPr="00B53458">
        <w:rPr>
          <w:rFonts w:ascii="Times New Roman" w:hAnsi="Times New Roman"/>
        </w:rPr>
        <w:t xml:space="preserve"> - срок предоставления муниципальной услуги, установленный в Администрати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>ном регламенте.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представляет собой отношение фактического срока рассмотрения обр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t>щений за муниципальной услугой к суммарному сроку рассмотрения этих же обращений в соответствии со сроком, установленным Административным регламентом.</w:t>
      </w:r>
    </w:p>
    <w:p w:rsidR="00E31443" w:rsidRPr="00E31443" w:rsidRDefault="00E31443" w:rsidP="00B5345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B53458">
        <w:rPr>
          <w:rFonts w:ascii="Times New Roman" w:hAnsi="Times New Roman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>ления или выдачи ответа Заявителю). Срок предоставления муниципальной услуги пре</w:t>
      </w:r>
      <w:r w:rsidRPr="00B53458">
        <w:rPr>
          <w:rFonts w:ascii="Times New Roman" w:hAnsi="Times New Roman"/>
        </w:rPr>
        <w:t>д</w:t>
      </w:r>
      <w:r w:rsidRPr="00B53458">
        <w:rPr>
          <w:rFonts w:ascii="Times New Roman" w:hAnsi="Times New Roman"/>
        </w:rPr>
        <w:t>ставляет собой максимальный срок предоставления муниципальной услуги, закрепленный в стандарте Административного регламента. Значение показателя меньше или равно 100% говорит о том, что муниципальная услуга предоставлена без нарушения сроков (в срок или ранее), установленных Административным регламентом. Следовательно, муниц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пальная услуга предоставлена качественно</w:t>
      </w:r>
      <w:r w:rsidRPr="00E31443">
        <w:rPr>
          <w:rFonts w:ascii="Calibri" w:hAnsi="Calibri" w:cs="Calibri"/>
          <w:sz w:val="22"/>
          <w:szCs w:val="20"/>
        </w:rPr>
        <w:t>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3.</w:t>
      </w:r>
      <w:r w:rsidRPr="00B53458">
        <w:rPr>
          <w:rFonts w:ascii="Times New Roman" w:hAnsi="Times New Roman"/>
        </w:rPr>
        <w:t xml:space="preserve"> Доля обращений за предоставлением муниципальной услуги, в отн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шении которых осуществлено досудебное обжалование действий органов и должностных лиц при предоставлении муниципальной услуги, в общем количестве обращений за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услугой.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измерения: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- 0.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(пояснение):</w:t>
      </w:r>
    </w:p>
    <w:p w:rsidR="00E31443" w:rsidRPr="00B53458" w:rsidRDefault="00E31443" w:rsidP="00E31443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B53458">
        <w:rPr>
          <w:rFonts w:ascii="Times New Roman" w:hAnsi="Times New Roman"/>
          <w:noProof/>
          <w:position w:val="-26"/>
        </w:rPr>
        <w:drawing>
          <wp:inline distT="0" distB="0" distL="0" distR="0" wp14:anchorId="31516703" wp14:editId="1AE9BA1B">
            <wp:extent cx="1391285" cy="469265"/>
            <wp:effectExtent l="0" t="0" r="0" b="6985"/>
            <wp:docPr id="26" name="Рисунок 26" descr="base_23675_2241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4154_3276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43" w:rsidRPr="00B53458" w:rsidRDefault="00E31443" w:rsidP="00E31443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K</w:t>
      </w:r>
      <w:proofErr w:type="gramEnd"/>
      <w:r w:rsidRPr="00B53458">
        <w:rPr>
          <w:rFonts w:ascii="Times New Roman" w:hAnsi="Times New Roman"/>
          <w:vertAlign w:val="subscript"/>
        </w:rPr>
        <w:t>Ж</w:t>
      </w:r>
      <w:r w:rsidRPr="00B53458">
        <w:rPr>
          <w:rFonts w:ascii="Times New Roman" w:hAnsi="Times New Roman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муниципальной услуги, п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ступивших в период, за который проводится оценка качества;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K</w:t>
      </w:r>
      <w:proofErr w:type="gramEnd"/>
      <w:r w:rsidRPr="00B53458">
        <w:rPr>
          <w:rFonts w:ascii="Times New Roman" w:hAnsi="Times New Roman"/>
          <w:vertAlign w:val="subscript"/>
        </w:rPr>
        <w:t>ОБ</w:t>
      </w:r>
      <w:r w:rsidRPr="00B53458">
        <w:rPr>
          <w:rFonts w:ascii="Times New Roman" w:hAnsi="Times New Roman"/>
        </w:rPr>
        <w:t xml:space="preserve"> - количество обращений за муниципальной услугой в период, за который пров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Под обоснованными жалобами на действия органов и должностных лиц при пред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ставлении муниципальной услуги понимаются жалобы в соответствии с перечнем основ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t>ний для досудебного обжалования решений и действия (бездействия) органа или дол</w:t>
      </w:r>
      <w:r w:rsidRPr="00B53458">
        <w:rPr>
          <w:rFonts w:ascii="Times New Roman" w:hAnsi="Times New Roman"/>
        </w:rPr>
        <w:t>ж</w:t>
      </w:r>
      <w:r w:rsidRPr="00B53458">
        <w:rPr>
          <w:rFonts w:ascii="Times New Roman" w:hAnsi="Times New Roman"/>
        </w:rPr>
        <w:t>ностного лица, предоставляющего государственную или муниципальную услугу, устано</w:t>
      </w:r>
      <w:r w:rsidRPr="00B53458">
        <w:rPr>
          <w:rFonts w:ascii="Times New Roman" w:hAnsi="Times New Roman"/>
        </w:rPr>
        <w:t>в</w:t>
      </w:r>
      <w:r w:rsidRPr="00B53458">
        <w:rPr>
          <w:rFonts w:ascii="Times New Roman" w:hAnsi="Times New Roman"/>
        </w:rPr>
        <w:t xml:space="preserve">ленным </w:t>
      </w:r>
      <w:hyperlink r:id="rId29" w:history="1">
        <w:r w:rsidRPr="00B53458">
          <w:rPr>
            <w:rFonts w:ascii="Times New Roman" w:hAnsi="Times New Roman"/>
            <w:color w:val="0000FF"/>
          </w:rPr>
          <w:t>статьей 11.1</w:t>
        </w:r>
      </w:hyperlink>
      <w:r w:rsidRPr="00B53458">
        <w:rPr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более), говорит о нар</w:t>
      </w:r>
      <w:r w:rsidRPr="00B53458">
        <w:rPr>
          <w:rFonts w:ascii="Times New Roman" w:hAnsi="Times New Roman"/>
        </w:rPr>
        <w:t>у</w:t>
      </w:r>
      <w:r w:rsidRPr="00B53458">
        <w:rPr>
          <w:rFonts w:ascii="Times New Roman" w:hAnsi="Times New Roman"/>
        </w:rPr>
        <w:t>шении Административного регламента, иных нормативных актов и, соответственно, нек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t>чественном предоставлении муниципальной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4.</w:t>
      </w:r>
      <w:r w:rsidRPr="00B53458">
        <w:rPr>
          <w:rFonts w:ascii="Times New Roman" w:hAnsi="Times New Roman"/>
        </w:rPr>
        <w:t xml:space="preserve"> Доля обращений за муниципальной услугой, в отношении которых принято судом решение о неправомерности действий органов при предоставлении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услуги, в общем количестве обращений за муниципальной услугой.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измерения: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- 0.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(пояснение):</w:t>
      </w:r>
    </w:p>
    <w:p w:rsidR="00E31443" w:rsidRPr="00B53458" w:rsidRDefault="00E31443" w:rsidP="00B53458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B53458">
        <w:rPr>
          <w:rFonts w:ascii="Times New Roman" w:hAnsi="Times New Roman"/>
          <w:noProof/>
          <w:position w:val="-26"/>
        </w:rPr>
        <w:drawing>
          <wp:inline distT="0" distB="0" distL="0" distR="0" wp14:anchorId="6D582FB4" wp14:editId="6B2B0579">
            <wp:extent cx="1375410" cy="469265"/>
            <wp:effectExtent l="0" t="0" r="0" b="6985"/>
            <wp:docPr id="25" name="Рисунок 25" descr="base_23675_2241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4154_3277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lastRenderedPageBreak/>
        <w:t>K</w:t>
      </w:r>
      <w:proofErr w:type="gramEnd"/>
      <w:r w:rsidRPr="00B53458">
        <w:rPr>
          <w:rFonts w:ascii="Times New Roman" w:hAnsi="Times New Roman"/>
          <w:vertAlign w:val="subscript"/>
        </w:rPr>
        <w:t>СР</w:t>
      </w:r>
      <w:r w:rsidRPr="00B53458">
        <w:rPr>
          <w:rFonts w:ascii="Times New Roman" w:hAnsi="Times New Roman"/>
        </w:rPr>
        <w:t xml:space="preserve"> - количество обращений за муниципальной услугой, для которых осуществлено судебное обжалование действий органа или должностных лиц при предоставлении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 (отказов в предоставлении муниципальной услуги, признанных нез</w:t>
      </w:r>
      <w:r w:rsidRPr="00B53458">
        <w:rPr>
          <w:rFonts w:ascii="Times New Roman" w:hAnsi="Times New Roman"/>
        </w:rPr>
        <w:t>а</w:t>
      </w:r>
      <w:r w:rsidRPr="00B53458">
        <w:rPr>
          <w:rFonts w:ascii="Times New Roman" w:hAnsi="Times New Roman"/>
        </w:rPr>
        <w:t>конными в судебном порядке, удовлетворенных исков, поданных в отношении муниц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пальной услуги и т.п.), поступивших в период, за который проводится оценка качества;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gramStart"/>
      <w:r w:rsidRPr="00B53458">
        <w:rPr>
          <w:rFonts w:ascii="Times New Roman" w:hAnsi="Times New Roman"/>
        </w:rPr>
        <w:t>K</w:t>
      </w:r>
      <w:proofErr w:type="gramEnd"/>
      <w:r w:rsidRPr="00B53458">
        <w:rPr>
          <w:rFonts w:ascii="Times New Roman" w:hAnsi="Times New Roman"/>
          <w:vertAlign w:val="subscript"/>
        </w:rPr>
        <w:t>ОБ</w:t>
      </w:r>
      <w:r w:rsidRPr="00B53458">
        <w:rPr>
          <w:rFonts w:ascii="Times New Roman" w:hAnsi="Times New Roman"/>
        </w:rPr>
        <w:t xml:space="preserve"> - количество обращений за муниципальной услугой в период, за который пров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равно 0. Наличие обращений, в отношении кот</w:t>
      </w:r>
      <w:r w:rsidRPr="00B53458">
        <w:rPr>
          <w:rFonts w:ascii="Times New Roman" w:hAnsi="Times New Roman"/>
        </w:rPr>
        <w:t>о</w:t>
      </w:r>
      <w:r w:rsidRPr="00B53458">
        <w:rPr>
          <w:rFonts w:ascii="Times New Roman" w:hAnsi="Times New Roman"/>
        </w:rPr>
        <w:t>рых принято судом решение о неправомерности действий органов (как минимум одного и более), говорит о нарушении Административного регламента, иных нормативных актов и, соответственно, некачественном предоставлении муниципальной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  <w:b/>
        </w:rPr>
        <w:t>Показатель 5.</w:t>
      </w:r>
      <w:r w:rsidRPr="00B53458">
        <w:rPr>
          <w:rFonts w:ascii="Times New Roman" w:hAnsi="Times New Roman"/>
        </w:rPr>
        <w:t xml:space="preserve"> Соблюдение сроков регистрации заявлений на предоставление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>ципальной услуги.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применяется только для муниципальной услуги, предоставляемой в эле</w:t>
      </w:r>
      <w:r w:rsidRPr="00B53458">
        <w:rPr>
          <w:rFonts w:ascii="Times New Roman" w:hAnsi="Times New Roman"/>
        </w:rPr>
        <w:t>к</w:t>
      </w:r>
      <w:r w:rsidRPr="00B53458">
        <w:rPr>
          <w:rFonts w:ascii="Times New Roman" w:hAnsi="Times New Roman"/>
        </w:rPr>
        <w:t>тронной форме.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Единица измерения: проценты.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Нормативное значение показателя - 100.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Источник информации: система электронного документооборота.</w:t>
      </w:r>
    </w:p>
    <w:p w:rsid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Расчет показателя (пояснение):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  <w:noProof/>
          <w:position w:val="-47"/>
        </w:rPr>
        <w:drawing>
          <wp:inline distT="0" distB="0" distL="0" distR="0" wp14:anchorId="38C5037C" wp14:editId="792384D5">
            <wp:extent cx="1494790" cy="747395"/>
            <wp:effectExtent l="0" t="0" r="0" b="0"/>
            <wp:docPr id="24" name="Рисунок 24" descr="base_23675_22415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24154_3277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где: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k - количество муниципальных услуг из выборки;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proofErr w:type="spellStart"/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i</w:t>
      </w:r>
      <w:proofErr w:type="spellEnd"/>
      <w:r w:rsidRPr="00B53458">
        <w:rPr>
          <w:rFonts w:ascii="Times New Roman" w:hAnsi="Times New Roman"/>
        </w:rPr>
        <w:t xml:space="preserve"> - фактический срок регистрации каждого заявления из выборки;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S</w:t>
      </w:r>
      <w:r w:rsidRPr="00B53458">
        <w:rPr>
          <w:rFonts w:ascii="Times New Roman" w:hAnsi="Times New Roman"/>
          <w:vertAlign w:val="subscript"/>
        </w:rPr>
        <w:t>N</w:t>
      </w:r>
      <w:r w:rsidRPr="00B53458">
        <w:rPr>
          <w:rFonts w:ascii="Times New Roman" w:hAnsi="Times New Roman"/>
        </w:rPr>
        <w:t xml:space="preserve"> - срок регистрации заявления, установленный Административным регламентом.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Показатель рассчитывается на основе выборки заявлений на предоставление мун</w:t>
      </w:r>
      <w:r w:rsidRPr="00B53458">
        <w:rPr>
          <w:rFonts w:ascii="Times New Roman" w:hAnsi="Times New Roman"/>
        </w:rPr>
        <w:t>и</w:t>
      </w:r>
      <w:r w:rsidRPr="00B53458">
        <w:rPr>
          <w:rFonts w:ascii="Times New Roman" w:hAnsi="Times New Roman"/>
        </w:rPr>
        <w:t xml:space="preserve">ципальной услуги, поступивших в администрацию </w:t>
      </w:r>
      <w:r w:rsidR="00134464">
        <w:rPr>
          <w:rFonts w:ascii="Times New Roman" w:hAnsi="Times New Roman"/>
        </w:rPr>
        <w:t xml:space="preserve">района </w:t>
      </w:r>
      <w:r w:rsidRPr="00B53458">
        <w:rPr>
          <w:rFonts w:ascii="Times New Roman" w:hAnsi="Times New Roman"/>
        </w:rPr>
        <w:t>в электронном виде  в период, за который проводится оценка качества.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</w:t>
      </w:r>
      <w:r w:rsidRPr="00B53458">
        <w:rPr>
          <w:rFonts w:ascii="Times New Roman" w:hAnsi="Times New Roman"/>
        </w:rPr>
        <w:t>н</w:t>
      </w:r>
      <w:r w:rsidRPr="00B53458">
        <w:rPr>
          <w:rFonts w:ascii="Times New Roman" w:hAnsi="Times New Roman"/>
        </w:rPr>
        <w:t>ным Административным регламентом. Фактический срок регистрации заявления считае</w:t>
      </w:r>
      <w:r w:rsidRPr="00B53458">
        <w:rPr>
          <w:rFonts w:ascii="Times New Roman" w:hAnsi="Times New Roman"/>
        </w:rPr>
        <w:t>т</w:t>
      </w:r>
      <w:r w:rsidRPr="00B53458">
        <w:rPr>
          <w:rFonts w:ascii="Times New Roman" w:hAnsi="Times New Roman"/>
        </w:rPr>
        <w:t xml:space="preserve">ся </w:t>
      </w:r>
      <w:proofErr w:type="gramStart"/>
      <w:r w:rsidRPr="00B53458">
        <w:rPr>
          <w:rFonts w:ascii="Times New Roman" w:hAnsi="Times New Roman"/>
        </w:rPr>
        <w:t>с даты поступления</w:t>
      </w:r>
      <w:proofErr w:type="gramEnd"/>
      <w:r w:rsidRPr="00B53458">
        <w:rPr>
          <w:rFonts w:ascii="Times New Roman" w:hAnsi="Times New Roman"/>
        </w:rPr>
        <w:t xml:space="preserve"> заявления в информационную систему до даты регистрации. Срок регистрации заявления представляет собой максимальный срок регистрации заявления на предоставление муниципальной услуги, закрепленный в стандарте Административного регламента.</w:t>
      </w:r>
    </w:p>
    <w:p w:rsidR="00E31443" w:rsidRPr="00B53458" w:rsidRDefault="00E31443" w:rsidP="00B5345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</w:rPr>
      </w:pPr>
      <w:r w:rsidRPr="00B53458">
        <w:rPr>
          <w:rFonts w:ascii="Times New Roman" w:hAnsi="Times New Roman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:rsidR="00E31443" w:rsidRPr="00B53458" w:rsidRDefault="00E31443" w:rsidP="00B53458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</w:p>
    <w:p w:rsidR="00701A90" w:rsidRDefault="00701A90">
      <w:pPr>
        <w:jc w:val="both"/>
        <w:rPr>
          <w:rFonts w:ascii="Times New Roman" w:hAnsi="Times New Roman"/>
          <w:sz w:val="28"/>
          <w:szCs w:val="28"/>
        </w:rPr>
        <w:sectPr w:rsidR="00701A90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7B2921" w:rsidRPr="003C1733" w:rsidRDefault="007B2921" w:rsidP="0087232C">
      <w:pPr>
        <w:jc w:val="right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lang w:eastAsia="en-US"/>
        </w:rPr>
        <w:lastRenderedPageBreak/>
        <w:t xml:space="preserve">Приложение N </w:t>
      </w:r>
      <w:r w:rsidR="00360BD9" w:rsidRPr="003C1733">
        <w:rPr>
          <w:rFonts w:ascii="Times New Roman" w:hAnsi="Times New Roman"/>
          <w:lang w:eastAsia="en-US"/>
        </w:rPr>
        <w:t>2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к административному регламенту предоставления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муниципальной услуги по предоставлению финансовой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поддержки субъектам малого и среднего предпринимательства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в виде субсидий на возмещение части затрат </w:t>
      </w:r>
      <w:proofErr w:type="gramStart"/>
      <w:r w:rsidRPr="003C1733">
        <w:rPr>
          <w:rFonts w:ascii="Times New Roman" w:hAnsi="Times New Roman"/>
          <w:sz w:val="22"/>
          <w:szCs w:val="22"/>
        </w:rPr>
        <w:t>по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муниципальной программы «Поддержка и развитие малого 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и среднего предпринимательства в Ермаковском районе</w:t>
      </w:r>
      <w:r w:rsidR="005A0F7A" w:rsidRPr="003C1733">
        <w:rPr>
          <w:rFonts w:ascii="Times New Roman" w:hAnsi="Times New Roman"/>
          <w:sz w:val="22"/>
          <w:szCs w:val="22"/>
        </w:rPr>
        <w:t>»</w:t>
      </w:r>
    </w:p>
    <w:p w:rsidR="0087232C" w:rsidRPr="003C1733" w:rsidRDefault="0087232C" w:rsidP="0087232C">
      <w:pPr>
        <w:jc w:val="right"/>
        <w:rPr>
          <w:rFonts w:ascii="Times New Roman" w:hAnsi="Times New Roman"/>
        </w:rPr>
      </w:pPr>
    </w:p>
    <w:p w:rsidR="007B2921" w:rsidRPr="004D486B" w:rsidRDefault="007B2921" w:rsidP="0087232C">
      <w:pPr>
        <w:jc w:val="right"/>
        <w:rPr>
          <w:rFonts w:ascii="Times New Roman" w:hAnsi="Times New Roman"/>
          <w:highlight w:val="yellow"/>
        </w:rPr>
      </w:pPr>
      <w:r w:rsidRPr="003C1733">
        <w:rPr>
          <w:rFonts w:ascii="Times New Roman" w:hAnsi="Times New Roman"/>
        </w:rPr>
        <w:t>В администрацию Ермаковского района</w:t>
      </w:r>
    </w:p>
    <w:p w:rsidR="007B2921" w:rsidRPr="004D486B" w:rsidRDefault="007B2921" w:rsidP="0087232C">
      <w:pPr>
        <w:jc w:val="both"/>
        <w:rPr>
          <w:rFonts w:cs="Arial"/>
          <w:highlight w:val="yellow"/>
        </w:rPr>
      </w:pPr>
    </w:p>
    <w:p w:rsidR="004D486B" w:rsidRPr="004D486B" w:rsidRDefault="004D486B" w:rsidP="0087232C">
      <w:pPr>
        <w:jc w:val="center"/>
        <w:rPr>
          <w:rFonts w:cs="Arial"/>
          <w:highlight w:val="yellow"/>
        </w:rPr>
      </w:pPr>
      <w:bookmarkStart w:id="3" w:name="Par301"/>
      <w:bookmarkEnd w:id="3"/>
    </w:p>
    <w:p w:rsidR="004D486B" w:rsidRPr="004D486B" w:rsidRDefault="004D486B" w:rsidP="004D486B">
      <w:pPr>
        <w:spacing w:line="240" w:lineRule="exact"/>
        <w:ind w:firstLine="0"/>
        <w:jc w:val="center"/>
        <w:rPr>
          <w:rFonts w:ascii="Times New Roman" w:hAnsi="Times New Roman"/>
          <w:highlight w:val="yellow"/>
        </w:rPr>
      </w:pPr>
    </w:p>
    <w:p w:rsidR="004D486B" w:rsidRPr="003C1733" w:rsidRDefault="004D486B" w:rsidP="004D486B">
      <w:pPr>
        <w:spacing w:line="240" w:lineRule="exact"/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ЗАЯВЛЕНИЕ </w:t>
      </w:r>
    </w:p>
    <w:p w:rsidR="004D486B" w:rsidRPr="003C1733" w:rsidRDefault="004D486B" w:rsidP="004D486B">
      <w:pPr>
        <w:tabs>
          <w:tab w:val="left" w:pos="10915"/>
          <w:tab w:val="left" w:pos="11199"/>
        </w:tabs>
        <w:spacing w:line="240" w:lineRule="exact"/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на предоставление субсидии </w:t>
      </w:r>
    </w:p>
    <w:p w:rsidR="004D486B" w:rsidRPr="003C1733" w:rsidRDefault="004D486B" w:rsidP="004D486B">
      <w:pPr>
        <w:tabs>
          <w:tab w:val="left" w:pos="10915"/>
          <w:tab w:val="left" w:pos="11199"/>
        </w:tabs>
        <w:spacing w:line="240" w:lineRule="exact"/>
        <w:ind w:firstLine="0"/>
        <w:jc w:val="center"/>
        <w:rPr>
          <w:rFonts w:ascii="Times New Roman" w:hAnsi="Times New Roman"/>
        </w:rPr>
      </w:pP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_____________________________________________________________________________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1733">
        <w:rPr>
          <w:rFonts w:ascii="Times New Roman" w:hAnsi="Times New Roman"/>
          <w:sz w:val="20"/>
          <w:szCs w:val="20"/>
        </w:rPr>
        <w:t>(наименование мероприятия субсидирования)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_____________________________________________________________________________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1733">
        <w:rPr>
          <w:rFonts w:ascii="Times New Roman" w:hAnsi="Times New Roman"/>
          <w:sz w:val="20"/>
          <w:szCs w:val="20"/>
        </w:rPr>
        <w:t>(вид субсидии)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________________________________________________________________________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4D486B" w:rsidRPr="003C1733" w:rsidTr="005A0F7A"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1. ИНН 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4D486B" w:rsidRPr="003C1733" w:rsidTr="005A0F7A"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firstLine="0"/>
        <w:rPr>
          <w:rFonts w:ascii="Times New Roman" w:eastAsia="Calibri" w:hAnsi="Times New Roman"/>
        </w:rPr>
      </w:pPr>
      <w:r w:rsidRPr="003C1733">
        <w:rPr>
          <w:rFonts w:ascii="Times New Roman" w:hAnsi="Times New Roman"/>
        </w:rPr>
        <w:t xml:space="preserve"> 2.</w:t>
      </w:r>
      <w:r w:rsidRPr="003C1733">
        <w:rPr>
          <w:rFonts w:ascii="Times New Roman" w:eastAsia="Calibri" w:hAnsi="Times New Roman"/>
        </w:rPr>
        <w:t xml:space="preserve"> Основной  государственный регистрационный номер юридического лица, индивид</w:t>
      </w:r>
      <w:r w:rsidRPr="003C1733">
        <w:rPr>
          <w:rFonts w:ascii="Times New Roman" w:eastAsia="Calibri" w:hAnsi="Times New Roman"/>
        </w:rPr>
        <w:t>у</w:t>
      </w:r>
      <w:r w:rsidRPr="003C1733">
        <w:rPr>
          <w:rFonts w:ascii="Times New Roman" w:eastAsia="Calibri" w:hAnsi="Times New Roman"/>
        </w:rPr>
        <w:t>ального предпринимателя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eastAsia="Calibri" w:hAnsi="Times New Roman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486B" w:rsidRPr="003C1733" w:rsidTr="005A0F7A"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1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3. Регистрационный номер страхователя в Пенсионном фонде Российской Федерации       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4D486B" w:rsidRPr="003C1733" w:rsidTr="005A0F7A"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1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3C173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4.Дата гос</w:t>
      </w:r>
      <w:r w:rsidRPr="003C1733">
        <w:rPr>
          <w:rFonts w:ascii="Times New Roman" w:hAnsi="Times New Roman"/>
        </w:rPr>
        <w:t>у</w:t>
      </w:r>
      <w:r w:rsidRPr="003C1733">
        <w:rPr>
          <w:rFonts w:ascii="Times New Roman" w:hAnsi="Times New Roman"/>
        </w:rPr>
        <w:t xml:space="preserve">дарственной регистрации 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5. Дата рождения __________________________________________________</w:t>
      </w:r>
    </w:p>
    <w:p w:rsidR="004D486B" w:rsidRPr="003C1733" w:rsidRDefault="004D486B" w:rsidP="004D486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(заполняется индивидуальным предпринимателем,  индивидуальным предпринимателем - главой крестья</w:t>
      </w:r>
      <w:r w:rsidRPr="003C1733">
        <w:rPr>
          <w:rFonts w:ascii="Times New Roman" w:hAnsi="Times New Roman"/>
          <w:sz w:val="20"/>
          <w:szCs w:val="20"/>
        </w:rPr>
        <w:t>н</w:t>
      </w:r>
      <w:r w:rsidRPr="003C1733">
        <w:rPr>
          <w:rFonts w:ascii="Times New Roman" w:hAnsi="Times New Roman"/>
          <w:sz w:val="20"/>
          <w:szCs w:val="20"/>
        </w:rPr>
        <w:t>ского (фермерского) хозяйства)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6. Осуществляемый вид деятельности в соответствии с ОКВЭД 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</w:t>
      </w:r>
    </w:p>
    <w:p w:rsidR="004D486B" w:rsidRPr="003C1733" w:rsidRDefault="004D486B" w:rsidP="004D486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(указывается код (с расшифровкой), по которому понесены затраты, представленные к возмещению)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7. Применяемая система налогообложения ______________________________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8. Адрес осуществления предпринимательской деятельности 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______________________________________________________________________</w:t>
      </w:r>
    </w:p>
    <w:p w:rsidR="004D486B" w:rsidRPr="003C1733" w:rsidRDefault="004D486B" w:rsidP="004D486B">
      <w:pPr>
        <w:ind w:right="-143"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(индекс, населенный пункт, улица, дом, квартира)</w:t>
      </w:r>
    </w:p>
    <w:p w:rsidR="004D486B" w:rsidRPr="003C1733" w:rsidRDefault="004D486B" w:rsidP="004D48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9. Почтовый адрес______________________________________________________ ___________________________________________________________</w:t>
      </w:r>
    </w:p>
    <w:p w:rsidR="004D486B" w:rsidRPr="003C1733" w:rsidRDefault="004D486B" w:rsidP="004D486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(индекс, населенный пункт, улица, дом, квартира)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10. Контактный телефон, факс, адрес электронной почты (при наличии) _______________________________________________________________________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11. Контактное лицо _____________________________________________________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4D486B" w:rsidRPr="003C1733" w:rsidRDefault="004D486B" w:rsidP="004D486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</w:rPr>
      </w:pPr>
      <w:r w:rsidRPr="003C1733">
        <w:rPr>
          <w:rFonts w:ascii="Times New Roman" w:hAnsi="Times New Roman"/>
        </w:rPr>
        <w:t>12.</w:t>
      </w:r>
      <w:r w:rsidRPr="003C1733">
        <w:rPr>
          <w:rFonts w:ascii="Times New Roman" w:eastAsia="Calibri" w:hAnsi="Times New Roman"/>
        </w:rPr>
        <w:t xml:space="preserve"> Фамилия, имя, отчество руководителя юридического лица, индивидуального предпр</w:t>
      </w:r>
      <w:r w:rsidRPr="003C1733">
        <w:rPr>
          <w:rFonts w:ascii="Times New Roman" w:eastAsia="Calibri" w:hAnsi="Times New Roman"/>
        </w:rPr>
        <w:t>и</w:t>
      </w:r>
      <w:r w:rsidRPr="003C1733">
        <w:rPr>
          <w:rFonts w:ascii="Times New Roman" w:eastAsia="Calibri" w:hAnsi="Times New Roman"/>
        </w:rPr>
        <w:t>нимателя ___________________________________________________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lastRenderedPageBreak/>
        <w:t>__________________________________________________________________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13. Главный бухгалтер (при наличии)___________________________________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(фамилия, имя, отчество)</w:t>
      </w:r>
    </w:p>
    <w:p w:rsidR="004D486B" w:rsidRPr="003C1733" w:rsidRDefault="004D486B" w:rsidP="004D486B">
      <w:pPr>
        <w:ind w:right="-143"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__________________________________________________________________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14. Банковские реквизиты субъекта малого и среднего предпринимательства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ИНН 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КПП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proofErr w:type="gramStart"/>
      <w:r w:rsidRPr="003C1733">
        <w:rPr>
          <w:rFonts w:ascii="Times New Roman" w:hAnsi="Times New Roman"/>
        </w:rPr>
        <w:t>Р</w:t>
      </w:r>
      <w:proofErr w:type="gramEnd"/>
      <w:r w:rsidRPr="003C1733">
        <w:rPr>
          <w:rFonts w:ascii="Times New Roman" w:hAnsi="Times New Roman"/>
        </w:rPr>
        <w:t>/счет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Наименование банка ____________________________________________________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БИК банка</w:t>
      </w:r>
    </w:p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3C1733" w:rsidTr="005A0F7A">
        <w:trPr>
          <w:trHeight w:val="288"/>
        </w:trPr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3C1733" w:rsidRDefault="004D486B" w:rsidP="004D486B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3C1733" w:rsidRDefault="004D486B" w:rsidP="004D486B">
      <w:pPr>
        <w:ind w:right="-143" w:firstLine="0"/>
        <w:rPr>
          <w:rFonts w:ascii="Times New Roman" w:hAnsi="Times New Roman"/>
        </w:rPr>
      </w:pPr>
      <w:proofErr w:type="gramStart"/>
      <w:r w:rsidRPr="003C1733">
        <w:rPr>
          <w:rFonts w:ascii="Times New Roman" w:hAnsi="Times New Roman"/>
        </w:rPr>
        <w:t>Кор/счет</w:t>
      </w:r>
      <w:proofErr w:type="gramEnd"/>
      <w:r w:rsidRPr="003C1733">
        <w:rPr>
          <w:rFonts w:ascii="Times New Roman" w:hAnsi="Times New Roman"/>
        </w:rPr>
        <w:t xml:space="preserve">      </w:t>
      </w:r>
    </w:p>
    <w:p w:rsidR="004D486B" w:rsidRPr="003C1733" w:rsidRDefault="004D486B" w:rsidP="004D486B">
      <w:pPr>
        <w:ind w:firstLine="0"/>
        <w:jc w:val="both"/>
        <w:rPr>
          <w:rFonts w:ascii="Times New Roman" w:eastAsia="Calibri" w:hAnsi="Times New Roman"/>
          <w:bCs/>
          <w:kern w:val="28"/>
          <w:lang w:val="x-none"/>
        </w:rPr>
      </w:pPr>
    </w:p>
    <w:p w:rsidR="004D486B" w:rsidRPr="003C1733" w:rsidRDefault="004D486B" w:rsidP="004D486B">
      <w:pPr>
        <w:ind w:firstLine="0"/>
        <w:jc w:val="both"/>
        <w:rPr>
          <w:rFonts w:ascii="Times New Roman" w:eastAsia="Calibri" w:hAnsi="Times New Roman"/>
          <w:bCs/>
          <w:kern w:val="28"/>
        </w:rPr>
      </w:pPr>
      <w:r w:rsidRPr="003C1733">
        <w:rPr>
          <w:rFonts w:ascii="Times New Roman" w:eastAsia="Calibri" w:hAnsi="Times New Roman"/>
          <w:bCs/>
          <w:kern w:val="28"/>
          <w:lang w:val="x-none"/>
        </w:rPr>
        <w:t>1</w:t>
      </w:r>
      <w:r w:rsidRPr="003C1733">
        <w:rPr>
          <w:rFonts w:ascii="Times New Roman" w:eastAsia="Calibri" w:hAnsi="Times New Roman"/>
          <w:bCs/>
          <w:kern w:val="28"/>
        </w:rPr>
        <w:t>5</w:t>
      </w:r>
      <w:r w:rsidRPr="003C1733">
        <w:rPr>
          <w:rFonts w:ascii="Times New Roman" w:eastAsia="Calibri" w:hAnsi="Times New Roman"/>
          <w:bCs/>
          <w:kern w:val="28"/>
          <w:lang w:val="x-none"/>
        </w:rPr>
        <w:t>.</w:t>
      </w:r>
      <w:r w:rsidRPr="003C1733">
        <w:rPr>
          <w:rFonts w:ascii="Times New Roman" w:eastAsia="Calibri" w:hAnsi="Times New Roman"/>
          <w:b/>
          <w:bCs/>
          <w:kern w:val="28"/>
          <w:lang w:val="x-none"/>
        </w:rPr>
        <w:t xml:space="preserve"> </w:t>
      </w:r>
      <w:r w:rsidRPr="003C1733">
        <w:rPr>
          <w:rFonts w:ascii="Times New Roman" w:eastAsia="Calibri" w:hAnsi="Times New Roman"/>
          <w:bCs/>
          <w:kern w:val="28"/>
          <w:lang w:val="x-none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06"/>
        <w:gridCol w:w="1701"/>
      </w:tblGrid>
      <w:tr w:rsidR="004D486B" w:rsidRPr="003C1733" w:rsidTr="005A0F7A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 xml:space="preserve">№ </w:t>
            </w:r>
          </w:p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C1733">
              <w:rPr>
                <w:rFonts w:ascii="Times New Roman" w:hAnsi="Times New Roman"/>
                <w:bCs/>
              </w:rPr>
              <w:t>п</w:t>
            </w:r>
            <w:proofErr w:type="gramEnd"/>
            <w:r w:rsidRPr="003C1733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Наименование информации о субъекте малого и среднего предприн</w:t>
            </w:r>
            <w:r w:rsidRPr="003C1733">
              <w:rPr>
                <w:rFonts w:ascii="Times New Roman" w:hAnsi="Times New Roman"/>
                <w:bCs/>
              </w:rPr>
              <w:t>и</w:t>
            </w:r>
            <w:r w:rsidRPr="003C1733">
              <w:rPr>
                <w:rFonts w:ascii="Times New Roman" w:hAnsi="Times New Roman"/>
                <w:bCs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Информация</w:t>
            </w:r>
          </w:p>
        </w:tc>
      </w:tr>
      <w:tr w:rsidR="004D486B" w:rsidRPr="003C1733" w:rsidTr="005A0F7A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3</w:t>
            </w:r>
          </w:p>
        </w:tc>
      </w:tr>
      <w:tr w:rsidR="004D486B" w:rsidRPr="003C1733" w:rsidTr="005A0F7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Является кредитной организацией, страховой организацией (за и</w:t>
            </w:r>
            <w:r w:rsidRPr="003C1733">
              <w:rPr>
                <w:rFonts w:ascii="Times New Roman" w:hAnsi="Times New Roman"/>
              </w:rPr>
              <w:t>с</w:t>
            </w:r>
            <w:r w:rsidRPr="003C1733">
              <w:rPr>
                <w:rFonts w:ascii="Times New Roman" w:hAnsi="Times New Roman"/>
              </w:rPr>
              <w:t>ключением потребительских кооперативов), инвестиционным фо</w:t>
            </w:r>
            <w:r w:rsidRPr="003C1733">
              <w:rPr>
                <w:rFonts w:ascii="Times New Roman" w:hAnsi="Times New Roman"/>
              </w:rPr>
              <w:t>н</w:t>
            </w:r>
            <w:r w:rsidRPr="003C1733">
              <w:rPr>
                <w:rFonts w:ascii="Times New Roman" w:hAnsi="Times New Roman"/>
              </w:rPr>
              <w:t>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Является в порядке, установленном законодательством Российской Федерации о валютном регулировании и валютном контроле, нерез</w:t>
            </w:r>
            <w:r w:rsidRPr="003C1733">
              <w:rPr>
                <w:rFonts w:ascii="Times New Roman" w:hAnsi="Times New Roman"/>
              </w:rPr>
              <w:t>и</w:t>
            </w:r>
            <w:r w:rsidRPr="003C1733">
              <w:rPr>
                <w:rFonts w:ascii="Times New Roman" w:hAnsi="Times New Roman"/>
              </w:rPr>
              <w:t>дентом Российской Федерации, за исключением случаев, предусмо</w:t>
            </w:r>
            <w:r w:rsidRPr="003C1733">
              <w:rPr>
                <w:rFonts w:ascii="Times New Roman" w:hAnsi="Times New Roman"/>
              </w:rPr>
              <w:t>т</w:t>
            </w:r>
            <w:r w:rsidRPr="003C1733">
              <w:rPr>
                <w:rFonts w:ascii="Times New Roman" w:hAnsi="Times New Roman"/>
              </w:rPr>
              <w:t>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Осуществляет производство и (или) реализацию подакцизных тов</w:t>
            </w:r>
            <w:r w:rsidRPr="003C1733">
              <w:rPr>
                <w:rFonts w:ascii="Times New Roman" w:hAnsi="Times New Roman"/>
              </w:rPr>
              <w:t>а</w:t>
            </w:r>
            <w:r w:rsidRPr="003C1733">
              <w:rPr>
                <w:rFonts w:ascii="Times New Roman" w:hAnsi="Times New Roman"/>
              </w:rPr>
              <w:t>ров, а также добычу и (или) реализацию полезных ископаемых, за и</w:t>
            </w:r>
            <w:r w:rsidRPr="003C1733">
              <w:rPr>
                <w:rFonts w:ascii="Times New Roman" w:hAnsi="Times New Roman"/>
              </w:rPr>
              <w:t>с</w:t>
            </w:r>
            <w:r w:rsidRPr="003C1733">
              <w:rPr>
                <w:rFonts w:ascii="Times New Roman" w:hAnsi="Times New Roman"/>
              </w:rPr>
              <w:t>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 xml:space="preserve">Находится в состоянии </w:t>
            </w:r>
            <w:r w:rsidRPr="003C1733">
              <w:rPr>
                <w:rFonts w:ascii="Times New Roman" w:hAnsi="Times New Roman"/>
                <w:color w:val="000000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Государственная регистрация и постановка на налоговый учет ос</w:t>
            </w:r>
            <w:r w:rsidRPr="003C1733">
              <w:rPr>
                <w:rFonts w:ascii="Times New Roman" w:hAnsi="Times New Roman"/>
              </w:rPr>
              <w:t>у</w:t>
            </w:r>
            <w:r w:rsidRPr="003C1733">
              <w:rPr>
                <w:rFonts w:ascii="Times New Roman" w:hAnsi="Times New Roman"/>
              </w:rPr>
              <w:t>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 xml:space="preserve">Решение об оказании аналогичной поддержки (поддержки, </w:t>
            </w:r>
            <w:proofErr w:type="gramStart"/>
            <w:r w:rsidRPr="003C1733">
              <w:rPr>
                <w:rFonts w:ascii="Times New Roman" w:hAnsi="Times New Roman"/>
                <w:color w:val="000000"/>
              </w:rPr>
              <w:t>условия</w:t>
            </w:r>
            <w:proofErr w:type="gramEnd"/>
            <w:r w:rsidRPr="003C1733">
              <w:rPr>
                <w:rFonts w:ascii="Times New Roman" w:hAnsi="Times New Roman"/>
                <w:color w:val="000000"/>
              </w:rPr>
              <w:t xml:space="preserve">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3C1733">
              <w:rPr>
                <w:rFonts w:ascii="Times New Roman" w:hAnsi="Times New Roman"/>
                <w:color w:val="000000"/>
              </w:rPr>
              <w:t>Сроки оказания аналогичной поддержки истекли</w:t>
            </w:r>
            <w:proofErr w:type="gramStart"/>
            <w:r w:rsidRPr="003C1733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3C1733">
              <w:rPr>
                <w:rFonts w:ascii="Times New Roman" w:hAnsi="Times New Roman"/>
                <w:color w:val="000000"/>
              </w:rPr>
              <w:t>С момента признания допустившим  нарушение порядка и условий оказания поддержки, в том числе не обеспечившим целевое использ</w:t>
            </w:r>
            <w:r w:rsidRPr="003C1733">
              <w:rPr>
                <w:rFonts w:ascii="Times New Roman" w:hAnsi="Times New Roman"/>
                <w:color w:val="000000"/>
              </w:rPr>
              <w:t>о</w:t>
            </w:r>
            <w:r w:rsidRPr="003C1733">
              <w:rPr>
                <w:rFonts w:ascii="Times New Roman" w:hAnsi="Times New Roman"/>
                <w:color w:val="000000"/>
              </w:rPr>
              <w:lastRenderedPageBreak/>
              <w:t>вание средств, прошло три года</w:t>
            </w:r>
            <w:proofErr w:type="gramStart"/>
            <w:r w:rsidRPr="003C1733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lastRenderedPageBreak/>
              <w:t>да □ нет □</w:t>
            </w:r>
          </w:p>
        </w:tc>
      </w:tr>
      <w:tr w:rsidR="004D486B" w:rsidRPr="003C1733" w:rsidTr="005A0F7A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</w:rPr>
            </w:pPr>
            <w:r w:rsidRPr="003C1733">
              <w:rPr>
                <w:rFonts w:ascii="Times New Roman" w:hAnsi="Times New Roman"/>
              </w:rPr>
              <w:t xml:space="preserve">Виды экономической деятельности, предусмотренные </w:t>
            </w:r>
            <w:r w:rsidRPr="003C1733">
              <w:rPr>
                <w:rFonts w:ascii="Times New Roman" w:hAnsi="Times New Roman"/>
                <w:color w:val="000000"/>
              </w:rPr>
              <w:t xml:space="preserve">пунктом 2. </w:t>
            </w:r>
            <w:r w:rsidRPr="003C1733">
              <w:rPr>
                <w:rFonts w:ascii="Times New Roman" w:hAnsi="Times New Roman"/>
              </w:rPr>
              <w:t xml:space="preserve"> Порядка </w:t>
            </w:r>
            <w:r w:rsidRPr="003C1733">
              <w:rPr>
                <w:rFonts w:ascii="Times New Roman" w:hAnsi="Times New Roman"/>
                <w:color w:val="000000"/>
                <w:kern w:val="1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целях создания  и (или) развития  либо модернизации  производства товаров (работ, услуг), </w:t>
            </w:r>
          </w:p>
          <w:p w:rsidR="004D486B" w:rsidRPr="003C1733" w:rsidRDefault="004D486B" w:rsidP="004D486B">
            <w:pPr>
              <w:ind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C1733">
              <w:rPr>
                <w:rFonts w:ascii="Times New Roman" w:hAnsi="Times New Roman"/>
                <w:color w:val="000000"/>
              </w:rPr>
              <w:t>указаны в выписке из Единого государственного</w:t>
            </w:r>
            <w:r w:rsidRPr="003C1733">
              <w:rPr>
                <w:rFonts w:ascii="Times New Roman" w:hAnsi="Times New Roman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6B" w:rsidRPr="003C1733" w:rsidRDefault="004D486B" w:rsidP="004D486B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C1733">
              <w:rPr>
                <w:rFonts w:ascii="Times New Roman" w:hAnsi="Times New Roman"/>
                <w:bCs/>
              </w:rPr>
              <w:t>да □ нет □</w:t>
            </w:r>
          </w:p>
        </w:tc>
      </w:tr>
    </w:tbl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</w:rPr>
      </w:pP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16. Сведения о договоре (договорах), представляемых для получения субсидии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8"/>
        <w:gridCol w:w="2268"/>
        <w:gridCol w:w="1701"/>
        <w:gridCol w:w="1843"/>
        <w:gridCol w:w="1984"/>
      </w:tblGrid>
      <w:tr w:rsidR="004D486B" w:rsidRPr="003C1733" w:rsidTr="005A0F7A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 xml:space="preserve">№ </w:t>
            </w:r>
            <w:proofErr w:type="gramStart"/>
            <w:r w:rsidRPr="003C1733">
              <w:rPr>
                <w:rFonts w:ascii="Times New Roman" w:eastAsia="Calibri" w:hAnsi="Times New Roman"/>
                <w:bCs/>
                <w:kern w:val="28"/>
              </w:rPr>
              <w:t>п</w:t>
            </w:r>
            <w:proofErr w:type="gramEnd"/>
            <w:r w:rsidRPr="003C1733">
              <w:rPr>
                <w:rFonts w:ascii="Times New Roman" w:eastAsia="Calibri" w:hAnsi="Times New Roman"/>
                <w:bCs/>
                <w:kern w:val="28"/>
              </w:rPr>
              <w:t>/п</w:t>
            </w:r>
          </w:p>
        </w:tc>
        <w:tc>
          <w:tcPr>
            <w:tcW w:w="1278" w:type="dxa"/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Номер и дата дог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вора</w:t>
            </w:r>
          </w:p>
        </w:tc>
        <w:tc>
          <w:tcPr>
            <w:tcW w:w="2268" w:type="dxa"/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Наименование контрагента, с кот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рым заключен дог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вор</w:t>
            </w:r>
          </w:p>
        </w:tc>
        <w:tc>
          <w:tcPr>
            <w:tcW w:w="1701" w:type="dxa"/>
            <w:vAlign w:val="center"/>
          </w:tcPr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Сумма догов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3C1733">
              <w:rPr>
                <w:rFonts w:ascii="Times New Roman" w:eastAsia="Calibri" w:hAnsi="Times New Roman"/>
                <w:bCs/>
                <w:kern w:val="28"/>
              </w:rPr>
              <w:t xml:space="preserve">ра, </w:t>
            </w:r>
          </w:p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руб.</w:t>
            </w:r>
          </w:p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</w:p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4D486B" w:rsidRPr="003C1733" w:rsidRDefault="004D486B" w:rsidP="004D486B">
            <w:pPr>
              <w:widowControl w:val="0"/>
              <w:ind w:left="-108"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 xml:space="preserve">Сумма затрат, представленных к возмещению, руб. </w:t>
            </w:r>
            <w:r w:rsidRPr="003C1733">
              <w:rPr>
                <w:rFonts w:ascii="Times New Roman" w:eastAsia="Calibri" w:hAnsi="Times New Roman"/>
                <w:bCs/>
                <w:kern w:val="28"/>
                <w:vertAlign w:val="superscript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firstLine="0"/>
              <w:jc w:val="center"/>
              <w:rPr>
                <w:rFonts w:ascii="Times New Roman" w:hAnsi="Times New Roman"/>
                <w:spacing w:val="-8"/>
              </w:rPr>
            </w:pPr>
            <w:r w:rsidRPr="003C1733">
              <w:rPr>
                <w:rFonts w:ascii="Times New Roman" w:hAnsi="Times New Roman"/>
                <w:spacing w:val="-8"/>
              </w:rPr>
              <w:t>Предмет договора</w:t>
            </w:r>
          </w:p>
        </w:tc>
      </w:tr>
      <w:tr w:rsidR="004D486B" w:rsidRPr="003C1733" w:rsidTr="005A0F7A">
        <w:tc>
          <w:tcPr>
            <w:tcW w:w="565" w:type="dxa"/>
            <w:tcBorders>
              <w:left w:val="single" w:sz="4" w:space="0" w:color="auto"/>
            </w:tcBorders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1</w:t>
            </w:r>
          </w:p>
        </w:tc>
        <w:tc>
          <w:tcPr>
            <w:tcW w:w="1278" w:type="dxa"/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2268" w:type="dxa"/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3</w:t>
            </w:r>
          </w:p>
        </w:tc>
        <w:tc>
          <w:tcPr>
            <w:tcW w:w="1701" w:type="dxa"/>
          </w:tcPr>
          <w:p w:rsidR="004D486B" w:rsidRPr="003C1733" w:rsidRDefault="004D486B" w:rsidP="004D486B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3C1733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1843" w:type="dxa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</w:rPr>
            </w:pPr>
            <w:r w:rsidRPr="003C1733">
              <w:rPr>
                <w:rFonts w:ascii="Times New Roman" w:hAnsi="Times New Roman"/>
                <w:spacing w:val="-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D486B" w:rsidRPr="003C1733" w:rsidRDefault="004D486B" w:rsidP="004D486B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</w:rPr>
            </w:pPr>
            <w:r w:rsidRPr="003C1733">
              <w:rPr>
                <w:rFonts w:ascii="Times New Roman" w:hAnsi="Times New Roman"/>
                <w:spacing w:val="-8"/>
              </w:rPr>
              <w:t>6</w:t>
            </w:r>
          </w:p>
        </w:tc>
      </w:tr>
    </w:tbl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  <w:bCs/>
          <w:iCs/>
        </w:rPr>
        <w:t>17.</w:t>
      </w:r>
      <w:r w:rsidRPr="003C1733">
        <w:rPr>
          <w:rFonts w:ascii="Times New Roman" w:hAnsi="Times New Roman"/>
        </w:rPr>
        <w:t xml:space="preserve"> ___________________________________________________________________</w:t>
      </w:r>
    </w:p>
    <w:p w:rsidR="004D486B" w:rsidRPr="003C1733" w:rsidRDefault="004D486B" w:rsidP="004D486B">
      <w:pPr>
        <w:spacing w:after="80"/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spacing w:after="8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4D486B" w:rsidRPr="003C1733" w:rsidRDefault="004D486B" w:rsidP="004D486B">
      <w:pPr>
        <w:spacing w:after="80" w:line="160" w:lineRule="exact"/>
        <w:ind w:right="-19" w:firstLine="454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eastAsia="Calibri" w:hAnsi="Times New Roman"/>
          <w:lang w:eastAsia="en-US"/>
        </w:rPr>
        <w:t xml:space="preserve">18. </w:t>
      </w:r>
      <w:r w:rsidRPr="003C1733">
        <w:rPr>
          <w:rFonts w:ascii="Times New Roman" w:hAnsi="Times New Roman"/>
        </w:rPr>
        <w:t>___________________________________________________________________</w:t>
      </w:r>
    </w:p>
    <w:p w:rsidR="004D486B" w:rsidRPr="003C1733" w:rsidRDefault="004D486B" w:rsidP="004D486B">
      <w:pPr>
        <w:spacing w:after="80"/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  <w:proofErr w:type="gramStart"/>
      <w:r w:rsidRPr="003C1733">
        <w:rPr>
          <w:rFonts w:ascii="Times New Roman" w:eastAsia="Calibri" w:hAnsi="Times New Roman"/>
          <w:lang w:eastAsia="en-US"/>
        </w:rPr>
        <w:t>согласен</w:t>
      </w:r>
      <w:proofErr w:type="gramEnd"/>
      <w:r w:rsidRPr="003C1733">
        <w:rPr>
          <w:rFonts w:ascii="Times New Roman" w:eastAsia="Calibri" w:hAnsi="Times New Roman"/>
          <w:lang w:eastAsia="en-US"/>
        </w:rPr>
        <w:t xml:space="preserve"> на осуществление администрацией Ермаковского района и органами госуда</w:t>
      </w:r>
      <w:r w:rsidRPr="003C1733">
        <w:rPr>
          <w:rFonts w:ascii="Times New Roman" w:eastAsia="Calibri" w:hAnsi="Times New Roman"/>
          <w:lang w:eastAsia="en-US"/>
        </w:rPr>
        <w:t>р</w:t>
      </w:r>
      <w:r w:rsidRPr="003C1733">
        <w:rPr>
          <w:rFonts w:ascii="Times New Roman" w:eastAsia="Calibri" w:hAnsi="Times New Roman"/>
          <w:lang w:eastAsia="en-US"/>
        </w:rPr>
        <w:t>ственного финансового контроля проверок соблюдения условий, целей и порядка пред</w:t>
      </w:r>
      <w:r w:rsidRPr="003C1733">
        <w:rPr>
          <w:rFonts w:ascii="Times New Roman" w:eastAsia="Calibri" w:hAnsi="Times New Roman"/>
          <w:lang w:eastAsia="en-US"/>
        </w:rPr>
        <w:t>о</w:t>
      </w:r>
      <w:r w:rsidRPr="003C1733">
        <w:rPr>
          <w:rFonts w:ascii="Times New Roman" w:eastAsia="Calibri" w:hAnsi="Times New Roman"/>
          <w:lang w:eastAsia="en-US"/>
        </w:rPr>
        <w:t xml:space="preserve">ставления субсидии в случае ее получения. 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19. </w:t>
      </w:r>
      <w:r w:rsidRPr="003C1733">
        <w:rPr>
          <w:rFonts w:ascii="Times New Roman" w:eastAsia="Calibri" w:hAnsi="Times New Roman"/>
          <w:lang w:eastAsia="en-US"/>
        </w:rPr>
        <w:t xml:space="preserve"> </w:t>
      </w:r>
      <w:r w:rsidRPr="003C1733">
        <w:rPr>
          <w:rFonts w:ascii="Times New Roman" w:hAnsi="Times New Roman"/>
        </w:rPr>
        <w:t>___________________________________________________________________</w:t>
      </w:r>
    </w:p>
    <w:p w:rsidR="004D486B" w:rsidRPr="003C1733" w:rsidRDefault="004D486B" w:rsidP="004D486B">
      <w:pPr>
        <w:spacing w:after="80"/>
        <w:ind w:firstLine="0"/>
        <w:jc w:val="center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согласие на посещение территории и производственных помещений субъекта предприн</w:t>
      </w:r>
      <w:r w:rsidRPr="003C1733">
        <w:rPr>
          <w:rFonts w:ascii="Times New Roman" w:hAnsi="Times New Roman"/>
        </w:rPr>
        <w:t>и</w:t>
      </w:r>
      <w:r w:rsidRPr="003C1733">
        <w:rPr>
          <w:rFonts w:ascii="Times New Roman" w:hAnsi="Times New Roman"/>
        </w:rPr>
        <w:t xml:space="preserve">мательства с целью осмотра и </w:t>
      </w:r>
      <w:proofErr w:type="spellStart"/>
      <w:r w:rsidRPr="003C1733">
        <w:rPr>
          <w:rFonts w:ascii="Times New Roman" w:hAnsi="Times New Roman"/>
        </w:rPr>
        <w:t>фотофиксации</w:t>
      </w:r>
      <w:proofErr w:type="spellEnd"/>
      <w:r w:rsidRPr="003C1733">
        <w:rPr>
          <w:rFonts w:ascii="Times New Roman" w:hAnsi="Times New Roman"/>
        </w:rPr>
        <w:t xml:space="preserve"> приобретенного оборудования (далее - п</w:t>
      </w:r>
      <w:r w:rsidRPr="003C1733">
        <w:rPr>
          <w:rFonts w:ascii="Times New Roman" w:hAnsi="Times New Roman"/>
        </w:rPr>
        <w:t>о</w:t>
      </w:r>
      <w:r w:rsidRPr="003C1733">
        <w:rPr>
          <w:rFonts w:ascii="Times New Roman" w:hAnsi="Times New Roman"/>
        </w:rPr>
        <w:t xml:space="preserve">сещение территории). 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20. Копию р</w:t>
      </w:r>
      <w:r w:rsidRPr="003C1733">
        <w:rPr>
          <w:rFonts w:ascii="Times New Roman" w:hAnsi="Times New Roman"/>
          <w:lang w:eastAsia="en-US"/>
        </w:rPr>
        <w:t xml:space="preserve">ешения администрации Ермаковского района  </w:t>
      </w:r>
      <w:r w:rsidRPr="003C1733">
        <w:rPr>
          <w:rFonts w:ascii="Times New Roman" w:hAnsi="Times New Roman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bCs/>
        </w:rPr>
        <w:t xml:space="preserve">□ </w:t>
      </w:r>
      <w:r w:rsidRPr="003C1733">
        <w:rPr>
          <w:rFonts w:ascii="Times New Roman" w:hAnsi="Times New Roman"/>
          <w:lang w:eastAsia="en-US"/>
        </w:rPr>
        <w:t>вручить под подпись;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bCs/>
        </w:rPr>
        <w:t>□</w:t>
      </w:r>
      <w:r w:rsidRPr="003C1733">
        <w:rPr>
          <w:rFonts w:ascii="Times New Roman" w:hAnsi="Times New Roman"/>
          <w:lang w:eastAsia="en-US"/>
        </w:rPr>
        <w:t xml:space="preserve"> направить через МФЦ;</w:t>
      </w:r>
    </w:p>
    <w:p w:rsidR="004D486B" w:rsidRPr="003C1733" w:rsidRDefault="004D486B" w:rsidP="004D486B">
      <w:pPr>
        <w:spacing w:line="230" w:lineRule="auto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bCs/>
        </w:rPr>
        <w:t>□</w:t>
      </w:r>
      <w:r w:rsidRPr="003C1733">
        <w:rPr>
          <w:rFonts w:ascii="Times New Roman" w:hAnsi="Times New Roman"/>
          <w:lang w:eastAsia="en-US"/>
        </w:rPr>
        <w:t xml:space="preserve"> направить заказным почтовым отправлением с уведомлением о вручении.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proofErr w:type="gramStart"/>
      <w:r w:rsidRPr="003C1733">
        <w:rPr>
          <w:rFonts w:ascii="Times New Roman" w:hAnsi="Times New Roman"/>
        </w:rPr>
        <w:t>Представивший</w:t>
      </w:r>
      <w:proofErr w:type="gramEnd"/>
      <w:r w:rsidRPr="003C1733">
        <w:rPr>
          <w:rFonts w:ascii="Times New Roman" w:hAnsi="Times New Roman"/>
        </w:rPr>
        <w:t xml:space="preserve"> настоящее заявление __________________________________________________________________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</w:rPr>
        <w:t xml:space="preserve">    </w:t>
      </w:r>
      <w:r w:rsidRPr="003C1733">
        <w:rPr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</w:p>
    <w:p w:rsidR="004D486B" w:rsidRPr="003C1733" w:rsidRDefault="004D486B" w:rsidP="004D486B">
      <w:pPr>
        <w:spacing w:after="80"/>
        <w:ind w:firstLine="0"/>
        <w:jc w:val="both"/>
        <w:rPr>
          <w:rFonts w:ascii="Times New Roman" w:hAnsi="Times New Roman"/>
        </w:rPr>
      </w:pPr>
      <w:r w:rsidRPr="003C1733">
        <w:rPr>
          <w:rFonts w:ascii="Times New Roman" w:hAnsi="Times New Roman"/>
        </w:rPr>
        <w:t>подтверждает, что сведения, содержащиеся в настоящем заявлении, а также в иных док</w:t>
      </w:r>
      <w:r w:rsidRPr="003C1733">
        <w:rPr>
          <w:rFonts w:ascii="Times New Roman" w:hAnsi="Times New Roman"/>
        </w:rPr>
        <w:t>у</w:t>
      </w:r>
      <w:r w:rsidRPr="003C1733">
        <w:rPr>
          <w:rFonts w:ascii="Times New Roman" w:hAnsi="Times New Roman"/>
        </w:rPr>
        <w:t>ментах, представленных в составе заявки на участие в конкурсном отборе на право пол</w:t>
      </w:r>
      <w:r w:rsidRPr="003C1733">
        <w:rPr>
          <w:rFonts w:ascii="Times New Roman" w:hAnsi="Times New Roman"/>
        </w:rPr>
        <w:t>у</w:t>
      </w:r>
      <w:r w:rsidRPr="003C1733">
        <w:rPr>
          <w:rFonts w:ascii="Times New Roman" w:hAnsi="Times New Roman"/>
        </w:rPr>
        <w:t xml:space="preserve">чения субсидии, достоверны. 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>Руководитель  юридического лица,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индивидуальный предприниматель  ______________   ___________________       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(расшифровка   подписи) 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МП   (при наличии)</w:t>
      </w: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eastAsia="en-US"/>
        </w:rPr>
      </w:pPr>
      <w:r w:rsidRPr="003C1733">
        <w:rPr>
          <w:rFonts w:ascii="Times New Roman" w:hAnsi="Times New Roman"/>
          <w:lang w:eastAsia="en-US"/>
        </w:rPr>
        <w:lastRenderedPageBreak/>
        <w:t>Представитель юридического лица,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  <w:lang w:eastAsia="en-US"/>
        </w:rPr>
        <w:t xml:space="preserve">индивидуального предпринимателя </w:t>
      </w:r>
      <w:r w:rsidRPr="003C1733">
        <w:rPr>
          <w:rFonts w:ascii="Times New Roman" w:hAnsi="Times New Roman"/>
          <w:vertAlign w:val="superscript"/>
          <w:lang w:eastAsia="en-US"/>
        </w:rPr>
        <w:t>3</w:t>
      </w:r>
      <w:r w:rsidRPr="003C1733">
        <w:rPr>
          <w:rFonts w:ascii="Times New Roman" w:hAnsi="Times New Roman"/>
        </w:rPr>
        <w:t>_____________  ___________________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(расшифровка   подписи)</w:t>
      </w:r>
    </w:p>
    <w:p w:rsidR="004D486B" w:rsidRPr="003C1733" w:rsidRDefault="004D486B" w:rsidP="004D486B">
      <w:pPr>
        <w:ind w:firstLine="0"/>
        <w:rPr>
          <w:rFonts w:ascii="Times New Roman" w:hAnsi="Times New Roman"/>
        </w:rPr>
      </w:pPr>
      <w:r w:rsidRPr="003C1733">
        <w:rPr>
          <w:rFonts w:ascii="Times New Roman" w:hAnsi="Times New Roman"/>
        </w:rPr>
        <w:t xml:space="preserve">____________________               </w:t>
      </w:r>
    </w:p>
    <w:p w:rsidR="004D486B" w:rsidRPr="003C1733" w:rsidRDefault="004D486B" w:rsidP="004D486B">
      <w:pPr>
        <w:ind w:firstLine="0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</w:rPr>
        <w:t xml:space="preserve"> </w:t>
      </w:r>
      <w:r w:rsidRPr="003C1733">
        <w:rPr>
          <w:rFonts w:ascii="Times New Roman" w:hAnsi="Times New Roman"/>
          <w:sz w:val="20"/>
          <w:szCs w:val="20"/>
        </w:rPr>
        <w:t>(дата)</w:t>
      </w:r>
    </w:p>
    <w:p w:rsidR="004D486B" w:rsidRPr="003C1733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3C1733">
        <w:rPr>
          <w:rFonts w:ascii="Times New Roman" w:hAnsi="Times New Roman"/>
          <w:sz w:val="20"/>
          <w:szCs w:val="20"/>
          <w:lang w:eastAsia="en-US"/>
        </w:rPr>
        <w:t>Примечания:</w:t>
      </w:r>
    </w:p>
    <w:p w:rsidR="004D486B" w:rsidRPr="003C1733" w:rsidRDefault="004D486B" w:rsidP="004D486B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3C1733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Pr="003C1733">
        <w:rPr>
          <w:rFonts w:ascii="Times New Roman" w:hAnsi="Times New Roman"/>
          <w:sz w:val="20"/>
          <w:szCs w:val="20"/>
        </w:rPr>
        <w:t>одлежит заполнению, при положительном ответе по пункту 10 настоящей таблицы;</w:t>
      </w:r>
    </w:p>
    <w:p w:rsidR="004D486B" w:rsidRPr="003C1733" w:rsidRDefault="004D486B" w:rsidP="004D486B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3C1733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Pr="003C1733">
        <w:rPr>
          <w:rFonts w:ascii="Times New Roman" w:hAnsi="Times New Roman"/>
          <w:sz w:val="20"/>
          <w:szCs w:val="20"/>
        </w:rPr>
        <w:t>одлежит заполнению, при положительном ответе по пункту 12 настоящей таблицы;</w:t>
      </w:r>
    </w:p>
    <w:p w:rsidR="004D486B" w:rsidRPr="004D486B" w:rsidRDefault="004D486B" w:rsidP="004D486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</w:rPr>
      </w:pPr>
      <w:r w:rsidRPr="003C1733"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r w:rsidRPr="003C1733">
        <w:rPr>
          <w:rFonts w:ascii="Times New Roman" w:hAnsi="Times New Roman"/>
          <w:color w:val="000000"/>
          <w:sz w:val="20"/>
          <w:szCs w:val="20"/>
        </w:rPr>
        <w:t xml:space="preserve"> подписывается </w:t>
      </w:r>
      <w:proofErr w:type="gramStart"/>
      <w:r w:rsidRPr="003C1733">
        <w:rPr>
          <w:rFonts w:ascii="Times New Roman" w:hAnsi="Times New Roman"/>
          <w:color w:val="000000"/>
          <w:sz w:val="20"/>
          <w:szCs w:val="20"/>
        </w:rPr>
        <w:t>в случае представления заявки на участие в конкурсном отборе через представителя по д</w:t>
      </w:r>
      <w:r w:rsidRPr="003C1733">
        <w:rPr>
          <w:rFonts w:ascii="Times New Roman" w:hAnsi="Times New Roman"/>
          <w:color w:val="000000"/>
          <w:sz w:val="20"/>
          <w:szCs w:val="20"/>
        </w:rPr>
        <w:t>о</w:t>
      </w:r>
      <w:r w:rsidRPr="003C1733">
        <w:rPr>
          <w:rFonts w:ascii="Times New Roman" w:hAnsi="Times New Roman"/>
          <w:color w:val="000000"/>
          <w:sz w:val="20"/>
          <w:szCs w:val="20"/>
        </w:rPr>
        <w:t>веренности</w:t>
      </w:r>
      <w:proofErr w:type="gramEnd"/>
      <w:r w:rsidRPr="003C1733">
        <w:rPr>
          <w:rFonts w:ascii="Times New Roman" w:hAnsi="Times New Roman"/>
          <w:color w:val="000000"/>
          <w:sz w:val="20"/>
          <w:szCs w:val="20"/>
        </w:rPr>
        <w:t>.</w:t>
      </w:r>
      <w:r w:rsidRPr="003C1733">
        <w:rPr>
          <w:rFonts w:ascii="Times New Roman" w:hAnsi="Times New Roman"/>
          <w:color w:val="000000"/>
          <w:sz w:val="28"/>
          <w:szCs w:val="28"/>
        </w:rPr>
        <w:t>"</w:t>
      </w: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Pr="004D486B" w:rsidRDefault="004D486B" w:rsidP="004D486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4D486B" w:rsidRDefault="004D486B" w:rsidP="0087232C">
      <w:pPr>
        <w:jc w:val="center"/>
        <w:rPr>
          <w:rFonts w:cs="Arial"/>
          <w:highlight w:val="green"/>
        </w:rPr>
      </w:pPr>
    </w:p>
    <w:p w:rsidR="00217355" w:rsidRDefault="00217355" w:rsidP="0087232C">
      <w:pPr>
        <w:jc w:val="both"/>
        <w:rPr>
          <w:rFonts w:cs="Arial"/>
          <w:lang w:eastAsia="en-US"/>
        </w:rPr>
        <w:sectPr w:rsidR="00217355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A0F7A" w:rsidRPr="005A0F7A" w:rsidRDefault="005A0F7A" w:rsidP="005A0F7A">
      <w:pPr>
        <w:widowControl w:val="0"/>
        <w:suppressAutoHyphens/>
        <w:autoSpaceDE w:val="0"/>
        <w:jc w:val="right"/>
        <w:rPr>
          <w:rFonts w:ascii="Times New Roman" w:hAnsi="Times New Roman"/>
          <w:color w:val="000000"/>
          <w:kern w:val="1"/>
          <w:sz w:val="20"/>
          <w:szCs w:val="20"/>
        </w:rPr>
      </w:pPr>
      <w:r w:rsidRPr="005A0F7A">
        <w:rPr>
          <w:rFonts w:ascii="Times New Roman" w:hAnsi="Times New Roman"/>
          <w:color w:val="000000"/>
          <w:kern w:val="1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kern w:val="1"/>
          <w:sz w:val="20"/>
          <w:szCs w:val="20"/>
        </w:rPr>
        <w:t>3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 w:rsidRPr="00B53458">
        <w:rPr>
          <w:rFonts w:ascii="Times New Roman" w:hAnsi="Times New Roman"/>
          <w:sz w:val="22"/>
          <w:szCs w:val="22"/>
        </w:rPr>
        <w:t>финансовой</w:t>
      </w:r>
      <w:proofErr w:type="gramEnd"/>
      <w:r w:rsidRPr="00B53458">
        <w:rPr>
          <w:rFonts w:ascii="Times New Roman" w:hAnsi="Times New Roman"/>
          <w:sz w:val="22"/>
          <w:szCs w:val="22"/>
        </w:rPr>
        <w:t xml:space="preserve">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поддержки субъектам малого и среднего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предпринимательства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B53458">
        <w:rPr>
          <w:rFonts w:ascii="Times New Roman" w:hAnsi="Times New Roman"/>
          <w:sz w:val="22"/>
          <w:szCs w:val="22"/>
        </w:rPr>
        <w:t xml:space="preserve">в виде субсидий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на возмещение части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B53458">
        <w:rPr>
          <w:rFonts w:ascii="Times New Roman" w:hAnsi="Times New Roman"/>
          <w:sz w:val="22"/>
          <w:szCs w:val="22"/>
        </w:rPr>
        <w:t xml:space="preserve"> затрат </w:t>
      </w:r>
      <w:proofErr w:type="gramStart"/>
      <w:r w:rsidRPr="00B53458">
        <w:rPr>
          <w:rFonts w:ascii="Times New Roman" w:hAnsi="Times New Roman"/>
          <w:sz w:val="22"/>
          <w:szCs w:val="22"/>
        </w:rPr>
        <w:t>по</w:t>
      </w:r>
      <w:proofErr w:type="gramEnd"/>
      <w:r w:rsidRPr="00B53458">
        <w:rPr>
          <w:rFonts w:ascii="Times New Roman" w:hAnsi="Times New Roman"/>
          <w:sz w:val="22"/>
          <w:szCs w:val="22"/>
        </w:rPr>
        <w:t xml:space="preserve"> 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муниципальной программы «Поддержка</w:t>
      </w:r>
    </w:p>
    <w:p w:rsidR="005A0F7A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 xml:space="preserve"> и развитие малого и среднего </w:t>
      </w:r>
    </w:p>
    <w:p w:rsidR="005A0F7A" w:rsidRPr="00B53458" w:rsidRDefault="005A0F7A" w:rsidP="005A0F7A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53458">
        <w:rPr>
          <w:rFonts w:ascii="Times New Roman" w:hAnsi="Times New Roman"/>
          <w:sz w:val="22"/>
          <w:szCs w:val="22"/>
        </w:rPr>
        <w:t>предпринимательства в Ермаковском районе</w:t>
      </w:r>
      <w:r>
        <w:rPr>
          <w:rFonts w:ascii="Times New Roman" w:hAnsi="Times New Roman"/>
          <w:sz w:val="22"/>
          <w:szCs w:val="22"/>
        </w:rPr>
        <w:t>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Соглашение (договор)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между главным распорядителем средств районного бюджета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proofErr w:type="gramStart"/>
      <w:r w:rsidRPr="00B01A92">
        <w:rPr>
          <w:rFonts w:ascii="Times New Roman" w:hAnsi="Times New Roman"/>
          <w:color w:val="000000"/>
        </w:rPr>
        <w:t>и юридическим лицом (за исключением муниципальных</w:t>
      </w:r>
      <w:proofErr w:type="gramEnd"/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учреждений), индивидуальным предпринимателем, физическим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лицом  о предоставлении субсидии из районного бюджета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 xml:space="preserve">на возмещение затрат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с. __________________                                                                           "__" __________ 20__ 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(место заключения)                                                                                                                                                       (дата заключения)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(наименование главного распорядителя средств районного бюджета)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которому как получателю средств районного бюджета доведены лимиты бюджетных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обязательств на предоставление субсидии в соответствии со статьей 78 Бюджетного к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декса Российской Федерации, именуемый в дальнейшем "Главный распорядитель", в лице _________________________________________________________________________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должности, а также фамилия, имя, отчество (при наличии) руководителя Главного распорядителя или иного уполном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действующего на основании ________________________________________________,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(рекв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зиты положения об органе местного самоуправления Ермаковского района, доверенности, приказа или иного документа, удостоверя</w:t>
      </w:r>
      <w:r w:rsidRPr="005A0F7A">
        <w:rPr>
          <w:rFonts w:ascii="Times New Roman" w:hAnsi="Times New Roman"/>
          <w:color w:val="000000"/>
          <w:sz w:val="16"/>
          <w:szCs w:val="16"/>
        </w:rPr>
        <w:t>ю</w:t>
      </w:r>
      <w:r w:rsidRPr="005A0F7A">
        <w:rPr>
          <w:rFonts w:ascii="Times New Roman" w:hAnsi="Times New Roman"/>
          <w:color w:val="000000"/>
          <w:sz w:val="16"/>
          <w:szCs w:val="16"/>
        </w:rPr>
        <w:t>щего полномочия)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с одной стороны и 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именуемый в дальнейшем "Получатель", в лице 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 или уполномоченного ими лица)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действующего</w:t>
      </w:r>
      <w:proofErr w:type="gramEnd"/>
      <w:r w:rsidRPr="005A0F7A">
        <w:rPr>
          <w:rFonts w:ascii="Times New Roman" w:hAnsi="Times New Roman"/>
          <w:color w:val="000000"/>
        </w:rPr>
        <w:t xml:space="preserve"> на основании ________________________________________________,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(реквизиты устава юридического лица, свидетельства о государственной регистрации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индивидуального предпринимателя, доверенности)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 другой стороны, далее именуемые "Стороны", в соответствии </w:t>
      </w:r>
      <w:proofErr w:type="gramStart"/>
      <w:r w:rsidRPr="005A0F7A">
        <w:rPr>
          <w:rFonts w:ascii="Times New Roman" w:hAnsi="Times New Roman"/>
          <w:color w:val="000000"/>
        </w:rPr>
        <w:t>с</w:t>
      </w:r>
      <w:proofErr w:type="gramEnd"/>
      <w:r w:rsidRPr="005A0F7A">
        <w:rPr>
          <w:rFonts w:ascii="Times New Roman" w:hAnsi="Times New Roman"/>
          <w:color w:val="000000"/>
        </w:rPr>
        <w:t xml:space="preserve"> Бюджетным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кодексом Российской Федерации, ___________________________________________,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и реквизиты нормативного правового акта,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устанавливающего условия и порядок предоставления субсидии из районного, краевого и (или) федерального бюджетов Получателю)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</w:t>
      </w:r>
      <w:proofErr w:type="gramStart"/>
      <w:r w:rsidRPr="005A0F7A">
        <w:rPr>
          <w:rFonts w:ascii="Times New Roman" w:hAnsi="Times New Roman"/>
          <w:color w:val="000000"/>
        </w:rPr>
        <w:t>(далее - Порядок предоставления субсидии), заключили настоящее (</w:t>
      </w:r>
      <w:proofErr w:type="spellStart"/>
      <w:r w:rsidRPr="005A0F7A">
        <w:rPr>
          <w:rFonts w:ascii="Times New Roman" w:hAnsi="Times New Roman"/>
          <w:color w:val="000000"/>
        </w:rPr>
        <w:t>ий</w:t>
      </w:r>
      <w:proofErr w:type="spellEnd"/>
      <w:r w:rsidRPr="005A0F7A">
        <w:rPr>
          <w:rFonts w:ascii="Times New Roman" w:hAnsi="Times New Roman"/>
          <w:color w:val="000000"/>
        </w:rPr>
        <w:t>) Соглашение (Д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говор) (далее - Соглашение) о нижеследующем.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I. Предмет Соглашения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 Предметом Соглашения является предоставление Получателю из районного бюджета в 20__ году субсидии: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1.1.1. в целях возмещения 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(затрат/недополученных доходов) </w:t>
      </w:r>
      <w:r w:rsidRPr="005A0F7A">
        <w:rPr>
          <w:rFonts w:ascii="Times New Roman" w:hAnsi="Times New Roman"/>
          <w:color w:val="0000FF"/>
          <w:sz w:val="16"/>
          <w:szCs w:val="16"/>
        </w:rPr>
        <w:t>&lt;1&gt;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Получателя, </w:t>
      </w:r>
      <w:proofErr w:type="gramStart"/>
      <w:r w:rsidRPr="005A0F7A">
        <w:rPr>
          <w:rFonts w:ascii="Times New Roman" w:hAnsi="Times New Roman"/>
          <w:color w:val="000000"/>
        </w:rPr>
        <w:t>связанных</w:t>
      </w:r>
      <w:proofErr w:type="gramEnd"/>
      <w:r w:rsidRPr="005A0F7A">
        <w:rPr>
          <w:rFonts w:ascii="Times New Roman" w:hAnsi="Times New Roman"/>
          <w:color w:val="000000"/>
        </w:rPr>
        <w:t xml:space="preserve"> с ___________________________________ (далее - Субсидия) по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lastRenderedPageBreak/>
        <w:t>(производством (реализацией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)т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оваров, выполнением работ, оказанием услуг) </w:t>
      </w:r>
      <w:r w:rsidRPr="005A0F7A">
        <w:rPr>
          <w:rFonts w:ascii="Times New Roman" w:hAnsi="Times New Roman"/>
          <w:color w:val="0000FF"/>
          <w:sz w:val="16"/>
          <w:szCs w:val="16"/>
        </w:rPr>
        <w:t>&lt;2&gt;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кодам   классификации  расходов  бюджетов  Российской  Федерации:   код Главного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распорядителя __________,  раздел __________,  подраздел _________, целевая статья ____________,  вид расходов _______ в рамках мероприятий 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 муниципальной программы Ермаковского района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(наименование мероприятия)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__________________________________________________, </w:t>
      </w:r>
      <w:proofErr w:type="gramStart"/>
      <w:r w:rsidRPr="005A0F7A">
        <w:rPr>
          <w:rFonts w:ascii="Times New Roman" w:hAnsi="Times New Roman"/>
          <w:color w:val="000000"/>
        </w:rPr>
        <w:t>утвержденной</w:t>
      </w:r>
      <w:proofErr w:type="gramEnd"/>
      <w:r w:rsidRPr="005A0F7A">
        <w:rPr>
          <w:rFonts w:ascii="Times New Roman" w:hAnsi="Times New Roman"/>
          <w:color w:val="000000"/>
        </w:rPr>
        <w:t xml:space="preserve"> постановлением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(наименование муниципальной программы Ермаковского района)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Главы района </w:t>
      </w:r>
      <w:proofErr w:type="gramStart"/>
      <w:r w:rsidRPr="005A0F7A">
        <w:rPr>
          <w:rFonts w:ascii="Times New Roman" w:hAnsi="Times New Roman"/>
          <w:color w:val="000000"/>
        </w:rPr>
        <w:t>от</w:t>
      </w:r>
      <w:proofErr w:type="gramEnd"/>
      <w:r w:rsidRPr="005A0F7A">
        <w:rPr>
          <w:rFonts w:ascii="Times New Roman" w:hAnsi="Times New Roman"/>
          <w:color w:val="000000"/>
        </w:rPr>
        <w:t xml:space="preserve"> ____________ № 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1.1.2.  в  целях  реализации   Получателем  следующих   проектов  (мероприятий)</w:t>
      </w:r>
      <w:r w:rsidRPr="005A0F7A">
        <w:rPr>
          <w:rFonts w:ascii="Times New Roman" w:hAnsi="Times New Roman"/>
          <w:color w:val="0000FF"/>
        </w:rPr>
        <w:t>&lt;3&gt;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1.1.2.1. 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1.1.2.2. 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1.2. Размер Субсидии, предоставляемой в соответствии с Соглашением, составляет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    (_____________________)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Источником предоставления Субсидии являются средства: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районного бюджета в размере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  (__________________) 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краевого бюджета в размере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_____________  (__________________) 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федерального бюджета в размере</w:t>
      </w:r>
      <w:proofErr w:type="gramStart"/>
      <w:r w:rsidRPr="005A0F7A">
        <w:rPr>
          <w:rFonts w:ascii="Times New Roman" w:hAnsi="Times New Roman"/>
          <w:color w:val="000000"/>
        </w:rPr>
        <w:t xml:space="preserve"> ___________  (__________________)  </w:t>
      </w:r>
      <w:proofErr w:type="gramEnd"/>
      <w:r w:rsidRPr="005A0F7A">
        <w:rPr>
          <w:rFonts w:ascii="Times New Roman" w:hAnsi="Times New Roman"/>
          <w:color w:val="000000"/>
        </w:rPr>
        <w:t>рублей.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(сумма прописью)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альтернативный вариант: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5A0F7A">
        <w:rPr>
          <w:rFonts w:ascii="Times New Roman" w:hAnsi="Times New Roman"/>
          <w:color w:val="000000"/>
        </w:rPr>
        <w:t>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гласно ____________________ Порядка</w:t>
      </w:r>
      <w:proofErr w:type="gramEnd"/>
      <w:r w:rsidRPr="005A0F7A">
        <w:rPr>
          <w:rFonts w:ascii="Times New Roman" w:hAnsi="Times New Roman"/>
          <w:color w:val="000000"/>
        </w:rPr>
        <w:t xml:space="preserve">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(подпункт, пункт, статья)</w:t>
      </w:r>
      <w:r w:rsidRPr="005A0F7A">
        <w:rPr>
          <w:rFonts w:ascii="Times New Roman" w:hAnsi="Times New Roman"/>
          <w:color w:val="0000FF"/>
          <w:sz w:val="16"/>
          <w:szCs w:val="16"/>
        </w:rPr>
        <w:t>&lt;3.1&gt;</w:t>
      </w:r>
      <w:r w:rsidRPr="005A0F7A">
        <w:rPr>
          <w:rFonts w:ascii="Times New Roman" w:hAnsi="Times New Roman"/>
          <w:color w:val="000000"/>
          <w:sz w:val="16"/>
          <w:szCs w:val="16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1.3. Субсидия предоставляется в соответствии со сводной бюджетной росписью районн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го бюджета в пределах лимитов бюджетных обязательств, доведенных Главному распор</w:t>
      </w:r>
      <w:r w:rsidRPr="005A0F7A">
        <w:rPr>
          <w:rFonts w:ascii="Times New Roman" w:hAnsi="Times New Roman"/>
          <w:color w:val="000000"/>
        </w:rPr>
        <w:t>я</w:t>
      </w:r>
      <w:r w:rsidRPr="005A0F7A">
        <w:rPr>
          <w:rFonts w:ascii="Times New Roman" w:hAnsi="Times New Roman"/>
          <w:color w:val="000000"/>
        </w:rPr>
        <w:t xml:space="preserve">дителю </w:t>
      </w:r>
      <w:proofErr w:type="gramStart"/>
      <w:r w:rsidRPr="005A0F7A">
        <w:rPr>
          <w:rFonts w:ascii="Times New Roman" w:hAnsi="Times New Roman"/>
          <w:color w:val="000000"/>
        </w:rPr>
        <w:t>согласно решения</w:t>
      </w:r>
      <w:proofErr w:type="gramEnd"/>
      <w:r w:rsidRPr="005A0F7A">
        <w:rPr>
          <w:rFonts w:ascii="Times New Roman" w:hAnsi="Times New Roman"/>
          <w:color w:val="000000"/>
        </w:rPr>
        <w:t xml:space="preserve"> Ермаковского районного Совета депутатов о районном бюдж</w:t>
      </w:r>
      <w:r w:rsidRPr="005A0F7A">
        <w:rPr>
          <w:rFonts w:ascii="Times New Roman" w:hAnsi="Times New Roman"/>
          <w:color w:val="000000"/>
        </w:rPr>
        <w:t>е</w:t>
      </w:r>
      <w:r w:rsidRPr="005A0F7A">
        <w:rPr>
          <w:rFonts w:ascii="Times New Roman" w:hAnsi="Times New Roman"/>
          <w:color w:val="000000"/>
        </w:rPr>
        <w:t>те на очередной финансовый год и плановый период.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II. Условия предоставления субсидии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2.1.  Субсидии при представлении Получателем 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 следующих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</w:rPr>
        <w:t xml:space="preserve">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(Главному распорядителю Ермаковского района </w:t>
      </w:r>
      <w:r w:rsidRPr="005A0F7A">
        <w:rPr>
          <w:rFonts w:ascii="Times New Roman" w:hAnsi="Times New Roman"/>
          <w:color w:val="0000FF"/>
          <w:sz w:val="16"/>
          <w:szCs w:val="16"/>
        </w:rPr>
        <w:t>&lt;3.2&gt;</w:t>
      </w:r>
      <w:r w:rsidRPr="005A0F7A">
        <w:rPr>
          <w:rFonts w:ascii="Times New Roman" w:hAnsi="Times New Roman"/>
          <w:color w:val="000000"/>
          <w:sz w:val="16"/>
          <w:szCs w:val="16"/>
        </w:rPr>
        <w:t>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документов </w:t>
      </w:r>
      <w:r w:rsidRPr="005A0F7A">
        <w:rPr>
          <w:rFonts w:ascii="Times New Roman" w:hAnsi="Times New Roman"/>
          <w:color w:val="0000FF"/>
        </w:rPr>
        <w:t>&lt;3.3&gt;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</w:rPr>
      </w:pPr>
      <w:r w:rsidRPr="005A0F7A">
        <w:rPr>
          <w:rFonts w:ascii="Times New Roman" w:hAnsi="Times New Roman"/>
          <w:color w:val="000000"/>
        </w:rPr>
        <w:t xml:space="preserve">2.2. Субсидия предоставляется при соблюдении иных условий, в том числе: </w:t>
      </w:r>
      <w:r w:rsidRPr="005A0F7A">
        <w:rPr>
          <w:rFonts w:ascii="Times New Roman" w:hAnsi="Times New Roman"/>
          <w:color w:val="0000FF"/>
        </w:rPr>
        <w:t>&lt;6&gt;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2.2.1. 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2.2.2. _______________________________________________________________________.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2.3. Перечисление Субсидии осуществляется 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FF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(периодичность) </w:t>
      </w:r>
      <w:r w:rsidRPr="005A0F7A">
        <w:rPr>
          <w:rFonts w:ascii="Times New Roman" w:hAnsi="Times New Roman"/>
          <w:color w:val="0000FF"/>
          <w:sz w:val="16"/>
          <w:szCs w:val="16"/>
        </w:rPr>
        <w:t>&lt;7&gt;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на счет Получателя, открытый </w:t>
      </w:r>
      <w:proofErr w:type="gramStart"/>
      <w:r w:rsidRPr="005A0F7A">
        <w:rPr>
          <w:rFonts w:ascii="Times New Roman" w:hAnsi="Times New Roman"/>
          <w:color w:val="000000"/>
        </w:rPr>
        <w:t>в</w:t>
      </w:r>
      <w:proofErr w:type="gramEnd"/>
      <w:r w:rsidRPr="005A0F7A">
        <w:rPr>
          <w:rFonts w:ascii="Times New Roman" w:hAnsi="Times New Roman"/>
          <w:color w:val="000000"/>
        </w:rPr>
        <w:t xml:space="preserve"> 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(наименование российской кредитной организации, в которой открыт счет Получателю)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не позднее _____ рабочего дня,  следующего  за  днем  представления   Получателем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(Главному распорядителю Ермаковского района </w:t>
      </w:r>
      <w:r w:rsidRPr="005A0F7A">
        <w:rPr>
          <w:rFonts w:ascii="Times New Roman" w:hAnsi="Times New Roman"/>
          <w:color w:val="0000FF"/>
        </w:rPr>
        <w:t>&lt;7.1&gt;</w:t>
      </w:r>
      <w:r w:rsidRPr="005A0F7A">
        <w:rPr>
          <w:rFonts w:ascii="Times New Roman" w:hAnsi="Times New Roman"/>
          <w:color w:val="000000"/>
        </w:rPr>
        <w:t>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документов, указанных в </w:t>
      </w:r>
      <w:r w:rsidRPr="005A0F7A">
        <w:rPr>
          <w:rFonts w:ascii="Times New Roman" w:hAnsi="Times New Roman"/>
          <w:color w:val="0000FF"/>
        </w:rPr>
        <w:t xml:space="preserve">пункте 2.1 </w:t>
      </w:r>
      <w:r w:rsidRPr="005A0F7A">
        <w:rPr>
          <w:rFonts w:ascii="Times New Roman" w:hAnsi="Times New Roman"/>
          <w:color w:val="000000"/>
        </w:rPr>
        <w:t xml:space="preserve">Соглашения </w:t>
      </w:r>
      <w:r w:rsidRPr="005A0F7A">
        <w:rPr>
          <w:rFonts w:ascii="Times New Roman" w:hAnsi="Times New Roman"/>
          <w:color w:val="0000FF"/>
        </w:rPr>
        <w:t>&lt;8&gt;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   III. Взаимодействие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 Главный распорядитель обязуется: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3.1.1. обеспечить предоставление Субсидии в соответствии с </w:t>
      </w:r>
      <w:r w:rsidRPr="005A0F7A">
        <w:rPr>
          <w:rFonts w:ascii="Times New Roman" w:hAnsi="Times New Roman"/>
          <w:color w:val="0000FF"/>
        </w:rPr>
        <w:t xml:space="preserve">разделом II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lastRenderedPageBreak/>
        <w:t xml:space="preserve">3.1.2. осуществлять проверку представляемых Получателем документов, указанных в </w:t>
      </w:r>
      <w:r w:rsidRPr="005A0F7A">
        <w:rPr>
          <w:rFonts w:ascii="Times New Roman" w:hAnsi="Times New Roman"/>
          <w:color w:val="0000FF"/>
        </w:rPr>
        <w:t>пункте (</w:t>
      </w:r>
      <w:proofErr w:type="gramStart"/>
      <w:r w:rsidRPr="005A0F7A">
        <w:rPr>
          <w:rFonts w:ascii="Times New Roman" w:hAnsi="Times New Roman"/>
          <w:color w:val="0000FF"/>
        </w:rPr>
        <w:t>ах</w:t>
      </w:r>
      <w:proofErr w:type="gramEnd"/>
      <w:r w:rsidRPr="005A0F7A">
        <w:rPr>
          <w:rFonts w:ascii="Times New Roman" w:hAnsi="Times New Roman"/>
          <w:color w:val="0000FF"/>
        </w:rPr>
        <w:t>) 2.1</w:t>
      </w:r>
      <w:r w:rsidRPr="005A0F7A">
        <w:rPr>
          <w:rFonts w:ascii="Times New Roman" w:hAnsi="Times New Roman"/>
          <w:color w:val="000000"/>
        </w:rPr>
        <w:t xml:space="preserve">, ______ Соглашения </w:t>
      </w:r>
      <w:r w:rsidRPr="005A0F7A">
        <w:rPr>
          <w:rFonts w:ascii="Times New Roman" w:hAnsi="Times New Roman"/>
          <w:color w:val="0000FF"/>
        </w:rPr>
        <w:t>&lt;9&gt;</w:t>
      </w:r>
      <w:r w:rsidRPr="005A0F7A">
        <w:rPr>
          <w:rFonts w:ascii="Times New Roman" w:hAnsi="Times New Roman"/>
          <w:color w:val="000000"/>
        </w:rPr>
        <w:t>, в том числе на соответствие их Порядку  пред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ставления субсидии, в течение ___ рабочих дней со дня их получения;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3.1.3. обеспечивать перечисление Субсидии на счет Получателя, указанный в разделе VII Соглашения, в соответствии с </w:t>
      </w:r>
      <w:r w:rsidRPr="005A0F7A">
        <w:rPr>
          <w:rFonts w:ascii="Times New Roman" w:hAnsi="Times New Roman"/>
          <w:color w:val="0000FF"/>
        </w:rPr>
        <w:t xml:space="preserve">пунктом 2.3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3.1.4. устанавливать </w:t>
      </w:r>
      <w:r w:rsidRPr="005A0F7A">
        <w:rPr>
          <w:rFonts w:ascii="Times New Roman" w:hAnsi="Times New Roman"/>
          <w:color w:val="0000FF"/>
        </w:rPr>
        <w:t>&lt;10&gt;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3.1.4.1. показатели результативности в приложении № ___ к Соглашению, являющемся неотъемлемой частью Соглашения </w:t>
      </w:r>
      <w:r w:rsidRPr="005A0F7A">
        <w:rPr>
          <w:rFonts w:ascii="Times New Roman" w:hAnsi="Times New Roman"/>
          <w:color w:val="0000FF"/>
        </w:rPr>
        <w:t>&lt;11&gt;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3.1.4.2. иные показатели </w:t>
      </w:r>
      <w:r w:rsidRPr="005A0F7A">
        <w:rPr>
          <w:rFonts w:ascii="Times New Roman" w:hAnsi="Times New Roman"/>
          <w:color w:val="0000FF"/>
        </w:rPr>
        <w:t>&lt;12&gt;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3.1.4.2.1. 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3.1.4.2.2. 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3.1.5. осуществлять оценку достижения Получателем показателей 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5A0F7A">
        <w:rPr>
          <w:rFonts w:ascii="Times New Roman" w:hAnsi="Times New Roman"/>
          <w:color w:val="0000FF"/>
        </w:rPr>
        <w:t xml:space="preserve">3.1.4 </w:t>
      </w:r>
      <w:r w:rsidRPr="005A0F7A">
        <w:rPr>
          <w:rFonts w:ascii="Times New Roman" w:hAnsi="Times New Roman"/>
          <w:color w:val="000000"/>
        </w:rPr>
        <w:t xml:space="preserve">Соглашения на основании </w:t>
      </w:r>
      <w:r w:rsidRPr="005A0F7A">
        <w:rPr>
          <w:rFonts w:ascii="Times New Roman" w:hAnsi="Times New Roman"/>
          <w:color w:val="0000FF"/>
        </w:rPr>
        <w:t>&lt;13&gt;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3.1.5.1. отчета (</w:t>
      </w:r>
      <w:proofErr w:type="spellStart"/>
      <w:r w:rsidRPr="005A0F7A">
        <w:rPr>
          <w:rFonts w:ascii="Times New Roman" w:hAnsi="Times New Roman"/>
          <w:color w:val="000000"/>
        </w:rPr>
        <w:t>ов</w:t>
      </w:r>
      <w:proofErr w:type="spellEnd"/>
      <w:r w:rsidRPr="005A0F7A">
        <w:rPr>
          <w:rFonts w:ascii="Times New Roman" w:hAnsi="Times New Roman"/>
          <w:color w:val="000000"/>
        </w:rPr>
        <w:t>) о достижении значений показателей результативности по форме, уст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 xml:space="preserve">новленной в приложении № __ к Соглашению </w:t>
      </w:r>
      <w:r w:rsidRPr="005A0F7A">
        <w:rPr>
          <w:rFonts w:ascii="Times New Roman" w:hAnsi="Times New Roman"/>
          <w:color w:val="0000FF"/>
        </w:rPr>
        <w:t>&lt;14&gt;</w:t>
      </w:r>
      <w:r w:rsidRPr="005A0F7A">
        <w:rPr>
          <w:rFonts w:ascii="Times New Roman" w:hAnsi="Times New Roman"/>
          <w:color w:val="000000"/>
        </w:rPr>
        <w:t>, являющемся неотъемлемой частью Соглашения, представленного (</w:t>
      </w:r>
      <w:proofErr w:type="spellStart"/>
      <w:r w:rsidRPr="005A0F7A">
        <w:rPr>
          <w:rFonts w:ascii="Times New Roman" w:hAnsi="Times New Roman"/>
          <w:color w:val="000000"/>
        </w:rPr>
        <w:t>ых</w:t>
      </w:r>
      <w:proofErr w:type="spellEnd"/>
      <w:r w:rsidRPr="005A0F7A">
        <w:rPr>
          <w:rFonts w:ascii="Times New Roman" w:hAnsi="Times New Roman"/>
          <w:color w:val="000000"/>
        </w:rPr>
        <w:t xml:space="preserve">) в соответствии с </w:t>
      </w:r>
      <w:r w:rsidRPr="005A0F7A">
        <w:rPr>
          <w:rFonts w:ascii="Times New Roman" w:hAnsi="Times New Roman"/>
          <w:color w:val="0000FF"/>
        </w:rPr>
        <w:t xml:space="preserve">пунктом 3.3.3.1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3.1.5.2. 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FF"/>
        </w:rPr>
        <w:t>&lt;15&gt;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3.1.6. осуществлять </w:t>
      </w:r>
      <w:proofErr w:type="gramStart"/>
      <w:r w:rsidRPr="005A0F7A">
        <w:rPr>
          <w:rFonts w:ascii="Times New Roman" w:hAnsi="Times New Roman"/>
          <w:color w:val="000000"/>
        </w:rPr>
        <w:t>контроль за</w:t>
      </w:r>
      <w:proofErr w:type="gramEnd"/>
      <w:r w:rsidRPr="005A0F7A">
        <w:rPr>
          <w:rFonts w:ascii="Times New Roman" w:hAnsi="Times New Roman"/>
          <w:color w:val="000000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>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3.1.6.1. документов, представленных Получателем по запросу Главного распорядителя в соответствии с </w:t>
      </w:r>
      <w:r w:rsidRPr="005A0F7A">
        <w:rPr>
          <w:rFonts w:ascii="Times New Roman" w:hAnsi="Times New Roman"/>
          <w:color w:val="0000FF"/>
        </w:rPr>
        <w:t xml:space="preserve">пунктом 3.3.4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3.1.6.2. _________________________________________________________________ </w:t>
      </w:r>
      <w:r w:rsidRPr="005A0F7A">
        <w:rPr>
          <w:rFonts w:ascii="Times New Roman" w:hAnsi="Times New Roman"/>
          <w:color w:val="0000FF"/>
        </w:rPr>
        <w:t>&lt;16&gt;</w:t>
      </w:r>
      <w:r w:rsidRPr="005A0F7A">
        <w:rPr>
          <w:rFonts w:ascii="Times New Roman" w:hAnsi="Times New Roman"/>
          <w:color w:val="000000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3.1.7. в случае установления Главным распорядителем или получения от органа финанс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вого контроля информации о факте (ах) нарушения Получателем порядка, целей и усл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>ветствии с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</w:t>
      </w:r>
      <w:proofErr w:type="gramEnd"/>
      <w:r w:rsidRPr="005A0F7A">
        <w:rPr>
          <w:rFonts w:ascii="Times New Roman" w:hAnsi="Times New Roman"/>
          <w:color w:val="000000"/>
        </w:rPr>
        <w:t xml:space="preserve"> в указанном требовании;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 xml:space="preserve">3.1.8. в случае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5A0F7A">
        <w:rPr>
          <w:rFonts w:ascii="Times New Roman" w:hAnsi="Times New Roman"/>
          <w:color w:val="0000FF"/>
        </w:rPr>
        <w:t xml:space="preserve">3.1.4 </w:t>
      </w:r>
      <w:r w:rsidRPr="005A0F7A">
        <w:rPr>
          <w:rFonts w:ascii="Times New Roman" w:hAnsi="Times New Roman"/>
          <w:color w:val="000000"/>
        </w:rPr>
        <w:t>Соглашения, применять штрафные сан</w:t>
      </w:r>
      <w:r w:rsidRPr="005A0F7A">
        <w:rPr>
          <w:rFonts w:ascii="Times New Roman" w:hAnsi="Times New Roman"/>
          <w:color w:val="000000"/>
        </w:rPr>
        <w:t>к</w:t>
      </w:r>
      <w:r w:rsidRPr="005A0F7A">
        <w:rPr>
          <w:rFonts w:ascii="Times New Roman" w:hAnsi="Times New Roman"/>
          <w:color w:val="000000"/>
        </w:rPr>
        <w:t>ции, рассчитываемые по форме, установленной в приложении № ___ к Соглашению, я</w:t>
      </w:r>
      <w:r w:rsidRPr="005A0F7A">
        <w:rPr>
          <w:rFonts w:ascii="Times New Roman" w:hAnsi="Times New Roman"/>
          <w:color w:val="000000"/>
        </w:rPr>
        <w:t>в</w:t>
      </w:r>
      <w:r w:rsidRPr="005A0F7A">
        <w:rPr>
          <w:rFonts w:ascii="Times New Roman" w:hAnsi="Times New Roman"/>
          <w:color w:val="000000"/>
        </w:rPr>
        <w:t xml:space="preserve">ляющемся неотъемлемой частью Соглашения, с обязательным уведомлением Получателя в течение ___ рабочих дней с даты принятия указанного решения </w:t>
      </w:r>
      <w:r w:rsidRPr="005A0F7A">
        <w:rPr>
          <w:rFonts w:ascii="Times New Roman" w:hAnsi="Times New Roman"/>
          <w:color w:val="0000FF"/>
        </w:rPr>
        <w:t>&lt;17&gt;</w:t>
      </w:r>
      <w:r w:rsidRPr="005A0F7A">
        <w:rPr>
          <w:rFonts w:ascii="Times New Roman" w:hAnsi="Times New Roman"/>
          <w:color w:val="000000"/>
        </w:rPr>
        <w:t>;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3.1.9. рассматривать предложения, документы и иную информацию, направленную Пол</w:t>
      </w:r>
      <w:r w:rsidRPr="005A0F7A">
        <w:rPr>
          <w:rFonts w:ascii="Times New Roman" w:hAnsi="Times New Roman"/>
          <w:color w:val="000000"/>
        </w:rPr>
        <w:t>у</w:t>
      </w:r>
      <w:r w:rsidRPr="005A0F7A">
        <w:rPr>
          <w:rFonts w:ascii="Times New Roman" w:hAnsi="Times New Roman"/>
          <w:color w:val="000000"/>
        </w:rPr>
        <w:t xml:space="preserve">чателем, в том числе в соответствии с </w:t>
      </w:r>
      <w:r w:rsidRPr="005A0F7A">
        <w:rPr>
          <w:rFonts w:ascii="Times New Roman" w:hAnsi="Times New Roman"/>
          <w:color w:val="0000FF"/>
        </w:rPr>
        <w:t xml:space="preserve">пунктом 3.4.1 </w:t>
      </w:r>
      <w:r w:rsidRPr="005A0F7A">
        <w:rPr>
          <w:rFonts w:ascii="Times New Roman" w:hAnsi="Times New Roman"/>
          <w:color w:val="000000"/>
        </w:rPr>
        <w:t>Соглашения, в течение ___ рабочих дней со дня их получения и уведомлять Получателя о принятом решении (при необход</w:t>
      </w:r>
      <w:r w:rsidRPr="005A0F7A">
        <w:rPr>
          <w:rFonts w:ascii="Times New Roman" w:hAnsi="Times New Roman"/>
          <w:color w:val="000000"/>
        </w:rPr>
        <w:t>и</w:t>
      </w:r>
      <w:r w:rsidRPr="005A0F7A">
        <w:rPr>
          <w:rFonts w:ascii="Times New Roman" w:hAnsi="Times New Roman"/>
          <w:color w:val="000000"/>
        </w:rPr>
        <w:t>мости);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3.1.10. направлять разъяснения Получателю по вопросам, связанным с исполнением 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глашения, в течение ____ рабочих дней со дня получения обращения Получателя в соо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 xml:space="preserve">ветствии с </w:t>
      </w:r>
      <w:r w:rsidRPr="005A0F7A">
        <w:rPr>
          <w:rFonts w:ascii="Times New Roman" w:hAnsi="Times New Roman"/>
          <w:color w:val="0000FF"/>
        </w:rPr>
        <w:t xml:space="preserve">пунктом 3.4.2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&lt;18&gt;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3.1.11.1. 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3.1.11.2. 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3.2. Главный распорядитель вправе </w:t>
      </w:r>
      <w:r w:rsidRPr="005A0F7A">
        <w:rPr>
          <w:rFonts w:ascii="Times New Roman" w:hAnsi="Times New Roman"/>
          <w:color w:val="0000FF"/>
        </w:rPr>
        <w:t>&lt;19&gt;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lastRenderedPageBreak/>
        <w:t xml:space="preserve">3.2.1. принимать решение об изменении условий Соглашения, в том числе на основании информации и предложений, направленных Получателем в соответствии с </w:t>
      </w:r>
      <w:r w:rsidRPr="005A0F7A">
        <w:rPr>
          <w:rFonts w:ascii="Times New Roman" w:hAnsi="Times New Roman"/>
          <w:color w:val="0000FF"/>
        </w:rPr>
        <w:t xml:space="preserve">пунктом 3.4.1 </w:t>
      </w:r>
      <w:r w:rsidRPr="005A0F7A">
        <w:rPr>
          <w:rFonts w:ascii="Times New Roman" w:hAnsi="Times New Roman"/>
          <w:color w:val="000000"/>
        </w:rPr>
        <w:t>Соглашения, включая уменьшение размера Субсидии, а также увеличение размера Субс</w:t>
      </w:r>
      <w:r w:rsidRPr="005A0F7A">
        <w:rPr>
          <w:rFonts w:ascii="Times New Roman" w:hAnsi="Times New Roman"/>
          <w:color w:val="000000"/>
        </w:rPr>
        <w:t>и</w:t>
      </w:r>
      <w:r w:rsidRPr="005A0F7A">
        <w:rPr>
          <w:rFonts w:ascii="Times New Roman" w:hAnsi="Times New Roman"/>
          <w:color w:val="000000"/>
        </w:rPr>
        <w:t xml:space="preserve">дии при наличии неиспользованных лимитов бюджетных обязательств, указанных в </w:t>
      </w:r>
      <w:r w:rsidRPr="005A0F7A">
        <w:rPr>
          <w:rFonts w:ascii="Times New Roman" w:hAnsi="Times New Roman"/>
          <w:color w:val="0000FF"/>
        </w:rPr>
        <w:t>пун</w:t>
      </w:r>
      <w:r w:rsidRPr="005A0F7A">
        <w:rPr>
          <w:rFonts w:ascii="Times New Roman" w:hAnsi="Times New Roman"/>
          <w:color w:val="0000FF"/>
        </w:rPr>
        <w:t>к</w:t>
      </w:r>
      <w:r w:rsidRPr="005A0F7A">
        <w:rPr>
          <w:rFonts w:ascii="Times New Roman" w:hAnsi="Times New Roman"/>
          <w:color w:val="0000FF"/>
        </w:rPr>
        <w:t xml:space="preserve">те 1.2 </w:t>
      </w:r>
      <w:r w:rsidRPr="005A0F7A">
        <w:rPr>
          <w:rFonts w:ascii="Times New Roman" w:hAnsi="Times New Roman"/>
          <w:color w:val="000000"/>
        </w:rPr>
        <w:t xml:space="preserve">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Pr="005A0F7A">
        <w:rPr>
          <w:rFonts w:ascii="Times New Roman" w:hAnsi="Times New Roman"/>
          <w:color w:val="0000FF"/>
        </w:rPr>
        <w:t>&lt;20&gt;</w:t>
      </w:r>
      <w:r w:rsidRPr="005A0F7A">
        <w:rPr>
          <w:rFonts w:ascii="Times New Roman" w:hAnsi="Times New Roman"/>
          <w:color w:val="000000"/>
        </w:rPr>
        <w:t>;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3.2.2. приостанавливать предоставление Субсидии в случае установления Главным расп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>ренных Порядком предоставления субсидии и Соглашением, в том числе указания в д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рабочего дня с</w:t>
      </w:r>
      <w:proofErr w:type="gramEnd"/>
      <w:r w:rsidRPr="005A0F7A">
        <w:rPr>
          <w:rFonts w:ascii="Times New Roman" w:hAnsi="Times New Roman"/>
          <w:color w:val="000000"/>
        </w:rPr>
        <w:t xml:space="preserve"> даты принятия решения о приостановлении </w:t>
      </w:r>
      <w:r w:rsidRPr="005A0F7A">
        <w:rPr>
          <w:rFonts w:ascii="Times New Roman" w:hAnsi="Times New Roman"/>
          <w:color w:val="0000FF"/>
        </w:rPr>
        <w:t>&lt;21&gt;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3.2.3. запрашивать у Получателя документы и информацию, необходимые для осущест</w:t>
      </w:r>
      <w:r w:rsidRPr="005A0F7A">
        <w:rPr>
          <w:rFonts w:ascii="Times New Roman" w:hAnsi="Times New Roman"/>
          <w:color w:val="000000"/>
        </w:rPr>
        <w:t>в</w:t>
      </w:r>
      <w:r w:rsidRPr="005A0F7A">
        <w:rPr>
          <w:rFonts w:ascii="Times New Roman" w:hAnsi="Times New Roman"/>
          <w:color w:val="000000"/>
        </w:rPr>
        <w:t xml:space="preserve">ления    </w:t>
      </w:r>
      <w:proofErr w:type="gramStart"/>
      <w:r w:rsidRPr="005A0F7A">
        <w:rPr>
          <w:rFonts w:ascii="Times New Roman" w:hAnsi="Times New Roman"/>
          <w:color w:val="000000"/>
        </w:rPr>
        <w:t>контроля  за</w:t>
      </w:r>
      <w:proofErr w:type="gramEnd"/>
      <w:r w:rsidRPr="005A0F7A">
        <w:rPr>
          <w:rFonts w:ascii="Times New Roman" w:hAnsi="Times New Roman"/>
          <w:color w:val="000000"/>
        </w:rPr>
        <w:t xml:space="preserve">   соблюдением  Получателем  порядка,  целей  и  условий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предоставления   Субсидии,   </w:t>
      </w:r>
      <w:proofErr w:type="gramStart"/>
      <w:r w:rsidRPr="005A0F7A">
        <w:rPr>
          <w:rFonts w:ascii="Times New Roman" w:hAnsi="Times New Roman"/>
          <w:color w:val="000000"/>
        </w:rPr>
        <w:t>установленных</w:t>
      </w:r>
      <w:proofErr w:type="gramEnd"/>
      <w:r w:rsidRPr="005A0F7A">
        <w:rPr>
          <w:rFonts w:ascii="Times New Roman" w:hAnsi="Times New Roman"/>
          <w:color w:val="000000"/>
        </w:rPr>
        <w:t xml:space="preserve">    Порядком   предоставления   Субсидии   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Соглашением, в соответствии с </w:t>
      </w:r>
      <w:r w:rsidRPr="005A0F7A">
        <w:rPr>
          <w:rFonts w:ascii="Times New Roman" w:hAnsi="Times New Roman"/>
          <w:color w:val="0000FF"/>
        </w:rPr>
        <w:t xml:space="preserve">пунктом 3.1.6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3.2.4. осуществлять иные права в соответствии с бюджетным законодательством Росси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 xml:space="preserve">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&lt;22&gt;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3.2.4.1. 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3.2.4.2. 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 Получатель обязуется: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3.3.1. представлять 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(Главному распорядителю Ермаковского района </w:t>
      </w:r>
      <w:r w:rsidRPr="005A0F7A">
        <w:rPr>
          <w:rFonts w:ascii="Times New Roman" w:hAnsi="Times New Roman"/>
          <w:color w:val="0000FF"/>
        </w:rPr>
        <w:t>&lt;22.1&gt;</w:t>
      </w:r>
      <w:r w:rsidRPr="005A0F7A">
        <w:rPr>
          <w:rFonts w:ascii="Times New Roman" w:hAnsi="Times New Roman"/>
          <w:color w:val="000000"/>
        </w:rPr>
        <w:t>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документы,    установленные   </w:t>
      </w:r>
      <w:r w:rsidRPr="005A0F7A">
        <w:rPr>
          <w:rFonts w:ascii="Times New Roman" w:hAnsi="Times New Roman"/>
          <w:color w:val="0000FF"/>
        </w:rPr>
        <w:t>пунктом (</w:t>
      </w:r>
      <w:proofErr w:type="spellStart"/>
      <w:r w:rsidRPr="005A0F7A">
        <w:rPr>
          <w:rFonts w:ascii="Times New Roman" w:hAnsi="Times New Roman"/>
          <w:color w:val="0000FF"/>
        </w:rPr>
        <w:t>ами</w:t>
      </w:r>
      <w:proofErr w:type="spellEnd"/>
      <w:r w:rsidRPr="005A0F7A">
        <w:rPr>
          <w:rFonts w:ascii="Times New Roman" w:hAnsi="Times New Roman"/>
          <w:color w:val="0000FF"/>
        </w:rPr>
        <w:t>)  2.1</w:t>
      </w:r>
      <w:r w:rsidRPr="005A0F7A">
        <w:rPr>
          <w:rFonts w:ascii="Times New Roman" w:hAnsi="Times New Roman"/>
          <w:color w:val="000000"/>
        </w:rPr>
        <w:t xml:space="preserve">,   ______________   </w:t>
      </w:r>
      <w:r w:rsidRPr="005A0F7A">
        <w:rPr>
          <w:rFonts w:ascii="Times New Roman" w:hAnsi="Times New Roman"/>
          <w:color w:val="0000FF"/>
        </w:rPr>
        <w:t xml:space="preserve">&lt;23&gt;    </w:t>
      </w:r>
      <w:r w:rsidRPr="005A0F7A">
        <w:rPr>
          <w:rFonts w:ascii="Times New Roman" w:hAnsi="Times New Roman"/>
          <w:color w:val="000000"/>
        </w:rPr>
        <w:t>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3.3.2. обеспечивать достижение значений показателей результативности и (или) иных п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казателей, установленных Порядком предоставления субсидии или Главным распорядит</w:t>
      </w:r>
      <w:r w:rsidRPr="005A0F7A">
        <w:rPr>
          <w:rFonts w:ascii="Times New Roman" w:hAnsi="Times New Roman"/>
          <w:color w:val="000000"/>
        </w:rPr>
        <w:t>е</w:t>
      </w:r>
      <w:r w:rsidRPr="005A0F7A">
        <w:rPr>
          <w:rFonts w:ascii="Times New Roman" w:hAnsi="Times New Roman"/>
          <w:color w:val="000000"/>
        </w:rPr>
        <w:t xml:space="preserve">лем в соответствии с </w:t>
      </w:r>
      <w:r w:rsidRPr="005A0F7A">
        <w:rPr>
          <w:rFonts w:ascii="Times New Roman" w:hAnsi="Times New Roman"/>
          <w:color w:val="0000FF"/>
        </w:rPr>
        <w:t xml:space="preserve">пунктом 3.1.4 </w:t>
      </w:r>
      <w:r w:rsidRPr="005A0F7A">
        <w:rPr>
          <w:rFonts w:ascii="Times New Roman" w:hAnsi="Times New Roman"/>
          <w:color w:val="000000"/>
        </w:rPr>
        <w:t xml:space="preserve">Соглашения </w:t>
      </w:r>
      <w:r w:rsidRPr="005A0F7A">
        <w:rPr>
          <w:rFonts w:ascii="Times New Roman" w:hAnsi="Times New Roman"/>
          <w:color w:val="0000FF"/>
        </w:rPr>
        <w:t>&lt;24&gt;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3.3.3. представлять Главному распорядителю </w:t>
      </w:r>
      <w:r w:rsidRPr="005A0F7A">
        <w:rPr>
          <w:rFonts w:ascii="Times New Roman" w:hAnsi="Times New Roman"/>
          <w:color w:val="0000FF"/>
        </w:rPr>
        <w:t>&lt;25&gt;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3.3.3.1. отчет о достижении значений показателей результативности в соответствии с </w:t>
      </w:r>
      <w:r w:rsidRPr="005A0F7A">
        <w:rPr>
          <w:rFonts w:ascii="Times New Roman" w:hAnsi="Times New Roman"/>
          <w:color w:val="0000FF"/>
        </w:rPr>
        <w:t xml:space="preserve">пунктом 3.1.5.1 </w:t>
      </w:r>
      <w:r w:rsidRPr="005A0F7A">
        <w:rPr>
          <w:rFonts w:ascii="Times New Roman" w:hAnsi="Times New Roman"/>
          <w:color w:val="000000"/>
        </w:rPr>
        <w:t xml:space="preserve">Соглашения </w:t>
      </w:r>
      <w:r w:rsidRPr="005A0F7A">
        <w:rPr>
          <w:rFonts w:ascii="Times New Roman" w:hAnsi="Times New Roman"/>
          <w:color w:val="0000FF"/>
        </w:rPr>
        <w:t xml:space="preserve">&lt;26&gt; </w:t>
      </w:r>
      <w:r w:rsidRPr="005A0F7A">
        <w:rPr>
          <w:rFonts w:ascii="Times New Roman" w:hAnsi="Times New Roman"/>
          <w:color w:val="000000"/>
        </w:rPr>
        <w:t xml:space="preserve">не позднее ___ рабочего дня, следующего </w:t>
      </w:r>
      <w:proofErr w:type="gramStart"/>
      <w:r w:rsidRPr="005A0F7A">
        <w:rPr>
          <w:rFonts w:ascii="Times New Roman" w:hAnsi="Times New Roman"/>
          <w:color w:val="000000"/>
        </w:rPr>
        <w:t>за</w:t>
      </w:r>
      <w:proofErr w:type="gramEnd"/>
      <w:r w:rsidRPr="005A0F7A">
        <w:rPr>
          <w:rFonts w:ascii="Times New Roman" w:hAnsi="Times New Roman"/>
          <w:color w:val="000000"/>
        </w:rPr>
        <w:t xml:space="preserve"> отчетным 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(месяц, квартал, год)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3.3.3.2. иные отчеты </w:t>
      </w:r>
      <w:r w:rsidRPr="005A0F7A">
        <w:rPr>
          <w:rFonts w:ascii="Times New Roman" w:hAnsi="Times New Roman"/>
          <w:color w:val="0000FF"/>
        </w:rPr>
        <w:t>&lt;27&gt;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3.3.3.2.1. 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3.3.3.2.2. 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3.3.4. направлять по запросу Главного распорядителя документы и информацию, необх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 xml:space="preserve">димые для осуществления </w:t>
      </w:r>
      <w:proofErr w:type="gramStart"/>
      <w:r w:rsidRPr="005A0F7A">
        <w:rPr>
          <w:rFonts w:ascii="Times New Roman" w:hAnsi="Times New Roman"/>
          <w:color w:val="000000"/>
        </w:rPr>
        <w:t>контроля за</w:t>
      </w:r>
      <w:proofErr w:type="gramEnd"/>
      <w:r w:rsidRPr="005A0F7A">
        <w:rPr>
          <w:rFonts w:ascii="Times New Roman" w:hAnsi="Times New Roman"/>
          <w:color w:val="000000"/>
        </w:rPr>
        <w:t xml:space="preserve"> соблюдением порядка, целей и условий предоста</w:t>
      </w:r>
      <w:r w:rsidRPr="005A0F7A">
        <w:rPr>
          <w:rFonts w:ascii="Times New Roman" w:hAnsi="Times New Roman"/>
          <w:color w:val="000000"/>
        </w:rPr>
        <w:t>в</w:t>
      </w:r>
      <w:r w:rsidRPr="005A0F7A">
        <w:rPr>
          <w:rFonts w:ascii="Times New Roman" w:hAnsi="Times New Roman"/>
          <w:color w:val="000000"/>
        </w:rPr>
        <w:t xml:space="preserve">ления Субсидии в соответствии с </w:t>
      </w:r>
      <w:r w:rsidRPr="005A0F7A">
        <w:rPr>
          <w:rFonts w:ascii="Times New Roman" w:hAnsi="Times New Roman"/>
          <w:color w:val="0000FF"/>
        </w:rPr>
        <w:t xml:space="preserve">пунктом 3.2.3 </w:t>
      </w:r>
      <w:r w:rsidRPr="005A0F7A">
        <w:rPr>
          <w:rFonts w:ascii="Times New Roman" w:hAnsi="Times New Roman"/>
          <w:color w:val="000000"/>
        </w:rPr>
        <w:t>Соглашения, в течение ___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законодательством;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3.3.5. в случае получения от Главного распорядителя требования в соответствии с п</w:t>
      </w:r>
      <w:r w:rsidRPr="005A0F7A">
        <w:rPr>
          <w:rFonts w:ascii="Times New Roman" w:hAnsi="Times New Roman"/>
          <w:color w:val="0000FF"/>
        </w:rPr>
        <w:t>ун</w:t>
      </w:r>
      <w:r w:rsidRPr="005A0F7A">
        <w:rPr>
          <w:rFonts w:ascii="Times New Roman" w:hAnsi="Times New Roman"/>
          <w:color w:val="0000FF"/>
        </w:rPr>
        <w:t>к</w:t>
      </w:r>
      <w:r w:rsidRPr="005A0F7A">
        <w:rPr>
          <w:rFonts w:ascii="Times New Roman" w:hAnsi="Times New Roman"/>
          <w:color w:val="0000FF"/>
        </w:rPr>
        <w:t xml:space="preserve">том 3.1.7 </w:t>
      </w:r>
      <w:r w:rsidRPr="005A0F7A">
        <w:rPr>
          <w:rFonts w:ascii="Times New Roman" w:hAnsi="Times New Roman"/>
          <w:color w:val="000000"/>
        </w:rPr>
        <w:t>Соглашения: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3.3.5.1.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3.3.5.2. возвращать в районный бюджет Субсидию в размере и в сроки, определенные в указанном требовании;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proofErr w:type="gramStart"/>
      <w:r w:rsidRPr="005A0F7A">
        <w:rPr>
          <w:rFonts w:ascii="Times New Roman" w:hAnsi="Times New Roman"/>
          <w:color w:val="000000"/>
        </w:rPr>
        <w:t>3.3.6. возвращать в районный бюджет средства в размере, определенном по форме в соо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>ветствии с приложением № ___ к Соглашению, являющимся неотъемлемой частью 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глашения, в случае принятия Главным распорядителем решения о применении к Получ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lastRenderedPageBreak/>
        <w:t xml:space="preserve">телю штрафных санкций в соответствии с пунктом </w:t>
      </w:r>
      <w:r w:rsidRPr="005A0F7A">
        <w:rPr>
          <w:rFonts w:ascii="Times New Roman" w:hAnsi="Times New Roman"/>
          <w:color w:val="0000FF"/>
        </w:rPr>
        <w:t xml:space="preserve">3.1.8 </w:t>
      </w:r>
      <w:r w:rsidRPr="005A0F7A">
        <w:rPr>
          <w:rFonts w:ascii="Times New Roman" w:hAnsi="Times New Roman"/>
          <w:color w:val="000000"/>
        </w:rPr>
        <w:t>Соглашения, в срок, установле</w:t>
      </w:r>
      <w:r w:rsidRPr="005A0F7A">
        <w:rPr>
          <w:rFonts w:ascii="Times New Roman" w:hAnsi="Times New Roman"/>
          <w:color w:val="000000"/>
        </w:rPr>
        <w:t>н</w:t>
      </w:r>
      <w:r w:rsidRPr="005A0F7A">
        <w:rPr>
          <w:rFonts w:ascii="Times New Roman" w:hAnsi="Times New Roman"/>
          <w:color w:val="000000"/>
        </w:rPr>
        <w:t xml:space="preserve">ный Главным распорядителем в уведомлении о применении штрафных санкций </w:t>
      </w:r>
      <w:r w:rsidRPr="005A0F7A">
        <w:rPr>
          <w:rFonts w:ascii="Times New Roman" w:hAnsi="Times New Roman"/>
          <w:color w:val="0000FF"/>
        </w:rPr>
        <w:t>&lt;28&gt;</w:t>
      </w:r>
      <w:r w:rsidRPr="005A0F7A">
        <w:rPr>
          <w:rFonts w:ascii="Times New Roman" w:hAnsi="Times New Roman"/>
          <w:color w:val="000000"/>
        </w:rPr>
        <w:t>;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3.3.7. обеспечивать полноту и достоверность сведений, представляемых Главному расп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рядителю в соответствии с Соглашением;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3.3.8.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&lt;29&gt;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3.3.8.1. 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3.3.8.2. ______________________________________________________________________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 Получатель вправе: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3.4.1. направлять Главному распорядителю предложения о внесении изменений в Согл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 xml:space="preserve">шение, в том числе в случае </w:t>
      </w:r>
      <w:proofErr w:type="gramStart"/>
      <w:r w:rsidRPr="005A0F7A">
        <w:rPr>
          <w:rFonts w:ascii="Times New Roman" w:hAnsi="Times New Roman"/>
          <w:color w:val="000000"/>
        </w:rPr>
        <w:t>установления необходимости изменения размера Субсидии</w:t>
      </w:r>
      <w:proofErr w:type="gramEnd"/>
      <w:r w:rsidRPr="005A0F7A">
        <w:rPr>
          <w:rFonts w:ascii="Times New Roman" w:hAnsi="Times New Roman"/>
          <w:color w:val="000000"/>
        </w:rPr>
        <w:t xml:space="preserve"> с приложением информации, содержащей финансово-экономическое обоснование данного изменения </w:t>
      </w:r>
      <w:r w:rsidRPr="005A0F7A">
        <w:rPr>
          <w:rFonts w:ascii="Times New Roman" w:hAnsi="Times New Roman"/>
          <w:color w:val="0000FF"/>
        </w:rPr>
        <w:t>&lt;30&gt;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3.4.2. обращаться к Главному распорядителю в целях получения разъяснений в связи с и</w:t>
      </w:r>
      <w:r w:rsidRPr="005A0F7A">
        <w:rPr>
          <w:rFonts w:ascii="Times New Roman" w:hAnsi="Times New Roman"/>
          <w:color w:val="000000"/>
        </w:rPr>
        <w:t>с</w:t>
      </w:r>
      <w:r w:rsidRPr="005A0F7A">
        <w:rPr>
          <w:rFonts w:ascii="Times New Roman" w:hAnsi="Times New Roman"/>
          <w:color w:val="000000"/>
        </w:rPr>
        <w:t>полнением Соглашения;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3.4.3. осуществлять иные права в соответствии с бюджетным законодательством Росси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 xml:space="preserve">ской Федерации и Порядком предоставления субсидии, в том числе </w:t>
      </w:r>
      <w:r w:rsidRPr="005A0F7A">
        <w:rPr>
          <w:rFonts w:ascii="Times New Roman" w:hAnsi="Times New Roman"/>
          <w:color w:val="0000FF"/>
        </w:rPr>
        <w:t>&lt;31&gt;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3.4.3.1. 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3.4.3.2. 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IV. Ответственность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4.1. В случае неисполнения или ненадлежащего исполнения своих обязательств по 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глашению Стороны несут ответственность в соответствии с законодательством Росси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>ской Федерации.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4.2. Иные положения об ответственности за неисполнение или ненадлежащее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исполнение Сторонами обязательств по Соглашению </w:t>
      </w:r>
      <w:r w:rsidRPr="005A0F7A">
        <w:rPr>
          <w:rFonts w:ascii="Times New Roman" w:hAnsi="Times New Roman"/>
          <w:color w:val="0000FF"/>
        </w:rPr>
        <w:t>&lt;32&gt;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4.2.1. ________________________________________________________________________;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4.2.2. ________________________________________________________________________.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V. Иные условия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5.1. Иные условия по Соглашению </w:t>
      </w:r>
      <w:r w:rsidRPr="005A0F7A">
        <w:rPr>
          <w:rFonts w:ascii="Times New Roman" w:hAnsi="Times New Roman"/>
          <w:color w:val="0000FF"/>
        </w:rPr>
        <w:t>&lt;33&gt;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5.1.1. _______________________________________________________________________;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5.1.2. _______________________________________________________________________.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VI. Заключительные положения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6.1. Споры, возникающие между Сторонами в связи с исполнением Соглашения, решаю</w:t>
      </w:r>
      <w:r w:rsidRPr="005A0F7A">
        <w:rPr>
          <w:rFonts w:ascii="Times New Roman" w:hAnsi="Times New Roman"/>
          <w:color w:val="000000"/>
        </w:rPr>
        <w:t>т</w:t>
      </w:r>
      <w:r w:rsidRPr="005A0F7A">
        <w:rPr>
          <w:rFonts w:ascii="Times New Roman" w:hAnsi="Times New Roman"/>
          <w:color w:val="000000"/>
        </w:rPr>
        <w:t xml:space="preserve">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B01A92" w:rsidRPr="005A0F7A">
        <w:rPr>
          <w:rFonts w:ascii="Times New Roman" w:hAnsi="Times New Roman"/>
          <w:color w:val="000000"/>
        </w:rPr>
        <w:t>не достижении</w:t>
      </w:r>
      <w:proofErr w:type="gramEnd"/>
      <w:r w:rsidRPr="005A0F7A">
        <w:rPr>
          <w:rFonts w:ascii="Times New Roman" w:hAnsi="Times New Roman"/>
          <w:color w:val="000000"/>
        </w:rPr>
        <w:t xml:space="preserve"> согласия споры между Сторонами решаются в судебном порядке.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6.2. Соглашение вступает в силу </w:t>
      </w:r>
      <w:proofErr w:type="gramStart"/>
      <w:r w:rsidRPr="005A0F7A">
        <w:rPr>
          <w:rFonts w:ascii="Times New Roman" w:hAnsi="Times New Roman"/>
          <w:color w:val="000000"/>
        </w:rPr>
        <w:t>с даты</w:t>
      </w:r>
      <w:proofErr w:type="gramEnd"/>
      <w:r w:rsidRPr="005A0F7A">
        <w:rPr>
          <w:rFonts w:ascii="Times New Roman" w:hAnsi="Times New Roman"/>
          <w:color w:val="000000"/>
        </w:rPr>
        <w:t xml:space="preserve"> его подписания лицами, имеющими право де</w:t>
      </w:r>
      <w:r w:rsidRPr="005A0F7A">
        <w:rPr>
          <w:rFonts w:ascii="Times New Roman" w:hAnsi="Times New Roman"/>
          <w:color w:val="000000"/>
        </w:rPr>
        <w:t>й</w:t>
      </w:r>
      <w:r w:rsidRPr="005A0F7A">
        <w:rPr>
          <w:rFonts w:ascii="Times New Roman" w:hAnsi="Times New Roman"/>
          <w:color w:val="000000"/>
        </w:rPr>
        <w:t>ствовать от имени каждой из Сторон, но не ранее доведения лимитов бюджетных обяз</w:t>
      </w:r>
      <w:r w:rsidRPr="005A0F7A">
        <w:rPr>
          <w:rFonts w:ascii="Times New Roman" w:hAnsi="Times New Roman"/>
          <w:color w:val="000000"/>
        </w:rPr>
        <w:t>а</w:t>
      </w:r>
      <w:r w:rsidRPr="005A0F7A">
        <w:rPr>
          <w:rFonts w:ascii="Times New Roman" w:hAnsi="Times New Roman"/>
          <w:color w:val="000000"/>
        </w:rPr>
        <w:t xml:space="preserve">тельств, указанных в </w:t>
      </w:r>
      <w:r w:rsidRPr="005A0F7A">
        <w:rPr>
          <w:rFonts w:ascii="Times New Roman" w:hAnsi="Times New Roman"/>
          <w:color w:val="0000FF"/>
        </w:rPr>
        <w:t xml:space="preserve">пункте 1.3 </w:t>
      </w:r>
      <w:r w:rsidRPr="005A0F7A">
        <w:rPr>
          <w:rFonts w:ascii="Times New Roman" w:hAnsi="Times New Roman"/>
          <w:color w:val="000000"/>
        </w:rPr>
        <w:t>Соглашения, и действует до полного исполнения Стор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нами своих обязательств по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6.3. Изменение Соглашения, в том числе в соответствии с положениями </w:t>
      </w:r>
      <w:r w:rsidRPr="005A0F7A">
        <w:rPr>
          <w:rFonts w:ascii="Times New Roman" w:hAnsi="Times New Roman"/>
          <w:color w:val="0000FF"/>
        </w:rPr>
        <w:t xml:space="preserve">пункта 3.2.1 </w:t>
      </w:r>
      <w:r w:rsidRPr="005A0F7A">
        <w:rPr>
          <w:rFonts w:ascii="Times New Roman" w:hAnsi="Times New Roman"/>
          <w:color w:val="000000"/>
        </w:rPr>
        <w:t>С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6.4. Расторжение Соглашения возможно в случае: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6.4.1. реорганизации </w:t>
      </w:r>
      <w:r w:rsidRPr="005A0F7A">
        <w:rPr>
          <w:rFonts w:ascii="Times New Roman" w:hAnsi="Times New Roman"/>
          <w:color w:val="0000FF"/>
        </w:rPr>
        <w:t xml:space="preserve">&lt;34&gt; </w:t>
      </w:r>
      <w:r w:rsidRPr="005A0F7A">
        <w:rPr>
          <w:rFonts w:ascii="Times New Roman" w:hAnsi="Times New Roman"/>
          <w:color w:val="000000"/>
        </w:rPr>
        <w:t>или прекращения деятельности Получателя;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6.4.2. нарушения Получателем порядка, целей и условий предоставления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lastRenderedPageBreak/>
        <w:t xml:space="preserve">Субсидии, </w:t>
      </w:r>
      <w:proofErr w:type="gramStart"/>
      <w:r w:rsidRPr="005A0F7A">
        <w:rPr>
          <w:rFonts w:ascii="Times New Roman" w:hAnsi="Times New Roman"/>
          <w:color w:val="000000"/>
        </w:rPr>
        <w:t>установленных</w:t>
      </w:r>
      <w:proofErr w:type="gramEnd"/>
      <w:r w:rsidRPr="005A0F7A">
        <w:rPr>
          <w:rFonts w:ascii="Times New Roman" w:hAnsi="Times New Roman"/>
          <w:color w:val="000000"/>
        </w:rPr>
        <w:t xml:space="preserve"> Порядком предоставления субсидии и Соглашением;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6.4.3. ___________________________________________________________________ </w:t>
      </w:r>
      <w:r w:rsidRPr="005A0F7A">
        <w:rPr>
          <w:rFonts w:ascii="Times New Roman" w:hAnsi="Times New Roman"/>
          <w:color w:val="0000FF"/>
        </w:rPr>
        <w:t>&lt;35&gt;</w:t>
      </w:r>
      <w:r w:rsidRPr="005A0F7A">
        <w:rPr>
          <w:rFonts w:ascii="Times New Roman" w:hAnsi="Times New Roman"/>
          <w:color w:val="000000"/>
        </w:rPr>
        <w:t>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6.5. Расторжение Соглашения Главным распорядителем в одностороннем порядке во</w:t>
      </w:r>
      <w:r w:rsidRPr="005A0F7A">
        <w:rPr>
          <w:rFonts w:ascii="Times New Roman" w:hAnsi="Times New Roman"/>
          <w:color w:val="000000"/>
        </w:rPr>
        <w:t>з</w:t>
      </w:r>
      <w:r w:rsidRPr="005A0F7A">
        <w:rPr>
          <w:rFonts w:ascii="Times New Roman" w:hAnsi="Times New Roman"/>
          <w:color w:val="000000"/>
        </w:rPr>
        <w:t xml:space="preserve">можно в случае </w:t>
      </w:r>
      <w:proofErr w:type="spellStart"/>
      <w:r w:rsidRPr="005A0F7A">
        <w:rPr>
          <w:rFonts w:ascii="Times New Roman" w:hAnsi="Times New Roman"/>
          <w:color w:val="000000"/>
        </w:rPr>
        <w:t>недостижения</w:t>
      </w:r>
      <w:proofErr w:type="spellEnd"/>
      <w:r w:rsidRPr="005A0F7A">
        <w:rPr>
          <w:rFonts w:ascii="Times New Roman" w:hAnsi="Times New Roman"/>
          <w:color w:val="000000"/>
        </w:rPr>
        <w:t xml:space="preserve"> Получателем установленных Соглашением показателей р</w:t>
      </w:r>
      <w:r w:rsidRPr="005A0F7A">
        <w:rPr>
          <w:rFonts w:ascii="Times New Roman" w:hAnsi="Times New Roman"/>
          <w:color w:val="000000"/>
        </w:rPr>
        <w:t>е</w:t>
      </w:r>
      <w:r w:rsidRPr="005A0F7A">
        <w:rPr>
          <w:rFonts w:ascii="Times New Roman" w:hAnsi="Times New Roman"/>
          <w:color w:val="000000"/>
        </w:rPr>
        <w:t xml:space="preserve">зультативности или иных показателей, установленных Соглашением </w:t>
      </w:r>
      <w:r w:rsidRPr="005A0F7A">
        <w:rPr>
          <w:rFonts w:ascii="Times New Roman" w:hAnsi="Times New Roman"/>
          <w:color w:val="0000FF"/>
        </w:rPr>
        <w:t>&lt;36&gt;</w:t>
      </w:r>
      <w:r w:rsidRPr="005A0F7A">
        <w:rPr>
          <w:rFonts w:ascii="Times New Roman" w:hAnsi="Times New Roman"/>
          <w:color w:val="000000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5A0F7A">
        <w:rPr>
          <w:rFonts w:ascii="Times New Roman" w:hAnsi="Times New Roman"/>
          <w:color w:val="000000"/>
        </w:rPr>
        <w:t>ами</w:t>
      </w:r>
      <w:proofErr w:type="spellEnd"/>
      <w:r w:rsidRPr="005A0F7A">
        <w:rPr>
          <w:rFonts w:ascii="Times New Roman" w:hAnsi="Times New Roman"/>
          <w:color w:val="000000"/>
        </w:rPr>
        <w:t xml:space="preserve">) </w:t>
      </w:r>
      <w:r w:rsidRPr="005A0F7A">
        <w:rPr>
          <w:rFonts w:ascii="Times New Roman" w:hAnsi="Times New Roman"/>
          <w:color w:val="0000FF"/>
        </w:rPr>
        <w:t>&lt;37&gt;</w:t>
      </w:r>
      <w:r w:rsidRPr="005A0F7A">
        <w:rPr>
          <w:rFonts w:ascii="Times New Roman" w:hAnsi="Times New Roman"/>
          <w:color w:val="000000"/>
        </w:rPr>
        <w:t>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6.6.1. заказным письмом с уведомлением о вручении либо вручением представителем о</w:t>
      </w:r>
      <w:r w:rsidRPr="005A0F7A">
        <w:rPr>
          <w:rFonts w:ascii="Times New Roman" w:hAnsi="Times New Roman"/>
          <w:color w:val="000000"/>
        </w:rPr>
        <w:t>д</w:t>
      </w:r>
      <w:r w:rsidRPr="005A0F7A">
        <w:rPr>
          <w:rFonts w:ascii="Times New Roman" w:hAnsi="Times New Roman"/>
          <w:color w:val="000000"/>
        </w:rPr>
        <w:t>ной Стороны подлинников документов, иной информации представителю другой Стор</w:t>
      </w:r>
      <w:r w:rsidRPr="005A0F7A">
        <w:rPr>
          <w:rFonts w:ascii="Times New Roman" w:hAnsi="Times New Roman"/>
          <w:color w:val="000000"/>
        </w:rPr>
        <w:t>о</w:t>
      </w:r>
      <w:r w:rsidRPr="005A0F7A">
        <w:rPr>
          <w:rFonts w:ascii="Times New Roman" w:hAnsi="Times New Roman"/>
          <w:color w:val="000000"/>
        </w:rPr>
        <w:t>ны;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6.6.2. ___________________________________________________________________ </w:t>
      </w:r>
      <w:r w:rsidRPr="005A0F7A">
        <w:rPr>
          <w:rFonts w:ascii="Times New Roman" w:hAnsi="Times New Roman"/>
          <w:color w:val="0000FF"/>
        </w:rPr>
        <w:t>&lt;38&gt;</w:t>
      </w:r>
      <w:r w:rsidRPr="005A0F7A">
        <w:rPr>
          <w:rFonts w:ascii="Times New Roman" w:hAnsi="Times New Roman"/>
          <w:color w:val="000000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6.7. Соглашение заключено Сторонами в форме бумажного документа в двух экземпл</w:t>
      </w:r>
      <w:r w:rsidRPr="005A0F7A">
        <w:rPr>
          <w:rFonts w:ascii="Times New Roman" w:hAnsi="Times New Roman"/>
          <w:color w:val="000000"/>
        </w:rPr>
        <w:t>я</w:t>
      </w:r>
      <w:r w:rsidRPr="005A0F7A">
        <w:rPr>
          <w:rFonts w:ascii="Times New Roman" w:hAnsi="Times New Roman"/>
          <w:color w:val="000000"/>
        </w:rPr>
        <w:t>рах, по одному экземпляру для каждой из Сторон.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VII. Платежные реквизиты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Наименование Главного                                                          Наименование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распорядителя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ОГРН, ОКТМО                                                                          ОГРН, ОКТМО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Место нахождения:                                                           Место нахождения, почтовый адрес: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ИНН/КПП                                                                          ИНН/КПП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Платежные реквизиты:                                                     Платежные реквизиты: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VIII. 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Главного                                                                                                             руководителя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распорядителя и иного                                                                                                              или иного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___________/_________________                                  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(подпись)                (ФИО)                                                                                                     (подпись)    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М.П.                                                                                   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в соответствии с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конкретные проекты (мер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приятия),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&lt;3.1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ссылка на соответствующую норму Порядка предоставления субсидии, содержащую порядок расчета размера су</w:t>
      </w:r>
      <w:r w:rsidRPr="005A0F7A">
        <w:rPr>
          <w:rFonts w:ascii="Times New Roman" w:hAnsi="Times New Roman"/>
          <w:color w:val="000000"/>
          <w:sz w:val="16"/>
          <w:szCs w:val="16"/>
        </w:rPr>
        <w:t>б</w:t>
      </w:r>
      <w:r w:rsidRPr="005A0F7A">
        <w:rPr>
          <w:rFonts w:ascii="Times New Roman" w:hAnsi="Times New Roman"/>
          <w:color w:val="000000"/>
          <w:sz w:val="16"/>
          <w:szCs w:val="16"/>
        </w:rPr>
        <w:t>сидии с указанием информации, обосновывающей ее размер (формулы расчета и порядок их применения, нормативы затрат, статист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ческие данные и иная информация исходя из целей предоставления субсидии).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&lt;3.2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органа местного самоуправления Ермаковского района в случае наделения органов местного сам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управления отдельными государственными полномочиями в части сбора документов от Получателей, претендующих на предоставл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ние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&lt;3.3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казываются конкретные документы,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конкретные условия, уст</w:t>
      </w:r>
      <w:r w:rsidRPr="005A0F7A">
        <w:rPr>
          <w:rFonts w:ascii="Times New Roman" w:hAnsi="Times New Roman"/>
          <w:color w:val="000000"/>
          <w:sz w:val="16"/>
          <w:szCs w:val="16"/>
        </w:rPr>
        <w:t>а</w:t>
      </w:r>
      <w:r w:rsidRPr="005A0F7A">
        <w:rPr>
          <w:rFonts w:ascii="Times New Roman" w:hAnsi="Times New Roman"/>
          <w:color w:val="000000"/>
          <w:sz w:val="16"/>
          <w:szCs w:val="16"/>
        </w:rPr>
        <w:t>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периодичность перечисления Субсидии: единовременно или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ежемесячно/ежеквартально/иная периодичность в соответствии с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&lt;7.1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органа местного самоуправления Ермаковского района в случае наделения органов местного сам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управления отдельными государственными полномочиями в части сбора документов от Получателей, претендующих на предоставл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ние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Н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&lt;9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при наличии в Соглашении иных пунктов, предусматривающих представление Получателем Главному расп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рядителю Ермаковского  района конкретных документов, с указанием таких пунктов.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&lt;10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lastRenderedPageBreak/>
        <w:t>&lt;11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показат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ли, оформляемые в виде приложения к Соглашению, являющегося его неотъемлемой частью.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</w:t>
      </w:r>
      <w:r w:rsidRPr="005A0F7A">
        <w:rPr>
          <w:rFonts w:ascii="Times New Roman" w:hAnsi="Times New Roman"/>
          <w:color w:val="000000"/>
          <w:sz w:val="16"/>
          <w:szCs w:val="16"/>
        </w:rPr>
        <w:t>, а также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&lt;14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3.1.4.1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, а также в случае, если это установлено Порядком предоставления субсидии. Отчет, указанный в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пункте 3.1.5.1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, оформляется по форме согласно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приложению N </w:t>
      </w:r>
      <w:r w:rsidRPr="005A0F7A">
        <w:rPr>
          <w:rFonts w:ascii="Times New Roman" w:hAnsi="Times New Roman"/>
          <w:color w:val="000000"/>
          <w:sz w:val="16"/>
          <w:szCs w:val="16"/>
        </w:rPr>
        <w:t>2 к Типовой форме (в случае если Поря</w:t>
      </w:r>
      <w:r w:rsidRPr="005A0F7A">
        <w:rPr>
          <w:rFonts w:ascii="Times New Roman" w:hAnsi="Times New Roman"/>
          <w:color w:val="000000"/>
          <w:sz w:val="16"/>
          <w:szCs w:val="16"/>
        </w:rPr>
        <w:t>д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ком предоставления субсидии установлено право Главного распорядителя 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устанавливать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ния.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&lt;15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в том числе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3.1.4.2</w:t>
      </w:r>
      <w:r w:rsidRPr="005A0F7A">
        <w:rPr>
          <w:rFonts w:ascii="Times New Roman" w:hAnsi="Times New Roman"/>
          <w:color w:val="000000"/>
          <w:sz w:val="16"/>
          <w:szCs w:val="16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основ</w:t>
      </w:r>
      <w:r w:rsidRPr="005A0F7A">
        <w:rPr>
          <w:rFonts w:ascii="Times New Roman" w:hAnsi="Times New Roman"/>
          <w:color w:val="000000"/>
          <w:sz w:val="16"/>
          <w:szCs w:val="16"/>
        </w:rPr>
        <w:t>а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ния (документы, отчеты) для осуществления Главным распорядителем 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контроля за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 соблюдением Получателем порядка, целей и усл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вий предоставления Субсидии,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</w:t>
      </w:r>
      <w:r w:rsidRPr="005A0F7A">
        <w:rPr>
          <w:rFonts w:ascii="Times New Roman" w:hAnsi="Times New Roman"/>
          <w:color w:val="0000FF"/>
          <w:sz w:val="16"/>
          <w:szCs w:val="16"/>
        </w:rPr>
        <w:t>к</w:t>
      </w:r>
      <w:r w:rsidRPr="005A0F7A">
        <w:rPr>
          <w:rFonts w:ascii="Times New Roman" w:hAnsi="Times New Roman"/>
          <w:color w:val="0000FF"/>
          <w:sz w:val="16"/>
          <w:szCs w:val="16"/>
        </w:rPr>
        <w:t>та 3.1.4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. Приложение, указанное в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пункте 3.1.8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, оформляется по форме согласно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приложению N </w:t>
      </w:r>
      <w:r w:rsidRPr="005A0F7A">
        <w:rPr>
          <w:rFonts w:ascii="Times New Roman" w:hAnsi="Times New Roman"/>
          <w:color w:val="000000"/>
          <w:sz w:val="16"/>
          <w:szCs w:val="16"/>
        </w:rPr>
        <w:t>3 к Типовой форме, если иная форма не установлена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казываются иные конкретные обязательства,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&lt;19&gt;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Пункты 3.2.1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-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3.2.3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могут не предусматриваться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2.3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периодичности перечисления Субс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дии - "единовременно".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&lt;20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редусматривается, в случае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Указываются иные конкретные права,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&lt;22.1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наименование органа местного самоуправления Ермаковского района в случае наделения органов местного сам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>управления отдельными государственными полномочиями в части сбора документов от Получателей, претендующих на предоставл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ние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при наличии в Соглашении иных пунктов, предусматривающих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представление Получателем Главному распорядителю Ермаковского района конкретных документов, с указанием таких пунктов.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&lt;24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3.1.4</w:t>
      </w:r>
      <w:r w:rsidRPr="005A0F7A">
        <w:rPr>
          <w:rFonts w:ascii="Times New Roman" w:hAnsi="Times New Roman"/>
          <w:color w:val="000000"/>
          <w:sz w:val="16"/>
          <w:szCs w:val="16"/>
        </w:rPr>
        <w:t>, а также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&lt;25&gt; Сроки представление отчетов, указанных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3.3.3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теля 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устанавливать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 сроки и формы представления отчетности в Соглашении.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3.1.5.1</w:t>
      </w:r>
      <w:r w:rsidRPr="005A0F7A">
        <w:rPr>
          <w:rFonts w:ascii="Times New Roman" w:hAnsi="Times New Roman"/>
          <w:color w:val="000000"/>
          <w:sz w:val="16"/>
          <w:szCs w:val="16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3.1.5.2</w:t>
      </w:r>
      <w:r w:rsidRPr="005A0F7A">
        <w:rPr>
          <w:rFonts w:ascii="Times New Roman" w:hAnsi="Times New Roman"/>
          <w:color w:val="000000"/>
          <w:sz w:val="16"/>
          <w:szCs w:val="16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</w:t>
      </w:r>
      <w:r w:rsidRPr="005A0F7A">
        <w:rPr>
          <w:rFonts w:ascii="Times New Roman" w:hAnsi="Times New Roman"/>
          <w:color w:val="000000"/>
          <w:sz w:val="16"/>
          <w:szCs w:val="16"/>
        </w:rPr>
        <w:t>у</w:t>
      </w:r>
      <w:r w:rsidRPr="005A0F7A">
        <w:rPr>
          <w:rFonts w:ascii="Times New Roman" w:hAnsi="Times New Roman"/>
          <w:color w:val="000000"/>
          <w:sz w:val="16"/>
          <w:szCs w:val="16"/>
        </w:rPr>
        <w:t>ментов (при необходимости) прилагаются к Соглашению и являются его неотъемлемой частью.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редусматривается при наличии в Соглашении </w:t>
      </w:r>
      <w:r w:rsidRPr="005A0F7A">
        <w:rPr>
          <w:rFonts w:ascii="Times New Roman" w:hAnsi="Times New Roman"/>
          <w:color w:val="0000FF"/>
          <w:sz w:val="16"/>
          <w:szCs w:val="16"/>
        </w:rPr>
        <w:t>пункта 3.1.8</w:t>
      </w:r>
      <w:r w:rsidRPr="005A0F7A">
        <w:rPr>
          <w:rFonts w:ascii="Times New Roman" w:hAnsi="Times New Roman"/>
          <w:color w:val="000000"/>
          <w:sz w:val="16"/>
          <w:szCs w:val="16"/>
        </w:rPr>
        <w:t>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&lt;29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обяз</w:t>
      </w:r>
      <w:r w:rsidRPr="005A0F7A">
        <w:rPr>
          <w:rFonts w:ascii="Times New Roman" w:hAnsi="Times New Roman"/>
          <w:color w:val="000000"/>
          <w:sz w:val="16"/>
          <w:szCs w:val="16"/>
        </w:rPr>
        <w:t>а</w:t>
      </w:r>
      <w:r w:rsidRPr="005A0F7A">
        <w:rPr>
          <w:rFonts w:ascii="Times New Roman" w:hAnsi="Times New Roman"/>
          <w:color w:val="000000"/>
          <w:sz w:val="16"/>
          <w:szCs w:val="16"/>
        </w:rPr>
        <w:t>тельства, установленные Порядком</w:t>
      </w:r>
      <w:r w:rsidRPr="005A0F7A">
        <w:rPr>
          <w:rFonts w:ascii="Times New Roman" w:hAnsi="Times New Roman"/>
          <w:color w:val="000000"/>
        </w:rPr>
        <w:t xml:space="preserve">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&lt;30&gt;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 3.4.1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может не предусматриваться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2.3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периодичности перечисления Субсидии - "единовременно".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полож</w:t>
      </w:r>
      <w:r w:rsidRPr="005A0F7A">
        <w:rPr>
          <w:rFonts w:ascii="Times New Roman" w:hAnsi="Times New Roman"/>
          <w:color w:val="000000"/>
          <w:sz w:val="16"/>
          <w:szCs w:val="16"/>
        </w:rPr>
        <w:t>е</w:t>
      </w:r>
      <w:r w:rsidRPr="005A0F7A">
        <w:rPr>
          <w:rFonts w:ascii="Times New Roman" w:hAnsi="Times New Roman"/>
          <w:color w:val="000000"/>
          <w:sz w:val="16"/>
          <w:szCs w:val="16"/>
        </w:rPr>
        <w:t>ния,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&lt;33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&lt;34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Н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&lt;35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&lt;36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П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редусматривается в случае, если это установлено Порядком предоставления субсидии.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&lt;37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способ (ы) направления документов по выбору Сторон.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&lt;38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У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>казывается иной способ направления документов (при необходимости).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2"/>
          <w:szCs w:val="22"/>
        </w:rPr>
      </w:pPr>
      <w:r w:rsidRPr="005A0F7A">
        <w:rPr>
          <w:rFonts w:ascii="Times New Roman" w:hAnsi="Times New Roman"/>
          <w:color w:val="000000"/>
          <w:sz w:val="22"/>
          <w:szCs w:val="22"/>
        </w:rPr>
        <w:lastRenderedPageBreak/>
        <w:t xml:space="preserve">  Приложение  № 3.1</w:t>
      </w: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5A0F7A">
        <w:rPr>
          <w:rFonts w:ascii="Times New Roman" w:hAnsi="Times New Roman"/>
          <w:color w:val="000000"/>
          <w:sz w:val="22"/>
          <w:szCs w:val="22"/>
        </w:rPr>
        <w:t>к соглашению (договору) между главным распорядителем средств районного бюджета и юридическим лицом (за исключением м</w:t>
      </w:r>
      <w:r w:rsidRPr="005A0F7A">
        <w:rPr>
          <w:rFonts w:ascii="Times New Roman" w:hAnsi="Times New Roman"/>
          <w:color w:val="000000"/>
          <w:sz w:val="22"/>
          <w:szCs w:val="22"/>
        </w:rPr>
        <w:t>у</w:t>
      </w:r>
      <w:r w:rsidRPr="005A0F7A">
        <w:rPr>
          <w:rFonts w:ascii="Times New Roman" w:hAnsi="Times New Roman"/>
          <w:color w:val="000000"/>
          <w:sz w:val="22"/>
          <w:szCs w:val="22"/>
        </w:rPr>
        <w:t>ниципальных  учреждений), индивидуал</w:t>
      </w:r>
      <w:r w:rsidRPr="005A0F7A">
        <w:rPr>
          <w:rFonts w:ascii="Times New Roman" w:hAnsi="Times New Roman"/>
          <w:color w:val="000000"/>
          <w:sz w:val="22"/>
          <w:szCs w:val="22"/>
        </w:rPr>
        <w:t>ь</w:t>
      </w:r>
      <w:r w:rsidRPr="005A0F7A">
        <w:rPr>
          <w:rFonts w:ascii="Times New Roman" w:hAnsi="Times New Roman"/>
          <w:color w:val="000000"/>
          <w:sz w:val="22"/>
          <w:szCs w:val="22"/>
        </w:rPr>
        <w:t xml:space="preserve">ным предпринимателем,  физическим лицом </w:t>
      </w:r>
      <w:r w:rsidRPr="005A0F7A">
        <w:rPr>
          <w:rFonts w:ascii="Times New Roman" w:hAnsi="Times New Roman"/>
          <w:b/>
          <w:color w:val="000000"/>
          <w:sz w:val="22"/>
          <w:szCs w:val="22"/>
        </w:rPr>
        <w:t xml:space="preserve">-   </w:t>
      </w:r>
      <w:r w:rsidRPr="005A0F7A">
        <w:rPr>
          <w:rFonts w:ascii="Times New Roman" w:hAnsi="Times New Roman"/>
          <w:color w:val="000000"/>
          <w:sz w:val="22"/>
          <w:szCs w:val="22"/>
        </w:rPr>
        <w:t>получателем субсидии из районного бюджета   на конкурсной основе предпр</w:t>
      </w:r>
      <w:r w:rsidRPr="005A0F7A">
        <w:rPr>
          <w:rFonts w:ascii="Times New Roman" w:hAnsi="Times New Roman"/>
          <w:color w:val="000000"/>
          <w:sz w:val="22"/>
          <w:szCs w:val="22"/>
        </w:rPr>
        <w:t>и</w:t>
      </w:r>
      <w:r w:rsidRPr="005A0F7A">
        <w:rPr>
          <w:rFonts w:ascii="Times New Roman" w:hAnsi="Times New Roman"/>
          <w:color w:val="000000"/>
          <w:sz w:val="22"/>
          <w:szCs w:val="22"/>
        </w:rPr>
        <w:t>нимательских проектов  в рамках муниц</w:t>
      </w:r>
      <w:r w:rsidRPr="005A0F7A">
        <w:rPr>
          <w:rFonts w:ascii="Times New Roman" w:hAnsi="Times New Roman"/>
          <w:color w:val="000000"/>
          <w:sz w:val="22"/>
          <w:szCs w:val="22"/>
        </w:rPr>
        <w:t>и</w:t>
      </w:r>
      <w:r w:rsidRPr="005A0F7A">
        <w:rPr>
          <w:rFonts w:ascii="Times New Roman" w:hAnsi="Times New Roman"/>
          <w:color w:val="000000"/>
          <w:sz w:val="22"/>
          <w:szCs w:val="22"/>
        </w:rPr>
        <w:t>пальной программы «Поддержка и развитие малого и среднего предпринимательства в Ермаковском районе»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           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Показатели результативности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15"/>
        <w:gridCol w:w="1715"/>
        <w:gridCol w:w="1715"/>
        <w:gridCol w:w="711"/>
        <w:gridCol w:w="1336"/>
        <w:gridCol w:w="1738"/>
      </w:tblGrid>
      <w:tr w:rsidR="005A0F7A" w:rsidRPr="005A0F7A" w:rsidTr="005A0F7A">
        <w:tc>
          <w:tcPr>
            <w:tcW w:w="641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N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A0F7A">
              <w:rPr>
                <w:rFonts w:ascii="Times New Roman" w:hAnsi="Times New Roman"/>
                <w:color w:val="000000"/>
              </w:rPr>
              <w:t>/п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проекта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(мероприятия)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</w:rPr>
            </w:pPr>
            <w:r w:rsidRPr="005A0F7A">
              <w:rPr>
                <w:rFonts w:ascii="Times New Roman" w:hAnsi="Times New Roman"/>
                <w:color w:val="0000FF"/>
              </w:rPr>
              <w:t>&lt;1&gt;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5A0F7A" w:rsidRPr="005A0F7A" w:rsidRDefault="005A0F7A" w:rsidP="005A0F7A">
            <w:pPr>
              <w:ind w:firstLine="0"/>
              <w:jc w:val="center"/>
              <w:rPr>
                <w:rFonts w:ascii="Times New Roman" w:hAnsi="Times New Roman"/>
              </w:rPr>
            </w:pPr>
            <w:r w:rsidRPr="005A0F7A">
              <w:rPr>
                <w:rFonts w:ascii="Times New Roman" w:hAnsi="Times New Roman"/>
              </w:rPr>
              <w:t>Единица измерения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 общероссийскому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классификатору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единиц измерения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</w:rPr>
            </w:pPr>
            <w:r w:rsidRPr="005A0F7A">
              <w:rPr>
                <w:rFonts w:ascii="Times New Roman" w:hAnsi="Times New Roman"/>
                <w:color w:val="0000FF"/>
              </w:rPr>
              <w:t>(ОКЕИ)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Плановое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 xml:space="preserve">Срок, </w:t>
            </w:r>
            <w:proofErr w:type="gramStart"/>
            <w:r w:rsidRPr="005A0F7A">
              <w:rPr>
                <w:rFonts w:ascii="Times New Roman" w:hAnsi="Times New Roman"/>
                <w:color w:val="000000"/>
              </w:rPr>
              <w:t>на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который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запланировано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достижение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641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Код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64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3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3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A0F7A" w:rsidRPr="005A0F7A" w:rsidTr="005A0F7A">
        <w:tc>
          <w:tcPr>
            <w:tcW w:w="64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64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0F7A">
        <w:rPr>
          <w:rFonts w:ascii="Times New Roman" w:hAnsi="Times New Roman"/>
          <w:color w:val="000000"/>
          <w:sz w:val="28"/>
          <w:szCs w:val="28"/>
        </w:rPr>
        <w:t>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Главного руководителя                                                                                                    Получателя или иного уполномоченного лица)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распорядителя и иного                                                                                                  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___________/_________________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(подпись)                (ФИО)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(подпись)     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М.П.                                      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>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&lt;1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З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аполняется по решению Главного распорядителя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1.1.2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конкретных проектов (меропри</w:t>
      </w:r>
      <w:r w:rsidRPr="005A0F7A">
        <w:rPr>
          <w:rFonts w:ascii="Times New Roman" w:hAnsi="Times New Roman"/>
          <w:color w:val="000000"/>
          <w:sz w:val="16"/>
          <w:szCs w:val="16"/>
        </w:rPr>
        <w:t>я</w:t>
      </w:r>
      <w:r w:rsidRPr="005A0F7A">
        <w:rPr>
          <w:rFonts w:ascii="Times New Roman" w:hAnsi="Times New Roman"/>
          <w:color w:val="000000"/>
          <w:sz w:val="16"/>
          <w:szCs w:val="16"/>
        </w:rPr>
        <w:t>тий).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lastRenderedPageBreak/>
        <w:t xml:space="preserve">Приложение   № </w:t>
      </w:r>
      <w:r>
        <w:rPr>
          <w:rFonts w:ascii="Times New Roman" w:hAnsi="Times New Roman"/>
          <w:color w:val="000000"/>
        </w:rPr>
        <w:t>3</w:t>
      </w:r>
      <w:r w:rsidRPr="005A0F7A">
        <w:rPr>
          <w:rFonts w:ascii="Times New Roman" w:hAnsi="Times New Roman"/>
          <w:color w:val="000000"/>
        </w:rPr>
        <w:t>.2</w:t>
      </w: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  <w:sz w:val="20"/>
          <w:szCs w:val="20"/>
        </w:rPr>
        <w:t>к соглашению (договору) между главным расп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рядителем средств районного бюджета и юрид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ческим лицом (за исключением муниципальных  учреждений), индивидуальным предпринимат</w:t>
      </w:r>
      <w:r w:rsidRPr="005A0F7A">
        <w:rPr>
          <w:rFonts w:ascii="Times New Roman" w:hAnsi="Times New Roman"/>
          <w:color w:val="000000"/>
          <w:sz w:val="20"/>
          <w:szCs w:val="20"/>
        </w:rPr>
        <w:t>е</w:t>
      </w:r>
      <w:r w:rsidRPr="005A0F7A">
        <w:rPr>
          <w:rFonts w:ascii="Times New Roman" w:hAnsi="Times New Roman"/>
          <w:color w:val="000000"/>
          <w:sz w:val="20"/>
          <w:szCs w:val="20"/>
        </w:rPr>
        <w:t>лем,  физическим лицом -   получателем субс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дии из районного бюджета   на конкурсной осн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ве предпринимательских проектов  в рамках м</w:t>
      </w:r>
      <w:r w:rsidRPr="005A0F7A">
        <w:rPr>
          <w:rFonts w:ascii="Times New Roman" w:hAnsi="Times New Roman"/>
          <w:color w:val="000000"/>
          <w:sz w:val="20"/>
          <w:szCs w:val="20"/>
        </w:rPr>
        <w:t>у</w:t>
      </w:r>
      <w:r w:rsidRPr="005A0F7A">
        <w:rPr>
          <w:rFonts w:ascii="Times New Roman" w:hAnsi="Times New Roman"/>
          <w:color w:val="000000"/>
          <w:sz w:val="20"/>
          <w:szCs w:val="20"/>
        </w:rPr>
        <w:t>ниципальной программы «Поддержка и развитие малого и среднего предпринимательства в Ерм</w:t>
      </w:r>
      <w:r w:rsidRPr="005A0F7A">
        <w:rPr>
          <w:rFonts w:ascii="Times New Roman" w:hAnsi="Times New Roman"/>
          <w:color w:val="000000"/>
          <w:sz w:val="20"/>
          <w:szCs w:val="20"/>
        </w:rPr>
        <w:t>а</w:t>
      </w:r>
      <w:r w:rsidRPr="005A0F7A">
        <w:rPr>
          <w:rFonts w:ascii="Times New Roman" w:hAnsi="Times New Roman"/>
          <w:color w:val="000000"/>
          <w:sz w:val="20"/>
          <w:szCs w:val="20"/>
        </w:rPr>
        <w:t>ковском районе»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                                                     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ОТЧЕТ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о достижении значений показателей результативности</w:t>
      </w:r>
    </w:p>
    <w:p w:rsidR="005A0F7A" w:rsidRPr="00B01A92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01A92">
        <w:rPr>
          <w:rFonts w:ascii="Times New Roman" w:hAnsi="Times New Roman"/>
          <w:color w:val="000000"/>
        </w:rPr>
        <w:t>по состоянию на "__" _________ 20__ года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Наименование Получателя ________________________________________ 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Периодичность: 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423"/>
        <w:gridCol w:w="1423"/>
        <w:gridCol w:w="1130"/>
        <w:gridCol w:w="541"/>
        <w:gridCol w:w="1114"/>
        <w:gridCol w:w="1265"/>
        <w:gridCol w:w="1027"/>
        <w:gridCol w:w="1170"/>
      </w:tblGrid>
      <w:tr w:rsidR="005A0F7A" w:rsidRPr="005A0F7A" w:rsidTr="005A0F7A">
        <w:tc>
          <w:tcPr>
            <w:tcW w:w="92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Наименов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&lt;1&gt;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Наименов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проекта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(меропри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тия)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&lt;2&gt;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ОКЕИ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Плановое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&lt;3&gt;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Достигн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состоянию </w:t>
            </w: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отчетную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выпо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нен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ия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плана</w:t>
            </w:r>
          </w:p>
        </w:tc>
        <w:tc>
          <w:tcPr>
            <w:tcW w:w="8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Причина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отклон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0F7A" w:rsidRPr="005A0F7A" w:rsidTr="005A0F7A">
        <w:tc>
          <w:tcPr>
            <w:tcW w:w="92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92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A0F7A" w:rsidRPr="005A0F7A" w:rsidTr="005A0F7A">
        <w:tc>
          <w:tcPr>
            <w:tcW w:w="92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Руководитель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(уполномоченное лицо) _______________   _________           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(должность)               (подпись)                       (расшифровка подписи)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Исполнитель ________________           ________________________            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(должность)                               (фамилия, имя, отчество)                         (телефон)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"__" ___________ 20__ 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                                                 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Главного                                                                                                       руководителя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распорядителя и иного                                                                                                       или иного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___________/_________________                                  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(подпись)             (ФИО)                      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(подпись) 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9B0078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</w:rPr>
        <w:t xml:space="preserve">М.П.                                                                                     М.П. </w:t>
      </w:r>
      <w:r w:rsidRPr="009B0078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2 </w:t>
      </w:r>
      <w:r w:rsidRPr="005A0F7A">
        <w:rPr>
          <w:rFonts w:ascii="Times New Roman" w:hAnsi="Times New Roman"/>
          <w:color w:val="000000"/>
          <w:sz w:val="16"/>
          <w:szCs w:val="16"/>
        </w:rPr>
        <w:t>пр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З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аполняется по решению Главного распорядителя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1.1.2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конкретных проектов (меропри</w:t>
      </w:r>
      <w:r w:rsidRPr="005A0F7A">
        <w:rPr>
          <w:rFonts w:ascii="Times New Roman" w:hAnsi="Times New Roman"/>
          <w:color w:val="000000"/>
          <w:sz w:val="16"/>
          <w:szCs w:val="16"/>
        </w:rPr>
        <w:t>я</w:t>
      </w:r>
      <w:r w:rsidRPr="005A0F7A">
        <w:rPr>
          <w:rFonts w:ascii="Times New Roman" w:hAnsi="Times New Roman"/>
          <w:color w:val="000000"/>
          <w:sz w:val="16"/>
          <w:szCs w:val="16"/>
        </w:rPr>
        <w:t>тий).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6 </w:t>
      </w:r>
      <w:r w:rsidRPr="005A0F7A">
        <w:rPr>
          <w:rFonts w:ascii="Times New Roman" w:hAnsi="Times New Roman"/>
          <w:color w:val="000000"/>
          <w:sz w:val="16"/>
          <w:szCs w:val="16"/>
        </w:rPr>
        <w:t>приложения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  <w:sz w:val="20"/>
          <w:szCs w:val="20"/>
        </w:rPr>
        <w:lastRenderedPageBreak/>
        <w:t>Приложение № 3.3</w:t>
      </w:r>
    </w:p>
    <w:p w:rsidR="005A0F7A" w:rsidRPr="005A0F7A" w:rsidRDefault="005A0F7A" w:rsidP="005A0F7A">
      <w:pPr>
        <w:autoSpaceDE w:val="0"/>
        <w:autoSpaceDN w:val="0"/>
        <w:adjustRightInd w:val="0"/>
        <w:ind w:left="5103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A0F7A">
        <w:rPr>
          <w:rFonts w:ascii="Times New Roman" w:hAnsi="Times New Roman"/>
          <w:color w:val="000000"/>
          <w:sz w:val="20"/>
          <w:szCs w:val="20"/>
        </w:rPr>
        <w:t>к соглашению (договору) между главным расп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рядителем средств районного бюджета и юрид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ческим лицом (за исключением муниципальных  учреждений), индивидуальным предпринимат</w:t>
      </w:r>
      <w:r w:rsidRPr="005A0F7A">
        <w:rPr>
          <w:rFonts w:ascii="Times New Roman" w:hAnsi="Times New Roman"/>
          <w:color w:val="000000"/>
          <w:sz w:val="20"/>
          <w:szCs w:val="20"/>
        </w:rPr>
        <w:t>е</w:t>
      </w:r>
      <w:r w:rsidRPr="005A0F7A">
        <w:rPr>
          <w:rFonts w:ascii="Times New Roman" w:hAnsi="Times New Roman"/>
          <w:color w:val="000000"/>
          <w:sz w:val="20"/>
          <w:szCs w:val="20"/>
        </w:rPr>
        <w:t>лем,  физическим лицом -   получателем субс</w:t>
      </w:r>
      <w:r w:rsidRPr="005A0F7A">
        <w:rPr>
          <w:rFonts w:ascii="Times New Roman" w:hAnsi="Times New Roman"/>
          <w:color w:val="000000"/>
          <w:sz w:val="20"/>
          <w:szCs w:val="20"/>
        </w:rPr>
        <w:t>и</w:t>
      </w:r>
      <w:r w:rsidRPr="005A0F7A">
        <w:rPr>
          <w:rFonts w:ascii="Times New Roman" w:hAnsi="Times New Roman"/>
          <w:color w:val="000000"/>
          <w:sz w:val="20"/>
          <w:szCs w:val="20"/>
        </w:rPr>
        <w:t>дии из районного бюджета   на конкурсной осн</w:t>
      </w:r>
      <w:r w:rsidRPr="005A0F7A">
        <w:rPr>
          <w:rFonts w:ascii="Times New Roman" w:hAnsi="Times New Roman"/>
          <w:color w:val="000000"/>
          <w:sz w:val="20"/>
          <w:szCs w:val="20"/>
        </w:rPr>
        <w:t>о</w:t>
      </w:r>
      <w:r w:rsidRPr="005A0F7A">
        <w:rPr>
          <w:rFonts w:ascii="Times New Roman" w:hAnsi="Times New Roman"/>
          <w:color w:val="000000"/>
          <w:sz w:val="20"/>
          <w:szCs w:val="20"/>
        </w:rPr>
        <w:t>ве предпринимательских проектов  в рамках м</w:t>
      </w:r>
      <w:r w:rsidRPr="005A0F7A">
        <w:rPr>
          <w:rFonts w:ascii="Times New Roman" w:hAnsi="Times New Roman"/>
          <w:color w:val="000000"/>
          <w:sz w:val="20"/>
          <w:szCs w:val="20"/>
        </w:rPr>
        <w:t>у</w:t>
      </w:r>
      <w:r w:rsidRPr="005A0F7A">
        <w:rPr>
          <w:rFonts w:ascii="Times New Roman" w:hAnsi="Times New Roman"/>
          <w:color w:val="000000"/>
          <w:sz w:val="20"/>
          <w:szCs w:val="20"/>
        </w:rPr>
        <w:t>ниципальной программы «Поддержка и развитие малого и среднего предпринимательства в Ерм</w:t>
      </w:r>
      <w:r w:rsidRPr="005A0F7A">
        <w:rPr>
          <w:rFonts w:ascii="Times New Roman" w:hAnsi="Times New Roman"/>
          <w:color w:val="000000"/>
          <w:sz w:val="20"/>
          <w:szCs w:val="20"/>
        </w:rPr>
        <w:t>а</w:t>
      </w:r>
      <w:r w:rsidRPr="005A0F7A">
        <w:rPr>
          <w:rFonts w:ascii="Times New Roman" w:hAnsi="Times New Roman"/>
          <w:color w:val="000000"/>
          <w:sz w:val="20"/>
          <w:szCs w:val="20"/>
        </w:rPr>
        <w:t>ковском районе»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0F7A">
        <w:rPr>
          <w:rFonts w:ascii="Times New Roman" w:hAnsi="Times New Roman"/>
          <w:color w:val="000000"/>
        </w:rPr>
        <w:t>Расчет размера штрафных санкций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102"/>
        <w:gridCol w:w="1202"/>
        <w:gridCol w:w="1102"/>
        <w:gridCol w:w="531"/>
        <w:gridCol w:w="1175"/>
        <w:gridCol w:w="1276"/>
        <w:gridCol w:w="678"/>
        <w:gridCol w:w="975"/>
        <w:gridCol w:w="1061"/>
      </w:tblGrid>
      <w:tr w:rsidR="005A0F7A" w:rsidRPr="005A0F7A" w:rsidTr="005A0F7A">
        <w:tc>
          <w:tcPr>
            <w:tcW w:w="513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&lt;1&gt;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ван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ие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</w:t>
            </w:r>
            <w:proofErr w:type="spellEnd"/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ия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&lt;2&gt;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ОКЕИ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Плановое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результ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тив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(иного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&lt;3&gt;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Достигн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тое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результ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тивн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ости (иного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&lt;4&gt;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Объем субс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дии,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Размер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штра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санкций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(1 - </w:t>
            </w: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гр. 7 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gram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гр. 6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x </w:t>
            </w: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гр.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FF"/>
                <w:sz w:val="20"/>
                <w:szCs w:val="20"/>
              </w:rPr>
              <w:t>8 (гр. 9)</w:t>
            </w:r>
          </w:p>
        </w:tc>
      </w:tr>
      <w:tr w:rsidR="005A0F7A" w:rsidRPr="005A0F7A" w:rsidTr="005A0F7A">
        <w:trPr>
          <w:trHeight w:val="922"/>
        </w:trPr>
        <w:tc>
          <w:tcPr>
            <w:tcW w:w="513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Вс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Изра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ход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овано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Получ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те</w:t>
            </w:r>
            <w:proofErr w:type="spellEnd"/>
          </w:p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лем</w:t>
            </w:r>
            <w:proofErr w:type="spellEnd"/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0F7A" w:rsidRPr="005A0F7A" w:rsidTr="005A0F7A">
        <w:tc>
          <w:tcPr>
            <w:tcW w:w="513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A0F7A" w:rsidRPr="005A0F7A" w:rsidTr="005A0F7A">
        <w:tc>
          <w:tcPr>
            <w:tcW w:w="513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5A0F7A" w:rsidRPr="005A0F7A" w:rsidTr="005A0F7A">
        <w:tc>
          <w:tcPr>
            <w:tcW w:w="513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269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5A0F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4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</w:tcPr>
          <w:p w:rsidR="005A0F7A" w:rsidRPr="005A0F7A" w:rsidRDefault="005A0F7A" w:rsidP="005A0F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Руководитель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(уполномоченное лицо)                 _______________       _________ 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(должность)                          (подпись)                           (расшифровка подписи)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Исполнитель    ________________      ________________________      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(должность)                    (фамилия, имя, отчество)                                            (телефон)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"__" ___________ 20__ г.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Подписи Сторон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 xml:space="preserve">Сокращенное </w:t>
      </w:r>
      <w:proofErr w:type="gramStart"/>
      <w:r w:rsidRPr="005A0F7A">
        <w:rPr>
          <w:rFonts w:ascii="Times New Roman" w:hAnsi="Times New Roman"/>
          <w:color w:val="000000"/>
        </w:rPr>
        <w:t>наименование</w:t>
      </w:r>
      <w:proofErr w:type="gramEnd"/>
      <w:r w:rsidRPr="005A0F7A">
        <w:rPr>
          <w:rFonts w:ascii="Times New Roman" w:hAnsi="Times New Roman"/>
          <w:color w:val="000000"/>
        </w:rPr>
        <w:t xml:space="preserve">                                Сокращенное наименование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Главного распорядителя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________________________________                  ________________________________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(наименование должности                                                                                      (наименование должности</w:t>
      </w:r>
      <w:proofErr w:type="gramEnd"/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руководителя Главного                                                                                            руководителя Получателя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распорядителя и иного                                                                                             или иного 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уполномоченного лица)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___________/_________________                                       ___________/________________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      (подпись)             (ФИО)                                                                                                                    (подпись)           (ФИО)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М.П.                                                                                 </w:t>
      </w:r>
      <w:r w:rsidR="009B007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      М.П. (при наличии)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5A0F7A">
        <w:rPr>
          <w:rFonts w:ascii="Times New Roman" w:hAnsi="Times New Roman"/>
          <w:color w:val="000000"/>
        </w:rPr>
        <w:t>--------------------------------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2 </w:t>
      </w:r>
      <w:r w:rsidRPr="005A0F7A">
        <w:rPr>
          <w:rFonts w:ascii="Times New Roman" w:hAnsi="Times New Roman"/>
          <w:color w:val="000000"/>
          <w:sz w:val="16"/>
          <w:szCs w:val="16"/>
        </w:rPr>
        <w:t>пр</w:t>
      </w:r>
      <w:r w:rsidRPr="005A0F7A">
        <w:rPr>
          <w:rFonts w:ascii="Times New Roman" w:hAnsi="Times New Roman"/>
          <w:color w:val="000000"/>
          <w:sz w:val="16"/>
          <w:szCs w:val="16"/>
        </w:rPr>
        <w:t>и</w:t>
      </w:r>
      <w:r w:rsidRPr="005A0F7A">
        <w:rPr>
          <w:rFonts w:ascii="Times New Roman" w:hAnsi="Times New Roman"/>
          <w:color w:val="000000"/>
          <w:sz w:val="16"/>
          <w:szCs w:val="16"/>
        </w:rPr>
        <w:t>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&lt;2</w:t>
      </w:r>
      <w:proofErr w:type="gramStart"/>
      <w:r w:rsidRPr="005A0F7A">
        <w:rPr>
          <w:rFonts w:ascii="Times New Roman" w:hAnsi="Times New Roman"/>
          <w:color w:val="000000"/>
          <w:sz w:val="16"/>
          <w:szCs w:val="16"/>
        </w:rPr>
        <w:t>&gt; З</w:t>
      </w:r>
      <w:proofErr w:type="gramEnd"/>
      <w:r w:rsidRPr="005A0F7A">
        <w:rPr>
          <w:rFonts w:ascii="Times New Roman" w:hAnsi="Times New Roman"/>
          <w:color w:val="000000"/>
          <w:sz w:val="16"/>
          <w:szCs w:val="16"/>
        </w:rPr>
        <w:t xml:space="preserve">аполняется по решению Главного распорядителя в случае указания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пункте 1.1.2 </w:t>
      </w:r>
      <w:r w:rsidRPr="005A0F7A">
        <w:rPr>
          <w:rFonts w:ascii="Times New Roman" w:hAnsi="Times New Roman"/>
          <w:color w:val="000000"/>
          <w:sz w:val="16"/>
          <w:szCs w:val="16"/>
        </w:rPr>
        <w:t>Соглашения конкретных проектов (меропри</w:t>
      </w:r>
      <w:r w:rsidRPr="005A0F7A">
        <w:rPr>
          <w:rFonts w:ascii="Times New Roman" w:hAnsi="Times New Roman"/>
          <w:color w:val="000000"/>
          <w:sz w:val="16"/>
          <w:szCs w:val="16"/>
        </w:rPr>
        <w:t>я</w:t>
      </w:r>
      <w:r w:rsidRPr="005A0F7A">
        <w:rPr>
          <w:rFonts w:ascii="Times New Roman" w:hAnsi="Times New Roman"/>
          <w:color w:val="000000"/>
          <w:sz w:val="16"/>
          <w:szCs w:val="16"/>
        </w:rPr>
        <w:t>тий).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6 </w:t>
      </w:r>
      <w:r w:rsidRPr="005A0F7A">
        <w:rPr>
          <w:rFonts w:ascii="Times New Roman" w:hAnsi="Times New Roman"/>
          <w:color w:val="000000"/>
          <w:sz w:val="16"/>
          <w:szCs w:val="16"/>
        </w:rPr>
        <w:t>приложения № 1 к Соглашению.</w:t>
      </w:r>
    </w:p>
    <w:p w:rsidR="005A0F7A" w:rsidRPr="005A0F7A" w:rsidRDefault="005A0F7A" w:rsidP="005A0F7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</w:rPr>
      </w:pPr>
      <w:r w:rsidRPr="005A0F7A">
        <w:rPr>
          <w:rFonts w:ascii="Times New Roman" w:hAnsi="Times New Roman"/>
          <w:color w:val="000000"/>
          <w:sz w:val="16"/>
          <w:szCs w:val="16"/>
        </w:rPr>
        <w:t>&lt;4&gt; Достигнутое значение показателя, указываемого в таблице, должно соответствовать достигнутому значению показателя, указанн</w:t>
      </w:r>
      <w:r w:rsidRPr="005A0F7A">
        <w:rPr>
          <w:rFonts w:ascii="Times New Roman" w:hAnsi="Times New Roman"/>
          <w:color w:val="000000"/>
          <w:sz w:val="16"/>
          <w:szCs w:val="16"/>
        </w:rPr>
        <w:t>о</w:t>
      </w:r>
      <w:r w:rsidRPr="005A0F7A">
        <w:rPr>
          <w:rFonts w:ascii="Times New Roman" w:hAnsi="Times New Roman"/>
          <w:color w:val="000000"/>
          <w:sz w:val="16"/>
          <w:szCs w:val="16"/>
        </w:rPr>
        <w:t xml:space="preserve">му в </w:t>
      </w:r>
      <w:r w:rsidRPr="005A0F7A">
        <w:rPr>
          <w:rFonts w:ascii="Times New Roman" w:hAnsi="Times New Roman"/>
          <w:color w:val="0000FF"/>
          <w:sz w:val="16"/>
          <w:szCs w:val="16"/>
        </w:rPr>
        <w:t xml:space="preserve">графе 7 </w:t>
      </w:r>
      <w:r w:rsidRPr="005A0F7A">
        <w:rPr>
          <w:rFonts w:ascii="Times New Roman" w:hAnsi="Times New Roman"/>
          <w:color w:val="000000"/>
          <w:sz w:val="16"/>
          <w:szCs w:val="16"/>
        </w:rPr>
        <w:t>приложения № 2 к Соглашению на соответствующую дату.</w:t>
      </w:r>
    </w:p>
    <w:p w:rsidR="000C340B" w:rsidRPr="003C1733" w:rsidRDefault="000C340B" w:rsidP="000C340B">
      <w:pPr>
        <w:widowControl w:val="0"/>
        <w:suppressAutoHyphens/>
        <w:autoSpaceDE w:val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lastRenderedPageBreak/>
        <w:t>Приложение № 4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по предоставлению </w:t>
      </w:r>
      <w:proofErr w:type="gramStart"/>
      <w:r w:rsidRPr="00B01A92">
        <w:rPr>
          <w:rFonts w:ascii="Times New Roman" w:hAnsi="Times New Roman"/>
          <w:sz w:val="20"/>
          <w:szCs w:val="20"/>
        </w:rPr>
        <w:t>финансовой</w:t>
      </w:r>
      <w:proofErr w:type="gramEnd"/>
      <w:r w:rsidRPr="00B01A92">
        <w:rPr>
          <w:rFonts w:ascii="Times New Roman" w:hAnsi="Times New Roman"/>
          <w:sz w:val="20"/>
          <w:szCs w:val="20"/>
        </w:rPr>
        <w:t xml:space="preserve">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поддержки субъектам малого и среднего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предпринимательства в виде субсидий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на возмещение части  затрат </w:t>
      </w:r>
      <w:proofErr w:type="gramStart"/>
      <w:r w:rsidRPr="00B01A92">
        <w:rPr>
          <w:rFonts w:ascii="Times New Roman" w:hAnsi="Times New Roman"/>
          <w:sz w:val="20"/>
          <w:szCs w:val="20"/>
        </w:rPr>
        <w:t>по</w:t>
      </w:r>
      <w:proofErr w:type="gramEnd"/>
      <w:r w:rsidRPr="00B01A92">
        <w:rPr>
          <w:rFonts w:ascii="Times New Roman" w:hAnsi="Times New Roman"/>
          <w:sz w:val="20"/>
          <w:szCs w:val="20"/>
        </w:rPr>
        <w:t xml:space="preserve">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>муниципальной программы «Поддержка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 xml:space="preserve"> и развитие малого и среднего </w:t>
      </w:r>
    </w:p>
    <w:p w:rsidR="000C340B" w:rsidRPr="00B01A92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1A92">
        <w:rPr>
          <w:rFonts w:ascii="Times New Roman" w:hAnsi="Times New Roman"/>
          <w:sz w:val="20"/>
          <w:szCs w:val="20"/>
        </w:rPr>
        <w:t>предпринимательства в Ермаковском районе»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C340B" w:rsidRPr="00B01A92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>Справка</w:t>
      </w:r>
    </w:p>
    <w:p w:rsidR="000C340B" w:rsidRPr="00B01A92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>об имущественном и финансовом состоянии</w:t>
      </w: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________________________________________________</w:t>
      </w:r>
    </w:p>
    <w:p w:rsidR="000C340B" w:rsidRPr="003C1733" w:rsidRDefault="000C340B" w:rsidP="000C340B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(полное наименование заявителя)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B01A92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lang w:eastAsia="zh-CN"/>
        </w:rPr>
      </w:pPr>
      <w:r w:rsidRPr="003C1733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B01A92">
        <w:rPr>
          <w:rFonts w:ascii="Times New Roman" w:hAnsi="Times New Roman"/>
          <w:lang w:eastAsia="zh-CN"/>
        </w:rPr>
        <w:t>1. Сведения об имуществе:</w:t>
      </w:r>
    </w:p>
    <w:p w:rsidR="000C340B" w:rsidRPr="003C1733" w:rsidRDefault="000C340B" w:rsidP="000C340B">
      <w:pPr>
        <w:widowControl w:val="0"/>
        <w:suppressAutoHyphens/>
        <w:autoSpaceDE w:val="0"/>
        <w:jc w:val="right"/>
        <w:rPr>
          <w:rFonts w:cs="Arial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853"/>
      </w:tblGrid>
      <w:tr w:rsidR="000C340B" w:rsidRPr="003C1733" w:rsidTr="000C340B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0C340B" w:rsidRPr="003C1733" w:rsidRDefault="000C340B" w:rsidP="000C34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0C340B" w:rsidRPr="003C1733" w:rsidTr="000C340B">
        <w:trPr>
          <w:cantSplit/>
          <w:trHeight w:val="412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3C1733" w:rsidTr="000C340B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173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3C1733" w:rsidRDefault="000C340B" w:rsidP="000C340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cs="Arial"/>
          <w:sz w:val="20"/>
          <w:szCs w:val="20"/>
          <w:lang w:eastAsia="zh-CN"/>
        </w:rPr>
      </w:pPr>
    </w:p>
    <w:p w:rsidR="000C340B" w:rsidRPr="00B01A92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 xml:space="preserve">    2. Сведения о финансовом состоянии:</w:t>
      </w:r>
    </w:p>
    <w:p w:rsidR="000C340B" w:rsidRPr="00B01A92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Руководитель           ______________________/________________________/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М.П.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Главный бухгалтер      ____________________/________________________/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 xml:space="preserve">    Дата</w:t>
      </w: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3C1733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lang w:eastAsia="zh-CN"/>
        </w:rPr>
        <w:t>--------------------------------</w:t>
      </w:r>
    </w:p>
    <w:p w:rsidR="000C340B" w:rsidRPr="000C340B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0C340B" w:rsidRPr="000C340B" w:rsidRDefault="000C340B" w:rsidP="000C340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C4AD4" w:rsidRPr="00BC4AD4" w:rsidRDefault="00BC4AD4">
      <w:pPr>
        <w:rPr>
          <w:rFonts w:cs="Arial"/>
          <w:sz w:val="20"/>
          <w:szCs w:val="20"/>
        </w:rPr>
        <w:sectPr w:rsidR="00BC4AD4" w:rsidRPr="00BC4AD4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C340B" w:rsidRPr="003C1733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C1733">
        <w:rPr>
          <w:rFonts w:ascii="Times New Roman" w:hAnsi="Times New Roman"/>
          <w:sz w:val="20"/>
          <w:szCs w:val="20"/>
          <w:lang w:eastAsia="zh-CN"/>
        </w:rPr>
        <w:lastRenderedPageBreak/>
        <w:t>Приложение № 5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bookmarkStart w:id="4" w:name="Par6048"/>
      <w:bookmarkEnd w:id="4"/>
      <w:r w:rsidRPr="003C1733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 w:rsidRPr="003C1733">
        <w:rPr>
          <w:rFonts w:ascii="Times New Roman" w:hAnsi="Times New Roman"/>
          <w:sz w:val="22"/>
          <w:szCs w:val="22"/>
        </w:rPr>
        <w:t>финансовой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поддержки субъектам малого и среднего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предпринимательства в виде субсидий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на возмещение части  затрат </w:t>
      </w:r>
      <w:proofErr w:type="gramStart"/>
      <w:r w:rsidRPr="003C1733">
        <w:rPr>
          <w:rFonts w:ascii="Times New Roman" w:hAnsi="Times New Roman"/>
          <w:sz w:val="22"/>
          <w:szCs w:val="22"/>
        </w:rPr>
        <w:t>по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муниципальной программы «Поддержка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 и развитие малого и среднего </w:t>
      </w:r>
    </w:p>
    <w:p w:rsidR="000C340B" w:rsidRPr="003C1733" w:rsidRDefault="000C340B" w:rsidP="000C340B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предпринимательства в Ермаковском районе»</w:t>
      </w:r>
    </w:p>
    <w:p w:rsidR="000C340B" w:rsidRPr="003C1733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lang w:eastAsia="zh-CN"/>
        </w:rPr>
      </w:pPr>
      <w:r w:rsidRPr="00B01A92">
        <w:rPr>
          <w:rFonts w:ascii="Times New Roman" w:hAnsi="Times New Roman"/>
          <w:lang w:eastAsia="zh-CN"/>
        </w:rPr>
        <w:t xml:space="preserve">ТЕХНИКО-ЭКОНОМИЧЕСКОЕ ОБОСНОВАНИЕ  </w:t>
      </w:r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lang w:eastAsia="zh-CN"/>
        </w:rPr>
      </w:pPr>
      <w:bookmarkStart w:id="5" w:name="Par6052"/>
      <w:bookmarkEnd w:id="5"/>
      <w:r w:rsidRPr="00B01A92">
        <w:rPr>
          <w:rFonts w:ascii="Times New Roman" w:hAnsi="Times New Roman"/>
          <w:lang w:eastAsia="zh-CN"/>
        </w:rPr>
        <w:t>Информация о деятельности заявителя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6"/>
        <w:gridCol w:w="4442"/>
      </w:tblGrid>
      <w:tr w:rsidR="000C340B" w:rsidRPr="000C340B" w:rsidTr="00D90A45">
        <w:trPr>
          <w:trHeight w:val="40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Наименование юридического лица, ФИО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индивидуального предпринимателя         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Юридический адрес регистрации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>Контактные данные (телефон/факс, e-</w:t>
            </w:r>
            <w:proofErr w:type="spellStart"/>
            <w:r w:rsidRPr="000C340B">
              <w:rPr>
                <w:rFonts w:ascii="Times New Roman" w:hAnsi="Times New Roman"/>
                <w:lang w:eastAsia="zh-CN"/>
              </w:rPr>
              <w:t>mail</w:t>
            </w:r>
            <w:proofErr w:type="spellEnd"/>
            <w:r w:rsidRPr="000C340B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38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Краткое описание деятельности (период  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осуществления деятельности; направления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деятельности; основные виды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производимых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товаров (работ, услуг); наличие 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>лицензий, разрешений, допусков, товарных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знаков;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используемые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производственные/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торговые площади (собственные/         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>арендованные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); наличие филиалов/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обособленных подразделений), наличие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правовых актов, утверждающих Программу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(план) технического перевооружения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организации, направленной на внедрение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инновационных технологий и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современного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высокопроизводительного и       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высокотехнологичного оборудования;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наличие каналов сбыта продукции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с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обоснованием; обоснование при создании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высокотехнологичных рабочих мест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(влияние на производительность)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Фактически осуществляемые виды  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деятельности по ОКВЭД (в соответствии с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выпиской из ЕГРИП/ЕГРЮЛ)                </w:t>
            </w:r>
          </w:p>
        </w:tc>
        <w:tc>
          <w:tcPr>
            <w:tcW w:w="4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242E4A" w:rsidRDefault="00242E4A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bookmarkStart w:id="6" w:name="Par6093"/>
      <w:bookmarkEnd w:id="6"/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r w:rsidRPr="00B01A92">
        <w:rPr>
          <w:rFonts w:ascii="Times New Roman" w:hAnsi="Times New Roman"/>
          <w:b/>
          <w:lang w:eastAsia="zh-CN"/>
        </w:rPr>
        <w:lastRenderedPageBreak/>
        <w:t>Технико-экономическое обоснование приобретения оборудования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9"/>
        <w:gridCol w:w="861"/>
        <w:gridCol w:w="1722"/>
        <w:gridCol w:w="1982"/>
      </w:tblGrid>
      <w:tr w:rsidR="000C340B" w:rsidRPr="000C340B" w:rsidTr="00D90A45">
        <w:trPr>
          <w:trHeight w:val="400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Оборудование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N 1    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Оборудование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8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Вид деятельности, для осуществления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>которого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приобретается оборудование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(указывается наименование и код ОКВЭД из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ЕГРЮЛ, ЕГРИП)                            </w:t>
            </w:r>
            <w:proofErr w:type="gramEnd"/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Продавец (поставщик) оборудования  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 xml:space="preserve">(наименование, адрес фактического        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нахождения, контактные данные)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Стоимость приобретаемого оборудования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Реквизиты договоров на приобретение 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lang w:eastAsia="zh-CN"/>
              </w:rPr>
              <w:t>Цель приобретения оборудования (создание,</w:t>
            </w:r>
            <w:proofErr w:type="gramEnd"/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модернизация, развитие производства),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краткое описание ожидаемых результатов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Количество созданных рабочих мест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 том числе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высокопроизводительных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в том числе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относящихся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к приоритетной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целевой группе </w:t>
            </w:r>
            <w:hyperlink w:anchor="Par6139" w:history="1">
              <w:r w:rsidRPr="000C340B">
                <w:rPr>
                  <w:rFonts w:ascii="Times New Roman" w:hAnsi="Times New Roman"/>
                  <w:color w:val="000080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Дополнительная номенклатура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производимых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товаров (работ, услуг), направляемых </w:t>
            </w:r>
            <w:proofErr w:type="gramStart"/>
            <w:r w:rsidRPr="000C340B">
              <w:rPr>
                <w:rFonts w:ascii="Times New Roman" w:hAnsi="Times New Roman"/>
                <w:lang w:eastAsia="zh-CN"/>
              </w:rPr>
              <w:t>на</w:t>
            </w:r>
            <w:proofErr w:type="gramEnd"/>
            <w:r w:rsidRPr="000C340B">
              <w:rPr>
                <w:rFonts w:ascii="Times New Roman" w:hAnsi="Times New Roman"/>
                <w:lang w:eastAsia="zh-CN"/>
              </w:rPr>
              <w:t xml:space="preserve">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экспорт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lang w:eastAsia="zh-CN"/>
              </w:rPr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</w:tbl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--------------------------------</w:t>
      </w:r>
    </w:p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bookmarkStart w:id="7" w:name="Par6139"/>
      <w:bookmarkEnd w:id="7"/>
      <w:r w:rsidRPr="000C340B">
        <w:rPr>
          <w:rFonts w:ascii="Times New Roman" w:hAnsi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</w:t>
      </w:r>
      <w:r w:rsidRPr="000C340B">
        <w:rPr>
          <w:rFonts w:ascii="Times New Roman" w:hAnsi="Times New Roman"/>
          <w:sz w:val="20"/>
          <w:szCs w:val="20"/>
          <w:lang w:eastAsia="zh-CN"/>
        </w:rPr>
        <w:t>е</w:t>
      </w:r>
      <w:r w:rsidRPr="000C340B">
        <w:rPr>
          <w:rFonts w:ascii="Times New Roman" w:hAnsi="Times New Roman"/>
          <w:sz w:val="20"/>
          <w:szCs w:val="20"/>
          <w:lang w:eastAsia="zh-CN"/>
        </w:rPr>
        <w:t>рации - участники Государственной программы по оказанию содействия добровольному переселению в Ро</w:t>
      </w:r>
      <w:r w:rsidRPr="000C340B">
        <w:rPr>
          <w:rFonts w:ascii="Times New Roman" w:hAnsi="Times New Roman"/>
          <w:sz w:val="20"/>
          <w:szCs w:val="20"/>
          <w:lang w:eastAsia="zh-CN"/>
        </w:rPr>
        <w:t>с</w:t>
      </w:r>
      <w:r w:rsidRPr="000C340B">
        <w:rPr>
          <w:rFonts w:ascii="Times New Roman" w:hAnsi="Times New Roman"/>
          <w:sz w:val="20"/>
          <w:szCs w:val="20"/>
          <w:lang w:eastAsia="zh-CN"/>
        </w:rPr>
        <w:t>сийскую Федерацию соотечественников, проживающих за рубежом.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bookmarkStart w:id="8" w:name="Par6141"/>
      <w:bookmarkEnd w:id="8"/>
    </w:p>
    <w:p w:rsidR="000C340B" w:rsidRPr="000C340B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874816" w:rsidRDefault="00874816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74816" w:rsidRDefault="00874816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74816" w:rsidRDefault="00874816" w:rsidP="000C340B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42E4A" w:rsidRDefault="00242E4A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</w:p>
    <w:p w:rsidR="00242E4A" w:rsidRDefault="00242E4A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</w:p>
    <w:p w:rsidR="000C340B" w:rsidRPr="00B01A92" w:rsidRDefault="000C340B" w:rsidP="000C340B">
      <w:pPr>
        <w:widowControl w:val="0"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r w:rsidRPr="00B01A92">
        <w:rPr>
          <w:rFonts w:ascii="Times New Roman" w:hAnsi="Times New Roman"/>
          <w:b/>
          <w:lang w:eastAsia="zh-CN"/>
        </w:rPr>
        <w:t>Финансово-экономические показатели деятельности заявителя</w:t>
      </w:r>
    </w:p>
    <w:p w:rsidR="000C340B" w:rsidRPr="000C340B" w:rsidRDefault="000C340B" w:rsidP="000C340B">
      <w:pPr>
        <w:widowControl w:val="0"/>
        <w:autoSpaceDE w:val="0"/>
        <w:ind w:firstLine="0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0C340B" w:rsidRPr="000C340B" w:rsidTr="00D90A45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Единица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Год,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предшествующий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Текущий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год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Очередной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год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руб.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 НДС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тыс. 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Прибыль (убыток) от продаж товаров (р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Налоговые платежи в бюджеты   всех уро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ней и внебюджетные   фонды, всего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</w:p>
          <w:p w:rsidR="000C340B" w:rsidRPr="000C340B" w:rsidRDefault="0072115F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w:anchor="Par6220" w:history="1">
              <w:r w:rsidR="000C340B" w:rsidRPr="000C340B">
                <w:rPr>
                  <w:rFonts w:ascii="Times New Roman" w:hAnsi="Times New Roman"/>
                  <w:color w:val="000080"/>
                  <w:u w:val="single"/>
                  <w:lang w:eastAsia="zh-CN"/>
                </w:rPr>
                <w:t>&lt;*&gt;</w:t>
              </w:r>
            </w:hyperlink>
            <w:r w:rsidR="000C340B"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: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налог на прибыль организаций  (общий р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жим налогообложения, УСН, ЕНВД, п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НДФЛ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ФСС)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чел.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  <w:proofErr w:type="gramEnd"/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0C340B" w:rsidRPr="000C340B" w:rsidTr="00D90A45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Объем отгруженных товаров     </w:t>
            </w:r>
          </w:p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C340B" w:rsidRPr="000C340B" w:rsidTr="00D90A45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В году предшествующем году представл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C340B">
              <w:rPr>
                <w:rFonts w:ascii="Times New Roman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340B" w:rsidRDefault="000C340B" w:rsidP="000C340B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--------------------------------</w:t>
      </w:r>
    </w:p>
    <w:p w:rsidR="000C340B" w:rsidRPr="000C340B" w:rsidRDefault="000C340B" w:rsidP="000C340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bookmarkStart w:id="9" w:name="Par6220"/>
      <w:bookmarkEnd w:id="9"/>
      <w:r w:rsidRPr="000C340B">
        <w:rPr>
          <w:rFonts w:ascii="Times New Roman" w:hAnsi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:rsidR="000C340B" w:rsidRPr="000C340B" w:rsidRDefault="000C340B" w:rsidP="000C340B">
      <w:pPr>
        <w:widowControl w:val="0"/>
        <w:suppressAutoHyphens/>
        <w:autoSpaceDE w:val="0"/>
        <w:ind w:firstLine="0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:rsidR="000C340B" w:rsidRPr="000C340B" w:rsidRDefault="000C340B" w:rsidP="000C340B">
      <w:pPr>
        <w:widowControl w:val="0"/>
        <w:suppressAutoHyphens/>
        <w:autoSpaceDE w:val="0"/>
        <w:ind w:firstLine="0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:rsidR="00874816" w:rsidRDefault="000C340B" w:rsidP="00874816">
      <w:pPr>
        <w:widowControl w:val="0"/>
        <w:suppressAutoHyphens/>
        <w:autoSpaceDE w:val="0"/>
        <w:ind w:firstLine="0"/>
        <w:rPr>
          <w:rFonts w:ascii="Times New Roman" w:hAnsi="Times New Roman"/>
          <w:sz w:val="28"/>
        </w:rPr>
        <w:sectPr w:rsidR="00874816" w:rsidSect="0087481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0C340B">
        <w:rPr>
          <w:rFonts w:ascii="Times New Roman" w:hAnsi="Times New Roman"/>
          <w:sz w:val="20"/>
          <w:szCs w:val="20"/>
          <w:lang w:eastAsia="zh-CN"/>
        </w:rPr>
        <w:t xml:space="preserve">    М.П.</w:t>
      </w:r>
      <w:bookmarkStart w:id="10" w:name="Par6230"/>
      <w:bookmarkEnd w:id="10"/>
    </w:p>
    <w:p w:rsidR="00874816" w:rsidRPr="000C340B" w:rsidRDefault="00874816" w:rsidP="00874816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0C340B">
        <w:rPr>
          <w:rFonts w:ascii="Times New Roman" w:hAnsi="Times New Roman"/>
          <w:sz w:val="20"/>
          <w:szCs w:val="20"/>
          <w:lang w:eastAsia="zh-CN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zh-CN"/>
        </w:rPr>
        <w:t>6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предоставления муниципальной услуги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 предоставлению </w:t>
      </w:r>
      <w:proofErr w:type="gramStart"/>
      <w:r w:rsidRPr="003C1733">
        <w:rPr>
          <w:rFonts w:ascii="Times New Roman" w:hAnsi="Times New Roman"/>
          <w:sz w:val="22"/>
          <w:szCs w:val="22"/>
        </w:rPr>
        <w:t>финансовой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поддержки субъектам малого и среднего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предпринимательства в виде субсидий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на возмещение части  затрат </w:t>
      </w:r>
      <w:proofErr w:type="gramStart"/>
      <w:r w:rsidRPr="003C1733">
        <w:rPr>
          <w:rFonts w:ascii="Times New Roman" w:hAnsi="Times New Roman"/>
          <w:sz w:val="22"/>
          <w:szCs w:val="22"/>
        </w:rPr>
        <w:t>по</w:t>
      </w:r>
      <w:proofErr w:type="gramEnd"/>
      <w:r w:rsidRPr="003C1733">
        <w:rPr>
          <w:rFonts w:ascii="Times New Roman" w:hAnsi="Times New Roman"/>
          <w:sz w:val="22"/>
          <w:szCs w:val="22"/>
        </w:rPr>
        <w:t xml:space="preserve">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муниципальной программы «Поддержка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 xml:space="preserve"> и развитие малого и среднего </w:t>
      </w:r>
    </w:p>
    <w:p w:rsidR="00874816" w:rsidRPr="003C1733" w:rsidRDefault="00874816" w:rsidP="0087481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C1733">
        <w:rPr>
          <w:rFonts w:ascii="Times New Roman" w:hAnsi="Times New Roman"/>
          <w:sz w:val="22"/>
          <w:szCs w:val="22"/>
        </w:rPr>
        <w:t>предпринимательства в Ермаковском районе»</w:t>
      </w:r>
    </w:p>
    <w:p w:rsidR="00874816" w:rsidRDefault="00874816" w:rsidP="00874816">
      <w:pPr>
        <w:autoSpaceDE w:val="0"/>
        <w:autoSpaceDN w:val="0"/>
        <w:adjustRightInd w:val="0"/>
        <w:ind w:left="8364" w:firstLine="0"/>
        <w:outlineLvl w:val="1"/>
        <w:rPr>
          <w:rFonts w:ascii="Times New Roman" w:hAnsi="Times New Roman"/>
          <w:sz w:val="28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874816" w:rsidRPr="006F0063" w:rsidRDefault="00874816" w:rsidP="00874816">
      <w:pPr>
        <w:ind w:firstLine="0"/>
        <w:jc w:val="center"/>
        <w:rPr>
          <w:rFonts w:ascii="Times New Roman" w:hAnsi="Times New Roman"/>
          <w:b/>
        </w:rPr>
      </w:pPr>
      <w:r w:rsidRPr="006F0063">
        <w:rPr>
          <w:rFonts w:ascii="Times New Roman" w:hAnsi="Times New Roman"/>
          <w:b/>
        </w:rPr>
        <w:t>Паспорт инвестиционного проекта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74816"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874816">
        <w:rPr>
          <w:rFonts w:ascii="Times New Roman" w:hAnsi="Times New Roman"/>
          <w:sz w:val="20"/>
          <w:szCs w:val="20"/>
        </w:rPr>
        <w:t xml:space="preserve">(наименование проекта) 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74816">
        <w:rPr>
          <w:rFonts w:ascii="Times New Roman" w:hAnsi="Times New Roman"/>
          <w:sz w:val="32"/>
          <w:szCs w:val="32"/>
        </w:rPr>
        <w:t>__________________________________________________________________________________</w:t>
      </w:r>
    </w:p>
    <w:p w:rsidR="00874816" w:rsidRPr="00874816" w:rsidRDefault="00874816" w:rsidP="0087481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874816">
        <w:rPr>
          <w:rFonts w:ascii="Times New Roman" w:hAnsi="Times New Roman"/>
          <w:sz w:val="20"/>
          <w:szCs w:val="20"/>
        </w:rPr>
        <w:t>(место реализации проекта - наименование муниципального образования, наименование населенного пункта)</w:t>
      </w:r>
    </w:p>
    <w:p w:rsidR="00874816" w:rsidRPr="00874816" w:rsidRDefault="00874816" w:rsidP="00874816">
      <w:pPr>
        <w:ind w:firstLine="0"/>
        <w:rPr>
          <w:rFonts w:ascii="Times New Roman" w:hAnsi="Times New Roman"/>
          <w:sz w:val="28"/>
          <w:szCs w:val="32"/>
        </w:rPr>
      </w:pPr>
      <w:r w:rsidRPr="00874816">
        <w:rPr>
          <w:rFonts w:ascii="Times New Roman" w:hAnsi="Times New Roman"/>
        </w:rPr>
        <w:t>Дата составления</w:t>
      </w:r>
      <w:r w:rsidRPr="00874816">
        <w:rPr>
          <w:rFonts w:ascii="Times New Roman" w:hAnsi="Times New Roman"/>
          <w:sz w:val="28"/>
          <w:szCs w:val="32"/>
        </w:rPr>
        <w:t xml:space="preserve"> __________</w:t>
      </w:r>
    </w:p>
    <w:p w:rsidR="00874816" w:rsidRPr="00874816" w:rsidRDefault="00874816" w:rsidP="006A48CB">
      <w:pPr>
        <w:numPr>
          <w:ilvl w:val="0"/>
          <w:numId w:val="3"/>
        </w:numPr>
        <w:tabs>
          <w:tab w:val="left" w:pos="828"/>
          <w:tab w:val="left" w:pos="8046"/>
        </w:tabs>
        <w:jc w:val="center"/>
        <w:rPr>
          <w:rFonts w:ascii="Times New Roman" w:hAnsi="Times New Roman"/>
        </w:rPr>
      </w:pPr>
      <w:r w:rsidRPr="00874816">
        <w:rPr>
          <w:rFonts w:ascii="Times New Roman" w:hAnsi="Times New Roman"/>
          <w:b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Полное наименование организации (юридического лица) или индив</w:t>
            </w:r>
            <w:r w:rsidRPr="00874816">
              <w:rPr>
                <w:rFonts w:ascii="Times New Roman" w:hAnsi="Times New Roman"/>
              </w:rPr>
              <w:t>и</w:t>
            </w:r>
            <w:r w:rsidRPr="00874816">
              <w:rPr>
                <w:rFonts w:ascii="Times New Roman" w:hAnsi="Times New Roman"/>
              </w:rPr>
              <w:t>дуального предпринимателя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3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4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ОГРН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5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ИНН /КПП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6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7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Адрес юридический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8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Адрес фактический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9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10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Среднесписочная численность работников на 1-е число месяца, пре</w:t>
            </w:r>
            <w:r w:rsidRPr="00874816">
              <w:rPr>
                <w:rFonts w:ascii="Times New Roman" w:hAnsi="Times New Roman"/>
              </w:rPr>
              <w:t>д</w:t>
            </w:r>
            <w:r w:rsidRPr="00874816">
              <w:rPr>
                <w:rFonts w:ascii="Times New Roman" w:hAnsi="Times New Roman"/>
              </w:rPr>
              <w:lastRenderedPageBreak/>
              <w:t>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13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14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Контактные данные: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14.1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</w:rPr>
              <w:t>телефоны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14.2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  <w:lang w:val="en-US"/>
              </w:rPr>
              <w:t>e</w:t>
            </w:r>
            <w:r w:rsidRPr="00874816">
              <w:rPr>
                <w:rFonts w:ascii="Times New Roman" w:hAnsi="Times New Roman"/>
                <w:i/>
              </w:rPr>
              <w:t>-</w:t>
            </w:r>
            <w:r w:rsidRPr="00874816">
              <w:rPr>
                <w:rFonts w:ascii="Times New Roman" w:hAnsi="Times New Roman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15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16</w:t>
            </w:r>
          </w:p>
        </w:tc>
        <w:tc>
          <w:tcPr>
            <w:tcW w:w="7502" w:type="dxa"/>
          </w:tcPr>
          <w:p w:rsidR="00874816" w:rsidRPr="00874816" w:rsidRDefault="00874816" w:rsidP="00D90A45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17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 xml:space="preserve">Сведения об </w:t>
            </w:r>
            <w:proofErr w:type="gramStart"/>
            <w:r w:rsidRPr="00874816">
              <w:rPr>
                <w:rFonts w:ascii="Times New Roman" w:hAnsi="Times New Roman"/>
              </w:rPr>
              <w:t>ответственном</w:t>
            </w:r>
            <w:proofErr w:type="gramEnd"/>
            <w:r w:rsidRPr="00874816">
              <w:rPr>
                <w:rFonts w:ascii="Times New Roman" w:hAnsi="Times New Roman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17.1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</w:rPr>
              <w:t>ФИО и должность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82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17.2</w:t>
            </w:r>
          </w:p>
        </w:tc>
        <w:tc>
          <w:tcPr>
            <w:tcW w:w="7502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i/>
              </w:rPr>
            </w:pPr>
            <w:r w:rsidRPr="00874816">
              <w:rPr>
                <w:rFonts w:ascii="Times New Roman" w:hAnsi="Times New Roman"/>
                <w:i/>
              </w:rPr>
              <w:t xml:space="preserve">телефоны, </w:t>
            </w:r>
            <w:r w:rsidRPr="00874816">
              <w:rPr>
                <w:rFonts w:ascii="Times New Roman" w:hAnsi="Times New Roman"/>
                <w:i/>
                <w:lang w:val="en-US"/>
              </w:rPr>
              <w:t>e</w:t>
            </w:r>
            <w:r w:rsidRPr="00874816">
              <w:rPr>
                <w:rFonts w:ascii="Times New Roman" w:hAnsi="Times New Roman"/>
                <w:i/>
              </w:rPr>
              <w:t>-</w:t>
            </w:r>
            <w:r w:rsidRPr="00874816">
              <w:rPr>
                <w:rFonts w:ascii="Times New Roman" w:hAnsi="Times New Roman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816" w:rsidRPr="00874816" w:rsidRDefault="00874816" w:rsidP="008748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4816" w:rsidRPr="00874816" w:rsidRDefault="00874816" w:rsidP="006A48CB">
      <w:pPr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74816">
        <w:rPr>
          <w:rFonts w:ascii="Times New Roman" w:hAnsi="Times New Roman"/>
          <w:b/>
        </w:rPr>
        <w:t>Сведения об инвестиционном проекте</w:t>
      </w:r>
    </w:p>
    <w:p w:rsidR="00874816" w:rsidRPr="00874816" w:rsidRDefault="00874816" w:rsidP="00874816">
      <w:pPr>
        <w:ind w:left="108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(выбрать варианты, поставив любой знак)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Расширение действующего предприятия по производству проду</w:t>
            </w:r>
            <w:r w:rsidRPr="00874816">
              <w:rPr>
                <w:rFonts w:ascii="Times New Roman" w:hAnsi="Times New Roman"/>
              </w:rPr>
              <w:t>к</w:t>
            </w:r>
            <w:r w:rsidRPr="00874816">
              <w:rPr>
                <w:rFonts w:ascii="Times New Roman" w:hAnsi="Times New Roman"/>
              </w:rPr>
              <w:t>ции / оказанию услуг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rPr>
          <w:trHeight w:val="385"/>
        </w:trPr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rPr>
          <w:trHeight w:val="418"/>
        </w:trPr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b/>
              </w:rPr>
              <w:t>Период выхода на проектную мощность</w:t>
            </w:r>
            <w:r w:rsidRPr="00874816">
              <w:rPr>
                <w:rFonts w:ascii="Times New Roman" w:hAnsi="Times New Roman"/>
              </w:rPr>
              <w:t>, лет</w:t>
            </w:r>
          </w:p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b/>
              </w:rPr>
              <w:t>Полная стоимость проекта</w:t>
            </w:r>
            <w:r w:rsidRPr="00874816">
              <w:rPr>
                <w:rFonts w:ascii="Times New Roman" w:hAnsi="Times New Roman"/>
              </w:rPr>
              <w:t xml:space="preserve">, в тыс. руб. 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4.3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874816">
              <w:rPr>
                <w:rFonts w:ascii="Times New Roman" w:hAnsi="Times New Roman"/>
                <w:b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 xml:space="preserve">в </w:t>
            </w:r>
            <w:proofErr w:type="spellStart"/>
            <w:r w:rsidRPr="00874816">
              <w:rPr>
                <w:rFonts w:ascii="Times New Roman" w:hAnsi="Times New Roman"/>
              </w:rPr>
              <w:t>тыс</w:t>
            </w:r>
            <w:proofErr w:type="gramStart"/>
            <w:r w:rsidRPr="00874816">
              <w:rPr>
                <w:rFonts w:ascii="Times New Roman" w:hAnsi="Times New Roman"/>
              </w:rPr>
              <w:t>.р</w:t>
            </w:r>
            <w:proofErr w:type="gramEnd"/>
            <w:r w:rsidRPr="00874816">
              <w:rPr>
                <w:rFonts w:ascii="Times New Roman" w:hAnsi="Times New Roman"/>
              </w:rPr>
              <w:t>уб</w:t>
            </w:r>
            <w:proofErr w:type="spellEnd"/>
            <w:r w:rsidRPr="0087481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в %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5.1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5.2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5.3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Потребность дополн</w:t>
            </w:r>
            <w:r w:rsidRPr="006F0063">
              <w:rPr>
                <w:rFonts w:ascii="Times New Roman" w:hAnsi="Times New Roman"/>
              </w:rPr>
              <w:t>и</w:t>
            </w:r>
            <w:r w:rsidRPr="006F0063">
              <w:rPr>
                <w:rFonts w:ascii="Times New Roman" w:hAnsi="Times New Roman"/>
              </w:rPr>
              <w:t>тельная (дефициты)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Земля, в </w:t>
            </w:r>
            <w:proofErr w:type="gramStart"/>
            <w:r w:rsidRPr="00874816">
              <w:rPr>
                <w:rFonts w:ascii="Times New Roman" w:hAnsi="Times New Roman"/>
                <w:szCs w:val="28"/>
              </w:rPr>
              <w:t>га</w:t>
            </w:r>
            <w:proofErr w:type="gramEnd"/>
            <w:r w:rsidRPr="0087481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(условия пользования, прав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о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устанавливающие документы)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(условия пользования, прав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о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устанавливающие документы)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Здания (иные объекты недвижимости), в </w:t>
            </w:r>
            <w:proofErr w:type="spellStart"/>
            <w:r w:rsidRPr="00874816">
              <w:rPr>
                <w:rFonts w:ascii="Times New Roman" w:hAnsi="Times New Roman"/>
                <w:szCs w:val="28"/>
              </w:rPr>
              <w:t>кв.м</w:t>
            </w:r>
            <w:proofErr w:type="spellEnd"/>
            <w:r w:rsidRPr="00874816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(характеристики каждого об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ъ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екта)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(характеристики каждого об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ъ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екта)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(характеристики каждого об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ъ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екта)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электричество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газоснабжение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теплоснабжение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питьевое водоснабжение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6.6.7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ливневая канализация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6.6.8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связь/интернет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6.6.9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6.6.10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59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bCs/>
                <w:i/>
                <w:szCs w:val="28"/>
              </w:rPr>
              <w:t>автомобильные дороги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Разрешительная документация (</w:t>
            </w:r>
            <w:r w:rsidRPr="00874816">
              <w:rPr>
                <w:rFonts w:ascii="Times New Roman" w:hAnsi="Times New Roman"/>
                <w:i/>
                <w:szCs w:val="28"/>
              </w:rPr>
              <w:t>при отсутствии информации ук</w:t>
            </w:r>
            <w:r w:rsidRPr="00874816">
              <w:rPr>
                <w:rFonts w:ascii="Times New Roman" w:hAnsi="Times New Roman"/>
                <w:i/>
                <w:szCs w:val="28"/>
              </w:rPr>
              <w:t>а</w:t>
            </w:r>
            <w:r w:rsidRPr="00874816">
              <w:rPr>
                <w:rFonts w:ascii="Times New Roman" w:hAnsi="Times New Roman"/>
                <w:i/>
                <w:szCs w:val="28"/>
              </w:rPr>
              <w:t>зать «не владею информацией»</w:t>
            </w:r>
            <w:r w:rsidRPr="00874816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3118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название, орган, кот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о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рый выдает)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лицензии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сертификаты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6.7.4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иное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6.8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 xml:space="preserve">Кадры (по профессиям, </w:t>
            </w:r>
            <w:proofErr w:type="gramStart"/>
            <w:r w:rsidRPr="00874816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874816">
              <w:rPr>
                <w:rFonts w:ascii="Times New Roman" w:hAnsi="Times New Roman"/>
                <w:szCs w:val="28"/>
              </w:rPr>
              <w:t xml:space="preserve"> чел.)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Финансовые ресурсы: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кредиты, займы (</w:t>
            </w:r>
            <w:r w:rsidRPr="00874816">
              <w:rPr>
                <w:rFonts w:ascii="Times New Roman" w:hAnsi="Times New Roman"/>
                <w:i/>
                <w:sz w:val="20"/>
                <w:szCs w:val="28"/>
              </w:rPr>
              <w:t>подчеркнуть</w:t>
            </w:r>
            <w:r w:rsidRPr="00874816">
              <w:rPr>
                <w:rFonts w:ascii="Times New Roman" w:hAnsi="Times New Roman"/>
                <w:i/>
                <w:szCs w:val="28"/>
              </w:rPr>
              <w:t xml:space="preserve">):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6.9.3.1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6.9.3.2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6.9.3.3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кредитная ставка, годовая, 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в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 xml:space="preserve"> %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6.9.3.4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 процентных платежей,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лизинг: 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6.9.4.1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6.9.4.2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  <w:szCs w:val="28"/>
              </w:rPr>
              <w:t>6.9.4.3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1015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 xml:space="preserve">сумма лизинговых платежей, в </w:t>
            </w:r>
            <w:proofErr w:type="spellStart"/>
            <w:r w:rsidRPr="00874816">
              <w:rPr>
                <w:rFonts w:ascii="Times New Roman" w:hAnsi="Times New Roman"/>
                <w:i/>
                <w:szCs w:val="28"/>
              </w:rPr>
              <w:t>тыс</w:t>
            </w: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.р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>уб</w:t>
            </w:r>
            <w:proofErr w:type="spellEnd"/>
            <w:r w:rsidRPr="00874816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6.9.5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874816">
              <w:rPr>
                <w:rFonts w:ascii="Times New Roman" w:hAnsi="Times New Roman"/>
                <w:i/>
                <w:szCs w:val="28"/>
              </w:rPr>
              <w:t>другое</w:t>
            </w:r>
            <w:proofErr w:type="gramEnd"/>
            <w:r w:rsidRPr="00874816">
              <w:rPr>
                <w:rFonts w:ascii="Times New Roman" w:hAnsi="Times New Roman"/>
                <w:i/>
                <w:szCs w:val="28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i/>
              </w:rPr>
            </w:pPr>
            <w:r w:rsidRPr="006F0063">
              <w:rPr>
                <w:rFonts w:ascii="Times New Roman" w:hAnsi="Times New Roman"/>
                <w:b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(описание)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9.2.3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590" w:firstLine="0"/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Основные конкуренты (наименование, бренды, территория де</w:t>
            </w:r>
            <w:r w:rsidRPr="00874816">
              <w:rPr>
                <w:rFonts w:ascii="Times New Roman" w:hAnsi="Times New Roman"/>
                <w:szCs w:val="28"/>
              </w:rPr>
              <w:t>я</w:t>
            </w:r>
            <w:r w:rsidRPr="00874816">
              <w:rPr>
                <w:rFonts w:ascii="Times New Roman" w:hAnsi="Times New Roman"/>
                <w:szCs w:val="28"/>
              </w:rPr>
              <w:t>тельности и сбыта)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9.7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Предполагаемый объем экспорта продукции, в объёмных показ</w:t>
            </w:r>
            <w:r w:rsidRPr="00874816">
              <w:rPr>
                <w:rFonts w:ascii="Times New Roman" w:hAnsi="Times New Roman"/>
                <w:szCs w:val="28"/>
              </w:rPr>
              <w:t>а</w:t>
            </w:r>
            <w:r w:rsidRPr="00874816">
              <w:rPr>
                <w:rFonts w:ascii="Times New Roman" w:hAnsi="Times New Roman"/>
                <w:szCs w:val="28"/>
              </w:rPr>
              <w:t xml:space="preserve">телях и </w:t>
            </w:r>
            <w:proofErr w:type="gramStart"/>
            <w:r w:rsidRPr="00874816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874816">
              <w:rPr>
                <w:rFonts w:ascii="Times New Roman" w:hAnsi="Times New Roman"/>
                <w:szCs w:val="28"/>
              </w:rPr>
              <w:t xml:space="preserve"> % от планового объема продаж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9.8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страну – поставщика, названия объектов поставок, укру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п</w:t>
            </w:r>
            <w:r w:rsidRPr="00874816">
              <w:rPr>
                <w:rFonts w:ascii="Times New Roman" w:hAnsi="Times New Roman"/>
                <w:sz w:val="20"/>
                <w:szCs w:val="28"/>
              </w:rPr>
              <w:t>ненно)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9.9.1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9.9.2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9.9.3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сырья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9.9.4</w:t>
            </w:r>
          </w:p>
        </w:tc>
        <w:tc>
          <w:tcPr>
            <w:tcW w:w="7088" w:type="dxa"/>
          </w:tcPr>
          <w:p w:rsidR="00874816" w:rsidRPr="00874816" w:rsidRDefault="00874816" w:rsidP="006A48C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Cs w:val="28"/>
              </w:rPr>
            </w:pPr>
            <w:r w:rsidRPr="00874816">
              <w:rPr>
                <w:rFonts w:ascii="Times New Roman" w:hAnsi="Times New Roman"/>
                <w:i/>
                <w:szCs w:val="28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9.10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Потребность в продукции / услугах местных товаропроизводит</w:t>
            </w:r>
            <w:r w:rsidRPr="00874816">
              <w:rPr>
                <w:rFonts w:ascii="Times New Roman" w:hAnsi="Times New Roman"/>
                <w:szCs w:val="28"/>
              </w:rPr>
              <w:t>е</w:t>
            </w:r>
            <w:r w:rsidRPr="00874816">
              <w:rPr>
                <w:rFonts w:ascii="Times New Roman" w:hAnsi="Times New Roman"/>
                <w:szCs w:val="28"/>
              </w:rPr>
              <w:t>лей</w:t>
            </w:r>
          </w:p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874816" w:rsidRPr="00874816" w:rsidRDefault="00874816" w:rsidP="00874816">
            <w:pPr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4816">
              <w:rPr>
                <w:rFonts w:ascii="Times New Roman" w:hAnsi="Times New Roman"/>
                <w:sz w:val="20"/>
                <w:szCs w:val="28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 xml:space="preserve">в </w:t>
            </w:r>
            <w:proofErr w:type="spellStart"/>
            <w:r w:rsidRPr="006F0063">
              <w:rPr>
                <w:rFonts w:ascii="Times New Roman" w:hAnsi="Times New Roman"/>
              </w:rPr>
              <w:t>тыс</w:t>
            </w:r>
            <w:proofErr w:type="gramStart"/>
            <w:r w:rsidRPr="006F0063">
              <w:rPr>
                <w:rFonts w:ascii="Times New Roman" w:hAnsi="Times New Roman"/>
              </w:rPr>
              <w:t>.р</w:t>
            </w:r>
            <w:proofErr w:type="gramEnd"/>
            <w:r w:rsidRPr="006F0063">
              <w:rPr>
                <w:rFonts w:ascii="Times New Roman" w:hAnsi="Times New Roman"/>
              </w:rPr>
              <w:t>уб</w:t>
            </w:r>
            <w:proofErr w:type="spellEnd"/>
            <w:r w:rsidRPr="006F0063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в %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Собственные средства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Заемные средства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10.4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11.1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11.2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  <w:b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12.5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88" w:type="dxa"/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i/>
              </w:rPr>
            </w:pPr>
            <w:r w:rsidRPr="006F0063">
              <w:rPr>
                <w:rFonts w:ascii="Times New Roman" w:hAnsi="Times New Roman"/>
                <w:b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(выбрать варианты, поставив любой знак)</w:t>
            </w: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13.1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13.2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13.3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13.4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lastRenderedPageBreak/>
              <w:t>13.5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13.6</w:t>
            </w:r>
          </w:p>
        </w:tc>
        <w:tc>
          <w:tcPr>
            <w:tcW w:w="7088" w:type="dxa"/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</w:rPr>
            </w:pPr>
            <w:r w:rsidRPr="00874816">
              <w:rPr>
                <w:rFonts w:ascii="Times New Roman" w:hAnsi="Times New Roman"/>
              </w:rPr>
              <w:t>Другое</w:t>
            </w:r>
          </w:p>
        </w:tc>
        <w:tc>
          <w:tcPr>
            <w:tcW w:w="6095" w:type="dxa"/>
            <w:gridSpan w:val="2"/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16" w:rsidRPr="006F0063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6F0063" w:rsidRDefault="00874816" w:rsidP="00874816">
            <w:pPr>
              <w:ind w:firstLine="0"/>
              <w:rPr>
                <w:rFonts w:ascii="Times New Roman" w:hAnsi="Times New Roman"/>
                <w:b/>
              </w:rPr>
            </w:pPr>
            <w:r w:rsidRPr="006F0063">
              <w:rPr>
                <w:rFonts w:ascii="Times New Roman" w:hAnsi="Times New Roman"/>
                <w:b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16" w:rsidRPr="006F0063" w:rsidRDefault="00874816" w:rsidP="00874816">
            <w:pPr>
              <w:ind w:firstLine="0"/>
              <w:jc w:val="center"/>
              <w:rPr>
                <w:rFonts w:ascii="Times New Roman" w:hAnsi="Times New Roman"/>
              </w:rPr>
            </w:pPr>
            <w:r w:rsidRPr="006F0063">
              <w:rPr>
                <w:rFonts w:ascii="Times New Roman" w:hAnsi="Times New Roman"/>
              </w:rPr>
              <w:t>(требуется, не требуется, имеется, не владею информ</w:t>
            </w:r>
            <w:r w:rsidRPr="006F0063">
              <w:rPr>
                <w:rFonts w:ascii="Times New Roman" w:hAnsi="Times New Roman"/>
              </w:rPr>
              <w:t>а</w:t>
            </w:r>
            <w:r w:rsidRPr="006F0063">
              <w:rPr>
                <w:rFonts w:ascii="Times New Roman" w:hAnsi="Times New Roman"/>
              </w:rPr>
              <w:t>цией) (при выборе варианта «имеется», указать реквиз</w:t>
            </w:r>
            <w:r w:rsidRPr="006F0063">
              <w:rPr>
                <w:rFonts w:ascii="Times New Roman" w:hAnsi="Times New Roman"/>
              </w:rPr>
              <w:t>и</w:t>
            </w:r>
            <w:r w:rsidRPr="006F0063">
              <w:rPr>
                <w:rFonts w:ascii="Times New Roman" w:hAnsi="Times New Roman"/>
              </w:rPr>
              <w:t>ты документа и суть экспертного заключения)</w:t>
            </w: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74816" w:rsidRPr="00874816" w:rsidTr="00D90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left="34" w:firstLine="0"/>
              <w:rPr>
                <w:rFonts w:ascii="Times New Roman" w:hAnsi="Times New Roman"/>
                <w:szCs w:val="28"/>
              </w:rPr>
            </w:pPr>
            <w:r w:rsidRPr="00874816">
              <w:rPr>
                <w:rFonts w:ascii="Times New Roman" w:hAnsi="Times New Roman"/>
                <w:szCs w:val="28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874816" w:rsidRDefault="00874816" w:rsidP="00874816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874816" w:rsidRPr="006F0063" w:rsidRDefault="00874816" w:rsidP="00874816">
      <w:pPr>
        <w:ind w:left="34"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874816" w:rsidRPr="006F0063" w:rsidRDefault="00874816" w:rsidP="00874816">
      <w:pPr>
        <w:ind w:left="34"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&lt;2&gt;  Описание всех стадий реализации проекта с указанием ожидаемых сроков их реализации, в том числе:</w:t>
      </w:r>
    </w:p>
    <w:p w:rsidR="00874816" w:rsidRPr="006F0063" w:rsidRDefault="00874816" w:rsidP="00874816">
      <w:pPr>
        <w:ind w:left="34"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874816">
        <w:rPr>
          <w:rFonts w:ascii="Times New Roman" w:hAnsi="Times New Roman"/>
        </w:rPr>
        <w:t>Должность лица, уполномоченного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874816">
        <w:rPr>
          <w:rFonts w:ascii="Times New Roman" w:hAnsi="Times New Roman"/>
        </w:rPr>
        <w:t>действовать от имени муниципального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874816">
        <w:rPr>
          <w:rFonts w:ascii="Times New Roman" w:hAnsi="Times New Roman"/>
        </w:rPr>
        <w:t xml:space="preserve">образования края                     </w:t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  <w:t>____________   _______________________</w:t>
      </w:r>
    </w:p>
    <w:p w:rsidR="00874816" w:rsidRPr="009B0078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</w:rPr>
      </w:pPr>
      <w:r w:rsidRPr="00874816">
        <w:rPr>
          <w:rFonts w:ascii="Times New Roman" w:hAnsi="Times New Roman"/>
        </w:rPr>
        <w:t xml:space="preserve">                                                      </w:t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874816">
        <w:rPr>
          <w:rFonts w:ascii="Times New Roman" w:hAnsi="Times New Roman"/>
        </w:rPr>
        <w:tab/>
      </w:r>
      <w:r w:rsidRPr="009B0078">
        <w:rPr>
          <w:rFonts w:ascii="Times New Roman" w:hAnsi="Times New Roman"/>
          <w:sz w:val="20"/>
          <w:szCs w:val="20"/>
        </w:rPr>
        <w:tab/>
        <w:t>(подпись)        (расшифровка подписи)</w:t>
      </w: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12"/>
        </w:rPr>
      </w:pPr>
    </w:p>
    <w:p w:rsidR="00874816" w:rsidRPr="00874816" w:rsidRDefault="00874816" w:rsidP="008748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widowControl w:val="0"/>
        <w:autoSpaceDE w:val="0"/>
        <w:ind w:firstLine="0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0C340B" w:rsidRPr="000C340B" w:rsidRDefault="000C340B" w:rsidP="000C340B">
      <w:pPr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0C340B" w:rsidRDefault="000C340B" w:rsidP="000C54BF">
      <w:pPr>
        <w:jc w:val="right"/>
        <w:rPr>
          <w:rFonts w:eastAsia="Arial Unicode MS" w:cs="Arial"/>
          <w:highlight w:val="yellow"/>
        </w:rPr>
      </w:pPr>
    </w:p>
    <w:p w:rsidR="00FC659E" w:rsidRDefault="00FC659E" w:rsidP="000C54BF">
      <w:pPr>
        <w:jc w:val="right"/>
        <w:rPr>
          <w:rFonts w:ascii="Times New Roman" w:eastAsia="Arial Unicode MS" w:hAnsi="Times New Roman"/>
          <w:sz w:val="20"/>
          <w:szCs w:val="20"/>
        </w:rPr>
        <w:sectPr w:rsidR="00FC659E" w:rsidSect="00874816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7B2921" w:rsidRPr="00FC659E" w:rsidRDefault="007B2921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lastRenderedPageBreak/>
        <w:t>Приложение №</w:t>
      </w:r>
      <w:r w:rsidR="00FC659E" w:rsidRPr="00FC659E">
        <w:rPr>
          <w:rFonts w:ascii="Times New Roman" w:eastAsia="Arial Unicode MS" w:hAnsi="Times New Roman"/>
          <w:sz w:val="20"/>
          <w:szCs w:val="20"/>
        </w:rPr>
        <w:t>7</w:t>
      </w:r>
    </w:p>
    <w:p w:rsidR="007B2921" w:rsidRPr="00FC659E" w:rsidRDefault="000C54BF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к а</w:t>
      </w:r>
      <w:r w:rsidR="007B2921" w:rsidRPr="00FC659E">
        <w:rPr>
          <w:rFonts w:ascii="Times New Roman" w:eastAsia="Arial Unicode MS" w:hAnsi="Times New Roman"/>
          <w:sz w:val="20"/>
          <w:szCs w:val="20"/>
        </w:rPr>
        <w:t>дминистративному регламенту</w:t>
      </w:r>
    </w:p>
    <w:p w:rsidR="000C54BF" w:rsidRPr="00FC659E" w:rsidRDefault="000C54BF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предоставления муниципальной услуги</w:t>
      </w:r>
    </w:p>
    <w:p w:rsidR="007B2921" w:rsidRPr="00FC659E" w:rsidRDefault="007B2921" w:rsidP="000C54BF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по</w:t>
      </w:r>
      <w:r w:rsidR="000C54BF" w:rsidRPr="00FC659E">
        <w:rPr>
          <w:rFonts w:ascii="Times New Roman" w:eastAsia="Arial Unicode MS" w:hAnsi="Times New Roman"/>
          <w:sz w:val="20"/>
          <w:szCs w:val="20"/>
        </w:rPr>
        <w:t xml:space="preserve"> предоставлению </w:t>
      </w:r>
      <w:r w:rsidRPr="00FC659E">
        <w:rPr>
          <w:rFonts w:ascii="Times New Roman" w:eastAsia="Arial Unicode MS" w:hAnsi="Times New Roman"/>
          <w:sz w:val="20"/>
          <w:szCs w:val="20"/>
        </w:rPr>
        <w:t>финансовой поддержки</w:t>
      </w:r>
    </w:p>
    <w:p w:rsidR="007B2921" w:rsidRPr="00FC659E" w:rsidRDefault="000C54BF" w:rsidP="000C54BF">
      <w:pPr>
        <w:jc w:val="right"/>
        <w:rPr>
          <w:rFonts w:ascii="Times New Roman" w:eastAsia="Arial Unicode MS" w:hAnsi="Times New Roman"/>
        </w:rPr>
      </w:pPr>
      <w:r w:rsidRPr="00FC659E">
        <w:rPr>
          <w:rFonts w:ascii="Times New Roman" w:eastAsia="Arial Unicode MS" w:hAnsi="Times New Roman"/>
          <w:sz w:val="20"/>
          <w:szCs w:val="20"/>
        </w:rPr>
        <w:t xml:space="preserve">субъектам малого и среднего </w:t>
      </w:r>
      <w:r w:rsidR="007B2921" w:rsidRPr="00FC659E">
        <w:rPr>
          <w:rFonts w:ascii="Times New Roman" w:eastAsia="Arial Unicode MS" w:hAnsi="Times New Roman"/>
          <w:sz w:val="20"/>
          <w:szCs w:val="20"/>
        </w:rPr>
        <w:t>предпринимательства</w:t>
      </w:r>
    </w:p>
    <w:p w:rsidR="007B2921" w:rsidRPr="00FC659E" w:rsidRDefault="007B2921" w:rsidP="000C54BF">
      <w:pPr>
        <w:jc w:val="both"/>
        <w:rPr>
          <w:rFonts w:ascii="Times New Roman" w:eastAsia="Arial Unicode MS" w:hAnsi="Times New Roman"/>
          <w:u w:val="single"/>
        </w:rPr>
      </w:pPr>
    </w:p>
    <w:p w:rsidR="007B2921" w:rsidRPr="00FC659E" w:rsidRDefault="007B2921" w:rsidP="000C54BF">
      <w:pPr>
        <w:jc w:val="center"/>
        <w:rPr>
          <w:rFonts w:ascii="Times New Roman" w:hAnsi="Times New Roman"/>
        </w:rPr>
      </w:pPr>
      <w:r w:rsidRPr="00FC659E">
        <w:rPr>
          <w:rFonts w:ascii="Times New Roman" w:eastAsia="Arial Unicode MS" w:hAnsi="Times New Roman"/>
        </w:rPr>
        <w:t>Блок-схема предоставления муниципальной</w:t>
      </w:r>
      <w:r w:rsidR="00F800AD" w:rsidRPr="00FC659E">
        <w:rPr>
          <w:rFonts w:ascii="Times New Roman" w:eastAsia="Arial Unicode MS" w:hAnsi="Times New Roman"/>
        </w:rPr>
        <w:t xml:space="preserve"> </w:t>
      </w:r>
      <w:r w:rsidRPr="00FC659E">
        <w:rPr>
          <w:rFonts w:ascii="Times New Roman" w:eastAsia="Arial Unicode MS" w:hAnsi="Times New Roman"/>
        </w:rPr>
        <w:t>услуги</w:t>
      </w:r>
    </w:p>
    <w:p w:rsidR="007B2921" w:rsidRPr="00FC659E" w:rsidRDefault="007B2921" w:rsidP="000C54BF">
      <w:pPr>
        <w:jc w:val="center"/>
        <w:rPr>
          <w:rFonts w:ascii="Times New Roman" w:hAnsi="Times New Roman"/>
        </w:rPr>
      </w:pPr>
      <w:r w:rsidRPr="00FC659E">
        <w:rPr>
          <w:rFonts w:ascii="Times New Roman" w:hAnsi="Times New Roman"/>
        </w:rPr>
        <w:t>«Предоставление финансовой поддержки субъектам малого и среднего предприн</w:t>
      </w:r>
      <w:r w:rsidRPr="00FC659E">
        <w:rPr>
          <w:rFonts w:ascii="Times New Roman" w:hAnsi="Times New Roman"/>
        </w:rPr>
        <w:t>и</w:t>
      </w:r>
      <w:r w:rsidRPr="00FC659E">
        <w:rPr>
          <w:rFonts w:ascii="Times New Roman" w:hAnsi="Times New Roman"/>
        </w:rPr>
        <w:t>мательства в виде субсидий</w:t>
      </w:r>
      <w:r w:rsidR="00F800AD" w:rsidRPr="00FC659E">
        <w:rPr>
          <w:rFonts w:ascii="Times New Roman" w:hAnsi="Times New Roman"/>
        </w:rPr>
        <w:t xml:space="preserve"> </w:t>
      </w:r>
      <w:r w:rsidRPr="00FC659E">
        <w:rPr>
          <w:rFonts w:ascii="Times New Roman" w:hAnsi="Times New Roman"/>
        </w:rPr>
        <w:t>на возмещение части затрат по долгосрочной целевой пр</w:t>
      </w:r>
      <w:r w:rsidRPr="00FC659E">
        <w:rPr>
          <w:rFonts w:ascii="Times New Roman" w:hAnsi="Times New Roman"/>
        </w:rPr>
        <w:t>о</w:t>
      </w:r>
      <w:r w:rsidRPr="00FC659E">
        <w:rPr>
          <w:rFonts w:ascii="Times New Roman" w:hAnsi="Times New Roman"/>
        </w:rPr>
        <w:t>грамме «Поддержка и развитие</w:t>
      </w:r>
      <w:r w:rsidR="00F800AD" w:rsidRPr="00FC659E">
        <w:rPr>
          <w:rFonts w:ascii="Times New Roman" w:hAnsi="Times New Roman"/>
        </w:rPr>
        <w:t xml:space="preserve"> </w:t>
      </w:r>
      <w:r w:rsidRPr="00FC659E">
        <w:rPr>
          <w:rFonts w:ascii="Times New Roman" w:hAnsi="Times New Roman"/>
        </w:rPr>
        <w:t>малого и среднего предпринимательства в Ермаковском районе»</w:t>
      </w:r>
    </w:p>
    <w:p w:rsidR="000C54BF" w:rsidRPr="00FC659E" w:rsidRDefault="000C54BF" w:rsidP="000C54BF">
      <w:pPr>
        <w:jc w:val="both"/>
        <w:rPr>
          <w:rFonts w:ascii="Times New Roman" w:hAnsi="Times New Roman"/>
          <w:highlight w:val="yellow"/>
          <w:u w:val="single"/>
        </w:rPr>
      </w:pPr>
    </w:p>
    <w:p w:rsidR="007B2921" w:rsidRPr="00FC659E" w:rsidRDefault="007B2921" w:rsidP="000C54BF">
      <w:pPr>
        <w:jc w:val="both"/>
        <w:rPr>
          <w:rFonts w:ascii="Times New Roman" w:hAnsi="Times New Roman"/>
        </w:rPr>
      </w:pPr>
      <w:r w:rsidRPr="00FC659E">
        <w:rPr>
          <w:rFonts w:ascii="Times New Roman" w:hAnsi="Times New Roman"/>
        </w:rPr>
        <w:t>Условные обозначения:</w:t>
      </w:r>
    </w:p>
    <w:p w:rsidR="000C54BF" w:rsidRPr="00FC659E" w:rsidRDefault="000C54BF">
      <w:pPr>
        <w:jc w:val="both"/>
        <w:rPr>
          <w:rFonts w:ascii="Times New Roman" w:hAnsi="Times New Roman"/>
          <w:sz w:val="18"/>
          <w:szCs w:val="18"/>
        </w:rPr>
      </w:pPr>
    </w:p>
    <w:p w:rsidR="007B2921" w:rsidRPr="006F0063" w:rsidRDefault="00F800AD" w:rsidP="000C54BF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18"/>
          <w:szCs w:val="18"/>
        </w:rPr>
        <w:t xml:space="preserve"> </w:t>
      </w:r>
      <w:r w:rsidR="007B2921" w:rsidRPr="006F0063">
        <w:rPr>
          <w:rFonts w:ascii="Times New Roman" w:hAnsi="Times New Roman"/>
          <w:sz w:val="18"/>
          <w:szCs w:val="18"/>
        </w:rPr>
        <w:t>-</w:t>
      </w:r>
      <w:r w:rsidR="007B2921" w:rsidRPr="006F0063">
        <w:rPr>
          <w:rFonts w:ascii="Times New Roman" w:hAnsi="Times New Roman"/>
          <w:sz w:val="20"/>
          <w:szCs w:val="20"/>
        </w:rPr>
        <w:t>начало административной процедуры</w:t>
      </w:r>
      <w:r w:rsidRPr="006F0063">
        <w:rPr>
          <w:rFonts w:ascii="Times New Roman" w:hAnsi="Times New Roman"/>
          <w:sz w:val="20"/>
          <w:szCs w:val="20"/>
        </w:rPr>
        <w:t xml:space="preserve"> </w:t>
      </w:r>
      <w:r w:rsidR="000C54BF" w:rsidRPr="006F0063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F0063">
        <w:rPr>
          <w:rFonts w:ascii="Times New Roman" w:hAnsi="Times New Roman"/>
          <w:sz w:val="20"/>
          <w:szCs w:val="20"/>
        </w:rPr>
        <w:t xml:space="preserve"> </w:t>
      </w:r>
      <w:r w:rsidR="007B2921" w:rsidRPr="006F0063">
        <w:rPr>
          <w:rFonts w:ascii="Times New Roman" w:hAnsi="Times New Roman"/>
          <w:sz w:val="20"/>
          <w:szCs w:val="20"/>
        </w:rPr>
        <w:t>- ситуация выбора, принятие решения</w:t>
      </w:r>
    </w:p>
    <w:p w:rsidR="007B2921" w:rsidRPr="00FC659E" w:rsidRDefault="000C54BF">
      <w:pPr>
        <w:jc w:val="both"/>
        <w:rPr>
          <w:rFonts w:cs="Arial"/>
          <w:sz w:val="20"/>
          <w:szCs w:val="20"/>
        </w:rPr>
      </w:pPr>
      <w:r w:rsidRPr="00FC65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A37DF5" wp14:editId="5123F712">
                <wp:simplePos x="0" y="0"/>
                <wp:positionH relativeFrom="column">
                  <wp:posOffset>2844800</wp:posOffset>
                </wp:positionH>
                <wp:positionV relativeFrom="paragraph">
                  <wp:posOffset>82550</wp:posOffset>
                </wp:positionV>
                <wp:extent cx="914400" cy="365760"/>
                <wp:effectExtent l="19050" t="19050" r="19050" b="34290"/>
                <wp:wrapNone/>
                <wp:docPr id="2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position:absolute;margin-left:224pt;margin-top:6.5pt;width:1in;height:2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i86gIAALIFAAAOAAAAZHJzL2Uyb0RvYy54bWysVF1v0zAUfUfiP1h+75K06ceipVPXtQhp&#10;wKSBeHYTp7Fw7Mh2mw6EBA9IvPJPeJmE+PoN6T/i2mmzjvGAEIkU+cb28TnX596T003B0ZoqzaSI&#10;cXDkY0RFIlMmljF+8XzeGWGkDREp4VLQGF9TjU/HDx+cVGVEuzKXPKUKAYjQUVXGODemjDxPJzkt&#10;iD6SJRUwmUlVEAOhWnqpIhWgF9zr+v7Aq6RKSyUTqjX8PW8m8djhZxlNzLMs09QgHmPgZtxXue/C&#10;fr3xCYmWipQ5S3Y0yD+wKAgTcGgLdU4MQSvF7kEVLFFSy8wcJbLwZJaxhDoNoCbwf1NzlZOSOi2Q&#10;HF22adL/DzZ5ur5UiKUx7kJ6BCngjupP9bf6Z/21s32//VDf1N/rzxHavqtvth8h+lF/qW9Q36Wu&#10;KnUECFflpbLidXkhk1caCTnNiVjSiVKyyilJgXBgU+3d2WADDVvRonoiUziYrIx0WdxkqrCAkB+0&#10;cZd13V4W3RiUwM/jIAx94JzAVG/QHw4cI49E+82l0uYRlQWygxhnXFZAS5lzmjBrV3cSWV9oY5mR&#10;aL/eKZGcpXPGuQvUcjHlCq0JmGjuHicGBB8u4wJVQKUb+g75zpw+hPDd8yeIghmoBs6KGI/aRSSy&#10;KZyJ1HnVEMabMVDmwvKjzueNDog2BobuP2TKefDNZN73h2Fv1BkO+71O2Jv5nbPRfNqZTIPBYDg7&#10;m57NgreWdRBGOUtTKmYOU+9LIgj/znK74mzM3BZFS9CykivQeJWnFUqZvZde/7gbYAigKrvDRjUi&#10;fAntJDEKIyXNS2ZyVwvWBBbjTjpHvn136WzR3ZUeHOzd09as2ECqIJP7rDmHWlPaDqKjhUyvwaDA&#10;wbkQGh0McqleY1RB04ixgK6GEX8swOLOkdBjXBD2h7ai1OHM4nCGiASAdiKbYGqazrQqFVvmcFLg&#10;1Ao5gcLImPPpLSvgbQNoDE7BronZznMYu1W3rXb8CwAA//8DAFBLAwQUAAYACAAAACEAmeFQXuAA&#10;AAAJAQAADwAAAGRycy9kb3ducmV2LnhtbEyPzU7DMBCE70h9B2uRuFGnoZQQ4lSInwOHSm1BFUc3&#10;XpKo9jqK3TS8PdsTPe2uZjT7TbEcnRUD9qH1pGA2TUAgVd60VCv4+ny/zUCEqMlo6wkV/GKAZTm5&#10;KnRu/Ik2OGxjLTiEQq4VNDF2uZShatDpMPUdEms/vnc68tnX0vT6xOHOyjRJFtLplvhDozt8abA6&#10;bI9Ogd2tWvp4Xb/tRpfadLX5ng2ZV+rmenx+AhFxjP9mOOMzOpTMtPdHMkFYBfN5xl0iC3c82XD/&#10;mPKyV/CQLECWhbxsUP4BAAD//wMAUEsBAi0AFAAGAAgAAAAhALaDOJL+AAAA4QEAABMAAAAAAAAA&#10;AAAAAAAAAAAAAFtDb250ZW50X1R5cGVzXS54bWxQSwECLQAUAAYACAAAACEAOP0h/9YAAACUAQAA&#10;CwAAAAAAAAAAAAAAAAAvAQAAX3JlbHMvLnJlbHNQSwECLQAUAAYACAAAACEAi9qIvOoCAACyBQAA&#10;DgAAAAAAAAAAAAAAAAAuAgAAZHJzL2Uyb0RvYy54bWxQSwECLQAUAAYACAAAACEAmeFQXuAAAAAJ&#10;AQAADwAAAAAAAAAAAAAAAABEBQAAZHJzL2Rvd25yZXYueG1sUEsFBgAAAAAEAAQA8wAAAFEGAAAA&#10;AA==&#10;" strokeweight=".09mm"/>
            </w:pict>
          </mc:Fallback>
        </mc:AlternateContent>
      </w:r>
      <w:r w:rsidRPr="00FC659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CA49EC" wp14:editId="4A82E183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1041400" cy="254635"/>
                <wp:effectExtent l="19050" t="0" r="44450" b="12065"/>
                <wp:wrapNone/>
                <wp:docPr id="19" name="Блок-схема: данны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5463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-5.45pt;margin-top:6.95pt;width:82pt;height:20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08gIAALQFAAAOAAAAZHJzL2Uyb0RvYy54bWysVE9v0zAUvyPxHSzfuyRt+mfR0qnrWjRp&#10;sEkDcXYTp7Fw7Mh2mw7EgQMnTnyTHdgFGJ8h+0Y8O23oGAeEaCXLL7Z/7/fe+713dLwpOFpTpZkU&#10;MQ4OfIyoSGTKxDLGr17OOyOMtCEiJVwKGuNrqvHx+OmTo6qMaFfmkqdUIQAROqrKGOfGlJHn6SSn&#10;BdEHsqQCDjOpCmLAVEsvVaQC9IJ7Xd8feJVUaalkQrWGr6fNIR47/CyjibnIMk0N4jEGbsatyq0L&#10;u3rjIxItFSlzlmxpkH9gURAmwGkLdUoMQSvFHkEVLFFSy8wcJLLwZJaxhLoYIJrA/y2aq5yU1MUC&#10;ydFlmyb9/2CTF+tLhVgKtTvESJACalR/rr/VP+qvnfsP9x/r2/p7fROh+kt9U9/Vd/ef6lsUjmzi&#10;qlJH8P6qvFQ2dF2ey+SNRkJOcyKWdKKUrHJKUqAb2PvegwfW0PAULarnMgW3ZGWky+EmU4UFhOyg&#10;jSvVdVsqujEogY+BHwahDxVN4KzbDwe9vnNBot3rUmnzjMoC2U2MMy4r4KXMmShX5mJlYHXeyPpc&#10;G8uORLsnLhrJWTpnnDtDLRdTrtCagIzm7rf1pvevcYGqGPe6oe+QH5zpfQjf/f4EUTAD/cBZEeNR&#10;e4lENo0zkTq1GsJ4swfKXFh+1Cm9iQOsjYGt+w7Zcip8N5n3/WHYG3WGw36vE/ZmfudkNJ92JtNg&#10;MBjOTqYns+C9ZR2EUc7SlIqZw9S7pgjCvxPdtj0bObdt0RK0rOQKYrzK0wqlzJam1z/sBhgM6Mvu&#10;sIkaEb6EgZIYhZGS5jUzuesGKwSL8SCdI9/+t+ls0V1J9xx7j2JrbmwgVZDJXdacSq0wG4EvZHoN&#10;IgUOTokw6mCTS/UWowrGRowFzDWM+JkAmR8GIdQegcbACPvDLhhq/2Sxf0JEAkDbIBtjaprZtCoV&#10;W+bgKXDRCjmB5siY06ltnIYV8LYGjAYXwXaM2dmzb7tbv4bt+CcAAAD//wMAUEsDBBQABgAIAAAA&#10;IQA8Xo9z3gAAAAkBAAAPAAAAZHJzL2Rvd25yZXYueG1sTI/BTsMwDIbvSLxDZCRuW9JtRVtpOiEk&#10;OCI2ENoxbUxbaJyqSbfu7fFO7GRZ/6ffn/Pt5DpxxCG0njQkcwUCqfK2pVrD58fLbA0iREPWdJ5Q&#10;wxkDbIvbm9xk1p9oh8d9rAWXUMiMhibGPpMyVA06E+a+R+Ls2w/ORF6HWtrBnLjcdXKh1IN0piW+&#10;0Jgenxusfvej0+BXsv45T++v6WFdTosvhfZtN2p9fzc9PYKIOMV/GC76rA4FO5V+JBtEp2GWqA2j&#10;HCx5XoB0mYAoNaQrBbLI5fUHxR8AAAD//wMAUEsBAi0AFAAGAAgAAAAhALaDOJL+AAAA4QEAABMA&#10;AAAAAAAAAAAAAAAAAAAAAFtDb250ZW50X1R5cGVzXS54bWxQSwECLQAUAAYACAAAACEAOP0h/9YA&#10;AACUAQAACwAAAAAAAAAAAAAAAAAvAQAAX3JlbHMvLnJlbHNQSwECLQAUAAYACAAAACEALJsdtPIC&#10;AAC0BQAADgAAAAAAAAAAAAAAAAAuAgAAZHJzL2Uyb0RvYy54bWxQSwECLQAUAAYACAAAACEAPF6P&#10;c94AAAAJAQAADwAAAAAAAAAAAAAAAABMBQAAZHJzL2Rvd25yZXYueG1sUEsFBgAAAAAEAAQA8wAA&#10;AFcGAAAAAA==&#10;" strokeweight=".09mm"/>
            </w:pict>
          </mc:Fallback>
        </mc:AlternateContent>
      </w:r>
    </w:p>
    <w:p w:rsidR="007B2921" w:rsidRPr="00FC659E" w:rsidRDefault="007B2921">
      <w:pPr>
        <w:jc w:val="both"/>
        <w:rPr>
          <w:rFonts w:cs="Arial"/>
          <w:sz w:val="20"/>
          <w:szCs w:val="20"/>
        </w:rPr>
      </w:pPr>
    </w:p>
    <w:p w:rsidR="007B2921" w:rsidRPr="00FC659E" w:rsidRDefault="007B2921">
      <w:pPr>
        <w:jc w:val="both"/>
        <w:rPr>
          <w:rFonts w:eastAsia="Arial Unicode MS" w:cs="Arial"/>
          <w:sz w:val="20"/>
          <w:szCs w:val="20"/>
        </w:rPr>
      </w:pPr>
    </w:p>
    <w:p w:rsidR="007B2921" w:rsidRPr="006F0063" w:rsidRDefault="000C54BF" w:rsidP="000C54BF">
      <w:pPr>
        <w:ind w:firstLine="0"/>
        <w:rPr>
          <w:rFonts w:ascii="Times New Roman" w:eastAsia="Arial Unicode MS" w:hAnsi="Times New Roman"/>
          <w:sz w:val="16"/>
          <w:szCs w:val="16"/>
        </w:rPr>
      </w:pPr>
      <w:r w:rsidRPr="006F006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05488" wp14:editId="4E77D68C">
                <wp:simplePos x="0" y="0"/>
                <wp:positionH relativeFrom="column">
                  <wp:posOffset>2995930</wp:posOffset>
                </wp:positionH>
                <wp:positionV relativeFrom="paragraph">
                  <wp:posOffset>178435</wp:posOffset>
                </wp:positionV>
                <wp:extent cx="842645" cy="325755"/>
                <wp:effectExtent l="0" t="0" r="14605" b="17145"/>
                <wp:wrapNone/>
                <wp:docPr id="18" name="Блок-схема: докумен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25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1" o:spid="_x0000_s1026" type="#_x0000_t114" style="position:absolute;margin-left:235.9pt;margin-top:14.05pt;width:66.35pt;height:25.6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T6gIAALQFAAAOAAAAZHJzL2Uyb0RvYy54bWysVMuO0zAU3SPxD5b3nSRtMu1E0446nRYh&#10;8RhpQKzd2GksHDuy3aYDYgGID+BPWDAbXt+Q/hHXTls6DAuEaKXI14/jc67Pvadn61KgFdOGKznE&#10;0VGIEZOZolwuhvj5s1lngJGxRFIilGRDfM0MPhvdv3daVynrqkIJyjQCEGnSuhriwtoqDQKTFawk&#10;5khVTMJirnRJLIR6EVBNakAvRdANw+OgVppWWmXMGJi9aBfxyOPnOcvs0zw3zCIxxMDN+q/237n7&#10;BqNTki40qQqebWmQf2BREi7h0j3UBbEELTW/A1XyTCujcnuUqTJQec4z5jWAmij8Tc1VQSrmtUBy&#10;TLVPk/l/sNmT1aVGnMLbwUtJUsIbNR+br82P5ktn83bzoblpvjWfUtR8dlOb9xDdNN8371ASueTV&#10;lUkB46q61E6+qR6p7KVBUk0KIhdsrLWqC0YoUPb7g1sHXGDgKJrXjxWFq8nSKp/Hda5LBwgZQmv/&#10;XNf752JrizKYHMTd4zjBKIOlXjfpJ4ljFJB0d7jSxj5gqkRuMMS5UDXQ0vZCZcuSSetvIqtHxrbn&#10;dvu9EiU4nXEhfKAX84nQaEXARjP/215lDrcJiWpHJQ498q01cwgR+t+fIEpuoR4EL0HefhNJXQqn&#10;knq3WsJFOwapQjp+zDu91QHR2sLQz0OmvAtfj2dJ2I97g06/n/Q6cW8ads4Hs0lnPImOj/vT88n5&#10;NHrjWEdxWnBKmZx6TLMriij+O9Nty7O1874s9gQdK7UEjVcFrRHl7l16yUk3whBAXXb7rWpExAIa&#10;SmY1RlrZF9wWvhqcCRzGrXQOQvffpnOP7q1wcHFwR1u7Yw2pgkzusuYd6kzZmnuu6DUYFDh4F0Kr&#10;g0Gh9CuMamgbQyyhr2EkHkqw+EkUw9sj64M46Xch0Icr88MVIjMA2opsg4lte9Oy0nxRwE2RVyvV&#10;GAoj596nrmhaVsDbBdAavIJtG3O95zD2u34129FPAAAA//8DAFBLAwQUAAYACAAAACEA2qajUeEA&#10;AAAJAQAADwAAAGRycy9kb3ducmV2LnhtbEyPQU+EMBSE7yb+h+aZeHMLiCwiZWMwJiZe1nU30Vuh&#10;TyDQV0K7LO6vt570OJnJzDf5ZtEDm3GynSEB4SoAhlQb1VEjYP/+fJMCs06SkoMhFPCNFjbF5UUu&#10;M2VO9IbzzjXMl5DNpIDWuTHj3NYtamlXZkTy3peZtHReTg1Xkzz5cj3wKAgSrmVHfqGVI5Yt1v3u&#10;qAUkt1Qdypf5vH19SvnH2fafUdkLcX21PD4Ac7i4vzD84nt0KDxTZY6kLBsExOvQozsBURoC84Ek&#10;iO+AVQLW9zHwIuf/HxQ/AAAA//8DAFBLAQItABQABgAIAAAAIQC2gziS/gAAAOEBAAATAAAAAAAA&#10;AAAAAAAAAAAAAABbQ29udGVudF9UeXBlc10ueG1sUEsBAi0AFAAGAAgAAAAhADj9If/WAAAAlAEA&#10;AAsAAAAAAAAAAAAAAAAALwEAAF9yZWxzLy5yZWxzUEsBAi0AFAAGAAgAAAAhAEpUE9PqAgAAtAUA&#10;AA4AAAAAAAAAAAAAAAAALgIAAGRycy9lMm9Eb2MueG1sUEsBAi0AFAAGAAgAAAAhANqmo1HhAAAA&#10;CQEAAA8AAAAAAAAAAAAAAAAARAUAAGRycy9kb3ducmV2LnhtbFBLBQYAAAAABAAEAPMAAABSBgAA&#10;AAA=&#10;" strokeweight=".09mm"/>
            </w:pict>
          </mc:Fallback>
        </mc:AlternateContent>
      </w:r>
      <w:r w:rsidRPr="006F0063">
        <w:rPr>
          <w:rFonts w:ascii="Times New Roman" w:eastAsia="Arial Unicode MS" w:hAnsi="Times New Roman"/>
          <w:sz w:val="20"/>
          <w:szCs w:val="20"/>
        </w:rPr>
        <w:t xml:space="preserve"> </w:t>
      </w:r>
      <w:r w:rsidR="007B2921" w:rsidRPr="006F0063">
        <w:rPr>
          <w:rFonts w:ascii="Times New Roman" w:eastAsia="Arial Unicode MS" w:hAnsi="Times New Roman"/>
          <w:sz w:val="20"/>
          <w:szCs w:val="20"/>
        </w:rPr>
        <w:t>- операция, действие, мероприятия</w:t>
      </w:r>
      <w:r w:rsidRPr="006F0063">
        <w:rPr>
          <w:rFonts w:ascii="Times New Roman" w:eastAsia="Arial Unicode MS" w:hAnsi="Times New Roman"/>
          <w:sz w:val="20"/>
          <w:szCs w:val="20"/>
        </w:rPr>
        <w:t xml:space="preserve">                             </w:t>
      </w:r>
      <w:r w:rsidR="00F800AD" w:rsidRPr="006F0063">
        <w:rPr>
          <w:rFonts w:ascii="Times New Roman" w:eastAsia="Arial Unicode MS" w:hAnsi="Times New Roman"/>
          <w:sz w:val="20"/>
          <w:szCs w:val="20"/>
        </w:rPr>
        <w:t xml:space="preserve"> </w:t>
      </w:r>
      <w:r w:rsidR="007B2921" w:rsidRPr="006F0063">
        <w:rPr>
          <w:rFonts w:ascii="Times New Roman" w:eastAsia="Arial Unicode MS" w:hAnsi="Times New Roman"/>
          <w:sz w:val="20"/>
          <w:szCs w:val="20"/>
        </w:rPr>
        <w:t>- внешний документ (направление документа</w:t>
      </w:r>
      <w:r w:rsidR="007B2921" w:rsidRPr="006F0063">
        <w:rPr>
          <w:rFonts w:ascii="Times New Roman" w:eastAsia="Arial Unicode MS" w:hAnsi="Times New Roman"/>
          <w:sz w:val="16"/>
          <w:szCs w:val="16"/>
        </w:rPr>
        <w:t>)</w:t>
      </w:r>
    </w:p>
    <w:p w:rsidR="007B2921" w:rsidRPr="003C18ED" w:rsidRDefault="000C54BF">
      <w:pPr>
        <w:jc w:val="center"/>
        <w:rPr>
          <w:rFonts w:ascii="Times New Roman" w:eastAsia="Arial Unicode MS" w:hAnsi="Times New Roman"/>
          <w:sz w:val="16"/>
          <w:szCs w:val="16"/>
          <w:highlight w:val="yellow"/>
        </w:rPr>
      </w:pPr>
      <w:r w:rsidRPr="003C18ED">
        <w:rPr>
          <w:rFonts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2D3670" wp14:editId="768E289F">
                <wp:simplePos x="0" y="0"/>
                <wp:positionH relativeFrom="column">
                  <wp:posOffset>-132715</wp:posOffset>
                </wp:positionH>
                <wp:positionV relativeFrom="paragraph">
                  <wp:posOffset>-635</wp:posOffset>
                </wp:positionV>
                <wp:extent cx="938530" cy="214630"/>
                <wp:effectExtent l="0" t="0" r="13970" b="13970"/>
                <wp:wrapNone/>
                <wp:docPr id="17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margin-left:-10.45pt;margin-top:-.05pt;width:73.9pt;height:16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P6gIAALEFAAAOAAAAZHJzL2Uyb0RvYy54bWysVM2O0zAQviPxDpbv3SRt+hdtuup2W4S0&#10;QKUFcXYTp7Fw7Mh2my4IiT3AnTfhshdAyyukb8TYaUuX5YAQrRR5/PPNfDPfzOnZpuBoTZVmUsQ4&#10;OPExoiKRKRPLGL96OWsNMNKGiJRwKWiMr6nGZ6PHj06rMqJtmUueUoUAROioKmOcG1NGnqeTnBZE&#10;n8iSCjjMpCqIAVMtvVSRCtAL7rV9v+dVUqWlkgnVGnYvmkM8cvhZRhPzIss0NYjHGGIz7qvcd2G/&#10;3uiUREtFypwluzDIP0RRECbA6QHqghiCVoo9gCpYoqSWmTlJZOHJLGMJdRyATeD/xuYqJyV1XCA5&#10;ujykSf8/2OT5eq4QS6F2fYwEKaBG9ef6W31Xf21tb7Yf69v6e/0lQvWP7Yf6bvupvoXdGxQObeqq&#10;UkeAcFXOlSWvy0uZvNFIyElOxJKOlZJVTkkKAQf2vnfvgTU0PEWL6plMwTFZGemyuMlUYQEhP2jj&#10;inV9KBbdGJTA5rAz6HagpAkctYOwB2vrgUT7x6XS5gmVBbKLGGdcVhCWMvNGLc4RWV9q0zzbX3dE&#10;JGfpjHHuDLVcTLhCawIamrnfzpM+vsYFqmLcaYe+Q753po8hfPf7E0TBDDQDZ0WMB4dLJLIZnIoU&#10;wiSRIYw3a2DKhd2iTuYND7A2BpZuHxLlJPhuPOv6/bAzaPX73U4r7Ez91vlgNmmNJ0Gv15+eT86n&#10;wXsbdRBGOUtTKqYOU+87Igj/TnG73my0fOiJQ4A2KrkCjld5WqGU2bJ0usN2gMGApmz3G9aI8CVM&#10;k8QojJQ0r5nJXStYDViMe+kc+Pa/S+cB3SnhyLH3gFtzYwOpgkzus+YEajXZaHsh02vQJ8TgRAhz&#10;Dha5VG8xqmBmxFjAUMOIPxWg8GEQQu2RcUbY7bfBUMcni+MTIhIA2pFsjIlpBtOqVGyZg6fAsRVy&#10;DH2RMadT2zNNVBC3NWAuOAa7GWYHz7Htbv2atKOfAAAA//8DAFBLAwQUAAYACAAAACEAA5CcOd8A&#10;AAAIAQAADwAAAGRycy9kb3ducmV2LnhtbEyPQU/CQBCF7yb+h82YeDGwpSSIpVtiVE7aRIrpeekO&#10;bWN3tnYXqP/e4SS3eXkvb76XrkfbiRMOvnWkYDaNQCBVzrRUK/jabSZLED5oMrpzhAp+0cM6u71J&#10;dWLcmbZ4KkItuIR8ohU0IfSJlL5q0Go/dT0Sewc3WB1YDrU0gz5zue1kHEULaXVL/KHRPb40WH0X&#10;R6ugfOg/87eifN39vJcfwzbOl+UmV+r+bnxegQg4hv8wXPAZHTJm2rsjGS86BZM4euIoHzMQFz9e&#10;sN4rmM8fQWapvB6Q/QEAAP//AwBQSwECLQAUAAYACAAAACEAtoM4kv4AAADhAQAAEwAAAAAAAAAA&#10;AAAAAAAAAAAAW0NvbnRlbnRfVHlwZXNdLnhtbFBLAQItABQABgAIAAAAIQA4/SH/1gAAAJQBAAAL&#10;AAAAAAAAAAAAAAAAAC8BAABfcmVscy8ucmVsc1BLAQItABQABgAIAAAAIQAhMH4P6gIAALEFAAAO&#10;AAAAAAAAAAAAAAAAAC4CAABkcnMvZTJvRG9jLnhtbFBLAQItABQABgAIAAAAIQADkJw53wAAAAgB&#10;AAAPAAAAAAAAAAAAAAAAAEQFAABkcnMvZG93bnJldi54bWxQSwUGAAAAAAQABADzAAAAUAYAAAAA&#10;" strokeweight=".09mm"/>
            </w:pict>
          </mc:Fallback>
        </mc:AlternateContent>
      </w:r>
    </w:p>
    <w:p w:rsidR="007B2921" w:rsidRPr="003C18ED" w:rsidRDefault="007B2921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 wp14:anchorId="46B955F8" wp14:editId="4F23EED3">
                <wp:simplePos x="0" y="0"/>
                <wp:positionH relativeFrom="column">
                  <wp:posOffset>1788795</wp:posOffset>
                </wp:positionH>
                <wp:positionV relativeFrom="paragraph">
                  <wp:posOffset>142875</wp:posOffset>
                </wp:positionV>
                <wp:extent cx="3430270" cy="377190"/>
                <wp:effectExtent l="11430" t="13335" r="6350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6F0063" w:rsidRDefault="003A27E4" w:rsidP="000C54BF">
                            <w:pPr>
                              <w:pStyle w:val="ab"/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Обращение заявителя подача заявителем документов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85pt;margin-top:11.25pt;width:270.1pt;height:29.7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nwJgIAAFAEAAAOAAAAZHJzL2Uyb0RvYy54bWysVNtu2zAMfR+wfxD0vthJlqQ14hRdugwD&#10;ugvQ7gNkWbaFSaImKbGzry8lp1nQbS/D/CCIEnVInkN6fTNoRQ7CeQmmpNNJTokwHGpp2pJ+e9y9&#10;uaLEB2ZqpsCIkh6Fpzeb16/WvS3EDDpQtXAEQYwvelvSLgRbZJnnndDMT8AKg5cNOM0Cmq7Nasd6&#10;RNcqm+X5MuvB1dYBF97j6d14STcJv2kED1+axotAVEkxt5BWl9YqrtlmzYrWMdtJfkqD/UMWmkmD&#10;Qc9QdywwsnfyNygtuQMPTZhw0Bk0jeQi1YDVTPMX1Tx0zIpUC5Lj7Zkm//9g+efDV0dkjdotKTFM&#10;o0aPYgjkHQxkGenprS/Q68GiXxjwGF1Tqd7eA//uiYFtx0wrbp2DvhOsxvSm8WV28XTE8RGk6j9B&#10;jWHYPkACGhqnI3fIBkF0lOl4liamwvFw/naez1Z4xfFuvlpNr5N2GSueX1vnwwcBmsRNSR1Kn9DZ&#10;4d6HmA0rnl1iMA9K1jupVDJcW22VIweGbbJLXyrghZsypC/pcr4Y6/8rQp6+PyFoGbDdldQlvTo7&#10;sSKy9t7UqRkDk2rcY8bKnGiMzI0chqEaTrJUUB+RUAdjW+MY4qYD95OSHlu6pP7HnjlBifpoUJTF&#10;/Hq1wBm4NNylUV0azHCEKmmgZNxuwzg3e+tk22GksQ0M3KKQjUwcR8XHrE55Y9sm6k8jFufi0k5e&#10;v34EmycAAAD//wMAUEsDBBQABgAIAAAAIQCtxJXC3gAAAAkBAAAPAAAAZHJzL2Rvd25yZXYueG1s&#10;TI/NTsQwDITvSLxDZCQuiE1biaVbmq4qJG6AxMIDpI23LTROadIf9ukxJ/bksTwaf5PvV9uLGUff&#10;OVIQbyIQSLUzHTUKPt6fblMQPmgyuneECn7Qw764vMh1ZtxCbzgfQiM4hHymFbQhDJmUvm7Rar9x&#10;AxLfjm60OvA6NtKMeuFw28skirbS6o74Q6sHfGyx/jpMVkG5dK8v1bzQib4/t9N481yeTKrU9dVa&#10;PoAIuIZ/M/zhMzoUzFS5iYwXvYIkje/ZyiK5A8GGNIl3ICoWPGWRy/MGxS8AAAD//wMAUEsBAi0A&#10;FAAGAAgAAAAhALaDOJL+AAAA4QEAABMAAAAAAAAAAAAAAAAAAAAAAFtDb250ZW50X1R5cGVzXS54&#10;bWxQSwECLQAUAAYACAAAACEAOP0h/9YAAACUAQAACwAAAAAAAAAAAAAAAAAvAQAAX3JlbHMvLnJl&#10;bHNQSwECLQAUAAYACAAAACEADHaJ8CYCAABQBAAADgAAAAAAAAAAAAAAAAAuAgAAZHJzL2Uyb0Rv&#10;Yy54bWxQSwECLQAUAAYACAAAACEArcSVwt4AAAAJAQAADwAAAAAAAAAAAAAAAACABAAAZHJzL2Rv&#10;d25yZXYueG1sUEsFBgAAAAAEAAQA8wAAAIsFAAAAAA==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Обращение заявителя подача заявителем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3C18ED" w:rsidRDefault="007B2921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8DE56D" wp14:editId="4EA75918">
                <wp:simplePos x="0" y="0"/>
                <wp:positionH relativeFrom="column">
                  <wp:posOffset>3221355</wp:posOffset>
                </wp:positionH>
                <wp:positionV relativeFrom="paragraph">
                  <wp:posOffset>116205</wp:posOffset>
                </wp:positionV>
                <wp:extent cx="4445" cy="210820"/>
                <wp:effectExtent l="53340" t="5080" r="56515" b="22225"/>
                <wp:wrapNone/>
                <wp:docPr id="1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53.65pt;margin-top:9.15pt;width:.3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mG5AIAAMA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wD7gYYcVIBR+3Xze3mrv3dftvcoc3n9h6WzZfNbfu9/dX+bO/bHygYGOSa&#10;WkUQIOEX0vServllfS7SDwpxkRSEL6nt4Oqmhqi+8XAPXIyhasi/aF6LDO6Qay0sjOtcViYkAITW&#10;lq2bji261iiFj0EAVaAUDnq+F/Ysly6J9q61VPoVFRUymxgrLQlbFjoRnIMqhPRtIrI6V9oURqK9&#10;g8nLxZyVpRVHyVET43F/6FkHJUqWmUNzTcnlIiklWhEjL/uzXcLJ42sV0yDyklUxDrtLJCooyWY8&#10;s1k0YSXskbZYackAvZJik7qiGUYlhfEyu22tJTfpqRX4tgGw1hq29jsgZMX3ceyNZ+EsDJygN5w5&#10;gTedOqfzJHCGc380mPanSTL1P5m+/CAqWJZRblrbD4If/JvQdiO5lXA3Ch2G7mF0CzYUe1jp6Xzg&#10;jYJ+6IxGg74T9GeecxbOE+c08YfD0ewsOZs9qXRmu1fPU2wHpalKXANfl0XWoIwZ7fQH456PwYCH&#10;ozfaMohIuQRKUi0xkkK/Z7qwYjcyNTEOpBF65r/jrou+BWLPobE6Fna9PUAF+tzza2fIjM12ABci&#10;u7mQRhZmnOCZsE67J828Q49te+vh4Z38AQAA//8DAFBLAwQUAAYACAAAACEAUhVjrNsAAAAJAQAA&#10;DwAAAGRycy9kb3ducmV2LnhtbEyPQUvDQBCF74L/YRnBm91tS2yI2RQRBK+2Ij1Ok2k2mJ0N2W0T&#10;/fWOJ3uaGd7jzffK7ex7daExdoEtLBcGFHEdmo5bCx/714ccVEzIDfaBycI3RdhWtzclFk2Y+J0u&#10;u9QqCeFYoAWX0lBoHWtHHuMiDMSincLoMck5troZcZJw3+uVMY/aY8fyweFAL47qr93ZW9hMn4YP&#10;B4eTC/S2/jk5XEVn7f3d/PwEKtGc/s3why/oUAnTMZy5iaq3kJnNWqwi5DLFkJlcyh1lWWagq1Jf&#10;N6h+AQAA//8DAFBLAQItABQABgAIAAAAIQC2gziS/gAAAOEBAAATAAAAAAAAAAAAAAAAAAAAAABb&#10;Q29udGVudF9UeXBlc10ueG1sUEsBAi0AFAAGAAgAAAAhADj9If/WAAAAlAEAAAsAAAAAAAAAAAAA&#10;AAAALwEAAF9yZWxzLy5yZWxzUEsBAi0AFAAGAAgAAAAhAAflSYbkAgAAwAUAAA4AAAAAAAAAAAAA&#10;AAAALgIAAGRycy9lMm9Eb2MueG1sUEsBAi0AFAAGAAgAAAAhAFIVY6z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0511C70A" wp14:editId="160D6B87">
                <wp:simplePos x="0" y="0"/>
                <wp:positionH relativeFrom="column">
                  <wp:posOffset>1796415</wp:posOffset>
                </wp:positionH>
                <wp:positionV relativeFrom="paragraph">
                  <wp:posOffset>120650</wp:posOffset>
                </wp:positionV>
                <wp:extent cx="3420745" cy="43815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6F0063" w:rsidRDefault="003A27E4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пакета документов заяв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теля (2 дня)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1.45pt;margin-top:9.5pt;width:269.35pt;height:3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8hJwIAAFcEAAAOAAAAZHJzL2Uyb0RvYy54bWysVNuO2yAQfa/Uf0C8N3Zuu6kVZ7XNNlWl&#10;7UXa7QdgjG1UYCiQ2Nuv3wEnabRtX6r6ATEwHM6cM3h9M2hFDsJ5Caak00lOiTAcamnakn573L1Z&#10;UeIDMzVTYERJn4SnN5vXr9a9LcQMOlC1cARBjC96W9IuBFtkmeed0MxPwAqDmw04zQKGrs1qx3pE&#10;1yqb5flV1oOrrQMuvMfVu3GTbhJ+0wgevjSNF4GokiK3kEaXxiqO2WbNitYx20l+pMH+gYVm0uCl&#10;Z6g7FhjZO/kblJbcgYcmTDjoDJpGcpFqwGqm+YtqHjpmRaoFxfH2LJP/f7D88+GrI7JG7xaUGKbR&#10;o0cxBPIOBrKK8vTWF5j1YDEvDLiMqalUb++Bf/fEwLZjphW3zkHfCVYjvWk8mV0cHXF8BKn6T1Dj&#10;NWwfIAENjdNRO1SDIDra9HS2JlLhuDhfzPLrxZISjnuL+Wq6TN5lrDidts6HDwI0iZOSOrQ+obPD&#10;vQ+RDStOKfEyD0rWO6lUClxbbZUjB4ZtsktfKuBFmjKkL+nVfDnW/1eEPH1/QtAyYLsrqUu6Oiex&#10;Iqr23tSpGQOTapwjY2WOMkblRg3DUA2jYSd3KqifUFcHY3fja8RJB+4nJT12dkn9jz1zghL10aA3&#10;y/nbaxQyXAbuMqguA2Y4QpU0UDJOt2F8PnvrZNvhTWM3GLhFPxuZpI7Gj6yO9LF7kwPHlxafx2Wc&#10;sn79DzbPAAAA//8DAFBLAwQUAAYACAAAACEAexA5290AAAAJAQAADwAAAGRycy9kb3ducmV2Lnht&#10;bEyPzU7EMAyE70i8Q2QkLohNt4eqW5quKiRugMTCA6SNaQuNU5L0h316zAluHs2n8Ux53OwoFvRh&#10;cKRgv0tAILXODNQpeHt9uM1BhKjJ6NERKvjGAMfq8qLUhXErveByip3gEAqFVtDHOBVShrZHq8PO&#10;TUjsvTtvdWTpO2m8XjncjjJNkkxaPRB/6PWE9z22n6fZKqjX4fmpWVY609dHNvubx/pscqWur7b6&#10;DkTELf7B8Fufq0PFnRo3kwliVJDm6YFRNg68iYE83WcgGj7yBGRVyv8Lqh8AAAD//wMAUEsBAi0A&#10;FAAGAAgAAAAhALaDOJL+AAAA4QEAABMAAAAAAAAAAAAAAAAAAAAAAFtDb250ZW50X1R5cGVzXS54&#10;bWxQSwECLQAUAAYACAAAACEAOP0h/9YAAACUAQAACwAAAAAAAAAAAAAAAAAvAQAAX3JlbHMvLnJl&#10;bHNQSwECLQAUAAYACAAAACEAFs7PIScCAABXBAAADgAAAAAAAAAAAAAAAAAuAgAAZHJzL2Uyb0Rv&#10;Yy54bWxQSwECLQAUAAYACAAAACEAexA5290AAAAJAQAADwAAAAAAAAAAAAAAAACBBAAAZHJzL2Rv&#10;d25yZXYueG1sUEsFBgAAAAAEAAQA8wAAAIsFAAAAAA==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пакета документов заяв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теля 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3C18ED" w:rsidRDefault="007B2921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3C18ED" w:rsidRDefault="00701A90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E2E9EB" wp14:editId="6B34A7F9">
                <wp:simplePos x="0" y="0"/>
                <wp:positionH relativeFrom="column">
                  <wp:posOffset>3225165</wp:posOffset>
                </wp:positionH>
                <wp:positionV relativeFrom="paragraph">
                  <wp:posOffset>149860</wp:posOffset>
                </wp:positionV>
                <wp:extent cx="1905" cy="182245"/>
                <wp:effectExtent l="76200" t="0" r="74295" b="65405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3.95pt;margin-top:11.8pt;width:.15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X5AIAAMA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D3vUx4qSCHrVftrfbu/ZX+3V7h7af2ntYtp+3t+239mf7o71vv6NgaJhr&#10;ahUBQMIvpak9XfOr+qVI3yvERVIQvqS2gutNDai+8XCPXIyhaoi/aF6JDO6QGy0sjetcVgYSCEJr&#10;261N1y261iiFj/7YG2CUwoEf9nrBwOKT6OBaS6VfUFEhs4mx0pKwZaETwTmoQkjfBiKrl0qbxEh0&#10;cDBxuZizsrTiKDlqYjzuDz3roETJMnNorim5XCSlRCti5GV/+yyOrlVMg8hLVsU47C6RqKAkm/HM&#10;RtGElbBH2nKlJQP2SopN6IpmGJUUxsvsdrmW3ISnVuC7AsBaa9ja78CQFd+HsTeehbMwcILecOYE&#10;3nTqnM+TwBnO/dFg2p8mydT/aOryg6hgWUa5Ke0wCH7wb0Lbj+ROwt0odBy6x+iWbEj2ONPz+cAb&#10;Bf3QGY0GfSfozzznIpwnznniD4ej2UVyMXuU6cxWr54m2Y5Kk5W4gX5dFVmDMma00x+Mez4GAx6O&#10;3mjXQUTKJbQk1RIjKfQ7pgsrdiNTg3EkjdAz/33vOvQdEYceGqvrwr62B6pAn4f+2hkyY7MbwIXI&#10;NpfSyMKMEzwT1mn/pJl36E/b3np4eCe/AQAA//8DAFBLAwQUAAYACAAAACEA585h+9wAAAAJAQAA&#10;DwAAAGRycy9kb3ducmV2LnhtbEyPTU/DMAyG70j8h8hI3FhCqn1Qmk4ICYkrY0I7eo3XVDRO1WRr&#10;4dcTTnCz5Uevn7fazr4XFxpjF9jA/UKBIG6C7bg1sH9/uduAiAnZYh+YDHxRhG19fVVhacPEb3TZ&#10;pVbkEI4lGnApDaWUsXHkMS7CQJxvpzB6THkdW2lHnHK476VWaiU9dpw/OBzo2VHzuTt7A+vpQ/Hh&#10;4HBygV6L75NDHZ0xtzfz0yOIRHP6g+FXP6tDnZ2O4cw2it7AUq0fMmpAFysQGViqjQZxzIMuQNaV&#10;/N+g/gEAAP//AwBQSwECLQAUAAYACAAAACEAtoM4kv4AAADhAQAAEwAAAAAAAAAAAAAAAAAAAAAA&#10;W0NvbnRlbnRfVHlwZXNdLnhtbFBLAQItABQABgAIAAAAIQA4/SH/1gAAAJQBAAALAAAAAAAAAAAA&#10;AAAAAC8BAABfcmVscy8ucmVsc1BLAQItABQABgAIAAAAIQBNG2fX5AIAAMAFAAAOAAAAAAAAAAAA&#10;AAAAAC4CAABkcnMvZTJvRG9jLnhtbFBLAQItABQABgAIAAAAIQDnzmH73AAAAAk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3C18ED">
        <w:rPr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5E1CDFDC" wp14:editId="14C4E40D">
                <wp:simplePos x="0" y="0"/>
                <wp:positionH relativeFrom="column">
                  <wp:posOffset>1853565</wp:posOffset>
                </wp:positionH>
                <wp:positionV relativeFrom="paragraph">
                  <wp:posOffset>126365</wp:posOffset>
                </wp:positionV>
                <wp:extent cx="3363595" cy="552450"/>
                <wp:effectExtent l="0" t="0" r="27305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6F0063" w:rsidRDefault="003A27E4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на соответствие заявления и пр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лагаемых к нему документов на предмет соответствия установленным требованиям, (21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5.95pt;margin-top:9.95pt;width:264.85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KAIAAFgEAAAOAAAAZHJzL2Uyb0RvYy54bWysVMtu2zAQvBfoPxC81/KjThPBcpA6dVEg&#10;fQBJP2BFURJRisuStCX367OkHMdI20tRHQguuRzOziy1uh46zfbSeYWm4LPJlDNpBFbKNAX//rB9&#10;c8mZD2Aq0GhkwQ/S8+v161er3uZyji3qSjpGIMbnvS14G4LNs8yLVnbgJ2iloc0aXQeBQtdklYOe&#10;0DudzafTi6xHV1mHQnpPq7fjJl8n/LqWInytay8D0wUnbiGNLo1lHLP1CvLGgW2VONKAf2DRgTJ0&#10;6QnqFgKwnVO/QXVKOPRYh4nALsO6VkKmGqia2fRFNfctWJlqIXG8Pcnk/x+s+LL/5piqyLs5ZwY6&#10;8uhBDoG9x4HNkj699Tml3VtKDAOtU26q1ds7FD88M7hpwTTyxjnsWwkV8ZtFZbOzo9ERn/sIUvaf&#10;saJ7YBcwAQ2166J4JAcjdPLpcPImchG0uFhcLJZXS84E7S2X87fLRC6D/Om0dT58lNixOCm4I+8T&#10;OuzvfIhsIH9KiZd51KraKq1T4Jpyox3bA/XJNn2pgBdp2rC+4ERkrP+vCNP0/QmhU4H6Xauu4Jen&#10;JMijah9MlboxgNLjnBhrc5QxKjdqGIZySI7N4wVR1RKrA+nqcGxveo40adH94qyn1i64/7kDJznT&#10;nwx5s1xcvSMhw3ngzoPyPAAjCKrggbNxugnj+9lZp5qWbhq7weAN+VmrJPUzqyN9at/kwPGpxfdx&#10;Hqes5x/C+hEAAP//AwBQSwMEFAAGAAgAAAAhACk137vdAAAACgEAAA8AAABkcnMvZG93bnJldi54&#10;bWxMj81OhTAQhfcmvkMzJm6Mt8CCAFJuiIk7NfHqAxQ6AkqnSMuP9+kdV7qazJyTM98pj7sdxYqz&#10;HxwpiA8RCKTWmYE6BW+vD7cZCB80GT06QgXf6OFYXV6UujBuoxdcT6ETHEK+0Ar6EKZCSt/2aLU/&#10;uAmJtXc3Wx14nTtpZr1xuB1lEkWptHog/tDrCe97bD9Pi1VQb8PzU7NudKavj3SZbx7rs8mUur7a&#10;6zsQAffwZ4ZffEaHipkat5DxYlSQ5HHOVhZynmzIkjgF0fAhSnOQVSn/V6h+AAAA//8DAFBLAQIt&#10;ABQABgAIAAAAIQC2gziS/gAAAOEBAAATAAAAAAAAAAAAAAAAAAAAAABbQ29udGVudF9UeXBlc10u&#10;eG1sUEsBAi0AFAAGAAgAAAAhADj9If/WAAAAlAEAAAsAAAAAAAAAAAAAAAAALwEAAF9yZWxzLy5y&#10;ZWxzUEsBAi0AFAAGAAgAAAAhAMe4yIIoAgAAWAQAAA4AAAAAAAAAAAAAAAAALgIAAGRycy9lMm9E&#10;b2MueG1sUEsBAi0AFAAGAAgAAAAhACk137vdAAAACgEAAA8AAAAAAAAAAAAAAAAAggQAAGRycy9k&#10;b3ducmV2LnhtbFBLBQYAAAAABAAEAPMAAACMBQAAAAA=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на соответствие заявления и пр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лагаемых к нему документов на предмет соответствия установленным требованиям, (21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D7421" wp14:editId="620CF2AC">
                <wp:simplePos x="0" y="0"/>
                <wp:positionH relativeFrom="column">
                  <wp:posOffset>3213735</wp:posOffset>
                </wp:positionH>
                <wp:positionV relativeFrom="paragraph">
                  <wp:posOffset>154305</wp:posOffset>
                </wp:positionV>
                <wp:extent cx="4445" cy="294005"/>
                <wp:effectExtent l="55245" t="12700" r="54610" b="17145"/>
                <wp:wrapNone/>
                <wp:docPr id="1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940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53.05pt;margin-top:12.15pt;width: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R74wIAAMAFAAAOAAAAZHJzL2Uyb0RvYy54bWysVEtu2zAQ3RfoHQjuFUm2/BNiB4lsd9NP&#10;gKTomhYpi6hECiRj2SgKpL1AjtArdNNFP8gZ5Bt1SNtKnW6KIhJA8DdvZt684enZuizQiinNpRjj&#10;8CTAiIlUUi6WY/z2eu4NMdKGCEoKKdgYb5jGZ5Pnz07rKmYdmcuCMoUAROi4rsY4N6aKfV+nOSuJ&#10;PpEVE3CYSVUSA0u19KkiNaCXhd8Jgr5fS0UrJVOmNexOd4d44vCzjKXmTZZpZlAxxhCbcaNy48KO&#10;/uSUxEtFqpyn+zDIf0RREi7AaQs1JYagG8X/gip5qqSWmTlJZenLLOMpczlANmHwKJurnFTM5QLk&#10;6KqlST8dbPp6dakQp1C7ECNBSqhR82V7u71rfjVft3do+6m5h2H7eXvbfGt+Nj+a++Y7igaWubrS&#10;MQAk4lLZ3NO1uKpeyvS9RkImORFL5jK43lSAGloL/8jELnQF/hf1K0nhDrkx0tG4zlRpIYEgtHbV&#10;2rTVYmuDUtiMoqiHUQoHnVEUBD2HT+KDaaW0ecFkiexkjLVRhC9zk0ghQBVShc4RWb3UxgZG4oOB&#10;9SvknBeFE0chUD3Go24/cAZaFpzaQ3tNq+UiKRRaESsv9+2jOLpWcgMiL3g5xsP2EolzRuhMUOfF&#10;EF7AHBnHlVEc2CsYtq5LRjEqGLSXne1iLYR1z5zAdwnAam1g6vaBISe+D6NgNBvOhpEXdfozLwqm&#10;U+98nkRefx4OetPuNEmm4UebVxjFOaeUCZvaoRHC6N+Etm/JnYTbVmg59I/RHdkQ7HGk5/NeMIi6&#10;Q28w6HW9qDsLvIvhPPHOk7DfH8wukovZo0hnLnv9NMG2VNqo5A3U6yqnNaLcaqfbG3WgOyiHh6Mz&#10;2FUQkWIJJUmNwkhJ846b3IndytRiHEljGNh/X7sWfUfEoYZ21VZhn9sDVaDPQ31dD9m22TXgQtLN&#10;pbKysO0Ez4Qz2j9p9h36c+1uPTy8k98AAAD//wMAUEsDBBQABgAIAAAAIQDCOtxM2wAAAAkBAAAP&#10;AAAAZHJzL2Rvd25yZXYueG1sTI/BTsMwDIbvSLxD5EncWLIOCipNJ4SExJUxoR291muqNU7VZGvh&#10;6TEnONr+9fn7y83se3WhMXaBLayWBhRxHZqOWwu7j9fbR1AxITfYByYLXxRhU11flVg0YeJ3umxT&#10;qwTCsUALLqWh0DrWjjzGZRiI5XYMo8ck49jqZsRJ4L7XmTG59tixfHA40Iuj+rQ9ewsP06fh/d7h&#10;5AK9rb+PDrPorL1ZzM9PoBLN6S8Mv/qiDpU4HcKZm6h6C/cmX0nUQna3BiUBWUiXg9BNDroq9f8G&#10;1Q8AAAD//wMAUEsBAi0AFAAGAAgAAAAhALaDOJL+AAAA4QEAABMAAAAAAAAAAAAAAAAAAAAAAFtD&#10;b250ZW50X1R5cGVzXS54bWxQSwECLQAUAAYACAAAACEAOP0h/9YAAACUAQAACwAAAAAAAAAAAAAA&#10;AAAvAQAAX3JlbHMvLnJlbHNQSwECLQAUAAYACAAAACEASzCUe+MCAADABQAADgAAAAAAAAAAAAAA&#10;AAAuAgAAZHJzL2Uyb0RvYy54bWxQSwECLQAUAAYACAAAACEAwjrcTN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7B2921" w:rsidRDefault="00F800AD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2921" w:rsidRDefault="00701A90">
      <w:pPr>
        <w:rPr>
          <w:rFonts w:ascii="Times New Roman" w:eastAsia="Arial Unicode MS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5C6A4C6" wp14:editId="50AC162C">
                <wp:simplePos x="0" y="0"/>
                <wp:positionH relativeFrom="column">
                  <wp:posOffset>2028825</wp:posOffset>
                </wp:positionH>
                <wp:positionV relativeFrom="paragraph">
                  <wp:posOffset>45444</wp:posOffset>
                </wp:positionV>
                <wp:extent cx="2383790" cy="842838"/>
                <wp:effectExtent l="0" t="0" r="16510" b="146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6F0063" w:rsidRDefault="003A27E4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Наличие оснований для предоставления муниципальной услуги отсутствуют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9.75pt;margin-top:3.6pt;width:187.7pt;height:66.3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BoJwIAAFgEAAAOAAAAZHJzL2Uyb0RvYy54bWysVNtu2zAMfR+wfxD0vjiXpU2NOEWXLsOA&#10;7gK0+wBalm1hsqhJSuzu60fJaZrdXob5QRAl6vDwkPT6eug0O0jnFZqCzyZTzqQRWCnTFPzLw+7V&#10;ijMfwFSg0ciCP0rPrzcvX6x7m8s5tqgr6RiBGJ/3tuBtCDbPMi9a2YGfoJWGLmt0HQQyXZNVDnpC&#10;73Q2n04vsh5dZR0K6T2d3o6XfJPw61qK8KmuvQxMF5y4hbS6tJZxzTZryBsHtlXiSAP+gUUHylDQ&#10;E9QtBGB7p36D6pRw6LEOE4FdhnWthEw5UDaz6S/Z3LdgZcqFxPH2JJP/f7Di4+GzY6qi2pE8Bjqq&#10;0YMcAnuDA5vNoz699Tm53VtyDAOdk2/K1ds7FF89M7htwTTyxjnsWwkV8ZvFl9nZ0xHHR5Cy/4AV&#10;xYF9wAQ01K6L4pEcjNCJyOOpNpGLoMP5YrW4vKIrQXer1/PVYpVCQP702jof3knsWNwU3FHtEzoc&#10;7nyIbCB/conBPGpV7ZTWyXBNudWOHYD6ZJe+I/pPbtqwvuAXi+WY/18Rpun7E0KnAvW7Vh0lcXKC&#10;PKr21lSpGwMoPe6JsTZHGaNyo4ZhKIdUsUUMECUusXokXR2O7U3jSJsW3XfOemrtgvtve3CSM/3e&#10;UG2Wi6vLJc3CueHOjfLcACMIquCBs3G7DeP87K1TTUuRxm4weEP1rFWS+pnVkT61b6rAcdTifJzb&#10;yev5h7D5AQAA//8DAFBLAwQUAAYACAAAACEAFxO5gN8AAAAJAQAADwAAAGRycy9kb3ducmV2Lnht&#10;bEyPy07DMBBF90j8gzVIbBB12kKoQ5wqQmIHlSh8gBObJBCPg+086NczrGA5ukf3nsn3i+3ZZHzo&#10;HEpYrxJgBmunO2wkvL0+Xu+AhahQq96hkfBtAuyL87NcZdrN+GKmY2wYlWDIlIQ2xiHjPNStsSqs&#10;3GCQsnfnrYp0+oZrr2Yqtz3fJEnKreqQFlo1mIfW1J/H0Uoo5+7wXE0znvDrIx391VN50jspLy+W&#10;8h5YNEv8g+FXn9ShIKfKjagD6yVs1+KWUAl3G2CUp+JGAKsI3AoBvMj5/w+KHwAAAP//AwBQSwEC&#10;LQAUAAYACAAAACEAtoM4kv4AAADhAQAAEwAAAAAAAAAAAAAAAAAAAAAAW0NvbnRlbnRfVHlwZXNd&#10;LnhtbFBLAQItABQABgAIAAAAIQA4/SH/1gAAAJQBAAALAAAAAAAAAAAAAAAAAC8BAABfcmVscy8u&#10;cmVsc1BLAQItABQABgAIAAAAIQCQEEBoJwIAAFgEAAAOAAAAAAAAAAAAAAAAAC4CAABkcnMvZTJv&#10;RG9jLnhtbFBLAQItABQABgAIAAAAIQAXE7mA3wAAAAkBAAAPAAAAAAAAAAAAAAAAAIEEAABkcnMv&#10;ZG93bnJldi54bWxQSwUGAAAAAAQABADzAAAAjQUAAAAA&#10;" strokeweight=".05pt">
                <v:textbox inset="4.25pt,4.25pt,4.25pt,4.25pt">
                  <w:txbxContent>
                    <w:p w:rsidR="009B0078" w:rsidRPr="006F0063" w:rsidRDefault="009B0078" w:rsidP="000C54BF">
                      <w:pPr>
                        <w:pStyle w:val="ab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Наличие оснований для предоста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в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ления муниципальной услуги отсу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т</w:t>
                      </w:r>
                      <w:r w:rsidRPr="006F0063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3C18ED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B7271" wp14:editId="21C25ECD">
                <wp:simplePos x="0" y="0"/>
                <wp:positionH relativeFrom="column">
                  <wp:posOffset>4739640</wp:posOffset>
                </wp:positionH>
                <wp:positionV relativeFrom="paragraph">
                  <wp:posOffset>151130</wp:posOffset>
                </wp:positionV>
                <wp:extent cx="1346835" cy="445135"/>
                <wp:effectExtent l="0" t="0" r="247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7E4" w:rsidRPr="006F0063" w:rsidRDefault="003A27E4" w:rsidP="003C18ED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  <w:p w:rsidR="003A27E4" w:rsidRDefault="003A27E4" w:rsidP="003C1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373.2pt;margin-top:11.9pt;width:106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3lwIAAD8FAAAOAAAAZHJzL2Uyb0RvYy54bWysVEtu2zAQ3RfoHQjuG1m28qkROTASpCgQ&#10;JEGTImuaImOh/JWkLbmrAtkW6BF6iG6KfnIG+UYdUrJipEEXRTfUjObNcD5veHhUS4GWzLpSqxyn&#10;OwOMmKK6KNVtjt9en744wMh5ogoitGI5XjGHjybPnx1WZsyGeq5FwSyCIMqNK5PjufdmnCSOzpkk&#10;bkcbpsDItZXEg2pvk8KSCqJLkQwHg72k0rYwVlPmHPw9aY14EuNzzqi/4Nwxj0SOITcfTxvPWTiT&#10;ySEZ31pi5iXt0iD/kIUkpYJL+1AnxBO0sOUfoWRJrXaa+x2qZaI5LymLNUA16eBRNVdzYlisBZrj&#10;TN8m9//C0vPlpUVlkePhCCNFJMyo+bL+uP7c/Gzu13fN1+a++bH+1PxqvjXfEYCgY5VxY3C8Mpe2&#10;0xyIofyaWxm+UBiqY5dXfZdZ7RGFn+ko2zsY7WJEwZZluynIECZ58DbW+VdMSxSEHFuYYmwuWZ45&#10;30I3kHCZUKjK8Sjdb+OE7Np8ouRXgrWoN4xDpZDBMEaLHGPHwqIlAXYU79IuDaEAGVx4KUTvlD7l&#10;JPzGqcMGNxZ51zsOnnJ8uK1Hxxu18r2jLJW2f3fmLR66t1VrEH09q+NYs83AZrpYwaitbnfAGXpa&#10;QnvPiPOXxALpYT1gkf0FHFxo6KjuJIzm2n546n/AAxfBilEFS5Rj935BLMNIvFbA0pdploWti0q2&#10;uz8ExW5bZtsWtZDHGiaRwpNhaBQD3ouNyK2WN7Dv03ArmIiicHeOqbcb5di3yw0vBmXTaYTBphni&#10;z9SVoSF46HOgz3V9Q6zpOOaBned6s3Bk/IhqLTZ4Kj1deM3LyMPQ6bav3QRgSyOTuxclPAPbekQ9&#10;vHuT3wAAAP//AwBQSwMEFAAGAAgAAAAhAIqyhcneAAAACQEAAA8AAABkcnMvZG93bnJldi54bWxM&#10;j8FOwzAMhu9IvENkJG4sZe3GVppOqIIbFzYOO2aNaTMapyTZVt4ec4KbLX/6/f3VZnKDOGOI1pOC&#10;+1kGAqn1xlKn4H33crcCEZMmowdPqOAbI2zq66tKl8Zf6A3P29QJDqFYagV9SmMpZWx7dDrO/IjE&#10;tw8fnE68hk6aoC8c7gY5z7KldNoSf+j1iE2P7ef25BS8jo0NX8c8i3tb7Iq4z5+bY67U7c309Agi&#10;4ZT+YPjVZ3Wo2engT2SiGBQ8FMuCUQXznCswsF6sFiAOPORrkHUl/zeofwAAAP//AwBQSwECLQAU&#10;AAYACAAAACEAtoM4kv4AAADhAQAAEwAAAAAAAAAAAAAAAAAAAAAAW0NvbnRlbnRfVHlwZXNdLnht&#10;bFBLAQItABQABgAIAAAAIQA4/SH/1gAAAJQBAAALAAAAAAAAAAAAAAAAAC8BAABfcmVscy8ucmVs&#10;c1BLAQItABQABgAIAAAAIQDWwX03lwIAAD8FAAAOAAAAAAAAAAAAAAAAAC4CAABkcnMvZTJvRG9j&#10;LnhtbFBLAQItABQABgAIAAAAIQCKsoXJ3gAAAAkBAAAPAAAAAAAAAAAAAAAAAPEEAABkcnMvZG93&#10;bnJldi54bWxQSwUGAAAAAAQABADzAAAA/AUAAAAA&#10;" fillcolor="white [3201]" strokecolor="black [3200]" strokeweight=".25pt">
                <v:textbox>
                  <w:txbxContent>
                    <w:p w:rsidR="009B0078" w:rsidRPr="006F0063" w:rsidRDefault="009B0078" w:rsidP="003C18ED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соответствует</w:t>
                      </w:r>
                    </w:p>
                    <w:p w:rsidR="009B0078" w:rsidRDefault="009B0078" w:rsidP="003C18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B9ACA" wp14:editId="102E19B1">
                <wp:simplePos x="0" y="0"/>
                <wp:positionH relativeFrom="column">
                  <wp:posOffset>438150</wp:posOffset>
                </wp:positionH>
                <wp:positionV relativeFrom="paragraph">
                  <wp:posOffset>151130</wp:posOffset>
                </wp:positionV>
                <wp:extent cx="1263650" cy="445135"/>
                <wp:effectExtent l="0" t="0" r="1270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7E4" w:rsidRPr="006F0063" w:rsidRDefault="003A27E4" w:rsidP="003C18ED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34.5pt;margin-top:11.9pt;width:99.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algIAAD8FAAAOAAAAZHJzL2Uyb0RvYy54bWysVM1uEzEQviPxDpbvdLP5aSHqpopaFSFV&#10;bUWLena8drPCf9hOdsMJiSsSj8BDcEH89Bk2b8TYu9lEJeKAuOzOeL4Zz883Pj6ppEBLZl2hVYbT&#10;gx5GTFGdF+o+w29uz589x8h5onIitGIZXjGHTyZPnxyXZsz6eq5FziyCIMqNS5PhufdmnCSOzpkk&#10;7kAbpsDItZXEg2rvk9ySEqJLkfR7vcOk1DY3VlPmHJyeNUY8ifE5Z9Rfce6YRyLDkJuPXxu/s/BN&#10;JsdkfG+JmRe0TYP8QxaSFAou7UKdEU/QwhZ/hJIFtdpp7g+olonmvKAs1gDVpL1H1dzMiWGxFmiO&#10;M12b3P8LSy+X1xYVeYb7KUaKSJhR/WX9Yf25/lk/rD/WX+uH+sf6U/2r/lZ/RwCCjpXGjcHxxlzb&#10;VnMghvIrbmX4Q2Goil1edV1mlUcUDtP+4eBwBMOgYBsOR+lgFIImW29jnX/JtERByLCFKcbmkuWF&#10;8w10AwmXCYXKDA/SoyZOyK7JJ0p+JViDes04VAoZ9GO0yDF2KixaEmBH/jbWBmkIBcjgwgshOqd0&#10;n5PwG6cWG9xY5F3n2NvnuL2tQ8cbtfKdoyyUtn935g0eurdTaxB9NaviWGNPwslM5ysYtdXNDjhD&#10;zwto7wVx/ppYID1MBBbZX8GHCw0d1a2E0Vzb9/vOAx64CFaMSliiDLt3C2IZRuKVApa+SIfDsHVR&#10;GY6O+qDYXcts16IW8lTDJICIkF0UA96Ljcitlnew79NwK5iIonB3hqm3G+XUN8sNLwZl02mEwaYZ&#10;4i/UjaEheOhzoM9tdUesaTnmgZ2XerNwZPyIag02eCo9XXjNi8jDbV/bCcCWRia3L0p4Bnb1iNq+&#10;e5PfAAAA//8DAFBLAwQUAAYACAAAACEA7F9k+t0AAAAIAQAADwAAAGRycy9kb3ducmV2LnhtbEyP&#10;sU7DMBCGdyTewTokNuoQV1ETcqlQBBsLbYeObmwSl9gOttuGt+eY2vHuP/33ffV6tiM76xCNdwjP&#10;iwyYdp1XxvUIu+370wpYTNIpOXqnEX51hHVzf1fLSvmL+9TnTeoZlbhYSYQhpaniPHaDtjIu/KQd&#10;ZV8+WJloDD1XQV6o3I48z7KCW2kcfRjkpNtBd9+bk0X4mFoTfo4ii3uz3C7jXry1R4H4+DC/vgBL&#10;ek7XY/jHJ3RoiOngT05FNiIUJakkhFyQAeV5saLFAaEUJfCm5rcCzR8AAAD//wMAUEsBAi0AFAAG&#10;AAgAAAAhALaDOJL+AAAA4QEAABMAAAAAAAAAAAAAAAAAAAAAAFtDb250ZW50X1R5cGVzXS54bWxQ&#10;SwECLQAUAAYACAAAACEAOP0h/9YAAACUAQAACwAAAAAAAAAAAAAAAAAvAQAAX3JlbHMvLnJlbHNQ&#10;SwECLQAUAAYACAAAACEAMEBRmpYCAAA/BQAADgAAAAAAAAAAAAAAAAAuAgAAZHJzL2Uyb0RvYy54&#10;bWxQSwECLQAUAAYACAAAACEA7F9k+t0AAAAIAQAADwAAAAAAAAAAAAAAAADwBAAAZHJzL2Rvd25y&#10;ZXYueG1sUEsFBgAAAAAEAAQA8wAAAPoFAAAAAA==&#10;" fillcolor="white [3201]" strokecolor="black [3200]" strokeweight=".25pt">
                <v:textbox>
                  <w:txbxContent>
                    <w:p w:rsidR="009B0078" w:rsidRPr="006F0063" w:rsidRDefault="009B0078" w:rsidP="003C18ED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Соответствует</w:t>
                      </w:r>
                    </w:p>
                  </w:txbxContent>
                </v:textbox>
              </v:rect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0C54BF">
      <w:r w:rsidRPr="000C54BF">
        <w:rPr>
          <w:rFonts w:cs="Arial"/>
          <w:sz w:val="20"/>
          <w:szCs w:val="20"/>
        </w:rPr>
        <w:t xml:space="preserve">                                    </w:t>
      </w:r>
      <w:r w:rsidR="00F800AD" w:rsidRPr="000C54BF">
        <w:rPr>
          <w:rFonts w:cs="Arial"/>
          <w:sz w:val="20"/>
          <w:szCs w:val="20"/>
        </w:rPr>
        <w:t xml:space="preserve"> </w:t>
      </w:r>
      <w:r w:rsidR="007B2921" w:rsidRPr="000C54BF">
        <w:rPr>
          <w:rFonts w:eastAsia="Arial Unicode MS" w:cs="Arial"/>
          <w:sz w:val="20"/>
          <w:szCs w:val="20"/>
        </w:rPr>
        <w:tab/>
      </w:r>
      <w:r w:rsidR="007B2921">
        <w:rPr>
          <w:rFonts w:ascii="Times New Roman" w:eastAsia="Arial Unicode MS" w:hAnsi="Times New Roman"/>
          <w:sz w:val="20"/>
          <w:szCs w:val="20"/>
        </w:rPr>
        <w:tab/>
      </w:r>
      <w:r w:rsidR="007B2921"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 xml:space="preserve">                                           </w:t>
      </w:r>
      <w:r w:rsidR="007B2921" w:rsidRPr="000C54BF">
        <w:rPr>
          <w:rFonts w:eastAsia="Arial Unicode MS" w:cs="Arial"/>
          <w:sz w:val="20"/>
          <w:szCs w:val="20"/>
        </w:rPr>
        <w:t>нет</w:t>
      </w:r>
    </w:p>
    <w:p w:rsidR="007B2921" w:rsidRDefault="00701A90">
      <w:pPr>
        <w:jc w:val="center"/>
        <w:rPr>
          <w:rFonts w:eastAsia="Arial Unicode MS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C5AC4" wp14:editId="3052E546">
                <wp:simplePos x="0" y="0"/>
                <wp:positionH relativeFrom="column">
                  <wp:posOffset>1034415</wp:posOffset>
                </wp:positionH>
                <wp:positionV relativeFrom="paragraph">
                  <wp:posOffset>35560</wp:posOffset>
                </wp:positionV>
                <wp:extent cx="0" cy="429260"/>
                <wp:effectExtent l="57150" t="5715" r="57150" b="22225"/>
                <wp:wrapNone/>
                <wp:docPr id="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2.8pt" to="8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1C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M8wkiQElpUf91+3F7XP+tv22u0/VT/rn/U3+ub+ld9s/0M9u32C9h2&#10;sb7dha9RJ7JUrisdA2IizpQlI92I8+pUpu80EjIpiFhSV9LFVQX3hPaE/+CIdXQFCS3WL2UGe8il&#10;kY7XTa5KCwmMoY1r31XbProxKG2CKUSjzqjTd531Sbw/VyltXlBZImuMMWfCEktisjrVxuZB4v0W&#10;GxZyzjh34uACrYGdLkDaFS05y+yic9RykXCFVsTKy/1cUY+2lcyAyDkrx3jYbiJxQUk2E5m7xRDG&#10;wUbGUWMUA7I4xfbqkmYYcQrjZa0mVy7s9dQJvCkAvI0B08WBECe+96NgNBvOhpEXdfozLwqmU+94&#10;nkRefx4OetPuNEmm4QdbVxjFBcsyKmxp+0EIo38T2m4kGwm3o9By6D9Ed2RDsg8zPZ73gkHUHXqD&#10;Qa/rRd1Z4J0M54l3nIT9/mB2kpzMHmU6c9Xrp0m2pdJmJS+hX+dFtkYZs2rp9kadEIMDD0dn0HQQ&#10;Eb6ElqRGYaSkectM4bRtVWkx9H1pDAP73/WuRW+I2PfQem0XdrXdUQX63PfXjYydkmbeFjK7OlNW&#10;FnZ64Jlwh3ZPmn2H7vtu193DO/kDAAD//wMAUEsDBBQABgAIAAAAIQDn17MS2wAAAAgBAAAPAAAA&#10;ZHJzL2Rvd25yZXYueG1sTI9BTsMwEEX3SL2DNZXYUQcjUprGqSqgG5BAhB7AjadJRDxOY7cNt2fK&#10;BpZP/+vPm3w1uk6ccAitJw23swQEUuVtS7WG7efm5gFEiIas6Tyhhm8MsComV7nJrD/TB57KWAse&#10;oZAZDU2MfSZlqBp0Jsx8j8TZ3g/ORMahlnYwZx53nVRJkkpnWuILjenxscHqqzw6DS/u8JqoN4VP&#10;WJfPZDd7nG/ftb6ejusliIhj/CvDRZ/VoWCnnT+SDaJjTtWCqxruUxCX/Jd3GuZ3CmSRy/8PFD8A&#10;AAD//wMAUEsBAi0AFAAGAAgAAAAhALaDOJL+AAAA4QEAABMAAAAAAAAAAAAAAAAAAAAAAFtDb250&#10;ZW50X1R5cGVzXS54bWxQSwECLQAUAAYACAAAACEAOP0h/9YAAACUAQAACwAAAAAAAAAAAAAAAAAv&#10;AQAAX3JlbHMvLnJlbHNQSwECLQAUAAYACAAAACEA2tutQuACAADABQAADgAAAAAAAAAAAAAAAAAu&#10;AgAAZHJzL2Uyb0RvYy54bWxQSwECLQAUAAYACAAAACEA59ezE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2809F" wp14:editId="677D5DED">
                <wp:simplePos x="0" y="0"/>
                <wp:positionH relativeFrom="column">
                  <wp:posOffset>1035685</wp:posOffset>
                </wp:positionH>
                <wp:positionV relativeFrom="paragraph">
                  <wp:posOffset>35560</wp:posOffset>
                </wp:positionV>
                <wp:extent cx="996950" cy="0"/>
                <wp:effectExtent l="10795" t="5715" r="11430" b="13335"/>
                <wp:wrapNone/>
                <wp:docPr id="8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2.8pt" to="160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lS0wIAAKgFAAAOAAAAZHJzL2Uyb0RvYy54bWysVN1u0zAUvkfiHazcZ0na9C9aO21pChf8&#10;TNoQ127iNBaOHdle0wohAddIewRegQuQJg14hvSNOHbbbB03CK2VIh//fP7O9x2f45NVydCSSEUF&#10;HzvBke8gwlORUb4YO28uZ+7QQUpjnmEmOBk7a6Kck8nTJ8d1FZGOKATLiEQAwlVUV2On0LqKPE+l&#10;BSmxOhIV4bCYC1liDaFceJnENaCXzOv4ft+rhcwqKVKiFMxOt4vOxOLnOUn16zxXRCM2doCbtl9p&#10;v3Pz9SbHOFpIXBU03dHA/8GixJTDpS3UFGuMriT9C6qkqRRK5PooFaUn8pymxOYA2QT+g2wuClwR&#10;mwuIo6pWJvV4sOmr5blENBs7YBTHJVjUfN183Fw3P5tvm2u0+dT8bn4035ub5ldzs/kM49vNFxib&#10;xeZ2N32NQitlXakIEGN+Lo0Y6YpfVC9E+k4hLuIC8wWxKV2uK7gnMOJ7B0dMoCogNK9figz24Cst&#10;rK6rXJYoZ7R6bg4acNAOrayR69ZIstIohcnRqD/qgd3pfsnDkUEw5yqp9DMiSmQGY4dRbiTGEV6+&#10;UNowuttiprmYUcZsmTCOasDu9n17QAlGM7Notim5mMdMoiU2hWZ/Nj1Yub+tpBrKndES9G434agg&#10;OEt4Zm/RmLLtGJgwbsCJLeQtPYhWGoZ2HtK1RfZ+5I+SYTIM3bDTT9zQn07d01kcuv1ZMOhNu9M4&#10;ngYfDOsgjAqaZYQb4vuCD8J/K6jd09uWalvyrULeIbqVEsgeMj2d9fxB2B26g0Gv64bdxHfPhrPY&#10;PY2Dfn+QnMVnyQOmic1ePQ7ZVkrDSlyBGxdFVqOMmlro9kadwIEAGkRnsPUHYbaAzpZq6SAp9Fuq&#10;C1vDpuYMxoHxQ9/8d8a36Fsh9h6aqHVhl9udVOD53l/7NMxrMM1MRXORrc/l/slAO7CHdq3L9Jv7&#10;MYzvN9jJHwAAAP//AwBQSwMEFAAGAAgAAAAhADR+L5rYAAAABwEAAA8AAABkcnMvZG93bnJldi54&#10;bWxMjsFOwzAQRO9I/IO1SFwQddqKiIY4FUJwrlr6AU68TQL2OopdJ+XrWbjA8WlGM6/czs6KhGPo&#10;PSlYLjIQSI03PbUKju9v948gQtRktPWECi4YYFtdX5W6MH6iPaZDbAWPUCi0gi7GoZAyNB06HRZ+&#10;QOLs5EenI+PYSjPqicedlassy6XTPfFDpwd86bD5PJydguku2N3l9aNNe/xKu6NL9SaXSt3ezM9P&#10;ICLO8a8MP/qsDhU71f5MJgjLnK+XXFXwkIPgfL3KmOtfllUp//tX3wAAAP//AwBQSwECLQAUAAYA&#10;CAAAACEAtoM4kv4AAADhAQAAEwAAAAAAAAAAAAAAAAAAAAAAW0NvbnRlbnRfVHlwZXNdLnhtbFBL&#10;AQItABQABgAIAAAAIQA4/SH/1gAAAJQBAAALAAAAAAAAAAAAAAAAAC8BAABfcmVscy8ucmVsc1BL&#10;AQItABQABgAIAAAAIQAHY6lS0wIAAKgFAAAOAAAAAAAAAAAAAAAAAC4CAABkcnMvZTJvRG9jLnht&#10;bFBLAQItABQABgAIAAAAIQA0fi+a2AAAAAcBAAAPAAAAAAAAAAAAAAAAAC0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4B34" wp14:editId="6116D844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449580" cy="0"/>
                <wp:effectExtent l="8255" t="5715" r="8890" b="13335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2.8pt" to="3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fIt1Q2tQohY8zPpSEjXfOL+rlI3yrERVwQvqS2pMvrGu7xDfnuwRHjqBoALZoXIoM95EoL&#10;y+s6l5VJCYyhtW3fddc+utYohcUgmAzG0OR0H3JJuD9XS6WfUVEhY0S4ZNwQS0Kyeq60wUHC/Raz&#10;zMWclaUVR8lRE+FJf+jZA0qULDNBs03J5SIuJVoRIy/7s0VB5P62imkQecmqCI+7TSQsKMkSntlb&#10;NGHl1gYkJTfJqZXvFh54aw2mXYdyrbTeTbxJMk7GgRP0hokTeLOZczqPA2c490eDWX8WxzP/vUHt&#10;B2HBsoxyA3wvcz/4NxntHtxWoJ3QO4bcw+yWSgB7iPR0PvBGQX/sjEaDvhP0E885G89j5zT2h8NR&#10;chafJQ+QJrZ69ThgOyoNKnEF3bgosgZlzGihP5j0fAwOjIXeaNsfRMolzLNUS4yk0G+YLqxyjeZM&#10;joPGjz3z3zW+y74lYt9D43Vd2NX2hyro+b6/9kGYN2BGmAoXIrs+l/uHAkPAHtoNLDNl7vtg3x+r&#10;098AAAD//wMAUEsDBBQABgAIAAAAIQB+vn8X3QAAAAcBAAAPAAAAZHJzL2Rvd25yZXYueG1sTI/B&#10;TsMwEETvSP0HaytxQdRppZo2xKkKCA4ckGjL3YmXJGq8DrHTBr6ehQscRzOaeZNtRteKE/ah8aRh&#10;PktAIJXeNlRpOOwfr1cgQjRkTesJNXxigE0+uchMav2ZXvG0i5XgEgqp0VDH2KVShrJGZ8LMd0js&#10;vfvemciyr6TtzZnLXSsXSaKkMw3xQm06vK+xPO4Gp+FDdW/FlxzurtbP+/nqMDh6eXjS+nI6bm9B&#10;RBzjXxh+8BkdcmYq/EA2iFaDWi8XHNWwVCDYv1GKvxW/WuaZ/M+ffwMAAP//AwBQSwECLQAUAAYA&#10;CAAAACEAtoM4kv4AAADhAQAAEwAAAAAAAAAAAAAAAAAAAAAAW0NvbnRlbnRfVHlwZXNdLnhtbFBL&#10;AQItABQABgAIAAAAIQA4/SH/1gAAAJQBAAALAAAAAAAAAAAAAAAAAC8BAABfcmVscy8ucmVsc1BL&#10;AQItABQABgAIAAAAIQCupVMLzgIAAJ4FAAAOAAAAAAAAAAAAAAAAAC4CAABkcnMvZTJvRG9jLnht&#10;bFBLAQItABQABgAIAAAAIQB+vn8X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8264" wp14:editId="1E5E206E">
                <wp:simplePos x="0" y="0"/>
                <wp:positionH relativeFrom="column">
                  <wp:posOffset>4875530</wp:posOffset>
                </wp:positionH>
                <wp:positionV relativeFrom="paragraph">
                  <wp:posOffset>35560</wp:posOffset>
                </wp:positionV>
                <wp:extent cx="3175" cy="492760"/>
                <wp:effectExtent l="50165" t="5715" r="60960" b="15875"/>
                <wp:wrapNone/>
                <wp:docPr id="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2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2.8pt" to="384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Vk5AIAAMIFAAAOAAAAZHJzL2Uyb0RvYy54bWysVN1u0zAUvkfiHSzfZ0na9C9aOm1py82A&#10;SRvi2k2cxsKxI9trOyEk4Bppj8ArcAHSpAHPkL4Rx26b/XCD0FopOsfH/nzOd77jw6N1xdGSKs2k&#10;SHB4EGBERSZzJhYJfnMx84YYaUNETrgUNMFXVOOj8fNnh6s6ph1ZSp5ThQBE6HhVJ7g0po59X2cl&#10;rYg+kDUVECykqogBVy38XJEVoFfc7wRB319JlddKZlRrWJ1sg3js8IuCZuZ1UWhqEE8w5GbcV7nv&#10;3H798SGJF4rUJct2aZD/yKIiTMClLdSEGIIuFfsLqmKZkloW5iCTlS+LgmXU1QDVhMGjas5LUlNX&#10;C5Cj65Ym/XSw2avlmUIsT3AfI0EqaFHzdfNxc938bL5trtHmU/O7+dF8b26aX83N5jPYt5svYNtg&#10;c7tbvkZDy+Sq1jEApuJMWS6ytTivT2X2TiMh05KIBXUVXVzVcE1oT/gPjlhH15DPfPVS5rCHXBrp&#10;aF0XqrKQQBhau+5dtd2ja4MyWOyGgx5GGQSiUWfQd731Sbw/WittXlBZIWskmDNhqSUxWZ5qY1Mh&#10;8X6LXRZyxjh38uACrRI86gKkjWjJWW6DzlGLecoVWhIrMPdzdT3aVjEDMuesSvCw3UTikpJ8KnJ3&#10;iyGMg42MY8coBnxxiu3VFc0x4hQGzFrbXLmw11Mn8W0B4K0NmG4dOHHyez8KRtPhdBh5Uac/9aJg&#10;MvGOZ2nk9WdA16Q7SdNJ+MHWFUZxyfKcClvafhTC6N+kthvKrYjbYWg59B+iO7Ih2YeZHs96wSDq&#10;Dr3BoNf1ou408E6Gs9Q7TsN+fzA9SU+mjzKduur10yTbUmmzkpfQr/MyX6GcWbV0e6NOiMGBp6Mz&#10;2HYQEb6AlmRGYaSkectM6eRthWkx9H1pDAP73/WuRd8Sse+h9dou7Gq7owr0ue+vmxo7KNuRm8v8&#10;6kxZWdgBgofCHdo9avYluu+7XXdP7/gPAAAA//8DAFBLAwQUAAYACAAAACEAGZDl2N4AAAAIAQAA&#10;DwAAAGRycy9kb3ducmV2LnhtbEyPwU7DMBBE70j9B2srcaNOU5FEIZuqKvQCEhWhH+DG2yQiXqex&#10;24a/x5zgOJrRzJtiPZleXGl0nWWE5SICQVxb3XGDcPjcPWQgnFesVW+ZEL7Jwbqc3RUq1/bGH3St&#10;fCNCCbtcIbTeD7mUrm7JKLewA3HwTnY0ygc5NlKP6hbKTS/jKEqkUR2HhVYNtG2p/qouBuHVnN+i&#10;+D2mZ2qqF9a7E6WHPeL9fNo8gfA0+b8w/OIHdCgD09FeWDvRI6RJGtA9wmMCIvhpkq1AHBGyVQyy&#10;LOT/A+UPAAAA//8DAFBLAQItABQABgAIAAAAIQC2gziS/gAAAOEBAAATAAAAAAAAAAAAAAAAAAAA&#10;AABbQ29udGVudF9UeXBlc10ueG1sUEsBAi0AFAAGAAgAAAAhADj9If/WAAAAlAEAAAsAAAAAAAAA&#10;AAAAAAAALwEAAF9yZWxzLy5yZWxzUEsBAi0AFAAGAAgAAAAhAFBsxWTkAgAAwgUAAA4AAAAAAAAA&#10;AAAAAAAALgIAAGRycy9lMm9Eb2MueG1sUEsBAi0AFAAGAAgAAAAhABmQ5djeAAAACA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</w:p>
    <w:p w:rsidR="007B2921" w:rsidRDefault="007B2921">
      <w:pPr>
        <w:jc w:val="center"/>
        <w:rPr>
          <w:rFonts w:eastAsia="Arial Unicode MS" w:cs="Arial"/>
          <w:sz w:val="20"/>
          <w:szCs w:val="20"/>
        </w:rPr>
      </w:pPr>
    </w:p>
    <w:p w:rsidR="000C54BF" w:rsidRPr="000C54BF" w:rsidRDefault="00AA1FA8" w:rsidP="000C54BF">
      <w:pPr>
        <w:tabs>
          <w:tab w:val="left" w:pos="1189"/>
          <w:tab w:val="left" w:pos="2863"/>
          <w:tab w:val="left" w:pos="7535"/>
        </w:tabs>
        <w:jc w:val="both"/>
        <w:sectPr w:rsidR="000C54BF" w:rsidRPr="000C54BF" w:rsidSect="00FC659E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1C0ED73B" wp14:editId="0063BFEA">
                <wp:simplePos x="0" y="0"/>
                <wp:positionH relativeFrom="column">
                  <wp:posOffset>4072889</wp:posOffset>
                </wp:positionH>
                <wp:positionV relativeFrom="paragraph">
                  <wp:posOffset>1136015</wp:posOffset>
                </wp:positionV>
                <wp:extent cx="2014855" cy="560070"/>
                <wp:effectExtent l="0" t="0" r="234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AA1FA8" w:rsidRDefault="003A27E4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об отказе в пред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ставлении финансовой поддержки (5 дней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20.7pt;margin-top:89.45pt;width:158.65pt;height:44.1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8XKgIAAFcEAAAOAAAAZHJzL2Uyb0RvYy54bWysVNuO2yAQfa/Uf0C8N3ayTTa14qy22aaq&#10;tL1Iu/0AjLGNCgwFEjv9+g44Sa22T1X9gBgYDmfOGby5G7QiR+G8BFPS+SynRBgOtTRtSb8+71+t&#10;KfGBmZopMKKkJ+Hp3fbli01vC7GADlQtHEEQ44velrQLwRZZ5nknNPMzsMLgZgNOs4Cha7PasR7R&#10;tcoWeb7KenC1dcCF97j6MG7SbcJvGsHD56bxIhBVUuQW0ujSWMUx225Y0TpmO8nPNNg/sNBMGrz0&#10;CvXAAiMHJ/+A0pI78NCEGQedQdNILlINWM08/62ap45ZkWpBcby9yuT/Hyz/dPziiKzRO0oM02jR&#10;sxgCeQsDWcyjPL31BWY9WcwLA67H1Fiqt4/Av3liYNcx04p756DvBKuRXjqZTY6OOD6CVP1HqPEe&#10;dgiQgIbG6QiIahBER5tOV2siF46LqM7r9XJJCce95SrPb5N3GSsup63z4b0ATeKkpA6tT+js+OgD&#10;1oGpl5TEHpSs91KpFLi22ilHjgzbZJ++WDoe8dM0ZUhf0tXNcqx/uuWnCHn6/oagZcB2V1KXdH1N&#10;YkVU7Z2pUzMGJtU4x+uVQRZRxqjcqGEYqiEZtrq4U0F9Ql0djN2NrxEnHbgflPTY2SX13w/MCUrU&#10;B4PeLG/e3KKQYRq4aVBNA2Y4QpU0UDJOd2F8PgfrZNvhTWM3GLhHPxuZpI6MR1Zn+ti9Sc7zS4vP&#10;YxqnrF//g+1PAAAA//8DAFBLAwQUAAYACAAAACEA/NZcI+AAAAALAQAADwAAAGRycy9kb3ducmV2&#10;LnhtbEyP3U6EMBCF7018h2ZMvDFuYbMCi5QNMfFOTXb1AQqtgNIptuXHfXrHK72cnC/nfFMcVjOw&#10;WTvfWxQQbyJgGhuremwFvL0+3mbAfJCo5GBRC/jWHg7l5UUhc2UXPOr5FFpGJehzKaALYcw5902n&#10;jfQbO2qk7N06IwOdruXKyYXKzcC3UZRwI3ukhU6O+qHTzedpMgKqpX95rucFz/j1kUzu5qk6q0yI&#10;66u1ugcW9Br+YPjVJ3Uoyam2EyrPBgHJLt4RSkGa7YERsb/LUmC1gG2SxsDLgv//ofwBAAD//wMA&#10;UEsBAi0AFAAGAAgAAAAhALaDOJL+AAAA4QEAABMAAAAAAAAAAAAAAAAAAAAAAFtDb250ZW50X1R5&#10;cGVzXS54bWxQSwECLQAUAAYACAAAACEAOP0h/9YAAACUAQAACwAAAAAAAAAAAAAAAAAvAQAAX3Jl&#10;bHMvLnJlbHNQSwECLQAUAAYACAAAACEAwRYvFyoCAABXBAAADgAAAAAAAAAAAAAAAAAuAgAAZHJz&#10;L2Uyb0RvYy54bWxQSwECLQAUAAYACAAAACEA/NZcI+AAAAALAQAADwAAAAAAAAAAAAAAAACEBAAA&#10;ZHJzL2Rvd25yZXYueG1sUEsFBgAAAAAEAAQA8wAAAJEFAAAAAA==&#10;" strokeweight=".05pt">
                <v:textbox inset="4.25pt,4.25pt,4.25pt,4.25pt">
                  <w:txbxContent>
                    <w:p w:rsidR="009B0078" w:rsidRPr="00AA1FA8" w:rsidRDefault="009B0078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об отказе в пред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ставлении финансовой поддержки (5 дней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62072" wp14:editId="04D75DE1">
                <wp:simplePos x="0" y="0"/>
                <wp:positionH relativeFrom="column">
                  <wp:posOffset>4876800</wp:posOffset>
                </wp:positionH>
                <wp:positionV relativeFrom="paragraph">
                  <wp:posOffset>834390</wp:posOffset>
                </wp:positionV>
                <wp:extent cx="4445" cy="306070"/>
                <wp:effectExtent l="76200" t="0" r="71755" b="55880"/>
                <wp:wrapNone/>
                <wp:docPr id="3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060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4pt;margin-top:65.7pt;width:.3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WS5AIAAL8FAAAOAAAAZHJzL2Uyb0RvYy54bWysVEtu2zAQ3RfoHQjuFUmW/BMiB4lsd5O2&#10;AZKia1qiLKISKZCM5aAokPYCOUKv0E0X/SBnkG/UIW0rcbopitgAwRE5n/fmDY9P1lWJVlQqJniM&#10;/SMPI8pTkTG+jPG7q7kzwkhpwjNSCk5jfEMVPpm8fHHc1BHtiUKUGZUIgnAVNXWMC63ryHVVWtCK&#10;qCNRUw6HuZAV0WDKpZtJ0kD0qnR7njdwGyGzWoqUKgVfp9tDPLHx85ym+m2eK6pRGWOoTdtV2nVh&#10;VndyTKKlJHXB0l0Z5D+qqAjjkLQLNSWaoGvJ/gpVsVQKJXJ9lIrKFXnOUmoxABrfe4LmsiA1tViA&#10;HFV3NKnnC5u+WV1IxLIYBxhxUkGL2q+b281d+7v9trlDm8/tPSybL5vb9nv7q/3Z3rc/UBga4ppa&#10;ReCf8AtpoKdrflmfi/SDQlwkBeFLagFc3dQQ1Tce7oGLMVQN6RfNa5HBHXKthWVxncvKhAR+0No2&#10;66ZrFl1rlMLHMAz7GKVwEHgDb2hb6ZJo71pLpV9RUSGzibHSkrBloRPBOYhCSN8mIqtzpU1hJNo7&#10;mLxczFlZWm2UHDUxHgcDzzooUbLMHJprSi4XSSnRihh12Z9FCSePr1VMg8ZLVsV41F0iUUFJNuOZ&#10;zaIJK2GPtOVKSwbslRSb1BXNMCopTJfZbWstuUlPrb63AMBaa9ja78CQ1d7HsTeejWaj0Al7g5kT&#10;etOpczpPQmcw94f9aTBNkqn/yeDyw6hgWUa5gbafAz/8N53tJnKr4G4SOg7dw+iWbCj2sNLTed8b&#10;hsHIGQ77gRMGM885G80T5zTxB4Ph7Cw5mz2pdGbRq+cptqPSVCWuoV+XRdagjBntBP1xz8dgwLvR&#10;G247iEi5hJakWmIkhX7PdGHFbmRqYhxIY+SZ/653XfQtEfseGqvrwg7bA1Wgz31/7QyZsdkO4EJk&#10;NxfSyMKME7wS1mn3opln6LFtbz28u5M/AAAA//8DAFBLAwQUAAYACAAAACEAGkNahtwAAAALAQAA&#10;DwAAAGRycy9kb3ducmV2LnhtbEyPwU7DMBBE70j8g7VI3KjTFiUlxKkQEhJXSoV63MbbOCJeR7Hb&#10;BL6e5QTHnRnNvqm2s+/VhcbYBTawXGSgiJtgO24N7N9f7jagYkK22AcmA18UYVtfX1VY2jDxG112&#10;qVVSwrFEAy6lodQ6No48xkUYiMU7hdFjknNstR1xknLf61WW5dpjx/LB4UDPjprP3dkbKKaPjA8H&#10;h5ML9Lr+PjlcRWfM7c389Agq0Zz+wvCLL+hQC9MxnNlG1UtHvpEtSYz18h6UJEQpQB1FKR5y0HWl&#10;/2+ofwAAAP//AwBQSwECLQAUAAYACAAAACEAtoM4kv4AAADhAQAAEwAAAAAAAAAAAAAAAAAAAAAA&#10;W0NvbnRlbnRfVHlwZXNdLnhtbFBLAQItABQABgAIAAAAIQA4/SH/1gAAAJQBAAALAAAAAAAAAAAA&#10;AAAAAC8BAABfcmVscy8ucmVsc1BLAQItABQABgAIAAAAIQDH3VWS5AIAAL8FAAAOAAAAAAAAAAAA&#10;AAAAAC4CAABkcnMvZTJvRG9jLnhtbFBLAQItABQABgAIAAAAIQAaQ1qG3AAAAAs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53945E1" wp14:editId="113A9D2B">
                <wp:simplePos x="0" y="0"/>
                <wp:positionH relativeFrom="column">
                  <wp:posOffset>4025265</wp:posOffset>
                </wp:positionH>
                <wp:positionV relativeFrom="paragraph">
                  <wp:posOffset>88265</wp:posOffset>
                </wp:positionV>
                <wp:extent cx="2062480" cy="742950"/>
                <wp:effectExtent l="0" t="0" r="1397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6F0063" w:rsidRDefault="003A27E4" w:rsidP="00AA1FA8">
                            <w:pPr>
                              <w:pStyle w:val="ab"/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согласование пост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новления об отказе в предоставл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нии финансовой поддержки (7 дней)</w:t>
                            </w:r>
                          </w:p>
                          <w:p w:rsidR="003A27E4" w:rsidRDefault="003A27E4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6.95pt;margin-top:6.95pt;width:162.4pt;height:58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oXJwIAAFcEAAAOAAAAZHJzL2Uyb0RvYy54bWysVNuO2yAQfa/Uf0C8N3aym8tacVbbbFNV&#10;2l6k3X4AxthGBYYCiZ1+fQecTaNt+1LVD4iB4XDmnMHr20ErchDOSzAlnU5ySoThUEvTlvTr0+7N&#10;ihIfmKmZAiNKehSe3m5ev1r3thAz6EDVwhEEMb7obUm7EGyRZZ53QjM/ASsMbjbgNAsYujarHesR&#10;XatslueLrAdXWwdceI+r9+Mm3ST8phE8fG4aLwJRJUVuIY0ujVUcs82aFa1jtpP8RIP9AwvNpMFL&#10;z1D3LDCyd/I3KC25Aw9NmHDQGTSN5CLVgNVM8xfVPHbMilQLiuPtWSb//2D5p8MXR2Rd0jklhmm0&#10;6EkMgbyFgUyXUZ7e+gKzHi3mhQHX0eZUqrcPwL95YmDbMdOKO+eg7wSrkd40nswujo44PoJU/Ueo&#10;8R62D5CAhsbpqB2qQRAdbTqerYlcOC7O8sXseoVbHPeW17ObefIuY8Xzaet8eC9AkzgpqUPrEzo7&#10;PPgQ2bDiOSVe5kHJeieVSoFrq61y5MCwTXbpSwW8SFOG9CVdXM3H+v+KkKfvTwhaBmx3JXVJV+ck&#10;VkTV3pk6NWNgUo1zZKzMScao3KhhGKohGXZ2p4L6iLo6GLsbXyNOOnA/KOmxs0vqv++ZE5SoDwa9&#10;mV/dLNHscBm4y6C6DJjhCFXSQMk43Ybx+eytk22HN43dYOAO/WxkkjoaP7I60cfuTQ6cXlp8Hpdx&#10;yvr1P9j8BAAA//8DAFBLAwQUAAYACAAAACEASEjEYt4AAAAKAQAADwAAAGRycy9kb3ducmV2Lnht&#10;bEyPzU7DMBCE70i8g7VIXFDrQEVIQpwqQuIGSC08gBO7SSBeB9v5oU/P5gSn1e6MZr/J94vp2aSd&#10;7ywKuN1GwDTWVnXYCPh4f94kwHyQqGRvUQv40R72xeVFLjNlZzzo6RgaRiHoMymgDWHIOPd1q430&#10;WztoJO1knZGBVtdw5eRM4abnd1EUcyM7pA+tHPRTq+uv42gElHP39lpNM57x+zMe3c1LeVaJENdX&#10;S/kILOgl/JlhxSd0KIipsiMqz3oB8W6XkpWEdZIhvU8egFXrIUqBFzn/X6H4BQAA//8DAFBLAQIt&#10;ABQABgAIAAAAIQC2gziS/gAAAOEBAAATAAAAAAAAAAAAAAAAAAAAAABbQ29udGVudF9UeXBlc10u&#10;eG1sUEsBAi0AFAAGAAgAAAAhADj9If/WAAAAlAEAAAsAAAAAAAAAAAAAAAAALwEAAF9yZWxzLy5y&#10;ZWxzUEsBAi0AFAAGAAgAAAAhAMW1ihcnAgAAVwQAAA4AAAAAAAAAAAAAAAAALgIAAGRycy9lMm9E&#10;b2MueG1sUEsBAi0AFAAGAAgAAAAhAEhIxGLeAAAACgEAAA8AAAAAAAAAAAAAAAAAgQQAAGRycy9k&#10;b3ducmV2LnhtbFBLBQYAAAAABAAEAPMAAACMBQAAAAA=&#10;" strokeweight=".05pt">
                <v:textbox inset="4.25pt,4.25pt,4.25pt,4.25pt">
                  <w:txbxContent>
                    <w:p w:rsidR="009B0078" w:rsidRPr="006F0063" w:rsidRDefault="009B0078" w:rsidP="00AA1FA8">
                      <w:pPr>
                        <w:pStyle w:val="ab"/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согласование пост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новления об отказе в предоставл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нии финансовой поддержки (7 дней)</w:t>
                      </w:r>
                    </w:p>
                    <w:p w:rsidR="009B0078" w:rsidRDefault="009B0078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C2ACE" wp14:editId="37F2CC72">
                <wp:simplePos x="0" y="0"/>
                <wp:positionH relativeFrom="column">
                  <wp:posOffset>1034415</wp:posOffset>
                </wp:positionH>
                <wp:positionV relativeFrom="paragraph">
                  <wp:posOffset>735965</wp:posOffset>
                </wp:positionV>
                <wp:extent cx="4445" cy="258445"/>
                <wp:effectExtent l="76200" t="0" r="71755" b="65405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58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45pt;margin-top:57.95pt;width: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S4QIAAMAFAAAOAAAAZHJzL2Uyb0RvYy54bWysVEtu2zAQ3RfoHQjuFUm2/BMiB4lsd9NP&#10;gKTompYoi6hECiRj2SgKpL1AjtArdNNFP8gZ5Bt1SNlKnW6KIhJA8DdvZt684enZpizQmkrFBI+w&#10;f+JhRHkiUsZXEX57vXDGGClNeEoKwWmEt1Ths+nzZ6d1FdKeyEWRUokAhKuwriKca12FrquSnJZE&#10;nYiKcjjMhCyJhqVcuakkNaCXhdvzvKFbC5lWUiRUKdidtYd4avGzjCb6TZYpqlERYYhN21HacWlG&#10;d3pKwpUkVc6SfRjkP6IoCePgtIOaEU3QjWR/QZUskUKJTJ8konRFlrGE2hwgG997lM1VTipqcwFy&#10;VNXRpJ4ONnm9vpSIpRHu9TDipIQaNV92t7u75lfzdXeHdp+aexh2n3e3zbfmZ/OjuW++oyAwzNWV&#10;CgEg5pfS5J5s+FX1UiTvFeIizglfUZvB9bYCVN9YuEcmZqEq8L+sX4kU7pAbLSyNm0yWBhIIQhtb&#10;rW1XLbrRKIHNIAgGGCVw0BuMzdzgk/BgWkmlX1BRIjOJsNKSsFWuY8E5qEJI3zoi65dKt4YHA+OX&#10;iwUrCtgnYcFRHeFJf+hZAyUKlppDc6bkahkXEq2JkZf99lEcXSuZBpEXrIzwuLtEwpySdM5T60UT&#10;VsAcacuVlgzYKyg2rkuaYlRQaC8za2MtuHFPrcDbBGC10TC1+8CQFd+HiTeZj+fjwAl6w7kTeLOZ&#10;c76IA2e48EeDWX8WxzP/o8nLD8KcpSnlJrVDI/jBvwlt35KthLtW6Dh0j9FtlSDY40jPFwNvFPTH&#10;zmg06DtBf+45F+NF7JzH/nA4ml/EF/NHkc5t9uppgu2oNFGJG6jXVZ7WKGVGO/3BpOdjWMDD0Ru1&#10;FUSkWEFJEi0xkkK/Yzq3YjcyNRhH0hh75t/XrkNviTjU0Ky6Kuxze6AKhH2or+0h0zZtAy5Fur2U&#10;RhamneCZsEb7J828Q3+u7a2Hh3f6GwAA//8DAFBLAwQUAAYACAAAACEAtfEaS9sAAAALAQAADwAA&#10;AGRycy9kb3ducmV2LnhtbEyPQUvDQBCF74L/YRnBm900pavGbIoIgldrkR6nyTQbzM6G7LaJ/nqn&#10;J729xzzefK/czL5XZxpjF9jCcpGBIq5D03FrYffxevcAKibkBvvAZOGbImyq66sSiyZM/E7nbWqV&#10;lHAs0IJLaSi0jrUjj3ERBmK5HcPoMYkdW92MOEm573WeZUZ77Fg+OBzoxVH9tT15C/fTZ8b7vcPJ&#10;BXpb/Rwd5tFZe3szPz+BSjSnvzBc8AUdKmE6hBM3UfXiTf4oURHLtYhLwqwMqIOItTGgq1L/31D9&#10;AgAA//8DAFBLAQItABQABgAIAAAAIQC2gziS/gAAAOEBAAATAAAAAAAAAAAAAAAAAAAAAABbQ29u&#10;dGVudF9UeXBlc10ueG1sUEsBAi0AFAAGAAgAAAAhADj9If/WAAAAlAEAAAsAAAAAAAAAAAAAAAAA&#10;LwEAAF9yZWxzLy5yZWxzUEsBAi0AFAAGAAgAAAAhAOCeyJLhAgAAwAUAAA4AAAAAAAAAAAAAAAAA&#10;LgIAAGRycy9lMm9Eb2MueG1sUEsBAi0AFAAGAAgAAAAhALXxGkvbAAAACwEAAA8AAAAAAAAAAAAA&#10;AAAAOwUAAGRycy9kb3ducmV2LnhtbFBLBQYAAAAABAAEAPMAAABDBgAAAAA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9A004F" wp14:editId="470AE12B">
                <wp:simplePos x="0" y="0"/>
                <wp:positionH relativeFrom="column">
                  <wp:posOffset>-308610</wp:posOffset>
                </wp:positionH>
                <wp:positionV relativeFrom="paragraph">
                  <wp:posOffset>21590</wp:posOffset>
                </wp:positionV>
                <wp:extent cx="1958975" cy="714375"/>
                <wp:effectExtent l="0" t="0" r="2222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6F0063" w:rsidRDefault="003A27E4" w:rsidP="00AA1FA8">
                            <w:pPr>
                              <w:pStyle w:val="ab"/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согласование п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становления о предоставлении финансовой поддержки (7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24.3pt;margin-top:1.7pt;width:154.25pt;height:56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cUJQIAAFcEAAAOAAAAZHJzL2Uyb0RvYy54bWysVNtu2zAMfR+wfxD0vjhpmjY14hRdugwD&#10;ugvQ7gNkWbaFyaJGKbGzrx8lp1l2exnmB4GUqEPyHMqr26EzbK/Qa7AFn02mnCkrodK2Kfjnp+2r&#10;JWc+CFsJA1YV/KA8v12/fLHqXa4uoAVTKWQEYn3eu4K3Ibg8y7xsVSf8BJyydFgDdiKQi01WoegJ&#10;vTPZxXR6lfWAlUOQynvavR8P+Trh17WS4WNdexWYKTjVFtKKaS3jmq1XIm9QuFbLYxniH6rohLaU&#10;9AR1L4JgO9S/QXVaIniow0RCl0Fda6lSD9TNbPpLN4+tcCr1QuR4d6LJ/z9Y+WH/CZmuCn7JmRUd&#10;SfSkhsBew8Bmy0hP73xOUY+O4sJA+yRzatW7B5BfPLOwaYVt1B0i9K0SFZU3izezs6sjjo8gZf8e&#10;KsojdgES0FBjF7kjNhihk0yHkzSxFhlT3iyWN9cLziSdXc8u52THFCJ/vu3Qh7cKOhaNgiNJn9DF&#10;/sGHMfQ5JCbzYHS11cYkB5tyY5DtBY3JNn1H9J/CjGV9wa/mi7H/vyJM0/cnhE4HGneju4IvT0Ei&#10;j6y9sRVVKfIgtBltas7YI42RuZHDMJRDEuykTgnVgXhFGKebXiMZLeA3znqa7IL7rzuBijPzzpI2&#10;i3kiMpw7eO6U546wkqAKHjgbzU0Yn8/OoW5ayjROg4U70rPWieoo/FjVsXya3iTW8aXF53Hup6gf&#10;/4P1dwAAAP//AwBQSwMEFAAGAAgAAAAhAOyz/sbfAAAACQEAAA8AAABkcnMvZG93bnJldi54bWxM&#10;j8tOwzAQRfdI/IM1SGxQ67S0UZLGqSIkdoBE4QOc2E0C8TjYzoN+PcMKlqN7dO+Z/LiYnk3a+c6i&#10;gM06AqaxtqrDRsD72+MqAeaDRCV7i1rAt/ZwLK6vcpkpO+Ornk6hYVSCPpMC2hCGjHNft9pIv7aD&#10;RsrO1hkZ6HQNV07OVG56vo2imBvZIS20ctAPra4/T6MRUM7dy3M1zXjBr494dHdP5UUlQtzeLOUB&#10;WNBL+IPhV5/UoSCnyo6oPOsFrHZJTKiA+x0wyrf7NAVWEbjZp8CLnP//oPgBAAD//wMAUEsBAi0A&#10;FAAGAAgAAAAhALaDOJL+AAAA4QEAABMAAAAAAAAAAAAAAAAAAAAAAFtDb250ZW50X1R5cGVzXS54&#10;bWxQSwECLQAUAAYACAAAACEAOP0h/9YAAACUAQAACwAAAAAAAAAAAAAAAAAvAQAAX3JlbHMvLnJl&#10;bHNQSwECLQAUAAYACAAAACEArq5XFCUCAABXBAAADgAAAAAAAAAAAAAAAAAuAgAAZHJzL2Uyb0Rv&#10;Yy54bWxQSwECLQAUAAYACAAAACEA7LP+xt8AAAAJAQAADwAAAAAAAAAAAAAAAAB/BAAAZHJzL2Rv&#10;d25yZXYueG1sUEsFBgAAAAAEAAQA8wAAAIsFAAAAAA==&#10;" strokeweight=".05pt">
                <v:textbox inset="4.25pt,4.25pt,4.25pt,4.25pt">
                  <w:txbxContent>
                    <w:p w:rsidR="009B0078" w:rsidRPr="006F0063" w:rsidRDefault="009B0078" w:rsidP="00AA1FA8">
                      <w:pPr>
                        <w:pStyle w:val="ab"/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согласование п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становления о предоста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лении финансовой поддержки (7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076CFBE0" wp14:editId="7B077E43">
                <wp:simplePos x="0" y="0"/>
                <wp:positionH relativeFrom="column">
                  <wp:posOffset>-306705</wp:posOffset>
                </wp:positionH>
                <wp:positionV relativeFrom="paragraph">
                  <wp:posOffset>993775</wp:posOffset>
                </wp:positionV>
                <wp:extent cx="1919605" cy="558800"/>
                <wp:effectExtent l="0" t="0" r="234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E4" w:rsidRPr="00AA1FA8" w:rsidRDefault="003A27E4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F0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Перечисление денежных средств на расчетный счет заявителя (13 дней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24.15pt;margin-top:78.25pt;width:151.15pt;height:4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7XKAIAAFcEAAAOAAAAZHJzL2Uyb0RvYy54bWysVFFv0zAQfkfiP1h+p0k7taxR02l0FCGN&#10;gbTxAxzHaSwcnzm7Tcqv5+x0pRrwgvCDdRefv7v7vnNWN0Nn2EGh12BLPp3knCkrodZ2V/KvT9s3&#10;15z5IGwtDFhV8qPy/Gb9+tWqd4WaQQumVsgIxPqidyVvQ3BFlnnZqk74CThl6bAB7EQgF3dZjaIn&#10;9M5kszxfZD1g7RCk8p6+3o2HfJ3wm0bJ8LlpvArMlJxqC2nHtFdxz9YrUexQuFbLUxniH6rohLaU&#10;9Ax1J4Jge9S/QXVaInhowkRCl0HTaKlSD9TNNH/RzWMrnEq9EDnenWny/w9WPhy+INN1yWecWdGR&#10;RE9qCOwdDGy6jPT0zhcU9egoLgz0nWROrXp3D/KbZxY2rbA7dYsIfatETeVN483s4uqI4yNI1X+C&#10;mvKIfYAENDTYRe6IDUboJNPxLE2sRcaUy+lykc85k3Q2n19f50m7TBTPtx368EFBx6JRciTpE7o4&#10;3PsQqxHFc0hM5sHoequNSQ7uqo1BdhA0Jtu0UgMvwoxlfckXV/Ox/78i5Gn9CaHTgcbd6K7k1AGt&#10;GCSKyNp7Wyc7CG1Gmyo29kRjZG7kMAzVkAQ7q1NBfSReEcbpptdIRgv4g7OeJrvk/vteoOLMfLSk&#10;zfxq+ZaIDJcOXjrVpSOsJKiSB85GcxPG57N3qHctZRqnwcIt6dnoRHUUfqzqVD5Nb1Lg9NLi87j0&#10;U9Sv/8H6JwAAAP//AwBQSwMEFAAGAAgAAAAhANn0PFjgAAAACwEAAA8AAABkcnMvZG93bnJldi54&#10;bWxMj81OwzAQhO9IvIO1SFxQ61CSKErjVBESN0Ci8ABObJKUeB1s54c+Pcup3HY0n2ZnisNqBjZr&#10;53uLAu63ETCNjVU9tgI+3p82GTAfJCo5WNQCfrSHQ3l9Vchc2QXf9HwMLaMQ9LkU0IUw5pz7ptNG&#10;+q0dNZL3aZ2RgaRruXJyoXAz8F0UpdzIHulDJ0f92Onm6zgZAdXSv77U84Jn/D6lk7t7rs4qE+L2&#10;Zq32wIJewwWGv/pUHUrqVNsJlWeDgE2cPRBKRpImwIjYJTGtq+mI4wR4WfD/G8pfAAAA//8DAFBL&#10;AQItABQABgAIAAAAIQC2gziS/gAAAOEBAAATAAAAAAAAAAAAAAAAAAAAAABbQ29udGVudF9UeXBl&#10;c10ueG1sUEsBAi0AFAAGAAgAAAAhADj9If/WAAAAlAEAAAsAAAAAAAAAAAAAAAAALwEAAF9yZWxz&#10;Ly5yZWxzUEsBAi0AFAAGAAgAAAAhAPzjPtcoAgAAVwQAAA4AAAAAAAAAAAAAAAAALgIAAGRycy9l&#10;Mm9Eb2MueG1sUEsBAi0AFAAGAAgAAAAhANn0PFjgAAAACwEAAA8AAAAAAAAAAAAAAAAAggQAAGRy&#10;cy9kb3ducmV2LnhtbFBLBQYAAAAABAAEAPMAAACPBQAAAAA=&#10;" strokeweight=".05pt">
                <v:textbox inset="4.25pt,4.25pt,4.25pt,4.25pt">
                  <w:txbxContent>
                    <w:p w:rsidR="009B0078" w:rsidRPr="00AA1FA8" w:rsidRDefault="009B0078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F0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Перечисление денежных средств на расчетный счет заявителя (13 дней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2921">
        <w:rPr>
          <w:rFonts w:eastAsia="Arial Unicode MS" w:cs="Arial"/>
          <w:sz w:val="20"/>
          <w:szCs w:val="20"/>
        </w:rPr>
        <w:tab/>
      </w:r>
      <w:r w:rsidR="00F800AD">
        <w:rPr>
          <w:rFonts w:eastAsia="Arial Unicode MS" w:cs="Arial"/>
          <w:sz w:val="16"/>
          <w:szCs w:val="16"/>
        </w:rPr>
        <w:t xml:space="preserve"> </w:t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lastRenderedPageBreak/>
        <w:t>Приложение №</w:t>
      </w:r>
      <w:r>
        <w:rPr>
          <w:rFonts w:ascii="Times New Roman" w:eastAsia="Arial Unicode MS" w:hAnsi="Times New Roman"/>
          <w:sz w:val="20"/>
          <w:szCs w:val="20"/>
        </w:rPr>
        <w:t>8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к административному регламенту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предоставления муниципальной услуги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  <w:sz w:val="20"/>
          <w:szCs w:val="20"/>
        </w:rPr>
      </w:pPr>
      <w:r w:rsidRPr="00FC659E">
        <w:rPr>
          <w:rFonts w:ascii="Times New Roman" w:eastAsia="Arial Unicode MS" w:hAnsi="Times New Roman"/>
          <w:sz w:val="20"/>
          <w:szCs w:val="20"/>
        </w:rPr>
        <w:t>по предоставлению финансовой поддержки</w:t>
      </w:r>
    </w:p>
    <w:p w:rsidR="003C1733" w:rsidRPr="00FC659E" w:rsidRDefault="003C1733" w:rsidP="003C1733">
      <w:pPr>
        <w:jc w:val="right"/>
        <w:rPr>
          <w:rFonts w:ascii="Times New Roman" w:eastAsia="Arial Unicode MS" w:hAnsi="Times New Roman"/>
        </w:rPr>
      </w:pPr>
      <w:r w:rsidRPr="00FC659E">
        <w:rPr>
          <w:rFonts w:ascii="Times New Roman" w:eastAsia="Arial Unicode MS" w:hAnsi="Times New Roman"/>
          <w:sz w:val="20"/>
          <w:szCs w:val="20"/>
        </w:rPr>
        <w:t>субъектам малого и среднего предпринимательства</w:t>
      </w:r>
    </w:p>
    <w:p w:rsidR="007B2921" w:rsidRPr="00077BE1" w:rsidRDefault="007B2921" w:rsidP="00AA1FA8">
      <w:pPr>
        <w:jc w:val="right"/>
        <w:rPr>
          <w:rFonts w:cs="Arial"/>
          <w:highlight w:val="green"/>
          <w:lang w:eastAsia="en-US"/>
        </w:rPr>
      </w:pPr>
    </w:p>
    <w:p w:rsidR="007B2921" w:rsidRPr="006F0063" w:rsidRDefault="007B2921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Главе Ермаковского района</w:t>
      </w:r>
    </w:p>
    <w:p w:rsidR="003C1733" w:rsidRPr="006F0063" w:rsidRDefault="007B2921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662820, Красно</w:t>
      </w:r>
      <w:r w:rsidR="00AA1FA8" w:rsidRPr="006F0063">
        <w:rPr>
          <w:rFonts w:ascii="Times New Roman" w:hAnsi="Times New Roman"/>
        </w:rPr>
        <w:t xml:space="preserve">ярский край, </w:t>
      </w:r>
    </w:p>
    <w:p w:rsidR="007B2921" w:rsidRPr="006F0063" w:rsidRDefault="00AA1FA8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Ермаковский район,</w:t>
      </w:r>
    </w:p>
    <w:p w:rsidR="007B2921" w:rsidRPr="006F0063" w:rsidRDefault="007B2921" w:rsidP="00AA1FA8">
      <w:pPr>
        <w:jc w:val="right"/>
        <w:rPr>
          <w:rFonts w:ascii="Times New Roman" w:hAnsi="Times New Roman"/>
        </w:rPr>
      </w:pPr>
      <w:r w:rsidRPr="006F0063">
        <w:rPr>
          <w:rFonts w:ascii="Times New Roman" w:hAnsi="Times New Roman"/>
        </w:rPr>
        <w:t>с. Ермаковское, пл. Ленина, д. 5</w:t>
      </w:r>
    </w:p>
    <w:p w:rsidR="00AA1FA8" w:rsidRPr="006F0063" w:rsidRDefault="007B2921" w:rsidP="00AA1FA8">
      <w:pPr>
        <w:jc w:val="right"/>
        <w:rPr>
          <w:rFonts w:ascii="Times New Roman" w:hAnsi="Times New Roman"/>
          <w:sz w:val="18"/>
          <w:szCs w:val="18"/>
        </w:rPr>
      </w:pPr>
      <w:proofErr w:type="gramStart"/>
      <w:r w:rsidRPr="006F0063">
        <w:rPr>
          <w:rFonts w:ascii="Times New Roman" w:hAnsi="Times New Roman"/>
          <w:sz w:val="18"/>
          <w:szCs w:val="18"/>
        </w:rPr>
        <w:t>(для</w:t>
      </w:r>
      <w:r w:rsidR="00AA1FA8" w:rsidRPr="006F0063">
        <w:rPr>
          <w:rFonts w:ascii="Times New Roman" w:hAnsi="Times New Roman"/>
          <w:sz w:val="18"/>
          <w:szCs w:val="18"/>
        </w:rPr>
        <w:t xml:space="preserve"> юридических лиц – наименование 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AA1FA8" w:rsidRPr="006F0063">
        <w:rPr>
          <w:rFonts w:ascii="Times New Roman" w:hAnsi="Times New Roman"/>
          <w:sz w:val="18"/>
          <w:szCs w:val="18"/>
        </w:rPr>
        <w:t>организации,</w:t>
      </w:r>
      <w:proofErr w:type="gramEnd"/>
    </w:p>
    <w:p w:rsidR="007B2921" w:rsidRPr="006F0063" w:rsidRDefault="00AA1FA8" w:rsidP="00AA1FA8">
      <w:pPr>
        <w:jc w:val="right"/>
        <w:rPr>
          <w:rFonts w:ascii="Times New Roman" w:hAnsi="Times New Roman"/>
          <w:sz w:val="18"/>
          <w:szCs w:val="18"/>
        </w:rPr>
      </w:pPr>
      <w:r w:rsidRPr="006F0063">
        <w:rPr>
          <w:rFonts w:ascii="Times New Roman" w:hAnsi="Times New Roman"/>
          <w:sz w:val="18"/>
          <w:szCs w:val="18"/>
        </w:rPr>
        <w:t>юридический адрес,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7B2921" w:rsidRPr="006F0063">
        <w:rPr>
          <w:rFonts w:ascii="Times New Roman" w:hAnsi="Times New Roman"/>
          <w:sz w:val="18"/>
          <w:szCs w:val="18"/>
        </w:rPr>
        <w:t>контактные телефоны</w:t>
      </w:r>
      <w:r w:rsidRPr="006F0063">
        <w:rPr>
          <w:rFonts w:ascii="Times New Roman" w:hAnsi="Times New Roman"/>
          <w:sz w:val="18"/>
          <w:szCs w:val="18"/>
        </w:rPr>
        <w:t>)</w:t>
      </w:r>
    </w:p>
    <w:p w:rsidR="007B2921" w:rsidRPr="006F0063" w:rsidRDefault="00F800AD" w:rsidP="00AA1FA8">
      <w:pPr>
        <w:jc w:val="right"/>
        <w:rPr>
          <w:rFonts w:cs="Arial"/>
        </w:rPr>
      </w:pPr>
      <w:r w:rsidRPr="006F0063">
        <w:rPr>
          <w:rFonts w:cs="Arial"/>
        </w:rPr>
        <w:t xml:space="preserve"> </w:t>
      </w:r>
      <w:r w:rsidR="007B2921" w:rsidRPr="006F0063">
        <w:rPr>
          <w:rFonts w:cs="Arial"/>
        </w:rPr>
        <w:t>____________</w:t>
      </w:r>
      <w:r w:rsidR="00AA1FA8" w:rsidRPr="006F0063">
        <w:rPr>
          <w:rFonts w:cs="Arial"/>
        </w:rPr>
        <w:t>____</w:t>
      </w:r>
      <w:r w:rsidR="007B2921" w:rsidRPr="006F0063">
        <w:rPr>
          <w:rFonts w:cs="Arial"/>
        </w:rPr>
        <w:t>_________________________</w:t>
      </w:r>
    </w:p>
    <w:p w:rsidR="00AA1FA8" w:rsidRPr="006F0063" w:rsidRDefault="007B2921" w:rsidP="00AA1FA8">
      <w:pPr>
        <w:jc w:val="right"/>
        <w:rPr>
          <w:rFonts w:ascii="Times New Roman" w:hAnsi="Times New Roman"/>
          <w:sz w:val="18"/>
          <w:szCs w:val="18"/>
        </w:rPr>
      </w:pPr>
      <w:proofErr w:type="gramStart"/>
      <w:r w:rsidRPr="006F0063">
        <w:rPr>
          <w:rFonts w:ascii="Times New Roman" w:hAnsi="Times New Roman"/>
          <w:sz w:val="18"/>
          <w:szCs w:val="18"/>
        </w:rPr>
        <w:t>(для</w:t>
      </w:r>
      <w:r w:rsidR="00AA1FA8" w:rsidRPr="006F0063">
        <w:rPr>
          <w:rFonts w:ascii="Times New Roman" w:hAnsi="Times New Roman"/>
          <w:sz w:val="18"/>
          <w:szCs w:val="18"/>
        </w:rPr>
        <w:t xml:space="preserve"> физических лиц, индивидуальных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AA1FA8" w:rsidRPr="006F0063">
        <w:rPr>
          <w:rFonts w:ascii="Times New Roman" w:hAnsi="Times New Roman"/>
          <w:sz w:val="18"/>
          <w:szCs w:val="18"/>
        </w:rPr>
        <w:t>предпринимателей</w:t>
      </w:r>
      <w:proofErr w:type="gramEnd"/>
    </w:p>
    <w:p w:rsidR="00AA1FA8" w:rsidRPr="006F0063" w:rsidRDefault="007B2921" w:rsidP="00AA1FA8">
      <w:pPr>
        <w:jc w:val="right"/>
        <w:rPr>
          <w:rFonts w:ascii="Times New Roman" w:hAnsi="Times New Roman"/>
          <w:sz w:val="18"/>
          <w:szCs w:val="18"/>
        </w:rPr>
      </w:pPr>
      <w:r w:rsidRPr="006F0063">
        <w:rPr>
          <w:rFonts w:ascii="Times New Roman" w:hAnsi="Times New Roman"/>
          <w:sz w:val="18"/>
          <w:szCs w:val="18"/>
        </w:rPr>
        <w:t>- Ф.И.О., паспорт</w:t>
      </w:r>
      <w:r w:rsidR="00AA1FA8" w:rsidRPr="006F0063">
        <w:rPr>
          <w:rFonts w:ascii="Times New Roman" w:hAnsi="Times New Roman"/>
          <w:sz w:val="18"/>
          <w:szCs w:val="18"/>
        </w:rPr>
        <w:t>ные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AA1FA8" w:rsidRPr="006F0063">
        <w:rPr>
          <w:rFonts w:ascii="Times New Roman" w:hAnsi="Times New Roman"/>
          <w:sz w:val="18"/>
          <w:szCs w:val="18"/>
        </w:rPr>
        <w:t>данные,</w:t>
      </w:r>
    </w:p>
    <w:p w:rsidR="007B2921" w:rsidRPr="006F0063" w:rsidRDefault="00AA1FA8" w:rsidP="00AA1FA8">
      <w:pPr>
        <w:jc w:val="right"/>
        <w:rPr>
          <w:rFonts w:ascii="Times New Roman" w:hAnsi="Times New Roman"/>
          <w:sz w:val="18"/>
          <w:szCs w:val="18"/>
        </w:rPr>
      </w:pPr>
      <w:r w:rsidRPr="006F0063">
        <w:rPr>
          <w:rFonts w:ascii="Times New Roman" w:hAnsi="Times New Roman"/>
          <w:sz w:val="18"/>
          <w:szCs w:val="18"/>
        </w:rPr>
        <w:t>адрес по прописке, контактные</w:t>
      </w:r>
      <w:r w:rsidR="00F800AD" w:rsidRPr="006F0063">
        <w:rPr>
          <w:rFonts w:ascii="Times New Roman" w:hAnsi="Times New Roman"/>
          <w:sz w:val="18"/>
          <w:szCs w:val="18"/>
        </w:rPr>
        <w:t xml:space="preserve"> </w:t>
      </w:r>
      <w:r w:rsidR="007B2921" w:rsidRPr="006F0063">
        <w:rPr>
          <w:rFonts w:ascii="Times New Roman" w:hAnsi="Times New Roman"/>
          <w:sz w:val="18"/>
          <w:szCs w:val="18"/>
        </w:rPr>
        <w:t>телефоны)</w:t>
      </w:r>
    </w:p>
    <w:p w:rsidR="007B2921" w:rsidRPr="006F0063" w:rsidRDefault="00F800AD" w:rsidP="00AA1FA8">
      <w:pPr>
        <w:jc w:val="right"/>
        <w:rPr>
          <w:rFonts w:cs="Arial"/>
        </w:rPr>
      </w:pPr>
      <w:r w:rsidRPr="006F0063">
        <w:rPr>
          <w:rFonts w:cs="Arial"/>
        </w:rPr>
        <w:t xml:space="preserve"> </w:t>
      </w:r>
      <w:r w:rsidR="007B2921" w:rsidRPr="006F0063">
        <w:rPr>
          <w:rFonts w:cs="Arial"/>
        </w:rPr>
        <w:t>_____________________________________</w:t>
      </w:r>
    </w:p>
    <w:p w:rsidR="007B2921" w:rsidRPr="006F0063" w:rsidRDefault="007B2921" w:rsidP="00AA1FA8">
      <w:pPr>
        <w:jc w:val="right"/>
        <w:rPr>
          <w:rFonts w:cs="Arial"/>
        </w:rPr>
      </w:pPr>
    </w:p>
    <w:p w:rsidR="00AA1FA8" w:rsidRDefault="00F800AD" w:rsidP="00AA1FA8">
      <w:pPr>
        <w:jc w:val="right"/>
        <w:rPr>
          <w:rFonts w:cs="Arial"/>
        </w:rPr>
      </w:pPr>
      <w:r w:rsidRPr="006F0063">
        <w:rPr>
          <w:rFonts w:cs="Arial"/>
        </w:rPr>
        <w:t xml:space="preserve"> </w:t>
      </w:r>
      <w:r w:rsidR="007B2921" w:rsidRPr="006F0063">
        <w:rPr>
          <w:rFonts w:cs="Arial"/>
        </w:rPr>
        <w:t>__________</w:t>
      </w:r>
      <w:r w:rsidR="00AA1FA8" w:rsidRPr="006F0063">
        <w:rPr>
          <w:rFonts w:cs="Arial"/>
        </w:rPr>
        <w:t>___________________________</w:t>
      </w:r>
    </w:p>
    <w:p w:rsidR="007B2921" w:rsidRPr="003C1733" w:rsidRDefault="007B2921" w:rsidP="006F0063">
      <w:pPr>
        <w:jc w:val="right"/>
        <w:rPr>
          <w:rFonts w:ascii="Times New Roman" w:hAnsi="Times New Roman"/>
          <w:sz w:val="20"/>
          <w:szCs w:val="20"/>
        </w:rPr>
      </w:pPr>
      <w:r w:rsidRPr="003C1733">
        <w:rPr>
          <w:rFonts w:ascii="Times New Roman" w:hAnsi="Times New Roman"/>
          <w:sz w:val="20"/>
          <w:szCs w:val="20"/>
        </w:rPr>
        <w:t>Адрес (почтовый, электронной почты),</w:t>
      </w:r>
    </w:p>
    <w:p w:rsidR="006F0063" w:rsidRDefault="007B2921" w:rsidP="006F0063">
      <w:pPr>
        <w:jc w:val="right"/>
        <w:rPr>
          <w:rFonts w:cs="Arial"/>
        </w:rPr>
      </w:pPr>
      <w:r w:rsidRPr="003C1733">
        <w:rPr>
          <w:rFonts w:ascii="Times New Roman" w:hAnsi="Times New Roman"/>
          <w:sz w:val="20"/>
          <w:szCs w:val="20"/>
        </w:rPr>
        <w:t xml:space="preserve">по </w:t>
      </w:r>
      <w:proofErr w:type="gramStart"/>
      <w:r w:rsidRPr="003C1733">
        <w:rPr>
          <w:rFonts w:ascii="Times New Roman" w:hAnsi="Times New Roman"/>
          <w:sz w:val="20"/>
          <w:szCs w:val="20"/>
        </w:rPr>
        <w:t>которому</w:t>
      </w:r>
      <w:proofErr w:type="gramEnd"/>
      <w:r w:rsidRPr="003C1733">
        <w:rPr>
          <w:rFonts w:ascii="Times New Roman" w:hAnsi="Times New Roman"/>
          <w:sz w:val="20"/>
          <w:szCs w:val="20"/>
        </w:rPr>
        <w:t xml:space="preserve"> должен быть направлен</w:t>
      </w:r>
      <w:r w:rsidR="006F0063">
        <w:rPr>
          <w:rFonts w:ascii="Times New Roman" w:hAnsi="Times New Roman"/>
          <w:sz w:val="20"/>
          <w:szCs w:val="20"/>
        </w:rPr>
        <w:t xml:space="preserve"> </w:t>
      </w:r>
      <w:r w:rsidRPr="003C1733">
        <w:rPr>
          <w:rFonts w:ascii="Times New Roman" w:hAnsi="Times New Roman"/>
          <w:sz w:val="20"/>
          <w:szCs w:val="20"/>
        </w:rPr>
        <w:t>ответ:</w:t>
      </w:r>
      <w:r w:rsidRPr="00AA1FA8">
        <w:rPr>
          <w:rFonts w:cs="Arial"/>
        </w:rPr>
        <w:t xml:space="preserve"> </w:t>
      </w:r>
    </w:p>
    <w:p w:rsidR="007B2921" w:rsidRPr="00AA1FA8" w:rsidRDefault="007B2921" w:rsidP="006F0063">
      <w:pPr>
        <w:jc w:val="right"/>
        <w:rPr>
          <w:rFonts w:cs="Arial"/>
        </w:rPr>
      </w:pPr>
      <w:r w:rsidRPr="00AA1FA8">
        <w:rPr>
          <w:rFonts w:cs="Arial"/>
        </w:rPr>
        <w:t>______________________________</w:t>
      </w:r>
    </w:p>
    <w:p w:rsidR="007B2921" w:rsidRPr="00AA1FA8" w:rsidRDefault="007B2921" w:rsidP="00AA1FA8">
      <w:pPr>
        <w:jc w:val="both"/>
        <w:rPr>
          <w:rFonts w:cs="Arial"/>
        </w:rPr>
      </w:pP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</w:rPr>
      </w:pPr>
      <w:bookmarkStart w:id="11" w:name="Par751"/>
      <w:bookmarkEnd w:id="11"/>
      <w:r w:rsidRPr="006F0063">
        <w:rPr>
          <w:rFonts w:ascii="Times New Roman" w:hAnsi="Times New Roman"/>
        </w:rPr>
        <w:br/>
        <w:t>                                  </w:t>
      </w:r>
      <w:r>
        <w:rPr>
          <w:rFonts w:ascii="Times New Roman" w:hAnsi="Times New Roman"/>
        </w:rPr>
        <w:t xml:space="preserve">                               </w:t>
      </w:r>
      <w:r w:rsidRPr="006F0063">
        <w:rPr>
          <w:rFonts w:ascii="Times New Roman" w:hAnsi="Times New Roman"/>
        </w:rPr>
        <w:t>Жалоба</w:t>
      </w: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6F0063">
        <w:rPr>
          <w:rFonts w:ascii="Times New Roman" w:hAnsi="Times New Roman"/>
        </w:rPr>
        <w:br/>
        <w:t>                       (Изложение по сути обращения)</w:t>
      </w: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6F0063">
        <w:rPr>
          <w:rFonts w:ascii="Times New Roman" w:hAnsi="Times New Roman"/>
        </w:rPr>
        <w:br/>
        <w:t>__________________   ___________________________    _______________________</w:t>
      </w:r>
    </w:p>
    <w:p w:rsidR="006F0063" w:rsidRPr="006F0063" w:rsidRDefault="006F0063" w:rsidP="006F0063">
      <w:pPr>
        <w:spacing w:before="100" w:beforeAutospacing="1" w:after="100" w:afterAutospacing="1"/>
        <w:ind w:firstLine="0"/>
        <w:rPr>
          <w:rFonts w:ascii="Times New Roman" w:hAnsi="Times New Roman"/>
          <w:sz w:val="20"/>
          <w:szCs w:val="20"/>
        </w:rPr>
      </w:pPr>
      <w:r w:rsidRPr="006F0063">
        <w:rPr>
          <w:rFonts w:ascii="Times New Roman" w:hAnsi="Times New Roman"/>
          <w:sz w:val="20"/>
          <w:szCs w:val="20"/>
        </w:rPr>
        <w:t>      дата               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F0063">
        <w:rPr>
          <w:rFonts w:ascii="Times New Roman" w:hAnsi="Times New Roman"/>
          <w:sz w:val="20"/>
          <w:szCs w:val="20"/>
        </w:rPr>
        <w:t>Ф.И.О., должность              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6F0063">
        <w:rPr>
          <w:rFonts w:ascii="Times New Roman" w:hAnsi="Times New Roman"/>
          <w:sz w:val="20"/>
          <w:szCs w:val="20"/>
        </w:rPr>
        <w:t xml:space="preserve">подпись, печать </w:t>
      </w:r>
    </w:p>
    <w:p w:rsidR="007B2921" w:rsidRPr="00871A80" w:rsidRDefault="007B2921" w:rsidP="006F0063">
      <w:pPr>
        <w:jc w:val="center"/>
        <w:rPr>
          <w:rFonts w:ascii="Times New Roman" w:hAnsi="Times New Roman"/>
          <w:sz w:val="20"/>
          <w:szCs w:val="20"/>
        </w:rPr>
      </w:pPr>
    </w:p>
    <w:sectPr w:rsidR="007B2921" w:rsidRPr="00871A80" w:rsidSect="00F800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077DE"/>
    <w:multiLevelType w:val="hybridMultilevel"/>
    <w:tmpl w:val="411EA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A652C"/>
    <w:multiLevelType w:val="hybridMultilevel"/>
    <w:tmpl w:val="52A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6D"/>
    <w:multiLevelType w:val="hybridMultilevel"/>
    <w:tmpl w:val="394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87"/>
    <w:multiLevelType w:val="hybridMultilevel"/>
    <w:tmpl w:val="F33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4F8E"/>
    <w:multiLevelType w:val="hybridMultilevel"/>
    <w:tmpl w:val="860843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12009A"/>
    <w:multiLevelType w:val="hybridMultilevel"/>
    <w:tmpl w:val="147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3816"/>
    <w:multiLevelType w:val="hybridMultilevel"/>
    <w:tmpl w:val="D632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486"/>
    <w:multiLevelType w:val="hybridMultilevel"/>
    <w:tmpl w:val="EBC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55A3"/>
    <w:multiLevelType w:val="hybridMultilevel"/>
    <w:tmpl w:val="E19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9184A"/>
    <w:multiLevelType w:val="hybridMultilevel"/>
    <w:tmpl w:val="1CA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FDC"/>
    <w:multiLevelType w:val="hybridMultilevel"/>
    <w:tmpl w:val="72E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3EF1"/>
    <w:multiLevelType w:val="hybridMultilevel"/>
    <w:tmpl w:val="740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C45D0"/>
    <w:multiLevelType w:val="hybridMultilevel"/>
    <w:tmpl w:val="4934B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46582"/>
    <w:multiLevelType w:val="hybridMultilevel"/>
    <w:tmpl w:val="C6F65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1258"/>
    <w:multiLevelType w:val="hybridMultilevel"/>
    <w:tmpl w:val="39586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884"/>
    <w:multiLevelType w:val="hybridMultilevel"/>
    <w:tmpl w:val="C09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6"/>
  </w:num>
  <w:num w:numId="18">
    <w:abstractNumId w:val="11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1035B"/>
    <w:rsid w:val="00024B30"/>
    <w:rsid w:val="00027171"/>
    <w:rsid w:val="00037F27"/>
    <w:rsid w:val="000413DA"/>
    <w:rsid w:val="00047003"/>
    <w:rsid w:val="00067E3F"/>
    <w:rsid w:val="00071ACB"/>
    <w:rsid w:val="000726E7"/>
    <w:rsid w:val="00077BE1"/>
    <w:rsid w:val="00080354"/>
    <w:rsid w:val="00091C02"/>
    <w:rsid w:val="000A71E8"/>
    <w:rsid w:val="000C340B"/>
    <w:rsid w:val="000C54BF"/>
    <w:rsid w:val="000D65F2"/>
    <w:rsid w:val="000D75CC"/>
    <w:rsid w:val="00123307"/>
    <w:rsid w:val="00130F57"/>
    <w:rsid w:val="00130FA2"/>
    <w:rsid w:val="00134464"/>
    <w:rsid w:val="00162397"/>
    <w:rsid w:val="001710E2"/>
    <w:rsid w:val="001902A0"/>
    <w:rsid w:val="00191058"/>
    <w:rsid w:val="00195F74"/>
    <w:rsid w:val="001A0CD4"/>
    <w:rsid w:val="001A2031"/>
    <w:rsid w:val="001A4F75"/>
    <w:rsid w:val="001B1B26"/>
    <w:rsid w:val="001B23FB"/>
    <w:rsid w:val="001C0106"/>
    <w:rsid w:val="001E3280"/>
    <w:rsid w:val="001F196A"/>
    <w:rsid w:val="00207D56"/>
    <w:rsid w:val="00214845"/>
    <w:rsid w:val="00216184"/>
    <w:rsid w:val="00217355"/>
    <w:rsid w:val="00242E4A"/>
    <w:rsid w:val="002521C2"/>
    <w:rsid w:val="002800AB"/>
    <w:rsid w:val="00287E43"/>
    <w:rsid w:val="00292AF6"/>
    <w:rsid w:val="00294489"/>
    <w:rsid w:val="002B6977"/>
    <w:rsid w:val="002E46D6"/>
    <w:rsid w:val="002E4DC8"/>
    <w:rsid w:val="00301D25"/>
    <w:rsid w:val="00316331"/>
    <w:rsid w:val="003316B1"/>
    <w:rsid w:val="003320E6"/>
    <w:rsid w:val="00355800"/>
    <w:rsid w:val="0036006D"/>
    <w:rsid w:val="00360BD9"/>
    <w:rsid w:val="003630B3"/>
    <w:rsid w:val="003A1A5D"/>
    <w:rsid w:val="003A27E4"/>
    <w:rsid w:val="003B1E78"/>
    <w:rsid w:val="003C08DD"/>
    <w:rsid w:val="003C1733"/>
    <w:rsid w:val="003C18ED"/>
    <w:rsid w:val="003C2C2F"/>
    <w:rsid w:val="003D43CD"/>
    <w:rsid w:val="003E367E"/>
    <w:rsid w:val="003F0EF6"/>
    <w:rsid w:val="00401EE0"/>
    <w:rsid w:val="0040242F"/>
    <w:rsid w:val="004046F1"/>
    <w:rsid w:val="00410462"/>
    <w:rsid w:val="00454BCA"/>
    <w:rsid w:val="00464B33"/>
    <w:rsid w:val="00466931"/>
    <w:rsid w:val="00476A84"/>
    <w:rsid w:val="00477F2C"/>
    <w:rsid w:val="00480914"/>
    <w:rsid w:val="00496A46"/>
    <w:rsid w:val="004A0BD3"/>
    <w:rsid w:val="004D19DF"/>
    <w:rsid w:val="004D486B"/>
    <w:rsid w:val="004E08E0"/>
    <w:rsid w:val="004F5163"/>
    <w:rsid w:val="00502EBE"/>
    <w:rsid w:val="00506F37"/>
    <w:rsid w:val="00511628"/>
    <w:rsid w:val="00511F5A"/>
    <w:rsid w:val="00521063"/>
    <w:rsid w:val="00535E17"/>
    <w:rsid w:val="005647A7"/>
    <w:rsid w:val="005711AF"/>
    <w:rsid w:val="005A0F7A"/>
    <w:rsid w:val="005E167C"/>
    <w:rsid w:val="006126A9"/>
    <w:rsid w:val="00622D20"/>
    <w:rsid w:val="00625E5D"/>
    <w:rsid w:val="006376B4"/>
    <w:rsid w:val="0065356C"/>
    <w:rsid w:val="006576A7"/>
    <w:rsid w:val="0066759D"/>
    <w:rsid w:val="00687D41"/>
    <w:rsid w:val="006A48CB"/>
    <w:rsid w:val="006C6F54"/>
    <w:rsid w:val="006C71DF"/>
    <w:rsid w:val="006D7B1F"/>
    <w:rsid w:val="006E31AD"/>
    <w:rsid w:val="006F0063"/>
    <w:rsid w:val="006F6F90"/>
    <w:rsid w:val="00701A90"/>
    <w:rsid w:val="00713264"/>
    <w:rsid w:val="0072115F"/>
    <w:rsid w:val="00725B4E"/>
    <w:rsid w:val="0074309F"/>
    <w:rsid w:val="00762A4D"/>
    <w:rsid w:val="00766214"/>
    <w:rsid w:val="00792B61"/>
    <w:rsid w:val="0079505E"/>
    <w:rsid w:val="007B1025"/>
    <w:rsid w:val="007B2921"/>
    <w:rsid w:val="007B410B"/>
    <w:rsid w:val="007B6954"/>
    <w:rsid w:val="007B6FA9"/>
    <w:rsid w:val="007D11E6"/>
    <w:rsid w:val="007F3F15"/>
    <w:rsid w:val="008069AF"/>
    <w:rsid w:val="00811328"/>
    <w:rsid w:val="00843223"/>
    <w:rsid w:val="008468EB"/>
    <w:rsid w:val="0085125F"/>
    <w:rsid w:val="00857195"/>
    <w:rsid w:val="00871A80"/>
    <w:rsid w:val="0087232C"/>
    <w:rsid w:val="00874816"/>
    <w:rsid w:val="008808EA"/>
    <w:rsid w:val="00886D10"/>
    <w:rsid w:val="008D3F16"/>
    <w:rsid w:val="008D46DC"/>
    <w:rsid w:val="008F06AF"/>
    <w:rsid w:val="00901679"/>
    <w:rsid w:val="0090520C"/>
    <w:rsid w:val="009075AF"/>
    <w:rsid w:val="009330A2"/>
    <w:rsid w:val="00962815"/>
    <w:rsid w:val="009720ED"/>
    <w:rsid w:val="00995718"/>
    <w:rsid w:val="009A1766"/>
    <w:rsid w:val="009A2DF4"/>
    <w:rsid w:val="009B0078"/>
    <w:rsid w:val="009C4881"/>
    <w:rsid w:val="009C7787"/>
    <w:rsid w:val="009D6E50"/>
    <w:rsid w:val="009E2F7C"/>
    <w:rsid w:val="009E33BA"/>
    <w:rsid w:val="009F7A50"/>
    <w:rsid w:val="00A010C3"/>
    <w:rsid w:val="00A124AE"/>
    <w:rsid w:val="00A1399E"/>
    <w:rsid w:val="00A2016D"/>
    <w:rsid w:val="00A33FE7"/>
    <w:rsid w:val="00A45F13"/>
    <w:rsid w:val="00A64D2E"/>
    <w:rsid w:val="00A74F49"/>
    <w:rsid w:val="00A77433"/>
    <w:rsid w:val="00A9264F"/>
    <w:rsid w:val="00AA1FA8"/>
    <w:rsid w:val="00AD4FFC"/>
    <w:rsid w:val="00B01A92"/>
    <w:rsid w:val="00B06405"/>
    <w:rsid w:val="00B176FF"/>
    <w:rsid w:val="00B21E14"/>
    <w:rsid w:val="00B21ED0"/>
    <w:rsid w:val="00B244CD"/>
    <w:rsid w:val="00B26E3B"/>
    <w:rsid w:val="00B43B54"/>
    <w:rsid w:val="00B53458"/>
    <w:rsid w:val="00B600FA"/>
    <w:rsid w:val="00B71690"/>
    <w:rsid w:val="00B74489"/>
    <w:rsid w:val="00B94DD7"/>
    <w:rsid w:val="00BA6DA3"/>
    <w:rsid w:val="00BB74F1"/>
    <w:rsid w:val="00BC38F8"/>
    <w:rsid w:val="00BC4AD4"/>
    <w:rsid w:val="00BD626A"/>
    <w:rsid w:val="00BF2A79"/>
    <w:rsid w:val="00C07F4D"/>
    <w:rsid w:val="00C12599"/>
    <w:rsid w:val="00C23F55"/>
    <w:rsid w:val="00C34C14"/>
    <w:rsid w:val="00C3703B"/>
    <w:rsid w:val="00C46C41"/>
    <w:rsid w:val="00C5292F"/>
    <w:rsid w:val="00C70637"/>
    <w:rsid w:val="00C96DCB"/>
    <w:rsid w:val="00C97C4D"/>
    <w:rsid w:val="00CB5309"/>
    <w:rsid w:val="00CC1651"/>
    <w:rsid w:val="00CC7AB8"/>
    <w:rsid w:val="00CE570E"/>
    <w:rsid w:val="00CE7E17"/>
    <w:rsid w:val="00D06D5C"/>
    <w:rsid w:val="00D15EC8"/>
    <w:rsid w:val="00D31FF2"/>
    <w:rsid w:val="00D36F13"/>
    <w:rsid w:val="00D50824"/>
    <w:rsid w:val="00D511D7"/>
    <w:rsid w:val="00D51AB3"/>
    <w:rsid w:val="00D56570"/>
    <w:rsid w:val="00D57B9B"/>
    <w:rsid w:val="00D63750"/>
    <w:rsid w:val="00D644E4"/>
    <w:rsid w:val="00D74D75"/>
    <w:rsid w:val="00D90A45"/>
    <w:rsid w:val="00DB0A30"/>
    <w:rsid w:val="00DC2E41"/>
    <w:rsid w:val="00DD6474"/>
    <w:rsid w:val="00DE0607"/>
    <w:rsid w:val="00DF00D2"/>
    <w:rsid w:val="00E03ABB"/>
    <w:rsid w:val="00E31443"/>
    <w:rsid w:val="00E410FD"/>
    <w:rsid w:val="00E44F49"/>
    <w:rsid w:val="00E60B94"/>
    <w:rsid w:val="00E80583"/>
    <w:rsid w:val="00EA5E4D"/>
    <w:rsid w:val="00EA6FE4"/>
    <w:rsid w:val="00ED52F8"/>
    <w:rsid w:val="00EF4F20"/>
    <w:rsid w:val="00F11E94"/>
    <w:rsid w:val="00F31DC2"/>
    <w:rsid w:val="00F37B74"/>
    <w:rsid w:val="00F4289C"/>
    <w:rsid w:val="00F626BB"/>
    <w:rsid w:val="00F75295"/>
    <w:rsid w:val="00F7529D"/>
    <w:rsid w:val="00F800AD"/>
    <w:rsid w:val="00F9032D"/>
    <w:rsid w:val="00FC0B8F"/>
    <w:rsid w:val="00FC659E"/>
    <w:rsid w:val="00FD41B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E5C9B431971120D4510BB6841PCYAI" TargetMode="External"/><Relationship Id="rId13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18" Type="http://schemas.openxmlformats.org/officeDocument/2006/relationships/hyperlink" Target="consultantplus://offline/ref=B24AF2D1CEB373FED0EDC3F042852BAC781897E9E6A7A3EEBA55990E8CFBF7F1EFE41B105705A834AC02C604F352F498EAEFC300D8n5MEE" TargetMode="External"/><Relationship Id="rId26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7" Type="http://schemas.openxmlformats.org/officeDocument/2006/relationships/hyperlink" Target="consultantplus://offline/ref=B24AF2D1CEB373FED0EDC3F042852BAC781B92E4E7A7A3EEBA55990E8CFBF7F1FDE4431F5F02BD60F8589109F3n5MCE" TargetMode="External"/><Relationship Id="rId12" Type="http://schemas.openxmlformats.org/officeDocument/2006/relationships/hyperlink" Target="consultantplus://offline/ref=B24AF2D1CEB373FED0EDC3F042852BAC781897E9E6A7A3EEBA55990E8CFBF7F1EFE41B105A01A834AC02C604F352F498EAEFC300D8n5MEE" TargetMode="External"/><Relationship Id="rId17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25" Type="http://schemas.openxmlformats.org/officeDocument/2006/relationships/hyperlink" Target="consultantplus://offline/ref=B24AF2D1CEB373FED0EDC3F042852BAC781897E9E6A7A3EEBA55990E8CFBF7F1EFE41B135E0DA834AC02C604F352F498EAEFC300D8n5M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20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29" Type="http://schemas.openxmlformats.org/officeDocument/2006/relationships/hyperlink" Target="consultantplus://offline/ref=B24AF2D1CEB373FED0EDC3F042852BAC781897E9E6A7A3EEBA55990E8CFBF7F1EFE41B1B560EF731B9139E08F54BEA9DF1F3C101nDM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4AF2D1CEB373FED0EDC3F042852BAC781B92E4E7A7A3EEBA55990E8CFBF7F1EFE41B145C0EF731B9139E08F54BEA9DF1F3C101nDM0E" TargetMode="External"/><Relationship Id="rId11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24" Type="http://schemas.openxmlformats.org/officeDocument/2006/relationships/hyperlink" Target="consultantplus://offline/ref=B24AF2D1CEB373FED0EDC3F042852BAC781B92E4E6A5A3EEBA55990E8CFBF7F1FDE4431F5F02BD60F8589109F3n5MC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23" Type="http://schemas.openxmlformats.org/officeDocument/2006/relationships/hyperlink" Target="consultantplus://offline/ref=B24AF2D1CEB373FED0EDC3F042852BAC781B92E4E6A5A3EEBA55990E8CFBF7F1EFE41B135E05A367FF4DC758B600E799E8EFC105C7557D14n2M7E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19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14" Type="http://schemas.openxmlformats.org/officeDocument/2006/relationships/hyperlink" Target="consultantplus://offline/ref=B24AF2D1CEB373FED0EDC3F042852BAC781897E9E6A7A3EEBA55990E8CFBF7F1EFE41B135E05A065F94DC758B600E799E8EFC105C7557D14n2M7E" TargetMode="External"/><Relationship Id="rId22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52</Pages>
  <Words>19719</Words>
  <Characters>112401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131857</CharactersWithSpaces>
  <SharedDoc>false</SharedDoc>
  <HLinks>
    <vt:vector size="276" baseType="variant">
      <vt:variant>
        <vt:i4>3014753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5505116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4259925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6553658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720919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2228335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consultantplus://offline/ref=16FBC6438CA6AD7B990A3356EBE9193FDC288597A22088A5BD9E49EC7711151031BA94273BA144FFK9lCG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consultantplus://offline/ref=16FBC6438CA6AD7B990A3356EBE9193FDC288597A22088A5BD9E49EC7711151031BA94273BA144F4K9lBG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4259925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4980847</vt:i4>
      </vt:variant>
      <vt:variant>
        <vt:i4>48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consultantplus://offline/ref=B5824F71C83F61D5DC5B2FA9545352A4D58B93D14C380923A6F712CB1EC3B8B4A9D9AAE3B8AA6D6Fm2V4H</vt:lpwstr>
      </vt:variant>
      <vt:variant>
        <vt:lpwstr/>
      </vt:variant>
      <vt:variant>
        <vt:i4>3866678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consultantplus://offline/ref=B5824F71C83F61D5DC5B2FA9545352A4D58B95D1483D0923A6F712CB1EC3B8B4A9D9AAE3B8AF6B6Cm2V3H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consultantplus://offline/ref=B5824F71C83F61D5DC5B2FA9545352A4D58B95D1483D0923A6F712CB1EC3B8B4A9D9AAE3B8AF6B6Em2V2H</vt:lpwstr>
      </vt:variant>
      <vt:variant>
        <vt:lpwstr/>
      </vt:variant>
      <vt:variant>
        <vt:i4>3866684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consultantplus://offline/ref=B5824F71C83F61D5DC5B2FA9545352A4D58B95D1483D0923A6F712CB1EC3B8B4A9D9AAE3B8AF6867m2V7H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consultantplus://offline/ref=B5824F71C83F61D5DC5B2FA9545352A4D58B95D1483D0923A6F712CB1EC3B8B4A9D9AAE3B8AF686Bm2V0H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consultantplus://offline/ref=B5824F71C83F61D5DC5B2FA9545352A4D58B95D1483D0923A6F712CB1EC3B8B4A9D9AAE3B8AF686Dm2V7H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consultantplus://offline/ref=B5824F71C83F61D5DC5B2FA9545352A4D58B95D1483D0923A6F712CB1EC3B8B4A9D9AAE3B8AF6F6Fm2V5H</vt:lpwstr>
      </vt:variant>
      <vt:variant>
        <vt:lpwstr/>
      </vt:variant>
      <vt:variant>
        <vt:i4>3866673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consultantplus://offline/ref=B5824F71C83F61D5DC5B2FA9545352A4D58B95D1483D0923A6F712CB1EC3B8B4A9D9AAE3B8AF6D6Cm2V2H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consultantplus://offline/ref=B5824F71C83F61D5DC5B2FA9545352A4D58B95D1483D0923A6F712CB1EC3B8B4A9D9AAE3B8AF6D6Fm2V3H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consultantplus://offline/ref=B5824F71C83F61D5DC5B2FA9545352A4D58B95D1483D0923A6F712CB1EC3B8B4A9D9AAE3B8AE656Cm2VDH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consultantplus://offline/ref=B5824F71C83F61D5DC5B2FA9545352A4D58B95D1483D0923A6F712CB1EC3B8B4A9D9AAE3B8AE6A67m2V7H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consultantplus://offline/ref=B5824F71C83F61D5DC5B2FA9545352A4D58B95D1483D0923A6F712CB1EC3B8B4A9D9AAE3B8AE6A6Cm2V4H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consultantplus://offline/ref=B5824F71C83F61D5DC5B2FA9545352A4D58B95D1483D0923A6F712CB1EC3B8B4A9D9AAE3B8AE686Bm2V0H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consultantplus://offline/ref=B5824F71C83F61D5DC5B2FA9545352A4D58B95D1483D0923A6F712CB1EC3B8B4A9D9AAE3B8A96D6Fm2VCH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Рита</dc:creator>
  <cp:lastModifiedBy>314-1</cp:lastModifiedBy>
  <cp:revision>38</cp:revision>
  <cp:lastPrinted>2019-10-02T07:59:00Z</cp:lastPrinted>
  <dcterms:created xsi:type="dcterms:W3CDTF">2017-08-02T09:50:00Z</dcterms:created>
  <dcterms:modified xsi:type="dcterms:W3CDTF">2019-10-03T01:43:00Z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