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2C" w:rsidRDefault="003C692C" w:rsidP="003C692C">
      <w:pPr>
        <w:ind w:righ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C692C" w:rsidRDefault="003C692C" w:rsidP="003C692C">
      <w:pPr>
        <w:ind w:righ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C692C" w:rsidRDefault="003C692C" w:rsidP="003C692C">
      <w:pPr>
        <w:ind w:right="-5"/>
        <w:jc w:val="center"/>
        <w:rPr>
          <w:rFonts w:ascii="Arial" w:hAnsi="Arial" w:cs="Arial"/>
          <w:b/>
          <w:bCs/>
        </w:rPr>
      </w:pPr>
    </w:p>
    <w:p w:rsidR="003C692C" w:rsidRDefault="003C692C" w:rsidP="003C692C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«05» августа 2019 года                                                                                       № 395-п</w:t>
      </w:r>
    </w:p>
    <w:p w:rsidR="00DA30BB" w:rsidRPr="003C692C" w:rsidRDefault="00DA30BB" w:rsidP="003C692C">
      <w:pPr>
        <w:ind w:right="-5" w:firstLine="720"/>
        <w:jc w:val="both"/>
        <w:rPr>
          <w:rFonts w:ascii="Arial" w:hAnsi="Arial" w:cs="Arial"/>
        </w:rPr>
      </w:pPr>
    </w:p>
    <w:p w:rsidR="00A37682" w:rsidRPr="003C692C" w:rsidRDefault="00A37682" w:rsidP="003C692C">
      <w:pPr>
        <w:ind w:right="-5" w:firstLine="720"/>
        <w:jc w:val="both"/>
        <w:rPr>
          <w:rFonts w:ascii="Arial" w:eastAsia="BatangChe" w:hAnsi="Arial" w:cs="Arial"/>
          <w:spacing w:val="5"/>
        </w:rPr>
      </w:pPr>
      <w:r w:rsidRPr="003C692C">
        <w:rPr>
          <w:rFonts w:ascii="Arial" w:hAnsi="Arial" w:cs="Arial"/>
        </w:rPr>
        <w:t xml:space="preserve">Об утверждении </w:t>
      </w:r>
      <w:r w:rsidRPr="003C692C">
        <w:rPr>
          <w:rFonts w:ascii="Arial" w:eastAsia="BatangChe" w:hAnsi="Arial" w:cs="Arial"/>
          <w:spacing w:val="5"/>
        </w:rPr>
        <w:t>административного регламента</w:t>
      </w:r>
      <w:r w:rsidR="003C692C">
        <w:rPr>
          <w:rFonts w:ascii="Arial" w:eastAsia="BatangChe" w:hAnsi="Arial" w:cs="Arial"/>
          <w:spacing w:val="5"/>
        </w:rPr>
        <w:t xml:space="preserve"> </w:t>
      </w:r>
      <w:r w:rsidRPr="003C692C">
        <w:rPr>
          <w:rFonts w:ascii="Arial" w:hAnsi="Arial" w:cs="Arial"/>
          <w:bCs/>
        </w:rPr>
        <w:t>предоставления муниц</w:t>
      </w:r>
      <w:r w:rsidRPr="003C692C">
        <w:rPr>
          <w:rFonts w:ascii="Arial" w:hAnsi="Arial" w:cs="Arial"/>
          <w:bCs/>
        </w:rPr>
        <w:t>и</w:t>
      </w:r>
      <w:r w:rsidRPr="003C692C">
        <w:rPr>
          <w:rFonts w:ascii="Arial" w:hAnsi="Arial" w:cs="Arial"/>
          <w:bCs/>
        </w:rPr>
        <w:t>пальной</w:t>
      </w:r>
      <w:r w:rsidR="003C692C" w:rsidRPr="003C692C">
        <w:rPr>
          <w:rFonts w:ascii="Arial" w:hAnsi="Arial" w:cs="Arial"/>
          <w:bCs/>
        </w:rPr>
        <w:t xml:space="preserve"> </w:t>
      </w:r>
      <w:r w:rsidRPr="003C692C">
        <w:rPr>
          <w:rFonts w:ascii="Arial" w:hAnsi="Arial" w:cs="Arial"/>
          <w:bCs/>
        </w:rPr>
        <w:t>услуги «</w:t>
      </w:r>
      <w:r w:rsidR="0040468E" w:rsidRPr="003C692C">
        <w:rPr>
          <w:rFonts w:ascii="Arial" w:hAnsi="Arial" w:cs="Arial"/>
        </w:rPr>
        <w:t>Библиотечное, библиографическое и информационное обслуж</w:t>
      </w:r>
      <w:r w:rsidR="0040468E" w:rsidRPr="003C692C">
        <w:rPr>
          <w:rFonts w:ascii="Arial" w:hAnsi="Arial" w:cs="Arial"/>
        </w:rPr>
        <w:t>и</w:t>
      </w:r>
      <w:r w:rsidR="0040468E" w:rsidRPr="003C692C">
        <w:rPr>
          <w:rFonts w:ascii="Arial" w:hAnsi="Arial" w:cs="Arial"/>
        </w:rPr>
        <w:t>вание пользователей библиотеки» в</w:t>
      </w:r>
      <w:r w:rsidR="00C27794" w:rsidRPr="003C692C">
        <w:rPr>
          <w:rFonts w:ascii="Arial" w:hAnsi="Arial" w:cs="Arial"/>
        </w:rPr>
        <w:t>не</w:t>
      </w:r>
      <w:r w:rsidR="0040468E" w:rsidRPr="003C692C">
        <w:rPr>
          <w:rFonts w:ascii="Arial" w:hAnsi="Arial" w:cs="Arial"/>
        </w:rPr>
        <w:t xml:space="preserve"> стационар</w:t>
      </w:r>
      <w:r w:rsidR="00C27794"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  <w:bCs/>
        </w:rPr>
        <w:t xml:space="preserve">» </w:t>
      </w:r>
    </w:p>
    <w:p w:rsidR="00A37682" w:rsidRPr="003C692C" w:rsidRDefault="00A37682" w:rsidP="003C692C">
      <w:pPr>
        <w:ind w:right="-5" w:firstLine="720"/>
        <w:jc w:val="both"/>
        <w:rPr>
          <w:rFonts w:ascii="Arial" w:hAnsi="Arial" w:cs="Arial"/>
        </w:rPr>
      </w:pPr>
    </w:p>
    <w:p w:rsidR="00A37682" w:rsidRPr="003C692C" w:rsidRDefault="00A37682" w:rsidP="003C692C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3C692C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 xml:space="preserve">, </w:t>
      </w:r>
      <w:proofErr w:type="gramStart"/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и работ, оказание и выполнение которых предусмо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3C692C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а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бот, оказание и выполнение которых предусмотрено нормативн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ы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ми правовыми актами Красноярского края (муниципальными правовыми актами), в том чи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ле при ос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у</w:t>
      </w:r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>ществлении переданных</w:t>
      </w:r>
      <w:proofErr w:type="gramEnd"/>
      <w:r w:rsidR="006B3DD6" w:rsidRPr="003C692C">
        <w:rPr>
          <w:rFonts w:ascii="Arial" w:eastAsia="BatangChe" w:hAnsi="Arial" w:cs="Arial"/>
          <w:spacing w:val="7"/>
          <w:sz w:val="24"/>
          <w:szCs w:val="24"/>
        </w:rPr>
        <w:t xml:space="preserve"> им полномочий Российской Федерации и полномочий по предметам совместного ведения Российской Федерации и Красноярского края»</w:t>
      </w:r>
      <w:r w:rsidRPr="003C692C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3C692C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3C692C">
        <w:rPr>
          <w:rFonts w:ascii="Arial" w:eastAsia="BatangChe" w:hAnsi="Arial" w:cs="Arial"/>
          <w:sz w:val="24"/>
          <w:szCs w:val="24"/>
        </w:rPr>
        <w:t>А</w:t>
      </w:r>
      <w:r w:rsidRPr="003C692C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3C692C" w:rsidRDefault="00A37682" w:rsidP="003C692C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3C692C">
        <w:rPr>
          <w:rFonts w:ascii="Arial" w:eastAsia="BatangChe" w:hAnsi="Arial" w:cs="Arial"/>
          <w:spacing w:val="5"/>
          <w:sz w:val="24"/>
          <w:szCs w:val="24"/>
        </w:rPr>
        <w:t>1.</w:t>
      </w:r>
      <w:r w:rsidR="003C692C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3C692C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3C692C">
        <w:rPr>
          <w:rFonts w:ascii="Arial" w:hAnsi="Arial" w:cs="Arial"/>
          <w:sz w:val="24"/>
          <w:szCs w:val="24"/>
        </w:rPr>
        <w:t>предоставления муниципал</w:t>
      </w:r>
      <w:r w:rsidRPr="003C692C">
        <w:rPr>
          <w:rFonts w:ascii="Arial" w:hAnsi="Arial" w:cs="Arial"/>
          <w:sz w:val="24"/>
          <w:szCs w:val="24"/>
        </w:rPr>
        <w:t>ь</w:t>
      </w:r>
      <w:r w:rsidRPr="003C692C">
        <w:rPr>
          <w:rFonts w:ascii="Arial" w:hAnsi="Arial" w:cs="Arial"/>
          <w:sz w:val="24"/>
          <w:szCs w:val="24"/>
        </w:rPr>
        <w:t>ной услуги «</w:t>
      </w:r>
      <w:r w:rsidR="0040468E" w:rsidRPr="003C692C">
        <w:rPr>
          <w:rFonts w:ascii="Arial" w:hAnsi="Arial" w:cs="Arial"/>
          <w:sz w:val="24"/>
          <w:szCs w:val="24"/>
        </w:rPr>
        <w:t xml:space="preserve">Библиотечное, библиографическое и информационное обслуживание пользователей библиотеки </w:t>
      </w:r>
      <w:r w:rsidR="00196732" w:rsidRPr="003C692C">
        <w:rPr>
          <w:rFonts w:ascii="Arial" w:hAnsi="Arial" w:cs="Arial"/>
          <w:sz w:val="24"/>
          <w:szCs w:val="24"/>
        </w:rPr>
        <w:t>(</w:t>
      </w:r>
      <w:r w:rsidR="0040468E" w:rsidRPr="003C692C">
        <w:rPr>
          <w:rFonts w:ascii="Arial" w:hAnsi="Arial" w:cs="Arial"/>
          <w:sz w:val="24"/>
          <w:szCs w:val="24"/>
        </w:rPr>
        <w:t>в</w:t>
      </w:r>
      <w:r w:rsidR="00C27794" w:rsidRPr="003C692C">
        <w:rPr>
          <w:rFonts w:ascii="Arial" w:hAnsi="Arial" w:cs="Arial"/>
          <w:sz w:val="24"/>
          <w:szCs w:val="24"/>
        </w:rPr>
        <w:t>не</w:t>
      </w:r>
      <w:r w:rsidR="0040468E" w:rsidRPr="003C692C">
        <w:rPr>
          <w:rFonts w:ascii="Arial" w:hAnsi="Arial" w:cs="Arial"/>
          <w:sz w:val="24"/>
          <w:szCs w:val="24"/>
        </w:rPr>
        <w:t xml:space="preserve"> стационар</w:t>
      </w:r>
      <w:r w:rsidR="00C27794" w:rsidRPr="003C692C">
        <w:rPr>
          <w:rFonts w:ascii="Arial" w:hAnsi="Arial" w:cs="Arial"/>
          <w:sz w:val="24"/>
          <w:szCs w:val="24"/>
        </w:rPr>
        <w:t>а</w:t>
      </w:r>
      <w:r w:rsidR="00196732" w:rsidRPr="003C692C">
        <w:rPr>
          <w:rFonts w:ascii="Arial" w:hAnsi="Arial" w:cs="Arial"/>
          <w:sz w:val="24"/>
          <w:szCs w:val="24"/>
        </w:rPr>
        <w:t>)»</w:t>
      </w:r>
      <w:r w:rsidR="0040468E" w:rsidRPr="003C692C">
        <w:rPr>
          <w:rFonts w:ascii="Arial" w:hAnsi="Arial" w:cs="Arial"/>
          <w:sz w:val="24"/>
          <w:szCs w:val="24"/>
        </w:rPr>
        <w:t xml:space="preserve"> муниципального бюджетного учр</w:t>
      </w:r>
      <w:r w:rsidR="0040468E" w:rsidRPr="003C692C">
        <w:rPr>
          <w:rFonts w:ascii="Arial" w:hAnsi="Arial" w:cs="Arial"/>
          <w:sz w:val="24"/>
          <w:szCs w:val="24"/>
        </w:rPr>
        <w:t>е</w:t>
      </w:r>
      <w:r w:rsidR="0040468E" w:rsidRPr="003C692C">
        <w:rPr>
          <w:rFonts w:ascii="Arial" w:hAnsi="Arial" w:cs="Arial"/>
          <w:sz w:val="24"/>
          <w:szCs w:val="24"/>
        </w:rPr>
        <w:t>ждения «Ермаковская централизова</w:t>
      </w:r>
      <w:r w:rsidR="0040468E" w:rsidRPr="003C692C">
        <w:rPr>
          <w:rFonts w:ascii="Arial" w:hAnsi="Arial" w:cs="Arial"/>
          <w:sz w:val="24"/>
          <w:szCs w:val="24"/>
        </w:rPr>
        <w:t>н</w:t>
      </w:r>
      <w:r w:rsidR="0040468E" w:rsidRPr="003C692C">
        <w:rPr>
          <w:rFonts w:ascii="Arial" w:hAnsi="Arial" w:cs="Arial"/>
          <w:sz w:val="24"/>
          <w:szCs w:val="24"/>
        </w:rPr>
        <w:t>ная библиотечная система»</w:t>
      </w:r>
      <w:r w:rsidR="00223324" w:rsidRPr="003C692C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постановлению</w:t>
      </w:r>
      <w:r w:rsidRPr="003C692C">
        <w:rPr>
          <w:rFonts w:ascii="Arial" w:hAnsi="Arial" w:cs="Arial"/>
          <w:sz w:val="24"/>
          <w:szCs w:val="24"/>
        </w:rPr>
        <w:t>.</w:t>
      </w:r>
    </w:p>
    <w:p w:rsidR="00A37682" w:rsidRPr="003C692C" w:rsidRDefault="00E1425C" w:rsidP="003C692C">
      <w:pPr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C692C">
        <w:rPr>
          <w:rFonts w:ascii="Arial" w:hAnsi="Arial" w:cs="Arial"/>
        </w:rPr>
        <w:t xml:space="preserve">2. </w:t>
      </w:r>
      <w:proofErr w:type="gramStart"/>
      <w:r w:rsidR="00A37682" w:rsidRPr="003C692C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A37682" w:rsidRPr="003C692C">
        <w:rPr>
          <w:rFonts w:ascii="Arial" w:hAnsi="Arial" w:cs="Arial"/>
          <w:color w:val="000000"/>
          <w:spacing w:val="1"/>
        </w:rPr>
        <w:t xml:space="preserve"> исполнением настоящего постановления возложить на </w:t>
      </w:r>
      <w:r w:rsidR="00A37682" w:rsidRPr="003C692C">
        <w:rPr>
          <w:rFonts w:ascii="Arial" w:hAnsi="Arial" w:cs="Arial"/>
          <w:color w:val="000000"/>
          <w:spacing w:val="-1"/>
        </w:rPr>
        <w:t>з</w:t>
      </w:r>
      <w:r w:rsidR="00A37682" w:rsidRPr="003C692C">
        <w:rPr>
          <w:rFonts w:ascii="Arial" w:hAnsi="Arial" w:cs="Arial"/>
          <w:color w:val="000000"/>
          <w:spacing w:val="-1"/>
        </w:rPr>
        <w:t>а</w:t>
      </w:r>
      <w:r w:rsidR="00A37682" w:rsidRPr="003C692C">
        <w:rPr>
          <w:rFonts w:ascii="Arial" w:hAnsi="Arial" w:cs="Arial"/>
          <w:color w:val="000000"/>
          <w:spacing w:val="-1"/>
        </w:rPr>
        <w:t xml:space="preserve">местителя главы администрации района по социальным и общественно - </w:t>
      </w:r>
      <w:r w:rsidR="00A37682" w:rsidRPr="003C692C">
        <w:rPr>
          <w:rFonts w:ascii="Arial" w:hAnsi="Arial" w:cs="Arial"/>
          <w:color w:val="000000"/>
          <w:spacing w:val="1"/>
        </w:rPr>
        <w:t>полит</w:t>
      </w:r>
      <w:r w:rsidR="00A37682" w:rsidRPr="003C692C">
        <w:rPr>
          <w:rFonts w:ascii="Arial" w:hAnsi="Arial" w:cs="Arial"/>
          <w:color w:val="000000"/>
          <w:spacing w:val="1"/>
        </w:rPr>
        <w:t>и</w:t>
      </w:r>
      <w:r w:rsidR="00A37682" w:rsidRPr="003C692C">
        <w:rPr>
          <w:rFonts w:ascii="Arial" w:hAnsi="Arial" w:cs="Arial"/>
          <w:color w:val="000000"/>
          <w:spacing w:val="1"/>
        </w:rPr>
        <w:t>ческим вопросам</w:t>
      </w:r>
      <w:r w:rsidR="009A31BA" w:rsidRPr="003C692C">
        <w:rPr>
          <w:rFonts w:ascii="Arial" w:hAnsi="Arial" w:cs="Arial"/>
          <w:color w:val="000000"/>
          <w:spacing w:val="1"/>
        </w:rPr>
        <w:t>.</w:t>
      </w:r>
    </w:p>
    <w:p w:rsidR="00A37682" w:rsidRPr="003C692C" w:rsidRDefault="00C27794" w:rsidP="003C692C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3C692C">
        <w:rPr>
          <w:rFonts w:ascii="Arial" w:hAnsi="Arial" w:cs="Arial"/>
          <w:color w:val="000000"/>
          <w:spacing w:val="1"/>
        </w:rPr>
        <w:t>3</w:t>
      </w:r>
      <w:r w:rsidR="00A37682" w:rsidRPr="003C692C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DC0B9A" w:rsidRPr="003C692C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3C692C">
        <w:rPr>
          <w:rFonts w:ascii="Arial" w:hAnsi="Arial" w:cs="Arial"/>
          <w:color w:val="000000"/>
          <w:spacing w:val="1"/>
        </w:rPr>
        <w:t xml:space="preserve">со дня </w:t>
      </w:r>
      <w:r w:rsidR="00DC0B9A" w:rsidRPr="003C692C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3C692C">
        <w:rPr>
          <w:rFonts w:ascii="Arial" w:hAnsi="Arial" w:cs="Arial"/>
          <w:bCs/>
        </w:rPr>
        <w:t xml:space="preserve"> и распр</w:t>
      </w:r>
      <w:r w:rsidR="005E7924" w:rsidRPr="003C692C">
        <w:rPr>
          <w:rFonts w:ascii="Arial" w:hAnsi="Arial" w:cs="Arial"/>
          <w:bCs/>
        </w:rPr>
        <w:t>о</w:t>
      </w:r>
      <w:r w:rsidR="005E7924" w:rsidRPr="003C692C">
        <w:rPr>
          <w:rFonts w:ascii="Arial" w:hAnsi="Arial" w:cs="Arial"/>
          <w:bCs/>
        </w:rPr>
        <w:t>страняет</w:t>
      </w:r>
      <w:r w:rsidR="00DC0B9A" w:rsidRPr="003C692C">
        <w:rPr>
          <w:rFonts w:ascii="Arial" w:hAnsi="Arial" w:cs="Arial"/>
          <w:bCs/>
        </w:rPr>
        <w:t xml:space="preserve"> своё действие</w:t>
      </w:r>
      <w:r w:rsidR="005E7924" w:rsidRPr="003C692C">
        <w:rPr>
          <w:rFonts w:ascii="Arial" w:hAnsi="Arial" w:cs="Arial"/>
          <w:bCs/>
        </w:rPr>
        <w:t xml:space="preserve"> на отношения, возникшие с 01.01.2018 г.</w:t>
      </w:r>
    </w:p>
    <w:p w:rsidR="00A37682" w:rsidRPr="003C692C" w:rsidRDefault="00A37682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A37682" w:rsidP="003C692C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color w:val="000000"/>
          <w:spacing w:val="1"/>
        </w:rPr>
      </w:pPr>
      <w:r w:rsidRPr="003C692C">
        <w:rPr>
          <w:rFonts w:ascii="Arial" w:hAnsi="Arial" w:cs="Arial"/>
          <w:color w:val="000000"/>
          <w:spacing w:val="1"/>
        </w:rPr>
        <w:t>Глав</w:t>
      </w:r>
      <w:r w:rsidR="00CB178B" w:rsidRPr="003C692C">
        <w:rPr>
          <w:rFonts w:ascii="Arial" w:hAnsi="Arial" w:cs="Arial"/>
          <w:color w:val="000000"/>
          <w:spacing w:val="1"/>
        </w:rPr>
        <w:t>а</w:t>
      </w:r>
      <w:r w:rsidRPr="003C692C">
        <w:rPr>
          <w:rFonts w:ascii="Arial" w:hAnsi="Arial" w:cs="Arial"/>
          <w:color w:val="000000"/>
          <w:spacing w:val="1"/>
        </w:rPr>
        <w:t xml:space="preserve"> </w:t>
      </w:r>
      <w:r w:rsidR="003C692C">
        <w:rPr>
          <w:rFonts w:ascii="Arial" w:hAnsi="Arial" w:cs="Arial"/>
          <w:color w:val="000000"/>
          <w:spacing w:val="1"/>
        </w:rPr>
        <w:t xml:space="preserve">района                                                                                        </w:t>
      </w:r>
      <w:r w:rsidR="003C692C" w:rsidRPr="003C692C">
        <w:rPr>
          <w:rFonts w:ascii="Arial" w:hAnsi="Arial" w:cs="Arial"/>
          <w:color w:val="000000"/>
          <w:spacing w:val="1"/>
        </w:rPr>
        <w:t xml:space="preserve"> </w:t>
      </w:r>
      <w:r w:rsidR="00CB178B" w:rsidRPr="003C692C">
        <w:rPr>
          <w:rFonts w:ascii="Arial" w:hAnsi="Arial" w:cs="Arial"/>
          <w:color w:val="000000"/>
          <w:spacing w:val="1"/>
        </w:rPr>
        <w:t>М. А. Виго</w:t>
      </w:r>
      <w:r w:rsidR="00CB178B" w:rsidRPr="003C692C">
        <w:rPr>
          <w:rFonts w:ascii="Arial" w:hAnsi="Arial" w:cs="Arial"/>
          <w:color w:val="000000"/>
          <w:spacing w:val="1"/>
        </w:rPr>
        <w:t>в</w:t>
      </w:r>
      <w:r w:rsidR="00CB178B" w:rsidRPr="003C692C">
        <w:rPr>
          <w:rFonts w:ascii="Arial" w:hAnsi="Arial" w:cs="Arial"/>
          <w:color w:val="000000"/>
          <w:spacing w:val="1"/>
        </w:rPr>
        <w:t>ский</w:t>
      </w:r>
    </w:p>
    <w:p w:rsid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  <w:sectPr w:rsidR="003C692C" w:rsidSect="0013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92C" w:rsidRDefault="003C692C" w:rsidP="003C692C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3C692C" w:rsidRDefault="003C692C" w:rsidP="003C692C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постановлению администрации</w:t>
      </w:r>
    </w:p>
    <w:p w:rsidR="003C692C" w:rsidRDefault="003C692C" w:rsidP="003C692C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Ермаковского района</w:t>
      </w:r>
    </w:p>
    <w:p w:rsidR="003C692C" w:rsidRDefault="003C692C" w:rsidP="003C692C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«05» августа 2019 г. № 395-п</w:t>
      </w:r>
    </w:p>
    <w:p w:rsidR="003C692C" w:rsidRDefault="003C692C" w:rsidP="003C692C">
      <w:pPr>
        <w:jc w:val="both"/>
        <w:rPr>
          <w:rFonts w:ascii="Arial" w:hAnsi="Arial" w:cs="Arial"/>
        </w:rPr>
      </w:pPr>
    </w:p>
    <w:p w:rsidR="003C692C" w:rsidRPr="003C692C" w:rsidRDefault="003C692C" w:rsidP="00705959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3C692C">
        <w:rPr>
          <w:rFonts w:ascii="Arial" w:hAnsi="Arial" w:cs="Arial"/>
          <w:b/>
        </w:rPr>
        <w:t>Административный регламент</w:t>
      </w:r>
    </w:p>
    <w:p w:rsidR="00705959" w:rsidRDefault="003C692C" w:rsidP="00705959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3C692C">
        <w:rPr>
          <w:rFonts w:ascii="Arial" w:hAnsi="Arial" w:cs="Arial"/>
          <w:b/>
        </w:rPr>
        <w:t>предоставления муниципаль</w:t>
      </w:r>
      <w:r w:rsidR="00705959">
        <w:rPr>
          <w:rFonts w:ascii="Arial" w:hAnsi="Arial" w:cs="Arial"/>
          <w:b/>
        </w:rPr>
        <w:t>ной услуги</w:t>
      </w:r>
    </w:p>
    <w:p w:rsidR="00705959" w:rsidRDefault="003C692C" w:rsidP="00705959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3C692C">
        <w:rPr>
          <w:rFonts w:ascii="Arial" w:hAnsi="Arial" w:cs="Arial"/>
          <w:b/>
        </w:rPr>
        <w:t>«Библиотечное, биб</w:t>
      </w:r>
      <w:r w:rsidR="00705959">
        <w:rPr>
          <w:rFonts w:ascii="Arial" w:hAnsi="Arial" w:cs="Arial"/>
          <w:b/>
        </w:rPr>
        <w:t>лиографическое и информационное</w:t>
      </w:r>
    </w:p>
    <w:p w:rsidR="003C692C" w:rsidRPr="003C692C" w:rsidRDefault="003C692C" w:rsidP="00705959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3C692C">
        <w:rPr>
          <w:rFonts w:ascii="Arial" w:hAnsi="Arial" w:cs="Arial"/>
          <w:b/>
        </w:rPr>
        <w:t>обслуживание пользователей библиотеки» вне стаци</w:t>
      </w:r>
      <w:r w:rsidRPr="003C692C">
        <w:rPr>
          <w:rFonts w:ascii="Arial" w:hAnsi="Arial" w:cs="Arial"/>
          <w:b/>
        </w:rPr>
        <w:t>о</w:t>
      </w:r>
      <w:r w:rsidRPr="003C692C">
        <w:rPr>
          <w:rFonts w:ascii="Arial" w:hAnsi="Arial" w:cs="Arial"/>
          <w:b/>
        </w:rPr>
        <w:t>нара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</w:p>
    <w:p w:rsidR="003C692C" w:rsidRPr="003C692C" w:rsidRDefault="00705959" w:rsidP="00705959">
      <w:pPr>
        <w:shd w:val="clear" w:color="auto" w:fill="FFFFFF"/>
        <w:tabs>
          <w:tab w:val="left" w:pos="965"/>
        </w:tabs>
        <w:spacing w:line="322" w:lineRule="exact"/>
        <w:ind w:left="720" w:right="-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3C692C" w:rsidRPr="003C692C">
        <w:rPr>
          <w:rFonts w:ascii="Arial" w:hAnsi="Arial" w:cs="Arial"/>
          <w:b/>
          <w:bCs/>
        </w:rPr>
        <w:t>Общие положения.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1.1. </w:t>
      </w:r>
      <w:proofErr w:type="gramStart"/>
      <w:r w:rsidRPr="003C692C">
        <w:rPr>
          <w:rFonts w:ascii="Arial" w:hAnsi="Arial" w:cs="Arial"/>
        </w:rPr>
        <w:t>Административный регламент «</w:t>
      </w:r>
      <w:bookmarkStart w:id="0" w:name="YANDEX_10"/>
      <w:bookmarkEnd w:id="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Библиотечное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, </w:t>
      </w:r>
      <w:bookmarkStart w:id="1" w:name="YANDEX_11"/>
      <w:bookmarkEnd w:id="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"YANDEX_10"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библиографическое</w:t>
      </w:r>
      <w:hyperlink r:id="rId6" w:anchor="YANDEX_12" w:history="1"/>
      <w:bookmarkStart w:id="2" w:name="YANDEX_12"/>
      <w:bookmarkEnd w:id="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и </w:t>
      </w:r>
      <w:hyperlink r:id="rId7" w:anchor="YANDEX_13" w:history="1"/>
      <w:bookmarkStart w:id="3" w:name="YANDEX_13"/>
      <w:bookmarkEnd w:id="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информационное</w:t>
      </w:r>
      <w:hyperlink r:id="rId8" w:anchor="YANDEX_14" w:history="1"/>
      <w:bookmarkStart w:id="4" w:name="YANDEX_14"/>
      <w:bookmarkEnd w:id="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обслуживание</w:t>
      </w:r>
      <w:hyperlink r:id="rId9" w:anchor="YANDEX_15" w:history="1"/>
      <w:bookmarkStart w:id="5" w:name="YANDEX_15"/>
      <w:bookmarkEnd w:id="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</w:t>
      </w:r>
      <w:proofErr w:type="gramStart"/>
      <w:r w:rsidRPr="003C692C">
        <w:rPr>
          <w:rFonts w:ascii="Arial" w:hAnsi="Arial" w:cs="Arial"/>
        </w:rPr>
        <w:t>пользователей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"YANDEX_16" </w:instrText>
      </w:r>
      <w:r w:rsidRPr="003C692C">
        <w:rPr>
          <w:rFonts w:ascii="Arial" w:hAnsi="Arial" w:cs="Arial"/>
        </w:rPr>
        <w:fldChar w:fldCharType="end"/>
      </w:r>
      <w:bookmarkStart w:id="6" w:name="YANDEX_16"/>
      <w:bookmarkEnd w:id="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библиотеки»</w:t>
      </w:r>
      <w:hyperlink r:id="rId10" w:anchor="YANDEX_17" w:history="1"/>
      <w:r w:rsidRPr="003C692C">
        <w:rPr>
          <w:rFonts w:ascii="Arial" w:hAnsi="Arial" w:cs="Arial"/>
        </w:rPr>
        <w:t xml:space="preserve"> вне стационара (д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 xml:space="preserve">лее по тексту – Регламент) разработан в целях создания комфортных условий в обеспечении доступа </w:t>
      </w:r>
      <w:bookmarkStart w:id="7" w:name="YANDEX_17"/>
      <w:bookmarkEnd w:id="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пользователей </w:t>
      </w:r>
      <w:hyperlink r:id="rId11" w:anchor="YANDEX_18" w:history="1"/>
      <w:bookmarkStart w:id="8" w:name="YANDEX_18"/>
      <w:bookmarkEnd w:id="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"YANDEX_17"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библиотеки </w:t>
      </w:r>
      <w:hyperlink r:id="rId12" w:anchor="YANDEX_19" w:history="1"/>
      <w:r w:rsidRPr="003C692C">
        <w:rPr>
          <w:rFonts w:ascii="Arial" w:hAnsi="Arial" w:cs="Arial"/>
        </w:rPr>
        <w:t>к её ресурсам, а также с её п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 xml:space="preserve">мощью к ресурсам других </w:t>
      </w:r>
      <w:bookmarkStart w:id="9" w:name="YANDEX_19"/>
      <w:bookmarkEnd w:id="9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библиотек,</w:t>
      </w:r>
      <w:hyperlink r:id="rId13" w:anchor="YANDEX_20" w:history="1"/>
      <w:bookmarkStart w:id="10" w:name="YANDEX_20"/>
      <w:bookmarkEnd w:id="1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</w:t>
      </w:r>
      <w:hyperlink r:id="rId14" w:anchor="YANDEX_21" w:history="1"/>
      <w:bookmarkStart w:id="11" w:name="YANDEX_21"/>
      <w:bookmarkEnd w:id="1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"YANDEX_20" </w:instrText>
      </w:r>
      <w:r w:rsidRPr="003C692C">
        <w:rPr>
          <w:rFonts w:ascii="Arial" w:hAnsi="Arial" w:cs="Arial"/>
        </w:rPr>
        <w:fldChar w:fldCharType="end"/>
      </w:r>
      <w:proofErr w:type="gramStart"/>
      <w:r w:rsidRPr="003C692C">
        <w:rPr>
          <w:rFonts w:ascii="Arial" w:hAnsi="Arial" w:cs="Arial"/>
        </w:rPr>
        <w:t xml:space="preserve">информационных </w:t>
      </w:r>
      <w:hyperlink r:id="rId15" w:anchor="YANDEX_22" w:history="1"/>
      <w:r w:rsidRPr="003C692C">
        <w:rPr>
          <w:rFonts w:ascii="Arial" w:hAnsi="Arial" w:cs="Arial"/>
        </w:rPr>
        <w:t>систем</w:t>
      </w:r>
      <w:proofErr w:type="gramEnd"/>
      <w:r w:rsidRPr="003C692C">
        <w:rPr>
          <w:rFonts w:ascii="Arial" w:hAnsi="Arial" w:cs="Arial"/>
        </w:rPr>
        <w:t xml:space="preserve"> </w:t>
      </w:r>
      <w:bookmarkStart w:id="12" w:name="YANDEX_22"/>
      <w:bookmarkEnd w:id="1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и </w:t>
      </w:r>
      <w:hyperlink r:id="rId16" w:anchor="YANDEX_23" w:history="1"/>
      <w:r w:rsidRPr="003C692C">
        <w:rPr>
          <w:rFonts w:ascii="Arial" w:hAnsi="Arial" w:cs="Arial"/>
        </w:rPr>
        <w:t>повышения кач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 xml:space="preserve">ства </w:t>
      </w:r>
      <w:bookmarkStart w:id="13" w:name="YANDEX_23"/>
      <w:bookmarkEnd w:id="1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библиотечного</w:t>
      </w:r>
      <w:hyperlink r:id="rId17" w:anchor="YANDEX_24" w:history="1"/>
      <w:r w:rsidRPr="003C692C">
        <w:rPr>
          <w:rFonts w:ascii="Arial" w:hAnsi="Arial" w:cs="Arial"/>
        </w:rPr>
        <w:t xml:space="preserve">, </w:t>
      </w:r>
      <w:bookmarkStart w:id="14" w:name="YANDEX_24"/>
      <w:bookmarkEnd w:id="1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информационного</w:t>
      </w:r>
      <w:hyperlink r:id="rId18" w:anchor="YANDEX_25" w:history="1"/>
      <w:r w:rsidRPr="003C692C">
        <w:rPr>
          <w:rFonts w:ascii="Arial" w:hAnsi="Arial" w:cs="Arial"/>
        </w:rPr>
        <w:t xml:space="preserve">, а также </w:t>
      </w:r>
      <w:bookmarkStart w:id="15" w:name="YANDEX_25"/>
      <w:bookmarkEnd w:id="1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"YANDEX_24"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информационно </w:t>
      </w:r>
      <w:hyperlink r:id="rId19" w:anchor="YANDEX_26" w:history="1"/>
      <w:r w:rsidRPr="003C692C">
        <w:rPr>
          <w:rFonts w:ascii="Arial" w:hAnsi="Arial" w:cs="Arial"/>
        </w:rPr>
        <w:t xml:space="preserve">- </w:t>
      </w:r>
      <w:bookmarkStart w:id="16" w:name="YANDEX_26"/>
      <w:bookmarkEnd w:id="1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"YANDEX_25" </w:instrText>
      </w:r>
      <w:r w:rsidRPr="003C692C">
        <w:rPr>
          <w:rFonts w:ascii="Arial" w:hAnsi="Arial" w:cs="Arial"/>
        </w:rPr>
        <w:fldChar w:fldCharType="end"/>
      </w:r>
      <w:proofErr w:type="gramStart"/>
      <w:r w:rsidRPr="003C692C">
        <w:rPr>
          <w:rFonts w:ascii="Arial" w:hAnsi="Arial" w:cs="Arial"/>
        </w:rPr>
        <w:t>библиограф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ческого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"YANDEX_27" </w:instrText>
      </w:r>
      <w:r w:rsidRPr="003C692C">
        <w:rPr>
          <w:rFonts w:ascii="Arial" w:hAnsi="Arial" w:cs="Arial"/>
        </w:rPr>
        <w:fldChar w:fldCharType="separate"/>
      </w:r>
      <w:r w:rsidRPr="003C692C">
        <w:rPr>
          <w:rFonts w:ascii="Arial" w:hAnsi="Arial" w:cs="Arial"/>
        </w:rPr>
        <w:fldChar w:fldCharType="end"/>
      </w:r>
      <w:bookmarkStart w:id="17" w:name="YANDEX_27"/>
      <w:bookmarkEnd w:id="1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обслуживания </w:t>
      </w:r>
      <w:hyperlink r:id="rId20" w:anchor="YANDEX_28" w:history="1"/>
      <w:r w:rsidRPr="003C692C">
        <w:rPr>
          <w:rFonts w:ascii="Arial" w:hAnsi="Arial" w:cs="Arial"/>
        </w:rPr>
        <w:t xml:space="preserve">населения Ермаковского </w:t>
      </w:r>
      <w:r w:rsidRPr="003C692C">
        <w:rPr>
          <w:rFonts w:ascii="Arial" w:hAnsi="Arial" w:cs="Arial"/>
        </w:rPr>
        <w:tab/>
        <w:t>района</w:t>
      </w:r>
      <w:hyperlink r:id="rId21" w:anchor="YANDEX_27" w:history="1"/>
      <w:r w:rsidRPr="003C692C">
        <w:rPr>
          <w:rFonts w:ascii="Arial" w:hAnsi="Arial" w:cs="Arial"/>
        </w:rPr>
        <w:t xml:space="preserve"> и </w:t>
      </w:r>
      <w:hyperlink r:id="rId22" w:anchor="YANDEX_29" w:history="1"/>
      <w:r w:rsidRPr="003C692C">
        <w:rPr>
          <w:rFonts w:ascii="Arial" w:hAnsi="Arial" w:cs="Arial"/>
        </w:rPr>
        <w:t>создания условий для получения</w:t>
      </w:r>
      <w:bookmarkStart w:id="18" w:name="YANDEX_29"/>
      <w:bookmarkEnd w:id="1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муниципальной </w:t>
      </w:r>
      <w:hyperlink r:id="rId23" w:anchor="YANDEX_30" w:history="1"/>
      <w:bookmarkStart w:id="19" w:name="YANDEX_30"/>
      <w:bookmarkEnd w:id="19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hyperlink r:id="rId24" w:anchor="YANDEX_31" w:history="1"/>
      <w:r w:rsidRPr="003C692C">
        <w:rPr>
          <w:rFonts w:ascii="Arial" w:hAnsi="Arial" w:cs="Arial"/>
        </w:rPr>
        <w:t xml:space="preserve"> «</w:t>
      </w:r>
      <w:hyperlink r:id="rId25" w:anchor="YANDEX_9" w:history="1"/>
      <w:proofErr w:type="gramStart"/>
      <w:r w:rsidRPr="003C692C">
        <w:rPr>
          <w:rFonts w:ascii="Arial" w:hAnsi="Arial" w:cs="Arial"/>
        </w:rPr>
        <w:t>Библиотечное</w:t>
      </w:r>
      <w:hyperlink r:id="rId26" w:anchor="YANDEX_11" w:history="1"/>
      <w:r w:rsidRPr="003C692C">
        <w:rPr>
          <w:rFonts w:ascii="Arial" w:hAnsi="Arial" w:cs="Arial"/>
        </w:rPr>
        <w:t>,</w:t>
      </w:r>
      <w:proofErr w:type="gramEnd"/>
      <w:r w:rsidRPr="003C692C">
        <w:rPr>
          <w:rFonts w:ascii="Arial" w:hAnsi="Arial" w:cs="Arial"/>
        </w:rPr>
        <w:t xml:space="preserve"> </w:t>
      </w:r>
      <w:hyperlink r:id="rId27" w:anchor="YANDEX_10" w:history="1"/>
      <w:r w:rsidRPr="003C692C">
        <w:rPr>
          <w:rFonts w:ascii="Arial" w:hAnsi="Arial" w:cs="Arial"/>
        </w:rPr>
        <w:t>библиографическое</w:t>
      </w:r>
      <w:hyperlink r:id="rId28" w:anchor="YANDEX_12" w:history="1"/>
      <w:hyperlink r:id="rId29" w:anchor="YANDEX_11" w:history="1"/>
      <w:r w:rsidRPr="003C692C">
        <w:rPr>
          <w:rFonts w:ascii="Arial" w:hAnsi="Arial" w:cs="Arial"/>
        </w:rPr>
        <w:t xml:space="preserve"> и </w:t>
      </w:r>
      <w:hyperlink r:id="rId30" w:anchor="YANDEX_13" w:history="1"/>
      <w:hyperlink r:id="rId31" w:anchor="YANDEX_12" w:history="1"/>
      <w:r w:rsidRPr="003C692C">
        <w:rPr>
          <w:rFonts w:ascii="Arial" w:hAnsi="Arial" w:cs="Arial"/>
        </w:rPr>
        <w:t>инфо</w:t>
      </w:r>
      <w:r w:rsidRPr="003C692C">
        <w:rPr>
          <w:rFonts w:ascii="Arial" w:hAnsi="Arial" w:cs="Arial"/>
        </w:rPr>
        <w:t>р</w:t>
      </w:r>
      <w:r w:rsidRPr="003C692C">
        <w:rPr>
          <w:rFonts w:ascii="Arial" w:hAnsi="Arial" w:cs="Arial"/>
        </w:rPr>
        <w:t>мационное</w:t>
      </w:r>
      <w:hyperlink r:id="rId32" w:anchor="YANDEX_14" w:history="1"/>
      <w:hyperlink r:id="rId33" w:anchor="YANDEX_13" w:history="1"/>
      <w:r w:rsidRPr="003C692C">
        <w:rPr>
          <w:rFonts w:ascii="Arial" w:hAnsi="Arial" w:cs="Arial"/>
        </w:rPr>
        <w:t xml:space="preserve"> обслуживание</w:t>
      </w:r>
      <w:hyperlink r:id="rId34" w:anchor="YANDEX_15" w:history="1"/>
      <w:hyperlink r:id="rId35" w:anchor="YANDEX_14" w:history="1"/>
      <w:r w:rsidRPr="003C692C">
        <w:rPr>
          <w:rFonts w:ascii="Arial" w:hAnsi="Arial" w:cs="Arial"/>
        </w:rPr>
        <w:t xml:space="preserve"> </w:t>
      </w:r>
      <w:proofErr w:type="gramStart"/>
      <w:r w:rsidRPr="003C692C">
        <w:rPr>
          <w:rFonts w:ascii="Arial" w:hAnsi="Arial" w:cs="Arial"/>
        </w:rPr>
        <w:t>пользователей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"YANDEX_16" </w:instrText>
      </w:r>
      <w:r w:rsidRPr="003C692C">
        <w:rPr>
          <w:rFonts w:ascii="Arial" w:hAnsi="Arial" w:cs="Arial"/>
        </w:rPr>
        <w:fldChar w:fldCharType="separate"/>
      </w:r>
      <w:r w:rsidRPr="003C692C">
        <w:rPr>
          <w:rFonts w:ascii="Arial" w:hAnsi="Arial" w:cs="Arial"/>
        </w:rPr>
        <w:fldChar w:fldCharType="end"/>
      </w:r>
      <w:hyperlink r:id="rId36" w:anchor="YANDEX_15" w:history="1"/>
      <w:r w:rsidRPr="003C692C">
        <w:rPr>
          <w:rFonts w:ascii="Arial" w:hAnsi="Arial" w:cs="Arial"/>
        </w:rPr>
        <w:t xml:space="preserve"> библиотеки»</w:t>
      </w:r>
      <w:hyperlink r:id="rId37" w:anchor="YANDEX_17" w:history="1"/>
      <w:r w:rsidRPr="003C692C">
        <w:rPr>
          <w:rFonts w:ascii="Arial" w:hAnsi="Arial" w:cs="Arial"/>
        </w:rPr>
        <w:t xml:space="preserve"> вне стационара (далее - </w:t>
      </w:r>
      <w:bookmarkStart w:id="20" w:name="YANDEX_38"/>
      <w:bookmarkEnd w:id="2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"YANDEX_37"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 xml:space="preserve">ципальная </w:t>
      </w:r>
      <w:hyperlink r:id="rId38" w:anchor="YANDEX_39" w:history="1"/>
      <w:bookmarkStart w:id="21" w:name="YANDEX_39"/>
      <w:bookmarkEnd w:id="2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услуга</w:t>
      </w:r>
      <w:hyperlink r:id="rId39" w:anchor="YANDEX_40" w:history="1"/>
      <w:r w:rsidRPr="003C692C">
        <w:rPr>
          <w:rFonts w:ascii="Arial" w:hAnsi="Arial" w:cs="Arial"/>
        </w:rPr>
        <w:t>).</w:t>
      </w:r>
      <w:r w:rsidR="00705959">
        <w:rPr>
          <w:rFonts w:ascii="Arial" w:hAnsi="Arial" w:cs="Arial"/>
        </w:rPr>
        <w:t xml:space="preserve"> 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1.2. </w:t>
      </w:r>
      <w:proofErr w:type="gramStart"/>
      <w:r w:rsidRPr="003C692C">
        <w:rPr>
          <w:rFonts w:ascii="Arial" w:hAnsi="Arial" w:cs="Arial"/>
        </w:rPr>
        <w:t xml:space="preserve">Регламент определяет стандарт, сроки </w:t>
      </w:r>
      <w:bookmarkStart w:id="22" w:name="YANDEX_51"/>
      <w:bookmarkEnd w:id="2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"YANDEX_50"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и</w:t>
      </w:r>
      <w:proofErr w:type="gramEnd"/>
      <w:r w:rsidRPr="003C692C">
        <w:rPr>
          <w:rFonts w:ascii="Arial" w:hAnsi="Arial" w:cs="Arial"/>
        </w:rPr>
        <w:t xml:space="preserve"> </w:t>
      </w:r>
      <w:hyperlink r:id="rId40" w:anchor="YANDEX_52" w:history="1"/>
      <w:r w:rsidRPr="003C692C">
        <w:rPr>
          <w:rFonts w:ascii="Arial" w:hAnsi="Arial" w:cs="Arial"/>
        </w:rPr>
        <w:t xml:space="preserve">последовательность действия (административных процедур), порядок взаимодействия с физическими </w:t>
      </w:r>
      <w:bookmarkStart w:id="23" w:name="YANDEX_52"/>
      <w:bookmarkEnd w:id="2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и</w:t>
      </w:r>
      <w:hyperlink r:id="rId41" w:anchor="YANDEX_53" w:history="1"/>
      <w:r w:rsidRPr="003C692C">
        <w:rPr>
          <w:rFonts w:ascii="Arial" w:hAnsi="Arial" w:cs="Arial"/>
        </w:rPr>
        <w:t xml:space="preserve"> юрид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 xml:space="preserve">ческими лицами при предоставлении </w:t>
      </w:r>
      <w:bookmarkStart w:id="24" w:name="YANDEX_53"/>
      <w:bookmarkEnd w:id="2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муниципальной </w:t>
      </w:r>
      <w:hyperlink r:id="rId42" w:anchor="YANDEX_54" w:history="1"/>
      <w:bookmarkStart w:id="25" w:name="YANDEX_54"/>
      <w:bookmarkEnd w:id="2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hyperlink r:id="rId43" w:anchor="YANDEX_55" w:history="1"/>
      <w:r w:rsidRPr="003C692C">
        <w:rPr>
          <w:rFonts w:ascii="Arial" w:hAnsi="Arial" w:cs="Arial"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1.3. </w:t>
      </w:r>
      <w:proofErr w:type="gramStart"/>
      <w:r w:rsidRPr="003C692C">
        <w:rPr>
          <w:rFonts w:ascii="Arial" w:hAnsi="Arial" w:cs="Arial"/>
        </w:rPr>
        <w:t xml:space="preserve">Получателями </w:t>
      </w:r>
      <w:bookmarkStart w:id="26" w:name="YANDEX_55"/>
      <w:bookmarkEnd w:id="2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"YANDEX_54"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"YANDEX_56" </w:instrText>
      </w:r>
      <w:r w:rsidRPr="003C692C">
        <w:rPr>
          <w:rFonts w:ascii="Arial" w:hAnsi="Arial" w:cs="Arial"/>
        </w:rPr>
        <w:fldChar w:fldCharType="end"/>
      </w:r>
      <w:bookmarkStart w:id="27" w:name="YANDEX_56"/>
      <w:bookmarkEnd w:id="2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услуги</w:t>
      </w:r>
      <w:hyperlink r:id="rId44" w:anchor="YANDEX_57" w:history="1"/>
      <w:r w:rsidRPr="003C692C">
        <w:rPr>
          <w:rFonts w:ascii="Arial" w:hAnsi="Arial" w:cs="Arial"/>
        </w:rPr>
        <w:t xml:space="preserve"> являются юридические </w:t>
      </w:r>
      <w:bookmarkStart w:id="28" w:name="YANDEX_57"/>
      <w:bookmarkEnd w:id="2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и </w:t>
      </w:r>
      <w:hyperlink r:id="rId45" w:anchor="YANDEX_58" w:history="1"/>
      <w:r w:rsidRPr="003C692C">
        <w:rPr>
          <w:rFonts w:ascii="Arial" w:hAnsi="Arial" w:cs="Arial"/>
        </w:rPr>
        <w:t>физич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 xml:space="preserve">ские лица (далее - получатели </w:t>
      </w:r>
      <w:bookmarkStart w:id="29" w:name="YANDEX_58"/>
      <w:bookmarkEnd w:id="29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"YANDEX_57"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hyperlink r:id="rId46" w:anchor="YANDEX_59" w:history="1"/>
      <w:r w:rsidRPr="003C692C">
        <w:rPr>
          <w:rFonts w:ascii="Arial" w:hAnsi="Arial" w:cs="Arial"/>
        </w:rPr>
        <w:t>).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1.4.Учредителем организации, представляющей муниципальную услугу, а так же органом, ответственным за организацию контроля над предоставлением услуги на территории муниципального образования «Ермаковский район» являе</w:t>
      </w:r>
      <w:r w:rsidRPr="003C692C">
        <w:rPr>
          <w:rFonts w:ascii="Arial" w:hAnsi="Arial" w:cs="Arial"/>
        </w:rPr>
        <w:t>т</w:t>
      </w:r>
      <w:r w:rsidRPr="003C692C">
        <w:rPr>
          <w:rFonts w:ascii="Arial" w:hAnsi="Arial" w:cs="Arial"/>
        </w:rPr>
        <w:t>ся Отдел культуры администрации Ермаковского района (далее - Отдел культ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ры).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Адрес: 662820 Красноярский край, Ермаковский район, с. Ермаковское, ул. Лен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на, 80-б.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График работы: 8.00 до 16.00</w:t>
      </w:r>
      <w:r w:rsidR="00705959">
        <w:rPr>
          <w:rFonts w:ascii="Arial" w:hAnsi="Arial" w:cs="Arial"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Телефон для справок: 8(39138) 2 43 01</w:t>
      </w:r>
      <w:r w:rsidR="00705959">
        <w:rPr>
          <w:rFonts w:ascii="Arial" w:hAnsi="Arial" w:cs="Arial"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lang w:bidi="en-US"/>
        </w:rPr>
      </w:pPr>
      <w:r w:rsidRPr="003C692C">
        <w:rPr>
          <w:rFonts w:ascii="Arial" w:hAnsi="Arial" w:cs="Arial"/>
        </w:rPr>
        <w:t>1.5. Муниципальная услуга оказывается муниципальным бюджетным учр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ждением «Ермаковская централизованная библиотечная система» (МБУ «ЕЦБС»), расположенным по адресу: 662820 Красноярский край, Ермаковский район, с. Ерм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 xml:space="preserve">ковское, ул. Ленина, 80. 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Cs/>
          <w:iCs/>
        </w:rPr>
      </w:pPr>
      <w:r w:rsidRPr="003C692C">
        <w:rPr>
          <w:rFonts w:ascii="Arial" w:hAnsi="Arial" w:cs="Arial"/>
          <w:lang w:bidi="en-US"/>
        </w:rPr>
        <w:t>e-mail: ermbibliot-234@yandex.ru/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Графики работы, справочные телефоны библиотек МБУ «ЕЦБС» привед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ны в Приложении 3 к данному Регламенту.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lastRenderedPageBreak/>
        <w:t>Личный прием граждан осуществляется директором МБУ «ЕЦБС» по адр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су: с. Ермаковское, ул. Ленина, 80 в рабочие дни с 14 до 17 часов, тел./факс 2-15-197.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1.6. Информация (справки) по вопросам предоставления муниципальной услуги предоставляются сотрудниками учреждения.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1.7. </w:t>
      </w:r>
      <w:proofErr w:type="gramStart"/>
      <w:r w:rsidRPr="003C692C">
        <w:rPr>
          <w:rFonts w:ascii="Arial" w:hAnsi="Arial" w:cs="Arial"/>
        </w:rPr>
        <w:t xml:space="preserve">Порядок информирования о предоставлении </w:t>
      </w:r>
      <w:hyperlink r:id="rId47" w:anchor="YANDEX_68" w:history="1"/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>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"YANDEX_70"</w:instrText>
      </w:r>
      <w:r w:rsidRPr="003C692C">
        <w:rPr>
          <w:rFonts w:ascii="Arial" w:hAnsi="Arial" w:cs="Arial"/>
        </w:rPr>
        <w:fldChar w:fldCharType="end"/>
      </w:r>
      <w:hyperlink r:id="rId48" w:anchor="YANDEX_69" w:history="1"/>
      <w:r w:rsidRPr="003C692C">
        <w:rPr>
          <w:rFonts w:ascii="Arial" w:hAnsi="Arial" w:cs="Arial"/>
        </w:rPr>
        <w:t xml:space="preserve"> услуги</w:t>
      </w:r>
      <w:hyperlink r:id="rId49" w:anchor="YANDEX_71" w:history="1"/>
      <w:r w:rsidRPr="003C692C">
        <w:rPr>
          <w:rFonts w:ascii="Arial" w:hAnsi="Arial" w:cs="Arial"/>
        </w:rPr>
        <w:t xml:space="preserve"> осуществляется в виде индивидуального информирования, публичного информ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рования, наглядного информирования (</w:t>
      </w:r>
      <w:hyperlink r:id="rId50" w:anchor="YANDEX_70" w:history="1"/>
      <w:r w:rsidRPr="003C692C">
        <w:rPr>
          <w:rFonts w:ascii="Arial" w:hAnsi="Arial" w:cs="Arial"/>
        </w:rPr>
        <w:t xml:space="preserve"> информационные</w:t>
      </w:r>
      <w:hyperlink r:id="rId51" w:anchor="YANDEX_72" w:history="1"/>
      <w:r w:rsidRPr="003C692C">
        <w:rPr>
          <w:rFonts w:ascii="Arial" w:hAnsi="Arial" w:cs="Arial"/>
        </w:rPr>
        <w:t xml:space="preserve"> стенды).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Индивидуальное информирование осуществляется: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- при личном обращении в </w:t>
      </w:r>
      <w:hyperlink r:id="rId52" w:anchor="YANDEX_71" w:history="1"/>
      <w:r w:rsidRPr="003C692C">
        <w:rPr>
          <w:rFonts w:ascii="Arial" w:hAnsi="Arial" w:cs="Arial"/>
        </w:rPr>
        <w:t>МБУ «ЕЦБС» или по телефонам;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- путем размещения информации на </w:t>
      </w:r>
      <w:hyperlink r:id="rId53" w:anchor="YANDEX_72" w:history="1"/>
      <w:r w:rsidRPr="003C692C">
        <w:rPr>
          <w:rFonts w:ascii="Arial" w:hAnsi="Arial" w:cs="Arial"/>
        </w:rPr>
        <w:t>информационных</w:t>
      </w:r>
      <w:proofErr w:type="gramEnd"/>
      <w:r w:rsidRPr="003C692C">
        <w:rPr>
          <w:rFonts w:ascii="Arial" w:hAnsi="Arial" w:cs="Arial"/>
        </w:rPr>
        <w:t xml:space="preserve"> </w:t>
      </w:r>
      <w:hyperlink r:id="rId54" w:anchor="YANDEX_74" w:history="1"/>
      <w:r w:rsidRPr="003C692C">
        <w:rPr>
          <w:rFonts w:ascii="Arial" w:hAnsi="Arial" w:cs="Arial"/>
        </w:rPr>
        <w:t>стендах внутри п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мещений МБУ «ЕЦБС»</w:t>
      </w:r>
      <w:hyperlink r:id="rId55" w:anchor="YANDEX_73" w:history="1"/>
      <w:r w:rsidRPr="003C692C">
        <w:rPr>
          <w:rFonts w:ascii="Arial" w:hAnsi="Arial" w:cs="Arial"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Публичное устное информирование осуществляется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путем проведения встреч с населением.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1.8. </w:t>
      </w:r>
      <w:proofErr w:type="gramStart"/>
      <w:r w:rsidRPr="003C692C">
        <w:rPr>
          <w:rFonts w:ascii="Arial" w:hAnsi="Arial" w:cs="Arial"/>
        </w:rPr>
        <w:t>Публичное письменное информирование осуществляется путем публ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кации (размещения)</w:t>
      </w:r>
      <w:hyperlink r:id="rId56" w:anchor="YANDEX_74" w:history="1"/>
      <w:r w:rsidRPr="003C692C">
        <w:rPr>
          <w:rFonts w:ascii="Arial" w:hAnsi="Arial" w:cs="Arial"/>
        </w:rPr>
        <w:t xml:space="preserve"> информационных</w:t>
      </w:r>
      <w:proofErr w:type="gramEnd"/>
      <w:r w:rsidRPr="003C692C">
        <w:rPr>
          <w:rFonts w:ascii="Arial" w:hAnsi="Arial" w:cs="Arial"/>
        </w:rPr>
        <w:t xml:space="preserve"> </w:t>
      </w:r>
      <w:hyperlink r:id="rId57" w:anchor="YANDEX_76" w:history="1"/>
      <w:r w:rsidRPr="003C692C">
        <w:rPr>
          <w:rFonts w:ascii="Arial" w:hAnsi="Arial" w:cs="Arial"/>
        </w:rPr>
        <w:t xml:space="preserve">материалов в печатных СМИ, на Интернет-сайте (далее – Сайте) МБУ «ЕЦБС» (адрес официального сайта: </w:t>
      </w:r>
      <w:proofErr w:type="spellStart"/>
      <w:r w:rsidRPr="003C692C">
        <w:rPr>
          <w:rFonts w:ascii="Arial" w:hAnsi="Arial" w:cs="Arial"/>
        </w:rPr>
        <w:t>www</w:t>
      </w:r>
      <w:proofErr w:type="spellEnd"/>
      <w:r w:rsidRPr="003C692C">
        <w:rPr>
          <w:rFonts w:ascii="Arial" w:hAnsi="Arial" w:cs="Arial"/>
        </w:rPr>
        <w:t>.</w:t>
      </w:r>
      <w:proofErr w:type="spellStart"/>
      <w:r w:rsidRPr="003C692C">
        <w:rPr>
          <w:rFonts w:ascii="Arial" w:hAnsi="Arial" w:cs="Arial"/>
          <w:lang w:val="en-US"/>
        </w:rPr>
        <w:t>ermlib</w:t>
      </w:r>
      <w:proofErr w:type="spellEnd"/>
      <w:r w:rsidRPr="003C692C">
        <w:rPr>
          <w:rFonts w:ascii="Arial" w:hAnsi="Arial" w:cs="Arial"/>
        </w:rPr>
        <w:t>.</w:t>
      </w:r>
      <w:proofErr w:type="spellStart"/>
      <w:r w:rsidRPr="003C692C">
        <w:rPr>
          <w:rFonts w:ascii="Arial" w:hAnsi="Arial" w:cs="Arial"/>
          <w:lang w:val="en-US"/>
        </w:rPr>
        <w:t>ru</w:t>
      </w:r>
      <w:proofErr w:type="spellEnd"/>
      <w:r w:rsidRPr="003C692C">
        <w:rPr>
          <w:rFonts w:ascii="Arial" w:hAnsi="Arial" w:cs="Arial"/>
        </w:rPr>
        <w:t xml:space="preserve">). а также путем распространения </w:t>
      </w:r>
      <w:hyperlink r:id="rId58" w:anchor="YANDEX_76" w:history="1"/>
      <w:r w:rsidRPr="003C692C">
        <w:rPr>
          <w:rFonts w:ascii="Arial" w:hAnsi="Arial" w:cs="Arial"/>
        </w:rPr>
        <w:t xml:space="preserve">информационных </w:t>
      </w:r>
      <w:hyperlink r:id="rId59" w:anchor="YANDEX_78" w:history="1"/>
      <w:r w:rsidRPr="003C692C">
        <w:rPr>
          <w:rFonts w:ascii="Arial" w:hAnsi="Arial" w:cs="Arial"/>
        </w:rPr>
        <w:t xml:space="preserve">листков. 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1.9. Размещению на стендах учреждения подлежит: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Административный регламент;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информация о режиме работы Учреждения;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справочная информация о директоре, руководителях филиалов;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порядок получения муниципальной услуги;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-блок-схема предоставления услуги (Приложение 2 к настоящему Регл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менту);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информация о мероприятиях (выставках, конкурсах, концертах и пр.)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другая информация.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На официальном сайте МБУ «ЕЦБС» информация о деятельности орган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зации и результатах независимой оценки качества оказания услуг размещается в след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ющем виде: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Общая информация об учреждении, включая филиалы: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полное и сокращенное наименование, место нахождения, почтовый адрес, схема проезда;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дата создания учреждения, сведения об учредителе (учредителях);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учредительные документы (копия устава, свидетельство о государстве</w:t>
      </w:r>
      <w:r w:rsidR="003C692C" w:rsidRPr="003C692C">
        <w:rPr>
          <w:rFonts w:ascii="Arial" w:hAnsi="Arial" w:cs="Arial"/>
        </w:rPr>
        <w:t>н</w:t>
      </w:r>
      <w:r w:rsidR="003C692C" w:rsidRPr="003C692C">
        <w:rPr>
          <w:rFonts w:ascii="Arial" w:hAnsi="Arial" w:cs="Arial"/>
        </w:rPr>
        <w:t>ной регистрации, решение учредителя о создании и о назначении руководителя учрежд</w:t>
      </w:r>
      <w:r w:rsidR="003C692C" w:rsidRPr="003C692C">
        <w:rPr>
          <w:rFonts w:ascii="Arial" w:hAnsi="Arial" w:cs="Arial"/>
        </w:rPr>
        <w:t>е</w:t>
      </w:r>
      <w:r w:rsidR="003C692C" w:rsidRPr="003C692C">
        <w:rPr>
          <w:rFonts w:ascii="Arial" w:hAnsi="Arial" w:cs="Arial"/>
        </w:rPr>
        <w:t>ния, положения);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структура учреждения, режим, график работы, контактные телефоны, а</w:t>
      </w:r>
      <w:r w:rsidR="003C692C" w:rsidRPr="003C692C">
        <w:rPr>
          <w:rFonts w:ascii="Arial" w:hAnsi="Arial" w:cs="Arial"/>
        </w:rPr>
        <w:t>д</w:t>
      </w:r>
      <w:r w:rsidR="003C692C" w:rsidRPr="003C692C">
        <w:rPr>
          <w:rFonts w:ascii="Arial" w:hAnsi="Arial" w:cs="Arial"/>
        </w:rPr>
        <w:t>реса электронной почты;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фамилии, имена, отчества, должности руководящего состава учреждения, ее структурных подразделений и филиалов (при их наличии).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Информация о деятельности МБУ «ЕЦБС», включая филиалы: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сведения о видах предоставляемых услуг;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3C692C" w:rsidRPr="003C692C">
        <w:rPr>
          <w:rFonts w:ascii="Arial" w:hAnsi="Arial" w:cs="Arial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</w:t>
      </w:r>
      <w:r w:rsidR="003C692C" w:rsidRPr="003C692C">
        <w:rPr>
          <w:rFonts w:ascii="Arial" w:hAnsi="Arial" w:cs="Arial"/>
        </w:rPr>
        <w:t>е</w:t>
      </w:r>
      <w:r w:rsidR="003C692C" w:rsidRPr="003C692C">
        <w:rPr>
          <w:rFonts w:ascii="Arial" w:hAnsi="Arial" w:cs="Arial"/>
        </w:rPr>
        <w:t>ны (т</w:t>
      </w:r>
      <w:r w:rsidR="003C692C" w:rsidRPr="003C692C">
        <w:rPr>
          <w:rFonts w:ascii="Arial" w:hAnsi="Arial" w:cs="Arial"/>
        </w:rPr>
        <w:t>а</w:t>
      </w:r>
      <w:r w:rsidR="003C692C" w:rsidRPr="003C692C">
        <w:rPr>
          <w:rFonts w:ascii="Arial" w:hAnsi="Arial" w:cs="Arial"/>
        </w:rPr>
        <w:t>рифы) на услуги;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информация о планируемых мероприятиях;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Иная информация: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информация, размещение и опубликование которой являются обязател</w:t>
      </w:r>
      <w:r w:rsidR="003C692C" w:rsidRPr="003C692C">
        <w:rPr>
          <w:rFonts w:ascii="Arial" w:hAnsi="Arial" w:cs="Arial"/>
        </w:rPr>
        <w:t>ь</w:t>
      </w:r>
      <w:r w:rsidR="003C692C" w:rsidRPr="003C692C">
        <w:rPr>
          <w:rFonts w:ascii="Arial" w:hAnsi="Arial" w:cs="Arial"/>
        </w:rPr>
        <w:t>ными в соответствии с законодательством Российской Федерации;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информация, которая размещается и опубликовывается по решению учредителя учреждения;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информация, которая размещается и опубликовывается по решению учреждения;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результаты независимой оценки качества оказания услуг учреждением, а также предложения об улучшении качества их деятельности;</w:t>
      </w:r>
    </w:p>
    <w:p w:rsidR="003C692C" w:rsidRPr="003C692C" w:rsidRDefault="00705959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план по улучшению качества работы учреждения.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  <w:bCs/>
        </w:rPr>
        <w:t xml:space="preserve">1.10. </w:t>
      </w:r>
      <w:r w:rsidRPr="003C692C">
        <w:rPr>
          <w:rFonts w:ascii="Arial" w:hAnsi="Arial" w:cs="Arial"/>
        </w:rPr>
        <w:t>При ответах на устные обращения, в том числе телефонные звонки, по вопросам предоставления услуги специалист подробно информирует обрати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шихся. Ответ на телефонный звонок должен сопровождаться информацией о наименов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нии учреждения, в которое позвонил обратившийся, фамилии, имени, отчестве и должности специалиста, принявшего телефонный звонок.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1.11. </w:t>
      </w:r>
      <w:proofErr w:type="gramStart"/>
      <w:r w:rsidRPr="003C692C">
        <w:rPr>
          <w:rFonts w:ascii="Arial" w:hAnsi="Arial" w:cs="Arial"/>
        </w:rPr>
        <w:t>При невозможности специалиста, принявшего телефонный звонок, самост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ятельно ответить на поставленные вопросы, телефонный звонок должен быть п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реадресован на другое должностное лицо, или же обратившемуся должен быть сообщен телефонный номер, по которому можно получить необходимую и</w:t>
      </w:r>
      <w:r w:rsidRPr="003C692C">
        <w:rPr>
          <w:rFonts w:ascii="Arial" w:hAnsi="Arial" w:cs="Arial"/>
        </w:rPr>
        <w:t>н</w:t>
      </w:r>
      <w:r w:rsidRPr="003C692C">
        <w:rPr>
          <w:rFonts w:ascii="Arial" w:hAnsi="Arial" w:cs="Arial"/>
        </w:rPr>
        <w:t>фо</w:t>
      </w:r>
      <w:r w:rsidRPr="003C692C">
        <w:rPr>
          <w:rFonts w:ascii="Arial" w:hAnsi="Arial" w:cs="Arial"/>
        </w:rPr>
        <w:t>р</w:t>
      </w:r>
      <w:r w:rsidRPr="003C692C">
        <w:rPr>
          <w:rFonts w:ascii="Arial" w:hAnsi="Arial" w:cs="Arial"/>
        </w:rPr>
        <w:t>мацию.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1.12. Время получения ответа при индивидуальном устном информиров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нии не может превышать: по телефону - 7 минут, при личном обращении - 15 м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нут.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1.13. По обращениям, поступившим по электронной почте, на официальный сайт, информация о предоставлении муниципальной услуги направляется на электронный адрес заявителя в срок, не превышающий 5 рабочих дней со дня п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ступления обращения.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3C692C" w:rsidRPr="003C692C" w:rsidRDefault="00705959" w:rsidP="00705959">
      <w:pPr>
        <w:shd w:val="clear" w:color="auto" w:fill="FFFFFF"/>
        <w:tabs>
          <w:tab w:val="left" w:pos="965"/>
        </w:tabs>
        <w:spacing w:line="322" w:lineRule="exact"/>
        <w:ind w:left="720" w:right="-5"/>
        <w:jc w:val="both"/>
        <w:rPr>
          <w:rFonts w:ascii="Arial" w:hAnsi="Arial" w:cs="Arial"/>
        </w:rPr>
      </w:pPr>
      <w:r w:rsidRPr="00705959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3C692C" w:rsidRPr="003C692C">
        <w:rPr>
          <w:rFonts w:ascii="Arial" w:hAnsi="Arial" w:cs="Arial"/>
          <w:b/>
          <w:bCs/>
        </w:rPr>
        <w:t xml:space="preserve">Стандарт предоставления муниципальной услуги </w:t>
      </w:r>
      <w:hyperlink r:id="rId60" w:anchor="YANDEX_86" w:history="1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2.1. </w:t>
      </w:r>
      <w:proofErr w:type="gramStart"/>
      <w:r w:rsidRPr="003C692C">
        <w:rPr>
          <w:rFonts w:ascii="Arial" w:hAnsi="Arial" w:cs="Arial"/>
        </w:rPr>
        <w:t xml:space="preserve">Наименование </w:t>
      </w:r>
      <w:bookmarkStart w:id="30" w:name="YANDEX_86"/>
      <w:bookmarkEnd w:id="3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"YANDEX_85"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61" w:anchor="YANDEX_87" w:history="1"/>
      <w:bookmarkStart w:id="31" w:name="YANDEX_87"/>
      <w:bookmarkEnd w:id="3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"YANDEX_86"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hyperlink r:id="rId62" w:anchor="YANDEX_88" w:history="1"/>
      <w:r w:rsidRPr="003C692C">
        <w:rPr>
          <w:rFonts w:ascii="Arial" w:hAnsi="Arial" w:cs="Arial"/>
        </w:rPr>
        <w:t>: «</w:t>
      </w:r>
      <w:hyperlink r:id="rId63" w:anchor="YANDEX_9" w:history="1"/>
      <w:r w:rsidRPr="003C692C">
        <w:rPr>
          <w:rFonts w:ascii="Arial" w:hAnsi="Arial" w:cs="Arial"/>
        </w:rPr>
        <w:t>Библиотечное</w:t>
      </w:r>
      <w:hyperlink r:id="rId64" w:anchor="YANDEX_11" w:history="1"/>
      <w:r w:rsidRPr="003C692C">
        <w:rPr>
          <w:rFonts w:ascii="Arial" w:hAnsi="Arial" w:cs="Arial"/>
        </w:rPr>
        <w:t xml:space="preserve">, </w:t>
      </w:r>
      <w:hyperlink r:id="rId65" w:anchor="YANDEX_10" w:history="1"/>
      <w:r w:rsidRPr="003C692C">
        <w:rPr>
          <w:rFonts w:ascii="Arial" w:hAnsi="Arial" w:cs="Arial"/>
        </w:rPr>
        <w:t>библиографич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ское</w:t>
      </w:r>
      <w:hyperlink r:id="rId66" w:anchor="YANDEX_12" w:history="1"/>
      <w:hyperlink r:id="rId67" w:anchor="YANDEX_11" w:history="1"/>
      <w:r w:rsidRPr="003C692C">
        <w:rPr>
          <w:rFonts w:ascii="Arial" w:hAnsi="Arial" w:cs="Arial"/>
        </w:rPr>
        <w:t xml:space="preserve"> и </w:t>
      </w:r>
      <w:hyperlink r:id="rId68" w:anchor="YANDEX_13" w:history="1"/>
      <w:hyperlink r:id="rId69" w:anchor="YANDEX_12" w:history="1"/>
      <w:proofErr w:type="gramStart"/>
      <w:r w:rsidRPr="003C692C">
        <w:rPr>
          <w:rFonts w:ascii="Arial" w:hAnsi="Arial" w:cs="Arial"/>
        </w:rPr>
        <w:t>информационное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"YANDEX_14" </w:instrText>
      </w:r>
      <w:r w:rsidRPr="003C692C">
        <w:rPr>
          <w:rFonts w:ascii="Arial" w:hAnsi="Arial" w:cs="Arial"/>
        </w:rPr>
        <w:fldChar w:fldCharType="end"/>
      </w:r>
      <w:hyperlink r:id="rId70" w:anchor="YANDEX_13" w:history="1"/>
      <w:r w:rsidRPr="003C692C">
        <w:rPr>
          <w:rFonts w:ascii="Arial" w:hAnsi="Arial" w:cs="Arial"/>
        </w:rPr>
        <w:t xml:space="preserve"> обслуживание</w:t>
      </w:r>
      <w:hyperlink r:id="rId71" w:anchor="YANDEX_15" w:history="1"/>
      <w:hyperlink r:id="rId72" w:anchor="YANDEX_14" w:history="1"/>
      <w:r w:rsidRPr="003C692C">
        <w:rPr>
          <w:rFonts w:ascii="Arial" w:hAnsi="Arial" w:cs="Arial"/>
        </w:rPr>
        <w:t xml:space="preserve"> пользователей</w:t>
      </w:r>
      <w:hyperlink r:id="rId73" w:anchor="YANDEX_16" w:history="1"/>
      <w:hyperlink r:id="rId74" w:anchor="YANDEX_15" w:history="1"/>
      <w:r w:rsidRPr="003C692C">
        <w:rPr>
          <w:rFonts w:ascii="Arial" w:hAnsi="Arial" w:cs="Arial"/>
        </w:rPr>
        <w:t xml:space="preserve"> библиотеки»</w:t>
      </w:r>
      <w:hyperlink r:id="rId75" w:anchor="YANDEX_17" w:history="1"/>
      <w:r w:rsidRPr="003C692C">
        <w:rPr>
          <w:rFonts w:ascii="Arial" w:hAnsi="Arial" w:cs="Arial"/>
        </w:rPr>
        <w:t xml:space="preserve"> вне стацион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ра.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2.2. Муниципальную услугу предоставляет: Муниципальное бюджетное учрежд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ние «Ермаковская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централизованная библиотечная система».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2.3. Получатели муниципальной услуги, которые не могут посещать библи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теку в силу преклонного возраста и физических недостатков, имеют право пол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lastRenderedPageBreak/>
        <w:t>чать кн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 xml:space="preserve">ги, брошюры, журналы, газеты (далее - документы) из фондов библиотек МБУ «ЕЦБС» через </w:t>
      </w:r>
      <w:proofErr w:type="spellStart"/>
      <w:r w:rsidRPr="003C692C">
        <w:rPr>
          <w:rFonts w:ascii="Arial" w:hAnsi="Arial" w:cs="Arial"/>
        </w:rPr>
        <w:t>внестационарные</w:t>
      </w:r>
      <w:proofErr w:type="spellEnd"/>
      <w:r w:rsidRPr="003C692C">
        <w:rPr>
          <w:rFonts w:ascii="Arial" w:hAnsi="Arial" w:cs="Arial"/>
        </w:rPr>
        <w:t xml:space="preserve"> формы обслуживания. График и место о</w:t>
      </w:r>
      <w:r w:rsidRPr="003C692C">
        <w:rPr>
          <w:rFonts w:ascii="Arial" w:hAnsi="Arial" w:cs="Arial"/>
        </w:rPr>
        <w:t>б</w:t>
      </w:r>
      <w:r w:rsidRPr="003C692C">
        <w:rPr>
          <w:rFonts w:ascii="Arial" w:hAnsi="Arial" w:cs="Arial"/>
        </w:rPr>
        <w:t xml:space="preserve">служивания при </w:t>
      </w:r>
      <w:proofErr w:type="spellStart"/>
      <w:r w:rsidRPr="003C692C">
        <w:rPr>
          <w:rFonts w:ascii="Arial" w:hAnsi="Arial" w:cs="Arial"/>
        </w:rPr>
        <w:t>внестационарных</w:t>
      </w:r>
      <w:proofErr w:type="spellEnd"/>
      <w:r w:rsidRPr="003C692C">
        <w:rPr>
          <w:rFonts w:ascii="Arial" w:hAnsi="Arial" w:cs="Arial"/>
        </w:rPr>
        <w:t xml:space="preserve"> формах обслуживания согласуется обеими ст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ронами.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spellStart"/>
      <w:r w:rsidRPr="003C692C">
        <w:rPr>
          <w:rFonts w:ascii="Arial" w:hAnsi="Arial" w:cs="Arial"/>
        </w:rPr>
        <w:t>Внестационарные</w:t>
      </w:r>
      <w:proofErr w:type="spellEnd"/>
      <w:r w:rsidRPr="003C692C">
        <w:rPr>
          <w:rFonts w:ascii="Arial" w:hAnsi="Arial" w:cs="Arial"/>
        </w:rPr>
        <w:t xml:space="preserve"> формы обслуживания организуются также в образов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тельных и иных учреждениях по их заявкам или в соответствии с планом работы МБУ «ЕЦБС».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Результатом предоставления </w:t>
      </w:r>
      <w:bookmarkStart w:id="32" w:name="YANDEX_98"/>
      <w:bookmarkEnd w:id="3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"YANDEX_97"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76" w:anchor="YANDEX_99" w:history="1"/>
      <w:bookmarkStart w:id="33" w:name="YANDEX_99"/>
      <w:bookmarkEnd w:id="3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"YANDEX_98"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услуги </w:t>
      </w:r>
      <w:hyperlink r:id="rId77" w:anchor="YANDEX_100" w:history="1"/>
      <w:r w:rsidRPr="003C692C">
        <w:rPr>
          <w:rFonts w:ascii="Arial" w:hAnsi="Arial" w:cs="Arial"/>
        </w:rPr>
        <w:t>является предоста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ление во временное пользование любого документа из</w:t>
      </w:r>
      <w:bookmarkStart w:id="34" w:name="YANDEX_100"/>
      <w:bookmarkEnd w:id="3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"YANDEX_99"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библиотечных </w:t>
      </w:r>
      <w:hyperlink r:id="rId78" w:anchor="YANDEX_101" w:history="1"/>
      <w:r w:rsidRPr="003C692C">
        <w:rPr>
          <w:rFonts w:ascii="Arial" w:hAnsi="Arial" w:cs="Arial"/>
        </w:rPr>
        <w:t>фондов.</w:t>
      </w:r>
      <w:bookmarkStart w:id="35" w:name="YANDEX_101"/>
      <w:bookmarkEnd w:id="3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"YANDEX_100" </w:instrText>
      </w:r>
      <w:r w:rsidRPr="003C692C">
        <w:rPr>
          <w:rFonts w:ascii="Arial" w:hAnsi="Arial" w:cs="Arial"/>
        </w:rPr>
        <w:fldChar w:fldCharType="end"/>
      </w:r>
      <w:hyperlink r:id="rId79" w:anchor="YANDEX_102" w:history="1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2.4. Срок предоставления муниципальной услуги.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Муниципальная услуга оказывается постоянно в порядке режима работы МБУ «ЕЦБС».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Заявки на </w:t>
      </w:r>
      <w:proofErr w:type="spellStart"/>
      <w:r w:rsidRPr="003C692C">
        <w:rPr>
          <w:rFonts w:ascii="Arial" w:hAnsi="Arial" w:cs="Arial"/>
        </w:rPr>
        <w:t>внестационарное</w:t>
      </w:r>
      <w:proofErr w:type="spellEnd"/>
      <w:r w:rsidRPr="003C692C">
        <w:rPr>
          <w:rFonts w:ascii="Arial" w:hAnsi="Arial" w:cs="Arial"/>
        </w:rPr>
        <w:t xml:space="preserve"> обслуживание принимаются библиотекой с 9:00 до 18:00 в рабочий день библиотеки (см. Приложение № 3 к данному Регламенту). В каждом отдельном случае конкретные график и место обслуживания получат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 xml:space="preserve">лей услуги при </w:t>
      </w:r>
      <w:proofErr w:type="spellStart"/>
      <w:r w:rsidRPr="003C692C">
        <w:rPr>
          <w:rFonts w:ascii="Arial" w:hAnsi="Arial" w:cs="Arial"/>
        </w:rPr>
        <w:t>внестационарных</w:t>
      </w:r>
      <w:proofErr w:type="spellEnd"/>
      <w:r w:rsidRPr="003C692C">
        <w:rPr>
          <w:rFonts w:ascii="Arial" w:hAnsi="Arial" w:cs="Arial"/>
        </w:rPr>
        <w:t xml:space="preserve"> формах обслуживания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согласуются обеими ст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ронами.</w:t>
      </w:r>
    </w:p>
    <w:p w:rsidR="00705959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705959">
        <w:rPr>
          <w:rFonts w:ascii="Arial" w:hAnsi="Arial" w:cs="Arial"/>
        </w:rPr>
        <w:t>Срок предоставления во временное пользование документа из</w:t>
      </w:r>
      <w:hyperlink r:id="rId80" w:anchor="YANDEX_99" w:history="1"/>
      <w:r w:rsidRPr="00705959">
        <w:rPr>
          <w:rFonts w:ascii="Arial" w:hAnsi="Arial" w:cs="Arial"/>
        </w:rPr>
        <w:t xml:space="preserve"> библиоте</w:t>
      </w:r>
      <w:r w:rsidRPr="00705959">
        <w:rPr>
          <w:rFonts w:ascii="Arial" w:hAnsi="Arial" w:cs="Arial"/>
        </w:rPr>
        <w:t>ч</w:t>
      </w:r>
      <w:r w:rsidRPr="00705959">
        <w:rPr>
          <w:rFonts w:ascii="Arial" w:hAnsi="Arial" w:cs="Arial"/>
        </w:rPr>
        <w:t>ных</w:t>
      </w:r>
      <w:proofErr w:type="gramEnd"/>
      <w:r w:rsidRPr="00705959">
        <w:rPr>
          <w:rFonts w:ascii="Arial" w:hAnsi="Arial" w:cs="Arial"/>
        </w:rPr>
        <w:t xml:space="preserve"> </w:t>
      </w:r>
      <w:hyperlink r:id="rId81" w:anchor="YANDEX_101" w:history="1"/>
      <w:proofErr w:type="spellStart"/>
      <w:r w:rsidRPr="00705959">
        <w:rPr>
          <w:rFonts w:ascii="Arial" w:hAnsi="Arial" w:cs="Arial"/>
        </w:rPr>
        <w:t>фондов</w:t>
      </w:r>
      <w:r w:rsidR="00705959">
        <w:rPr>
          <w:rFonts w:ascii="Arial" w:hAnsi="Arial" w:cs="Arial"/>
        </w:rPr>
        <w:t>:</w:t>
      </w:r>
      <w:proofErr w:type="spell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документы библиотечного фонда предоставляются на срок, необходимый читателю, но не более 30 дней.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Срок пользования документом по просьбе читателя по телефону продлев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ется, если на издание нет спроса.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hyperlink r:id="rId82" w:anchor="YANDEX_100" w:history="1"/>
      <w:hyperlink r:id="rId83" w:anchor="YANDEX_102" w:history="1"/>
      <w:r w:rsidRPr="003C692C">
        <w:rPr>
          <w:rFonts w:ascii="Arial" w:hAnsi="Arial" w:cs="Arial"/>
        </w:rPr>
        <w:t xml:space="preserve">2.5. </w:t>
      </w:r>
      <w:proofErr w:type="gramStart"/>
      <w:r w:rsidRPr="003C692C">
        <w:rPr>
          <w:rFonts w:ascii="Arial" w:hAnsi="Arial" w:cs="Arial"/>
        </w:rPr>
        <w:t xml:space="preserve">Нормативно-правовые акты, регулирующие предоставление </w:t>
      </w:r>
      <w:bookmarkStart w:id="36" w:name="YANDEX_102"/>
      <w:bookmarkEnd w:id="3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"YANDEX_101"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84" w:anchor="YANDEX_103" w:history="1"/>
      <w:bookmarkStart w:id="37" w:name="YANDEX_103"/>
      <w:bookmarkEnd w:id="3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"YANDEX_102"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услуги: </w:t>
      </w:r>
      <w:hyperlink r:id="rId85" w:anchor="YANDEX_104" w:history="1"/>
    </w:p>
    <w:p w:rsidR="003C692C" w:rsidRPr="003C692C" w:rsidRDefault="00541C35" w:rsidP="00541C35">
      <w:pPr>
        <w:shd w:val="clear" w:color="auto" w:fill="FFFFFF"/>
        <w:tabs>
          <w:tab w:val="left" w:pos="965"/>
        </w:tabs>
        <w:spacing w:line="322" w:lineRule="exact"/>
        <w:ind w:left="720"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Конституция Российской Федерации;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Федеральный закон от 12.01.1996 N 7-ФЗ «О некоммерческих организац</w:t>
      </w:r>
      <w:r w:rsidR="003C692C" w:rsidRPr="003C692C">
        <w:rPr>
          <w:rFonts w:ascii="Arial" w:hAnsi="Arial" w:cs="Arial"/>
        </w:rPr>
        <w:t>и</w:t>
      </w:r>
      <w:r w:rsidR="003C692C" w:rsidRPr="003C692C">
        <w:rPr>
          <w:rFonts w:ascii="Arial" w:hAnsi="Arial" w:cs="Arial"/>
        </w:rPr>
        <w:t>ях»;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Бюджетны</w:t>
      </w:r>
      <w:r>
        <w:rPr>
          <w:rFonts w:ascii="Arial" w:hAnsi="Arial" w:cs="Arial"/>
        </w:rPr>
        <w:t xml:space="preserve">й кодекс Российской Федерации; 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Трудовой кодекс;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Гражданск</w:t>
      </w:r>
      <w:r>
        <w:rPr>
          <w:rFonts w:ascii="Arial" w:hAnsi="Arial" w:cs="Arial"/>
        </w:rPr>
        <w:t>ий кодекс Российской Федерации;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Федеральный закон Российской Федерации от 27.07.2010 года № 210-ФЗ «Об организации предоставления государст</w:t>
      </w:r>
      <w:r>
        <w:rPr>
          <w:rFonts w:ascii="Arial" w:hAnsi="Arial" w:cs="Arial"/>
        </w:rPr>
        <w:t>венных и муниципальных услуг»;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 xml:space="preserve">Федеральный закон Российской Федерации от 02.05.2006г. №59-ФЗ «О порядке рассмотрения обращений </w:t>
      </w:r>
      <w:r>
        <w:rPr>
          <w:rFonts w:ascii="Arial" w:hAnsi="Arial" w:cs="Arial"/>
        </w:rPr>
        <w:t xml:space="preserve">граждан Российской Федерации»; 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Федеральный закон Российской Федерации от 27.07.2006 года № 149-ФЗ «Об информации, информационных технологиях и о защите информ</w:t>
      </w:r>
      <w:r w:rsidR="003C692C" w:rsidRPr="003C692C">
        <w:rPr>
          <w:rFonts w:ascii="Arial" w:hAnsi="Arial" w:cs="Arial"/>
        </w:rPr>
        <w:t>а</w:t>
      </w:r>
      <w:r>
        <w:rPr>
          <w:rFonts w:ascii="Arial" w:hAnsi="Arial" w:cs="Arial"/>
        </w:rPr>
        <w:t>ции»;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Федеральный закон Российской Федерации от 29.12.1994 года № 78-ФЗ «О библиотеч</w:t>
      </w:r>
      <w:r>
        <w:rPr>
          <w:rFonts w:ascii="Arial" w:hAnsi="Arial" w:cs="Arial"/>
        </w:rPr>
        <w:t>ном деле»;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Федеральный закон от 29.12.1994 N 77-ФЗ «Об обяза</w:t>
      </w:r>
      <w:r>
        <w:rPr>
          <w:rFonts w:ascii="Arial" w:hAnsi="Arial" w:cs="Arial"/>
        </w:rPr>
        <w:t>тельном экземпляре документов»;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Закон Российской Федерации от 09.10.1992 года № 3612-I «Основы зак</w:t>
      </w:r>
      <w:r w:rsidR="003C692C" w:rsidRPr="003C692C">
        <w:rPr>
          <w:rFonts w:ascii="Arial" w:hAnsi="Arial" w:cs="Arial"/>
        </w:rPr>
        <w:t>о</w:t>
      </w:r>
      <w:r w:rsidR="003C692C" w:rsidRPr="003C692C">
        <w:rPr>
          <w:rFonts w:ascii="Arial" w:hAnsi="Arial" w:cs="Arial"/>
        </w:rPr>
        <w:t>нодательства Россий</w:t>
      </w:r>
      <w:r>
        <w:rPr>
          <w:rFonts w:ascii="Arial" w:hAnsi="Arial" w:cs="Arial"/>
        </w:rPr>
        <w:t>ской Федерации о культуре»;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  <w:bCs/>
        </w:rPr>
        <w:t>Закон Российской Федерации от 07.02.1992 N 2300-1 «О защите прав п</w:t>
      </w:r>
      <w:r w:rsidR="003C692C" w:rsidRPr="003C692C">
        <w:rPr>
          <w:rFonts w:ascii="Arial" w:hAnsi="Arial" w:cs="Arial"/>
          <w:bCs/>
        </w:rPr>
        <w:t>о</w:t>
      </w:r>
      <w:r w:rsidR="003C692C" w:rsidRPr="003C692C">
        <w:rPr>
          <w:rFonts w:ascii="Arial" w:hAnsi="Arial" w:cs="Arial"/>
          <w:bCs/>
        </w:rPr>
        <w:t>требителей»;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3C692C" w:rsidRPr="003C692C">
        <w:rPr>
          <w:rFonts w:ascii="Arial" w:hAnsi="Arial" w:cs="Arial"/>
        </w:rPr>
        <w:t>Приказ Минкультуры России от 20.02.2015 N 277 «Об утверждении треб</w:t>
      </w:r>
      <w:r w:rsidR="003C692C" w:rsidRPr="003C692C">
        <w:rPr>
          <w:rFonts w:ascii="Arial" w:hAnsi="Arial" w:cs="Arial"/>
        </w:rPr>
        <w:t>о</w:t>
      </w:r>
      <w:r w:rsidR="003C692C" w:rsidRPr="003C692C">
        <w:rPr>
          <w:rFonts w:ascii="Arial" w:hAnsi="Arial" w:cs="Arial"/>
        </w:rPr>
        <w:t>ваний к содержанию и форме предоставления информации о деятельности орг</w:t>
      </w:r>
      <w:r w:rsidR="003C692C" w:rsidRPr="003C692C">
        <w:rPr>
          <w:rFonts w:ascii="Arial" w:hAnsi="Arial" w:cs="Arial"/>
        </w:rPr>
        <w:t>а</w:t>
      </w:r>
      <w:r w:rsidR="003C692C" w:rsidRPr="003C692C">
        <w:rPr>
          <w:rFonts w:ascii="Arial" w:hAnsi="Arial" w:cs="Arial"/>
        </w:rPr>
        <w:t>низаций культуры, размещаемой на официальных сайтах уполномоченного фед</w:t>
      </w:r>
      <w:r w:rsidR="003C692C" w:rsidRPr="003C692C">
        <w:rPr>
          <w:rFonts w:ascii="Arial" w:hAnsi="Arial" w:cs="Arial"/>
        </w:rPr>
        <w:t>е</w:t>
      </w:r>
      <w:r w:rsidR="003C692C" w:rsidRPr="003C692C">
        <w:rPr>
          <w:rFonts w:ascii="Arial" w:hAnsi="Arial" w:cs="Arial"/>
        </w:rPr>
        <w:t>рального органа исполнительной власти, органов государственной власти субъе</w:t>
      </w:r>
      <w:r w:rsidR="003C692C" w:rsidRPr="003C692C">
        <w:rPr>
          <w:rFonts w:ascii="Arial" w:hAnsi="Arial" w:cs="Arial"/>
        </w:rPr>
        <w:t>к</w:t>
      </w:r>
      <w:r w:rsidR="003C692C" w:rsidRPr="003C692C">
        <w:rPr>
          <w:rFonts w:ascii="Arial" w:hAnsi="Arial" w:cs="Arial"/>
        </w:rPr>
        <w:t>тов Российской Федерации, органов местного самоуправления и организа</w:t>
      </w:r>
      <w:r>
        <w:rPr>
          <w:rFonts w:ascii="Arial" w:hAnsi="Arial" w:cs="Arial"/>
        </w:rPr>
        <w:t>ций культуры в сети «Интернет»;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Приказ Минкультуры России от 16.11.2015 N 2800 «Об утверждении П</w:t>
      </w:r>
      <w:r w:rsidR="003C692C" w:rsidRPr="003C692C">
        <w:rPr>
          <w:rFonts w:ascii="Arial" w:hAnsi="Arial" w:cs="Arial"/>
        </w:rPr>
        <w:t>о</w:t>
      </w:r>
      <w:r w:rsidR="003C692C" w:rsidRPr="003C692C">
        <w:rPr>
          <w:rFonts w:ascii="Arial" w:hAnsi="Arial" w:cs="Arial"/>
        </w:rPr>
        <w:t>рядка обеспечения условий доступности для инвалидов культурных цен</w:t>
      </w:r>
      <w:r>
        <w:rPr>
          <w:rFonts w:ascii="Arial" w:hAnsi="Arial" w:cs="Arial"/>
        </w:rPr>
        <w:t>ностей и благ»;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Приказ Минкультуры России от 30.12.2014 N 2477 «Об утверждении тип</w:t>
      </w:r>
      <w:r w:rsidR="003C692C" w:rsidRPr="003C692C">
        <w:rPr>
          <w:rFonts w:ascii="Arial" w:hAnsi="Arial" w:cs="Arial"/>
        </w:rPr>
        <w:t>о</w:t>
      </w:r>
      <w:r w:rsidR="003C692C" w:rsidRPr="003C692C">
        <w:rPr>
          <w:rFonts w:ascii="Arial" w:hAnsi="Arial" w:cs="Arial"/>
        </w:rPr>
        <w:t>вых отраслевых норм труда на работы, выполняемые в библиот</w:t>
      </w:r>
      <w:r>
        <w:rPr>
          <w:rFonts w:ascii="Arial" w:hAnsi="Arial" w:cs="Arial"/>
        </w:rPr>
        <w:t>еках»;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Приказ Минкультуры России от 08.10.2012 N 1077 «Об утверждении П</w:t>
      </w:r>
      <w:r w:rsidR="003C692C" w:rsidRPr="003C692C">
        <w:rPr>
          <w:rFonts w:ascii="Arial" w:hAnsi="Arial" w:cs="Arial"/>
        </w:rPr>
        <w:t>о</w:t>
      </w:r>
      <w:r w:rsidR="003C692C" w:rsidRPr="003C692C">
        <w:rPr>
          <w:rFonts w:ascii="Arial" w:hAnsi="Arial" w:cs="Arial"/>
        </w:rPr>
        <w:t>рядка учета документов, входящих</w:t>
      </w:r>
      <w:r>
        <w:rPr>
          <w:rFonts w:ascii="Arial" w:hAnsi="Arial" w:cs="Arial"/>
        </w:rPr>
        <w:t xml:space="preserve"> в состав библиотечного фонда»;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Приказ Минкультуры России от 12.01.2009 N 3 «Об утверждении Спец</w:t>
      </w:r>
      <w:r w:rsidR="003C692C" w:rsidRPr="003C692C">
        <w:rPr>
          <w:rFonts w:ascii="Arial" w:hAnsi="Arial" w:cs="Arial"/>
        </w:rPr>
        <w:t>и</w:t>
      </w:r>
      <w:r w:rsidR="003C692C" w:rsidRPr="003C692C">
        <w:rPr>
          <w:rFonts w:ascii="Arial" w:hAnsi="Arial" w:cs="Arial"/>
        </w:rPr>
        <w:t>альных правил пожарной безопасности государственных и муниципальных арх</w:t>
      </w:r>
      <w:r w:rsidR="003C692C" w:rsidRPr="003C692C">
        <w:rPr>
          <w:rFonts w:ascii="Arial" w:hAnsi="Arial" w:cs="Arial"/>
        </w:rPr>
        <w:t>и</w:t>
      </w:r>
      <w:r w:rsidR="003C692C" w:rsidRPr="003C692C">
        <w:rPr>
          <w:rFonts w:ascii="Arial" w:hAnsi="Arial" w:cs="Arial"/>
        </w:rPr>
        <w:t>вов Российской Феде</w:t>
      </w:r>
      <w:r>
        <w:rPr>
          <w:rFonts w:ascii="Arial" w:hAnsi="Arial" w:cs="Arial"/>
        </w:rPr>
        <w:t>рации»;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 xml:space="preserve">«Системы менеджмента качества. Требования. ГОСТ РИСО 9001-2011», утв. Приказом </w:t>
      </w:r>
      <w:proofErr w:type="spellStart"/>
      <w:r w:rsidR="003C692C" w:rsidRPr="003C692C">
        <w:rPr>
          <w:rFonts w:ascii="Arial" w:hAnsi="Arial" w:cs="Arial"/>
        </w:rPr>
        <w:t>Ростехрегулиро</w:t>
      </w:r>
      <w:r>
        <w:rPr>
          <w:rFonts w:ascii="Arial" w:hAnsi="Arial" w:cs="Arial"/>
        </w:rPr>
        <w:t>вания</w:t>
      </w:r>
      <w:proofErr w:type="spellEnd"/>
      <w:r>
        <w:rPr>
          <w:rFonts w:ascii="Arial" w:hAnsi="Arial" w:cs="Arial"/>
        </w:rPr>
        <w:t xml:space="preserve"> от 22.12.2011 № 1575-ст;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Правила пожарной безопасности для учреждений культуры Российской Федерации. ВППБ 13-01-94 (введены в действие приказом Минкультуры Росси</w:t>
      </w:r>
      <w:r w:rsidR="003C692C" w:rsidRPr="003C692C">
        <w:rPr>
          <w:rFonts w:ascii="Arial" w:hAnsi="Arial" w:cs="Arial"/>
        </w:rPr>
        <w:t>й</w:t>
      </w:r>
      <w:r w:rsidR="003C692C" w:rsidRPr="003C692C">
        <w:rPr>
          <w:rFonts w:ascii="Arial" w:hAnsi="Arial" w:cs="Arial"/>
        </w:rPr>
        <w:t xml:space="preserve">ской </w:t>
      </w:r>
      <w:r>
        <w:rPr>
          <w:rFonts w:ascii="Arial" w:hAnsi="Arial" w:cs="Arial"/>
        </w:rPr>
        <w:t>Федерации от 01.11.1994 № 736);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Постановление администрации Ермаковск</w:t>
      </w:r>
      <w:r w:rsidR="003C692C" w:rsidRPr="003C692C">
        <w:rPr>
          <w:rFonts w:ascii="Arial" w:hAnsi="Arial" w:cs="Arial"/>
        </w:rPr>
        <w:t>о</w:t>
      </w:r>
      <w:r w:rsidR="003C692C" w:rsidRPr="003C692C">
        <w:rPr>
          <w:rFonts w:ascii="Arial" w:hAnsi="Arial" w:cs="Arial"/>
        </w:rPr>
        <w:t>го района от 28.11.2016 № 771-п «О внесении изменений и дополнений в пост</w:t>
      </w:r>
      <w:r w:rsidR="003C692C" w:rsidRPr="003C692C">
        <w:rPr>
          <w:rFonts w:ascii="Arial" w:hAnsi="Arial" w:cs="Arial"/>
        </w:rPr>
        <w:t>а</w:t>
      </w:r>
      <w:r w:rsidR="003C692C" w:rsidRPr="003C692C">
        <w:rPr>
          <w:rFonts w:ascii="Arial" w:hAnsi="Arial" w:cs="Arial"/>
        </w:rPr>
        <w:t>новление администрации района от 01.10.2015 № 638-п «Об утверждении ведо</w:t>
      </w:r>
      <w:r w:rsidR="003C692C" w:rsidRPr="003C692C">
        <w:rPr>
          <w:rFonts w:ascii="Arial" w:hAnsi="Arial" w:cs="Arial"/>
        </w:rPr>
        <w:t>м</w:t>
      </w:r>
      <w:r w:rsidR="003C692C" w:rsidRPr="003C692C">
        <w:rPr>
          <w:rFonts w:ascii="Arial" w:hAnsi="Arial" w:cs="Arial"/>
        </w:rPr>
        <w:t>ственного перечня муниципальных услуг (работ), оказываемых (выполняемых) учреждениями культуры, подведо</w:t>
      </w:r>
      <w:r w:rsidR="003C692C" w:rsidRPr="003C692C">
        <w:rPr>
          <w:rFonts w:ascii="Arial" w:hAnsi="Arial" w:cs="Arial"/>
        </w:rPr>
        <w:t>м</w:t>
      </w:r>
      <w:r>
        <w:rPr>
          <w:rFonts w:ascii="Arial" w:hAnsi="Arial" w:cs="Arial"/>
        </w:rPr>
        <w:t>ственными отделу культуры»;</w:t>
      </w:r>
    </w:p>
    <w:p w:rsidR="00541C35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Устав учреждения;</w:t>
      </w:r>
    </w:p>
    <w:p w:rsidR="003C692C" w:rsidRPr="003C692C" w:rsidRDefault="00541C35" w:rsidP="00541C35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692C" w:rsidRPr="003C692C">
        <w:rPr>
          <w:rFonts w:ascii="Arial" w:hAnsi="Arial" w:cs="Arial"/>
        </w:rPr>
        <w:t>настоящий Административный регламент.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2.6. </w:t>
      </w:r>
      <w:proofErr w:type="gramStart"/>
      <w:r w:rsidRPr="003C692C">
        <w:rPr>
          <w:rFonts w:ascii="Arial" w:hAnsi="Arial" w:cs="Arial"/>
        </w:rPr>
        <w:t xml:space="preserve">Документы, которые необходимо предоставить </w:t>
      </w:r>
      <w:bookmarkStart w:id="38" w:name="YANDEX_140"/>
      <w:bookmarkEnd w:id="3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"YANDEX_139"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пользователю</w:t>
      </w:r>
      <w:proofErr w:type="gramEnd"/>
      <w:r w:rsidRPr="003C692C">
        <w:rPr>
          <w:rFonts w:ascii="Arial" w:hAnsi="Arial" w:cs="Arial"/>
        </w:rPr>
        <w:t xml:space="preserve"> </w:t>
      </w:r>
      <w:hyperlink r:id="rId86" w:anchor="YANDEX_141" w:history="1"/>
      <w:r w:rsidRPr="003C692C">
        <w:rPr>
          <w:rFonts w:ascii="Arial" w:hAnsi="Arial" w:cs="Arial"/>
        </w:rPr>
        <w:t>(получ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 xml:space="preserve">телю </w:t>
      </w:r>
      <w:bookmarkStart w:id="39" w:name="YANDEX_141"/>
      <w:bookmarkEnd w:id="39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"YANDEX_140"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муниципальной </w:t>
      </w:r>
      <w:hyperlink r:id="rId87" w:anchor="YANDEX_142" w:history="1"/>
      <w:bookmarkStart w:id="40" w:name="YANDEX_142"/>
      <w:bookmarkEnd w:id="4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hyperlink r:id="rId88" w:anchor="YANDEX_143" w:history="1"/>
      <w:r w:rsidRPr="003C692C">
        <w:rPr>
          <w:rFonts w:ascii="Arial" w:hAnsi="Arial" w:cs="Arial"/>
        </w:rPr>
        <w:t xml:space="preserve">), для оформления </w:t>
      </w:r>
      <w:bookmarkStart w:id="41" w:name="YANDEX_143"/>
      <w:bookmarkEnd w:id="4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и </w:t>
      </w:r>
      <w:hyperlink r:id="rId89" w:anchor="YANDEX_144" w:history="1"/>
      <w:r w:rsidRPr="003C692C">
        <w:rPr>
          <w:rFonts w:ascii="Arial" w:hAnsi="Arial" w:cs="Arial"/>
        </w:rPr>
        <w:t xml:space="preserve">получения им </w:t>
      </w:r>
      <w:bookmarkStart w:id="42" w:name="YANDEX_144"/>
      <w:bookmarkEnd w:id="4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hyperlink r:id="rId90" w:anchor="YANDEX_145" w:history="1"/>
      <w:bookmarkStart w:id="43" w:name="YANDEX_145"/>
      <w:bookmarkEnd w:id="4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"YANDEX_144"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услуги</w:t>
      </w:r>
      <w:r w:rsidR="00541C35">
        <w:rPr>
          <w:rFonts w:ascii="Arial" w:hAnsi="Arial" w:cs="Arial"/>
        </w:rPr>
        <w:t>.</w:t>
      </w:r>
      <w:hyperlink r:id="rId91" w:anchor="YANDEX_146" w:history="1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2.6.1. </w:t>
      </w:r>
      <w:proofErr w:type="gramStart"/>
      <w:r w:rsidRPr="003C692C">
        <w:rPr>
          <w:rFonts w:ascii="Arial" w:hAnsi="Arial" w:cs="Arial"/>
        </w:rPr>
        <w:t xml:space="preserve">Для первичного получения </w:t>
      </w:r>
      <w:bookmarkStart w:id="44" w:name="YANDEX_146"/>
      <w:bookmarkEnd w:id="4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92" w:anchor="YANDEX_147" w:history="1"/>
      <w:bookmarkStart w:id="45" w:name="YANDEX_147"/>
      <w:bookmarkEnd w:id="4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услуги </w:t>
      </w:r>
      <w:hyperlink r:id="rId93" w:anchor="YANDEX_148" w:history="1"/>
      <w:r w:rsidRPr="003C692C">
        <w:rPr>
          <w:rFonts w:ascii="Arial" w:hAnsi="Arial" w:cs="Arial"/>
        </w:rPr>
        <w:t>в МБУ «ЕЦБС»</w:t>
      </w:r>
      <w:hyperlink r:id="rId94" w:anchor="YANDEX_147" w:history="1"/>
      <w:r w:rsidRPr="003C692C">
        <w:rPr>
          <w:rFonts w:ascii="Arial" w:hAnsi="Arial" w:cs="Arial"/>
        </w:rPr>
        <w:t xml:space="preserve"> необход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мы следующие документы: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наличие документа, удостоверяющего личность (паспорт гражданина РФ, содержащий фотографию, сведения о фамилии, имени, отчестве, месте регистр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ции), или аналогичного документа одного из законных представителей ребенка - для лиц, не достигших 14 лет (для записи в МБУ «ЕЦБС»</w:t>
      </w:r>
      <w:hyperlink r:id="rId95" w:anchor="YANDEX_148" w:history="1"/>
      <w:r w:rsidRPr="003C692C">
        <w:rPr>
          <w:rFonts w:ascii="Arial" w:hAnsi="Arial" w:cs="Arial"/>
        </w:rPr>
        <w:t xml:space="preserve"> при первом посещении);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- наличие письменного поручительства законных представителей (родит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 xml:space="preserve">лей, усыновителей или опекунов) получателя </w:t>
      </w:r>
      <w:bookmarkStart w:id="46" w:name="YANDEX_150"/>
      <w:bookmarkEnd w:id="4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"YANDEX_149"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, в случае если получателями </w:t>
      </w:r>
      <w:bookmarkStart w:id="47" w:name="YANDEX_151"/>
      <w:bookmarkEnd w:id="4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"YANDEX_150"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ниципальной</w:t>
      </w:r>
      <w:hyperlink r:id="rId96" w:anchor="YANDEX_152" w:history="1"/>
      <w:bookmarkStart w:id="48" w:name="YANDEX_152"/>
      <w:bookmarkEnd w:id="4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услуги </w:t>
      </w:r>
      <w:hyperlink r:id="rId97" w:anchor="YANDEX_153" w:history="1"/>
      <w:r w:rsidRPr="003C692C">
        <w:rPr>
          <w:rFonts w:ascii="Arial" w:hAnsi="Arial" w:cs="Arial"/>
        </w:rPr>
        <w:t>являются несовершеннолетние в возрасте до 14 лет;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2.6.2. </w:t>
      </w:r>
      <w:proofErr w:type="gramStart"/>
      <w:r w:rsidRPr="003C692C">
        <w:rPr>
          <w:rFonts w:ascii="Arial" w:hAnsi="Arial" w:cs="Arial"/>
        </w:rPr>
        <w:t>Для повторного получения</w:t>
      </w:r>
      <w:bookmarkStart w:id="49" w:name="YANDEX_153"/>
      <w:bookmarkEnd w:id="49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муниципальной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98" w:anchor="YANDEX_154" w:history="1"/>
      <w:bookmarkStart w:id="50" w:name="YANDEX_154"/>
      <w:bookmarkEnd w:id="5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услуги </w:t>
      </w:r>
      <w:hyperlink r:id="rId99" w:anchor="YANDEX_155" w:history="1"/>
      <w:r w:rsidRPr="003C692C">
        <w:rPr>
          <w:rFonts w:ascii="Arial" w:hAnsi="Arial" w:cs="Arial"/>
        </w:rPr>
        <w:t xml:space="preserve">в </w:t>
      </w:r>
      <w:bookmarkStart w:id="51" w:name="YANDEX_155"/>
      <w:bookmarkEnd w:id="5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"YANDEX_154"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библиотеке </w:t>
      </w:r>
      <w:hyperlink r:id="rId100" w:anchor="YANDEX_156" w:history="1"/>
      <w:r w:rsidRPr="003C692C">
        <w:rPr>
          <w:rFonts w:ascii="Arial" w:hAnsi="Arial" w:cs="Arial"/>
        </w:rPr>
        <w:t>нео</w:t>
      </w:r>
      <w:r w:rsidRPr="003C692C">
        <w:rPr>
          <w:rFonts w:ascii="Arial" w:hAnsi="Arial" w:cs="Arial"/>
        </w:rPr>
        <w:t>б</w:t>
      </w:r>
      <w:r w:rsidRPr="003C692C">
        <w:rPr>
          <w:rFonts w:ascii="Arial" w:hAnsi="Arial" w:cs="Arial"/>
        </w:rPr>
        <w:t>ходимы следующие документы: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- читательский формуляр, оформленный при первичном обращении </w:t>
      </w:r>
      <w:bookmarkStart w:id="52" w:name="YANDEX_156"/>
      <w:bookmarkEnd w:id="5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пол</w:t>
      </w:r>
      <w:r w:rsidRPr="003C692C">
        <w:rPr>
          <w:rFonts w:ascii="Arial" w:hAnsi="Arial" w:cs="Arial"/>
        </w:rPr>
        <w:t>ь</w:t>
      </w:r>
      <w:r w:rsidRPr="003C692C">
        <w:rPr>
          <w:rFonts w:ascii="Arial" w:hAnsi="Arial" w:cs="Arial"/>
        </w:rPr>
        <w:t>зователя</w:t>
      </w:r>
      <w:proofErr w:type="gramEnd"/>
      <w:r w:rsidRPr="003C692C">
        <w:rPr>
          <w:rFonts w:ascii="Arial" w:hAnsi="Arial" w:cs="Arial"/>
        </w:rPr>
        <w:t xml:space="preserve"> </w:t>
      </w:r>
      <w:hyperlink r:id="rId101" w:anchor="YANDEX_157" w:history="1"/>
      <w:r w:rsidRPr="003C692C">
        <w:rPr>
          <w:rFonts w:ascii="Arial" w:hAnsi="Arial" w:cs="Arial"/>
        </w:rPr>
        <w:t xml:space="preserve"> в МБУ «ЕЦБС» </w:t>
      </w:r>
      <w:bookmarkStart w:id="53" w:name="YANDEX_157"/>
      <w:bookmarkEnd w:id="5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, на основании документов, указанных в п. 2.6.1.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lastRenderedPageBreak/>
        <w:t>Для получения</w:t>
      </w:r>
      <w:bookmarkStart w:id="54" w:name="YANDEX_158"/>
      <w:bookmarkEnd w:id="5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"YANDEX_157"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муниципальной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102" w:anchor="YANDEX_159" w:history="1"/>
      <w:bookmarkStart w:id="55" w:name="YANDEX_159"/>
      <w:bookmarkEnd w:id="5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hyperlink r:id="rId103" w:anchor="YANDEX_160" w:history="1"/>
      <w:r w:rsidRPr="003C692C">
        <w:rPr>
          <w:rFonts w:ascii="Arial" w:hAnsi="Arial" w:cs="Arial"/>
        </w:rPr>
        <w:t>, во исполнение положений законод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 xml:space="preserve">тельства РФ о защите персональных данных, </w:t>
      </w:r>
      <w:bookmarkStart w:id="56" w:name="YANDEX_160"/>
      <w:bookmarkEnd w:id="5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"YANDEX_159"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пользователю </w:t>
      </w:r>
      <w:hyperlink r:id="rId104" w:anchor="YANDEX_161" w:history="1"/>
      <w:r w:rsidRPr="003C692C">
        <w:rPr>
          <w:rFonts w:ascii="Arial" w:hAnsi="Arial" w:cs="Arial"/>
        </w:rPr>
        <w:t>необходимо пост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вить личную подпись о согласии на обработку персональных данных в читател</w:t>
      </w:r>
      <w:r w:rsidRPr="003C692C">
        <w:rPr>
          <w:rFonts w:ascii="Arial" w:hAnsi="Arial" w:cs="Arial"/>
        </w:rPr>
        <w:t>ь</w:t>
      </w:r>
      <w:r w:rsidRPr="003C692C">
        <w:rPr>
          <w:rFonts w:ascii="Arial" w:hAnsi="Arial" w:cs="Arial"/>
        </w:rPr>
        <w:t>ском формуляре.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2.7. </w:t>
      </w:r>
      <w:proofErr w:type="gramStart"/>
      <w:r w:rsidRPr="003C692C">
        <w:rPr>
          <w:rFonts w:ascii="Arial" w:hAnsi="Arial" w:cs="Arial"/>
        </w:rPr>
        <w:t>Исчерпывающий перечень оснований для отказа в приеме документов, нео</w:t>
      </w:r>
      <w:r w:rsidRPr="003C692C">
        <w:rPr>
          <w:rFonts w:ascii="Arial" w:hAnsi="Arial" w:cs="Arial"/>
        </w:rPr>
        <w:t>б</w:t>
      </w:r>
      <w:r w:rsidRPr="003C692C">
        <w:rPr>
          <w:rFonts w:ascii="Arial" w:hAnsi="Arial" w:cs="Arial"/>
        </w:rPr>
        <w:t>ходимых</w:t>
      </w:r>
      <w:proofErr w:type="gramEnd"/>
      <w:r w:rsidRPr="003C692C">
        <w:rPr>
          <w:rFonts w:ascii="Arial" w:hAnsi="Arial" w:cs="Arial"/>
        </w:rPr>
        <w:t xml:space="preserve"> </w:t>
      </w:r>
      <w:hyperlink r:id="rId105" w:anchor="YANDEX_141" w:history="1"/>
      <w:hyperlink r:id="rId106" w:anchor="YANDEX_140" w:history="1"/>
      <w:hyperlink r:id="rId107" w:anchor="YANDEX_142" w:history="1"/>
      <w:hyperlink r:id="rId108" w:anchor="YANDEX_141" w:history="1"/>
      <w:hyperlink r:id="rId109" w:anchor="YANDEX_143" w:history="1"/>
      <w:hyperlink r:id="rId110" w:anchor="YANDEX_142" w:history="1"/>
      <w:hyperlink r:id="rId111" w:anchor="YANDEX_144" w:history="1"/>
      <w:r w:rsidRPr="003C692C">
        <w:rPr>
          <w:rFonts w:ascii="Arial" w:hAnsi="Arial" w:cs="Arial"/>
        </w:rPr>
        <w:t>для предоставления</w:t>
      </w:r>
      <w:r w:rsidR="00705959">
        <w:rPr>
          <w:rFonts w:ascii="Arial" w:hAnsi="Arial" w:cs="Arial"/>
        </w:rPr>
        <w:t xml:space="preserve"> </w:t>
      </w:r>
      <w:hyperlink r:id="rId112" w:anchor="YANDEX_143" w:history="1"/>
      <w:r w:rsidRPr="003C692C">
        <w:rPr>
          <w:rFonts w:ascii="Arial" w:hAnsi="Arial" w:cs="Arial"/>
        </w:rPr>
        <w:t>муниципальной</w:t>
      </w:r>
      <w:hyperlink r:id="rId113" w:anchor="YANDEX_145" w:history="1"/>
      <w:hyperlink r:id="rId114" w:anchor="YANDEX_144" w:history="1"/>
      <w:r w:rsidRPr="003C692C">
        <w:rPr>
          <w:rFonts w:ascii="Arial" w:hAnsi="Arial" w:cs="Arial"/>
        </w:rPr>
        <w:t xml:space="preserve"> услуги</w:t>
      </w:r>
      <w:hyperlink r:id="rId115" w:anchor="YANDEX_146" w:history="1"/>
      <w:r w:rsidRPr="003C692C">
        <w:rPr>
          <w:rFonts w:ascii="Arial" w:hAnsi="Arial" w:cs="Arial"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Основания для отказа в приеме документов отсутствуют. 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2.8. </w:t>
      </w:r>
      <w:proofErr w:type="gramStart"/>
      <w:r w:rsidRPr="003C692C">
        <w:rPr>
          <w:rFonts w:ascii="Arial" w:hAnsi="Arial" w:cs="Arial"/>
        </w:rPr>
        <w:t>Исчерпывающий перечень оснований для отказа в первичном пред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ставл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 xml:space="preserve">нии </w:t>
      </w:r>
      <w:bookmarkStart w:id="57" w:name="YANDEX_162"/>
      <w:bookmarkEnd w:id="5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"YANDEX_163" </w:instrText>
      </w:r>
      <w:r w:rsidRPr="003C692C">
        <w:rPr>
          <w:rFonts w:ascii="Arial" w:hAnsi="Arial" w:cs="Arial"/>
        </w:rPr>
        <w:fldChar w:fldCharType="end"/>
      </w:r>
      <w:bookmarkStart w:id="58" w:name="YANDEX_163"/>
      <w:bookmarkEnd w:id="5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услуги</w:t>
      </w:r>
      <w:hyperlink r:id="rId116" w:anchor="YANDEX_164" w:history="1"/>
      <w:r w:rsidRPr="003C692C">
        <w:rPr>
          <w:rFonts w:ascii="Arial" w:hAnsi="Arial" w:cs="Arial"/>
        </w:rPr>
        <w:t>, а также при повторном обращении: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- отсутствие у получателя </w:t>
      </w:r>
      <w:bookmarkStart w:id="59" w:name="YANDEX_166"/>
      <w:bookmarkEnd w:id="59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"YANDEX_167"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документов в соответствии с п. 2.6.1 настоящего Регламента;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несоблюдение Правил пользования МБУ «ЕЦБС»</w:t>
      </w:r>
      <w:hyperlink r:id="rId117" w:anchor="YANDEX_166" w:history="1"/>
      <w:r w:rsidRPr="003C692C">
        <w:rPr>
          <w:rFonts w:ascii="Arial" w:hAnsi="Arial" w:cs="Arial"/>
        </w:rPr>
        <w:t>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запрос заявителя противоречит нормам авторского права;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- несоответствие обращения содержанию </w:t>
      </w:r>
      <w:bookmarkStart w:id="60" w:name="YANDEX_168"/>
      <w:bookmarkEnd w:id="6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"YANDEX_167"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118" w:anchor="YANDEX_169" w:history="1"/>
      <w:bookmarkStart w:id="61" w:name="YANDEX_169"/>
      <w:bookmarkEnd w:id="6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"YANDEX_168"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При оказании услуги гражданин не должен находиться в состоянии алк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библиот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ки и одежды других посетителей.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Отказ в предоставлении доступа к услуге по иным основаниям не допуск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ется.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2.9. </w:t>
      </w:r>
      <w:proofErr w:type="gramStart"/>
      <w:r w:rsidRPr="003C692C">
        <w:rPr>
          <w:rFonts w:ascii="Arial" w:hAnsi="Arial" w:cs="Arial"/>
        </w:rPr>
        <w:t xml:space="preserve">Предоставление </w:t>
      </w:r>
      <w:bookmarkStart w:id="62" w:name="YANDEX_179"/>
      <w:bookmarkEnd w:id="6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"YANDEX_178"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119" w:anchor="YANDEX_180" w:history="1"/>
      <w:bookmarkStart w:id="63" w:name="YANDEX_180"/>
      <w:bookmarkEnd w:id="6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"YANDEX_179"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услуги</w:t>
      </w:r>
      <w:hyperlink r:id="rId120" w:anchor="YANDEX_181" w:history="1"/>
      <w:r w:rsidRPr="003C692C">
        <w:rPr>
          <w:rFonts w:ascii="Arial" w:hAnsi="Arial" w:cs="Arial"/>
        </w:rPr>
        <w:t xml:space="preserve"> осуществляется на безво</w:t>
      </w:r>
      <w:r w:rsidRPr="003C692C">
        <w:rPr>
          <w:rFonts w:ascii="Arial" w:hAnsi="Arial" w:cs="Arial"/>
        </w:rPr>
        <w:t>з</w:t>
      </w:r>
      <w:r w:rsidRPr="003C692C">
        <w:rPr>
          <w:rFonts w:ascii="Arial" w:hAnsi="Arial" w:cs="Arial"/>
        </w:rPr>
        <w:t>мездной основе.</w:t>
      </w:r>
      <w:bookmarkStart w:id="64" w:name="YANDEX_181"/>
      <w:bookmarkEnd w:id="6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"YANDEX_180" </w:instrText>
      </w:r>
      <w:r w:rsidRPr="003C692C">
        <w:rPr>
          <w:rFonts w:ascii="Arial" w:hAnsi="Arial" w:cs="Arial"/>
        </w:rPr>
        <w:fldChar w:fldCharType="end"/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2.9.1. </w:t>
      </w:r>
      <w:proofErr w:type="gramStart"/>
      <w:r w:rsidRPr="003C692C">
        <w:rPr>
          <w:rFonts w:ascii="Arial" w:hAnsi="Arial" w:cs="Arial"/>
        </w:rPr>
        <w:t>Пользователи</w:t>
      </w:r>
      <w:proofErr w:type="gramEnd"/>
      <w:r w:rsidRPr="003C692C">
        <w:rPr>
          <w:rFonts w:ascii="Arial" w:hAnsi="Arial" w:cs="Arial"/>
        </w:rPr>
        <w:t xml:space="preserve"> </w:t>
      </w:r>
      <w:hyperlink r:id="rId121" w:anchor="YANDEX_182" w:history="1"/>
      <w:bookmarkStart w:id="65" w:name="YANDEX_182"/>
      <w:bookmarkEnd w:id="6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"YANDEX_181"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МБУ «ЕЦБС» могут пользоваться платными видами </w:t>
      </w:r>
      <w:bookmarkStart w:id="66" w:name="YANDEX_183"/>
      <w:bookmarkEnd w:id="6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"YANDEX_182"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услуг</w:t>
      </w:r>
      <w:hyperlink r:id="rId122" w:anchor="YANDEX_184" w:history="1"/>
      <w:r w:rsidRPr="003C692C">
        <w:rPr>
          <w:rFonts w:ascii="Arial" w:hAnsi="Arial" w:cs="Arial"/>
        </w:rPr>
        <w:t>, перечень которых предусмотрен Уставом МБУ «ЕЦБС», Положением о платных услуг МБУ «ЕЦБС».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2.10. Максимальный срок ожидания в очереди при подаче запроса о пред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ставл</w:t>
      </w:r>
      <w:r w:rsidRPr="003C692C">
        <w:rPr>
          <w:rFonts w:ascii="Arial" w:hAnsi="Arial" w:cs="Arial"/>
        </w:rPr>
        <w:t>е</w:t>
      </w:r>
      <w:r w:rsidR="00541C35">
        <w:rPr>
          <w:rFonts w:ascii="Arial" w:hAnsi="Arial" w:cs="Arial"/>
        </w:rPr>
        <w:t>нии муниципальной услуги.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Максимальный срок ожидания в очереди при подаче запроса о предоста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лении муниципальной услуги не должен превышать 15 минут.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2.11. Срок регистрации запроса о предоставлении муниципальной услуги.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Запрос заявителя о предоставлении муниципальной услуги и услуг, необх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димых и обязательных для предоставления муниципальной услуги регистрируется в Журнале учета справок в момент получения дежурным библиотек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рем/библиографом.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2.12. Требования к помещениям, в которых оказывается услуга.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Помещения, в которых оказывается </w:t>
      </w:r>
      <w:proofErr w:type="spellStart"/>
      <w:r w:rsidRPr="003C692C">
        <w:rPr>
          <w:rFonts w:ascii="Arial" w:hAnsi="Arial" w:cs="Arial"/>
        </w:rPr>
        <w:t>внестационарная</w:t>
      </w:r>
      <w:proofErr w:type="spellEnd"/>
      <w:r w:rsidRPr="003C692C">
        <w:rPr>
          <w:rFonts w:ascii="Arial" w:hAnsi="Arial" w:cs="Arial"/>
        </w:rPr>
        <w:t xml:space="preserve"> услуга, должны отв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чать требованиям санитарно-гигиенических норм и правил, противопожарной бе</w:t>
      </w:r>
      <w:r w:rsidRPr="003C692C">
        <w:rPr>
          <w:rFonts w:ascii="Arial" w:hAnsi="Arial" w:cs="Arial"/>
        </w:rPr>
        <w:t>з</w:t>
      </w:r>
      <w:r w:rsidRPr="003C692C">
        <w:rPr>
          <w:rFonts w:ascii="Arial" w:hAnsi="Arial" w:cs="Arial"/>
        </w:rPr>
        <w:t>опа</w:t>
      </w:r>
      <w:r w:rsidRPr="003C692C">
        <w:rPr>
          <w:rFonts w:ascii="Arial" w:hAnsi="Arial" w:cs="Arial"/>
        </w:rPr>
        <w:t>с</w:t>
      </w:r>
      <w:r w:rsidRPr="003C692C">
        <w:rPr>
          <w:rFonts w:ascii="Arial" w:hAnsi="Arial" w:cs="Arial"/>
        </w:rPr>
        <w:t>ности, безопасности труда.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Получатели муниципальной услуги, которые не могут посещать библиотеку в силу преклонного возраста и физических недостатков,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обслуживаются на дому или в помещениях, максимально приближенных к месту проживания таких гра</w:t>
      </w:r>
      <w:r w:rsidRPr="003C692C">
        <w:rPr>
          <w:rFonts w:ascii="Arial" w:hAnsi="Arial" w:cs="Arial"/>
        </w:rPr>
        <w:t>ж</w:t>
      </w:r>
      <w:r w:rsidRPr="003C692C">
        <w:rPr>
          <w:rFonts w:ascii="Arial" w:hAnsi="Arial" w:cs="Arial"/>
        </w:rPr>
        <w:t xml:space="preserve">дан. 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Cs/>
        </w:rPr>
      </w:pPr>
      <w:r w:rsidRPr="003C692C">
        <w:rPr>
          <w:rFonts w:ascii="Arial" w:hAnsi="Arial" w:cs="Arial"/>
          <w:bCs/>
        </w:rPr>
        <w:t>2.13. Документы, регламент</w:t>
      </w:r>
      <w:r w:rsidR="00B2413F">
        <w:rPr>
          <w:rFonts w:ascii="Arial" w:hAnsi="Arial" w:cs="Arial"/>
          <w:bCs/>
        </w:rPr>
        <w:t>ирующие деятельность учреждения:</w:t>
      </w:r>
    </w:p>
    <w:p w:rsidR="003C692C" w:rsidRPr="003C692C" w:rsidRDefault="00B2413F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Устав;</w:t>
      </w:r>
    </w:p>
    <w:p w:rsidR="003C692C" w:rsidRPr="003C692C" w:rsidRDefault="00B2413F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положения, инструкции;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правила в</w:t>
      </w:r>
      <w:r w:rsidR="00B2413F">
        <w:rPr>
          <w:rFonts w:ascii="Arial" w:hAnsi="Arial" w:cs="Arial"/>
        </w:rPr>
        <w:t>нутреннего трудового распорядка;</w:t>
      </w:r>
    </w:p>
    <w:p w:rsidR="003C692C" w:rsidRPr="003C692C" w:rsidRDefault="00B2413F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регламенты;</w:t>
      </w:r>
    </w:p>
    <w:p w:rsidR="003C692C" w:rsidRPr="003C692C" w:rsidRDefault="00B2413F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стандарты;</w:t>
      </w:r>
    </w:p>
    <w:p w:rsidR="003C692C" w:rsidRPr="003C692C" w:rsidRDefault="00B2413F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должностные инструкции;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иные локальные акты.</w:t>
      </w:r>
    </w:p>
    <w:p w:rsidR="003C692C" w:rsidRPr="003C692C" w:rsidRDefault="003C692C" w:rsidP="003C692C">
      <w:pPr>
        <w:shd w:val="clear" w:color="auto" w:fill="FFFFFF"/>
        <w:tabs>
          <w:tab w:val="num" w:pos="0"/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2.14. Укомплектованность учреждения кадрами, их квалификация.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Учреждение должно располагать необходимым числом специалистов в с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отве</w:t>
      </w:r>
      <w:r w:rsidRPr="003C692C">
        <w:rPr>
          <w:rFonts w:ascii="Arial" w:hAnsi="Arial" w:cs="Arial"/>
        </w:rPr>
        <w:t>т</w:t>
      </w:r>
      <w:r w:rsidRPr="003C692C">
        <w:rPr>
          <w:rFonts w:ascii="Arial" w:hAnsi="Arial" w:cs="Arial"/>
        </w:rPr>
        <w:t>ствии со штатным расписанием.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Каждый сотрудник должен иметь образование, квалификацию, професси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нальную подготовку, обладать знаниями и опытом, соответствующими возложе</w:t>
      </w:r>
      <w:r w:rsidRPr="003C692C">
        <w:rPr>
          <w:rFonts w:ascii="Arial" w:hAnsi="Arial" w:cs="Arial"/>
        </w:rPr>
        <w:t>н</w:t>
      </w:r>
      <w:r w:rsidRPr="003C692C">
        <w:rPr>
          <w:rFonts w:ascii="Arial" w:hAnsi="Arial" w:cs="Arial"/>
        </w:rPr>
        <w:t>ным на н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го обязанностям.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Квалификация сотрудников должна быть подтверждена регулярным пр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хожден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ем обучения на курсах переподготовки, повышения квалификации или в иных формах, не реже одного раза в пять лет, а также регулярным проведением атт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стации сотрудников в установленном порядке.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У специалистов каждой категории должны быть должностные инструкции, уст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 xml:space="preserve">навливающие их обязанности и права. 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При оказании услуг персонал учреждения должен проявлять к потребит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лям максимальные чуткость, вежливость, внимание, выдержку, предусмотрител</w:t>
      </w:r>
      <w:r w:rsidRPr="003C692C">
        <w:rPr>
          <w:rFonts w:ascii="Arial" w:hAnsi="Arial" w:cs="Arial"/>
        </w:rPr>
        <w:t>ь</w:t>
      </w:r>
      <w:r w:rsidRPr="003C692C">
        <w:rPr>
          <w:rFonts w:ascii="Arial" w:hAnsi="Arial" w:cs="Arial"/>
        </w:rPr>
        <w:t>ность, терпение.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2.15. Требования к взаимодействию сот</w:t>
      </w:r>
      <w:r w:rsidR="00B2413F">
        <w:rPr>
          <w:rFonts w:ascii="Arial" w:hAnsi="Arial" w:cs="Arial"/>
        </w:rPr>
        <w:t>рудников с потребителями услуги: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- учреждение, оказывающее услугу, не вправе ограничивать доступ к би</w:t>
      </w:r>
      <w:r w:rsidRPr="003C692C">
        <w:rPr>
          <w:rFonts w:ascii="Arial" w:hAnsi="Arial" w:cs="Arial"/>
        </w:rPr>
        <w:t>б</w:t>
      </w:r>
      <w:r w:rsidRPr="003C692C">
        <w:rPr>
          <w:rFonts w:ascii="Arial" w:hAnsi="Arial" w:cs="Arial"/>
        </w:rPr>
        <w:t>лиотечным фондам гражданам любого возраста, пола, вероисповедания, наци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нальности, образования, социального положения, политических убеждений, с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стояния здоровья;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учреждение, оказывающее услугу, должно предоставлять информацию о наличии в библиотечном фонде конкретных документов по телефонному обращ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нию, через систему каталогов и картотек. Предоставление информации по тел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фонному обращению должно быть доступно в течение всего рабочего дня би</w:t>
      </w:r>
      <w:r w:rsidRPr="003C692C">
        <w:rPr>
          <w:rFonts w:ascii="Arial" w:hAnsi="Arial" w:cs="Arial"/>
        </w:rPr>
        <w:t>б</w:t>
      </w:r>
      <w:r w:rsidRPr="003C692C">
        <w:rPr>
          <w:rFonts w:ascii="Arial" w:hAnsi="Arial" w:cs="Arial"/>
        </w:rPr>
        <w:t>лиотеки;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предоставление информации пользователям библиотеки о составе би</w:t>
      </w:r>
      <w:r w:rsidRPr="003C692C">
        <w:rPr>
          <w:rFonts w:ascii="Arial" w:hAnsi="Arial" w:cs="Arial"/>
        </w:rPr>
        <w:t>б</w:t>
      </w:r>
      <w:r w:rsidRPr="003C692C">
        <w:rPr>
          <w:rFonts w:ascii="Arial" w:hAnsi="Arial" w:cs="Arial"/>
        </w:rPr>
        <w:t>лиоте</w:t>
      </w:r>
      <w:r w:rsidRPr="003C692C">
        <w:rPr>
          <w:rFonts w:ascii="Arial" w:hAnsi="Arial" w:cs="Arial"/>
        </w:rPr>
        <w:t>ч</w:t>
      </w:r>
      <w:r w:rsidRPr="003C692C">
        <w:rPr>
          <w:rFonts w:ascii="Arial" w:hAnsi="Arial" w:cs="Arial"/>
        </w:rPr>
        <w:t>ного фонда осуществляется в течение всего рабочего дня библиотеки;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сотрудники библиотеки должны давать исчерпывающие ответы на все в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просы посетителей, связанные с работой библиотеки;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при регистрации нового читателя учреждение, оказывающее услугу, дол</w:t>
      </w:r>
      <w:r w:rsidRPr="003C692C">
        <w:rPr>
          <w:rFonts w:ascii="Arial" w:hAnsi="Arial" w:cs="Arial"/>
        </w:rPr>
        <w:t>ж</w:t>
      </w:r>
      <w:r w:rsidRPr="003C692C">
        <w:rPr>
          <w:rFonts w:ascii="Arial" w:hAnsi="Arial" w:cs="Arial"/>
        </w:rPr>
        <w:t>но ознакомить его с правилами пользования услугами библиотеки (под роспись при возрасте посетителя старше 10 лет). Правила пользования услугами библи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теки должны быть размещены в свободном для посетителей доступе в помещ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нии библиотеки;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учреждению, оказывающему услугу, запрещается использование сведений о пользователях библиотек, читательских запросах, за исключением случаев, к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гда эти сведения используются для научных целей и повышения качества библи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те</w:t>
      </w:r>
      <w:r w:rsidRPr="003C692C">
        <w:rPr>
          <w:rFonts w:ascii="Arial" w:hAnsi="Arial" w:cs="Arial"/>
        </w:rPr>
        <w:t>ч</w:t>
      </w:r>
      <w:r w:rsidRPr="003C692C">
        <w:rPr>
          <w:rFonts w:ascii="Arial" w:hAnsi="Arial" w:cs="Arial"/>
        </w:rPr>
        <w:t>ного обслуживания.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lastRenderedPageBreak/>
        <w:t>Выполнение указанных в настоящем разделе требований не освобождает учр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2.16.Показатели доступности и качества муниципальной услуги.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Основным показателем качества и доступности муниципальной услуги я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 xml:space="preserve">ляется оказание услуги в соответствии с </w:t>
      </w:r>
      <w:r w:rsidRPr="00B2413F">
        <w:rPr>
          <w:rFonts w:ascii="Arial" w:hAnsi="Arial" w:cs="Arial"/>
        </w:rPr>
        <w:t>требованиями</w:t>
      </w:r>
      <w:r w:rsidRPr="003C692C">
        <w:rPr>
          <w:rFonts w:ascii="Arial" w:hAnsi="Arial" w:cs="Arial"/>
        </w:rPr>
        <w:t>, установленными закон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дател</w:t>
      </w:r>
      <w:r w:rsidRPr="003C692C">
        <w:rPr>
          <w:rFonts w:ascii="Arial" w:hAnsi="Arial" w:cs="Arial"/>
        </w:rPr>
        <w:t>ь</w:t>
      </w:r>
      <w:r w:rsidRPr="003C692C">
        <w:rPr>
          <w:rFonts w:ascii="Arial" w:hAnsi="Arial" w:cs="Arial"/>
        </w:rPr>
        <w:t>ством Российской Федерации.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Оценка доступности муниципальной услуги должна осуществляться по сл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ду</w:t>
      </w:r>
      <w:r w:rsidRPr="003C692C">
        <w:rPr>
          <w:rFonts w:ascii="Arial" w:hAnsi="Arial" w:cs="Arial"/>
        </w:rPr>
        <w:t>ю</w:t>
      </w:r>
      <w:r w:rsidRPr="003C692C">
        <w:rPr>
          <w:rFonts w:ascii="Arial" w:hAnsi="Arial" w:cs="Arial"/>
        </w:rPr>
        <w:t>щим показателям: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степень информированности заявителей о порядке предоставления мун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ципальной услуги (доступность информации о муниципальной услуге, возмо</w:t>
      </w:r>
      <w:r w:rsidRPr="003C692C">
        <w:rPr>
          <w:rFonts w:ascii="Arial" w:hAnsi="Arial" w:cs="Arial"/>
        </w:rPr>
        <w:t>ж</w:t>
      </w:r>
      <w:r w:rsidRPr="003C692C">
        <w:rPr>
          <w:rFonts w:ascii="Arial" w:hAnsi="Arial" w:cs="Arial"/>
        </w:rPr>
        <w:t>ность выбора способа получения информации);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возможность выбора заявителем формы обращения за предоставлением мун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ципальной услуги (лично, посредством почтовой связи, электронной почты);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своевременность предоставления муниципальной услуги в соответствии со стандартом ее предоставления, определенным настоящим Административным регламентом.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  <w:r w:rsidRPr="003C692C">
        <w:rPr>
          <w:rFonts w:ascii="Arial" w:hAnsi="Arial" w:cs="Arial"/>
        </w:rPr>
        <w:t>Система индикаторов (характеристик) качества услуги: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3442"/>
      </w:tblGrid>
      <w:tr w:rsidR="003C692C" w:rsidRPr="003C692C" w:rsidTr="00B2413F">
        <w:tc>
          <w:tcPr>
            <w:tcW w:w="3202" w:type="pct"/>
          </w:tcPr>
          <w:p w:rsidR="003C692C" w:rsidRPr="003C692C" w:rsidRDefault="003C692C" w:rsidP="00B2413F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3C692C">
              <w:rPr>
                <w:rFonts w:ascii="Arial" w:hAnsi="Arial" w:cs="Arial"/>
              </w:rPr>
              <w:t>Индикаторы качества муниципальной услуги</w:t>
            </w:r>
          </w:p>
        </w:tc>
        <w:tc>
          <w:tcPr>
            <w:tcW w:w="1798" w:type="pct"/>
          </w:tcPr>
          <w:p w:rsidR="003C692C" w:rsidRPr="003C692C" w:rsidRDefault="003C692C" w:rsidP="00B2413F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3C692C">
              <w:rPr>
                <w:rFonts w:ascii="Arial" w:hAnsi="Arial" w:cs="Arial"/>
              </w:rPr>
              <w:t>Значение индикат</w:t>
            </w:r>
            <w:r w:rsidRPr="003C692C">
              <w:rPr>
                <w:rFonts w:ascii="Arial" w:hAnsi="Arial" w:cs="Arial"/>
              </w:rPr>
              <w:t>о</w:t>
            </w:r>
            <w:r w:rsidRPr="003C692C">
              <w:rPr>
                <w:rFonts w:ascii="Arial" w:hAnsi="Arial" w:cs="Arial"/>
              </w:rPr>
              <w:t>ра</w:t>
            </w:r>
          </w:p>
          <w:p w:rsidR="003C692C" w:rsidRPr="003C692C" w:rsidRDefault="003C692C" w:rsidP="00B2413F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3C692C">
              <w:rPr>
                <w:rFonts w:ascii="Arial" w:hAnsi="Arial" w:cs="Arial"/>
              </w:rPr>
              <w:t>(единица измер</w:t>
            </w:r>
            <w:r w:rsidRPr="003C692C">
              <w:rPr>
                <w:rFonts w:ascii="Arial" w:hAnsi="Arial" w:cs="Arial"/>
              </w:rPr>
              <w:t>е</w:t>
            </w:r>
            <w:r w:rsidRPr="003C692C">
              <w:rPr>
                <w:rFonts w:ascii="Arial" w:hAnsi="Arial" w:cs="Arial"/>
              </w:rPr>
              <w:t>ния)</w:t>
            </w:r>
          </w:p>
        </w:tc>
      </w:tr>
      <w:tr w:rsidR="003C692C" w:rsidRPr="003C692C" w:rsidTr="00B2413F">
        <w:tc>
          <w:tcPr>
            <w:tcW w:w="3202" w:type="pct"/>
          </w:tcPr>
          <w:p w:rsidR="003C692C" w:rsidRPr="003C692C" w:rsidRDefault="003C692C" w:rsidP="00B2413F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3C692C">
              <w:rPr>
                <w:rFonts w:ascii="Arial" w:hAnsi="Arial" w:cs="Arial"/>
              </w:rPr>
              <w:t>Количество выходов (выездов)</w:t>
            </w:r>
          </w:p>
        </w:tc>
        <w:tc>
          <w:tcPr>
            <w:tcW w:w="1798" w:type="pct"/>
          </w:tcPr>
          <w:p w:rsidR="003C692C" w:rsidRPr="003C692C" w:rsidRDefault="003C692C" w:rsidP="00B2413F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3C692C">
              <w:rPr>
                <w:rFonts w:ascii="Arial" w:hAnsi="Arial" w:cs="Arial"/>
              </w:rPr>
              <w:t>Не менее 90% от плана</w:t>
            </w:r>
          </w:p>
        </w:tc>
      </w:tr>
      <w:tr w:rsidR="003C692C" w:rsidRPr="003C692C" w:rsidTr="00B2413F">
        <w:tc>
          <w:tcPr>
            <w:tcW w:w="3202" w:type="pct"/>
          </w:tcPr>
          <w:p w:rsidR="003C692C" w:rsidRPr="003C692C" w:rsidRDefault="003C692C" w:rsidP="00B2413F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3C692C">
              <w:rPr>
                <w:rFonts w:ascii="Arial" w:hAnsi="Arial" w:cs="Arial"/>
              </w:rPr>
              <w:t>Количество проведенных мероприятий</w:t>
            </w:r>
          </w:p>
        </w:tc>
        <w:tc>
          <w:tcPr>
            <w:tcW w:w="1798" w:type="pct"/>
          </w:tcPr>
          <w:p w:rsidR="003C692C" w:rsidRPr="003C692C" w:rsidRDefault="003C692C" w:rsidP="00B2413F">
            <w:pPr>
              <w:shd w:val="clear" w:color="auto" w:fill="FFFFFF"/>
              <w:tabs>
                <w:tab w:val="left" w:pos="965"/>
              </w:tabs>
              <w:spacing w:line="322" w:lineRule="exact"/>
              <w:ind w:right="-5"/>
              <w:rPr>
                <w:rFonts w:ascii="Arial" w:hAnsi="Arial" w:cs="Arial"/>
              </w:rPr>
            </w:pPr>
            <w:r w:rsidRPr="003C692C">
              <w:rPr>
                <w:rFonts w:ascii="Arial" w:hAnsi="Arial" w:cs="Arial"/>
              </w:rPr>
              <w:t>Не менее 90% от плана</w:t>
            </w:r>
          </w:p>
        </w:tc>
      </w:tr>
    </w:tbl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  <w:bCs/>
        </w:rPr>
      </w:pPr>
    </w:p>
    <w:p w:rsidR="003C692C" w:rsidRPr="00B2413F" w:rsidRDefault="003C692C" w:rsidP="00B2413F">
      <w:pPr>
        <w:pStyle w:val="a4"/>
        <w:ind w:firstLine="720"/>
        <w:rPr>
          <w:rFonts w:ascii="Arial" w:hAnsi="Arial" w:cs="Arial"/>
          <w:b/>
          <w:sz w:val="24"/>
          <w:szCs w:val="24"/>
        </w:rPr>
      </w:pPr>
      <w:r w:rsidRPr="00B2413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</w:t>
      </w:r>
      <w:r w:rsidRPr="00B2413F">
        <w:rPr>
          <w:rFonts w:ascii="Arial" w:hAnsi="Arial" w:cs="Arial"/>
          <w:b/>
          <w:sz w:val="24"/>
          <w:szCs w:val="24"/>
        </w:rPr>
        <w:t>в</w:t>
      </w:r>
      <w:r w:rsidRPr="00B2413F">
        <w:rPr>
          <w:rFonts w:ascii="Arial" w:hAnsi="Arial" w:cs="Arial"/>
          <w:b/>
          <w:sz w:val="24"/>
          <w:szCs w:val="24"/>
        </w:rPr>
        <w:t>ных процедур, треб</w:t>
      </w:r>
      <w:r w:rsidRPr="00B2413F">
        <w:rPr>
          <w:rFonts w:ascii="Arial" w:hAnsi="Arial" w:cs="Arial"/>
          <w:b/>
          <w:sz w:val="24"/>
          <w:szCs w:val="24"/>
        </w:rPr>
        <w:t>о</w:t>
      </w:r>
      <w:r w:rsidRPr="00B2413F">
        <w:rPr>
          <w:rFonts w:ascii="Arial" w:hAnsi="Arial" w:cs="Arial"/>
          <w:b/>
          <w:sz w:val="24"/>
          <w:szCs w:val="24"/>
        </w:rPr>
        <w:t>вания к порядку их выполнения</w:t>
      </w:r>
    </w:p>
    <w:p w:rsidR="003C692C" w:rsidRPr="00B2413F" w:rsidRDefault="003C692C" w:rsidP="00B2413F">
      <w:pPr>
        <w:pStyle w:val="a4"/>
        <w:ind w:firstLine="720"/>
        <w:rPr>
          <w:rFonts w:ascii="Arial" w:hAnsi="Arial" w:cs="Arial"/>
          <w:b/>
          <w:sz w:val="24"/>
          <w:szCs w:val="24"/>
        </w:rPr>
      </w:pP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Предоставление </w:t>
      </w:r>
      <w:bookmarkStart w:id="67" w:name="YANDEX_206"/>
      <w:bookmarkEnd w:id="6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"YANDEX_205"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t xml:space="preserve"> </w:t>
      </w:r>
      <w:hyperlink r:id="rId123" w:anchor="YANDEX_207" w:history="1"/>
      <w:bookmarkStart w:id="68" w:name="YANDEX_207"/>
      <w:bookmarkEnd w:id="6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"YANDEX_206"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услуги </w:t>
      </w:r>
      <w:hyperlink r:id="rId124" w:anchor="YANDEX_208" w:history="1"/>
      <w:r w:rsidRPr="003C692C">
        <w:rPr>
          <w:rFonts w:ascii="Arial" w:hAnsi="Arial" w:cs="Arial"/>
        </w:rPr>
        <w:t>включает в себя следующие адм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нистр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тивные процедуры: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3.1. </w:t>
      </w:r>
      <w:proofErr w:type="gramStart"/>
      <w:r w:rsidRPr="003C692C">
        <w:rPr>
          <w:rFonts w:ascii="Arial" w:hAnsi="Arial" w:cs="Arial"/>
          <w:iCs/>
        </w:rPr>
        <w:t xml:space="preserve">Организация </w:t>
      </w:r>
      <w:proofErr w:type="spellStart"/>
      <w:r w:rsidRPr="003C692C">
        <w:rPr>
          <w:rFonts w:ascii="Arial" w:hAnsi="Arial" w:cs="Arial"/>
          <w:iCs/>
        </w:rPr>
        <w:t>внестационарного</w:t>
      </w:r>
      <w:proofErr w:type="spellEnd"/>
      <w:r w:rsidRPr="003C692C">
        <w:rPr>
          <w:rFonts w:ascii="Arial" w:hAnsi="Arial" w:cs="Arial"/>
          <w:iCs/>
        </w:rPr>
        <w:t xml:space="preserve"> </w:t>
      </w:r>
      <w:bookmarkStart w:id="69" w:name="YANDEX_256"/>
      <w:bookmarkEnd w:id="69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"YANDEX_255"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обслуживания</w:t>
      </w:r>
      <w:proofErr w:type="gramEnd"/>
      <w:r w:rsidRPr="003C692C">
        <w:rPr>
          <w:rFonts w:ascii="Arial" w:hAnsi="Arial" w:cs="Arial"/>
        </w:rPr>
        <w:t xml:space="preserve"> </w:t>
      </w:r>
      <w:hyperlink r:id="rId125" w:anchor="YANDEX_257" w:history="1"/>
      <w:r w:rsidRPr="003C692C">
        <w:rPr>
          <w:rFonts w:ascii="Arial" w:hAnsi="Arial" w:cs="Arial"/>
        </w:rPr>
        <w:t>– мобильных библиоте</w:t>
      </w:r>
      <w:r w:rsidRPr="003C692C">
        <w:rPr>
          <w:rFonts w:ascii="Arial" w:hAnsi="Arial" w:cs="Arial"/>
        </w:rPr>
        <w:t>ч</w:t>
      </w:r>
      <w:r w:rsidRPr="003C692C">
        <w:rPr>
          <w:rFonts w:ascii="Arial" w:hAnsi="Arial" w:cs="Arial"/>
        </w:rPr>
        <w:t xml:space="preserve">ных стоянок, передвижных пунктов </w:t>
      </w:r>
      <w:bookmarkStart w:id="70" w:name="YANDEX_257"/>
      <w:bookmarkEnd w:id="7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"YANDEX_256"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обслуживания </w:t>
      </w:r>
      <w:hyperlink r:id="rId126" w:anchor="YANDEX_258" w:history="1"/>
      <w:r w:rsidRPr="003C692C">
        <w:rPr>
          <w:rFonts w:ascii="Arial" w:hAnsi="Arial" w:cs="Arial"/>
        </w:rPr>
        <w:t>включает в себя следующее: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- организацию </w:t>
      </w:r>
      <w:bookmarkStart w:id="71" w:name="YANDEX_258"/>
      <w:bookmarkEnd w:id="71"/>
      <w:r w:rsidRPr="003C692C">
        <w:rPr>
          <w:rFonts w:ascii="Arial" w:hAnsi="Arial" w:cs="Arial"/>
        </w:rPr>
        <w:t xml:space="preserve">мобильных библиотечных стоянок, </w:t>
      </w:r>
      <w:hyperlink r:id="rId127" w:anchor="YANDEX_257" w:history="1"/>
      <w:r w:rsidRPr="003C692C">
        <w:rPr>
          <w:rFonts w:ascii="Arial" w:hAnsi="Arial" w:cs="Arial"/>
        </w:rPr>
        <w:t xml:space="preserve"> библиотечных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"YANDEX_259"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пунктов</w:t>
      </w:r>
      <w:bookmarkStart w:id="72" w:name="YANDEX_259"/>
      <w:bookmarkEnd w:id="7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"YANDEX_258" </w:instrText>
      </w:r>
      <w:r w:rsidRPr="003C692C">
        <w:rPr>
          <w:rFonts w:ascii="Arial" w:hAnsi="Arial" w:cs="Arial"/>
        </w:rPr>
        <w:fldChar w:fldCharType="end"/>
      </w:r>
      <w:hyperlink r:id="rId128" w:anchor="YANDEX_260" w:history="1"/>
      <w:bookmarkStart w:id="73" w:name="YANDEX_260"/>
      <w:bookmarkEnd w:id="7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"YANDEX_259" </w:instrText>
      </w:r>
      <w:r w:rsidRPr="003C692C">
        <w:rPr>
          <w:rFonts w:ascii="Arial" w:hAnsi="Arial" w:cs="Arial"/>
        </w:rPr>
        <w:fldChar w:fldCharType="end"/>
      </w:r>
      <w:hyperlink r:id="rId129" w:anchor="YANDEX_261" w:history="1"/>
      <w:r w:rsidRPr="003C692C">
        <w:rPr>
          <w:rFonts w:ascii="Arial" w:hAnsi="Arial" w:cs="Arial"/>
        </w:rPr>
        <w:t>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- подбор комплектов документов для </w:t>
      </w:r>
      <w:bookmarkStart w:id="74" w:name="YANDEX_261"/>
      <w:bookmarkEnd w:id="7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"YANDEX_260"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обслуживания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библиотечных стоянок</w:t>
      </w:r>
      <w:proofErr w:type="gramEnd"/>
      <w:r w:rsidRPr="003C692C">
        <w:rPr>
          <w:rFonts w:ascii="Arial" w:hAnsi="Arial" w:cs="Arial"/>
        </w:rPr>
        <w:t xml:space="preserve"> </w:t>
      </w:r>
      <w:hyperlink r:id="rId130" w:anchor="YANDEX_262" w:history="1"/>
      <w:bookmarkStart w:id="75" w:name="YANDEX_262"/>
      <w:bookmarkEnd w:id="7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и </w:t>
      </w:r>
      <w:hyperlink r:id="rId131" w:anchor="YANDEX_263" w:history="1"/>
      <w:r w:rsidRPr="003C692C">
        <w:rPr>
          <w:rFonts w:ascii="Arial" w:hAnsi="Arial" w:cs="Arial"/>
        </w:rPr>
        <w:t>пун</w:t>
      </w:r>
      <w:r w:rsidRPr="003C692C">
        <w:rPr>
          <w:rFonts w:ascii="Arial" w:hAnsi="Arial" w:cs="Arial"/>
        </w:rPr>
        <w:t>к</w:t>
      </w:r>
      <w:r w:rsidRPr="003C692C">
        <w:rPr>
          <w:rFonts w:ascii="Arial" w:hAnsi="Arial" w:cs="Arial"/>
        </w:rPr>
        <w:t>тов;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- выезд (выход) для </w:t>
      </w:r>
      <w:bookmarkStart w:id="76" w:name="YANDEX_263"/>
      <w:bookmarkEnd w:id="7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обслуживания</w:t>
      </w:r>
      <w:proofErr w:type="gramEnd"/>
      <w:r w:rsidRPr="003C692C">
        <w:rPr>
          <w:rFonts w:ascii="Arial" w:hAnsi="Arial" w:cs="Arial"/>
        </w:rPr>
        <w:t xml:space="preserve"> </w:t>
      </w:r>
      <w:hyperlink r:id="rId132" w:anchor="YANDEX_264" w:history="1"/>
      <w:bookmarkStart w:id="77" w:name="YANDEX_264"/>
      <w:bookmarkEnd w:id="7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библиотечного </w:t>
      </w:r>
      <w:hyperlink r:id="rId133" w:anchor="YANDEX_265" w:history="1"/>
      <w:r w:rsidRPr="003C692C">
        <w:rPr>
          <w:rFonts w:ascii="Arial" w:hAnsi="Arial" w:cs="Arial"/>
        </w:rPr>
        <w:t>пунктов.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Сотрудник, ответственный за предоставление </w:t>
      </w:r>
      <w:bookmarkStart w:id="78" w:name="YANDEX_265"/>
      <w:bookmarkEnd w:id="7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"YANDEX_264"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муниципальной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</w:t>
      </w:r>
      <w:bookmarkStart w:id="79" w:name="YANDEX_266"/>
      <w:bookmarkEnd w:id="79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услуги, </w:t>
      </w:r>
      <w:hyperlink r:id="rId134" w:anchor="YANDEX_267" w:history="1"/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ы</w:t>
      </w:r>
      <w:r w:rsidRPr="003C692C">
        <w:rPr>
          <w:rFonts w:ascii="Arial" w:hAnsi="Arial" w:cs="Arial"/>
        </w:rPr>
        <w:t>полняет работу в соответствии с должностными обязанностями,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 xml:space="preserve">утвержденным графиком </w:t>
      </w:r>
      <w:bookmarkStart w:id="80" w:name="YANDEX_268"/>
      <w:bookmarkEnd w:id="80"/>
      <w:r w:rsidRPr="003C692C">
        <w:rPr>
          <w:rFonts w:ascii="Arial" w:hAnsi="Arial" w:cs="Arial"/>
        </w:rPr>
        <w:t>оказания услуг</w:t>
      </w:r>
      <w:hyperlink r:id="rId135" w:anchor="YANDEX_267" w:history="1"/>
      <w:r w:rsidRPr="003C692C">
        <w:rPr>
          <w:rFonts w:ascii="Arial" w:hAnsi="Arial" w:cs="Arial"/>
        </w:rPr>
        <w:t xml:space="preserve"> и </w:t>
      </w:r>
      <w:hyperlink r:id="rId136" w:anchor="YANDEX_269" w:history="1"/>
      <w:r w:rsidRPr="003C692C">
        <w:rPr>
          <w:rFonts w:ascii="Arial" w:hAnsi="Arial" w:cs="Arial"/>
        </w:rPr>
        <w:t>распоряжениями руководителя.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Контроль за совершением действий </w:t>
      </w:r>
      <w:bookmarkStart w:id="81" w:name="YANDEX_269"/>
      <w:bookmarkEnd w:id="8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и</w:t>
      </w:r>
      <w:proofErr w:type="gramEnd"/>
      <w:r w:rsidRPr="003C692C">
        <w:rPr>
          <w:rFonts w:ascii="Arial" w:hAnsi="Arial" w:cs="Arial"/>
        </w:rPr>
        <w:t xml:space="preserve"> </w:t>
      </w:r>
      <w:hyperlink r:id="rId137" w:anchor="YANDEX_270" w:history="1"/>
      <w:r w:rsidRPr="003C692C">
        <w:rPr>
          <w:rFonts w:ascii="Arial" w:hAnsi="Arial" w:cs="Arial"/>
        </w:rPr>
        <w:t>принятие решений осуществляет р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ковод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тель.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  <w:iCs/>
        </w:rPr>
        <w:t xml:space="preserve">3.2. </w:t>
      </w:r>
      <w:proofErr w:type="gramStart"/>
      <w:r w:rsidRPr="003C692C">
        <w:rPr>
          <w:rFonts w:ascii="Arial" w:hAnsi="Arial" w:cs="Arial"/>
          <w:iCs/>
        </w:rPr>
        <w:t>Регистрация (запись</w:t>
      </w:r>
      <w:bookmarkStart w:id="82" w:name="YANDEX_208"/>
      <w:bookmarkEnd w:id="82"/>
      <w:r w:rsidRPr="003C692C">
        <w:rPr>
          <w:rFonts w:ascii="Arial" w:hAnsi="Arial" w:cs="Arial"/>
          <w:iCs/>
        </w:rPr>
        <w:t>)</w:t>
      </w:r>
      <w:hyperlink r:id="rId138" w:anchor="YANDEX_207" w:history="1"/>
      <w:r w:rsidRPr="003C692C">
        <w:rPr>
          <w:rFonts w:ascii="Arial" w:hAnsi="Arial" w:cs="Arial"/>
          <w:iCs/>
        </w:rPr>
        <w:t xml:space="preserve"> пользователей</w:t>
      </w:r>
      <w:proofErr w:type="gramEnd"/>
      <w:r w:rsidRPr="003C692C">
        <w:rPr>
          <w:rFonts w:ascii="Arial" w:hAnsi="Arial" w:cs="Arial"/>
          <w:iCs/>
        </w:rPr>
        <w:fldChar w:fldCharType="begin"/>
      </w:r>
      <w:r w:rsidRPr="003C692C">
        <w:rPr>
          <w:rFonts w:ascii="Arial" w:hAnsi="Arial" w:cs="Arial"/>
          <w:iCs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"YANDEX_209"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  <w:iCs/>
        </w:rPr>
        <w:t xml:space="preserve"> в</w:t>
      </w:r>
      <w:r w:rsidRPr="003C692C">
        <w:rPr>
          <w:rFonts w:ascii="Arial" w:hAnsi="Arial" w:cs="Arial"/>
        </w:rPr>
        <w:t xml:space="preserve"> МБУ «ЕЦБС</w:t>
      </w:r>
      <w:bookmarkStart w:id="83" w:name="YANDEX_209"/>
      <w:bookmarkEnd w:id="83"/>
      <w:r w:rsidRPr="003C692C">
        <w:rPr>
          <w:rFonts w:ascii="Arial" w:hAnsi="Arial" w:cs="Arial"/>
        </w:rPr>
        <w:t>»</w:t>
      </w:r>
      <w:hyperlink r:id="rId139" w:anchor="YANDEX_208" w:history="1"/>
      <w:hyperlink r:id="rId140" w:anchor="YANDEX_210" w:history="1"/>
      <w:r w:rsidRPr="003C692C">
        <w:rPr>
          <w:rFonts w:ascii="Arial" w:hAnsi="Arial" w:cs="Arial"/>
          <w:i/>
          <w:iCs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Основанием для регистрации получателя</w:t>
      </w:r>
      <w:hyperlink r:id="rId141" w:anchor="YANDEX_323" w:history="1"/>
      <w:r w:rsidRPr="003C692C">
        <w:rPr>
          <w:rFonts w:ascii="Arial" w:hAnsi="Arial" w:cs="Arial"/>
        </w:rPr>
        <w:t xml:space="preserve"> услуги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"YANDEX_325"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является обращение пол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чателя</w:t>
      </w:r>
      <w:hyperlink r:id="rId142" w:anchor="YANDEX_324" w:history="1"/>
      <w:r w:rsidRPr="003C692C">
        <w:rPr>
          <w:rFonts w:ascii="Arial" w:hAnsi="Arial" w:cs="Arial"/>
        </w:rPr>
        <w:t xml:space="preserve"> услуги</w:t>
      </w:r>
      <w:hyperlink r:id="rId143" w:anchor="YANDEX_326" w:history="1"/>
      <w:r w:rsidRPr="003C692C">
        <w:rPr>
          <w:rFonts w:ascii="Arial" w:hAnsi="Arial" w:cs="Arial"/>
        </w:rPr>
        <w:t xml:space="preserve"> в МБУ «ЕЦБС»</w:t>
      </w:r>
      <w:hyperlink r:id="rId144" w:anchor="YANDEX_325" w:history="1"/>
      <w:hyperlink r:id="rId145" w:anchor="YANDEX_327" w:history="1"/>
      <w:r w:rsidRPr="003C692C">
        <w:rPr>
          <w:rFonts w:ascii="Arial" w:hAnsi="Arial" w:cs="Arial"/>
        </w:rPr>
        <w:t>. Регистрация получателя</w:t>
      </w:r>
      <w:hyperlink r:id="rId146" w:anchor="YANDEX_326" w:history="1"/>
      <w:r w:rsidRPr="003C692C">
        <w:rPr>
          <w:rFonts w:ascii="Arial" w:hAnsi="Arial" w:cs="Arial"/>
        </w:rPr>
        <w:t xml:space="preserve"> муниципальной</w:t>
      </w:r>
      <w:hyperlink r:id="rId147" w:anchor="YANDEX_328" w:history="1"/>
      <w:hyperlink r:id="rId148" w:anchor="YANDEX_327" w:history="1"/>
      <w:r w:rsidRPr="003C692C">
        <w:rPr>
          <w:rFonts w:ascii="Arial" w:hAnsi="Arial" w:cs="Arial"/>
        </w:rPr>
        <w:t xml:space="preserve"> услуги </w:t>
      </w:r>
      <w:hyperlink r:id="rId149" w:anchor="YANDEX_329" w:history="1"/>
      <w:r w:rsidRPr="003C692C">
        <w:rPr>
          <w:rFonts w:ascii="Arial" w:hAnsi="Arial" w:cs="Arial"/>
        </w:rPr>
        <w:t xml:space="preserve"> </w:t>
      </w:r>
      <w:proofErr w:type="gramStart"/>
      <w:r w:rsidRPr="003C692C">
        <w:rPr>
          <w:rFonts w:ascii="Arial" w:hAnsi="Arial" w:cs="Arial"/>
        </w:rPr>
        <w:t>осущест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ляется в соответствии с правилами пользования МБУ «ЕЦБС»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"YANDEX_328"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</w:t>
      </w:r>
      <w:hyperlink r:id="rId150" w:anchor="YANDEX_330" w:history="1"/>
      <w:r w:rsidRPr="003C692C">
        <w:rPr>
          <w:rFonts w:ascii="Arial" w:hAnsi="Arial" w:cs="Arial"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lastRenderedPageBreak/>
        <w:t xml:space="preserve">Процедура записи читателя в </w:t>
      </w:r>
      <w:bookmarkStart w:id="84" w:name="YANDEX_210"/>
      <w:bookmarkEnd w:id="8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"YANDEX_209"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библиотеку</w:t>
      </w:r>
      <w:proofErr w:type="gramEnd"/>
      <w:r w:rsidRPr="003C692C">
        <w:rPr>
          <w:rFonts w:ascii="Arial" w:hAnsi="Arial" w:cs="Arial"/>
        </w:rPr>
        <w:t xml:space="preserve"> </w:t>
      </w:r>
      <w:hyperlink r:id="rId151" w:anchor="YANDEX_211" w:history="1"/>
      <w:r w:rsidRPr="003C692C">
        <w:rPr>
          <w:rFonts w:ascii="Arial" w:hAnsi="Arial" w:cs="Arial"/>
        </w:rPr>
        <w:t>включает следующее: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- установка наличия (отсутствия) оснований для отказа в приеме докуме</w:t>
      </w:r>
      <w:r w:rsidRPr="003C692C">
        <w:rPr>
          <w:rFonts w:ascii="Arial" w:hAnsi="Arial" w:cs="Arial"/>
        </w:rPr>
        <w:t>н</w:t>
      </w:r>
      <w:r w:rsidRPr="003C692C">
        <w:rPr>
          <w:rFonts w:ascii="Arial" w:hAnsi="Arial" w:cs="Arial"/>
        </w:rPr>
        <w:t xml:space="preserve">тов, либо отказа в предоставлении </w:t>
      </w:r>
      <w:hyperlink r:id="rId152" w:anchor="YANDEX_330" w:history="1"/>
      <w:r w:rsidRPr="003C692C">
        <w:rPr>
          <w:rFonts w:ascii="Arial" w:hAnsi="Arial" w:cs="Arial"/>
        </w:rPr>
        <w:t>услуги;</w:t>
      </w:r>
      <w:hyperlink r:id="rId153" w:anchor="YANDEX_332" w:history="1"/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просмотр специалистами отделов МБУ «ЕЦБС»</w:t>
      </w:r>
      <w:hyperlink r:id="rId154" w:anchor="YANDEX_210" w:history="1"/>
      <w:r w:rsidRPr="003C692C">
        <w:rPr>
          <w:rFonts w:ascii="Arial" w:hAnsi="Arial" w:cs="Arial"/>
        </w:rPr>
        <w:t xml:space="preserve"> документов читателя (паспорт, удостоверение личности, поручительство). </w:t>
      </w:r>
      <w:proofErr w:type="gramStart"/>
      <w:r w:rsidRPr="003C692C">
        <w:rPr>
          <w:rFonts w:ascii="Arial" w:hAnsi="Arial" w:cs="Arial"/>
        </w:rPr>
        <w:t>Дети до 14 лет записываются в МБУ «ЕЦБС»</w:t>
      </w:r>
      <w:hyperlink r:id="rId155" w:anchor="YANDEX_211" w:history="1"/>
      <w:r w:rsidRPr="003C692C">
        <w:rPr>
          <w:rFonts w:ascii="Arial" w:hAnsi="Arial" w:cs="Arial"/>
        </w:rPr>
        <w:t xml:space="preserve"> на основании документов, удостоверяющих личность их законных пре</w:t>
      </w:r>
      <w:r w:rsidRPr="003C692C">
        <w:rPr>
          <w:rFonts w:ascii="Arial" w:hAnsi="Arial" w:cs="Arial"/>
        </w:rPr>
        <w:t>д</w:t>
      </w:r>
      <w:r w:rsidRPr="003C692C">
        <w:rPr>
          <w:rFonts w:ascii="Arial" w:hAnsi="Arial" w:cs="Arial"/>
        </w:rPr>
        <w:t>ставителей,</w:t>
      </w:r>
      <w:proofErr w:type="gramEnd"/>
      <w:r w:rsidRPr="003C692C">
        <w:rPr>
          <w:rFonts w:ascii="Arial" w:hAnsi="Arial" w:cs="Arial"/>
        </w:rPr>
        <w:t xml:space="preserve"> </w:t>
      </w:r>
      <w:bookmarkStart w:id="85" w:name="YANDEX_213"/>
      <w:bookmarkEnd w:id="85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"YANDEX_212"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и</w:t>
      </w:r>
      <w:hyperlink r:id="rId156" w:anchor="YANDEX_214" w:history="1"/>
      <w:r w:rsidRPr="003C692C">
        <w:rPr>
          <w:rFonts w:ascii="Arial" w:hAnsi="Arial" w:cs="Arial"/>
        </w:rPr>
        <w:t xml:space="preserve"> их поручительства;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- заполнение формуляра читателя;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- ознакомление читателя с правилами пользования</w:t>
      </w:r>
      <w:bookmarkStart w:id="86" w:name="YANDEX_214"/>
      <w:bookmarkEnd w:id="8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"YANDEX_213"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библиотекой</w:t>
      </w:r>
      <w:proofErr w:type="gramEnd"/>
      <w:r w:rsidRPr="003C692C">
        <w:rPr>
          <w:rFonts w:ascii="Arial" w:hAnsi="Arial" w:cs="Arial"/>
        </w:rPr>
        <w:t xml:space="preserve"> </w:t>
      </w:r>
      <w:hyperlink r:id="rId157" w:anchor="YANDEX_215" w:history="1"/>
      <w:r w:rsidRPr="003C692C">
        <w:rPr>
          <w:rFonts w:ascii="Arial" w:hAnsi="Arial" w:cs="Arial"/>
        </w:rPr>
        <w:t>учрежд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ния, ра</w:t>
      </w:r>
      <w:r w:rsidRPr="003C692C">
        <w:rPr>
          <w:rFonts w:ascii="Arial" w:hAnsi="Arial" w:cs="Arial"/>
        </w:rPr>
        <w:t>с</w:t>
      </w:r>
      <w:r w:rsidRPr="003C692C">
        <w:rPr>
          <w:rFonts w:ascii="Arial" w:hAnsi="Arial" w:cs="Arial"/>
        </w:rPr>
        <w:t xml:space="preserve">положением фонда, справочным аппаратом </w:t>
      </w:r>
      <w:bookmarkStart w:id="87" w:name="YANDEX_215"/>
      <w:bookmarkEnd w:id="8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"YANDEX_214"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и</w:t>
      </w:r>
      <w:hyperlink r:id="rId158" w:anchor="YANDEX_216" w:history="1"/>
      <w:r w:rsidRPr="003C692C">
        <w:rPr>
          <w:rFonts w:ascii="Arial" w:hAnsi="Arial" w:cs="Arial"/>
        </w:rPr>
        <w:t xml:space="preserve"> т.д..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3.3. </w:t>
      </w:r>
      <w:proofErr w:type="gramStart"/>
      <w:r w:rsidRPr="003C692C">
        <w:rPr>
          <w:rFonts w:ascii="Arial" w:hAnsi="Arial" w:cs="Arial"/>
        </w:rPr>
        <w:t xml:space="preserve">Перерегистрация </w:t>
      </w:r>
      <w:r w:rsidRPr="003C692C">
        <w:rPr>
          <w:rFonts w:ascii="Arial" w:hAnsi="Arial" w:cs="Arial"/>
          <w:iCs/>
        </w:rPr>
        <w:t>пользователей</w:t>
      </w:r>
      <w:hyperlink r:id="rId159" w:anchor="YANDEX_209" w:history="1"/>
      <w:r w:rsidRPr="003C692C">
        <w:rPr>
          <w:rFonts w:ascii="Arial" w:hAnsi="Arial" w:cs="Arial"/>
          <w:iCs/>
        </w:rPr>
        <w:t xml:space="preserve"> в</w:t>
      </w:r>
      <w:r w:rsidRPr="003C692C">
        <w:rPr>
          <w:rFonts w:ascii="Arial" w:hAnsi="Arial" w:cs="Arial"/>
        </w:rPr>
        <w:t xml:space="preserve"> МБУ «ЕЦБС»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"YANDEX_208" </w:instrText>
      </w:r>
      <w:r w:rsidRPr="003C692C">
        <w:rPr>
          <w:rFonts w:ascii="Arial" w:hAnsi="Arial" w:cs="Arial"/>
        </w:rPr>
        <w:fldChar w:fldCharType="separate"/>
      </w:r>
      <w:r w:rsidRPr="003C692C">
        <w:rPr>
          <w:rFonts w:ascii="Arial" w:hAnsi="Arial" w:cs="Arial"/>
        </w:rPr>
        <w:fldChar w:fldCharType="end"/>
      </w:r>
      <w:hyperlink r:id="rId160" w:anchor="YANDEX_210" w:history="1"/>
      <w:r w:rsidRPr="003C692C">
        <w:rPr>
          <w:rFonts w:ascii="Arial" w:hAnsi="Arial" w:cs="Arial"/>
          <w:i/>
          <w:iCs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Для перерегистрации читателя сотрудники отделов МБУ «ЕЦБС»</w:t>
      </w:r>
      <w:hyperlink r:id="rId161" w:anchor="YANDEX_215" w:history="1"/>
      <w:r w:rsidRPr="003C692C">
        <w:rPr>
          <w:rFonts w:ascii="Arial" w:hAnsi="Arial" w:cs="Arial"/>
        </w:rPr>
        <w:t xml:space="preserve"> находят форм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ляр читателя, вносят уточненные анкетные данные, новый читательский номер, дату перерегистрации.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Должностные лица, ответственные за </w:t>
      </w:r>
      <w:bookmarkStart w:id="88" w:name="YANDEX_217"/>
      <w:bookmarkEnd w:id="88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"YANDEX_216"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обслуживание</w:t>
      </w:r>
      <w:proofErr w:type="gramEnd"/>
      <w:r w:rsidRPr="003C692C">
        <w:rPr>
          <w:rFonts w:ascii="Arial" w:hAnsi="Arial" w:cs="Arial"/>
        </w:rPr>
        <w:t xml:space="preserve"> </w:t>
      </w:r>
      <w:hyperlink r:id="rId162" w:anchor="YANDEX_218" w:history="1"/>
      <w:r w:rsidRPr="003C692C">
        <w:rPr>
          <w:rFonts w:ascii="Arial" w:hAnsi="Arial" w:cs="Arial"/>
        </w:rPr>
        <w:t>читателей – руковод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тели соответствующих отделов МБУ «ЕЦБС»</w:t>
      </w:r>
      <w:hyperlink r:id="rId163" w:anchor="YANDEX_217" w:history="1"/>
      <w:r w:rsidRPr="003C692C">
        <w:rPr>
          <w:rFonts w:ascii="Arial" w:hAnsi="Arial" w:cs="Arial"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Максимальный срок выполнения действия - 15 мин.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Должностное лицо выполняет работу в соответствии с должностными об</w:t>
      </w:r>
      <w:r w:rsidRPr="003C692C">
        <w:rPr>
          <w:rFonts w:ascii="Arial" w:hAnsi="Arial" w:cs="Arial"/>
        </w:rPr>
        <w:t>я</w:t>
      </w:r>
      <w:r w:rsidRPr="003C692C">
        <w:rPr>
          <w:rFonts w:ascii="Arial" w:hAnsi="Arial" w:cs="Arial"/>
        </w:rPr>
        <w:t>занностями, распределением ответственности между исполнителями по утве</w:t>
      </w:r>
      <w:r w:rsidRPr="003C692C">
        <w:rPr>
          <w:rFonts w:ascii="Arial" w:hAnsi="Arial" w:cs="Arial"/>
        </w:rPr>
        <w:t>р</w:t>
      </w:r>
      <w:r w:rsidRPr="003C692C">
        <w:rPr>
          <w:rFonts w:ascii="Arial" w:hAnsi="Arial" w:cs="Arial"/>
        </w:rPr>
        <w:t>жденному графику работ</w:t>
      </w:r>
      <w:bookmarkStart w:id="89" w:name="YANDEX_219"/>
      <w:bookmarkEnd w:id="89"/>
      <w:r w:rsidRPr="003C692C">
        <w:rPr>
          <w:rFonts w:ascii="Arial" w:hAnsi="Arial" w:cs="Arial"/>
        </w:rPr>
        <w:t>ы</w:t>
      </w:r>
      <w:hyperlink r:id="rId164" w:anchor="YANDEX_218" w:history="1"/>
      <w:r w:rsidRPr="003C692C">
        <w:rPr>
          <w:rFonts w:ascii="Arial" w:hAnsi="Arial" w:cs="Arial"/>
        </w:rPr>
        <w:t xml:space="preserve"> и</w:t>
      </w:r>
      <w:proofErr w:type="gramEnd"/>
      <w:r w:rsidRPr="003C692C">
        <w:rPr>
          <w:rFonts w:ascii="Arial" w:hAnsi="Arial" w:cs="Arial"/>
        </w:rPr>
        <w:t xml:space="preserve"> </w:t>
      </w:r>
      <w:hyperlink r:id="rId165" w:anchor="YANDEX_220" w:history="1"/>
      <w:r w:rsidRPr="003C692C">
        <w:rPr>
          <w:rFonts w:ascii="Arial" w:hAnsi="Arial" w:cs="Arial"/>
        </w:rPr>
        <w:t>распоряжениями заведующего отделом структурным подразд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лением.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Контроль за совершением действий по записи (перерегистрации) читателей в МБУ «ЕЦБС»</w:t>
      </w:r>
      <w:hyperlink r:id="rId166" w:anchor="YANDEX_219" w:history="1"/>
      <w:r w:rsidRPr="003C692C">
        <w:rPr>
          <w:rFonts w:ascii="Arial" w:hAnsi="Arial" w:cs="Arial"/>
        </w:rPr>
        <w:t xml:space="preserve"> и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"YANDEX_222"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принятие решений осуществляет заведующий отделом или структурным подразделением.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После записи в</w:t>
      </w:r>
      <w:hyperlink r:id="rId167" w:anchor="YANDEX_345" w:history="1"/>
      <w:r w:rsidRPr="003C692C">
        <w:rPr>
          <w:rFonts w:ascii="Arial" w:hAnsi="Arial" w:cs="Arial"/>
        </w:rPr>
        <w:t xml:space="preserve"> библиотеку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"YANDEX_347"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заявитель получает право на</w:t>
      </w:r>
      <w:hyperlink r:id="rId168" w:anchor="YANDEX_346" w:history="1"/>
      <w:r w:rsidRPr="003C692C">
        <w:rPr>
          <w:rFonts w:ascii="Arial" w:hAnsi="Arial" w:cs="Arial"/>
        </w:rPr>
        <w:t xml:space="preserve"> библиотечное</w:t>
      </w:r>
      <w:hyperlink r:id="rId169" w:anchor="YANDEX_348" w:history="1"/>
      <w:r w:rsidRPr="003C692C">
        <w:rPr>
          <w:rFonts w:ascii="Arial" w:hAnsi="Arial" w:cs="Arial"/>
        </w:rPr>
        <w:t xml:space="preserve">, </w:t>
      </w:r>
      <w:hyperlink r:id="rId170" w:anchor="YANDEX_347" w:history="1"/>
      <w:r w:rsidRPr="003C692C">
        <w:rPr>
          <w:rFonts w:ascii="Arial" w:hAnsi="Arial" w:cs="Arial"/>
        </w:rPr>
        <w:t>библиографическое</w:t>
      </w:r>
      <w:hyperlink r:id="rId171" w:anchor="YANDEX_349" w:history="1"/>
      <w:hyperlink r:id="rId172" w:anchor="YANDEX_348" w:history="1"/>
      <w:r w:rsidRPr="003C692C">
        <w:rPr>
          <w:rFonts w:ascii="Arial" w:hAnsi="Arial" w:cs="Arial"/>
        </w:rPr>
        <w:t xml:space="preserve"> и</w:t>
      </w:r>
      <w:hyperlink r:id="rId173" w:anchor="YANDEX_350" w:history="1"/>
      <w:hyperlink r:id="rId174" w:anchor="YANDEX_349" w:history="1"/>
      <w:r w:rsidRPr="003C692C">
        <w:rPr>
          <w:rFonts w:ascii="Arial" w:hAnsi="Arial" w:cs="Arial"/>
        </w:rPr>
        <w:t xml:space="preserve"> информационное</w:t>
      </w:r>
      <w:hyperlink r:id="rId175" w:anchor="YANDEX_351" w:history="1"/>
      <w:hyperlink r:id="rId176" w:anchor="YANDEX_350" w:history="1"/>
      <w:r w:rsidRPr="003C692C">
        <w:rPr>
          <w:rFonts w:ascii="Arial" w:hAnsi="Arial" w:cs="Arial"/>
        </w:rPr>
        <w:t xml:space="preserve"> </w:t>
      </w:r>
      <w:proofErr w:type="gramStart"/>
      <w:r w:rsidRPr="003C692C">
        <w:rPr>
          <w:rFonts w:ascii="Arial" w:hAnsi="Arial" w:cs="Arial"/>
        </w:rPr>
        <w:t>обслуживание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"YANDEX_352" </w:instrText>
      </w:r>
      <w:r w:rsidRPr="003C692C">
        <w:rPr>
          <w:rFonts w:ascii="Arial" w:hAnsi="Arial" w:cs="Arial"/>
        </w:rPr>
        <w:fldChar w:fldCharType="end"/>
      </w:r>
      <w:hyperlink r:id="rId177" w:anchor="YANDEX_351" w:history="1"/>
      <w:r w:rsidRPr="003C692C">
        <w:rPr>
          <w:rFonts w:ascii="Arial" w:hAnsi="Arial" w:cs="Arial"/>
        </w:rPr>
        <w:t xml:space="preserve"> пользователей </w:t>
      </w:r>
      <w:hyperlink r:id="rId178" w:anchor="YANDEX_353" w:history="1"/>
      <w:hyperlink r:id="rId179" w:anchor="YANDEX_352" w:history="1"/>
      <w:r w:rsidRPr="003C692C">
        <w:rPr>
          <w:rFonts w:ascii="Arial" w:hAnsi="Arial" w:cs="Arial"/>
        </w:rPr>
        <w:t>библиотек</w:t>
      </w:r>
      <w:hyperlink r:id="rId180" w:anchor="YANDEX_354" w:history="1"/>
      <w:r w:rsidRPr="003C692C">
        <w:rPr>
          <w:rFonts w:ascii="Arial" w:hAnsi="Arial" w:cs="Arial"/>
        </w:rPr>
        <w:t>. Результат выполнения непосредственных действий по предоставлению</w:t>
      </w:r>
      <w:hyperlink r:id="rId181" w:anchor="YANDEX_353" w:history="1"/>
      <w:r w:rsidRPr="003C692C">
        <w:rPr>
          <w:rFonts w:ascii="Arial" w:hAnsi="Arial" w:cs="Arial"/>
        </w:rPr>
        <w:t xml:space="preserve"> муниц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пальной</w:t>
      </w:r>
      <w:hyperlink r:id="rId182" w:anchor="YANDEX_355" w:history="1"/>
      <w:hyperlink r:id="rId183" w:anchor="YANDEX_354" w:history="1"/>
      <w:r w:rsidRPr="003C692C">
        <w:rPr>
          <w:rFonts w:ascii="Arial" w:hAnsi="Arial" w:cs="Arial"/>
        </w:rPr>
        <w:t xml:space="preserve"> услуги</w:t>
      </w:r>
      <w:hyperlink r:id="rId184" w:anchor="YANDEX_356" w:history="1"/>
      <w:r w:rsidRPr="003C692C">
        <w:rPr>
          <w:rFonts w:ascii="Arial" w:hAnsi="Arial" w:cs="Arial"/>
        </w:rPr>
        <w:t xml:space="preserve"> фиксируется работником в читательском формуляре.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 xml:space="preserve">Результат действия </w:t>
      </w:r>
      <w:bookmarkStart w:id="90" w:name="YANDEX_222"/>
      <w:bookmarkEnd w:id="90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"YANDEX_221"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и</w:t>
      </w:r>
      <w:proofErr w:type="gramEnd"/>
      <w:r w:rsidRPr="003C692C">
        <w:rPr>
          <w:rFonts w:ascii="Arial" w:hAnsi="Arial" w:cs="Arial"/>
        </w:rPr>
        <w:t xml:space="preserve"> </w:t>
      </w:r>
      <w:hyperlink r:id="rId185" w:anchor="YANDEX_223" w:history="1"/>
      <w:r w:rsidRPr="003C692C">
        <w:rPr>
          <w:rFonts w:ascii="Arial" w:hAnsi="Arial" w:cs="Arial"/>
        </w:rPr>
        <w:t>порядок передачи результата - запись в МБУ «ЕЦБС»</w:t>
      </w:r>
      <w:hyperlink r:id="rId186" w:anchor="YANDEX_222" w:history="1"/>
      <w:bookmarkStart w:id="91" w:name="YANDEX_224"/>
      <w:bookmarkEnd w:id="91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"YANDEX_223"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и</w:t>
      </w:r>
      <w:hyperlink r:id="rId187" w:anchor="YANDEX_225" w:history="1"/>
      <w:r w:rsidRPr="003C692C">
        <w:rPr>
          <w:rFonts w:ascii="Arial" w:hAnsi="Arial" w:cs="Arial"/>
        </w:rPr>
        <w:t xml:space="preserve"> оформление формуляра читателя.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Результатом действий является выдача читателю требуемого документа из фо</w:t>
      </w:r>
      <w:r w:rsidRPr="003C692C">
        <w:rPr>
          <w:rFonts w:ascii="Arial" w:hAnsi="Arial" w:cs="Arial"/>
        </w:rPr>
        <w:t>н</w:t>
      </w:r>
      <w:r w:rsidRPr="003C692C">
        <w:rPr>
          <w:rFonts w:ascii="Arial" w:hAnsi="Arial" w:cs="Arial"/>
        </w:rPr>
        <w:t xml:space="preserve">да </w:t>
      </w:r>
      <w:bookmarkStart w:id="92" w:name="YANDEX_270"/>
      <w:bookmarkEnd w:id="92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"YANDEX_269"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библиотеки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"YANDEX_271" </w:instrText>
      </w:r>
      <w:r w:rsidRPr="003C692C">
        <w:rPr>
          <w:rFonts w:ascii="Arial" w:hAnsi="Arial" w:cs="Arial"/>
        </w:rPr>
        <w:fldChar w:fldCharType="separate"/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ab/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Описание последовательности действий при предоставлении муниц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пальной услуги представлено в блок-схеме предоставления муниципальной усл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ги (</w:t>
      </w:r>
      <w:r w:rsidRPr="003C692C">
        <w:rPr>
          <w:rFonts w:ascii="Arial" w:hAnsi="Arial" w:cs="Arial"/>
          <w:iCs/>
        </w:rPr>
        <w:t>Приложения 2</w:t>
      </w:r>
      <w:r w:rsidRPr="003C692C">
        <w:rPr>
          <w:rFonts w:ascii="Arial" w:hAnsi="Arial" w:cs="Arial"/>
        </w:rPr>
        <w:t>).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3C692C" w:rsidRPr="003C692C" w:rsidRDefault="00B2413F" w:rsidP="00B2413F">
      <w:pPr>
        <w:shd w:val="clear" w:color="auto" w:fill="FFFFFF"/>
        <w:tabs>
          <w:tab w:val="left" w:pos="965"/>
        </w:tabs>
        <w:spacing w:line="322" w:lineRule="exact"/>
        <w:ind w:left="720" w:right="-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 w:rsidR="003C692C" w:rsidRPr="003C692C">
        <w:rPr>
          <w:rFonts w:ascii="Arial" w:hAnsi="Arial" w:cs="Arial"/>
          <w:b/>
          <w:bCs/>
        </w:rPr>
        <w:t xml:space="preserve">Формы </w:t>
      </w:r>
      <w:proofErr w:type="gramStart"/>
      <w:r w:rsidR="003C692C" w:rsidRPr="003C692C">
        <w:rPr>
          <w:rFonts w:ascii="Arial" w:hAnsi="Arial" w:cs="Arial"/>
          <w:b/>
          <w:bCs/>
        </w:rPr>
        <w:t>контроля за</w:t>
      </w:r>
      <w:proofErr w:type="gramEnd"/>
      <w:r w:rsidR="003C692C" w:rsidRPr="003C692C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4.1. </w:t>
      </w:r>
      <w:proofErr w:type="gramStart"/>
      <w:r w:rsidRPr="003C692C">
        <w:rPr>
          <w:rFonts w:ascii="Arial" w:hAnsi="Arial" w:cs="Arial"/>
        </w:rPr>
        <w:t>Персональная ответственность должностных лиц учреждения, пред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 xml:space="preserve">ставляющего </w:t>
      </w:r>
      <w:bookmarkStart w:id="93" w:name="YANDEX_360"/>
      <w:bookmarkEnd w:id="93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"YANDEX_359"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>муниципальную</w:t>
      </w:r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"YANDEX_361" </w:instrText>
      </w:r>
      <w:r w:rsidRPr="003C692C">
        <w:rPr>
          <w:rFonts w:ascii="Arial" w:hAnsi="Arial" w:cs="Arial"/>
        </w:rPr>
        <w:fldChar w:fldCharType="end"/>
      </w:r>
      <w:bookmarkStart w:id="94" w:name="YANDEX_361"/>
      <w:bookmarkEnd w:id="94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"YANDEX_360"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услугу</w:t>
      </w:r>
      <w:hyperlink r:id="rId188" w:anchor="YANDEX_362" w:history="1"/>
      <w:r w:rsidRPr="003C692C">
        <w:rPr>
          <w:rFonts w:ascii="Arial" w:hAnsi="Arial" w:cs="Arial"/>
        </w:rPr>
        <w:t>, закрепляется, в соответствии с требовани</w:t>
      </w:r>
      <w:r w:rsidRPr="003C692C">
        <w:rPr>
          <w:rFonts w:ascii="Arial" w:hAnsi="Arial" w:cs="Arial"/>
        </w:rPr>
        <w:t>я</w:t>
      </w:r>
      <w:r w:rsidRPr="003C692C">
        <w:rPr>
          <w:rFonts w:ascii="Arial" w:hAnsi="Arial" w:cs="Arial"/>
        </w:rPr>
        <w:t>ми действующего законодательства РФ, в должностных инструкциях соответств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ющих работников.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4.2. </w:t>
      </w:r>
      <w:proofErr w:type="gramStart"/>
      <w:r w:rsidRPr="003C692C">
        <w:rPr>
          <w:rFonts w:ascii="Arial" w:hAnsi="Arial" w:cs="Arial"/>
        </w:rPr>
        <w:t>Внутренний контроль в отношении библиотекарей</w:t>
      </w:r>
      <w:hyperlink r:id="rId189" w:anchor="YANDEX_363" w:history="1"/>
      <w:r w:rsidRPr="003C692C">
        <w:rPr>
          <w:rFonts w:ascii="Arial" w:hAnsi="Arial" w:cs="Arial"/>
        </w:rPr>
        <w:t xml:space="preserve"> МБУ «ЕЦБС», отве</w:t>
      </w:r>
      <w:r w:rsidRPr="003C692C">
        <w:rPr>
          <w:rFonts w:ascii="Arial" w:hAnsi="Arial" w:cs="Arial"/>
        </w:rPr>
        <w:t>т</w:t>
      </w:r>
      <w:r w:rsidRPr="003C692C">
        <w:rPr>
          <w:rFonts w:ascii="Arial" w:hAnsi="Arial" w:cs="Arial"/>
        </w:rPr>
        <w:t>ственных за предоставление</w:t>
      </w:r>
      <w:bookmarkStart w:id="95" w:name="YANDEX_363"/>
      <w:bookmarkEnd w:id="95"/>
      <w:proofErr w:type="gramEnd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"YANDEX_362"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муниципальной</w:t>
      </w:r>
      <w:hyperlink r:id="rId190" w:anchor="YANDEX_364" w:history="1"/>
      <w:r w:rsidRPr="003C692C">
        <w:rPr>
          <w:rFonts w:ascii="Arial" w:hAnsi="Arial" w:cs="Arial"/>
        </w:rPr>
        <w:t xml:space="preserve"> </w:t>
      </w:r>
      <w:bookmarkStart w:id="96" w:name="YANDEX_364"/>
      <w:bookmarkEnd w:id="96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"YANDEX_363"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услуги</w:t>
      </w:r>
      <w:hyperlink r:id="rId191" w:anchor="YANDEX_365" w:history="1"/>
      <w:r w:rsidRPr="003C692C">
        <w:rPr>
          <w:rFonts w:ascii="Arial" w:hAnsi="Arial" w:cs="Arial"/>
        </w:rPr>
        <w:t>, а также за полнотой</w:t>
      </w:r>
      <w:bookmarkStart w:id="97" w:name="YANDEX_365"/>
      <w:bookmarkEnd w:id="97"/>
      <w:r w:rsidRPr="003C692C">
        <w:rPr>
          <w:rFonts w:ascii="Arial" w:hAnsi="Arial" w:cs="Arial"/>
        </w:rPr>
        <w:fldChar w:fldCharType="begin"/>
      </w:r>
      <w:r w:rsidRPr="003C692C">
        <w:rPr>
          <w:rFonts w:ascii="Arial" w:hAnsi="Arial" w:cs="Arial"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"YANDEX_364" </w:instrText>
      </w:r>
      <w:r w:rsidRPr="003C692C">
        <w:rPr>
          <w:rFonts w:ascii="Arial" w:hAnsi="Arial" w:cs="Arial"/>
        </w:rPr>
        <w:fldChar w:fldCharType="end"/>
      </w:r>
      <w:r w:rsidRPr="003C692C">
        <w:rPr>
          <w:rFonts w:ascii="Arial" w:hAnsi="Arial" w:cs="Arial"/>
        </w:rPr>
        <w:t xml:space="preserve"> и</w:t>
      </w:r>
      <w:hyperlink r:id="rId192" w:anchor="YANDEX_366" w:history="1"/>
      <w:r w:rsidRPr="003C692C">
        <w:rPr>
          <w:rFonts w:ascii="Arial" w:hAnsi="Arial" w:cs="Arial"/>
        </w:rPr>
        <w:t xml:space="preserve"> кач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ством предоставления муниципальной услуги, за соблюдением положений Регл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lastRenderedPageBreak/>
        <w:t>мента и иных нормативных правовых актов, устанавливающих требования к предоставлению муниципальной услуги, осуществляется директором МБУ «ЕЦБС».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4.3. Внешний </w:t>
      </w:r>
      <w:proofErr w:type="gramStart"/>
      <w:r w:rsidRPr="003C692C">
        <w:rPr>
          <w:rFonts w:ascii="Arial" w:hAnsi="Arial" w:cs="Arial"/>
        </w:rPr>
        <w:t>контроль за</w:t>
      </w:r>
      <w:proofErr w:type="gramEnd"/>
      <w:r w:rsidRPr="003C692C">
        <w:rPr>
          <w:rFonts w:ascii="Arial" w:hAnsi="Arial" w:cs="Arial"/>
        </w:rPr>
        <w:t xml:space="preserve"> полнотой и качеством предоставления муниц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пальной услуги осуществляется Отделом культуры.</w:t>
      </w:r>
      <w:r w:rsidR="00705959">
        <w:rPr>
          <w:rFonts w:ascii="Arial" w:hAnsi="Arial" w:cs="Arial"/>
        </w:rPr>
        <w:t xml:space="preserve"> </w:t>
      </w:r>
      <w:proofErr w:type="gramStart"/>
      <w:r w:rsidRPr="003C692C">
        <w:rPr>
          <w:rFonts w:ascii="Arial" w:hAnsi="Arial" w:cs="Arial"/>
        </w:rPr>
        <w:t>Контроль за</w:t>
      </w:r>
      <w:proofErr w:type="gramEnd"/>
      <w:r w:rsidRPr="003C692C">
        <w:rPr>
          <w:rFonts w:ascii="Arial" w:hAnsi="Arial" w:cs="Arial"/>
        </w:rPr>
        <w:t xml:space="preserve"> полнотой и кач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ством предоставления муниципальной услуги включает в себя проведение пров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рок, выявление и устранение нарушений прав заявителей, рассмотрение, прин</w:t>
      </w:r>
      <w:r w:rsidRPr="003C692C">
        <w:rPr>
          <w:rFonts w:ascii="Arial" w:hAnsi="Arial" w:cs="Arial"/>
        </w:rPr>
        <w:t>я</w:t>
      </w:r>
      <w:r w:rsidRPr="003C692C">
        <w:rPr>
          <w:rFonts w:ascii="Arial" w:hAnsi="Arial" w:cs="Arial"/>
        </w:rPr>
        <w:t>тие решений и подготовку ответов на обращения заявителей, содержащие жал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бы на решения, действия (бездействие) должностных лиц.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4.4. Плановые проверки соблюдения и исполнения должностными лицами, ответственными за предоставление муниципальной услуги, положений Регламе</w:t>
      </w:r>
      <w:r w:rsidRPr="003C692C">
        <w:rPr>
          <w:rFonts w:ascii="Arial" w:hAnsi="Arial" w:cs="Arial"/>
        </w:rPr>
        <w:t>н</w:t>
      </w:r>
      <w:r w:rsidRPr="003C692C">
        <w:rPr>
          <w:rFonts w:ascii="Arial" w:hAnsi="Arial" w:cs="Arial"/>
        </w:rPr>
        <w:t>та, а также полноты и качества исполнения муниципальной услуги осуществляю</w:t>
      </w:r>
      <w:r w:rsidRPr="003C692C">
        <w:rPr>
          <w:rFonts w:ascii="Arial" w:hAnsi="Arial" w:cs="Arial"/>
        </w:rPr>
        <w:t>т</w:t>
      </w:r>
      <w:r w:rsidRPr="003C692C">
        <w:rPr>
          <w:rFonts w:ascii="Arial" w:hAnsi="Arial" w:cs="Arial"/>
        </w:rPr>
        <w:t>ся на основании полугодовых или годовых планов и отчетов работы учреждения.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Периодичность плановых проверок – 1 раз в год.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Внеплановые проверки проводятся по мере поступления в учреждение или Отдел культуры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жалоб на действия должностных лиц, связанных с предоставл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нием муниципальной услуги.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По результатам проведенных проверок в случае выявления нарушений прав з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явителей, привлечение виновных лиц к ответственности осуществляется в соо</w:t>
      </w:r>
      <w:r w:rsidRPr="003C692C">
        <w:rPr>
          <w:rFonts w:ascii="Arial" w:hAnsi="Arial" w:cs="Arial"/>
        </w:rPr>
        <w:t>т</w:t>
      </w:r>
      <w:r w:rsidRPr="003C692C">
        <w:rPr>
          <w:rFonts w:ascii="Arial" w:hAnsi="Arial" w:cs="Arial"/>
        </w:rPr>
        <w:t>ветствии с законодательством РФ.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4.5. Для проведения проверки полноты и качества совершаемых действий и принимаемых решений может быть образована комиссия на основании приказа д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 xml:space="preserve">ректора </w:t>
      </w:r>
      <w:hyperlink r:id="rId193" w:anchor="YANDEX_363" w:history="1"/>
      <w:r w:rsidRPr="003C692C">
        <w:rPr>
          <w:rFonts w:ascii="Arial" w:hAnsi="Arial" w:cs="Arial"/>
        </w:rPr>
        <w:t>МБУ «ЕЦБС» либо приказа начальника Отдела культуры.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Результаты деятельности комиссии оформляются в виде протокола, в кот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ром отмечаются выявленные недостатки и предложения по их устранению.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4.6. При проверке могут рассматриваться все вопросы, связанные с испо</w:t>
      </w:r>
      <w:r w:rsidRPr="003C692C">
        <w:rPr>
          <w:rFonts w:ascii="Arial" w:hAnsi="Arial" w:cs="Arial"/>
        </w:rPr>
        <w:t>л</w:t>
      </w:r>
      <w:r w:rsidRPr="003C692C">
        <w:rPr>
          <w:rFonts w:ascii="Arial" w:hAnsi="Arial" w:cs="Arial"/>
        </w:rPr>
        <w:t>нением муниципальной услуги (комплексные проверки) или отдельные вопросы (темат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ческие проверки).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3C692C" w:rsidRPr="003C692C" w:rsidRDefault="00B2413F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3C692C" w:rsidRPr="003C692C">
        <w:rPr>
          <w:rFonts w:ascii="Arial" w:hAnsi="Arial" w:cs="Arial"/>
          <w:b/>
        </w:rPr>
        <w:t>Досудебный (внесудебный) порядок обжалования решений и де</w:t>
      </w:r>
      <w:r w:rsidR="003C692C" w:rsidRPr="003C692C">
        <w:rPr>
          <w:rFonts w:ascii="Arial" w:hAnsi="Arial" w:cs="Arial"/>
          <w:b/>
        </w:rPr>
        <w:t>й</w:t>
      </w:r>
      <w:r w:rsidR="003C692C" w:rsidRPr="003C692C">
        <w:rPr>
          <w:rFonts w:ascii="Arial" w:hAnsi="Arial" w:cs="Arial"/>
          <w:b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5.1. Заявитель может обратиться с </w:t>
      </w:r>
      <w:proofErr w:type="gramStart"/>
      <w:r w:rsidRPr="003C692C">
        <w:rPr>
          <w:rFonts w:ascii="Arial" w:hAnsi="Arial" w:cs="Arial"/>
        </w:rPr>
        <w:t>жалобой</w:t>
      </w:r>
      <w:proofErr w:type="gramEnd"/>
      <w:r w:rsidRPr="003C692C">
        <w:rPr>
          <w:rFonts w:ascii="Arial" w:hAnsi="Arial" w:cs="Arial"/>
        </w:rPr>
        <w:t xml:space="preserve"> в том числе в следующих сл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чаях: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1) нарушение срока регистрации запроса о предоставлении муниципальной усл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ги;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2) нарушение срока предоставления муниципальной услуги;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3C692C">
        <w:rPr>
          <w:rFonts w:ascii="Arial" w:hAnsi="Arial" w:cs="Arial"/>
        </w:rPr>
        <w:t>р</w:t>
      </w:r>
      <w:r w:rsidRPr="003C692C">
        <w:rPr>
          <w:rFonts w:ascii="Arial" w:hAnsi="Arial" w:cs="Arial"/>
        </w:rPr>
        <w:t>мати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ными правовыми актами Российской Федерации, нормативными правовыми акт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lastRenderedPageBreak/>
        <w:t>выми актами субъектов Российской Федерации, муниципальными правовыми а</w:t>
      </w:r>
      <w:r w:rsidRPr="003C692C">
        <w:rPr>
          <w:rFonts w:ascii="Arial" w:hAnsi="Arial" w:cs="Arial"/>
        </w:rPr>
        <w:t>к</w:t>
      </w:r>
      <w:r w:rsidRPr="003C692C">
        <w:rPr>
          <w:rFonts w:ascii="Arial" w:hAnsi="Arial" w:cs="Arial"/>
        </w:rPr>
        <w:t>тами для предоставления муниципальной услуги, у заявителя;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ниципальными правовыми актами;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рации, нормативными правовыми актами субъектов Российской Федерации, м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ниципальн</w:t>
      </w:r>
      <w:r w:rsidRPr="003C692C">
        <w:rPr>
          <w:rFonts w:ascii="Arial" w:hAnsi="Arial" w:cs="Arial"/>
        </w:rPr>
        <w:t>ы</w:t>
      </w:r>
      <w:r w:rsidRPr="003C692C">
        <w:rPr>
          <w:rFonts w:ascii="Arial" w:hAnsi="Arial" w:cs="Arial"/>
        </w:rPr>
        <w:t>ми правовыми актами;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3C692C">
        <w:rPr>
          <w:rFonts w:ascii="Arial" w:hAnsi="Arial" w:cs="Arial"/>
        </w:rPr>
        <w:t>н</w:t>
      </w:r>
      <w:r w:rsidRPr="003C692C">
        <w:rPr>
          <w:rFonts w:ascii="Arial" w:hAnsi="Arial" w:cs="Arial"/>
        </w:rPr>
        <w:t>ных ими опечаток и ошибок в выданных в результате предоставления муниц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пальной услуги документах либо нарушение установленного срока таких испра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лений;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ста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ления муниципальной услуги;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ния пр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рации, законами и иными нормативными правовыми актами субъектов Российской Фед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рации, муниципальными правовыми актами;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3C692C">
        <w:rPr>
          <w:rFonts w:ascii="Arial" w:hAnsi="Arial" w:cs="Arial"/>
        </w:rPr>
        <w:t>ы</w:t>
      </w:r>
      <w:r w:rsidRPr="003C692C">
        <w:rPr>
          <w:rFonts w:ascii="Arial" w:hAnsi="Arial" w:cs="Arial"/>
        </w:rPr>
        <w:t>вались при первоначальном отказе в приеме документов, необходимых для предоставл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 xml:space="preserve">ния муниципальной услуги, либо в предоставлении муниципальной услуги, за исключением случаев, предусмотренных </w:t>
      </w:r>
      <w:r w:rsidRPr="00B2413F">
        <w:rPr>
          <w:rFonts w:ascii="Arial" w:hAnsi="Arial" w:cs="Arial"/>
        </w:rPr>
        <w:t>пунктом 4 части 1 статьи 7</w:t>
      </w:r>
      <w:r w:rsidRPr="003C692C">
        <w:rPr>
          <w:rFonts w:ascii="Arial" w:hAnsi="Arial" w:cs="Arial"/>
        </w:rPr>
        <w:t xml:space="preserve"> Ф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дерального закона от 27.07.2010 № 210-ФЗ «Об организации предоставления го</w:t>
      </w:r>
      <w:r w:rsidRPr="003C692C">
        <w:rPr>
          <w:rFonts w:ascii="Arial" w:hAnsi="Arial" w:cs="Arial"/>
        </w:rPr>
        <w:t>с</w:t>
      </w:r>
      <w:r w:rsidRPr="003C692C">
        <w:rPr>
          <w:rFonts w:ascii="Arial" w:hAnsi="Arial" w:cs="Arial"/>
        </w:rPr>
        <w:t>ударстве</w:t>
      </w:r>
      <w:r w:rsidRPr="003C692C">
        <w:rPr>
          <w:rFonts w:ascii="Arial" w:hAnsi="Arial" w:cs="Arial"/>
        </w:rPr>
        <w:t>н</w:t>
      </w:r>
      <w:r w:rsidRPr="003C692C">
        <w:rPr>
          <w:rFonts w:ascii="Arial" w:hAnsi="Arial" w:cs="Arial"/>
        </w:rPr>
        <w:t xml:space="preserve">ных и муниципальных услуг». 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5.2. Жалоба подается в письменной форме на бумажном носителе, в эле</w:t>
      </w:r>
      <w:r w:rsidRPr="003C692C">
        <w:rPr>
          <w:rFonts w:ascii="Arial" w:hAnsi="Arial" w:cs="Arial"/>
        </w:rPr>
        <w:t>к</w:t>
      </w:r>
      <w:r w:rsidRPr="003C692C">
        <w:rPr>
          <w:rFonts w:ascii="Arial" w:hAnsi="Arial" w:cs="Arial"/>
        </w:rPr>
        <w:t>тронной форме в орган, предоставляющий муниципальную услугу, в вышесто</w:t>
      </w:r>
      <w:r w:rsidRPr="003C692C">
        <w:rPr>
          <w:rFonts w:ascii="Arial" w:hAnsi="Arial" w:cs="Arial"/>
        </w:rPr>
        <w:t>я</w:t>
      </w:r>
      <w:r w:rsidRPr="003C692C">
        <w:rPr>
          <w:rFonts w:ascii="Arial" w:hAnsi="Arial" w:cs="Arial"/>
        </w:rPr>
        <w:t>щий орган (при его наличии) либо в соответствующий орган государственной вл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сти (орган местного самоуправления) публично-правового образования, явля</w:t>
      </w:r>
      <w:r w:rsidRPr="003C692C">
        <w:rPr>
          <w:rFonts w:ascii="Arial" w:hAnsi="Arial" w:cs="Arial"/>
        </w:rPr>
        <w:t>ю</w:t>
      </w:r>
      <w:r w:rsidRPr="003C692C">
        <w:rPr>
          <w:rFonts w:ascii="Arial" w:hAnsi="Arial" w:cs="Arial"/>
        </w:rPr>
        <w:t>щийся учр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 xml:space="preserve">дителем органа, предоставляющего муниципальную услугу. 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Жалобы на решения и действия (бездействие) руководителя органа, пред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ставляющего муниципальную услугу, подаются в вышестоящий орган (при его наличии) либо в</w:t>
      </w:r>
      <w:r w:rsidR="00705959">
        <w:rPr>
          <w:rFonts w:ascii="Arial" w:hAnsi="Arial" w:cs="Arial"/>
        </w:rPr>
        <w:t xml:space="preserve"> </w:t>
      </w:r>
      <w:r w:rsidRPr="003C692C">
        <w:rPr>
          <w:rFonts w:ascii="Arial" w:hAnsi="Arial" w:cs="Arial"/>
        </w:rPr>
        <w:t>соответствующий орган государственной власти (орган местного самоуправления) публично-правового образования, являющийся учредителем о</w:t>
      </w:r>
      <w:r w:rsidRPr="003C692C">
        <w:rPr>
          <w:rFonts w:ascii="Arial" w:hAnsi="Arial" w:cs="Arial"/>
        </w:rPr>
        <w:t>р</w:t>
      </w:r>
      <w:r w:rsidRPr="003C692C">
        <w:rPr>
          <w:rFonts w:ascii="Arial" w:hAnsi="Arial" w:cs="Arial"/>
        </w:rPr>
        <w:t>гана, предоставляющего муниципальную услугу.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5.3. </w:t>
      </w:r>
      <w:proofErr w:type="gramStart"/>
      <w:r w:rsidRPr="003C692C">
        <w:rPr>
          <w:rFonts w:ascii="Arial" w:hAnsi="Arial" w:cs="Arial"/>
        </w:rPr>
        <w:t>Жалоба на решения и действия (бездействие) органа, предоставля</w:t>
      </w:r>
      <w:r w:rsidRPr="003C692C">
        <w:rPr>
          <w:rFonts w:ascii="Arial" w:hAnsi="Arial" w:cs="Arial"/>
        </w:rPr>
        <w:t>ю</w:t>
      </w:r>
      <w:r w:rsidRPr="003C692C">
        <w:rPr>
          <w:rFonts w:ascii="Arial" w:hAnsi="Arial" w:cs="Arial"/>
        </w:rPr>
        <w:t>щего муниципальную услугу, должностного лица органа, предоставляющего мун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ципальную услугу, муниципального служащего, руководителя органа, предоста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ляющего муниципальную услугу, может быть направлена по почте, через мн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гофункци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нальный центр, с использованием информационно-</w:t>
      </w:r>
      <w:r w:rsidRPr="003C692C">
        <w:rPr>
          <w:rFonts w:ascii="Arial" w:hAnsi="Arial" w:cs="Arial"/>
        </w:rPr>
        <w:lastRenderedPageBreak/>
        <w:t>телекоммуникационной сети "Интернет", официального сайта органа, предоста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C692C">
        <w:rPr>
          <w:rFonts w:ascii="Arial" w:hAnsi="Arial" w:cs="Arial"/>
        </w:rPr>
        <w:t xml:space="preserve"> при личном приеме заявителя. 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5.4. Жалоба должна содержать: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3C692C">
        <w:rPr>
          <w:rFonts w:ascii="Arial" w:hAnsi="Arial" w:cs="Arial"/>
        </w:rPr>
        <w:t>ж</w:t>
      </w:r>
      <w:r w:rsidRPr="003C692C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пального служащего, его руководителя и (или) работника, решения и действия (безде</w:t>
      </w:r>
      <w:r w:rsidRPr="003C692C">
        <w:rPr>
          <w:rFonts w:ascii="Arial" w:hAnsi="Arial" w:cs="Arial"/>
        </w:rPr>
        <w:t>й</w:t>
      </w:r>
      <w:r w:rsidRPr="003C692C">
        <w:rPr>
          <w:rFonts w:ascii="Arial" w:hAnsi="Arial" w:cs="Arial"/>
        </w:rPr>
        <w:t>ствие) которых обжалуются;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2) фамилию, имя, отчество (последнее - при наличии), сведения о месте жител</w:t>
      </w:r>
      <w:r w:rsidRPr="003C692C">
        <w:rPr>
          <w:rFonts w:ascii="Arial" w:hAnsi="Arial" w:cs="Arial"/>
        </w:rPr>
        <w:t>ь</w:t>
      </w:r>
      <w:r w:rsidRPr="003C692C">
        <w:rPr>
          <w:rFonts w:ascii="Arial" w:hAnsi="Arial" w:cs="Arial"/>
        </w:rPr>
        <w:t>ства заявителя - физического лица либо наименование, сведения о месте нахо</w:t>
      </w:r>
      <w:r w:rsidRPr="003C692C">
        <w:rPr>
          <w:rFonts w:ascii="Arial" w:hAnsi="Arial" w:cs="Arial"/>
        </w:rPr>
        <w:t>ж</w:t>
      </w:r>
      <w:r w:rsidRPr="003C692C">
        <w:rPr>
          <w:rFonts w:ascii="Arial" w:hAnsi="Arial" w:cs="Arial"/>
        </w:rPr>
        <w:t>дения заявителя - юридического лица, а также номер (номера) контактного тел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фона, адрес (адреса) электронной почты (при наличии) и почтовый адрес, по к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торым должен быть направлен ответ заявителю;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ляющего муниципальную услугу, либо муниципального служащего, его руковод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теля и (или) работника;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3C692C">
        <w:rPr>
          <w:rFonts w:ascii="Arial" w:hAnsi="Arial" w:cs="Arial"/>
        </w:rPr>
        <w:t>й</w:t>
      </w:r>
      <w:r w:rsidRPr="003C692C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Pr="003C692C">
        <w:rPr>
          <w:rFonts w:ascii="Arial" w:hAnsi="Arial" w:cs="Arial"/>
        </w:rPr>
        <w:t>ж</w:t>
      </w:r>
      <w:r w:rsidRPr="003C692C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бо их копии.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5.5. </w:t>
      </w:r>
      <w:proofErr w:type="gramStart"/>
      <w:r w:rsidRPr="003C692C">
        <w:rPr>
          <w:rFonts w:ascii="Arial" w:hAnsi="Arial" w:cs="Arial"/>
        </w:rPr>
        <w:t>Жалоба, поступившая в орган, предоставляющий муниципальную усл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гу, мн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ции, а в сл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чае обжалования отказа органа, предоставляющего муниципальную услугу, мн</w:t>
      </w:r>
      <w:r w:rsidRPr="003C692C">
        <w:rPr>
          <w:rFonts w:ascii="Arial" w:hAnsi="Arial" w:cs="Arial"/>
        </w:rPr>
        <w:t>о</w:t>
      </w:r>
      <w:r w:rsidRPr="003C692C">
        <w:rPr>
          <w:rFonts w:ascii="Arial" w:hAnsi="Arial" w:cs="Arial"/>
        </w:rPr>
        <w:t>гофункционального центра, вышестоящего органа (при его наличии) в приеме документов у заявителя либо в исправлении допущенных опечаток и ош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>бок или в случае обжалования нарушения</w:t>
      </w:r>
      <w:proofErr w:type="gramEnd"/>
      <w:r w:rsidRPr="003C692C">
        <w:rPr>
          <w:rFonts w:ascii="Arial" w:hAnsi="Arial" w:cs="Arial"/>
        </w:rPr>
        <w:t xml:space="preserve"> установленного срока таких исправл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ний - в т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чение пяти рабочих дней со дня ее регистрации.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bookmarkStart w:id="98" w:name="P47"/>
      <w:bookmarkEnd w:id="98"/>
      <w:r w:rsidRPr="003C692C">
        <w:rPr>
          <w:rFonts w:ascii="Arial" w:hAnsi="Arial" w:cs="Arial"/>
        </w:rPr>
        <w:t>5.6. По результатам рассмотрения жалобы принимается одно из следующих р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шений: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proofErr w:type="gramStart"/>
      <w:r w:rsidRPr="003C692C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C692C">
        <w:rPr>
          <w:rFonts w:ascii="Arial" w:hAnsi="Arial" w:cs="Arial"/>
        </w:rPr>
        <w:t>ж</w:t>
      </w:r>
      <w:r w:rsidRPr="003C692C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3C692C">
        <w:rPr>
          <w:rFonts w:ascii="Arial" w:hAnsi="Arial" w:cs="Arial"/>
        </w:rPr>
        <w:t>к</w:t>
      </w:r>
      <w:r w:rsidRPr="003C692C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3C692C">
        <w:rPr>
          <w:rFonts w:ascii="Arial" w:hAnsi="Arial" w:cs="Arial"/>
        </w:rPr>
        <w:t>с</w:t>
      </w:r>
      <w:r w:rsidRPr="003C692C">
        <w:rPr>
          <w:rFonts w:ascii="Arial" w:hAnsi="Arial" w:cs="Arial"/>
        </w:rPr>
        <w:t>сийской Фед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рации, муниципальными правовыми актами;</w:t>
      </w:r>
      <w:proofErr w:type="gramEnd"/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>2) в удовлетворении жалобы отказывается.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bookmarkStart w:id="99" w:name="P51"/>
      <w:bookmarkEnd w:id="99"/>
      <w:r w:rsidRPr="003C692C">
        <w:rPr>
          <w:rFonts w:ascii="Arial" w:hAnsi="Arial" w:cs="Arial"/>
        </w:rPr>
        <w:t>5.7.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явителя в электронной форме направляется мотивированный ответ о результатах рассмо</w:t>
      </w:r>
      <w:r w:rsidRPr="003C692C">
        <w:rPr>
          <w:rFonts w:ascii="Arial" w:hAnsi="Arial" w:cs="Arial"/>
        </w:rPr>
        <w:t>т</w:t>
      </w:r>
      <w:r w:rsidRPr="003C692C">
        <w:rPr>
          <w:rFonts w:ascii="Arial" w:hAnsi="Arial" w:cs="Arial"/>
        </w:rPr>
        <w:t>рения жалобы.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lastRenderedPageBreak/>
        <w:t>5.8. В случае признания жалобы подлежащей удовлетворению, в ответе з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явителю дается информация о действиях, осуществляемых органом, предоста</w:t>
      </w:r>
      <w:r w:rsidRPr="003C692C">
        <w:rPr>
          <w:rFonts w:ascii="Arial" w:hAnsi="Arial" w:cs="Arial"/>
        </w:rPr>
        <w:t>в</w:t>
      </w:r>
      <w:r w:rsidRPr="003C692C">
        <w:rPr>
          <w:rFonts w:ascii="Arial" w:hAnsi="Arial" w:cs="Arial"/>
        </w:rPr>
        <w:t>ляющим муниципальную услугу либо вышестоящим органом (при его наличии) в целях незамедлительного устранения выявленных нарушений при оказании м</w:t>
      </w:r>
      <w:r w:rsidRPr="003C692C">
        <w:rPr>
          <w:rFonts w:ascii="Arial" w:hAnsi="Arial" w:cs="Arial"/>
        </w:rPr>
        <w:t>у</w:t>
      </w:r>
      <w:r w:rsidRPr="003C692C">
        <w:rPr>
          <w:rFonts w:ascii="Arial" w:hAnsi="Arial" w:cs="Arial"/>
        </w:rPr>
        <w:t>ниц</w:t>
      </w:r>
      <w:r w:rsidRPr="003C692C">
        <w:rPr>
          <w:rFonts w:ascii="Arial" w:hAnsi="Arial" w:cs="Arial"/>
        </w:rPr>
        <w:t>и</w:t>
      </w:r>
      <w:r w:rsidRPr="003C692C">
        <w:rPr>
          <w:rFonts w:ascii="Arial" w:hAnsi="Arial" w:cs="Arial"/>
        </w:rPr>
        <w:t xml:space="preserve">пальной услуги, а также приносятся извинения за доставленные </w:t>
      </w:r>
      <w:proofErr w:type="gramStart"/>
      <w:r w:rsidRPr="003C692C">
        <w:rPr>
          <w:rFonts w:ascii="Arial" w:hAnsi="Arial" w:cs="Arial"/>
        </w:rPr>
        <w:t>неудобства</w:t>
      </w:r>
      <w:proofErr w:type="gramEnd"/>
      <w:r w:rsidRPr="003C692C">
        <w:rPr>
          <w:rFonts w:ascii="Arial" w:hAnsi="Arial" w:cs="Arial"/>
        </w:rPr>
        <w:t xml:space="preserve"> и указывается информация о дальнейших действиях, которые необходимо сове</w:t>
      </w:r>
      <w:r w:rsidRPr="003C692C">
        <w:rPr>
          <w:rFonts w:ascii="Arial" w:hAnsi="Arial" w:cs="Arial"/>
        </w:rPr>
        <w:t>р</w:t>
      </w:r>
      <w:r w:rsidRPr="003C692C">
        <w:rPr>
          <w:rFonts w:ascii="Arial" w:hAnsi="Arial" w:cs="Arial"/>
        </w:rPr>
        <w:t>шить заявителю в целях получения муниципальной услуги.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5.9. В случае признания </w:t>
      </w:r>
      <w:proofErr w:type="gramStart"/>
      <w:r w:rsidRPr="003C692C">
        <w:rPr>
          <w:rFonts w:ascii="Arial" w:hAnsi="Arial" w:cs="Arial"/>
        </w:rPr>
        <w:t>жалобы</w:t>
      </w:r>
      <w:proofErr w:type="gramEnd"/>
      <w:r w:rsidRPr="003C692C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3C692C">
        <w:rPr>
          <w:rFonts w:ascii="Arial" w:hAnsi="Arial" w:cs="Arial"/>
        </w:rPr>
        <w:t>е</w:t>
      </w:r>
      <w:r w:rsidRPr="003C692C">
        <w:rPr>
          <w:rFonts w:ascii="Arial" w:hAnsi="Arial" w:cs="Arial"/>
        </w:rPr>
        <w:t>ния, а также информация о порядке обжалования принятого решения.</w:t>
      </w:r>
    </w:p>
    <w:p w:rsidR="003C692C" w:rsidRPr="003C692C" w:rsidRDefault="003C692C" w:rsidP="003C692C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3C692C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3C692C">
        <w:rPr>
          <w:rFonts w:ascii="Arial" w:hAnsi="Arial" w:cs="Arial"/>
        </w:rPr>
        <w:t>рассмотрения ж</w:t>
      </w:r>
      <w:r w:rsidRPr="003C692C">
        <w:rPr>
          <w:rFonts w:ascii="Arial" w:hAnsi="Arial" w:cs="Arial"/>
        </w:rPr>
        <w:t>а</w:t>
      </w:r>
      <w:r w:rsidRPr="003C692C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3C692C">
        <w:rPr>
          <w:rFonts w:ascii="Arial" w:hAnsi="Arial" w:cs="Arial"/>
        </w:rPr>
        <w:t xml:space="preserve"> или преступления, дол</w:t>
      </w:r>
      <w:r w:rsidRPr="003C692C">
        <w:rPr>
          <w:rFonts w:ascii="Arial" w:hAnsi="Arial" w:cs="Arial"/>
        </w:rPr>
        <w:t>ж</w:t>
      </w:r>
      <w:r w:rsidRPr="003C692C">
        <w:rPr>
          <w:rFonts w:ascii="Arial" w:hAnsi="Arial" w:cs="Arial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413F" w:rsidRDefault="00B2413F" w:rsidP="003C692C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  <w:sectPr w:rsidR="00B2413F" w:rsidSect="0013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13F" w:rsidRDefault="00B2413F" w:rsidP="00B2413F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B2413F" w:rsidRDefault="00B2413F" w:rsidP="00B2413F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B2413F" w:rsidRDefault="00B2413F" w:rsidP="00B2413F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6D3712" w:rsidRDefault="00B2413F" w:rsidP="00B2413F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Библиотечное, биб</w:t>
      </w:r>
      <w:r w:rsidR="006D3712">
        <w:rPr>
          <w:rFonts w:ascii="Arial" w:hAnsi="Arial" w:cs="Arial"/>
        </w:rPr>
        <w:t>лиографическое и информационное</w:t>
      </w:r>
    </w:p>
    <w:p w:rsidR="00B2413F" w:rsidRDefault="00B2413F" w:rsidP="00B2413F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обслуживание пользов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телей библиотеки» вне стационара</w:t>
      </w:r>
      <w:r>
        <w:rPr>
          <w:rFonts w:ascii="Arial" w:hAnsi="Arial" w:cs="Arial"/>
          <w:bCs/>
        </w:rPr>
        <w:t>»</w:t>
      </w:r>
    </w:p>
    <w:p w:rsidR="00B2413F" w:rsidRDefault="00B2413F" w:rsidP="00B2413F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6D3712">
        <w:rPr>
          <w:rFonts w:ascii="Arial" w:hAnsi="Arial" w:cs="Arial"/>
          <w:b/>
        </w:rPr>
        <w:t>Образец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</w:rPr>
      </w:pPr>
      <w:r w:rsidRPr="006D3712">
        <w:rPr>
          <w:rFonts w:ascii="Arial" w:hAnsi="Arial" w:cs="Arial"/>
        </w:rPr>
        <w:t>Кому_______________________________</w:t>
      </w:r>
    </w:p>
    <w:p w:rsidR="006D3712" w:rsidRPr="006D3712" w:rsidRDefault="006D3712" w:rsidP="006D3712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 w:rsidRPr="006D3712">
        <w:t>(</w:t>
      </w:r>
      <w:r w:rsidRPr="006D3712">
        <w:rPr>
          <w:rFonts w:ascii="Arial" w:hAnsi="Arial" w:cs="Arial"/>
          <w:sz w:val="20"/>
          <w:szCs w:val="20"/>
        </w:rPr>
        <w:t>наименование органа местного самоуправления,</w:t>
      </w:r>
      <w:proofErr w:type="gramEnd"/>
    </w:p>
    <w:p w:rsidR="006D3712" w:rsidRPr="006D3712" w:rsidRDefault="006D3712" w:rsidP="006D3712">
      <w:pPr>
        <w:pStyle w:val="a4"/>
        <w:jc w:val="right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6D3712">
        <w:rPr>
          <w:rFonts w:ascii="Arial" w:hAnsi="Arial" w:cs="Arial"/>
          <w:sz w:val="20"/>
          <w:szCs w:val="20"/>
        </w:rPr>
        <w:t>который</w:t>
      </w:r>
      <w:proofErr w:type="gramEnd"/>
      <w:r w:rsidRPr="006D3712">
        <w:rPr>
          <w:rFonts w:ascii="Arial" w:hAnsi="Arial" w:cs="Arial"/>
          <w:sz w:val="20"/>
          <w:szCs w:val="20"/>
        </w:rPr>
        <w:t xml:space="preserve"> направляется пис</w:t>
      </w:r>
      <w:r w:rsidRPr="006D3712">
        <w:rPr>
          <w:rFonts w:ascii="Arial" w:hAnsi="Arial" w:cs="Arial"/>
          <w:sz w:val="20"/>
          <w:szCs w:val="20"/>
        </w:rPr>
        <w:t>ь</w:t>
      </w:r>
      <w:r w:rsidRPr="006D3712">
        <w:rPr>
          <w:rFonts w:ascii="Arial" w:hAnsi="Arial" w:cs="Arial"/>
          <w:sz w:val="20"/>
          <w:szCs w:val="20"/>
        </w:rPr>
        <w:t>менное обращение, либо фамилия,</w:t>
      </w:r>
    </w:p>
    <w:p w:rsidR="006D3712" w:rsidRPr="006D3712" w:rsidRDefault="006D3712" w:rsidP="006D3712">
      <w:pPr>
        <w:pStyle w:val="a4"/>
        <w:jc w:val="right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>имя, отчество соответствующего должностн</w:t>
      </w:r>
      <w:r w:rsidRPr="006D3712">
        <w:rPr>
          <w:rFonts w:ascii="Arial" w:hAnsi="Arial" w:cs="Arial"/>
          <w:sz w:val="20"/>
          <w:szCs w:val="20"/>
        </w:rPr>
        <w:t>о</w:t>
      </w:r>
      <w:r w:rsidRPr="006D3712">
        <w:rPr>
          <w:rFonts w:ascii="Arial" w:hAnsi="Arial" w:cs="Arial"/>
          <w:sz w:val="20"/>
          <w:szCs w:val="20"/>
        </w:rPr>
        <w:t>го лица,</w:t>
      </w:r>
    </w:p>
    <w:p w:rsidR="006D3712" w:rsidRPr="006D3712" w:rsidRDefault="006D3712" w:rsidP="006D3712">
      <w:pPr>
        <w:pStyle w:val="a4"/>
        <w:jc w:val="right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>либо должность соответствующего лица)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D3712">
        <w:rPr>
          <w:rFonts w:ascii="Arial" w:hAnsi="Arial" w:cs="Arial"/>
        </w:rPr>
        <w:t>т ______________________________</w:t>
      </w:r>
    </w:p>
    <w:p w:rsidR="006D3712" w:rsidRDefault="006D3712" w:rsidP="006D3712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 w:rsidRPr="006D3712">
        <w:rPr>
          <w:rFonts w:ascii="Arial" w:hAnsi="Arial" w:cs="Arial"/>
          <w:sz w:val="20"/>
          <w:szCs w:val="20"/>
        </w:rPr>
        <w:t>(фамилия, имя, от</w:t>
      </w:r>
      <w:r>
        <w:rPr>
          <w:rFonts w:ascii="Arial" w:hAnsi="Arial" w:cs="Arial"/>
          <w:sz w:val="20"/>
          <w:szCs w:val="20"/>
        </w:rPr>
        <w:t>чество (последнее при наличии),</w:t>
      </w:r>
      <w:proofErr w:type="gramEnd"/>
    </w:p>
    <w:p w:rsidR="006D3712" w:rsidRPr="006D3712" w:rsidRDefault="006D3712" w:rsidP="006D3712">
      <w:pPr>
        <w:pStyle w:val="a4"/>
        <w:jc w:val="right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>почтовый адрес, по которому должен быть о</w:t>
      </w:r>
      <w:r w:rsidRPr="006D3712">
        <w:rPr>
          <w:rFonts w:ascii="Arial" w:hAnsi="Arial" w:cs="Arial"/>
          <w:sz w:val="20"/>
          <w:szCs w:val="20"/>
        </w:rPr>
        <w:t>т</w:t>
      </w:r>
      <w:r w:rsidRPr="006D3712">
        <w:rPr>
          <w:rFonts w:ascii="Arial" w:hAnsi="Arial" w:cs="Arial"/>
          <w:sz w:val="20"/>
          <w:szCs w:val="20"/>
        </w:rPr>
        <w:t>правлен ответ)</w:t>
      </w:r>
    </w:p>
    <w:p w:rsidR="006D3712" w:rsidRPr="006D3712" w:rsidRDefault="006D3712" w:rsidP="006D3712">
      <w:pPr>
        <w:pStyle w:val="a4"/>
        <w:jc w:val="right"/>
        <w:rPr>
          <w:rFonts w:ascii="Arial" w:hAnsi="Arial" w:cs="Arial"/>
          <w:sz w:val="20"/>
          <w:szCs w:val="20"/>
        </w:rPr>
      </w:pP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Жалоба на нарушение требований стандарта качества бюджетной услуги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Я, _________________________</w:t>
      </w:r>
      <w:r w:rsidRPr="006D371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  <w:r w:rsidRPr="006D3712">
        <w:rPr>
          <w:rFonts w:ascii="Arial" w:hAnsi="Arial" w:cs="Arial"/>
        </w:rPr>
        <w:t>_</w:t>
      </w:r>
      <w:r>
        <w:rPr>
          <w:rFonts w:ascii="Arial" w:hAnsi="Arial" w:cs="Arial"/>
        </w:rPr>
        <w:t>,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>(ФИО заявителя)</w:t>
      </w:r>
    </w:p>
    <w:p w:rsid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proofErr w:type="gramStart"/>
      <w:r w:rsidRPr="006D3712">
        <w:rPr>
          <w:rFonts w:ascii="Arial" w:hAnsi="Arial" w:cs="Arial"/>
        </w:rPr>
        <w:t>проживающий</w:t>
      </w:r>
      <w:proofErr w:type="gramEnd"/>
      <w:r w:rsidRPr="006D3712">
        <w:rPr>
          <w:rFonts w:ascii="Arial" w:hAnsi="Arial" w:cs="Arial"/>
        </w:rPr>
        <w:t xml:space="preserve"> по адресу ________________________________________</w:t>
      </w:r>
      <w:r>
        <w:rPr>
          <w:rFonts w:ascii="Arial" w:hAnsi="Arial" w:cs="Arial"/>
        </w:rPr>
        <w:t>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>(индекс, город, улица, дом, квартира)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подаю жалобу от</w:t>
      </w:r>
      <w:r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имени</w:t>
      </w:r>
      <w:r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>(своего, или ФИО лица, которого представляет заявитель)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на нарушение стандарта качества бюджетной у</w:t>
      </w:r>
      <w:r>
        <w:rPr>
          <w:rFonts w:ascii="Arial" w:hAnsi="Arial" w:cs="Arial"/>
        </w:rPr>
        <w:t>слуги ________________________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допущенное _____________________</w:t>
      </w:r>
      <w:r>
        <w:rPr>
          <w:rFonts w:ascii="Arial" w:hAnsi="Arial" w:cs="Arial"/>
        </w:rPr>
        <w:t>______________________</w:t>
      </w:r>
      <w:r w:rsidRPr="006D3712">
        <w:rPr>
          <w:rFonts w:ascii="Arial" w:hAnsi="Arial" w:cs="Arial"/>
        </w:rPr>
        <w:t>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>(наименование организации, допустившей нарушение стандарта)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в части следующих требований: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6D3712">
        <w:rPr>
          <w:rFonts w:ascii="Arial" w:hAnsi="Arial" w:cs="Arial"/>
          <w:sz w:val="20"/>
          <w:szCs w:val="20"/>
        </w:rPr>
        <w:t>т.ч</w:t>
      </w:r>
      <w:proofErr w:type="spellEnd"/>
      <w:r w:rsidRPr="006D3712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_________________</w:t>
      </w:r>
      <w:r w:rsidRPr="006D371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6D3712">
        <w:rPr>
          <w:rFonts w:ascii="Arial" w:hAnsi="Arial" w:cs="Arial"/>
          <w:sz w:val="20"/>
          <w:szCs w:val="20"/>
        </w:rPr>
        <w:t>т.ч</w:t>
      </w:r>
      <w:proofErr w:type="spellEnd"/>
      <w:r w:rsidRPr="006D3712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</w:t>
      </w:r>
      <w:r w:rsidRPr="006D3712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sz w:val="20"/>
          <w:szCs w:val="20"/>
        </w:rPr>
      </w:pPr>
      <w:r w:rsidRPr="006D3712">
        <w:rPr>
          <w:rFonts w:ascii="Arial" w:hAnsi="Arial" w:cs="Arial"/>
          <w:sz w:val="20"/>
          <w:szCs w:val="20"/>
        </w:rPr>
        <w:t xml:space="preserve">(описание нарушения, в </w:t>
      </w:r>
      <w:proofErr w:type="spellStart"/>
      <w:r w:rsidRPr="006D3712">
        <w:rPr>
          <w:rFonts w:ascii="Arial" w:hAnsi="Arial" w:cs="Arial"/>
          <w:sz w:val="20"/>
          <w:szCs w:val="20"/>
        </w:rPr>
        <w:t>т.ч</w:t>
      </w:r>
      <w:proofErr w:type="spellEnd"/>
      <w:r w:rsidRPr="006D3712">
        <w:rPr>
          <w:rFonts w:ascii="Arial" w:hAnsi="Arial" w:cs="Arial"/>
          <w:sz w:val="20"/>
          <w:szCs w:val="20"/>
        </w:rPr>
        <w:t>. участники, место, дата и время фиксации нарушения)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До момента подачи настоящей жалобы мною (моим доверителем) были и</w:t>
      </w:r>
      <w:r w:rsidRPr="006D3712">
        <w:rPr>
          <w:rFonts w:ascii="Arial" w:hAnsi="Arial" w:cs="Arial"/>
        </w:rPr>
        <w:t>с</w:t>
      </w:r>
      <w:r w:rsidRPr="006D3712">
        <w:rPr>
          <w:rFonts w:ascii="Arial" w:hAnsi="Arial" w:cs="Arial"/>
        </w:rPr>
        <w:t>польз</w:t>
      </w:r>
      <w:r w:rsidRPr="006D3712">
        <w:rPr>
          <w:rFonts w:ascii="Arial" w:hAnsi="Arial" w:cs="Arial"/>
        </w:rPr>
        <w:t>о</w:t>
      </w:r>
      <w:r w:rsidRPr="006D3712">
        <w:rPr>
          <w:rFonts w:ascii="Arial" w:hAnsi="Arial" w:cs="Arial"/>
        </w:rPr>
        <w:t>ваны следующие способы обжалования вышеуказанных нарушений:</w:t>
      </w:r>
    </w:p>
    <w:p w:rsidR="006D3712" w:rsidRPr="006D3712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обращение к сотруднику учреждения, оказывающему услугу _______</w:t>
      </w:r>
      <w:r w:rsidR="00BE0F5D">
        <w:rPr>
          <w:rFonts w:ascii="Arial" w:hAnsi="Arial" w:cs="Arial"/>
        </w:rPr>
        <w:t>______</w:t>
      </w:r>
    </w:p>
    <w:p w:rsidR="006D3712" w:rsidRP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BE0F5D">
        <w:rPr>
          <w:rFonts w:ascii="Arial" w:hAnsi="Arial" w:cs="Arial"/>
          <w:sz w:val="20"/>
          <w:szCs w:val="20"/>
        </w:rPr>
        <w:t>(да/нет)</w:t>
      </w:r>
    </w:p>
    <w:p w:rsidR="006D3712" w:rsidRPr="006D3712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обращение к руководителю учреждения, о</w:t>
      </w:r>
      <w:r w:rsidR="00BE0F5D">
        <w:rPr>
          <w:rFonts w:ascii="Arial" w:hAnsi="Arial" w:cs="Arial"/>
        </w:rPr>
        <w:t>казывающему услугу __________</w:t>
      </w:r>
    </w:p>
    <w:p w:rsidR="006D3712" w:rsidRP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BE0F5D">
        <w:rPr>
          <w:rFonts w:ascii="Arial" w:hAnsi="Arial" w:cs="Arial"/>
          <w:sz w:val="20"/>
          <w:szCs w:val="20"/>
        </w:rPr>
        <w:t>(да/нет)</w:t>
      </w:r>
    </w:p>
    <w:p w:rsid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Для подтверждения представленной мной информации у меня имеются следующие материалы:</w:t>
      </w:r>
    </w:p>
    <w:p w:rsidR="006D3712" w:rsidRPr="006D3712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1.</w:t>
      </w:r>
      <w:r w:rsidR="00BE0F5D"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Официальное письмо учреждения, оказывающего усл</w:t>
      </w:r>
      <w:r w:rsidRPr="006D3712">
        <w:rPr>
          <w:rFonts w:ascii="Arial" w:hAnsi="Arial" w:cs="Arial"/>
        </w:rPr>
        <w:t>у</w:t>
      </w:r>
      <w:r w:rsidRPr="006D3712">
        <w:rPr>
          <w:rFonts w:ascii="Arial" w:hAnsi="Arial" w:cs="Arial"/>
        </w:rPr>
        <w:t>гу, о предпринятых мерах по факту получения жалобы ___________________</w:t>
      </w:r>
      <w:r w:rsidR="00BE0F5D">
        <w:rPr>
          <w:rFonts w:ascii="Arial" w:hAnsi="Arial" w:cs="Arial"/>
        </w:rPr>
        <w:t>________________</w:t>
      </w:r>
      <w:r w:rsidRPr="006D3712">
        <w:rPr>
          <w:rFonts w:ascii="Arial" w:hAnsi="Arial" w:cs="Arial"/>
        </w:rPr>
        <w:t>_____</w:t>
      </w:r>
    </w:p>
    <w:p w:rsidR="006D3712" w:rsidRP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BE0F5D">
        <w:rPr>
          <w:rFonts w:ascii="Arial" w:hAnsi="Arial" w:cs="Arial"/>
          <w:sz w:val="20"/>
          <w:szCs w:val="20"/>
        </w:rPr>
        <w:lastRenderedPageBreak/>
        <w:t>(да/нет)</w:t>
      </w:r>
    </w:p>
    <w:p w:rsidR="006D3712" w:rsidRPr="006D3712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2.</w:t>
      </w:r>
      <w:r w:rsidR="00BE0F5D"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Официальное письмо учреждения, оказывающего услугу, об отказе в удовлетворении требований заявителя</w:t>
      </w:r>
      <w:r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________</w:t>
      </w:r>
      <w:r w:rsidR="00BE0F5D">
        <w:rPr>
          <w:rFonts w:ascii="Arial" w:hAnsi="Arial" w:cs="Arial"/>
        </w:rPr>
        <w:t>____________________________</w:t>
      </w:r>
    </w:p>
    <w:p w:rsidR="006D3712" w:rsidRP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BE0F5D">
        <w:rPr>
          <w:rFonts w:ascii="Arial" w:hAnsi="Arial" w:cs="Arial"/>
          <w:sz w:val="20"/>
          <w:szCs w:val="20"/>
        </w:rPr>
        <w:t>(да/нет)</w:t>
      </w:r>
    </w:p>
    <w:p w:rsid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3.</w:t>
      </w:r>
      <w:r w:rsidR="00BE0F5D"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Расписка в получении жалобы, подписанная руководителем учреждения, оказывающего услугу</w:t>
      </w:r>
      <w:r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_____</w:t>
      </w:r>
      <w:r w:rsidR="00BE0F5D">
        <w:rPr>
          <w:rFonts w:ascii="Arial" w:hAnsi="Arial" w:cs="Arial"/>
        </w:rPr>
        <w:t>______________________________________________</w:t>
      </w:r>
    </w:p>
    <w:p w:rsidR="006D3712" w:rsidRP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  <w:sz w:val="20"/>
          <w:szCs w:val="20"/>
        </w:rPr>
      </w:pPr>
      <w:r w:rsidRPr="00BE0F5D">
        <w:rPr>
          <w:rFonts w:ascii="Arial" w:hAnsi="Arial" w:cs="Arial"/>
          <w:sz w:val="20"/>
          <w:szCs w:val="20"/>
        </w:rPr>
        <w:t>(да/нет)</w:t>
      </w:r>
    </w:p>
    <w:p w:rsid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4. __</w:t>
      </w:r>
      <w:r w:rsidR="00BE0F5D">
        <w:rPr>
          <w:rFonts w:ascii="Arial" w:hAnsi="Arial" w:cs="Arial"/>
        </w:rPr>
        <w:t>_____________________________</w:t>
      </w:r>
      <w:r w:rsidRPr="006D3712">
        <w:rPr>
          <w:rFonts w:ascii="Arial" w:hAnsi="Arial" w:cs="Arial"/>
        </w:rPr>
        <w:t>_______________________________</w:t>
      </w:r>
    </w:p>
    <w:p w:rsid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BE0F5D">
        <w:rPr>
          <w:rFonts w:ascii="Arial" w:hAnsi="Arial" w:cs="Arial"/>
        </w:rPr>
        <w:t>______________________</w:t>
      </w:r>
      <w:r w:rsidRPr="006D3712">
        <w:rPr>
          <w:rFonts w:ascii="Arial" w:hAnsi="Arial" w:cs="Arial"/>
        </w:rPr>
        <w:t>________________________________________</w:t>
      </w:r>
    </w:p>
    <w:p w:rsid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D3712">
        <w:rPr>
          <w:rFonts w:ascii="Arial" w:hAnsi="Arial" w:cs="Arial"/>
        </w:rPr>
        <w:t>________________________________</w:t>
      </w:r>
      <w:r w:rsidR="00BE0F5D">
        <w:rPr>
          <w:rFonts w:ascii="Arial" w:hAnsi="Arial" w:cs="Arial"/>
        </w:rPr>
        <w:t>______________________________</w:t>
      </w:r>
    </w:p>
    <w:p w:rsidR="006D3712" w:rsidRPr="006D3712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right"/>
        <w:rPr>
          <w:rFonts w:ascii="Arial" w:hAnsi="Arial" w:cs="Arial"/>
        </w:rPr>
      </w:pPr>
      <w:r w:rsidRPr="006D3712">
        <w:rPr>
          <w:rFonts w:ascii="Arial" w:hAnsi="Arial" w:cs="Arial"/>
        </w:rPr>
        <w:t>Копии имеющих документов, указанных в п. 1-3 прилагаю к жалобе ________</w:t>
      </w:r>
    </w:p>
    <w:p w:rsidR="006D3712" w:rsidRPr="00BE0F5D" w:rsidRDefault="006D3712" w:rsidP="00BE0F5D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 w:rsidRPr="00BE0F5D">
        <w:rPr>
          <w:rFonts w:ascii="Arial" w:hAnsi="Arial" w:cs="Arial"/>
          <w:sz w:val="20"/>
          <w:szCs w:val="20"/>
        </w:rPr>
        <w:t>(да/нет)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Достоверность представленных мною сведений подтверждаю.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ФИО _____________</w:t>
      </w:r>
      <w:r w:rsidR="00BE0F5D">
        <w:rPr>
          <w:rFonts w:ascii="Arial" w:hAnsi="Arial" w:cs="Arial"/>
        </w:rPr>
        <w:t>_________________________________</w:t>
      </w:r>
      <w:r w:rsidRPr="006D3712">
        <w:rPr>
          <w:rFonts w:ascii="Arial" w:hAnsi="Arial" w:cs="Arial"/>
        </w:rPr>
        <w:t>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паспорт серия ____</w:t>
      </w:r>
      <w:r w:rsidR="00BE0F5D">
        <w:rPr>
          <w:rFonts w:ascii="Arial" w:hAnsi="Arial" w:cs="Arial"/>
        </w:rPr>
        <w:t>________________</w:t>
      </w:r>
      <w:r w:rsidRPr="006D3712">
        <w:rPr>
          <w:rFonts w:ascii="Arial" w:hAnsi="Arial" w:cs="Arial"/>
        </w:rPr>
        <w:t>___ №________</w:t>
      </w:r>
      <w:r w:rsidR="00BE0F5D">
        <w:rPr>
          <w:rFonts w:ascii="Arial" w:hAnsi="Arial" w:cs="Arial"/>
        </w:rPr>
        <w:t>_________________</w:t>
      </w:r>
      <w:r w:rsidRPr="006D3712">
        <w:rPr>
          <w:rFonts w:ascii="Arial" w:hAnsi="Arial" w:cs="Arial"/>
        </w:rPr>
        <w:t>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выдан ____________________________</w:t>
      </w:r>
      <w:r w:rsidR="00BE0F5D">
        <w:rPr>
          <w:rFonts w:ascii="Arial" w:hAnsi="Arial" w:cs="Arial"/>
        </w:rPr>
        <w:t>_________________________________</w:t>
      </w:r>
      <w:r w:rsidRPr="006D3712">
        <w:rPr>
          <w:rFonts w:ascii="Arial" w:hAnsi="Arial" w:cs="Arial"/>
        </w:rPr>
        <w:t>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_________________________</w:t>
      </w:r>
      <w:r w:rsidR="00BE0F5D">
        <w:rPr>
          <w:rFonts w:ascii="Arial" w:hAnsi="Arial" w:cs="Arial"/>
        </w:rPr>
        <w:t>_____________________________________________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дата выдачи __________________________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контактный телефон ___________________</w:t>
      </w:r>
    </w:p>
    <w:p w:rsidR="006D3712" w:rsidRPr="006D3712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</w:p>
    <w:p w:rsidR="00BE0F5D" w:rsidRDefault="006D3712" w:rsidP="006D3712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6D3712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="00BE0F5D">
        <w:rPr>
          <w:rFonts w:ascii="Arial" w:hAnsi="Arial" w:cs="Arial"/>
        </w:rPr>
        <w:t>_____________________________ / ___________________________________</w:t>
      </w:r>
    </w:p>
    <w:p w:rsidR="006D3712" w:rsidRPr="00BE0F5D" w:rsidRDefault="00BE0F5D" w:rsidP="00BE0F5D">
      <w:pPr>
        <w:shd w:val="clear" w:color="auto" w:fill="FFFFFF"/>
        <w:tabs>
          <w:tab w:val="left" w:pos="965"/>
        </w:tabs>
        <w:spacing w:line="322" w:lineRule="exact"/>
        <w:ind w:right="-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D3712" w:rsidRPr="00BE0F5D">
        <w:rPr>
          <w:rFonts w:ascii="Arial" w:hAnsi="Arial" w:cs="Arial"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>)</w:t>
      </w:r>
    </w:p>
    <w:p w:rsidR="00CA4D28" w:rsidRDefault="00CA4D28" w:rsidP="003C692C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  <w:sectPr w:rsidR="00CA4D28" w:rsidSect="0013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D28" w:rsidRDefault="00CA4D28" w:rsidP="00CA4D2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</w:rPr>
        <w:t>2</w:t>
      </w:r>
    </w:p>
    <w:p w:rsidR="00CA4D28" w:rsidRDefault="00CA4D28" w:rsidP="00CA4D2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CA4D28" w:rsidRDefault="00CA4D28" w:rsidP="00CA4D28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CA4D28" w:rsidRDefault="00CA4D28" w:rsidP="00CA4D28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Библиотечное, библиографическое и информационное</w:t>
      </w:r>
    </w:p>
    <w:p w:rsidR="00CA4D28" w:rsidRDefault="00CA4D28" w:rsidP="00CA4D2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обслуживание пользователей библиотеки» вне стационара</w:t>
      </w:r>
      <w:r>
        <w:rPr>
          <w:rFonts w:ascii="Arial" w:hAnsi="Arial" w:cs="Arial"/>
          <w:bCs/>
        </w:rPr>
        <w:t>»</w:t>
      </w:r>
    </w:p>
    <w:p w:rsidR="00CA4D28" w:rsidRDefault="00CA4D28" w:rsidP="00CA4D28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p w:rsidR="00CA4D28" w:rsidRDefault="00CA4D28" w:rsidP="00CA4D28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Блок-схема</w:t>
      </w:r>
    </w:p>
    <w:p w:rsidR="00CA4D28" w:rsidRDefault="00CA4D28" w:rsidP="00CA4D28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proofErr w:type="gramStart"/>
      <w:r w:rsidRPr="00CA4D28">
        <w:rPr>
          <w:rFonts w:ascii="Arial" w:hAnsi="Arial" w:cs="Arial"/>
          <w:b/>
        </w:rPr>
        <w:t>муниципальной услуги</w:t>
      </w:r>
      <w:r>
        <w:rPr>
          <w:rFonts w:ascii="Arial" w:hAnsi="Arial" w:cs="Arial"/>
          <w:b/>
        </w:rPr>
        <w:t xml:space="preserve"> </w:t>
      </w:r>
      <w:r w:rsidRPr="00CA4D28">
        <w:rPr>
          <w:rFonts w:ascii="Arial" w:hAnsi="Arial" w:cs="Arial"/>
          <w:b/>
        </w:rPr>
        <w:t>«</w:t>
      </w:r>
      <w:hyperlink r:id="rId194" w:anchor="YANDEX_9" w:history="1"/>
      <w:r w:rsidRPr="00CA4D28">
        <w:rPr>
          <w:rFonts w:ascii="Arial" w:hAnsi="Arial" w:cs="Arial"/>
          <w:b/>
        </w:rPr>
        <w:t>Библиотечное</w:t>
      </w:r>
      <w:proofErr w:type="gramEnd"/>
      <w:r w:rsidRPr="00CA4D28">
        <w:rPr>
          <w:rFonts w:ascii="Arial" w:hAnsi="Arial" w:cs="Arial"/>
          <w:b/>
        </w:rPr>
        <w:fldChar w:fldCharType="begin"/>
      </w:r>
      <w:r w:rsidRPr="00CA4D28">
        <w:rPr>
          <w:rFonts w:ascii="Arial" w:hAnsi="Arial" w:cs="Arial"/>
          <w:b/>
        </w:rPr>
        <w:instrText xml:space="preserve"> HYPERLINK 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\l "YANDEX_11" </w:instrText>
      </w:r>
      <w:r w:rsidRPr="00CA4D28">
        <w:rPr>
          <w:rFonts w:ascii="Arial" w:hAnsi="Arial" w:cs="Arial"/>
        </w:rPr>
        <w:fldChar w:fldCharType="end"/>
      </w:r>
      <w:r w:rsidRPr="00CA4D28">
        <w:rPr>
          <w:rFonts w:ascii="Arial" w:hAnsi="Arial" w:cs="Arial"/>
          <w:b/>
        </w:rPr>
        <w:t xml:space="preserve">, </w:t>
      </w:r>
      <w:hyperlink r:id="rId195" w:anchor="YANDEX_10" w:history="1"/>
      <w:proofErr w:type="spellStart"/>
      <w:r w:rsidRPr="00CA4D28">
        <w:rPr>
          <w:rFonts w:ascii="Arial" w:hAnsi="Arial" w:cs="Arial"/>
          <w:b/>
        </w:rPr>
        <w:t>библиографическое</w:t>
      </w:r>
      <w:hyperlink r:id="rId196" w:anchor="YANDEX_12" w:history="1"/>
      <w:hyperlink r:id="rId197" w:anchor="YANDEX_11" w:history="1"/>
      <w:proofErr w:type="spellEnd"/>
    </w:p>
    <w:p w:rsidR="00CA4D28" w:rsidRDefault="00CA4D28" w:rsidP="00CA4D28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proofErr w:type="gramStart"/>
      <w:r w:rsidRPr="00CA4D28">
        <w:rPr>
          <w:rFonts w:ascii="Arial" w:hAnsi="Arial" w:cs="Arial"/>
          <w:b/>
        </w:rPr>
        <w:t>и</w:t>
      </w:r>
      <w:proofErr w:type="gramEnd"/>
      <w:r w:rsidRPr="00CA4D28">
        <w:rPr>
          <w:rFonts w:ascii="Arial" w:hAnsi="Arial" w:cs="Arial"/>
          <w:b/>
        </w:rPr>
        <w:t xml:space="preserve"> </w:t>
      </w:r>
      <w:hyperlink r:id="rId198" w:anchor="YANDEX_13" w:history="1"/>
      <w:hyperlink r:id="rId199" w:anchor="YANDEX_12" w:history="1"/>
      <w:r w:rsidRPr="00CA4D28">
        <w:rPr>
          <w:rFonts w:ascii="Arial" w:hAnsi="Arial" w:cs="Arial"/>
          <w:b/>
        </w:rPr>
        <w:t>информационное</w:t>
      </w:r>
      <w:hyperlink r:id="rId200" w:anchor="YANDEX_14" w:history="1"/>
      <w:hyperlink r:id="rId201" w:anchor="YANDEX_13" w:history="1"/>
      <w:r w:rsidRPr="00CA4D28">
        <w:rPr>
          <w:rFonts w:ascii="Arial" w:hAnsi="Arial" w:cs="Arial"/>
          <w:b/>
        </w:rPr>
        <w:t xml:space="preserve"> обслуживание</w:t>
      </w:r>
      <w:hyperlink r:id="rId202" w:anchor="YANDEX_15" w:history="1"/>
      <w:hyperlink r:id="rId203" w:anchor="YANDEX_14" w:history="1"/>
      <w:r w:rsidRPr="00CA4D28">
        <w:rPr>
          <w:rFonts w:ascii="Arial" w:hAnsi="Arial" w:cs="Arial"/>
          <w:b/>
        </w:rPr>
        <w:t xml:space="preserve"> пользователей</w:t>
      </w:r>
      <w:hyperlink r:id="rId204" w:anchor="YANDEX_16" w:history="1"/>
      <w:hyperlink r:id="rId205" w:anchor="YANDEX_15" w:history="1"/>
      <w:r w:rsidRPr="00CA4D28">
        <w:rPr>
          <w:rFonts w:ascii="Arial" w:hAnsi="Arial" w:cs="Arial"/>
          <w:b/>
        </w:rPr>
        <w:t xml:space="preserve"> библиотеки»</w:t>
      </w:r>
      <w:hyperlink r:id="rId206" w:anchor="YANDEX_17" w:history="1"/>
    </w:p>
    <w:p w:rsidR="00CA4D28" w:rsidRDefault="00CA4D28" w:rsidP="00CA4D28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  <w:r w:rsidRPr="00CA4D28">
        <w:rPr>
          <w:rFonts w:ascii="Arial" w:hAnsi="Arial" w:cs="Arial"/>
          <w:b/>
        </w:rPr>
        <w:t>вне стаци</w:t>
      </w:r>
      <w:r w:rsidRPr="00CA4D28">
        <w:rPr>
          <w:rFonts w:ascii="Arial" w:hAnsi="Arial" w:cs="Arial"/>
          <w:b/>
        </w:rPr>
        <w:t>о</w:t>
      </w:r>
      <w:r w:rsidRPr="00CA4D28">
        <w:rPr>
          <w:rFonts w:ascii="Arial" w:hAnsi="Arial" w:cs="Arial"/>
          <w:b/>
        </w:rPr>
        <w:t>нара</w:t>
      </w:r>
    </w:p>
    <w:p w:rsidR="00DA245A" w:rsidRDefault="00DA245A" w:rsidP="00CA4D28">
      <w:pPr>
        <w:shd w:val="clear" w:color="auto" w:fill="FFFFFF"/>
        <w:tabs>
          <w:tab w:val="left" w:pos="965"/>
        </w:tabs>
        <w:spacing w:line="322" w:lineRule="exact"/>
        <w:ind w:right="-5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678"/>
      </w:tblGrid>
      <w:tr w:rsidR="00DA245A" w:rsidRPr="00DA245A" w:rsidTr="00276DB0">
        <w:trPr>
          <w:trHeight w:val="703"/>
        </w:trPr>
        <w:tc>
          <w:tcPr>
            <w:tcW w:w="0" w:type="auto"/>
            <w:gridSpan w:val="2"/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Начало предоставления муниципальной услуги:</w:t>
            </w:r>
          </w:p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Заявитель обращается лично, с заявлением лично или электронной почтой</w:t>
            </w:r>
          </w:p>
        </w:tc>
      </w:tr>
      <w:tr w:rsidR="00DA245A" w:rsidRPr="00DA245A" w:rsidTr="00DA245A"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407C2" wp14:editId="54CA8ADF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5080</wp:posOffset>
                      </wp:positionV>
                      <wp:extent cx="0" cy="228600"/>
                      <wp:effectExtent l="53975" t="5080" r="60325" b="234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.4pt" to="24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DA245A" w:rsidRPr="00DA245A" w:rsidTr="00276DB0">
        <w:tc>
          <w:tcPr>
            <w:tcW w:w="0" w:type="auto"/>
            <w:gridSpan w:val="2"/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Прием заявления о предоставлении муниципальной услуги, регистрация или п</w:t>
            </w:r>
            <w:r w:rsidRPr="00DA245A">
              <w:rPr>
                <w:rFonts w:ascii="Arial" w:hAnsi="Arial" w:cs="Arial"/>
              </w:rPr>
              <w:t>е</w:t>
            </w:r>
            <w:r w:rsidRPr="00DA245A">
              <w:rPr>
                <w:rFonts w:ascii="Arial" w:hAnsi="Arial" w:cs="Arial"/>
              </w:rPr>
              <w:t>ререг</w:t>
            </w:r>
            <w:r w:rsidRPr="00DA245A">
              <w:rPr>
                <w:rFonts w:ascii="Arial" w:hAnsi="Arial" w:cs="Arial"/>
              </w:rPr>
              <w:t>и</w:t>
            </w:r>
            <w:r w:rsidRPr="00DA245A">
              <w:rPr>
                <w:rFonts w:ascii="Arial" w:hAnsi="Arial" w:cs="Arial"/>
              </w:rPr>
              <w:t>страция получателя муниципальной услуги при первичном обращении</w:t>
            </w:r>
          </w:p>
        </w:tc>
      </w:tr>
      <w:tr w:rsidR="00DA245A" w:rsidRPr="00DA245A" w:rsidTr="00DA245A"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B6A4A" wp14:editId="04797CB1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31750</wp:posOffset>
                      </wp:positionV>
                      <wp:extent cx="9525" cy="272415"/>
                      <wp:effectExtent l="38100" t="0" r="66675" b="514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2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2.5pt" to="243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245A" w:rsidRPr="00DA245A" w:rsidTr="00276DB0">
        <w:tc>
          <w:tcPr>
            <w:tcW w:w="0" w:type="auto"/>
            <w:gridSpan w:val="2"/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Рассмотрение заявления при письменном обращении, консультирование о прав</w:t>
            </w:r>
            <w:r w:rsidRPr="00DA245A">
              <w:rPr>
                <w:rFonts w:ascii="Arial" w:hAnsi="Arial" w:cs="Arial"/>
              </w:rPr>
              <w:t>и</w:t>
            </w:r>
            <w:r w:rsidRPr="00DA245A">
              <w:rPr>
                <w:rFonts w:ascii="Arial" w:hAnsi="Arial" w:cs="Arial"/>
              </w:rPr>
              <w:t>лах пол</w:t>
            </w:r>
            <w:r w:rsidRPr="00DA245A">
              <w:rPr>
                <w:rFonts w:ascii="Arial" w:hAnsi="Arial" w:cs="Arial"/>
              </w:rPr>
              <w:t>ь</w:t>
            </w:r>
            <w:r w:rsidRPr="00DA245A">
              <w:rPr>
                <w:rFonts w:ascii="Arial" w:hAnsi="Arial" w:cs="Arial"/>
              </w:rPr>
              <w:t xml:space="preserve">зования </w:t>
            </w:r>
            <w:proofErr w:type="gramStart"/>
            <w:r w:rsidRPr="00DA245A">
              <w:rPr>
                <w:rFonts w:ascii="Arial" w:hAnsi="Arial" w:cs="Arial"/>
              </w:rPr>
              <w:t>C</w:t>
            </w:r>
            <w:proofErr w:type="gramEnd"/>
            <w:r w:rsidRPr="00DA245A">
              <w:rPr>
                <w:rFonts w:ascii="Arial" w:hAnsi="Arial" w:cs="Arial"/>
              </w:rPr>
              <w:t>ПА и БД</w:t>
            </w:r>
          </w:p>
        </w:tc>
      </w:tr>
      <w:tr w:rsidR="00DA245A" w:rsidRPr="00DA245A" w:rsidTr="00DA245A"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7EB98" wp14:editId="092608D4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3810</wp:posOffset>
                      </wp:positionV>
                      <wp:extent cx="685800" cy="342900"/>
                      <wp:effectExtent l="9525" t="13335" r="38100" b="533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3pt" to="3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DA245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D61FE" wp14:editId="4F1510D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3810</wp:posOffset>
                      </wp:positionV>
                      <wp:extent cx="800100" cy="344805"/>
                      <wp:effectExtent l="38100" t="13335" r="9525" b="609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3pt" to="23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245A" w:rsidRPr="00DA245A" w:rsidTr="00276DB0">
        <w:tc>
          <w:tcPr>
            <w:tcW w:w="0" w:type="auto"/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94077" wp14:editId="0B4AF5A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490855</wp:posOffset>
                      </wp:positionV>
                      <wp:extent cx="982980" cy="349885"/>
                      <wp:effectExtent l="0" t="0" r="64770" b="692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980" cy="349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8.65pt" to="203.4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DA245A">
              <w:rPr>
                <w:rFonts w:ascii="Arial" w:hAnsi="Arial" w:cs="Arial"/>
              </w:rPr>
              <w:t>Время поиска документа в СПА библи</w:t>
            </w:r>
            <w:r w:rsidRPr="00DA245A">
              <w:rPr>
                <w:rFonts w:ascii="Arial" w:hAnsi="Arial" w:cs="Arial"/>
              </w:rPr>
              <w:t>о</w:t>
            </w:r>
            <w:r w:rsidRPr="00DA245A">
              <w:rPr>
                <w:rFonts w:ascii="Arial" w:hAnsi="Arial" w:cs="Arial"/>
              </w:rPr>
              <w:t>теки, базах данных при личном обращ</w:t>
            </w:r>
            <w:r w:rsidRPr="00DA245A">
              <w:rPr>
                <w:rFonts w:ascii="Arial" w:hAnsi="Arial" w:cs="Arial"/>
              </w:rPr>
              <w:t>е</w:t>
            </w:r>
            <w:r w:rsidRPr="00DA245A">
              <w:rPr>
                <w:rFonts w:ascii="Arial" w:hAnsi="Arial" w:cs="Arial"/>
              </w:rPr>
              <w:t>нии</w:t>
            </w:r>
          </w:p>
        </w:tc>
        <w:tc>
          <w:tcPr>
            <w:tcW w:w="0" w:type="auto"/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BF4BD4" wp14:editId="26CCF263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494665</wp:posOffset>
                      </wp:positionV>
                      <wp:extent cx="1068070" cy="351790"/>
                      <wp:effectExtent l="38100" t="0" r="17780" b="673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807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38.95pt" to="115.7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DA245A">
              <w:rPr>
                <w:rFonts w:ascii="Arial" w:hAnsi="Arial" w:cs="Arial"/>
              </w:rPr>
              <w:t>Направление уведомления об отказе в</w:t>
            </w:r>
            <w:r w:rsidRPr="00DA245A">
              <w:rPr>
                <w:rFonts w:ascii="Arial" w:hAnsi="Arial" w:cs="Arial"/>
              </w:rPr>
              <w:t>ы</w:t>
            </w:r>
            <w:r w:rsidRPr="00DA245A">
              <w:rPr>
                <w:rFonts w:ascii="Arial" w:hAnsi="Arial" w:cs="Arial"/>
              </w:rPr>
              <w:t>полнения муниципальной услуги</w:t>
            </w:r>
          </w:p>
        </w:tc>
      </w:tr>
      <w:tr w:rsidR="00DA245A" w:rsidRPr="00DA245A" w:rsidTr="00DA245A"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245A" w:rsidRPr="00DA245A" w:rsidTr="00276DB0">
        <w:tc>
          <w:tcPr>
            <w:tcW w:w="0" w:type="auto"/>
            <w:gridSpan w:val="2"/>
            <w:shd w:val="clear" w:color="auto" w:fill="auto"/>
          </w:tcPr>
          <w:p w:rsidR="00DA245A" w:rsidRPr="00DA245A" w:rsidRDefault="00DA245A" w:rsidP="00DA2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Оказание муниципальной услуги завершено</w:t>
            </w:r>
          </w:p>
        </w:tc>
      </w:tr>
    </w:tbl>
    <w:p w:rsidR="00DA245A" w:rsidRDefault="00DA245A" w:rsidP="00CA4D2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b/>
        </w:rPr>
        <w:sectPr w:rsidR="00DA245A" w:rsidSect="0013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45A" w:rsidRDefault="00DA245A" w:rsidP="00DA245A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</w:rPr>
        <w:t>3</w:t>
      </w:r>
    </w:p>
    <w:p w:rsidR="00DA245A" w:rsidRDefault="00DA245A" w:rsidP="00DA245A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DA245A" w:rsidRDefault="00DA245A" w:rsidP="00DA245A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DA245A" w:rsidRDefault="00DA245A" w:rsidP="00DA245A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Библиотечное, библиографическое и информационное</w:t>
      </w:r>
    </w:p>
    <w:p w:rsidR="00DA245A" w:rsidRDefault="00DA245A" w:rsidP="00DA245A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обслуживание пользователей библиотеки» вне стационара</w:t>
      </w:r>
      <w:r>
        <w:rPr>
          <w:rFonts w:ascii="Arial" w:hAnsi="Arial" w:cs="Arial"/>
          <w:bCs/>
        </w:rPr>
        <w:t>»</w:t>
      </w:r>
    </w:p>
    <w:p w:rsidR="00DA245A" w:rsidRDefault="00DA245A" w:rsidP="00DA245A">
      <w:pPr>
        <w:shd w:val="clear" w:color="auto" w:fill="FFFFFF"/>
        <w:tabs>
          <w:tab w:val="left" w:pos="965"/>
        </w:tabs>
        <w:spacing w:line="322" w:lineRule="exact"/>
        <w:ind w:right="-5" w:firstLine="720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2062"/>
        <w:gridCol w:w="3025"/>
        <w:gridCol w:w="2143"/>
      </w:tblGrid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Наименование библиотеки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Адрес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Телефон</w:t>
            </w:r>
            <w:proofErr w:type="gramStart"/>
            <w:r w:rsidRPr="00DA245A">
              <w:rPr>
                <w:rFonts w:ascii="Arial" w:hAnsi="Arial" w:cs="Arial"/>
              </w:rPr>
              <w:t>.</w:t>
            </w:r>
            <w:proofErr w:type="gramEnd"/>
            <w:r w:rsidRPr="00DA245A">
              <w:rPr>
                <w:rFonts w:ascii="Arial" w:hAnsi="Arial" w:cs="Arial"/>
              </w:rPr>
              <w:t xml:space="preserve"> </w:t>
            </w:r>
            <w:proofErr w:type="gramStart"/>
            <w:r w:rsidRPr="00DA245A">
              <w:rPr>
                <w:rFonts w:ascii="Arial" w:hAnsi="Arial" w:cs="Arial"/>
              </w:rPr>
              <w:t>э</w:t>
            </w:r>
            <w:proofErr w:type="gramEnd"/>
            <w:r w:rsidRPr="00DA245A">
              <w:rPr>
                <w:rFonts w:ascii="Arial" w:hAnsi="Arial" w:cs="Arial"/>
              </w:rPr>
              <w:t>лектронная почта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Режим работы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Центральная би</w:t>
            </w:r>
            <w:r w:rsidRPr="00DA245A">
              <w:rPr>
                <w:rFonts w:ascii="Arial" w:hAnsi="Arial" w:cs="Arial"/>
                <w:bCs/>
              </w:rPr>
              <w:t>б</w:t>
            </w:r>
            <w:r w:rsidRPr="00DA245A">
              <w:rPr>
                <w:rFonts w:ascii="Arial" w:hAnsi="Arial" w:cs="Arial"/>
                <w:bCs/>
              </w:rPr>
              <w:t>лиотека МБУ «ЕЦБС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с. Ермаковское</w:t>
            </w:r>
            <w:proofErr w:type="gramStart"/>
            <w:r w:rsidRPr="00DA245A">
              <w:rPr>
                <w:rFonts w:ascii="Arial" w:hAnsi="Arial" w:cs="Arial"/>
                <w:bCs/>
              </w:rPr>
              <w:t>.</w:t>
            </w:r>
            <w:proofErr w:type="gramEnd"/>
            <w:r w:rsidRPr="00DA245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A245A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DA245A">
              <w:rPr>
                <w:rFonts w:ascii="Arial" w:hAnsi="Arial" w:cs="Arial"/>
                <w:color w:val="000000"/>
              </w:rPr>
              <w:t>л. Ленина, 80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</w:rPr>
              <w:t>2-15-97; 2-17-64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  <w:lang w:val="en-US"/>
              </w:rPr>
              <w:t>ermbibliot-234@yandex.ru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.00 – 18.00 </w:t>
            </w:r>
            <w:r w:rsidRPr="00DA245A">
              <w:rPr>
                <w:rFonts w:ascii="Arial" w:hAnsi="Arial" w:cs="Arial"/>
              </w:rPr>
              <w:t>в</w:t>
            </w:r>
            <w:r w:rsidRPr="00DA245A">
              <w:rPr>
                <w:rFonts w:ascii="Arial" w:hAnsi="Arial" w:cs="Arial"/>
              </w:rPr>
              <w:t>ы</w:t>
            </w:r>
            <w:r w:rsidRPr="00DA245A">
              <w:rPr>
                <w:rFonts w:ascii="Arial" w:hAnsi="Arial" w:cs="Arial"/>
              </w:rPr>
              <w:t>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«Детская библиотека»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</w:rPr>
              <w:t>с. Ермаковское</w:t>
            </w:r>
            <w:proofErr w:type="gramStart"/>
            <w:r w:rsidRPr="00DA245A">
              <w:rPr>
                <w:rFonts w:ascii="Arial" w:hAnsi="Arial" w:cs="Arial"/>
                <w:bCs/>
              </w:rPr>
              <w:t>.</w:t>
            </w:r>
            <w:proofErr w:type="gramEnd"/>
            <w:r w:rsidRPr="00DA245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A245A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DA245A">
              <w:rPr>
                <w:rFonts w:ascii="Arial" w:hAnsi="Arial" w:cs="Arial"/>
                <w:color w:val="000000"/>
              </w:rPr>
              <w:t xml:space="preserve">л. Ленина, </w:t>
            </w:r>
            <w:r w:rsidRPr="00DA245A">
              <w:rPr>
                <w:rFonts w:ascii="Arial" w:hAnsi="Arial" w:cs="Arial"/>
                <w:color w:val="000000"/>
                <w:lang w:val="en-US"/>
              </w:rPr>
              <w:t>76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2-11-24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  <w:lang w:val="en-US"/>
              </w:rPr>
              <w:t>ermbibliot-234@yandex.ru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9.00 – 18</w:t>
            </w:r>
            <w:r>
              <w:rPr>
                <w:rFonts w:ascii="Arial" w:hAnsi="Arial" w:cs="Arial"/>
              </w:rPr>
              <w:t xml:space="preserve">.00 </w:t>
            </w:r>
            <w:r w:rsidRPr="00DA245A">
              <w:rPr>
                <w:rFonts w:ascii="Arial" w:hAnsi="Arial" w:cs="Arial"/>
              </w:rPr>
              <w:t>в</w:t>
            </w:r>
            <w:r w:rsidRPr="00DA245A">
              <w:rPr>
                <w:rFonts w:ascii="Arial" w:hAnsi="Arial" w:cs="Arial"/>
              </w:rPr>
              <w:t>ы</w:t>
            </w:r>
            <w:r w:rsidRPr="00DA245A">
              <w:rPr>
                <w:rFonts w:ascii="Arial" w:hAnsi="Arial" w:cs="Arial"/>
              </w:rPr>
              <w:t>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Мигни</w:t>
            </w:r>
            <w:r w:rsidRPr="00DA245A">
              <w:rPr>
                <w:rFonts w:ascii="Arial" w:hAnsi="Arial" w:cs="Arial"/>
                <w:bCs/>
              </w:rPr>
              <w:t>н</w:t>
            </w:r>
            <w:r w:rsidRPr="00DA245A">
              <w:rPr>
                <w:rFonts w:ascii="Arial" w:hAnsi="Arial" w:cs="Arial"/>
                <w:bCs/>
              </w:rPr>
              <w:t>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библиотека»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color w:val="000000"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Мигна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Щетинкина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59;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4-34-95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mignabibl@mail.ru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DA245A">
              <w:rPr>
                <w:rFonts w:ascii="Arial" w:hAnsi="Arial" w:cs="Arial"/>
              </w:rPr>
              <w:t>-п</w:t>
            </w:r>
            <w:proofErr w:type="gramEnd"/>
            <w:r w:rsidRPr="00DA245A">
              <w:rPr>
                <w:rFonts w:ascii="Arial" w:hAnsi="Arial" w:cs="Arial"/>
              </w:rPr>
              <w:t>ятница - 10.00 –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воскресенье – 12.00 - 18.00;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Вер</w:t>
            </w:r>
            <w:r w:rsidRPr="00DA245A">
              <w:rPr>
                <w:rFonts w:ascii="Arial" w:hAnsi="Arial" w:cs="Arial"/>
                <w:bCs/>
              </w:rPr>
              <w:t>х</w:t>
            </w:r>
            <w:r w:rsidRPr="00DA245A">
              <w:rPr>
                <w:rFonts w:ascii="Arial" w:hAnsi="Arial" w:cs="Arial"/>
                <w:bCs/>
              </w:rPr>
              <w:t>неусинская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</w:t>
            </w:r>
            <w:r w:rsidRPr="00DA245A">
              <w:rPr>
                <w:rFonts w:ascii="Arial" w:hAnsi="Arial" w:cs="Arial"/>
                <w:bCs/>
              </w:rPr>
              <w:t>б</w:t>
            </w:r>
            <w:r w:rsidRPr="00DA245A">
              <w:rPr>
                <w:rFonts w:ascii="Arial" w:hAnsi="Arial" w:cs="Arial"/>
                <w:bCs/>
              </w:rPr>
              <w:t>лиотека»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>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245A">
              <w:rPr>
                <w:rFonts w:ascii="Arial" w:hAnsi="Arial" w:cs="Arial"/>
                <w:color w:val="000000"/>
              </w:rPr>
              <w:t>Верхнеуси</w:t>
            </w:r>
            <w:r w:rsidRPr="00DA245A">
              <w:rPr>
                <w:rFonts w:ascii="Arial" w:hAnsi="Arial" w:cs="Arial"/>
                <w:color w:val="000000"/>
              </w:rPr>
              <w:t>н</w:t>
            </w:r>
            <w:r w:rsidRPr="00DA245A">
              <w:rPr>
                <w:rFonts w:ascii="Arial" w:hAnsi="Arial" w:cs="Arial"/>
                <w:color w:val="000000"/>
              </w:rPr>
              <w:t xml:space="preserve">ское, пл.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Щ</w:t>
            </w:r>
            <w:r w:rsidRPr="00DA245A">
              <w:rPr>
                <w:rFonts w:ascii="Arial" w:hAnsi="Arial" w:cs="Arial"/>
                <w:color w:val="000000"/>
              </w:rPr>
              <w:t>е</w:t>
            </w:r>
            <w:r w:rsidRPr="00DA245A">
              <w:rPr>
                <w:rFonts w:ascii="Arial" w:hAnsi="Arial" w:cs="Arial"/>
                <w:color w:val="000000"/>
              </w:rPr>
              <w:t>тинкина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2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3-65-08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proofErr w:type="spellStart"/>
            <w:r w:rsidRPr="00DA245A">
              <w:rPr>
                <w:rFonts w:ascii="Arial" w:hAnsi="Arial" w:cs="Arial"/>
              </w:rPr>
              <w:t>verhneusinskaja</w:t>
            </w:r>
            <w:proofErr w:type="spellEnd"/>
            <w:r w:rsidRPr="00DA245A">
              <w:rPr>
                <w:rFonts w:ascii="Arial" w:hAnsi="Arial" w:cs="Arial"/>
              </w:rPr>
              <w:t>.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biblioteka@yandex.ru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DA245A">
              <w:rPr>
                <w:rFonts w:ascii="Arial" w:hAnsi="Arial" w:cs="Arial"/>
              </w:rPr>
              <w:t>-п</w:t>
            </w:r>
            <w:proofErr w:type="gramEnd"/>
            <w:r w:rsidRPr="00DA245A">
              <w:rPr>
                <w:rFonts w:ascii="Arial" w:hAnsi="Arial" w:cs="Arial"/>
              </w:rPr>
              <w:t>ятница - 9.00 –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12.00 – 14.00;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12.00 - 18.00;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 xml:space="preserve">бота 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Арада</w:t>
            </w:r>
            <w:r w:rsidRPr="00DA245A">
              <w:rPr>
                <w:rFonts w:ascii="Arial" w:hAnsi="Arial" w:cs="Arial"/>
                <w:bCs/>
              </w:rPr>
              <w:t>н</w:t>
            </w:r>
            <w:r w:rsidRPr="00DA245A">
              <w:rPr>
                <w:rFonts w:ascii="Arial" w:hAnsi="Arial" w:cs="Arial"/>
                <w:bCs/>
              </w:rPr>
              <w:t>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библиотека»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Арадан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ул. Нагорная, 1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-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  <w:lang w:val="en-US"/>
              </w:rPr>
              <w:t>ar</w:t>
            </w:r>
            <w:r w:rsidRPr="00DA245A">
              <w:rPr>
                <w:rFonts w:ascii="Arial" w:hAnsi="Arial" w:cs="Arial"/>
                <w:bCs/>
                <w:lang w:val="en-US"/>
              </w:rPr>
              <w:t>a</w:t>
            </w:r>
            <w:r w:rsidRPr="00DA245A">
              <w:rPr>
                <w:rFonts w:ascii="Arial" w:hAnsi="Arial" w:cs="Arial"/>
                <w:bCs/>
                <w:lang w:val="en-US"/>
              </w:rPr>
              <w:t>dan_biblioteka@mail.ru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- воскресенье - 13.00 – 17.30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 xml:space="preserve">бота 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Ни</w:t>
            </w:r>
            <w:r w:rsidRPr="00DA245A">
              <w:rPr>
                <w:rFonts w:ascii="Arial" w:hAnsi="Arial" w:cs="Arial"/>
                <w:bCs/>
              </w:rPr>
              <w:t>ж</w:t>
            </w:r>
            <w:r w:rsidRPr="00DA245A">
              <w:rPr>
                <w:rFonts w:ascii="Arial" w:hAnsi="Arial" w:cs="Arial"/>
                <w:bCs/>
              </w:rPr>
              <w:t>неусинская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</w:t>
            </w:r>
            <w:r w:rsidRPr="00DA245A">
              <w:rPr>
                <w:rFonts w:ascii="Arial" w:hAnsi="Arial" w:cs="Arial"/>
                <w:bCs/>
              </w:rPr>
              <w:t>б</w:t>
            </w:r>
            <w:r w:rsidRPr="00DA245A">
              <w:rPr>
                <w:rFonts w:ascii="Arial" w:hAnsi="Arial" w:cs="Arial"/>
                <w:bCs/>
              </w:rPr>
              <w:t>лиотека»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>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Нижнеуси</w:t>
            </w:r>
            <w:r w:rsidRPr="00DA245A">
              <w:rPr>
                <w:rFonts w:ascii="Arial" w:hAnsi="Arial" w:cs="Arial"/>
                <w:color w:val="000000"/>
              </w:rPr>
              <w:t>н</w:t>
            </w:r>
            <w:r w:rsidRPr="00DA245A">
              <w:rPr>
                <w:rFonts w:ascii="Arial" w:hAnsi="Arial" w:cs="Arial"/>
                <w:color w:val="000000"/>
              </w:rPr>
              <w:t>ское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ул. Кр</w:t>
            </w:r>
            <w:r w:rsidRPr="00DA245A">
              <w:rPr>
                <w:rFonts w:ascii="Arial" w:hAnsi="Arial" w:cs="Arial"/>
                <w:color w:val="000000"/>
              </w:rPr>
              <w:t>а</w:t>
            </w:r>
            <w:r w:rsidRPr="00DA245A">
              <w:rPr>
                <w:rFonts w:ascii="Arial" w:hAnsi="Arial" w:cs="Arial"/>
                <w:color w:val="000000"/>
              </w:rPr>
              <w:t>вченко, 38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-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proofErr w:type="spellStart"/>
            <w:r w:rsidRPr="00DA245A">
              <w:rPr>
                <w:rFonts w:ascii="Arial" w:hAnsi="Arial" w:cs="Arial"/>
              </w:rPr>
              <w:t>nizhneusinskaya</w:t>
            </w:r>
            <w:proofErr w:type="spellEnd"/>
            <w:r w:rsidRPr="00DA245A">
              <w:rPr>
                <w:rFonts w:ascii="Arial" w:hAnsi="Arial" w:cs="Arial"/>
              </w:rPr>
              <w:t>.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bibliotecka@yandex.ru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-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13.30 - 18.00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</w:t>
            </w:r>
            <w:r w:rsidRPr="00DA245A">
              <w:rPr>
                <w:rFonts w:ascii="Arial" w:hAnsi="Arial" w:cs="Arial"/>
              </w:rPr>
              <w:t>ы</w:t>
            </w:r>
            <w:r w:rsidRPr="00DA245A">
              <w:rPr>
                <w:rFonts w:ascii="Arial" w:hAnsi="Arial" w:cs="Arial"/>
              </w:rPr>
              <w:t>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«Ерм</w:t>
            </w:r>
            <w:r w:rsidRPr="00DA245A">
              <w:rPr>
                <w:rFonts w:ascii="Arial" w:hAnsi="Arial" w:cs="Arial"/>
                <w:bCs/>
              </w:rPr>
              <w:t>а</w:t>
            </w:r>
            <w:r w:rsidRPr="00DA245A">
              <w:rPr>
                <w:rFonts w:ascii="Arial" w:hAnsi="Arial" w:cs="Arial"/>
                <w:bCs/>
              </w:rPr>
              <w:t>ковская библиот</w:t>
            </w:r>
            <w:r w:rsidRPr="00DA245A">
              <w:rPr>
                <w:rFonts w:ascii="Arial" w:hAnsi="Arial" w:cs="Arial"/>
                <w:bCs/>
              </w:rPr>
              <w:t>е</w:t>
            </w:r>
            <w:r w:rsidRPr="00DA245A">
              <w:rPr>
                <w:rFonts w:ascii="Arial" w:hAnsi="Arial" w:cs="Arial"/>
                <w:bCs/>
              </w:rPr>
              <w:t>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с. Ермаковское, ул.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Курнато</w:t>
            </w:r>
            <w:r w:rsidRPr="00DA245A">
              <w:rPr>
                <w:rFonts w:ascii="Arial" w:hAnsi="Arial" w:cs="Arial"/>
                <w:color w:val="000000"/>
              </w:rPr>
              <w:t>в</w:t>
            </w:r>
            <w:r w:rsidRPr="00DA245A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202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-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  <w:lang w:val="en-US"/>
              </w:rPr>
              <w:t>biblioermak@mail.ru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– четверг, воскр</w:t>
            </w:r>
            <w:r w:rsidRPr="00DA245A">
              <w:rPr>
                <w:rFonts w:ascii="Arial" w:hAnsi="Arial" w:cs="Arial"/>
              </w:rPr>
              <w:t>е</w:t>
            </w:r>
            <w:r w:rsidRPr="00DA245A">
              <w:rPr>
                <w:rFonts w:ascii="Arial" w:hAnsi="Arial" w:cs="Arial"/>
              </w:rPr>
              <w:t>сенье - 11.00 – 17.00;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пятница – </w:t>
            </w:r>
            <w:proofErr w:type="spellStart"/>
            <w:r w:rsidRPr="00DA245A">
              <w:rPr>
                <w:rFonts w:ascii="Arial" w:hAnsi="Arial" w:cs="Arial"/>
              </w:rPr>
              <w:t>вн</w:t>
            </w:r>
            <w:r w:rsidRPr="00DA245A">
              <w:rPr>
                <w:rFonts w:ascii="Arial" w:hAnsi="Arial" w:cs="Arial"/>
              </w:rPr>
              <w:t>е</w:t>
            </w:r>
            <w:r w:rsidRPr="00DA245A">
              <w:rPr>
                <w:rFonts w:ascii="Arial" w:hAnsi="Arial" w:cs="Arial"/>
              </w:rPr>
              <w:t>стационарное</w:t>
            </w:r>
            <w:proofErr w:type="spellEnd"/>
            <w:r w:rsidRPr="00DA245A">
              <w:rPr>
                <w:rFonts w:ascii="Arial" w:hAnsi="Arial" w:cs="Arial"/>
              </w:rPr>
              <w:t xml:space="preserve"> о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служивание;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 xml:space="preserve">бота 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«Григ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рьевская библи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proofErr w:type="gramStart"/>
            <w:r w:rsidRPr="00DA245A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DA245A">
              <w:rPr>
                <w:rFonts w:ascii="Arial" w:hAnsi="Arial" w:cs="Arial"/>
                <w:color w:val="000000"/>
              </w:rPr>
              <w:t>. Григорьевка, ул. Трактовая, 5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89588496168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grigorjevka@yandex.ru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понедельник - 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11.00 - 17.00;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lastRenderedPageBreak/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lastRenderedPageBreak/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Новоп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лтавская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>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Новополта</w:t>
            </w:r>
            <w:r w:rsidRPr="00DA245A">
              <w:rPr>
                <w:rFonts w:ascii="Arial" w:hAnsi="Arial" w:cs="Arial"/>
                <w:color w:val="000000"/>
              </w:rPr>
              <w:t>в</w:t>
            </w:r>
            <w:r w:rsidRPr="00DA245A">
              <w:rPr>
                <w:rFonts w:ascii="Arial" w:hAnsi="Arial" w:cs="Arial"/>
                <w:color w:val="000000"/>
              </w:rPr>
              <w:t>ка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ул. Комс</w:t>
            </w:r>
            <w:r w:rsidRPr="00DA245A">
              <w:rPr>
                <w:rFonts w:ascii="Arial" w:hAnsi="Arial" w:cs="Arial"/>
                <w:color w:val="000000"/>
              </w:rPr>
              <w:t>о</w:t>
            </w:r>
            <w:r w:rsidRPr="00DA245A">
              <w:rPr>
                <w:rFonts w:ascii="Arial" w:hAnsi="Arial" w:cs="Arial"/>
                <w:color w:val="000000"/>
              </w:rPr>
              <w:t>мол</w:t>
            </w:r>
            <w:r w:rsidRPr="00DA245A">
              <w:rPr>
                <w:rFonts w:ascii="Arial" w:hAnsi="Arial" w:cs="Arial"/>
                <w:color w:val="000000"/>
              </w:rPr>
              <w:t>ь</w:t>
            </w:r>
            <w:r w:rsidRPr="00DA245A">
              <w:rPr>
                <w:rFonts w:ascii="Arial" w:hAnsi="Arial" w:cs="Arial"/>
                <w:color w:val="000000"/>
              </w:rPr>
              <w:t>ская, 25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3-34-51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mbbibl13@yandex.ru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- воскресенье - 9.00 –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– 12.00 – 15.00;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Салби</w:t>
            </w:r>
            <w:r w:rsidRPr="00DA245A">
              <w:rPr>
                <w:rFonts w:ascii="Arial" w:hAnsi="Arial" w:cs="Arial"/>
                <w:bCs/>
              </w:rPr>
              <w:t>н</w:t>
            </w:r>
            <w:r w:rsidRPr="00DA245A">
              <w:rPr>
                <w:rFonts w:ascii="Arial" w:hAnsi="Arial" w:cs="Arial"/>
                <w:bCs/>
              </w:rPr>
              <w:t>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библиотека»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Салба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ул. Це</w:t>
            </w:r>
            <w:r w:rsidRPr="00DA245A">
              <w:rPr>
                <w:rFonts w:ascii="Arial" w:hAnsi="Arial" w:cs="Arial"/>
                <w:color w:val="000000"/>
              </w:rPr>
              <w:t>н</w:t>
            </w:r>
            <w:r w:rsidRPr="00DA245A">
              <w:rPr>
                <w:rFonts w:ascii="Arial" w:hAnsi="Arial" w:cs="Arial"/>
                <w:color w:val="000000"/>
              </w:rPr>
              <w:t>тральная, 18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  <w:lang w:val="en-US"/>
              </w:rPr>
              <w:t>3-44-14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proofErr w:type="spellStart"/>
            <w:r w:rsidRPr="00DA245A">
              <w:rPr>
                <w:rFonts w:ascii="Arial" w:hAnsi="Arial" w:cs="Arial"/>
                <w:bCs/>
                <w:lang w:val="en-US"/>
              </w:rPr>
              <w:t>Salbinskaya</w:t>
            </w:r>
            <w:proofErr w:type="spellEnd"/>
            <w:r w:rsidRPr="00DA245A">
              <w:rPr>
                <w:rFonts w:ascii="Arial" w:hAnsi="Arial" w:cs="Arial"/>
                <w:bCs/>
                <w:lang w:val="en-US"/>
              </w:rPr>
              <w:t xml:space="preserve"> –biblioteka@yandex.ru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DA245A">
              <w:rPr>
                <w:rFonts w:ascii="Arial" w:hAnsi="Arial" w:cs="Arial"/>
              </w:rPr>
              <w:t>-п</w:t>
            </w:r>
            <w:proofErr w:type="gramEnd"/>
            <w:r w:rsidRPr="00DA245A">
              <w:rPr>
                <w:rFonts w:ascii="Arial" w:hAnsi="Arial" w:cs="Arial"/>
              </w:rPr>
              <w:t>ятница - 9.00 –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– 12.00 – 15.00;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12.00 - 18.00;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Ойская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библиотека»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Ойский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ул. М</w:t>
            </w:r>
            <w:r w:rsidRPr="00DA245A">
              <w:rPr>
                <w:rFonts w:ascii="Arial" w:hAnsi="Arial" w:cs="Arial"/>
                <w:color w:val="000000"/>
              </w:rPr>
              <w:t>и</w:t>
            </w:r>
            <w:r w:rsidRPr="00DA245A">
              <w:rPr>
                <w:rFonts w:ascii="Arial" w:hAnsi="Arial" w:cs="Arial"/>
                <w:color w:val="000000"/>
              </w:rPr>
              <w:t>ра, 37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3-13-96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proofErr w:type="spellStart"/>
            <w:r w:rsidRPr="00DA245A">
              <w:rPr>
                <w:rFonts w:ascii="Arial" w:hAnsi="Arial" w:cs="Arial"/>
              </w:rPr>
              <w:t>oyskaya_biblioteka</w:t>
            </w:r>
            <w:proofErr w:type="spellEnd"/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@mail.ru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сентябрь – май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 xml:space="preserve">- понедельник </w:t>
            </w:r>
            <w:proofErr w:type="gramStart"/>
            <w:r w:rsidRPr="00DA245A">
              <w:rPr>
                <w:rFonts w:ascii="Arial" w:hAnsi="Arial" w:cs="Arial"/>
              </w:rPr>
              <w:t>-п</w:t>
            </w:r>
            <w:proofErr w:type="gramEnd"/>
            <w:r w:rsidRPr="00DA245A">
              <w:rPr>
                <w:rFonts w:ascii="Arial" w:hAnsi="Arial" w:cs="Arial"/>
              </w:rPr>
              <w:t>ятница - 9.00 –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– 12.00 – 14.00;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12.00 - 18.00;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–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 xml:space="preserve">бота. 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Июнь – август – 9.00 –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- 12.00 – 14.00; выхо</w:t>
            </w:r>
            <w:r w:rsidRPr="00DA245A">
              <w:rPr>
                <w:rFonts w:ascii="Arial" w:hAnsi="Arial" w:cs="Arial"/>
              </w:rPr>
              <w:t>д</w:t>
            </w:r>
            <w:r w:rsidRPr="00DA245A">
              <w:rPr>
                <w:rFonts w:ascii="Arial" w:hAnsi="Arial" w:cs="Arial"/>
              </w:rPr>
              <w:t>ной – суббота - во</w:t>
            </w:r>
            <w:r w:rsidRPr="00DA245A">
              <w:rPr>
                <w:rFonts w:ascii="Arial" w:hAnsi="Arial" w:cs="Arial"/>
              </w:rPr>
              <w:t>с</w:t>
            </w:r>
            <w:r w:rsidRPr="00DA245A">
              <w:rPr>
                <w:rFonts w:ascii="Arial" w:hAnsi="Arial" w:cs="Arial"/>
              </w:rPr>
              <w:t>кресенье</w:t>
            </w:r>
          </w:p>
        </w:tc>
      </w:tr>
      <w:tr w:rsidR="00DA245A" w:rsidRPr="00DA245A" w:rsidTr="00DA245A">
        <w:trPr>
          <w:trHeight w:val="935"/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Нижн</w:t>
            </w:r>
            <w:r w:rsidRPr="00DA245A">
              <w:rPr>
                <w:rFonts w:ascii="Arial" w:hAnsi="Arial" w:cs="Arial"/>
                <w:bCs/>
              </w:rPr>
              <w:t>е</w:t>
            </w:r>
            <w:r w:rsidRPr="00DA245A">
              <w:rPr>
                <w:rFonts w:ascii="Arial" w:hAnsi="Arial" w:cs="Arial"/>
                <w:bCs/>
              </w:rPr>
              <w:t>суэтукская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</w:t>
            </w:r>
            <w:r w:rsidRPr="00DA245A">
              <w:rPr>
                <w:rFonts w:ascii="Arial" w:hAnsi="Arial" w:cs="Arial"/>
                <w:bCs/>
              </w:rPr>
              <w:t>б</w:t>
            </w:r>
            <w:r w:rsidRPr="00DA245A">
              <w:rPr>
                <w:rFonts w:ascii="Arial" w:hAnsi="Arial" w:cs="Arial"/>
                <w:bCs/>
              </w:rPr>
              <w:t>лиот</w:t>
            </w:r>
            <w:r w:rsidRPr="00DA245A">
              <w:rPr>
                <w:rFonts w:ascii="Arial" w:hAnsi="Arial" w:cs="Arial"/>
                <w:bCs/>
              </w:rPr>
              <w:t>е</w:t>
            </w:r>
            <w:r w:rsidRPr="00DA245A">
              <w:rPr>
                <w:rFonts w:ascii="Arial" w:hAnsi="Arial" w:cs="Arial"/>
                <w:bCs/>
              </w:rPr>
              <w:t>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с. </w:t>
            </w:r>
            <w:proofErr w:type="gramStart"/>
            <w:r w:rsidRPr="00DA245A">
              <w:rPr>
                <w:rFonts w:ascii="Arial" w:hAnsi="Arial" w:cs="Arial"/>
                <w:color w:val="000000"/>
              </w:rPr>
              <w:t>Нижний</w:t>
            </w:r>
            <w:proofErr w:type="gramEnd"/>
            <w:r w:rsidRPr="00DA245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Су</w:t>
            </w:r>
            <w:r w:rsidRPr="00DA245A">
              <w:rPr>
                <w:rFonts w:ascii="Arial" w:hAnsi="Arial" w:cs="Arial"/>
                <w:color w:val="000000"/>
              </w:rPr>
              <w:t>э</w:t>
            </w:r>
            <w:r w:rsidRPr="00DA245A">
              <w:rPr>
                <w:rFonts w:ascii="Arial" w:hAnsi="Arial" w:cs="Arial"/>
                <w:color w:val="000000"/>
              </w:rPr>
              <w:t>тук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245A">
              <w:rPr>
                <w:rFonts w:ascii="Arial" w:hAnsi="Arial" w:cs="Arial"/>
                <w:color w:val="000000"/>
              </w:rPr>
              <w:t>ул. Лен</w:t>
            </w:r>
            <w:r w:rsidRPr="00DA245A">
              <w:rPr>
                <w:rFonts w:ascii="Arial" w:hAnsi="Arial" w:cs="Arial"/>
                <w:color w:val="000000"/>
              </w:rPr>
              <w:t>и</w:t>
            </w:r>
            <w:r w:rsidRPr="00DA245A">
              <w:rPr>
                <w:rFonts w:ascii="Arial" w:hAnsi="Arial" w:cs="Arial"/>
                <w:color w:val="000000"/>
              </w:rPr>
              <w:t>на, 2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2-73-31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  <w:lang w:val="en-US"/>
              </w:rPr>
              <w:t>biblioteka.nijn@yandex.ru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– четверг - 9.00 –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-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12.00 – 15.00;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пятница - во</w:t>
            </w:r>
            <w:r w:rsidRPr="00DA245A">
              <w:rPr>
                <w:rFonts w:ascii="Arial" w:hAnsi="Arial" w:cs="Arial"/>
              </w:rPr>
              <w:t>с</w:t>
            </w:r>
            <w:r w:rsidRPr="00DA245A">
              <w:rPr>
                <w:rFonts w:ascii="Arial" w:hAnsi="Arial" w:cs="Arial"/>
              </w:rPr>
              <w:t>кресенье – 9.00 - 15.00;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«Никол</w:t>
            </w:r>
            <w:r w:rsidRPr="00DA245A">
              <w:rPr>
                <w:rFonts w:ascii="Arial" w:hAnsi="Arial" w:cs="Arial"/>
                <w:bCs/>
              </w:rPr>
              <w:t>а</w:t>
            </w:r>
            <w:r w:rsidRPr="00DA245A">
              <w:rPr>
                <w:rFonts w:ascii="Arial" w:hAnsi="Arial" w:cs="Arial"/>
                <w:bCs/>
              </w:rPr>
              <w:t>евская библиот</w:t>
            </w:r>
            <w:r w:rsidRPr="00DA245A">
              <w:rPr>
                <w:rFonts w:ascii="Arial" w:hAnsi="Arial" w:cs="Arial"/>
                <w:bCs/>
              </w:rPr>
              <w:t>е</w:t>
            </w:r>
            <w:r w:rsidRPr="00DA245A">
              <w:rPr>
                <w:rFonts w:ascii="Arial" w:hAnsi="Arial" w:cs="Arial"/>
                <w:bCs/>
              </w:rPr>
              <w:t>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>д. Николаевка, ул. Красных парт</w:t>
            </w:r>
            <w:r w:rsidRPr="00DA245A">
              <w:rPr>
                <w:rFonts w:ascii="Arial" w:hAnsi="Arial" w:cs="Arial"/>
                <w:color w:val="000000"/>
              </w:rPr>
              <w:t>и</w:t>
            </w:r>
            <w:r w:rsidRPr="00DA245A">
              <w:rPr>
                <w:rFonts w:ascii="Arial" w:hAnsi="Arial" w:cs="Arial"/>
                <w:color w:val="000000"/>
              </w:rPr>
              <w:t>зан, 28-а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DA245A">
              <w:rPr>
                <w:rFonts w:ascii="Arial" w:hAnsi="Arial" w:cs="Arial"/>
              </w:rPr>
              <w:t>-в</w:t>
            </w:r>
            <w:proofErr w:type="gramEnd"/>
            <w:r w:rsidRPr="00DA245A">
              <w:rPr>
                <w:rFonts w:ascii="Arial" w:hAnsi="Arial" w:cs="Arial"/>
              </w:rPr>
              <w:t>оскресенье – 13.30 - 18.00;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библиот</w:t>
            </w:r>
            <w:r w:rsidRPr="00DA245A">
              <w:rPr>
                <w:rFonts w:ascii="Arial" w:hAnsi="Arial" w:cs="Arial"/>
                <w:bCs/>
              </w:rPr>
              <w:t>е</w:t>
            </w:r>
            <w:r w:rsidRPr="00DA245A">
              <w:rPr>
                <w:rFonts w:ascii="Arial" w:hAnsi="Arial" w:cs="Arial"/>
                <w:bCs/>
              </w:rPr>
              <w:t>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Жеблахты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Ойская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 63-а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2-84-35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geblahtibibl@mail.ru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понедельник - 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10.00 - 16.00;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lastRenderedPageBreak/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Разъе</w:t>
            </w:r>
            <w:r w:rsidRPr="00DA245A">
              <w:rPr>
                <w:rFonts w:ascii="Arial" w:hAnsi="Arial" w:cs="Arial"/>
                <w:bCs/>
              </w:rPr>
              <w:t>з</w:t>
            </w:r>
            <w:r w:rsidRPr="00DA245A">
              <w:rPr>
                <w:rFonts w:ascii="Arial" w:hAnsi="Arial" w:cs="Arial"/>
                <w:bCs/>
              </w:rPr>
              <w:t>женская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>с. Разъезжее,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245A">
              <w:rPr>
                <w:rFonts w:ascii="Arial" w:hAnsi="Arial" w:cs="Arial"/>
                <w:color w:val="000000"/>
              </w:rPr>
              <w:t>ул. Саянская, 55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  <w:lang w:val="en-US"/>
              </w:rPr>
              <w:t>2-24-31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biblio-raz@mail.ru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понедельник </w:t>
            </w:r>
            <w:proofErr w:type="gramStart"/>
            <w:r w:rsidRPr="00DA245A">
              <w:rPr>
                <w:rFonts w:ascii="Arial" w:hAnsi="Arial" w:cs="Arial"/>
              </w:rPr>
              <w:t>-п</w:t>
            </w:r>
            <w:proofErr w:type="gramEnd"/>
            <w:r w:rsidRPr="00DA245A">
              <w:rPr>
                <w:rFonts w:ascii="Arial" w:hAnsi="Arial" w:cs="Arial"/>
              </w:rPr>
              <w:t>ятница - 9.00 –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12.00 – 15.00;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9.00 - 15.00;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</w:t>
            </w:r>
            <w:r w:rsidRPr="00DA245A">
              <w:rPr>
                <w:rFonts w:ascii="Arial" w:hAnsi="Arial" w:cs="Arial"/>
              </w:rPr>
              <w:t>ы</w:t>
            </w:r>
            <w:r w:rsidRPr="00DA245A">
              <w:rPr>
                <w:rFonts w:ascii="Arial" w:hAnsi="Arial" w:cs="Arial"/>
              </w:rPr>
              <w:t>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Семе</w:t>
            </w:r>
            <w:r w:rsidRPr="00DA245A">
              <w:rPr>
                <w:rFonts w:ascii="Arial" w:hAnsi="Arial" w:cs="Arial"/>
                <w:bCs/>
              </w:rPr>
              <w:t>н</w:t>
            </w:r>
            <w:r w:rsidRPr="00DA245A">
              <w:rPr>
                <w:rFonts w:ascii="Arial" w:hAnsi="Arial" w:cs="Arial"/>
                <w:bCs/>
              </w:rPr>
              <w:t>никовская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Семенник</w:t>
            </w:r>
            <w:r w:rsidRPr="00DA245A">
              <w:rPr>
                <w:rFonts w:ascii="Arial" w:hAnsi="Arial" w:cs="Arial"/>
                <w:color w:val="000000"/>
              </w:rPr>
              <w:t>о</w:t>
            </w:r>
            <w:r w:rsidRPr="00DA245A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245A">
              <w:rPr>
                <w:rFonts w:ascii="Arial" w:hAnsi="Arial" w:cs="Arial"/>
                <w:color w:val="000000"/>
              </w:rPr>
              <w:t>ул. Новая, 2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4-14-66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lang w:val="en-US"/>
              </w:rPr>
              <w:t>biblioteka.sem@mail.ru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- 9.00 – 15.00; вторник -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9.00 - 18.00;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11.00 – 14.00;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Бол</w:t>
            </w:r>
            <w:r w:rsidRPr="00DA245A">
              <w:rPr>
                <w:rFonts w:ascii="Arial" w:hAnsi="Arial" w:cs="Arial"/>
                <w:bCs/>
              </w:rPr>
              <w:t>ь</w:t>
            </w:r>
            <w:r w:rsidRPr="00DA245A">
              <w:rPr>
                <w:rFonts w:ascii="Arial" w:hAnsi="Arial" w:cs="Arial"/>
                <w:bCs/>
              </w:rPr>
              <w:t>шереченская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</w:t>
            </w:r>
            <w:r w:rsidRPr="00DA245A">
              <w:rPr>
                <w:rFonts w:ascii="Arial" w:hAnsi="Arial" w:cs="Arial"/>
                <w:bCs/>
              </w:rPr>
              <w:t>б</w:t>
            </w:r>
            <w:r w:rsidRPr="00DA245A">
              <w:rPr>
                <w:rFonts w:ascii="Arial" w:hAnsi="Arial" w:cs="Arial"/>
                <w:bCs/>
              </w:rPr>
              <w:t>ли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>п. Большая Речка,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245A">
              <w:rPr>
                <w:rFonts w:ascii="Arial" w:hAnsi="Arial" w:cs="Arial"/>
                <w:color w:val="000000"/>
              </w:rPr>
              <w:t>ул. Л</w:t>
            </w:r>
            <w:r w:rsidRPr="00DA245A">
              <w:rPr>
                <w:rFonts w:ascii="Arial" w:hAnsi="Arial" w:cs="Arial"/>
                <w:color w:val="000000"/>
              </w:rPr>
              <w:t>е</w:t>
            </w:r>
            <w:r w:rsidRPr="00DA245A">
              <w:rPr>
                <w:rFonts w:ascii="Arial" w:hAnsi="Arial" w:cs="Arial"/>
                <w:color w:val="000000"/>
              </w:rPr>
              <w:t>нина, 45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-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14.00 - 17.00;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Танз</w:t>
            </w:r>
            <w:r w:rsidRPr="00DA245A">
              <w:rPr>
                <w:rFonts w:ascii="Arial" w:hAnsi="Arial" w:cs="Arial"/>
                <w:bCs/>
              </w:rPr>
              <w:t>ы</w:t>
            </w:r>
            <w:r w:rsidRPr="00DA245A">
              <w:rPr>
                <w:rFonts w:ascii="Arial" w:hAnsi="Arial" w:cs="Arial"/>
                <w:bCs/>
              </w:rPr>
              <w:t>бейская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тека» №1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Танзыбей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245A">
              <w:rPr>
                <w:rFonts w:ascii="Arial" w:hAnsi="Arial" w:cs="Arial"/>
                <w:color w:val="000000"/>
              </w:rPr>
              <w:t>пер. Рабочий, 3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-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mbu.biblioteka3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</w:rPr>
              <w:t>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-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10.00 - 18.00;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</w:t>
            </w:r>
            <w:proofErr w:type="spellStart"/>
            <w:r w:rsidRPr="00DA245A">
              <w:rPr>
                <w:rFonts w:ascii="Arial" w:hAnsi="Arial" w:cs="Arial"/>
                <w:bCs/>
              </w:rPr>
              <w:t>Танз</w:t>
            </w:r>
            <w:r w:rsidRPr="00DA245A">
              <w:rPr>
                <w:rFonts w:ascii="Arial" w:hAnsi="Arial" w:cs="Arial"/>
                <w:bCs/>
              </w:rPr>
              <w:t>ы</w:t>
            </w:r>
            <w:r w:rsidRPr="00DA245A">
              <w:rPr>
                <w:rFonts w:ascii="Arial" w:hAnsi="Arial" w:cs="Arial"/>
                <w:bCs/>
              </w:rPr>
              <w:t>бейская</w:t>
            </w:r>
            <w:proofErr w:type="spellEnd"/>
            <w:r w:rsidRPr="00DA245A">
              <w:rPr>
                <w:rFonts w:ascii="Arial" w:hAnsi="Arial" w:cs="Arial"/>
                <w:bCs/>
              </w:rPr>
              <w:t xml:space="preserve"> библи</w:t>
            </w:r>
            <w:r w:rsidRPr="00DA245A">
              <w:rPr>
                <w:rFonts w:ascii="Arial" w:hAnsi="Arial" w:cs="Arial"/>
                <w:bCs/>
              </w:rPr>
              <w:t>о</w:t>
            </w:r>
            <w:r w:rsidRPr="00DA245A">
              <w:rPr>
                <w:rFonts w:ascii="Arial" w:hAnsi="Arial" w:cs="Arial"/>
                <w:bCs/>
              </w:rPr>
              <w:t>тека» №2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DA245A">
              <w:rPr>
                <w:rFonts w:ascii="Arial" w:hAnsi="Arial" w:cs="Arial"/>
                <w:color w:val="000000"/>
              </w:rPr>
              <w:t>Танзыбей</w:t>
            </w:r>
            <w:proofErr w:type="spellEnd"/>
            <w:r w:rsidRPr="00DA245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A245A">
              <w:rPr>
                <w:rFonts w:ascii="Arial" w:hAnsi="Arial" w:cs="Arial"/>
                <w:color w:val="000000"/>
              </w:rPr>
              <w:t>ул. Трактовая, 45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 w:rsidRPr="00DA245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понедельник – </w:t>
            </w:r>
            <w:proofErr w:type="spellStart"/>
            <w:r w:rsidRPr="00DA245A">
              <w:rPr>
                <w:rFonts w:ascii="Arial" w:hAnsi="Arial" w:cs="Arial"/>
              </w:rPr>
              <w:t>внестациона</w:t>
            </w:r>
            <w:r w:rsidRPr="00DA245A">
              <w:rPr>
                <w:rFonts w:ascii="Arial" w:hAnsi="Arial" w:cs="Arial"/>
              </w:rPr>
              <w:t>р</w:t>
            </w:r>
            <w:r w:rsidRPr="00DA245A">
              <w:rPr>
                <w:rFonts w:ascii="Arial" w:hAnsi="Arial" w:cs="Arial"/>
              </w:rPr>
              <w:t>ное</w:t>
            </w:r>
            <w:proofErr w:type="spellEnd"/>
            <w:r w:rsidRPr="00DA245A">
              <w:rPr>
                <w:rFonts w:ascii="Arial" w:hAnsi="Arial" w:cs="Arial"/>
              </w:rPr>
              <w:t xml:space="preserve"> обслужив</w:t>
            </w:r>
            <w:r w:rsidRPr="00DA245A">
              <w:rPr>
                <w:rFonts w:ascii="Arial" w:hAnsi="Arial" w:cs="Arial"/>
              </w:rPr>
              <w:t>а</w:t>
            </w:r>
            <w:r w:rsidRPr="00DA245A">
              <w:rPr>
                <w:rFonts w:ascii="Arial" w:hAnsi="Arial" w:cs="Arial"/>
              </w:rPr>
              <w:t xml:space="preserve">ние; вторник - 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12.00 - 16.30;</w:t>
            </w:r>
            <w:r>
              <w:rPr>
                <w:rFonts w:ascii="Arial" w:hAnsi="Arial" w:cs="Arial"/>
              </w:rPr>
              <w:t xml:space="preserve"> </w:t>
            </w:r>
            <w:r w:rsidRPr="00DA245A">
              <w:rPr>
                <w:rFonts w:ascii="Arial" w:hAnsi="Arial" w:cs="Arial"/>
              </w:rPr>
              <w:t>выходной -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</w:tc>
      </w:tr>
      <w:tr w:rsidR="00DA245A" w:rsidRPr="00DA245A" w:rsidTr="00DA245A">
        <w:trPr>
          <w:jc w:val="center"/>
        </w:trPr>
        <w:tc>
          <w:tcPr>
            <w:tcW w:w="1223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  <w:bCs/>
              </w:rPr>
              <w:t>Филиал МБУ «ЕЦБС» «Ивано</w:t>
            </w:r>
            <w:r w:rsidRPr="00DA245A">
              <w:rPr>
                <w:rFonts w:ascii="Arial" w:hAnsi="Arial" w:cs="Arial"/>
                <w:bCs/>
              </w:rPr>
              <w:t>в</w:t>
            </w:r>
            <w:r w:rsidRPr="00DA245A">
              <w:rPr>
                <w:rFonts w:ascii="Arial" w:hAnsi="Arial" w:cs="Arial"/>
                <w:bCs/>
              </w:rPr>
              <w:t>ская библиотека»</w:t>
            </w:r>
          </w:p>
        </w:tc>
        <w:tc>
          <w:tcPr>
            <w:tcW w:w="1158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A245A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DA245A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DA245A">
              <w:rPr>
                <w:rFonts w:ascii="Arial" w:hAnsi="Arial" w:cs="Arial"/>
                <w:color w:val="000000"/>
              </w:rPr>
              <w:t>Ивановка</w:t>
            </w:r>
            <w:proofErr w:type="gramEnd"/>
            <w:r w:rsidRPr="00DA245A">
              <w:rPr>
                <w:rFonts w:ascii="Arial" w:hAnsi="Arial" w:cs="Arial"/>
                <w:color w:val="000000"/>
              </w:rPr>
              <w:t>, ул. Ленина, 8.</w:t>
            </w:r>
          </w:p>
        </w:tc>
        <w:tc>
          <w:tcPr>
            <w:tcW w:w="1535" w:type="pct"/>
          </w:tcPr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</w:rPr>
              <w:t>2-64-50</w:t>
            </w:r>
          </w:p>
          <w:p w:rsidR="00DA245A" w:rsidRPr="00DA245A" w:rsidRDefault="00DA245A" w:rsidP="00DA245A">
            <w:pPr>
              <w:rPr>
                <w:rFonts w:ascii="Arial" w:hAnsi="Arial" w:cs="Arial"/>
                <w:bCs/>
                <w:lang w:val="en-US"/>
              </w:rPr>
            </w:pPr>
            <w:r w:rsidRPr="00DA245A">
              <w:rPr>
                <w:rFonts w:ascii="Arial" w:hAnsi="Arial" w:cs="Arial"/>
                <w:bCs/>
                <w:lang w:val="en-US"/>
              </w:rPr>
              <w:t>biblioteckai@yandex.ru</w:t>
            </w:r>
          </w:p>
        </w:tc>
        <w:tc>
          <w:tcPr>
            <w:tcW w:w="1084" w:type="pct"/>
          </w:tcPr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Ноябрь - апрель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понедельник -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воскресенье – 11.00 - 18.00; перерыв 14.00 – 15.00;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выходной –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Май – октябрь - понедельник -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 xml:space="preserve">пятница – 10.00 - 18.12; 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перерыв 14.00 – 15.00;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  <w:r w:rsidRPr="00DA245A">
              <w:rPr>
                <w:rFonts w:ascii="Arial" w:hAnsi="Arial" w:cs="Arial"/>
              </w:rPr>
              <w:t>выходной – су</w:t>
            </w:r>
            <w:r w:rsidRPr="00DA245A">
              <w:rPr>
                <w:rFonts w:ascii="Arial" w:hAnsi="Arial" w:cs="Arial"/>
              </w:rPr>
              <w:t>б</w:t>
            </w:r>
            <w:r w:rsidRPr="00DA245A">
              <w:rPr>
                <w:rFonts w:ascii="Arial" w:hAnsi="Arial" w:cs="Arial"/>
              </w:rPr>
              <w:t>бота, воскрес</w:t>
            </w:r>
            <w:r w:rsidRPr="00DA245A">
              <w:rPr>
                <w:rFonts w:ascii="Arial" w:hAnsi="Arial" w:cs="Arial"/>
              </w:rPr>
              <w:t>е</w:t>
            </w:r>
            <w:r w:rsidRPr="00DA245A">
              <w:rPr>
                <w:rFonts w:ascii="Arial" w:hAnsi="Arial" w:cs="Arial"/>
              </w:rPr>
              <w:t>нье</w:t>
            </w:r>
          </w:p>
          <w:p w:rsidR="00DA245A" w:rsidRPr="00DA245A" w:rsidRDefault="00DA245A" w:rsidP="00DA245A">
            <w:pPr>
              <w:rPr>
                <w:rFonts w:ascii="Arial" w:hAnsi="Arial" w:cs="Arial"/>
              </w:rPr>
            </w:pPr>
          </w:p>
        </w:tc>
      </w:tr>
    </w:tbl>
    <w:p w:rsidR="00CA4D28" w:rsidRDefault="00CA4D28" w:rsidP="00CA4D2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b/>
        </w:rPr>
      </w:pPr>
    </w:p>
    <w:p w:rsidR="00DA245A" w:rsidRPr="00DA245A" w:rsidRDefault="00DA245A" w:rsidP="00DA245A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  <w:b/>
        </w:rPr>
      </w:pPr>
      <w:r w:rsidRPr="00DA245A">
        <w:rPr>
          <w:rFonts w:ascii="Arial" w:hAnsi="Arial" w:cs="Arial"/>
          <w:b/>
          <w:bCs/>
        </w:rPr>
        <w:t xml:space="preserve">Примечание. </w:t>
      </w:r>
    </w:p>
    <w:p w:rsidR="00DA245A" w:rsidRPr="00DA245A" w:rsidRDefault="00DA245A" w:rsidP="00CA4D28">
      <w:pPr>
        <w:shd w:val="clear" w:color="auto" w:fill="FFFFFF"/>
        <w:tabs>
          <w:tab w:val="left" w:pos="965"/>
        </w:tabs>
        <w:spacing w:line="322" w:lineRule="exact"/>
        <w:ind w:right="-5"/>
        <w:jc w:val="both"/>
        <w:rPr>
          <w:rFonts w:ascii="Arial" w:hAnsi="Arial" w:cs="Arial"/>
        </w:rPr>
      </w:pPr>
      <w:r w:rsidRPr="00DA245A">
        <w:rPr>
          <w:rFonts w:ascii="Arial" w:hAnsi="Arial" w:cs="Arial"/>
        </w:rPr>
        <w:t>1. Последняя среда месяца – санитарный день</w:t>
      </w:r>
      <w:bookmarkStart w:id="100" w:name="_GoBack"/>
      <w:bookmarkEnd w:id="100"/>
    </w:p>
    <w:sectPr w:rsidR="00DA245A" w:rsidRPr="00DA245A" w:rsidSect="0013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0CC"/>
    <w:multiLevelType w:val="multilevel"/>
    <w:tmpl w:val="3F30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D7913"/>
    <w:multiLevelType w:val="hybridMultilevel"/>
    <w:tmpl w:val="82C2F08A"/>
    <w:lvl w:ilvl="0" w:tplc="21003D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F596C"/>
    <w:multiLevelType w:val="multilevel"/>
    <w:tmpl w:val="3F306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9074D"/>
    <w:multiLevelType w:val="multilevel"/>
    <w:tmpl w:val="3F306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40973"/>
    <w:multiLevelType w:val="multilevel"/>
    <w:tmpl w:val="47FA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33E25"/>
    <w:multiLevelType w:val="multilevel"/>
    <w:tmpl w:val="9878A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0F86101"/>
    <w:multiLevelType w:val="hybridMultilevel"/>
    <w:tmpl w:val="DAF6B876"/>
    <w:lvl w:ilvl="0" w:tplc="A488A32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5A1A6905"/>
    <w:multiLevelType w:val="multilevel"/>
    <w:tmpl w:val="5D94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B6098"/>
    <w:multiLevelType w:val="multilevel"/>
    <w:tmpl w:val="3F306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3621E"/>
    <w:multiLevelType w:val="multilevel"/>
    <w:tmpl w:val="A90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E31AC"/>
    <w:multiLevelType w:val="hybridMultilevel"/>
    <w:tmpl w:val="C6AA0E98"/>
    <w:lvl w:ilvl="0" w:tplc="FA6249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E40D00"/>
    <w:multiLevelType w:val="multilevel"/>
    <w:tmpl w:val="3F306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07A44"/>
    <w:multiLevelType w:val="multilevel"/>
    <w:tmpl w:val="BB1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F1BF6"/>
    <w:rsid w:val="0010508B"/>
    <w:rsid w:val="00135AAB"/>
    <w:rsid w:val="00137823"/>
    <w:rsid w:val="00160207"/>
    <w:rsid w:val="00196732"/>
    <w:rsid w:val="00223324"/>
    <w:rsid w:val="00280BCB"/>
    <w:rsid w:val="003851EB"/>
    <w:rsid w:val="003C2DF1"/>
    <w:rsid w:val="003C692C"/>
    <w:rsid w:val="0040468E"/>
    <w:rsid w:val="004C678B"/>
    <w:rsid w:val="005129B2"/>
    <w:rsid w:val="0054040F"/>
    <w:rsid w:val="00541C35"/>
    <w:rsid w:val="00546C43"/>
    <w:rsid w:val="005B473F"/>
    <w:rsid w:val="005E7924"/>
    <w:rsid w:val="00672A12"/>
    <w:rsid w:val="00677D89"/>
    <w:rsid w:val="006B3DD6"/>
    <w:rsid w:val="006D3712"/>
    <w:rsid w:val="00705959"/>
    <w:rsid w:val="00751CD3"/>
    <w:rsid w:val="007A28A7"/>
    <w:rsid w:val="007E1143"/>
    <w:rsid w:val="008132AD"/>
    <w:rsid w:val="00865621"/>
    <w:rsid w:val="009A31BA"/>
    <w:rsid w:val="009B0ADF"/>
    <w:rsid w:val="00A16BC3"/>
    <w:rsid w:val="00A37682"/>
    <w:rsid w:val="00A63F6F"/>
    <w:rsid w:val="00AA4B9C"/>
    <w:rsid w:val="00B2413F"/>
    <w:rsid w:val="00B24EDF"/>
    <w:rsid w:val="00B61D58"/>
    <w:rsid w:val="00B6263F"/>
    <w:rsid w:val="00BE0F5D"/>
    <w:rsid w:val="00C27794"/>
    <w:rsid w:val="00CA4D28"/>
    <w:rsid w:val="00CB178B"/>
    <w:rsid w:val="00D15A4F"/>
    <w:rsid w:val="00DA245A"/>
    <w:rsid w:val="00DA30BB"/>
    <w:rsid w:val="00DC0B9A"/>
    <w:rsid w:val="00E1425C"/>
    <w:rsid w:val="00ED335E"/>
    <w:rsid w:val="00F3453C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3C69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3C692C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rsid w:val="003C2DF1"/>
    <w:rPr>
      <w:rFonts w:cs="Times New Roman"/>
      <w:color w:val="0000FF"/>
      <w:u w:val="single"/>
    </w:rPr>
  </w:style>
  <w:style w:type="paragraph" w:styleId="a4">
    <w:name w:val="No Spacing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3C692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3C692C"/>
  </w:style>
  <w:style w:type="paragraph" w:styleId="a5">
    <w:name w:val="Normal (Web)"/>
    <w:basedOn w:val="a"/>
    <w:rsid w:val="003C692C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qFormat/>
    <w:locked/>
    <w:rsid w:val="003C692C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3C692C"/>
    <w:rPr>
      <w:rFonts w:ascii="Cambria" w:eastAsia="Times New Roman" w:hAnsi="Cambria"/>
      <w:sz w:val="24"/>
      <w:szCs w:val="24"/>
    </w:rPr>
  </w:style>
  <w:style w:type="paragraph" w:customStyle="1" w:styleId="msonormalcxspmiddle">
    <w:name w:val="msonormalcxspmiddle"/>
    <w:basedOn w:val="a"/>
    <w:rsid w:val="003C692C"/>
    <w:pPr>
      <w:spacing w:before="100" w:beforeAutospacing="1" w:after="100" w:afterAutospacing="1"/>
    </w:pPr>
  </w:style>
  <w:style w:type="paragraph" w:customStyle="1" w:styleId="ConsPlusCell">
    <w:name w:val="ConsPlusCell"/>
    <w:rsid w:val="003C69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NPA">
    <w:name w:val="Text NPA"/>
    <w:rsid w:val="003C692C"/>
    <w:rPr>
      <w:rFonts w:ascii="Courier New" w:hAnsi="Courier New"/>
    </w:rPr>
  </w:style>
  <w:style w:type="paragraph" w:customStyle="1" w:styleId="Pro-List2">
    <w:name w:val="Pro-List #2 Знак"/>
    <w:basedOn w:val="a"/>
    <w:link w:val="Pro-List20"/>
    <w:rsid w:val="003C69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 Знак"/>
    <w:link w:val="Pro-List2"/>
    <w:rsid w:val="003C692C"/>
    <w:rPr>
      <w:rFonts w:ascii="Georgia" w:eastAsia="Times New Roman" w:hAnsi="Georgia"/>
      <w:sz w:val="24"/>
      <w:szCs w:val="24"/>
    </w:rPr>
  </w:style>
  <w:style w:type="paragraph" w:customStyle="1" w:styleId="Pro-List1">
    <w:name w:val="Pro-List #1 Знак Знак"/>
    <w:basedOn w:val="a"/>
    <w:link w:val="Pro-List10"/>
    <w:rsid w:val="003C692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 Знак"/>
    <w:link w:val="Pro-List1"/>
    <w:rsid w:val="003C692C"/>
    <w:rPr>
      <w:rFonts w:ascii="Georgia" w:eastAsia="Times New Roman" w:hAnsi="Georgia"/>
      <w:sz w:val="24"/>
      <w:szCs w:val="24"/>
    </w:rPr>
  </w:style>
  <w:style w:type="paragraph" w:customStyle="1" w:styleId="Pro-Gramma">
    <w:name w:val="Pro-Gramma Знак"/>
    <w:basedOn w:val="a"/>
    <w:link w:val="Pro-Gramma0"/>
    <w:rsid w:val="003C692C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Gramma0">
    <w:name w:val="Pro-Gramma Знак Знак"/>
    <w:link w:val="Pro-Gramma"/>
    <w:rsid w:val="003C692C"/>
    <w:rPr>
      <w:rFonts w:ascii="Georgia" w:eastAsia="Times New Roman" w:hAnsi="Georgia"/>
      <w:sz w:val="24"/>
      <w:szCs w:val="24"/>
    </w:rPr>
  </w:style>
  <w:style w:type="paragraph" w:customStyle="1" w:styleId="Style1">
    <w:name w:val="Style1"/>
    <w:basedOn w:val="a"/>
    <w:rsid w:val="003C692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3C692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C69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3C69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3C692C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rsid w:val="003C2DF1"/>
    <w:rPr>
      <w:rFonts w:cs="Times New Roman"/>
      <w:color w:val="0000FF"/>
      <w:u w:val="single"/>
    </w:rPr>
  </w:style>
  <w:style w:type="paragraph" w:styleId="a4">
    <w:name w:val="No Spacing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3C692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3C692C"/>
  </w:style>
  <w:style w:type="paragraph" w:styleId="a5">
    <w:name w:val="Normal (Web)"/>
    <w:basedOn w:val="a"/>
    <w:rsid w:val="003C692C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qFormat/>
    <w:locked/>
    <w:rsid w:val="003C692C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3C692C"/>
    <w:rPr>
      <w:rFonts w:ascii="Cambria" w:eastAsia="Times New Roman" w:hAnsi="Cambria"/>
      <w:sz w:val="24"/>
      <w:szCs w:val="24"/>
    </w:rPr>
  </w:style>
  <w:style w:type="paragraph" w:customStyle="1" w:styleId="msonormalcxspmiddle">
    <w:name w:val="msonormalcxspmiddle"/>
    <w:basedOn w:val="a"/>
    <w:rsid w:val="003C692C"/>
    <w:pPr>
      <w:spacing w:before="100" w:beforeAutospacing="1" w:after="100" w:afterAutospacing="1"/>
    </w:pPr>
  </w:style>
  <w:style w:type="paragraph" w:customStyle="1" w:styleId="ConsPlusCell">
    <w:name w:val="ConsPlusCell"/>
    <w:rsid w:val="003C69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NPA">
    <w:name w:val="Text NPA"/>
    <w:rsid w:val="003C692C"/>
    <w:rPr>
      <w:rFonts w:ascii="Courier New" w:hAnsi="Courier New"/>
    </w:rPr>
  </w:style>
  <w:style w:type="paragraph" w:customStyle="1" w:styleId="Pro-List2">
    <w:name w:val="Pro-List #2 Знак"/>
    <w:basedOn w:val="a"/>
    <w:link w:val="Pro-List20"/>
    <w:rsid w:val="003C69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 Знак"/>
    <w:link w:val="Pro-List2"/>
    <w:rsid w:val="003C692C"/>
    <w:rPr>
      <w:rFonts w:ascii="Georgia" w:eastAsia="Times New Roman" w:hAnsi="Georgia"/>
      <w:sz w:val="24"/>
      <w:szCs w:val="24"/>
    </w:rPr>
  </w:style>
  <w:style w:type="paragraph" w:customStyle="1" w:styleId="Pro-List1">
    <w:name w:val="Pro-List #1 Знак Знак"/>
    <w:basedOn w:val="a"/>
    <w:link w:val="Pro-List10"/>
    <w:rsid w:val="003C692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 Знак"/>
    <w:link w:val="Pro-List1"/>
    <w:rsid w:val="003C692C"/>
    <w:rPr>
      <w:rFonts w:ascii="Georgia" w:eastAsia="Times New Roman" w:hAnsi="Georgia"/>
      <w:sz w:val="24"/>
      <w:szCs w:val="24"/>
    </w:rPr>
  </w:style>
  <w:style w:type="paragraph" w:customStyle="1" w:styleId="Pro-Gramma">
    <w:name w:val="Pro-Gramma Знак"/>
    <w:basedOn w:val="a"/>
    <w:link w:val="Pro-Gramma0"/>
    <w:rsid w:val="003C692C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Gramma0">
    <w:name w:val="Pro-Gramma Знак Знак"/>
    <w:link w:val="Pro-Gramma"/>
    <w:rsid w:val="003C692C"/>
    <w:rPr>
      <w:rFonts w:ascii="Georgia" w:eastAsia="Times New Roman" w:hAnsi="Georgia"/>
      <w:sz w:val="24"/>
      <w:szCs w:val="24"/>
    </w:rPr>
  </w:style>
  <w:style w:type="paragraph" w:customStyle="1" w:styleId="Style1">
    <w:name w:val="Style1"/>
    <w:basedOn w:val="a"/>
    <w:rsid w:val="003C692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3C692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C69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3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5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7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9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01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2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4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6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8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47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68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89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12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33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54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75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196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Relationship Id="rId200" Type="http://schemas.openxmlformats.org/officeDocument/2006/relationships/hyperlink" Target="http://hghltd.yandex.net/yandbtm?text=%D0%9C%D1%83%D0%BD%D0%B8%D1%86%D0%B8%D0%BF%D0%B0%D0%BB%D1%8C%D0%BD%D0%B0%D1%8F%20%D1%83%D1%81%D0%BB%D1%83%D0%B3%D0%B0%20%20%D0%91%D0%B8%D0%B1%D0%BB%D0%B8%D0%BE%D1%82%D0%B5%D1%87%D0%BD%D0%BE%D0%B5%2C%20%D0%B1%D0%B8%D0%B1%D0%BB%D0%B8%D0%BE%D0%B3%D1%80%D0%B0%D1%84%D0%B8%D1%87%D0%B5%D1%81%D0%BA%D0%BE%D0%B5%20%D0%B8%20%D0%B8%D0%BD%D1%84%D0%BE%D1%80%D0%BC%D0%B0%D1%86%D0%B8%D0%BE%D0%BD%D0%BD%D0%BE%D0%B5%20%D0%BE%D0%B1%D1%81%D0%BB%D1%83%D0%B6%D0%B8%D0%B2%D0%B0%D0%BD%D0%B8%D0%B5%20%D0%BF%D0%BE%D0%BB%D1%8C%D0%B7%D0%BE%D0%B2%D0%B0%D1%82%D0%B5%D0%BB%D0%B5%D0%B9%20%D0%B1%D0%B8%D0%B1%D0%BB%D0%B8%D0%BE%D1%82%D0%B5%D0%BA%D0%B8&amp;url=http%3A%2F%2Fwww.zarechny.zato.ru%2Fupload%2Fpages%2F12296%2FProjekt_Reglamenta_IBO_Osushhestvlenije_bibl.%2C_bibliogr._i_inf._obsluzh-ja..doc&amp;fmode=envelope&amp;lr=49&amp;l10n=ru&amp;mime=doc&amp;sign=c19c267d94f9de8fe4e2ee6aa7d07c4e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49586</Words>
  <Characters>282645</Characters>
  <Application>Microsoft Office Word</Application>
  <DocSecurity>0</DocSecurity>
  <Lines>2355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2</cp:revision>
  <cp:lastPrinted>2019-08-02T08:48:00Z</cp:lastPrinted>
  <dcterms:created xsi:type="dcterms:W3CDTF">2019-08-13T08:30:00Z</dcterms:created>
  <dcterms:modified xsi:type="dcterms:W3CDTF">2019-08-13T08:30:00Z</dcterms:modified>
</cp:coreProperties>
</file>