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9B" w:rsidRDefault="008F049B" w:rsidP="008F049B">
      <w:pPr>
        <w:pStyle w:val="a7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Ермаковского района</w:t>
      </w:r>
    </w:p>
    <w:p w:rsidR="008F049B" w:rsidRDefault="008F049B" w:rsidP="008F049B">
      <w:pPr>
        <w:pStyle w:val="a7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8F049B" w:rsidRDefault="008F049B" w:rsidP="008F049B">
      <w:pPr>
        <w:pStyle w:val="a7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60E20" w:rsidRPr="008F049B" w:rsidRDefault="008F049B" w:rsidP="008F04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«1</w:t>
      </w:r>
      <w:r w:rsidRPr="008F049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июня</w:t>
      </w:r>
      <w:r>
        <w:rPr>
          <w:rFonts w:ascii="Arial" w:hAnsi="Arial" w:cs="Arial"/>
        </w:rPr>
        <w:t xml:space="preserve"> 2019 года                                                                                       № 2</w:t>
      </w:r>
      <w:r>
        <w:rPr>
          <w:rFonts w:ascii="Arial" w:hAnsi="Arial" w:cs="Arial"/>
        </w:rPr>
        <w:t>95</w:t>
      </w:r>
      <w:r>
        <w:rPr>
          <w:rFonts w:ascii="Arial" w:hAnsi="Arial" w:cs="Arial"/>
        </w:rPr>
        <w:t>-п</w:t>
      </w:r>
    </w:p>
    <w:p w:rsidR="00E85158" w:rsidRPr="008F049B" w:rsidRDefault="00E85158" w:rsidP="008F049B">
      <w:pPr>
        <w:jc w:val="both"/>
        <w:rPr>
          <w:rFonts w:ascii="Arial" w:hAnsi="Arial" w:cs="Arial"/>
        </w:rPr>
      </w:pPr>
    </w:p>
    <w:p w:rsidR="00CC23DB" w:rsidRPr="008F049B" w:rsidRDefault="00CC23DB" w:rsidP="008F049B">
      <w:pPr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Об осуществлении отдельных государственных полномочий в сфере соц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альной поддержки и социального обслуживания</w:t>
      </w:r>
    </w:p>
    <w:p w:rsidR="00CC23DB" w:rsidRPr="008F049B" w:rsidRDefault="00CC23DB" w:rsidP="008F049B">
      <w:pPr>
        <w:ind w:firstLine="709"/>
        <w:jc w:val="both"/>
        <w:rPr>
          <w:rFonts w:ascii="Arial" w:hAnsi="Arial" w:cs="Arial"/>
        </w:rPr>
      </w:pPr>
    </w:p>
    <w:p w:rsidR="00CC23DB" w:rsidRPr="008F049B" w:rsidRDefault="00CC23DB" w:rsidP="008F049B">
      <w:pPr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В целях осуществления государственных полномочий в сфере социальной поддержки и социального обслуживания населения, в соответствии с Законом Красноярского края от 09.12.2010 № 11-5397 «О наделении органов местного с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моуправления муниципальных районов и городских округов края отдельными го</w:t>
      </w:r>
      <w:r w:rsidRPr="008F049B">
        <w:rPr>
          <w:rFonts w:ascii="Arial" w:hAnsi="Arial" w:cs="Arial"/>
        </w:rPr>
        <w:t>с</w:t>
      </w:r>
      <w:r w:rsidRPr="008F049B">
        <w:rPr>
          <w:rFonts w:ascii="Arial" w:hAnsi="Arial" w:cs="Arial"/>
        </w:rPr>
        <w:t>ударственными полномочиями в сфере социальной поддержки и социального о</w:t>
      </w:r>
      <w:r w:rsidRPr="008F049B">
        <w:rPr>
          <w:rFonts w:ascii="Arial" w:hAnsi="Arial" w:cs="Arial"/>
        </w:rPr>
        <w:t>б</w:t>
      </w:r>
      <w:r w:rsidRPr="008F049B">
        <w:rPr>
          <w:rFonts w:ascii="Arial" w:hAnsi="Arial" w:cs="Arial"/>
        </w:rPr>
        <w:t>служивания населения», ПОСТАНОВЛЯЮ:</w:t>
      </w:r>
    </w:p>
    <w:p w:rsidR="00CC23DB" w:rsidRPr="008F049B" w:rsidRDefault="00CC23DB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 Управлению социальной защиты населения администрации Ермаковск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го рай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на:</w:t>
      </w:r>
    </w:p>
    <w:p w:rsidR="00CC23DB" w:rsidRPr="008F049B" w:rsidRDefault="00CC23DB" w:rsidP="008F049B">
      <w:pPr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1.1. </w:t>
      </w:r>
      <w:proofErr w:type="gramStart"/>
      <w:r w:rsidRPr="008F049B">
        <w:rPr>
          <w:rFonts w:ascii="Arial" w:hAnsi="Arial" w:cs="Arial"/>
        </w:rPr>
        <w:t>По решению вопросов социальной поддержки членов семей погибших (умерших) военнослужащих и сотрудников некоторых федеральных органов и</w:t>
      </w:r>
      <w:r w:rsidRPr="008F049B">
        <w:rPr>
          <w:rFonts w:ascii="Arial" w:hAnsi="Arial" w:cs="Arial"/>
        </w:rPr>
        <w:t>с</w:t>
      </w:r>
      <w:r w:rsidRPr="008F049B">
        <w:rPr>
          <w:rFonts w:ascii="Arial" w:hAnsi="Arial" w:cs="Arial"/>
        </w:rPr>
        <w:t>полнительной власти, предусмотренных Постановлением Правительства Росси</w:t>
      </w:r>
      <w:r w:rsidRPr="008F049B">
        <w:rPr>
          <w:rFonts w:ascii="Arial" w:hAnsi="Arial" w:cs="Arial"/>
        </w:rPr>
        <w:t>й</w:t>
      </w:r>
      <w:r w:rsidRPr="008F049B">
        <w:rPr>
          <w:rFonts w:ascii="Arial" w:hAnsi="Arial" w:cs="Arial"/>
        </w:rPr>
        <w:t>ской Федерации от 2 августа 2005 года № 475 «О предоставлении членам семей погибших (умерших) военнослужащих и сотрудников некоторых федеральных о</w:t>
      </w:r>
      <w:r w:rsidRPr="008F049B">
        <w:rPr>
          <w:rFonts w:ascii="Arial" w:hAnsi="Arial" w:cs="Arial"/>
        </w:rPr>
        <w:t>р</w:t>
      </w:r>
      <w:r w:rsidRPr="008F049B">
        <w:rPr>
          <w:rFonts w:ascii="Arial" w:hAnsi="Arial" w:cs="Arial"/>
        </w:rPr>
        <w:t>ганов исполнительной власти компенсационных выплат в связи с расходами по оплате жилых помещений, коммунальных и других видов услуг» ос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ществлять:</w:t>
      </w:r>
      <w:proofErr w:type="gramEnd"/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а) прием заявлений и документов, необходимых для получения ежемеся</w:t>
      </w:r>
      <w:r w:rsidRPr="008F049B">
        <w:rPr>
          <w:rFonts w:ascii="Arial" w:hAnsi="Arial" w:cs="Arial"/>
        </w:rPr>
        <w:t>ч</w:t>
      </w:r>
      <w:r w:rsidRPr="008F049B">
        <w:rPr>
          <w:rFonts w:ascii="Arial" w:hAnsi="Arial" w:cs="Arial"/>
        </w:rPr>
        <w:t xml:space="preserve">ных компенсационных выплат; 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б) регистрацию справок о праве члена семьи погибшего (умершего) военн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служащего (сотрудника некоторых федеральных органов исполнител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ной власти) на получение ежемесячных компенсационных выплат;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в) ведение учета справок отдельно по каждому федеральному органу и</w:t>
      </w:r>
      <w:r w:rsidRPr="008F049B">
        <w:rPr>
          <w:rFonts w:ascii="Arial" w:hAnsi="Arial" w:cs="Arial"/>
        </w:rPr>
        <w:t>с</w:t>
      </w:r>
      <w:r w:rsidRPr="008F049B">
        <w:rPr>
          <w:rFonts w:ascii="Arial" w:hAnsi="Arial" w:cs="Arial"/>
        </w:rPr>
        <w:t>полнительной власти, выдавшему их, а также учета данных, необходимых для определения размера ежемесячных компенсацио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ных выплат;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г) формирование личных дел, ведение электронной базы данных получат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лей ежемесячных компенсационных выплат;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д) расчет ежемесячных компенсационных выплат;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е) составление и представление до 5 числа каждого месяца в уполномоче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ный орган исполнительной власти края в сфере социальной поддержки и соц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ального обслуживания населения реестров установленной</w:t>
      </w:r>
      <w:r w:rsidR="008F049B">
        <w:rPr>
          <w:rFonts w:ascii="Arial" w:hAnsi="Arial" w:cs="Arial"/>
        </w:rPr>
        <w:t xml:space="preserve"> </w:t>
      </w:r>
      <w:r w:rsidRPr="008F049B">
        <w:rPr>
          <w:rFonts w:ascii="Arial" w:hAnsi="Arial" w:cs="Arial"/>
        </w:rPr>
        <w:t>формы, заверенных руководителем органа местного самоуправления, с представлением данного р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естра в электронном виде (в установленном форм</w:t>
      </w:r>
      <w:r w:rsidRPr="008F049B">
        <w:rPr>
          <w:rFonts w:ascii="Arial" w:hAnsi="Arial" w:cs="Arial"/>
        </w:rPr>
        <w:t>а</w:t>
      </w:r>
      <w:r w:rsidR="008F049B">
        <w:rPr>
          <w:rFonts w:ascii="Arial" w:hAnsi="Arial" w:cs="Arial"/>
        </w:rPr>
        <w:t>те).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1.2. По предоставлению мер социальной поддержки по оплате жилья и коммунальных услуг отдельным категориям граждан и субсидий с учетом доходов граждан, предусмотренных статьями 2-11 Зак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на края от 17 декабря 2004 года № 13-2804 «О социальной поддержке населения при оплате жилья и коммунальных услуг», осуществлять: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а) прием заявлений и документов, необходимых для получения субсидий с учетом доходов граждан и мер социальной поддержки по оплате жилья и комм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нальных услуг (далее - субсидии и меры соц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 xml:space="preserve">альной поддержки); 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б) формирование личных дел и ведение электронной базы данных получ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телей субсидий и мер социальной поддержки;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в) принятие решений о предоставлении (мотивированном отказе в пред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ставлении), о прекращении предоставления субсидий и мер социальной поддер</w:t>
      </w:r>
      <w:r w:rsidRPr="008F049B">
        <w:rPr>
          <w:rFonts w:ascii="Arial" w:hAnsi="Arial" w:cs="Arial"/>
        </w:rPr>
        <w:t>ж</w:t>
      </w:r>
      <w:r w:rsidRPr="008F049B">
        <w:rPr>
          <w:rFonts w:ascii="Arial" w:hAnsi="Arial" w:cs="Arial"/>
        </w:rPr>
        <w:t>ки, уведомление граждан о принятом решении;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lastRenderedPageBreak/>
        <w:t>г) принятие решений о приостановлении предоставления (о возобновлении предоставления) субсидий с учетом доходов граждан, о продлении срока их предоставления без участия граждан;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д) расчет (перерасчет) размера субсидий и мер социальной по</w:t>
      </w:r>
      <w:r w:rsidRPr="008F049B">
        <w:rPr>
          <w:rFonts w:ascii="Arial" w:hAnsi="Arial" w:cs="Arial"/>
        </w:rPr>
        <w:t>д</w:t>
      </w:r>
      <w:r w:rsidRPr="008F049B">
        <w:rPr>
          <w:rFonts w:ascii="Arial" w:hAnsi="Arial" w:cs="Arial"/>
        </w:rPr>
        <w:t>держки;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е) предоставление субсидий и мер социальной поддержки получ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телям;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ж) обращение в судебные органы с исками о взыскании необоснованно п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лученных средств субсидий и мер социальной поддержки в случаях отказа пол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чателя от добровольного возврата при наличии условий, указанных в подпунктах «а», «б» пункта 2 статьи 23 Закона края «О социальной поддержке населения при оплате жилья и комм</w:t>
      </w:r>
      <w:r w:rsidRPr="008F049B">
        <w:rPr>
          <w:rFonts w:ascii="Arial" w:hAnsi="Arial" w:cs="Arial"/>
        </w:rPr>
        <w:t>у</w:t>
      </w:r>
      <w:r w:rsidR="008F049B">
        <w:rPr>
          <w:rFonts w:ascii="Arial" w:hAnsi="Arial" w:cs="Arial"/>
        </w:rPr>
        <w:t>нальных услуг».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1.3. По решению вопросов социальной поддержки граждан, подвергшихся воздействию радиации вследствие катастроф и аварий, осуществлять: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а) прием заявлений и документов, формирование личных дел, с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ставление и представление в соответствующие территориальные органы Федерального ка</w:t>
      </w:r>
      <w:r w:rsidRPr="008F049B">
        <w:rPr>
          <w:rFonts w:ascii="Arial" w:hAnsi="Arial" w:cs="Arial"/>
        </w:rPr>
        <w:t>з</w:t>
      </w:r>
      <w:r w:rsidRPr="008F049B">
        <w:rPr>
          <w:rFonts w:ascii="Arial" w:hAnsi="Arial" w:cs="Arial"/>
        </w:rPr>
        <w:t>начейства списков граждан для выплаты в соответствии с Постановлением Пр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вительства Российской Федерации от 31 декабря 2004 года № 907 «О социальной поддержке граждан, подвергшихся воздействию радиации вследствие катастрофы на Чернобыльской АЭС» ежемесячной денежной компенсации на приобрет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ние продовольственных товаров гражданам, подвергшимся воздействию радиации вследствие катастрофы на</w:t>
      </w:r>
      <w:proofErr w:type="gramEnd"/>
      <w:r w:rsidRPr="008F049B">
        <w:rPr>
          <w:rFonts w:ascii="Arial" w:hAnsi="Arial" w:cs="Arial"/>
        </w:rPr>
        <w:t xml:space="preserve"> Чернобыльской АЭС; ежемесячной денежной компе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сации на питание детей в детских д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школьных учреждениях (специализированных детских учреждениях лечебного и санаторного типа), а также обучающихся в о</w:t>
      </w:r>
      <w:r w:rsidRPr="008F049B">
        <w:rPr>
          <w:rFonts w:ascii="Arial" w:hAnsi="Arial" w:cs="Arial"/>
        </w:rPr>
        <w:t>б</w:t>
      </w:r>
      <w:r w:rsidRPr="008F049B">
        <w:rPr>
          <w:rFonts w:ascii="Arial" w:hAnsi="Arial" w:cs="Arial"/>
        </w:rPr>
        <w:t>щеобраз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вательных учреждениях, учреждениях начального профессионального и среднего профессионального образования; единовременного пос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бия в связи с переездом на новое место жительства и компенсации стоимости проезда, а также расходов по перевозке имущества гражданам, эвакуированным из зоны отчужд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ния и переселенным (пер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селяемым) из зоны отселения; компенсаций за вред, нанесенный зд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ровью вследствие чернобыльской катастрофы; компенсации на озд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ровление, а также компенсаций семьям за потерю кормильца;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б) прием заявлений и документов, формирование личных дел, принятие решения о выплате (об отказе в выплате) ежемесячной денежной компенсации, составление и представление списков граждан, имеющих право на выплату еж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месячной денежной компенсации в возмещение вреда, причиненного здоровью граждан в связи с радиационным воздействием вследствие чернобыльской кат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строфы либо выполнением работ по ликвидации последствий катастрофы на Чернобыльской АЭС, в соответствии с Постановлением Правительства</w:t>
      </w:r>
      <w:proofErr w:type="gramEnd"/>
      <w:r w:rsidRPr="008F049B">
        <w:rPr>
          <w:rFonts w:ascii="Arial" w:hAnsi="Arial" w:cs="Arial"/>
        </w:rPr>
        <w:t xml:space="preserve"> </w:t>
      </w:r>
      <w:proofErr w:type="gramStart"/>
      <w:r w:rsidRPr="008F049B">
        <w:rPr>
          <w:rFonts w:ascii="Arial" w:hAnsi="Arial" w:cs="Arial"/>
        </w:rPr>
        <w:t>Росси</w:t>
      </w:r>
      <w:r w:rsidRPr="008F049B">
        <w:rPr>
          <w:rFonts w:ascii="Arial" w:hAnsi="Arial" w:cs="Arial"/>
        </w:rPr>
        <w:t>й</w:t>
      </w:r>
      <w:r w:rsidRPr="008F049B">
        <w:rPr>
          <w:rFonts w:ascii="Arial" w:hAnsi="Arial" w:cs="Arial"/>
        </w:rPr>
        <w:t>ской Федерации от</w:t>
      </w:r>
      <w:r w:rsidR="008F049B" w:rsidRPr="008F049B">
        <w:rPr>
          <w:rFonts w:ascii="Arial" w:hAnsi="Arial" w:cs="Arial"/>
        </w:rPr>
        <w:t xml:space="preserve"> </w:t>
      </w:r>
      <w:r w:rsidRPr="008F049B">
        <w:rPr>
          <w:rFonts w:ascii="Arial" w:hAnsi="Arial" w:cs="Arial"/>
        </w:rPr>
        <w:t>21 августа 2001 года № 607 «О порядке в</w:t>
      </w:r>
      <w:r w:rsidRPr="008F049B">
        <w:rPr>
          <w:rFonts w:ascii="Arial" w:hAnsi="Arial" w:cs="Arial"/>
        </w:rPr>
        <w:t>ы</w:t>
      </w:r>
      <w:r w:rsidRPr="008F049B">
        <w:rPr>
          <w:rFonts w:ascii="Arial" w:hAnsi="Arial" w:cs="Arial"/>
        </w:rPr>
        <w:t>платы ежемесячной денежной компенсации в возмещение вреда, пр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чиненного здоровью граждан в связи с радиационным воздействием вследствие чернобыльской катастрофы л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бо выполнением работ по ликвидации последствий катастрофы на Чернобыл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ской АЭС» в уполномоченный орган исполнительной власти края в сфере соц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альной поддержки и соц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ального обслуживания;</w:t>
      </w:r>
      <w:proofErr w:type="gramEnd"/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в) прием заявлений и документов, формирование личных дел, с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ставление и представление в соответствующие территориальные органы Федерального ка</w:t>
      </w:r>
      <w:r w:rsidRPr="008F049B">
        <w:rPr>
          <w:rFonts w:ascii="Arial" w:hAnsi="Arial" w:cs="Arial"/>
        </w:rPr>
        <w:t>з</w:t>
      </w:r>
      <w:r w:rsidRPr="008F049B">
        <w:rPr>
          <w:rFonts w:ascii="Arial" w:hAnsi="Arial" w:cs="Arial"/>
        </w:rPr>
        <w:t>начейства списков граждан для обеспечения в соответствии с Постановлением Пр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вительства Российской Федерации от 3 марта 2007 года № 136 «О порядке предоставления мер социальной поддержки гражданам, подвергшимся возде</w:t>
      </w:r>
      <w:r w:rsidRPr="008F049B">
        <w:rPr>
          <w:rFonts w:ascii="Arial" w:hAnsi="Arial" w:cs="Arial"/>
        </w:rPr>
        <w:t>й</w:t>
      </w:r>
      <w:r w:rsidRPr="008F049B">
        <w:rPr>
          <w:rFonts w:ascii="Arial" w:hAnsi="Arial" w:cs="Arial"/>
        </w:rPr>
        <w:t>ствию радиации вследствие катастрофы на Чернобыльской АЭС и ядерных исп</w:t>
      </w:r>
      <w:r w:rsidRPr="008F049B">
        <w:rPr>
          <w:rFonts w:ascii="Arial" w:hAnsi="Arial" w:cs="Arial"/>
        </w:rPr>
        <w:t>ы</w:t>
      </w:r>
      <w:r w:rsidRPr="008F049B">
        <w:rPr>
          <w:rFonts w:ascii="Arial" w:hAnsi="Arial" w:cs="Arial"/>
        </w:rPr>
        <w:t>таний на Семипалатинском полигоне, в связи с исполнением ими</w:t>
      </w:r>
      <w:proofErr w:type="gramEnd"/>
      <w:r w:rsidRPr="008F049B">
        <w:rPr>
          <w:rFonts w:ascii="Arial" w:hAnsi="Arial" w:cs="Arial"/>
        </w:rPr>
        <w:t xml:space="preserve"> </w:t>
      </w:r>
      <w:proofErr w:type="gramStart"/>
      <w:r w:rsidRPr="008F049B">
        <w:rPr>
          <w:rFonts w:ascii="Arial" w:hAnsi="Arial" w:cs="Arial"/>
        </w:rPr>
        <w:t>трудовых об</w:t>
      </w:r>
      <w:r w:rsidRPr="008F049B">
        <w:rPr>
          <w:rFonts w:ascii="Arial" w:hAnsi="Arial" w:cs="Arial"/>
        </w:rPr>
        <w:t>я</w:t>
      </w:r>
      <w:r w:rsidRPr="008F049B">
        <w:rPr>
          <w:rFonts w:ascii="Arial" w:hAnsi="Arial" w:cs="Arial"/>
        </w:rPr>
        <w:t>занностей, а также выплаты пособия на погребение гра</w:t>
      </w:r>
      <w:r w:rsidRPr="008F049B">
        <w:rPr>
          <w:rFonts w:ascii="Arial" w:hAnsi="Arial" w:cs="Arial"/>
        </w:rPr>
        <w:t>ж</w:t>
      </w:r>
      <w:r w:rsidRPr="008F049B">
        <w:rPr>
          <w:rFonts w:ascii="Arial" w:hAnsi="Arial" w:cs="Arial"/>
        </w:rPr>
        <w:t>дан, погибших (умерших) в связи с чернобыльской катастрофой» оплаты дополнительного оплачиваемого отпуска гражданам, подвер</w:t>
      </w:r>
      <w:r w:rsidRPr="008F049B">
        <w:rPr>
          <w:rFonts w:ascii="Arial" w:hAnsi="Arial" w:cs="Arial"/>
        </w:rPr>
        <w:t>г</w:t>
      </w:r>
      <w:r w:rsidRPr="008F049B">
        <w:rPr>
          <w:rFonts w:ascii="Arial" w:hAnsi="Arial" w:cs="Arial"/>
        </w:rPr>
        <w:t xml:space="preserve">шимся воздействию радиации вследствие катастрофы </w:t>
      </w:r>
      <w:r w:rsidRPr="008F049B">
        <w:rPr>
          <w:rFonts w:ascii="Arial" w:hAnsi="Arial" w:cs="Arial"/>
        </w:rPr>
        <w:lastRenderedPageBreak/>
        <w:t>на Чернобыльской АЭС, выплаты ежемесячной денежной компенсации в возм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 трудоспособности (без установления инвалидн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сти), сохранения среднего</w:t>
      </w:r>
      <w:proofErr w:type="gramEnd"/>
      <w:r w:rsidRPr="008F049B">
        <w:rPr>
          <w:rFonts w:ascii="Arial" w:hAnsi="Arial" w:cs="Arial"/>
        </w:rPr>
        <w:t xml:space="preserve"> </w:t>
      </w:r>
      <w:proofErr w:type="gramStart"/>
      <w:r w:rsidRPr="008F049B">
        <w:rPr>
          <w:rFonts w:ascii="Arial" w:hAnsi="Arial" w:cs="Arial"/>
        </w:rPr>
        <w:t>заработка на период обучения новым профессиям и трудоустро</w:t>
      </w:r>
      <w:r w:rsidRPr="008F049B">
        <w:rPr>
          <w:rFonts w:ascii="Arial" w:hAnsi="Arial" w:cs="Arial"/>
        </w:rPr>
        <w:t>й</w:t>
      </w:r>
      <w:r w:rsidRPr="008F049B">
        <w:rPr>
          <w:rFonts w:ascii="Arial" w:hAnsi="Arial" w:cs="Arial"/>
        </w:rPr>
        <w:t>ства гражданам, эвакуированным и переселенным (переселяемым), а также выехавшим в добровольном порядке на новое место жительства с террит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рии отдельных зон радиоактивного загрязнения вследствие катастрофы на Че</w:t>
      </w:r>
      <w:r w:rsidRPr="008F049B">
        <w:rPr>
          <w:rFonts w:ascii="Arial" w:hAnsi="Arial" w:cs="Arial"/>
        </w:rPr>
        <w:t>р</w:t>
      </w:r>
      <w:r w:rsidRPr="008F049B">
        <w:rPr>
          <w:rFonts w:ascii="Arial" w:hAnsi="Arial" w:cs="Arial"/>
        </w:rPr>
        <w:t>нобыльской АЭС, выплаты пособия на погребение членам семей или лицам, взявшим на себя организацию похорон граждан, погибших в результате катастр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фы на Чернобыльской АЭС, умерших вследствие лучевой болезни и</w:t>
      </w:r>
      <w:proofErr w:type="gramEnd"/>
      <w:r w:rsidRPr="008F049B">
        <w:rPr>
          <w:rFonts w:ascii="Arial" w:hAnsi="Arial" w:cs="Arial"/>
        </w:rPr>
        <w:t xml:space="preserve"> других заб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леваний, возникших в связи с чернобыльской катастрофой, а также умерших граждан из числа инвалидов вследствие чернобыльской катастрофы, оплаты д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полнительного оплачиваемого отпуска гражданам, подвергшимся радиац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онному воздействию вследствие ядерных испытаний на Семипал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тинском полигоне;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г) прием заявлений и документов лиц, претендующих на получение удост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верения участника ликвидации последствий катастрофы на Чернобыльской АЭС, удостоверения гражданина, получившего или перенесшего лучевую болезнь и другие заболевания, связанные с радиационным воздействием вследствие че</w:t>
      </w:r>
      <w:r w:rsidRPr="008F049B">
        <w:rPr>
          <w:rFonts w:ascii="Arial" w:hAnsi="Arial" w:cs="Arial"/>
        </w:rPr>
        <w:t>р</w:t>
      </w:r>
      <w:r w:rsidRPr="008F049B">
        <w:rPr>
          <w:rFonts w:ascii="Arial" w:hAnsi="Arial" w:cs="Arial"/>
        </w:rPr>
        <w:t>нобыльской катастрофы или работами по ликвидации последствий катастрофы на Чернобыльской АЭС, удостоверения инвалида вследствие чернобыльской кат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строфы, специального удостоверения единого образца гражданина, подвергшег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ся воздействию радиации вследствие катастрофы на Чернобыльской</w:t>
      </w:r>
      <w:proofErr w:type="gramEnd"/>
      <w:r w:rsidRPr="008F049B">
        <w:rPr>
          <w:rFonts w:ascii="Arial" w:hAnsi="Arial" w:cs="Arial"/>
        </w:rPr>
        <w:t xml:space="preserve"> АЭС, и представление их в уполномоченный орган и</w:t>
      </w:r>
      <w:r w:rsidRPr="008F049B">
        <w:rPr>
          <w:rFonts w:ascii="Arial" w:hAnsi="Arial" w:cs="Arial"/>
        </w:rPr>
        <w:t>с</w:t>
      </w:r>
      <w:r w:rsidRPr="008F049B">
        <w:rPr>
          <w:rFonts w:ascii="Arial" w:hAnsi="Arial" w:cs="Arial"/>
        </w:rPr>
        <w:t>полнительной власти края в сфере социальной поддержки и социал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ного обслуживания населения;</w:t>
      </w:r>
    </w:p>
    <w:p w:rsidR="00CC23DB" w:rsidRPr="008F049B" w:rsidRDefault="00CC23DB" w:rsidP="008F049B">
      <w:pPr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д) прием заявлений и документов, формирование личных дел, с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ставление и представление в соответствующие территориальные органы Федерального ка</w:t>
      </w:r>
      <w:r w:rsidRPr="008F049B">
        <w:rPr>
          <w:rFonts w:ascii="Arial" w:hAnsi="Arial" w:cs="Arial"/>
        </w:rPr>
        <w:t>з</w:t>
      </w:r>
      <w:r w:rsidRPr="008F049B">
        <w:rPr>
          <w:rFonts w:ascii="Arial" w:hAnsi="Arial" w:cs="Arial"/>
        </w:rPr>
        <w:t>начейства списков граждан для обеспечения в соответствии с постановлением Правительства Российской Федерации от</w:t>
      </w:r>
      <w:r w:rsidR="008F049B" w:rsidRPr="008F049B">
        <w:rPr>
          <w:rFonts w:ascii="Arial" w:hAnsi="Arial" w:cs="Arial"/>
        </w:rPr>
        <w:t xml:space="preserve"> </w:t>
      </w:r>
      <w:r w:rsidRPr="008F049B">
        <w:rPr>
          <w:rFonts w:ascii="Arial" w:hAnsi="Arial" w:cs="Arial"/>
        </w:rPr>
        <w:t>30 декабря 2004 года № 882 «О мерах социальной поддержки граждан, подвергшихся радиационному воздействию вследствие ядерных испытаний на Семипалатинском полигоне» выплаты гражд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нам, подвергшимся радиационному воздействию вследствие ядерных испытаний на Семипалатинском полигоне, ежемесячной</w:t>
      </w:r>
      <w:proofErr w:type="gramEnd"/>
      <w:r w:rsidRPr="008F049B">
        <w:rPr>
          <w:rFonts w:ascii="Arial" w:hAnsi="Arial" w:cs="Arial"/>
        </w:rPr>
        <w:t xml:space="preserve"> денежной компенсации на приобр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те</w:t>
      </w:r>
      <w:r w:rsidR="008F049B">
        <w:rPr>
          <w:rFonts w:ascii="Arial" w:hAnsi="Arial" w:cs="Arial"/>
        </w:rPr>
        <w:t>ние продовольственных товаров.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1.4. По социальному обслуживанию населения, в том числе по предоста</w:t>
      </w:r>
      <w:r w:rsidRPr="008F049B">
        <w:rPr>
          <w:rFonts w:ascii="Arial" w:hAnsi="Arial" w:cs="Arial"/>
        </w:rPr>
        <w:t>в</w:t>
      </w:r>
      <w:r w:rsidRPr="008F049B">
        <w:rPr>
          <w:rFonts w:ascii="Arial" w:hAnsi="Arial" w:cs="Arial"/>
        </w:rPr>
        <w:t>лению мер социальной поддержки работникам муниципальных учреждений соц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ального обслуживания в соответствии с Законом края от 10 декабря 2004 года № 12-2705 «О социальном обслуживании населения», осущест</w:t>
      </w:r>
      <w:r w:rsidRPr="008F049B">
        <w:rPr>
          <w:rFonts w:ascii="Arial" w:hAnsi="Arial" w:cs="Arial"/>
        </w:rPr>
        <w:t>в</w:t>
      </w:r>
      <w:r w:rsidRPr="008F049B">
        <w:rPr>
          <w:rFonts w:ascii="Arial" w:hAnsi="Arial" w:cs="Arial"/>
        </w:rPr>
        <w:t>лять: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а) предоставление гражданам пожилого возраста, инвалидам, гражданам, находящимся в трудной жизненной ситуации, детям-сиротам, безнадзорным д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тям и детям, оставшимся без попечения родителей (за исключением детей, об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чающихся в федеральных образовательных учреждениях), следующих видов с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циального обсл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живания: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материальная помощь;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социальное обслуживание на дому;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срочное социальное обслуживание;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консультативная помощь;</w:t>
      </w:r>
    </w:p>
    <w:p w:rsidR="00CC23DB" w:rsidRPr="008F049B" w:rsidRDefault="008F049B" w:rsidP="008F049B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реабилитационные услуги.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б) предоставление мер социальной поддержки при исполнении служебных обязанностей работникам муниципальных учреждений социального обслужив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ния, оказывающим социальные услуги в пределах, переданных орг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нам местного самоуправл</w:t>
      </w:r>
      <w:r w:rsidR="008F049B">
        <w:rPr>
          <w:rFonts w:ascii="Arial" w:hAnsi="Arial" w:cs="Arial"/>
        </w:rPr>
        <w:t>ения государственных полномочий.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lastRenderedPageBreak/>
        <w:t>1.5. По предоставлению мер социальной поддержки ветеранам, ветеранам труда, ветеранам труда края, пенсионерам, родителям и вдовам (вдовцам) вое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нослужащих, являющимся получателями пенсии по государственному пенсионн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му обеспечению, в соответствии с Законом края от 10 декабря 2004 года № 12-2703 «О мерах социальной поддержки ветеранов», ос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ществлять: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а) выдачу ветеранам удостоверений о праве на меры социальной поддер</w:t>
      </w:r>
      <w:r w:rsidRPr="008F049B">
        <w:rPr>
          <w:rFonts w:ascii="Arial" w:hAnsi="Arial" w:cs="Arial"/>
        </w:rPr>
        <w:t>ж</w:t>
      </w:r>
      <w:r w:rsidRPr="008F049B">
        <w:rPr>
          <w:rFonts w:ascii="Arial" w:hAnsi="Arial" w:cs="Arial"/>
        </w:rPr>
        <w:t>ки;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б) выдачу ветеранам проездных удостоверений, являющихся документами, подтверждающими право на льготный проезд;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в) прием заявлений и документов, формирование личных дел, ведение электронной базы данных, составление списков лиц, претендующих на присво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ние звания «Ветеран труда», и лиц, претендующих на получение удостоверения о праве на меры социальной поддержки, и представление их в уполномоченный о</w:t>
      </w:r>
      <w:r w:rsidRPr="008F049B">
        <w:rPr>
          <w:rFonts w:ascii="Arial" w:hAnsi="Arial" w:cs="Arial"/>
        </w:rPr>
        <w:t>р</w:t>
      </w:r>
      <w:r w:rsidRPr="008F049B">
        <w:rPr>
          <w:rFonts w:ascii="Arial" w:hAnsi="Arial" w:cs="Arial"/>
        </w:rPr>
        <w:t>ган исполнительной власти края в сфере социальной по</w:t>
      </w:r>
      <w:r w:rsidRPr="008F049B">
        <w:rPr>
          <w:rFonts w:ascii="Arial" w:hAnsi="Arial" w:cs="Arial"/>
        </w:rPr>
        <w:t>д</w:t>
      </w:r>
      <w:r w:rsidRPr="008F049B">
        <w:rPr>
          <w:rFonts w:ascii="Arial" w:hAnsi="Arial" w:cs="Arial"/>
        </w:rPr>
        <w:t>держки и социального обслуживания;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г) прием, регистрацию заявлений и документов, необходимых для получ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ния ежемесячных денежных выплат, формирование личных дел и ведение эле</w:t>
      </w:r>
      <w:r w:rsidRPr="008F049B">
        <w:rPr>
          <w:rFonts w:ascii="Arial" w:hAnsi="Arial" w:cs="Arial"/>
        </w:rPr>
        <w:t>к</w:t>
      </w:r>
      <w:r w:rsidRPr="008F049B">
        <w:rPr>
          <w:rFonts w:ascii="Arial" w:hAnsi="Arial" w:cs="Arial"/>
        </w:rPr>
        <w:t>тро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ной базы данных получателей ежемесячных денежных выплат;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д) принятие решений о выплате (мотивированном отказе в выплате), о пр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кращении выплаты ежемесячных денежных выплат, уведомление граждан о пр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нятом решении;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е) ежемесячные денежные выплаты труженикам тыла, ветеранам труда, в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теранам труда края, пенсионерам, родителям и вдовам (вдовцам) военнослуж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щих, являющимся получателями пенсии по государственному пенсионному обе</w:t>
      </w:r>
      <w:r w:rsidRPr="008F049B">
        <w:rPr>
          <w:rFonts w:ascii="Arial" w:hAnsi="Arial" w:cs="Arial"/>
        </w:rPr>
        <w:t>с</w:t>
      </w:r>
      <w:r w:rsidR="008F049B">
        <w:rPr>
          <w:rFonts w:ascii="Arial" w:hAnsi="Arial" w:cs="Arial"/>
        </w:rPr>
        <w:t>печению.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1.6. По предоставлению мер социальной поддержки реабилитированным лицам и лицам, признанным пострадавшими от политических репрессий, пред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смотренных Законом края от 10 декабря 2004 года № 12-271 «О мерах социал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ной поддержки реабилитированных лиц и лиц, признанных пострадавшими от п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литических репрессий», ос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ществлять: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а) прием, регистрацию заявлений и документов, необходимых для получ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ния ежемесячных денежных выплат, формирование личных дел и ведение эле</w:t>
      </w:r>
      <w:r w:rsidRPr="008F049B">
        <w:rPr>
          <w:rFonts w:ascii="Arial" w:hAnsi="Arial" w:cs="Arial"/>
        </w:rPr>
        <w:t>к</w:t>
      </w:r>
      <w:r w:rsidRPr="008F049B">
        <w:rPr>
          <w:rFonts w:ascii="Arial" w:hAnsi="Arial" w:cs="Arial"/>
        </w:rPr>
        <w:t>тро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ной базы данных получателей ежемесячных денежных выплат;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б) принятие решений о выплате (мотивированном отказе в выплате), о пр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кращении выплаты ежемесячных денежных выплат, уведомление граждан о пр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нятом решении;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в) ежемесячную денежную выплату реабилитированным лицам и лицам, признанным пострадавшими от политических репрессий;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г) выдачу реабилитированным лицам и лицам, признанным пострадавшими от политических репрессий, свидетельств о праве на меры социальной поддер</w:t>
      </w:r>
      <w:r w:rsidRPr="008F049B">
        <w:rPr>
          <w:rFonts w:ascii="Arial" w:hAnsi="Arial" w:cs="Arial"/>
        </w:rPr>
        <w:t>ж</w:t>
      </w:r>
      <w:r w:rsidRPr="008F049B">
        <w:rPr>
          <w:rFonts w:ascii="Arial" w:hAnsi="Arial" w:cs="Arial"/>
        </w:rPr>
        <w:t>ки;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д) выдачу реабилитированным лицам и лицам, признанным пострадавшими от политических репрессий, проездных удостоверений, являющихся документами, подтверждающими право на льготный пр</w:t>
      </w:r>
      <w:r w:rsidRPr="008F049B">
        <w:rPr>
          <w:rFonts w:ascii="Arial" w:hAnsi="Arial" w:cs="Arial"/>
        </w:rPr>
        <w:t>о</w:t>
      </w:r>
      <w:r w:rsidR="008F049B">
        <w:rPr>
          <w:rFonts w:ascii="Arial" w:hAnsi="Arial" w:cs="Arial"/>
        </w:rPr>
        <w:t>езд.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1.7. По предоставлению мер социальной поддержки инвалидам в соотве</w:t>
      </w:r>
      <w:r w:rsidRPr="008F049B">
        <w:rPr>
          <w:rFonts w:ascii="Arial" w:hAnsi="Arial" w:cs="Arial"/>
        </w:rPr>
        <w:t>т</w:t>
      </w:r>
      <w:r w:rsidRPr="008F049B">
        <w:rPr>
          <w:rFonts w:ascii="Arial" w:hAnsi="Arial" w:cs="Arial"/>
        </w:rPr>
        <w:t>ствии с Законом края от 10 декабря 2005 года № 12-2707 «О социальной по</w:t>
      </w:r>
      <w:r w:rsidRPr="008F049B">
        <w:rPr>
          <w:rFonts w:ascii="Arial" w:hAnsi="Arial" w:cs="Arial"/>
        </w:rPr>
        <w:t>д</w:t>
      </w:r>
      <w:r w:rsidRPr="008F049B">
        <w:rPr>
          <w:rFonts w:ascii="Arial" w:hAnsi="Arial" w:cs="Arial"/>
        </w:rPr>
        <w:t>держке инвалидов», осуществлять: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а) прием, регистрацию заявлений и документов, формирование личных дел и ведение электронной базы данных получателей мер социальной поддержки, принятие решений о предоставлении (об отказе в предоставлении) мер социал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ной поддержки, назначение и выплата следующих мер социал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ной поддержки: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lastRenderedPageBreak/>
        <w:t>ежемесячной денежной выплаты родителям (законным представителям) детей-инвалидов, осуществляющим их обучение и воспит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ние на дому;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компенсации родительской платы, фактически взимаемой за содержание ребенка-инвалида в муниципальном дошкольном образовательном учреждении, р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 xml:space="preserve">дителям (законным представителям) детей-инвалидов; 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компенсации расходов на приобретение специальных учебных пособий и литературы инвалидам (в том числе детям-инвалидам), получающим во</w:t>
      </w:r>
      <w:r w:rsidRPr="008F049B">
        <w:rPr>
          <w:rFonts w:ascii="Arial" w:hAnsi="Arial" w:cs="Arial"/>
        </w:rPr>
        <w:t>с</w:t>
      </w:r>
      <w:r w:rsidRPr="008F049B">
        <w:rPr>
          <w:rFonts w:ascii="Arial" w:hAnsi="Arial" w:cs="Arial"/>
        </w:rPr>
        <w:t>питание и обучение в дошкольных, общеобразовательных учреждениях, а также профе</w:t>
      </w:r>
      <w:r w:rsidRPr="008F049B">
        <w:rPr>
          <w:rFonts w:ascii="Arial" w:hAnsi="Arial" w:cs="Arial"/>
        </w:rPr>
        <w:t>с</w:t>
      </w:r>
      <w:r w:rsidRPr="008F049B">
        <w:rPr>
          <w:rFonts w:ascii="Arial" w:hAnsi="Arial" w:cs="Arial"/>
        </w:rPr>
        <w:t>сиональное образование в учреждениях начального, среднего и высшего профе</w:t>
      </w:r>
      <w:r w:rsidRPr="008F049B">
        <w:rPr>
          <w:rFonts w:ascii="Arial" w:hAnsi="Arial" w:cs="Arial"/>
        </w:rPr>
        <w:t>с</w:t>
      </w:r>
      <w:r w:rsidRPr="008F049B">
        <w:rPr>
          <w:rFonts w:ascii="Arial" w:hAnsi="Arial" w:cs="Arial"/>
        </w:rPr>
        <w:t xml:space="preserve">сионального образования; 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компенсации расходов на оплату проезда в пределах Российской Федер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ции на междугородном транспорте к месту проведения обсл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 xml:space="preserve">дования, </w:t>
      </w:r>
      <w:proofErr w:type="gramStart"/>
      <w:r w:rsidRPr="008F049B">
        <w:rPr>
          <w:rFonts w:ascii="Arial" w:hAnsi="Arial" w:cs="Arial"/>
        </w:rPr>
        <w:t>медико-социальной</w:t>
      </w:r>
      <w:proofErr w:type="gramEnd"/>
      <w:r w:rsidRPr="008F049B">
        <w:rPr>
          <w:rFonts w:ascii="Arial" w:hAnsi="Arial" w:cs="Arial"/>
        </w:rPr>
        <w:t xml:space="preserve"> экспертизы, реабилитации и обратно и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валидам (в том числе детям-инвалидам) и сопровождающим их л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 xml:space="preserve">цам; 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ежемесячной денежной выплаты семьям, состоящим исключительно из н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работающих инвалидов с детства, имеющих I или II группу инвалидности или пр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знанных до 1 января 2010 года имеющими ограничение способности к трудовой деятельности III, II степени, до очередного переосвидетельств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вания;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б) прием заявлений и документов, формирование личных дел инвалидов (в том числе детей-инвалидов) и сопровождающих их лиц, имеющих право на пол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чение ежемесячной денежной компенсации расходов на оплату проезда на ме</w:t>
      </w:r>
      <w:r w:rsidRPr="008F049B">
        <w:rPr>
          <w:rFonts w:ascii="Arial" w:hAnsi="Arial" w:cs="Arial"/>
        </w:rPr>
        <w:t>ж</w:t>
      </w:r>
      <w:r w:rsidRPr="008F049B">
        <w:rPr>
          <w:rFonts w:ascii="Arial" w:hAnsi="Arial" w:cs="Arial"/>
        </w:rPr>
        <w:t>дугородном транспорте к месту проведения лечения гемодиал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зом и обратно, и их представление в уполномоченный орган исполнительной власти края в сфере социальной поддержки и социального обслуживания для выплаты ежемеся</w:t>
      </w:r>
      <w:r w:rsidRPr="008F049B">
        <w:rPr>
          <w:rFonts w:ascii="Arial" w:hAnsi="Arial" w:cs="Arial"/>
        </w:rPr>
        <w:t>ч</w:t>
      </w:r>
      <w:r w:rsidRPr="008F049B">
        <w:rPr>
          <w:rFonts w:ascii="Arial" w:hAnsi="Arial" w:cs="Arial"/>
        </w:rPr>
        <w:t xml:space="preserve">ной денежной компенсации; </w:t>
      </w:r>
      <w:proofErr w:type="gramEnd"/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в) создание специальных условий для получения инвалидами начального и среднег</w:t>
      </w:r>
      <w:r w:rsidR="008F049B">
        <w:rPr>
          <w:rFonts w:ascii="Arial" w:hAnsi="Arial" w:cs="Arial"/>
        </w:rPr>
        <w:t>о профессионального образования.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1.8. По предоставлению мер социальной поддержки семьям, имеющим д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тей, предусмотренных Законом края «О социальной по</w:t>
      </w:r>
      <w:r w:rsidRPr="008F049B">
        <w:rPr>
          <w:rFonts w:ascii="Arial" w:hAnsi="Arial" w:cs="Arial"/>
        </w:rPr>
        <w:t>д</w:t>
      </w:r>
      <w:r w:rsidRPr="008F049B">
        <w:rPr>
          <w:rFonts w:ascii="Arial" w:hAnsi="Arial" w:cs="Arial"/>
        </w:rPr>
        <w:t>держке семей, имеющих детей, в Красноярском крае», осуществлять: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а) прием, регистрацию заявлений и документов, формирование личных дел и ведение электронной базы данных получателей мер социальной поддержки, определение права на получение мер социальной поддержки, проведение при необходимости проверки достоверн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сти сведений, указанных в предоставленных документах, принятие решений о предоставлении (об отказе в предоставлении) мер социальной поддержки, уведомление граждан о принятом решении, назнач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ние и выплата следующих мер социальной по</w:t>
      </w:r>
      <w:r w:rsidRPr="008F049B">
        <w:rPr>
          <w:rFonts w:ascii="Arial" w:hAnsi="Arial" w:cs="Arial"/>
        </w:rPr>
        <w:t>д</w:t>
      </w:r>
      <w:r w:rsidRPr="008F049B">
        <w:rPr>
          <w:rFonts w:ascii="Arial" w:hAnsi="Arial" w:cs="Arial"/>
        </w:rPr>
        <w:t>держки:</w:t>
      </w:r>
      <w:proofErr w:type="gramEnd"/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ежегодного пособия на ребенка школьного возраста;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ежемесячной компенсации расходов по приобретению единого социального проездного билета или оплате проезда по социальной карте (в том числе време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ной), единой социальной карте Красноярского края (в том числе вр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менной) детей школьного возраста;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ежемесячного пособия семьям, имеющим детей, в которых род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тели-инвалиды;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ежемесячной доплаты к пенсии по случаю потери кормильца детям военн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служащих, погибших (умерших) в период прохождения военной службы; военн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служащих, умерших после увольнения в связи с получением заболеваний, увечий, ранений, травм в период прохождения военной службы; сотрудников органов внутренних дел, умерших в связи с получением травм, ранений, увечий и забол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ваний в период выполнения служебных обязанн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 xml:space="preserve">стей; </w:t>
      </w:r>
      <w:proofErr w:type="gramEnd"/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компенсации стоимости проезда к месту амбулаторного консультиров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 xml:space="preserve">ния и обследования, стационарного лечения, санаторно-курортного лечения и обратно; 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lastRenderedPageBreak/>
        <w:t>компенсации расходов, связанных с проживанием вне места постоянного жительства, лицам, сопровождающим организованные группы детей до места нахождения детских оздоровительных лагерей и обратно;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б) прием, регистрацию заявлений и документов, формирование личных дел и ведение электронной базы данных получателей мер социальной поддержки, определение права на получение мер социальной поддержки, проведение при необходимости проверки достоверн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сти сведений, указанных в предоставленных документах, принятие решений о предоставлении (об отказе в предоставлении) мер социальной поддержки, уведомление граждан о принятом решении, пред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 xml:space="preserve">ставление следующих мер социальной поддержки: </w:t>
      </w:r>
      <w:proofErr w:type="gramEnd"/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обеспечение детей бесплатными путевками на санаторно-курортное леч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ние;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обеспечение детей бесплатными путевками в детские оздоровительные л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геря;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обеспечение бесплатного проезда детей и сопровождающих их лиц до м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ста нахождения детских оздоровительных лагерей и обра</w:t>
      </w:r>
      <w:r w:rsidRPr="008F049B">
        <w:rPr>
          <w:rFonts w:ascii="Arial" w:hAnsi="Arial" w:cs="Arial"/>
        </w:rPr>
        <w:t>т</w:t>
      </w:r>
      <w:r w:rsidRPr="008F049B">
        <w:rPr>
          <w:rFonts w:ascii="Arial" w:hAnsi="Arial" w:cs="Arial"/>
        </w:rPr>
        <w:t xml:space="preserve">но; 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в) прием, регистрацию заявлений и документов, определение права одного из родителей (одного из усыновителей, опекунов (попечителей), приемных род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телей) на получение единовременного пособия при рождении (усыновлении, установлении опеки (попечительства), передаче на воспитание в семью) одн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временно двух и более детей, проверка при необходимости достоверности свед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ний, указанных в предоставленных документах, направление документов в упо</w:t>
      </w:r>
      <w:r w:rsidRPr="008F049B">
        <w:rPr>
          <w:rFonts w:ascii="Arial" w:hAnsi="Arial" w:cs="Arial"/>
        </w:rPr>
        <w:t>л</w:t>
      </w:r>
      <w:r w:rsidRPr="008F049B">
        <w:rPr>
          <w:rFonts w:ascii="Arial" w:hAnsi="Arial" w:cs="Arial"/>
        </w:rPr>
        <w:t>номоченный орган исполнительной власти края в сфере социальной по</w:t>
      </w:r>
      <w:r w:rsidRPr="008F049B">
        <w:rPr>
          <w:rFonts w:ascii="Arial" w:hAnsi="Arial" w:cs="Arial"/>
        </w:rPr>
        <w:t>д</w:t>
      </w:r>
      <w:r w:rsidRPr="008F049B">
        <w:rPr>
          <w:rFonts w:ascii="Arial" w:hAnsi="Arial" w:cs="Arial"/>
        </w:rPr>
        <w:t>держки и</w:t>
      </w:r>
      <w:proofErr w:type="gramEnd"/>
      <w:r w:rsidRPr="008F049B">
        <w:rPr>
          <w:rFonts w:ascii="Arial" w:hAnsi="Arial" w:cs="Arial"/>
        </w:rPr>
        <w:t xml:space="preserve"> социального обслуживания населения для предоставления единовременного п</w:t>
      </w:r>
      <w:r w:rsidRPr="008F049B">
        <w:rPr>
          <w:rFonts w:ascii="Arial" w:hAnsi="Arial" w:cs="Arial"/>
        </w:rPr>
        <w:t>о</w:t>
      </w:r>
      <w:r w:rsidR="008F049B">
        <w:rPr>
          <w:rFonts w:ascii="Arial" w:hAnsi="Arial" w:cs="Arial"/>
        </w:rPr>
        <w:t>собия.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1.9. </w:t>
      </w:r>
      <w:proofErr w:type="gramStart"/>
      <w:r w:rsidRPr="008F049B">
        <w:rPr>
          <w:rFonts w:ascii="Arial" w:hAnsi="Arial" w:cs="Arial"/>
        </w:rPr>
        <w:t>По предоставлению мер социальной поддержки членам семей военн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служащих, лиц рядового и начальствующего состава органов внутренних дел, Государственной противопожарной службы, органов по контролю за оборотом наркотических средств и психотропных в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ществ, учреждений и органов уголовно-исполнительной системы, других федеральных органов и</w:t>
      </w:r>
      <w:r w:rsidRPr="008F049B">
        <w:rPr>
          <w:rFonts w:ascii="Arial" w:hAnsi="Arial" w:cs="Arial"/>
        </w:rPr>
        <w:t>с</w:t>
      </w:r>
      <w:r w:rsidRPr="008F049B">
        <w:rPr>
          <w:rFonts w:ascii="Arial" w:hAnsi="Arial" w:cs="Arial"/>
        </w:rPr>
        <w:t>полнительной власти, в которых законом предусмотрена военная служба, погибших (умерших) при испо</w:t>
      </w:r>
      <w:r w:rsidRPr="008F049B">
        <w:rPr>
          <w:rFonts w:ascii="Arial" w:hAnsi="Arial" w:cs="Arial"/>
        </w:rPr>
        <w:t>л</w:t>
      </w:r>
      <w:r w:rsidRPr="008F049B">
        <w:rPr>
          <w:rFonts w:ascii="Arial" w:hAnsi="Arial" w:cs="Arial"/>
        </w:rPr>
        <w:t>нении обязанностей военной службы (служебных обязанностей) в соотве</w:t>
      </w:r>
      <w:r w:rsidRPr="008F049B">
        <w:rPr>
          <w:rFonts w:ascii="Arial" w:hAnsi="Arial" w:cs="Arial"/>
        </w:rPr>
        <w:t>т</w:t>
      </w:r>
      <w:r w:rsidRPr="008F049B">
        <w:rPr>
          <w:rFonts w:ascii="Arial" w:hAnsi="Arial" w:cs="Arial"/>
        </w:rPr>
        <w:t>ствии с Законом края от</w:t>
      </w:r>
      <w:proofErr w:type="gramEnd"/>
      <w:r w:rsidRPr="008F049B">
        <w:rPr>
          <w:rFonts w:ascii="Arial" w:hAnsi="Arial" w:cs="Arial"/>
        </w:rPr>
        <w:t xml:space="preserve"> </w:t>
      </w:r>
      <w:proofErr w:type="gramStart"/>
      <w:r w:rsidRPr="008F049B">
        <w:rPr>
          <w:rFonts w:ascii="Arial" w:hAnsi="Arial" w:cs="Arial"/>
        </w:rPr>
        <w:t>20 декабря 2007 года № 4-1068 «О дополнительных мерах соц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альной поддержки членов семей военнослужащих, лиц рядового и начальству</w:t>
      </w:r>
      <w:r w:rsidRPr="008F049B">
        <w:rPr>
          <w:rFonts w:ascii="Arial" w:hAnsi="Arial" w:cs="Arial"/>
        </w:rPr>
        <w:t>ю</w:t>
      </w:r>
      <w:r w:rsidRPr="008F049B">
        <w:rPr>
          <w:rFonts w:ascii="Arial" w:hAnsi="Arial" w:cs="Arial"/>
        </w:rPr>
        <w:t>щего состава органов внутренних дел, Государственной противопожарной слу</w:t>
      </w:r>
      <w:r w:rsidRPr="008F049B">
        <w:rPr>
          <w:rFonts w:ascii="Arial" w:hAnsi="Arial" w:cs="Arial"/>
        </w:rPr>
        <w:t>ж</w:t>
      </w:r>
      <w:r w:rsidRPr="008F049B">
        <w:rPr>
          <w:rFonts w:ascii="Arial" w:hAnsi="Arial" w:cs="Arial"/>
        </w:rPr>
        <w:t>бы, органов по контролю за оборотом наркотических средств и психотропных в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ществ, учреждений и органов уголовно-исполнительной системы, других фед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ральных органов исполнительной власти, в которых законом предусмотрена в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енная служба, погибших (умерших) при исполнении обязанн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стей военной службы (служе</w:t>
      </w:r>
      <w:r w:rsidRPr="008F049B">
        <w:rPr>
          <w:rFonts w:ascii="Arial" w:hAnsi="Arial" w:cs="Arial"/>
        </w:rPr>
        <w:t>б</w:t>
      </w:r>
      <w:r w:rsidRPr="008F049B">
        <w:rPr>
          <w:rFonts w:ascii="Arial" w:hAnsi="Arial" w:cs="Arial"/>
        </w:rPr>
        <w:t>ных обязанностей)», осуществлять:</w:t>
      </w:r>
      <w:proofErr w:type="gramEnd"/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а) прием, регистрацию заявлений и документов, формирование личных дел и ведение электронный базы получателей ежемесячной денежной выпл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 xml:space="preserve">ты; 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б) принятие решения о предоставлении (мотивированном отказе в пред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ставлении), прекращении предоставления ежемесячной денежной выплаты, ув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домление гражданина о принятом решении;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в) ежемеся</w:t>
      </w:r>
      <w:r w:rsidR="008F049B">
        <w:rPr>
          <w:rFonts w:ascii="Arial" w:hAnsi="Arial" w:cs="Arial"/>
        </w:rPr>
        <w:t>чные денежные выплаты гражданам.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1.10. </w:t>
      </w:r>
      <w:proofErr w:type="gramStart"/>
      <w:r w:rsidRPr="008F049B">
        <w:rPr>
          <w:rFonts w:ascii="Arial" w:hAnsi="Arial" w:cs="Arial"/>
        </w:rPr>
        <w:t>По организации и осуществлению деятельности по опеке и попеч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тельству в отношении лиц, признанных в установленном порядке недееспосо</w:t>
      </w:r>
      <w:r w:rsidRPr="008F049B">
        <w:rPr>
          <w:rFonts w:ascii="Arial" w:hAnsi="Arial" w:cs="Arial"/>
        </w:rPr>
        <w:t>б</w:t>
      </w:r>
      <w:r w:rsidRPr="008F049B">
        <w:rPr>
          <w:rFonts w:ascii="Arial" w:hAnsi="Arial" w:cs="Arial"/>
        </w:rPr>
        <w:t>ными вследствие психического расстройства или ограниченными в дееспособн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сти вследствие злоупотребления спиртными напитками или наркотическими сре</w:t>
      </w:r>
      <w:r w:rsidRPr="008F049B">
        <w:rPr>
          <w:rFonts w:ascii="Arial" w:hAnsi="Arial" w:cs="Arial"/>
        </w:rPr>
        <w:t>д</w:t>
      </w:r>
      <w:r w:rsidRPr="008F049B">
        <w:rPr>
          <w:rFonts w:ascii="Arial" w:hAnsi="Arial" w:cs="Arial"/>
        </w:rPr>
        <w:t xml:space="preserve">ствами, а также совершеннолетних дееспособных лиц, которые по состоянию </w:t>
      </w:r>
      <w:r w:rsidRPr="008F049B">
        <w:rPr>
          <w:rFonts w:ascii="Arial" w:hAnsi="Arial" w:cs="Arial"/>
        </w:rPr>
        <w:lastRenderedPageBreak/>
        <w:t>здоровья не могут самостоятельно осуществлять и защищать свои права и испо</w:t>
      </w:r>
      <w:r w:rsidRPr="008F049B">
        <w:rPr>
          <w:rFonts w:ascii="Arial" w:hAnsi="Arial" w:cs="Arial"/>
        </w:rPr>
        <w:t>л</w:t>
      </w:r>
      <w:r w:rsidRPr="008F049B">
        <w:rPr>
          <w:rFonts w:ascii="Arial" w:hAnsi="Arial" w:cs="Arial"/>
        </w:rPr>
        <w:t>нять обязанности, осуществлять:</w:t>
      </w:r>
      <w:proofErr w:type="gramEnd"/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а) выявление лиц, страдающих психическими расстройствами, нуждающи</w:t>
      </w:r>
      <w:r w:rsidRPr="008F049B">
        <w:rPr>
          <w:rFonts w:ascii="Arial" w:hAnsi="Arial" w:cs="Arial"/>
        </w:rPr>
        <w:t>х</w:t>
      </w:r>
      <w:r w:rsidRPr="008F049B">
        <w:rPr>
          <w:rFonts w:ascii="Arial" w:hAnsi="Arial" w:cs="Arial"/>
        </w:rPr>
        <w:t>ся в установлении над ними опеки, лиц, злоупотребля</w:t>
      </w:r>
      <w:r w:rsidRPr="008F049B">
        <w:rPr>
          <w:rFonts w:ascii="Arial" w:hAnsi="Arial" w:cs="Arial"/>
        </w:rPr>
        <w:t>ю</w:t>
      </w:r>
      <w:r w:rsidRPr="008F049B">
        <w:rPr>
          <w:rFonts w:ascii="Arial" w:hAnsi="Arial" w:cs="Arial"/>
        </w:rPr>
        <w:t>щих спиртными напитками или наркотическими средствами, нуждающихся в установлении над ними попеч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тельства, а также совершеннолетних дееспособных лиц, к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торые по состоянию здоровья не могут самостоятельно осуществлять и защищать свои права и испо</w:t>
      </w:r>
      <w:r w:rsidRPr="008F049B">
        <w:rPr>
          <w:rFonts w:ascii="Arial" w:hAnsi="Arial" w:cs="Arial"/>
        </w:rPr>
        <w:t>л</w:t>
      </w:r>
      <w:r w:rsidRPr="008F049B">
        <w:rPr>
          <w:rFonts w:ascii="Arial" w:hAnsi="Arial" w:cs="Arial"/>
        </w:rPr>
        <w:t>нять обязанности, нуждающихся в попечител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стве в форме патронажа;</w:t>
      </w:r>
      <w:proofErr w:type="gramEnd"/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б) обращение в суды с заявлениями о признании лиц, страдающих психич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скими расстройствами, недееспособными, лиц, злоупотребляющих спиртными напитками или наркотическими средствами, огр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ниченными в дееспособности; о признании гражданина дееспособным, об отмене ограничения гражданина в де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способности, о признании брака недействительным с лицом, признанным судом недееспосо</w:t>
      </w:r>
      <w:r w:rsidRPr="008F049B">
        <w:rPr>
          <w:rFonts w:ascii="Arial" w:hAnsi="Arial" w:cs="Arial"/>
        </w:rPr>
        <w:t>б</w:t>
      </w:r>
      <w:r w:rsidRPr="008F049B">
        <w:rPr>
          <w:rFonts w:ascii="Arial" w:hAnsi="Arial" w:cs="Arial"/>
        </w:rPr>
        <w:t>ным;</w:t>
      </w:r>
      <w:proofErr w:type="gramEnd"/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в) ведение учета лиц, над которыми установлена опека, попечительство или попечительство в форме патронажа;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г) принятие решения о помещении лица, признанного в установленном п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рядке недееспособным вследствие психического расстро</w:t>
      </w:r>
      <w:r w:rsidRPr="008F049B">
        <w:rPr>
          <w:rFonts w:ascii="Arial" w:hAnsi="Arial" w:cs="Arial"/>
        </w:rPr>
        <w:t>й</w:t>
      </w:r>
      <w:r w:rsidRPr="008F049B">
        <w:rPr>
          <w:rFonts w:ascii="Arial" w:hAnsi="Arial" w:cs="Arial"/>
        </w:rPr>
        <w:t>ства, в психиатрическое или психоневрологическое учреждение; принятие решения о помещении лица, признанного в установленном порядке ограниченным в дееспособности и нужд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ющегося в медицинском лечении, в психоневрологическое учреждение для соц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ального обеспечения;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д) принятие мер для охраны имущественных интересов лиц, помещенных в психоневрологическое учреждение для социального обеспечения;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е) подбор опекунов или попечителей для лиц, признанных в установленном порядке недееспособными или ограниченными в деесп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собности, а также подбор попечителей (помощников) для соверше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нолетних дееспособных лиц, которые по состоянию здоровья не могут самостоятельно осуществлять и защищать свои права и исполнять обязанности;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ж) назначение опекунов, попечителей и попечителей (помощников), и надзора за их деятельностью, а также освобождение и отстранение опекунов, п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печителей и попечителей (помощников) от исполнения ими своих обяза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ностей;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з) временное исполнение обязанностей опекунов или попечителей в отн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шении лиц, признанных в установленном порядке недееспособными или огран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ченными в дееспособности, до назначения им опекунов, попечителей или их устройства в соответствующее учреждение;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и) дачу предварительных разрешений на расходование опекунами или п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печителями доходов лиц, в установленном порядке признанных недееспособными или ограниченными в дееспособности (далее - по</w:t>
      </w:r>
      <w:r w:rsidRPr="008F049B">
        <w:rPr>
          <w:rFonts w:ascii="Arial" w:hAnsi="Arial" w:cs="Arial"/>
        </w:rPr>
        <w:t>д</w:t>
      </w:r>
      <w:r w:rsidRPr="008F049B">
        <w:rPr>
          <w:rFonts w:ascii="Arial" w:hAnsi="Arial" w:cs="Arial"/>
        </w:rPr>
        <w:t>опечные), в том числе доходов, причитающихся от управления их имуществом, за исключением доходов, котор</w:t>
      </w:r>
      <w:r w:rsidRPr="008F049B">
        <w:rPr>
          <w:rFonts w:ascii="Arial" w:hAnsi="Arial" w:cs="Arial"/>
        </w:rPr>
        <w:t>ы</w:t>
      </w:r>
      <w:r w:rsidRPr="008F049B">
        <w:rPr>
          <w:rFonts w:ascii="Arial" w:hAnsi="Arial" w:cs="Arial"/>
        </w:rPr>
        <w:t>ми подопечные вправе распоряжаться самостоятельно;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F049B">
        <w:rPr>
          <w:rFonts w:ascii="Arial" w:hAnsi="Arial" w:cs="Arial"/>
        </w:rPr>
        <w:t>к) дачу разрешений на совершение опекунами (дачу согласий попечителем) сделок по отчуждению, в том числе обмену или дарению имущества (включая ж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лое помещение) подопечных, сдаче его в наем (в аренду), в безвозмездное пол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зование или в залог, сделок, влекущих отказ от принадлеж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щих подопечным прав, раздел их имущества или выдел из него долей, а также любых других сделок, влекущих уменьшение имущества подопечных;</w:t>
      </w:r>
      <w:proofErr w:type="gramEnd"/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л) определение кандидатур доверительных управляющих недвижимым и ценным движимым имуществом подопечных и заключение договоров доверител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ного управления при необходимости постоянного управления недвижимым и це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ным движимым имуществом по</w:t>
      </w:r>
      <w:r w:rsidRPr="008F049B">
        <w:rPr>
          <w:rFonts w:ascii="Arial" w:hAnsi="Arial" w:cs="Arial"/>
        </w:rPr>
        <w:t>д</w:t>
      </w:r>
      <w:r w:rsidRPr="008F049B">
        <w:rPr>
          <w:rFonts w:ascii="Arial" w:hAnsi="Arial" w:cs="Arial"/>
        </w:rPr>
        <w:t>опечных;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lastRenderedPageBreak/>
        <w:t>м) участие в рассмотрении судом споров и в исполнении решений судов по делам, связанным с защитой прав и интересов подопечных, в случаях, пред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смотренных законодательством;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н) рассмотрение обращений граждан по вопросам опеки и попечительства в отношении лиц, признанных в установленном порядке недееспособными или ограниченными в дееспособности, а также совершеннолетних де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способных лиц, которые по состоянию здоровья не могут осуществлять и защищать свои права и исполнять обязанности, и принятие по ним необход</w:t>
      </w:r>
      <w:r w:rsidRPr="008F049B">
        <w:rPr>
          <w:rFonts w:ascii="Arial" w:hAnsi="Arial" w:cs="Arial"/>
        </w:rPr>
        <w:t>и</w:t>
      </w:r>
      <w:r w:rsidR="008F049B">
        <w:rPr>
          <w:rFonts w:ascii="Arial" w:hAnsi="Arial" w:cs="Arial"/>
        </w:rPr>
        <w:t>мых мер.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1.11. По предоставлению ежегодной денежной выплаты гражданам, награжденным нагрудным знаком «Почетный донор России» или нагрудным зн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ком «Почетный донор СССР» (далее – доноры), в соответствии с Законом Ро</w:t>
      </w:r>
      <w:r w:rsidRPr="008F049B">
        <w:rPr>
          <w:rFonts w:ascii="Arial" w:hAnsi="Arial" w:cs="Arial"/>
        </w:rPr>
        <w:t>с</w:t>
      </w:r>
      <w:r w:rsidRPr="008F049B">
        <w:rPr>
          <w:rFonts w:ascii="Arial" w:hAnsi="Arial" w:cs="Arial"/>
        </w:rPr>
        <w:t>сийской Федерации от 9 июня 1993 года № 5142-1 «О донорстве крови и ее ко</w:t>
      </w:r>
      <w:r w:rsidRPr="008F049B">
        <w:rPr>
          <w:rFonts w:ascii="Arial" w:hAnsi="Arial" w:cs="Arial"/>
        </w:rPr>
        <w:t>м</w:t>
      </w:r>
      <w:r w:rsidRPr="008F049B">
        <w:rPr>
          <w:rFonts w:ascii="Arial" w:hAnsi="Arial" w:cs="Arial"/>
        </w:rPr>
        <w:t>понентов», осуществлять: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а) прием заявлений и документов, необходимых для предоставления еж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годной денежной выплаты донорам, изготовление копий представленных док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ментов и их заверение, проверка достоверности сведений, указанных в докуме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тах;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б) принятие решений о предоставлении (мотивированном отказе в пред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ставлении) ежегодной денежной выплаты донорам, уведомление граждан о пр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нятом решении;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в) ежегодную денежную выплату донорам;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г) учет расходования средств, выделенных на предоставление ежегодной денежной выплаты </w:t>
      </w:r>
      <w:r w:rsidR="008F049B">
        <w:rPr>
          <w:rFonts w:ascii="Arial" w:hAnsi="Arial" w:cs="Arial"/>
        </w:rPr>
        <w:t>донорам.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1.12. По предоставлению инвалидам (в том числе детям-инвалидам) ко</w:t>
      </w:r>
      <w:r w:rsidRPr="008F049B">
        <w:rPr>
          <w:rFonts w:ascii="Arial" w:hAnsi="Arial" w:cs="Arial"/>
        </w:rPr>
        <w:t>м</w:t>
      </w:r>
      <w:r w:rsidRPr="008F049B">
        <w:rPr>
          <w:rFonts w:ascii="Arial" w:hAnsi="Arial" w:cs="Arial"/>
        </w:rPr>
        <w:t>пенсации страховых премий по договору обязательного страхования гражданской ответственности владельцев транспортных средств, предусмо</w:t>
      </w:r>
      <w:r w:rsidRPr="008F049B">
        <w:rPr>
          <w:rFonts w:ascii="Arial" w:hAnsi="Arial" w:cs="Arial"/>
        </w:rPr>
        <w:t>т</w:t>
      </w:r>
      <w:r w:rsidRPr="008F049B">
        <w:rPr>
          <w:rFonts w:ascii="Arial" w:hAnsi="Arial" w:cs="Arial"/>
        </w:rPr>
        <w:t>ренных Законом края от 27 декабря 2005 года № 17-4383 «О выплате инвалидам компенсации страховых премий по договору обязательного страхования гражданской отве</w:t>
      </w:r>
      <w:r w:rsidRPr="008F049B">
        <w:rPr>
          <w:rFonts w:ascii="Arial" w:hAnsi="Arial" w:cs="Arial"/>
        </w:rPr>
        <w:t>т</w:t>
      </w:r>
      <w:r w:rsidRPr="008F049B">
        <w:rPr>
          <w:rFonts w:ascii="Arial" w:hAnsi="Arial" w:cs="Arial"/>
        </w:rPr>
        <w:t>ственности владельцев транспортных средств», осущест</w:t>
      </w:r>
      <w:r w:rsidRPr="008F049B">
        <w:rPr>
          <w:rFonts w:ascii="Arial" w:hAnsi="Arial" w:cs="Arial"/>
        </w:rPr>
        <w:t>в</w:t>
      </w:r>
      <w:r w:rsidRPr="008F049B">
        <w:rPr>
          <w:rFonts w:ascii="Arial" w:hAnsi="Arial" w:cs="Arial"/>
        </w:rPr>
        <w:t>лять: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а) прием заявлений и документов, необходимых для получения компенс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ции страховых премий по договору обязательного страхования гражданской о</w:t>
      </w:r>
      <w:r w:rsidRPr="008F049B">
        <w:rPr>
          <w:rFonts w:ascii="Arial" w:hAnsi="Arial" w:cs="Arial"/>
        </w:rPr>
        <w:t>т</w:t>
      </w:r>
      <w:r w:rsidRPr="008F049B">
        <w:rPr>
          <w:rFonts w:ascii="Arial" w:hAnsi="Arial" w:cs="Arial"/>
        </w:rPr>
        <w:t>ветственности владельцев транспортных средств;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б) принятие решений о назначении (мотивированном отказе в назначении) компенсации страховой премии по договору обязательного страхования гражда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ской ответственности владельцев транспортных средств, уведомл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ние граждан о принятом решении;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в) выплату компенсации страховой премии по договору обязательного стр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хования гражданской ответственности владельцев транспортных средств инвал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дам (в том числе детям-инвалидам)</w:t>
      </w:r>
      <w:r w:rsidR="008F049B">
        <w:rPr>
          <w:rFonts w:ascii="Arial" w:hAnsi="Arial" w:cs="Arial"/>
        </w:rPr>
        <w:t xml:space="preserve"> или их законным представителям.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1.13</w:t>
      </w:r>
      <w:proofErr w:type="gramStart"/>
      <w:r w:rsidRPr="008F049B">
        <w:rPr>
          <w:rFonts w:ascii="Arial" w:hAnsi="Arial" w:cs="Arial"/>
        </w:rPr>
        <w:t xml:space="preserve"> П</w:t>
      </w:r>
      <w:proofErr w:type="gramEnd"/>
      <w:r w:rsidRPr="008F049B">
        <w:rPr>
          <w:rFonts w:ascii="Arial" w:hAnsi="Arial" w:cs="Arial"/>
        </w:rPr>
        <w:t>о предоставлению денежных выплат на оплату жилой площади с отоплением и освещением педагогическим работникам образовательных учр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ждений, работающим и проживающим в сельской местности, рабочих поселках (поселках городского типа) Красноярского края (далее – денежные выплаты, пед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гогические работники), в с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ответствии с Законом края от 10 июня 2010 года № 10-4691 «О предоставлении мер социальной поддержки по оплате жилой площади с отоплением и освещением педагогическим работникам образовательных учр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ждений в сельской местности, рабочих поселках (поселках городского типа)», осущест</w:t>
      </w:r>
      <w:r w:rsidRPr="008F049B">
        <w:rPr>
          <w:rFonts w:ascii="Arial" w:hAnsi="Arial" w:cs="Arial"/>
        </w:rPr>
        <w:t>в</w:t>
      </w:r>
      <w:r w:rsidRPr="008F049B">
        <w:rPr>
          <w:rFonts w:ascii="Arial" w:hAnsi="Arial" w:cs="Arial"/>
        </w:rPr>
        <w:t>лять:</w:t>
      </w:r>
    </w:p>
    <w:p w:rsidR="00CC23DB" w:rsidRPr="008F049B" w:rsidRDefault="008F049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 </w:t>
      </w:r>
      <w:r w:rsidR="00CC23DB" w:rsidRPr="008F049B">
        <w:rPr>
          <w:rFonts w:ascii="Arial" w:hAnsi="Arial" w:cs="Arial"/>
        </w:rPr>
        <w:t>а) прием заявлений и документов, необходимых для предоставления пед</w:t>
      </w:r>
      <w:r w:rsidR="00CC23DB" w:rsidRPr="008F049B">
        <w:rPr>
          <w:rFonts w:ascii="Arial" w:hAnsi="Arial" w:cs="Arial"/>
        </w:rPr>
        <w:t>а</w:t>
      </w:r>
      <w:r w:rsidR="00CC23DB" w:rsidRPr="008F049B">
        <w:rPr>
          <w:rFonts w:ascii="Arial" w:hAnsi="Arial" w:cs="Arial"/>
        </w:rPr>
        <w:t>гог</w:t>
      </w:r>
      <w:r w:rsidR="00CC23DB" w:rsidRPr="008F049B">
        <w:rPr>
          <w:rFonts w:ascii="Arial" w:hAnsi="Arial" w:cs="Arial"/>
        </w:rPr>
        <w:t>и</w:t>
      </w:r>
      <w:r w:rsidR="00CC23DB" w:rsidRPr="008F049B">
        <w:rPr>
          <w:rFonts w:ascii="Arial" w:hAnsi="Arial" w:cs="Arial"/>
        </w:rPr>
        <w:t>ческим работникам денежных выплат;</w:t>
      </w:r>
    </w:p>
    <w:p w:rsidR="00CC23DB" w:rsidRPr="008F049B" w:rsidRDefault="008F049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lastRenderedPageBreak/>
        <w:t xml:space="preserve"> </w:t>
      </w:r>
      <w:r w:rsidR="00CC23DB" w:rsidRPr="008F049B">
        <w:rPr>
          <w:rFonts w:ascii="Arial" w:hAnsi="Arial" w:cs="Arial"/>
        </w:rPr>
        <w:t>б) принятие решения о предоставлении (мотивированном отказе в пред</w:t>
      </w:r>
      <w:r w:rsidR="00CC23DB" w:rsidRPr="008F049B">
        <w:rPr>
          <w:rFonts w:ascii="Arial" w:hAnsi="Arial" w:cs="Arial"/>
        </w:rPr>
        <w:t>о</w:t>
      </w:r>
      <w:r w:rsidR="00CC23DB" w:rsidRPr="008F049B">
        <w:rPr>
          <w:rFonts w:ascii="Arial" w:hAnsi="Arial" w:cs="Arial"/>
        </w:rPr>
        <w:t>ста</w:t>
      </w:r>
      <w:r w:rsidR="00CC23DB" w:rsidRPr="008F049B">
        <w:rPr>
          <w:rFonts w:ascii="Arial" w:hAnsi="Arial" w:cs="Arial"/>
        </w:rPr>
        <w:t>в</w:t>
      </w:r>
      <w:r w:rsidR="00CC23DB" w:rsidRPr="008F049B">
        <w:rPr>
          <w:rFonts w:ascii="Arial" w:hAnsi="Arial" w:cs="Arial"/>
        </w:rPr>
        <w:t>лении), прекращении предоставления педагогическим работникам денежных в</w:t>
      </w:r>
      <w:r w:rsidR="00CC23DB" w:rsidRPr="008F049B">
        <w:rPr>
          <w:rFonts w:ascii="Arial" w:hAnsi="Arial" w:cs="Arial"/>
        </w:rPr>
        <w:t>ы</w:t>
      </w:r>
      <w:r w:rsidR="00CC23DB" w:rsidRPr="008F049B">
        <w:rPr>
          <w:rFonts w:ascii="Arial" w:hAnsi="Arial" w:cs="Arial"/>
        </w:rPr>
        <w:t>плат;</w:t>
      </w:r>
    </w:p>
    <w:p w:rsidR="00CC23DB" w:rsidRPr="008F049B" w:rsidRDefault="008F049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 </w:t>
      </w:r>
      <w:r w:rsidR="00CC23DB" w:rsidRPr="008F049B">
        <w:rPr>
          <w:rFonts w:ascii="Arial" w:hAnsi="Arial" w:cs="Arial"/>
        </w:rPr>
        <w:t>в) расчет размера (перерасчет) денежных выплат;</w:t>
      </w:r>
    </w:p>
    <w:p w:rsidR="00CC23DB" w:rsidRPr="008F049B" w:rsidRDefault="008F049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 </w:t>
      </w:r>
      <w:r w:rsidR="00CC23DB" w:rsidRPr="008F049B">
        <w:rPr>
          <w:rFonts w:ascii="Arial" w:hAnsi="Arial" w:cs="Arial"/>
        </w:rPr>
        <w:t>г) денежные вы</w:t>
      </w:r>
      <w:r>
        <w:rPr>
          <w:rFonts w:ascii="Arial" w:hAnsi="Arial" w:cs="Arial"/>
        </w:rPr>
        <w:t>платы педагогическим работникам.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1.14. </w:t>
      </w:r>
      <w:proofErr w:type="gramStart"/>
      <w:r w:rsidRPr="008F049B">
        <w:rPr>
          <w:rFonts w:ascii="Arial" w:hAnsi="Arial" w:cs="Arial"/>
        </w:rPr>
        <w:t>По решению вопросов обеспечения равной доступности услуг общ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ственного транспорта отдельным категориям граждан в с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ответствии с</w:t>
      </w:r>
      <w:r w:rsidR="008F049B" w:rsidRPr="008F049B">
        <w:rPr>
          <w:rFonts w:ascii="Arial" w:hAnsi="Arial" w:cs="Arial"/>
        </w:rPr>
        <w:t xml:space="preserve"> </w:t>
      </w:r>
      <w:r w:rsidRPr="008F049B">
        <w:rPr>
          <w:rFonts w:ascii="Arial" w:hAnsi="Arial" w:cs="Arial"/>
        </w:rPr>
        <w:t>Законом края от 7 июля 2009 года № 8-3568 «Об обесп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чении равной доступности услуг общественного транспорта, наделении органов местного самоуправления мун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ципальных районов и г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родских округов Красноярского края государственными полномочиями в области обеспечения равной доступности услуг общественного транспорта гражданам и внесении изменений в отдельные Законы края», ос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ществлять</w:t>
      </w:r>
      <w:proofErr w:type="gramEnd"/>
      <w:r w:rsidRPr="008F049B">
        <w:rPr>
          <w:rFonts w:ascii="Arial" w:hAnsi="Arial" w:cs="Arial"/>
        </w:rPr>
        <w:t>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а) прием заявлений и документов, необходимых для получения социальной карты (в том числе временной) и единой социальной карты Красноярск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го края (в том числе временной) (далее – социальные карты);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б) направление в электронном виде в уполномоченный орган исполнител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ной власти края в сфере социальной поддержки и социального обслуживания населения информации о получателях социальных карт;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в) выдачу, обмен социальных карт, в том числе выдачу дубликатов соц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альных карт;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г) ведение учета граждан, которые приобрели единый социальный проез</w:t>
      </w:r>
      <w:r w:rsidRPr="008F049B">
        <w:rPr>
          <w:rFonts w:ascii="Arial" w:hAnsi="Arial" w:cs="Arial"/>
        </w:rPr>
        <w:t>д</w:t>
      </w:r>
      <w:r w:rsidRPr="008F049B">
        <w:rPr>
          <w:rFonts w:ascii="Arial" w:hAnsi="Arial" w:cs="Arial"/>
        </w:rPr>
        <w:t>ной билет, получили социальные карты;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д) ведение учета граждан, которые приобрели единый социальный проез</w:t>
      </w:r>
      <w:r w:rsidRPr="008F049B">
        <w:rPr>
          <w:rFonts w:ascii="Arial" w:hAnsi="Arial" w:cs="Arial"/>
        </w:rPr>
        <w:t>д</w:t>
      </w:r>
      <w:r w:rsidRPr="008F049B">
        <w:rPr>
          <w:rFonts w:ascii="Arial" w:hAnsi="Arial" w:cs="Arial"/>
        </w:rPr>
        <w:t>ной билет, получили социальные карты, в отношении кот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рых окончились сроки действия мер социальной поддержки или изм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нились учетные данные;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е) выдачу справок установленного образца для учащихся в общеобразов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тельных учреждениях до достижения ими возраста восемнадцати лет из мног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детных семей, а также семей, в которых оба род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теля инвалиды, или неполных семей, в которых родитель инвалид, для приобретения единого социального п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ездного билета;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ж) выдачу справок транспортным организациям (индивидуальным предпр</w:t>
      </w:r>
      <w:r w:rsidRPr="008F049B">
        <w:rPr>
          <w:rFonts w:ascii="Arial" w:hAnsi="Arial" w:cs="Arial"/>
        </w:rPr>
        <w:t>и</w:t>
      </w:r>
      <w:r w:rsidRPr="008F049B">
        <w:rPr>
          <w:rFonts w:ascii="Arial" w:hAnsi="Arial" w:cs="Arial"/>
        </w:rPr>
        <w:t>нимателям) о фактически перевезенных пассажирах по единому социальному проездному билету, социальных картам и суммах выпадающих доходов для их возмещения.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1.15. По организации приемных семьей для граждан пожилого возраста и инвалидов в соответствии с Законом края от 8 июля 2010 года № 10-4866 «Об о</w:t>
      </w:r>
      <w:r w:rsidRPr="008F049B">
        <w:rPr>
          <w:rFonts w:ascii="Arial" w:hAnsi="Arial" w:cs="Arial"/>
        </w:rPr>
        <w:t>р</w:t>
      </w:r>
      <w:r w:rsidRPr="008F049B">
        <w:rPr>
          <w:rFonts w:ascii="Arial" w:hAnsi="Arial" w:cs="Arial"/>
        </w:rPr>
        <w:t>ганизации приемных семей для граждан пожилого возраста и инвалидов в Кра</w:t>
      </w:r>
      <w:r w:rsidRPr="008F049B">
        <w:rPr>
          <w:rFonts w:ascii="Arial" w:hAnsi="Arial" w:cs="Arial"/>
        </w:rPr>
        <w:t>с</w:t>
      </w:r>
      <w:r w:rsidRPr="008F049B">
        <w:rPr>
          <w:rFonts w:ascii="Arial" w:hAnsi="Arial" w:cs="Arial"/>
        </w:rPr>
        <w:t>ноярском крае», осуществлять: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а) выявление и учет лиц, нуждающихся в социальных услугах, и лиц, из</w:t>
      </w:r>
      <w:r w:rsidRPr="008F049B">
        <w:rPr>
          <w:rFonts w:ascii="Arial" w:hAnsi="Arial" w:cs="Arial"/>
        </w:rPr>
        <w:t>ъ</w:t>
      </w:r>
      <w:r w:rsidRPr="008F049B">
        <w:rPr>
          <w:rFonts w:ascii="Arial" w:hAnsi="Arial" w:cs="Arial"/>
        </w:rPr>
        <w:t>явивших желание организовать приемную семью, в том числе взаимоде</w:t>
      </w:r>
      <w:r w:rsidRPr="008F049B">
        <w:rPr>
          <w:rFonts w:ascii="Arial" w:hAnsi="Arial" w:cs="Arial"/>
        </w:rPr>
        <w:t>й</w:t>
      </w:r>
      <w:r w:rsidRPr="008F049B">
        <w:rPr>
          <w:rFonts w:ascii="Arial" w:hAnsi="Arial" w:cs="Arial"/>
        </w:rPr>
        <w:t>ствие с общественными организациями в целях выявления лиц, нуждающихся в социал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ных услугах;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б) прием заявлений и документов, необходимых для организации приемной семьи; 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в) проведение обследования материально-бытового положения лиц, из</w:t>
      </w:r>
      <w:r w:rsidRPr="008F049B">
        <w:rPr>
          <w:rFonts w:ascii="Arial" w:hAnsi="Arial" w:cs="Arial"/>
        </w:rPr>
        <w:t>ъ</w:t>
      </w:r>
      <w:r w:rsidRPr="008F049B">
        <w:rPr>
          <w:rFonts w:ascii="Arial" w:hAnsi="Arial" w:cs="Arial"/>
        </w:rPr>
        <w:t>явивших желание организовать приемную семью, и лиц, нуждающихся в социал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ных услугах;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г) подготовку лиц, изъявивших желание организовать приемную семью;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д) принятие решений о заключении договора (мотивированном отказе в з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ключени</w:t>
      </w:r>
      <w:proofErr w:type="gramStart"/>
      <w:r w:rsidRPr="008F049B">
        <w:rPr>
          <w:rFonts w:ascii="Arial" w:hAnsi="Arial" w:cs="Arial"/>
        </w:rPr>
        <w:t>и</w:t>
      </w:r>
      <w:proofErr w:type="gramEnd"/>
      <w:r w:rsidRPr="008F049B">
        <w:rPr>
          <w:rFonts w:ascii="Arial" w:hAnsi="Arial" w:cs="Arial"/>
        </w:rPr>
        <w:t xml:space="preserve"> договора) об организации приемной семьи, заключение договора об о</w:t>
      </w:r>
      <w:r w:rsidRPr="008F049B">
        <w:rPr>
          <w:rFonts w:ascii="Arial" w:hAnsi="Arial" w:cs="Arial"/>
        </w:rPr>
        <w:t>р</w:t>
      </w:r>
      <w:r w:rsidRPr="008F049B">
        <w:rPr>
          <w:rFonts w:ascii="Arial" w:hAnsi="Arial" w:cs="Arial"/>
        </w:rPr>
        <w:t>ганизации приемной семьи;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lastRenderedPageBreak/>
        <w:t>е) оформление паспорта приемной семьи;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ж) </w:t>
      </w:r>
      <w:proofErr w:type="gramStart"/>
      <w:r w:rsidRPr="008F049B">
        <w:rPr>
          <w:rFonts w:ascii="Arial" w:hAnsi="Arial" w:cs="Arial"/>
        </w:rPr>
        <w:t>контроль за</w:t>
      </w:r>
      <w:proofErr w:type="gramEnd"/>
      <w:r w:rsidRPr="008F049B">
        <w:rPr>
          <w:rFonts w:ascii="Arial" w:hAnsi="Arial" w:cs="Arial"/>
        </w:rPr>
        <w:t xml:space="preserve"> выполнением условий договора об организации приемной семьи, в том числе текущий контроль за условиями проживания и оказанием с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 xml:space="preserve">циальных услуг в приемной семье; 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з) выплату ежемесячного денежного вознаграждения лицам, организова</w:t>
      </w:r>
      <w:r w:rsidRPr="008F049B">
        <w:rPr>
          <w:rFonts w:ascii="Arial" w:hAnsi="Arial" w:cs="Arial"/>
        </w:rPr>
        <w:t>в</w:t>
      </w:r>
      <w:r w:rsidRPr="008F049B">
        <w:rPr>
          <w:rFonts w:ascii="Arial" w:hAnsi="Arial" w:cs="Arial"/>
        </w:rPr>
        <w:t>шим приемную семью;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и) оказание консультативной, социально-психологической помощи прие</w:t>
      </w:r>
      <w:r w:rsidRPr="008F049B">
        <w:rPr>
          <w:rFonts w:ascii="Arial" w:hAnsi="Arial" w:cs="Arial"/>
        </w:rPr>
        <w:t>м</w:t>
      </w:r>
      <w:r w:rsidRPr="008F049B">
        <w:rPr>
          <w:rFonts w:ascii="Arial" w:hAnsi="Arial" w:cs="Arial"/>
        </w:rPr>
        <w:t>ной семье.</w:t>
      </w:r>
    </w:p>
    <w:p w:rsidR="00CC23DB" w:rsidRPr="008F049B" w:rsidRDefault="00CC23DB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1.16. Использовать по целевому назначению финансовые средства, пол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ченные из фонда компенсаций краевого бюджета для осуществления госуда</w:t>
      </w:r>
      <w:r w:rsidRPr="008F049B">
        <w:rPr>
          <w:rFonts w:ascii="Arial" w:hAnsi="Arial" w:cs="Arial"/>
        </w:rPr>
        <w:t>р</w:t>
      </w:r>
      <w:r w:rsidR="008F049B">
        <w:rPr>
          <w:rFonts w:ascii="Arial" w:hAnsi="Arial" w:cs="Arial"/>
        </w:rPr>
        <w:t>ственных полномочий.</w:t>
      </w:r>
    </w:p>
    <w:p w:rsidR="00CC23DB" w:rsidRPr="008F049B" w:rsidRDefault="00CC23DB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1.17. Предоставлять:</w:t>
      </w:r>
    </w:p>
    <w:p w:rsidR="00CC23DB" w:rsidRPr="008F049B" w:rsidRDefault="00CC23DB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а) в уполномоченный орган исполнительной власти края в сфере социал</w:t>
      </w:r>
      <w:r w:rsidRPr="008F049B">
        <w:rPr>
          <w:rFonts w:ascii="Arial" w:hAnsi="Arial" w:cs="Arial"/>
        </w:rPr>
        <w:t>ь</w:t>
      </w:r>
      <w:r w:rsidRPr="008F049B">
        <w:rPr>
          <w:rFonts w:ascii="Arial" w:hAnsi="Arial" w:cs="Arial"/>
        </w:rPr>
        <w:t>ной поддержки и социального обслуживания населения - отчеты, документы и информацию об осуществлении государственных полномочий по формам, в п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рядке и в сроки, установленные этим о</w:t>
      </w:r>
      <w:r w:rsidRPr="008F049B">
        <w:rPr>
          <w:rFonts w:ascii="Arial" w:hAnsi="Arial" w:cs="Arial"/>
        </w:rPr>
        <w:t>р</w:t>
      </w:r>
      <w:r w:rsidRPr="008F049B">
        <w:rPr>
          <w:rFonts w:ascii="Arial" w:hAnsi="Arial" w:cs="Arial"/>
        </w:rPr>
        <w:t>ганом;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 б) в уполномоченный орган исполнительной власти края в сфере здрав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охранения, в отношении лиц, признанных в установленном порядке недееспосо</w:t>
      </w:r>
      <w:r w:rsidRPr="008F049B">
        <w:rPr>
          <w:rFonts w:ascii="Arial" w:hAnsi="Arial" w:cs="Arial"/>
        </w:rPr>
        <w:t>б</w:t>
      </w:r>
      <w:r w:rsidRPr="008F049B">
        <w:rPr>
          <w:rFonts w:ascii="Arial" w:hAnsi="Arial" w:cs="Arial"/>
        </w:rPr>
        <w:t>ными вследствие психического расстройства - о</w:t>
      </w:r>
      <w:r w:rsidRPr="008F049B">
        <w:rPr>
          <w:rFonts w:ascii="Arial" w:hAnsi="Arial" w:cs="Arial"/>
        </w:rPr>
        <w:t>т</w:t>
      </w:r>
      <w:r w:rsidRPr="008F049B">
        <w:rPr>
          <w:rFonts w:ascii="Arial" w:hAnsi="Arial" w:cs="Arial"/>
        </w:rPr>
        <w:t>четы по формам, в порядке и в сроки, установленные этим органом;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 в) в Финансовое управление администрации Ермаковского рай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на – отчеты и иную информацию о потребности в средствах на осуществление государстве</w:t>
      </w:r>
      <w:r w:rsidRPr="008F049B">
        <w:rPr>
          <w:rFonts w:ascii="Arial" w:hAnsi="Arial" w:cs="Arial"/>
        </w:rPr>
        <w:t>н</w:t>
      </w:r>
      <w:r w:rsidRPr="008F049B">
        <w:rPr>
          <w:rFonts w:ascii="Arial" w:hAnsi="Arial" w:cs="Arial"/>
        </w:rPr>
        <w:t>ных полномочий по форме и в сроки, уст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>новленные Финансовым управлением администрации Ермаковского района.</w:t>
      </w:r>
    </w:p>
    <w:p w:rsidR="00CC23DB" w:rsidRPr="008F049B" w:rsidRDefault="00CC23DB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1.18. В случае неиспользования финансовых средств, полученных из фонда компенсаций краевого бюджета для осуществления гос</w:t>
      </w:r>
      <w:r w:rsidRPr="008F049B">
        <w:rPr>
          <w:rFonts w:ascii="Arial" w:hAnsi="Arial" w:cs="Arial"/>
        </w:rPr>
        <w:t>у</w:t>
      </w:r>
      <w:r w:rsidRPr="008F049B">
        <w:rPr>
          <w:rFonts w:ascii="Arial" w:hAnsi="Arial" w:cs="Arial"/>
        </w:rPr>
        <w:t>дарственных полномочий, а также в случае прекращении исполнения передаваемых Законом края госуда</w:t>
      </w:r>
      <w:r w:rsidRPr="008F049B">
        <w:rPr>
          <w:rFonts w:ascii="Arial" w:hAnsi="Arial" w:cs="Arial"/>
        </w:rPr>
        <w:t>р</w:t>
      </w:r>
      <w:r w:rsidRPr="008F049B">
        <w:rPr>
          <w:rFonts w:ascii="Arial" w:hAnsi="Arial" w:cs="Arial"/>
        </w:rPr>
        <w:t>ственных полномочий, осуществлять возврат в бюджет Ермаковского района н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использованные финансовые средства в срок до 30 д</w:t>
      </w:r>
      <w:r w:rsidRPr="008F049B">
        <w:rPr>
          <w:rFonts w:ascii="Arial" w:hAnsi="Arial" w:cs="Arial"/>
        </w:rPr>
        <w:t>е</w:t>
      </w:r>
      <w:r w:rsidR="008F049B">
        <w:rPr>
          <w:rFonts w:ascii="Arial" w:hAnsi="Arial" w:cs="Arial"/>
        </w:rPr>
        <w:t>кабря текущего года.</w:t>
      </w:r>
    </w:p>
    <w:p w:rsidR="00CC23DB" w:rsidRPr="008F049B" w:rsidRDefault="00CC23DB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1.19. Обеспечивать условия для беспрепятственного проведения уполн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моченными органами исполнительной власти края проверок по осуществлению государственных полномочий и использованию предоставленных фи</w:t>
      </w:r>
      <w:r w:rsidR="008F049B">
        <w:rPr>
          <w:rFonts w:ascii="Arial" w:hAnsi="Arial" w:cs="Arial"/>
        </w:rPr>
        <w:t>нансовых средств.</w:t>
      </w:r>
    </w:p>
    <w:p w:rsidR="00CC23DB" w:rsidRPr="008F049B" w:rsidRDefault="00CC23DB" w:rsidP="008F049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1.20. Исполнять обязательные письменные предписания уполномоченных органов исполнительной власти края по устранению выявленных нарушений тр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бований действующего законодательства по вопросам осуществления органами местного самоуправления гос</w:t>
      </w:r>
      <w:r w:rsidRPr="008F049B">
        <w:rPr>
          <w:rFonts w:ascii="Arial" w:hAnsi="Arial" w:cs="Arial"/>
        </w:rPr>
        <w:t>у</w:t>
      </w:r>
      <w:r w:rsidR="008F049B">
        <w:rPr>
          <w:rFonts w:ascii="Arial" w:hAnsi="Arial" w:cs="Arial"/>
        </w:rPr>
        <w:t>дарственных полномочий.</w:t>
      </w:r>
    </w:p>
    <w:p w:rsidR="00CC23DB" w:rsidRPr="008F049B" w:rsidRDefault="00CC23DB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1.21. Обжаловать в судебном порядке письменные предписания уполном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ченных органов исполнительной власти края об устранении выявленных наруш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ний требований действующего законодательства по вопросам осуществления о</w:t>
      </w:r>
      <w:r w:rsidRPr="008F049B">
        <w:rPr>
          <w:rFonts w:ascii="Arial" w:hAnsi="Arial" w:cs="Arial"/>
        </w:rPr>
        <w:t>р</w:t>
      </w:r>
      <w:r w:rsidRPr="008F049B">
        <w:rPr>
          <w:rFonts w:ascii="Arial" w:hAnsi="Arial" w:cs="Arial"/>
        </w:rPr>
        <w:t>ганами местного самоуправления государственных полном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чий.</w:t>
      </w:r>
    </w:p>
    <w:p w:rsidR="00CC23DB" w:rsidRPr="008F049B" w:rsidRDefault="00CC23DB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2. Финансовому управлению администрации Ермаковского рай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на:</w:t>
      </w:r>
    </w:p>
    <w:p w:rsidR="00CC23DB" w:rsidRPr="008F049B" w:rsidRDefault="00CC23DB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2.1. Производить финансирование </w:t>
      </w:r>
      <w:proofErr w:type="gramStart"/>
      <w:r w:rsidRPr="008F049B">
        <w:rPr>
          <w:rFonts w:ascii="Arial" w:hAnsi="Arial" w:cs="Arial"/>
        </w:rPr>
        <w:t>Управления социальной защиты насел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ния администрации Ермаковского района</w:t>
      </w:r>
      <w:proofErr w:type="gramEnd"/>
      <w:r w:rsidRPr="008F049B">
        <w:rPr>
          <w:rFonts w:ascii="Arial" w:hAnsi="Arial" w:cs="Arial"/>
        </w:rPr>
        <w:t xml:space="preserve"> на осуществление расходов, связанных с осуществлением государственных полномочий в соответствии с утвержденной сводной бюджетной росписью бюдж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та Ермаковского района и кассовым планом в пределах поступившей субвенции из краевого бюджета, предназначенной на эти цели</w:t>
      </w:r>
      <w:r w:rsidR="008F049B">
        <w:rPr>
          <w:rFonts w:ascii="Arial" w:hAnsi="Arial" w:cs="Arial"/>
        </w:rPr>
        <w:t>.</w:t>
      </w:r>
    </w:p>
    <w:p w:rsidR="00CC23DB" w:rsidRPr="008F049B" w:rsidRDefault="00CC23DB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2.2. В случае неиспользования финансовых средств, полученных из фонда компенсаций краевого бюджета, а также в случае прекращения исполнения пер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даваемых Законом края государственных полн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 xml:space="preserve">мочий, вернуть неиспользованные </w:t>
      </w:r>
      <w:r w:rsidRPr="008F049B">
        <w:rPr>
          <w:rFonts w:ascii="Arial" w:hAnsi="Arial" w:cs="Arial"/>
        </w:rPr>
        <w:lastRenderedPageBreak/>
        <w:t>финансовые средства в краевой бюджет в срок до 31 декабря текущего финанс</w:t>
      </w:r>
      <w:r w:rsidRPr="008F049B">
        <w:rPr>
          <w:rFonts w:ascii="Arial" w:hAnsi="Arial" w:cs="Arial"/>
        </w:rPr>
        <w:t>о</w:t>
      </w:r>
      <w:r w:rsidR="008F049B">
        <w:rPr>
          <w:rFonts w:ascii="Arial" w:hAnsi="Arial" w:cs="Arial"/>
        </w:rPr>
        <w:t>вого года.</w:t>
      </w:r>
    </w:p>
    <w:p w:rsidR="00CC23DB" w:rsidRPr="008F049B" w:rsidRDefault="00CC23DB" w:rsidP="008F049B">
      <w:pPr>
        <w:autoSpaceDE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2.3. Предоставлять в уполномоченный орган исполнительной власти края в сфере финансов - финансовую отчетность об использовании средств, предоста</w:t>
      </w:r>
      <w:r w:rsidRPr="008F049B">
        <w:rPr>
          <w:rFonts w:ascii="Arial" w:hAnsi="Arial" w:cs="Arial"/>
        </w:rPr>
        <w:t>в</w:t>
      </w:r>
      <w:r w:rsidRPr="008F049B">
        <w:rPr>
          <w:rFonts w:ascii="Arial" w:hAnsi="Arial" w:cs="Arial"/>
        </w:rPr>
        <w:t>ленных из регионального фонда компенсаций краевого бюджета на осуществл</w:t>
      </w:r>
      <w:r w:rsidRPr="008F049B">
        <w:rPr>
          <w:rFonts w:ascii="Arial" w:hAnsi="Arial" w:cs="Arial"/>
        </w:rPr>
        <w:t>е</w:t>
      </w:r>
      <w:r w:rsidRPr="008F049B">
        <w:rPr>
          <w:rFonts w:ascii="Arial" w:hAnsi="Arial" w:cs="Arial"/>
        </w:rPr>
        <w:t>ние государственных полномочий, по формам, в порядке и сроки, установленные этим органом.</w:t>
      </w:r>
    </w:p>
    <w:p w:rsidR="00CC23DB" w:rsidRPr="008F049B" w:rsidRDefault="00CC23DB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3. Возложить на руководителя </w:t>
      </w:r>
      <w:proofErr w:type="gramStart"/>
      <w:r w:rsidRPr="008F049B">
        <w:rPr>
          <w:rFonts w:ascii="Arial" w:hAnsi="Arial" w:cs="Arial"/>
        </w:rPr>
        <w:t>Управления социальной защиты населения администрации Ермаковского района</w:t>
      </w:r>
      <w:proofErr w:type="gramEnd"/>
      <w:r w:rsidRPr="008F049B">
        <w:rPr>
          <w:rFonts w:ascii="Arial" w:hAnsi="Arial" w:cs="Arial"/>
        </w:rPr>
        <w:t xml:space="preserve"> ответственность за целевое использование бюджетных средств, выделенных на осуществление государственных полном</w:t>
      </w:r>
      <w:r w:rsidRPr="008F049B">
        <w:rPr>
          <w:rFonts w:ascii="Arial" w:hAnsi="Arial" w:cs="Arial"/>
        </w:rPr>
        <w:t>о</w:t>
      </w:r>
      <w:r w:rsidRPr="008F049B">
        <w:rPr>
          <w:rFonts w:ascii="Arial" w:hAnsi="Arial" w:cs="Arial"/>
        </w:rPr>
        <w:t>чий.</w:t>
      </w:r>
    </w:p>
    <w:p w:rsidR="00CC23DB" w:rsidRPr="008F049B" w:rsidRDefault="00CC23DB" w:rsidP="008F049B">
      <w:pPr>
        <w:widowControl w:val="0"/>
        <w:shd w:val="clear" w:color="auto" w:fill="FFFFFF"/>
        <w:tabs>
          <w:tab w:val="left" w:pos="989"/>
          <w:tab w:val="left" w:pos="9360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Arial" w:hAnsi="Arial" w:cs="Arial"/>
          <w:color w:val="000000"/>
          <w:spacing w:val="1"/>
        </w:rPr>
      </w:pPr>
      <w:r w:rsidRPr="008F049B">
        <w:rPr>
          <w:rFonts w:ascii="Arial" w:hAnsi="Arial" w:cs="Arial"/>
        </w:rPr>
        <w:t>4. Контроль над исполнением настоящего постановления возложить на з</w:t>
      </w:r>
      <w:r w:rsidRPr="008F049B">
        <w:rPr>
          <w:rFonts w:ascii="Arial" w:hAnsi="Arial" w:cs="Arial"/>
        </w:rPr>
        <w:t>а</w:t>
      </w:r>
      <w:r w:rsidRPr="008F049B">
        <w:rPr>
          <w:rFonts w:ascii="Arial" w:hAnsi="Arial" w:cs="Arial"/>
        </w:rPr>
        <w:t xml:space="preserve">местителя </w:t>
      </w:r>
      <w:r w:rsidRPr="008F049B">
        <w:rPr>
          <w:rFonts w:ascii="Arial" w:hAnsi="Arial" w:cs="Arial"/>
          <w:color w:val="000000"/>
          <w:spacing w:val="-1"/>
        </w:rPr>
        <w:t xml:space="preserve">главы администрации района по социальным и общественно - </w:t>
      </w:r>
      <w:r w:rsidRPr="008F049B">
        <w:rPr>
          <w:rFonts w:ascii="Arial" w:hAnsi="Arial" w:cs="Arial"/>
          <w:color w:val="000000"/>
          <w:spacing w:val="1"/>
        </w:rPr>
        <w:t>полит</w:t>
      </w:r>
      <w:r w:rsidRPr="008F049B">
        <w:rPr>
          <w:rFonts w:ascii="Arial" w:hAnsi="Arial" w:cs="Arial"/>
          <w:color w:val="000000"/>
          <w:spacing w:val="1"/>
        </w:rPr>
        <w:t>и</w:t>
      </w:r>
      <w:r w:rsidRPr="008F049B">
        <w:rPr>
          <w:rFonts w:ascii="Arial" w:hAnsi="Arial" w:cs="Arial"/>
          <w:color w:val="000000"/>
          <w:spacing w:val="1"/>
        </w:rPr>
        <w:t>ческим вопросам.</w:t>
      </w:r>
    </w:p>
    <w:p w:rsidR="008F049B" w:rsidRDefault="00E0145C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>5</w:t>
      </w:r>
      <w:r w:rsidR="00CC23DB" w:rsidRPr="008F049B">
        <w:rPr>
          <w:rFonts w:ascii="Arial" w:hAnsi="Arial" w:cs="Arial"/>
        </w:rPr>
        <w:t>.</w:t>
      </w:r>
      <w:r w:rsidR="008F049B" w:rsidRPr="008F049B">
        <w:rPr>
          <w:rFonts w:ascii="Arial" w:hAnsi="Arial" w:cs="Arial"/>
        </w:rPr>
        <w:t xml:space="preserve"> </w:t>
      </w:r>
      <w:r w:rsidRPr="008F049B">
        <w:rPr>
          <w:rFonts w:ascii="Arial" w:hAnsi="Arial" w:cs="Arial"/>
        </w:rPr>
        <w:t>П</w:t>
      </w:r>
      <w:r w:rsidR="00CC23DB" w:rsidRPr="008F049B">
        <w:rPr>
          <w:rFonts w:ascii="Arial" w:hAnsi="Arial" w:cs="Arial"/>
        </w:rPr>
        <w:t>остановление вступает в силу со дня, следующего за днем его офиц</w:t>
      </w:r>
      <w:r w:rsidR="00CC23DB" w:rsidRPr="008F049B">
        <w:rPr>
          <w:rFonts w:ascii="Arial" w:hAnsi="Arial" w:cs="Arial"/>
        </w:rPr>
        <w:t>и</w:t>
      </w:r>
      <w:r w:rsidR="00CC23DB" w:rsidRPr="008F049B">
        <w:rPr>
          <w:rFonts w:ascii="Arial" w:hAnsi="Arial" w:cs="Arial"/>
        </w:rPr>
        <w:t>ального опубликования.</w:t>
      </w:r>
    </w:p>
    <w:p w:rsidR="008F049B" w:rsidRDefault="008F049B" w:rsidP="008F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C23DB" w:rsidRPr="008F049B" w:rsidRDefault="00CC23DB" w:rsidP="008F049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049B">
        <w:rPr>
          <w:rFonts w:ascii="Arial" w:hAnsi="Arial" w:cs="Arial"/>
        </w:rPr>
        <w:t xml:space="preserve">Глава </w:t>
      </w:r>
      <w:r w:rsidR="00E0145C" w:rsidRPr="008F049B">
        <w:rPr>
          <w:rFonts w:ascii="Arial" w:hAnsi="Arial" w:cs="Arial"/>
        </w:rPr>
        <w:t>района</w:t>
      </w:r>
      <w:r w:rsidR="008F049B" w:rsidRPr="008F049B">
        <w:rPr>
          <w:rFonts w:ascii="Arial" w:hAnsi="Arial" w:cs="Arial"/>
        </w:rPr>
        <w:t xml:space="preserve"> </w:t>
      </w:r>
      <w:r w:rsidR="008F049B">
        <w:rPr>
          <w:rFonts w:ascii="Arial" w:hAnsi="Arial" w:cs="Arial"/>
        </w:rPr>
        <w:t xml:space="preserve">                                                                                          </w:t>
      </w:r>
      <w:r w:rsidRPr="008F049B">
        <w:rPr>
          <w:rFonts w:ascii="Arial" w:hAnsi="Arial" w:cs="Arial"/>
        </w:rPr>
        <w:t>Виговский</w:t>
      </w:r>
      <w:r w:rsidR="00E0145C" w:rsidRPr="008F049B">
        <w:rPr>
          <w:rFonts w:ascii="Arial" w:hAnsi="Arial" w:cs="Arial"/>
        </w:rPr>
        <w:t xml:space="preserve"> М.А.</w:t>
      </w:r>
      <w:bookmarkStart w:id="0" w:name="_GoBack"/>
      <w:bookmarkEnd w:id="0"/>
    </w:p>
    <w:sectPr w:rsidR="00CC23DB" w:rsidRPr="008F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A0DD7"/>
    <w:multiLevelType w:val="singleLevel"/>
    <w:tmpl w:val="607CD0F8"/>
    <w:lvl w:ilvl="0">
      <w:start w:val="1"/>
      <w:numFmt w:val="decimal"/>
      <w:lvlText w:val="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47"/>
    <w:rsid w:val="008F049B"/>
    <w:rsid w:val="00965F47"/>
    <w:rsid w:val="00C60E20"/>
    <w:rsid w:val="00CC23DB"/>
    <w:rsid w:val="00E0145C"/>
    <w:rsid w:val="00E8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23D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C2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51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515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8F04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23D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C2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51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515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8F0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4979</Words>
  <Characters>28385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Uzver</cp:lastModifiedBy>
  <cp:revision>2</cp:revision>
  <cp:lastPrinted>2019-06-11T10:22:00Z</cp:lastPrinted>
  <dcterms:created xsi:type="dcterms:W3CDTF">2019-06-19T08:09:00Z</dcterms:created>
  <dcterms:modified xsi:type="dcterms:W3CDTF">2019-06-19T08:09:00Z</dcterms:modified>
</cp:coreProperties>
</file>