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A0" w:rsidRPr="00710BA0" w:rsidRDefault="00710BA0" w:rsidP="00710BA0">
      <w:pPr>
        <w:pStyle w:val="a9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BA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710BA0" w:rsidRPr="00710BA0" w:rsidRDefault="00710BA0" w:rsidP="00710BA0">
      <w:pPr>
        <w:pStyle w:val="a9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BA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10BA0" w:rsidRPr="00710BA0" w:rsidRDefault="00710BA0" w:rsidP="00710BA0">
      <w:pPr>
        <w:pStyle w:val="a9"/>
        <w:ind w:right="19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BA0" w:rsidRPr="00710BA0" w:rsidRDefault="00710BA0" w:rsidP="00710BA0">
      <w:pPr>
        <w:pStyle w:val="a9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  <w:r w:rsidRPr="00710BA0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» мая 2019 года                                                                                       № 2</w:t>
      </w: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710BA0" w:rsidRPr="00710BA0" w:rsidRDefault="00710BA0" w:rsidP="00710BA0">
      <w:pPr>
        <w:pStyle w:val="a9"/>
        <w:ind w:right="19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BA0" w:rsidRDefault="000E3702" w:rsidP="00710BA0">
      <w:pPr>
        <w:pStyle w:val="a9"/>
        <w:tabs>
          <w:tab w:val="left" w:pos="9214"/>
        </w:tabs>
        <w:ind w:right="19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B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16CF0" w:rsidRPr="00710BA0">
        <w:rPr>
          <w:rFonts w:ascii="Arial" w:eastAsia="Times New Roman" w:hAnsi="Arial" w:cs="Arial"/>
          <w:sz w:val="24"/>
          <w:szCs w:val="24"/>
          <w:lang w:eastAsia="ru-RU"/>
        </w:rPr>
        <w:t>б утверждении устава</w:t>
      </w:r>
      <w:r w:rsidR="00347114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CF0" w:rsidRPr="00710BA0">
        <w:rPr>
          <w:rFonts w:ascii="Arial" w:eastAsia="Times New Roman" w:hAnsi="Arial" w:cs="Arial"/>
          <w:sz w:val="24"/>
          <w:szCs w:val="24"/>
          <w:lang w:eastAsia="ar-SA"/>
        </w:rPr>
        <w:t xml:space="preserve">муниципального бюджетного 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>об</w:t>
      </w:r>
      <w:r w:rsidR="00016CF0" w:rsidRPr="00710BA0">
        <w:rPr>
          <w:rFonts w:ascii="Arial" w:eastAsia="Times New Roman" w:hAnsi="Arial" w:cs="Arial"/>
          <w:sz w:val="24"/>
          <w:szCs w:val="24"/>
          <w:lang w:eastAsia="ar-SA"/>
        </w:rPr>
        <w:t>щеобразовател</w:t>
      </w:r>
      <w:r w:rsidR="00016CF0" w:rsidRPr="00710BA0">
        <w:rPr>
          <w:rFonts w:ascii="Arial" w:eastAsia="Times New Roman" w:hAnsi="Arial" w:cs="Arial"/>
          <w:sz w:val="24"/>
          <w:szCs w:val="24"/>
          <w:lang w:eastAsia="ar-SA"/>
        </w:rPr>
        <w:t>ь</w:t>
      </w:r>
      <w:r w:rsidR="00016CF0" w:rsidRPr="00710BA0">
        <w:rPr>
          <w:rFonts w:ascii="Arial" w:eastAsia="Times New Roman" w:hAnsi="Arial" w:cs="Arial"/>
          <w:sz w:val="24"/>
          <w:szCs w:val="24"/>
          <w:lang w:eastAsia="ar-SA"/>
        </w:rPr>
        <w:t xml:space="preserve">ного учреждения </w:t>
      </w:r>
      <w:r w:rsidR="0056577B" w:rsidRPr="00710BA0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522C3B" w:rsidRPr="00710BA0">
        <w:rPr>
          <w:rFonts w:ascii="Arial" w:eastAsia="Times New Roman" w:hAnsi="Arial" w:cs="Arial"/>
          <w:sz w:val="24"/>
          <w:szCs w:val="24"/>
          <w:lang w:eastAsia="ar-SA"/>
        </w:rPr>
        <w:t>Григорьевская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64BEE" w:rsidRPr="00710BA0">
        <w:rPr>
          <w:rFonts w:ascii="Arial" w:eastAsia="Times New Roman" w:hAnsi="Arial" w:cs="Arial"/>
          <w:sz w:val="24"/>
          <w:szCs w:val="24"/>
          <w:lang w:eastAsia="ar-SA"/>
        </w:rPr>
        <w:t>средняя</w:t>
      </w:r>
      <w:r w:rsidR="00016CF0" w:rsidRPr="00710BA0">
        <w:rPr>
          <w:rFonts w:ascii="Arial" w:eastAsia="Times New Roman" w:hAnsi="Arial" w:cs="Arial"/>
          <w:sz w:val="24"/>
          <w:szCs w:val="24"/>
          <w:lang w:eastAsia="ar-SA"/>
        </w:rPr>
        <w:t xml:space="preserve"> школа</w:t>
      </w:r>
      <w:r w:rsidR="00522C3B" w:rsidRPr="00710BA0">
        <w:rPr>
          <w:rFonts w:ascii="Arial" w:eastAsia="Times New Roman" w:hAnsi="Arial" w:cs="Arial"/>
          <w:sz w:val="24"/>
          <w:szCs w:val="24"/>
          <w:lang w:eastAsia="ar-SA"/>
        </w:rPr>
        <w:t xml:space="preserve"> им. А.А. Воловика</w:t>
      </w:r>
      <w:r w:rsidR="0056577B" w:rsidRPr="00710BA0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710BA0" w:rsidRDefault="00710BA0" w:rsidP="00710BA0">
      <w:pPr>
        <w:pStyle w:val="a9"/>
        <w:tabs>
          <w:tab w:val="left" w:pos="9214"/>
        </w:tabs>
        <w:ind w:right="19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0BA0" w:rsidRDefault="000E3702" w:rsidP="00710BA0">
      <w:pPr>
        <w:pStyle w:val="a9"/>
        <w:tabs>
          <w:tab w:val="left" w:pos="9214"/>
        </w:tabs>
        <w:ind w:right="19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29.12.</w:t>
      </w:r>
      <w:r w:rsidR="00016CF0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1996г. </w:t>
      </w: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016CF0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-ФЗ «О</w:t>
      </w:r>
      <w:r w:rsidR="00016CF0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неко</w:t>
      </w:r>
      <w:r w:rsidR="00016CF0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016CF0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мерческих организациях», и от 29.12.2012г. №273-ФЗ «О</w:t>
      </w: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б образовании в Ро</w:t>
      </w: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сийской Федерации»</w:t>
      </w:r>
      <w:r w:rsidR="00016CF0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 изменениями и дополнениями)</w:t>
      </w: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26032E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6E7578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</w:t>
      </w:r>
      <w:r w:rsidR="0026032E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</w:t>
      </w:r>
      <w:r w:rsidR="0026032E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6032E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347114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r w:rsidR="0026032E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района, </w:t>
      </w:r>
      <w:r w:rsidR="0026032E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района 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ЛЯЮ:</w:t>
      </w:r>
    </w:p>
    <w:p w:rsidR="00710BA0" w:rsidRDefault="000E3702" w:rsidP="00710BA0">
      <w:pPr>
        <w:pStyle w:val="a9"/>
        <w:tabs>
          <w:tab w:val="left" w:pos="9214"/>
        </w:tabs>
        <w:ind w:right="19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устав 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бюджетного общеобразовательного учреждения «</w:t>
      </w:r>
      <w:r w:rsidR="00EA2B7A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Григорьевская средняя школа им. А.А. Воловика»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10BA0" w:rsidRDefault="0056577B" w:rsidP="00710BA0">
      <w:pPr>
        <w:pStyle w:val="a9"/>
        <w:tabs>
          <w:tab w:val="left" w:pos="9214"/>
        </w:tabs>
        <w:ind w:right="19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Наделить полномочиями по государственной регистрации в соотве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ствии с действующим законодательством устав 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бюджетного общеобразовательного учреждения «</w:t>
      </w:r>
      <w:r w:rsidR="00EA2B7A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Григорьевская средняя школа им. А.А. В</w:t>
      </w:r>
      <w:r w:rsidR="00EA2B7A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A2B7A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ловика» 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>директора муниципального бюджетного общеобразовательного учр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>ждения «</w:t>
      </w:r>
      <w:r w:rsidR="00EA2B7A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Григорьевская средняя общеобразовательная школа им. А.А. Волов</w:t>
      </w:r>
      <w:r w:rsidR="00EA2B7A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A2B7A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ка» Сагайдачную Наталью Владимировну</w:t>
      </w:r>
      <w:r w:rsidR="00EA2B7A" w:rsidRPr="00710BA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710BA0" w:rsidRDefault="00C32F6F" w:rsidP="00710BA0">
      <w:pPr>
        <w:pStyle w:val="a9"/>
        <w:tabs>
          <w:tab w:val="left" w:pos="9214"/>
        </w:tabs>
        <w:ind w:right="19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BA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032E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Ермаковск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го района от 23.12.2015г. №908-п «Об утверждении новой редакции устава м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ниципального бюджетного общеобраз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вательного учреждения </w:t>
      </w:r>
      <w:r w:rsidR="00EA2B7A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«Григорьевская средняя общеобразовательная школа имени А.А. Воловика»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0BA0" w:rsidRDefault="00C32F6F" w:rsidP="00710BA0">
      <w:pPr>
        <w:pStyle w:val="a9"/>
        <w:tabs>
          <w:tab w:val="left" w:pos="9214"/>
        </w:tabs>
        <w:ind w:right="19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BA0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6032E" w:rsidRPr="00710BA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0E3702" w:rsidRPr="00710BA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</w:t>
      </w:r>
      <w:r w:rsidR="000E3702" w:rsidRPr="00710B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E3702" w:rsidRPr="00710BA0">
        <w:rPr>
          <w:rFonts w:ascii="Arial" w:eastAsia="Times New Roman" w:hAnsi="Arial" w:cs="Arial"/>
          <w:sz w:val="24"/>
          <w:szCs w:val="24"/>
          <w:lang w:eastAsia="ru-RU"/>
        </w:rPr>
        <w:t>местителя главы адм</w:t>
      </w:r>
      <w:r w:rsidR="000E3702" w:rsidRPr="00710B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E3702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района </w:t>
      </w:r>
      <w:r w:rsidR="000E3702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по социальным</w:t>
      </w:r>
      <w:r w:rsidR="000E3702" w:rsidRPr="00710B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E3702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и общественно-политическим вопросам</w:t>
      </w:r>
      <w:r w:rsidR="000E3702" w:rsidRPr="00710B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2B7A" w:rsidRPr="00710BA0" w:rsidRDefault="00C32F6F" w:rsidP="00710BA0">
      <w:pPr>
        <w:pStyle w:val="a9"/>
        <w:tabs>
          <w:tab w:val="left" w:pos="9214"/>
        </w:tabs>
        <w:ind w:right="19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75077" w:rsidRPr="00710B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EA2B7A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EA2B7A" w:rsidRPr="00710BA0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после его официал</w:t>
      </w:r>
      <w:r w:rsidR="00EA2B7A" w:rsidRPr="00710BA0">
        <w:rPr>
          <w:rFonts w:ascii="Arial" w:hAnsi="Arial" w:cs="Arial"/>
          <w:color w:val="22272F"/>
          <w:sz w:val="24"/>
          <w:szCs w:val="24"/>
          <w:shd w:val="clear" w:color="auto" w:fill="FFFFFF"/>
        </w:rPr>
        <w:t>ь</w:t>
      </w:r>
      <w:r w:rsidR="00EA2B7A" w:rsidRPr="00710BA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ного </w:t>
      </w:r>
      <w:r w:rsidR="00EA2B7A" w:rsidRPr="00710BA0">
        <w:rPr>
          <w:rFonts w:ascii="Arial" w:hAnsi="Arial" w:cs="Arial"/>
          <w:sz w:val="24"/>
          <w:szCs w:val="24"/>
          <w:shd w:val="clear" w:color="auto" w:fill="FFFFFF"/>
        </w:rPr>
        <w:t>опубликования в газете «Ермаковский вестник» и дополнительно подлежит размещению в И</w:t>
      </w:r>
      <w:r w:rsidR="00EA2B7A" w:rsidRPr="00710BA0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EA2B7A" w:rsidRPr="00710BA0">
        <w:rPr>
          <w:rFonts w:ascii="Arial" w:hAnsi="Arial" w:cs="Arial"/>
          <w:sz w:val="24"/>
          <w:szCs w:val="24"/>
          <w:shd w:val="clear" w:color="auto" w:fill="FFFFFF"/>
        </w:rPr>
        <w:t>тернете на сайте администрации</w:t>
      </w:r>
      <w:r w:rsidR="00EA2B7A" w:rsidRPr="00710BA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Ермаковского</w:t>
      </w:r>
      <w:r w:rsidR="00EA2B7A" w:rsidRPr="00710BA0">
        <w:rPr>
          <w:rFonts w:ascii="Arial" w:hAnsi="Arial" w:cs="Arial"/>
          <w:sz w:val="24"/>
          <w:szCs w:val="24"/>
          <w:shd w:val="clear" w:color="auto" w:fill="FFFFFF"/>
        </w:rPr>
        <w:t xml:space="preserve"> рай</w:t>
      </w:r>
      <w:r w:rsidR="00EA2B7A" w:rsidRPr="00710BA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EA2B7A" w:rsidRPr="00710BA0">
        <w:rPr>
          <w:rFonts w:ascii="Arial" w:hAnsi="Arial" w:cs="Arial"/>
          <w:sz w:val="24"/>
          <w:szCs w:val="24"/>
          <w:shd w:val="clear" w:color="auto" w:fill="FFFFFF"/>
        </w:rPr>
        <w:t>на</w:t>
      </w:r>
      <w:r w:rsidR="00710BA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A2B7A" w:rsidRPr="00710BA0">
        <w:rPr>
          <w:rFonts w:ascii="Arial" w:hAnsi="Arial" w:cs="Arial"/>
          <w:sz w:val="24"/>
          <w:szCs w:val="24"/>
          <w:shd w:val="clear" w:color="auto" w:fill="FFFFFF"/>
        </w:rPr>
        <w:t>www.adminerm.ru</w:t>
      </w:r>
      <w:r w:rsidR="00EA2B7A" w:rsidRPr="00710BA0">
        <w:rPr>
          <w:rFonts w:ascii="Arial" w:hAnsi="Arial" w:cs="Arial"/>
          <w:sz w:val="24"/>
          <w:szCs w:val="24"/>
        </w:rPr>
        <w:t>.</w:t>
      </w:r>
    </w:p>
    <w:p w:rsidR="000E3702" w:rsidRPr="00710BA0" w:rsidRDefault="000E3702" w:rsidP="00710B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702" w:rsidRDefault="00BE4F21" w:rsidP="00710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B57C60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</w:t>
      </w:r>
      <w:r w:rsidR="00E65643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57C60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57C60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062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10BA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374062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57C60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966592" w:rsidRPr="00710B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Виго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710BA0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710BA0" w:rsidRDefault="00710BA0" w:rsidP="00710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10BA0" w:rsidSect="00710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СОГЛАСОВАН                                                                                          УТВЕРЖДЁН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                                       Постановлением администрации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образования администрации                                                       Ермаковского района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                                                  от «__»_______2019 г. № _____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____________И.В. Исакова                                               Глава Ермаковского района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«____»___________2019 год                                          ____________М.А. Виговский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1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F2E" w:rsidRPr="00865F2E" w:rsidRDefault="00865F2E" w:rsidP="00865F2E">
      <w:pPr>
        <w:suppressAutoHyphens/>
        <w:spacing w:after="0" w:line="240" w:lineRule="auto"/>
        <w:ind w:right="19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65F2E">
        <w:rPr>
          <w:rFonts w:ascii="Arial" w:eastAsia="Times New Roman" w:hAnsi="Arial" w:cs="Arial"/>
          <w:sz w:val="24"/>
          <w:szCs w:val="24"/>
          <w:lang w:eastAsia="ar-SA"/>
        </w:rPr>
        <w:t>УСТАВ</w:t>
      </w:r>
    </w:p>
    <w:p w:rsidR="00865F2E" w:rsidRPr="00865F2E" w:rsidRDefault="00865F2E" w:rsidP="00865F2E">
      <w:pPr>
        <w:suppressAutoHyphens/>
        <w:spacing w:after="0" w:line="240" w:lineRule="auto"/>
        <w:ind w:right="19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65F2E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865F2E" w:rsidRPr="00865F2E" w:rsidRDefault="00865F2E" w:rsidP="00865F2E">
      <w:pPr>
        <w:suppressAutoHyphens/>
        <w:spacing w:after="0" w:line="240" w:lineRule="auto"/>
        <w:ind w:right="191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65F2E">
        <w:rPr>
          <w:rFonts w:ascii="Arial" w:eastAsia="Times New Roman" w:hAnsi="Arial" w:cs="Arial"/>
          <w:sz w:val="24"/>
          <w:szCs w:val="24"/>
          <w:lang w:eastAsia="ar-SA"/>
        </w:rPr>
        <w:t>«Григорьевская средняя школа имени А.А. Воловика»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312" w:lineRule="auto"/>
        <w:ind w:right="19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1. ОБЩИЕ ПОЛОЖЕНИЯ.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1.1. Настоящий Устав разработан на основании </w:t>
      </w:r>
      <w:r w:rsidRPr="00865F2E">
        <w:rPr>
          <w:rFonts w:ascii="Arial" w:hAnsi="Arial" w:cs="Arial"/>
          <w:sz w:val="24"/>
          <w:szCs w:val="24"/>
        </w:rPr>
        <w:t>Федерального закона «Об образовании в Российской Федерации» № 273-ФЗ от 29 декабря 2012 года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 Фед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рального закона от 08.05.2010 № 83-ФЗ «О внесении изменений в отдельные 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конодательные акты Российской Федерации в связи с совершенствованием 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вового положения государственных (муниципальных) учреждений»; 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Федерального закона от 12 января 1996 г. N 7-ФЗ «О некоммерческих организациях»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 Санитарно - эпидемиологических правил и нормативов СанПиН 2.4.2.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2821-10 «Санитарно – эпидемиологические требования к условиям и организации обучения в общеобр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учреждениях», утвержденных постановлением Главного госуда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ственного санитарного врача РФ от 29.12.2010 г. № 189; санитарно-эпидемиологических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</w:t>
      </w:r>
      <w:r w:rsidRPr="00865F2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от 22.07.2010 г. № 91.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1.2. Муниципальное бюджетное общеобразовательное учреждение «Григ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рьевская средняя общеобразовательная школа имени А.А. Воловика»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является правопреемником муниципального бюджетного дошкольного образовательного учреждения «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Григорьевский детский сад».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1.3. Полное наименование учреждения – муниципальное бюджетное общ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образовательное учреждение «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Григорьевская средняя школа им. А.А. Воловика»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далее по тексту – Учреждение.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Официальное сокращенное наименование Учреждения – 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МБОУ «Григор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евская СШ им. А.А. Воловика»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1.4. Учреждение является юридическим лицом, обладает обособленным имуществом и имеет самостоятельный баланс.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1.5. Учреждение имеет печать с полным наименованием Учреждения, угл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вой штамп и бланк со своим наименованием.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1.6. Учреждение является некоммерческой организацией, по организацио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но-правовой форме - муниципальным учреждением, по типу – бюджетным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1.7. Учреждение создано для обеспечения реализации предусмотренных законодательством Российской Федерации полномочий органов местного сам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Ермаковского района в сфере образования, относится к типу общео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разовательное учреждение, виду – основная общеобразовательная школа.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1.8. Место нахождения Учреждения: 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1.9. Почтовый адрес Учреждения: 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 xml:space="preserve">662832, Красноярский край, Ермаковский 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район, с.Григорьевка, ул. Школьная, д. 4.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1.10. Учреждение имеет: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здание № 1 –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662832, Красноярский край, Ермаковский район, с.Григорьевка, ул. Школьная, д. 4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;</w:t>
      </w:r>
    </w:p>
    <w:p w:rsidR="00865F2E" w:rsidRPr="00865F2E" w:rsidRDefault="00865F2E" w:rsidP="00865F2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здание № 2 – 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662832, Красноярский край, Ермаковский район, с.Григорьевка, ул. Набережная, д.1.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1.11. Учредителем и собственником имущества Учреждения является 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маковский муниципальный район.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1.12. Имущество Учреждения закрепляется за ним на праве оперативного управления.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1.13. Функции и полномочия учредителя выполняет Управление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администрации Ермаковского района в части переданных ему полномочий.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1.14. Место нахождения Учредителя: 662820, Красноярский край, Ермако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ский район, село Ермаковское, площадь Ленина, дом 5.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1.15. Учреждение отвечает по своим обязательствам за всем находящимся у него на праве оперативного управления имуществом как закрепленным за ним, так и приобретенным за счет доходов, полученных от приносящей доход деятел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ности, за исключением особо ценного движимого имущества, закрепленного за ним Комитетом или приобретенного Учреждением за счет выделенных ему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дителем средств, а также недвижимого имущества. Собственник имущества Учреждения не несет ответственности по обязательствам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1.16. Учреждение действует на основании</w:t>
      </w:r>
      <w:r w:rsidRPr="00865F2E">
        <w:rPr>
          <w:rFonts w:ascii="Arial" w:hAnsi="Arial" w:cs="Arial"/>
          <w:sz w:val="24"/>
          <w:szCs w:val="24"/>
        </w:rPr>
        <w:t xml:space="preserve"> Федерального закона «Об обр</w:t>
      </w:r>
      <w:r w:rsidRPr="00865F2E">
        <w:rPr>
          <w:rFonts w:ascii="Arial" w:hAnsi="Arial" w:cs="Arial"/>
          <w:sz w:val="24"/>
          <w:szCs w:val="24"/>
        </w:rPr>
        <w:t>а</w:t>
      </w:r>
      <w:r w:rsidRPr="00865F2E">
        <w:rPr>
          <w:rFonts w:ascii="Arial" w:hAnsi="Arial" w:cs="Arial"/>
          <w:sz w:val="24"/>
          <w:szCs w:val="24"/>
        </w:rPr>
        <w:t>зовании в Российской Федерации» № 273-ФЗ от 29 декабря 2012 года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, Федерал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закона от 12 января 1996 года № 7-ФЗ «О некоммерческих организациях», руководствуется нормативными правовыми актами Российской Федерации, Кра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ноярского края и Ермаковского района, настоящим Уставом.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1.17. Учреждение от своего имени приобретает имущественные и личные неимущественные права и несет обязанности, выступает истцом и ответчиком в суде общей юрисдикции и арбитражном суде в соответствии с действующим зак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нодательством Российской Федерации.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1.18. Учреждение проходит процедуры лицензирования образовательной деятельности и государственной аккредитации образовательных учреждений в порядке, установленном действующим законодательством Российской Федер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2. ЦЕЛИ ОБРАЗОВАТЕЛЬНОГО ПРОЦЕССА, ТИПЫ И ВИДЫ Р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АЛИЗУЕМЫХ ОБРАЗОВАТЕЛЬНЫХ ПРОГРАММ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2.1. Учреждение осуществляет свою деятельность в соответствии с пре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метом и целями деятельности, определенными законодательством Российской Федерации, Красноярского края, нормативно – правовыми актами Ермаковского района и настоящим Уставом, в целях обеспечения реализации предусмотренных законодательством Российской Федерации полномочий органов местного сам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района в сфере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2.2. Цели деятельности Учреждения: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Освоение воспитанниками основной общеобразовательной программы дошкольного образования; подготовка детей к обучению в школе.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Достижение обучающимися образовательного уровня, соответствующего федеральному государственному образовательному стандарту.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общей культуры личности обучающихся на основе усво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обязательного минимума содержания основных общеобразовательных 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грамм.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Адаптация обучающихся к жизни в обществе.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Воспитание гражданственности, трудолюбия, уважения к правам человека, любви к окружающей природе, Родине, семье.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здорового образа жизни.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духовно - нравственной личности.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 Для достижения целей, указанных в пункте 2.2 настоящего Устава, Учреждение осуществляет следующие виды деятельности: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2.3.1. Основные виды деятельности: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общеобразовательной программы дошкольного образования;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общеобразовательной программы начального общего образ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общеобразовательной программы основного общего образ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реализация общеобразовательной программы среднего общего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2.3.2. В соответствии со ст. 37 и ст. 40 Федерального закона </w:t>
      </w:r>
      <w:r w:rsidRPr="00865F2E">
        <w:rPr>
          <w:rFonts w:ascii="Arial" w:hAnsi="Arial" w:cs="Arial"/>
          <w:sz w:val="24"/>
          <w:szCs w:val="24"/>
        </w:rPr>
        <w:t>«Об образов</w:t>
      </w:r>
      <w:r w:rsidRPr="00865F2E">
        <w:rPr>
          <w:rFonts w:ascii="Arial" w:hAnsi="Arial" w:cs="Arial"/>
          <w:sz w:val="24"/>
          <w:szCs w:val="24"/>
        </w:rPr>
        <w:t>а</w:t>
      </w:r>
      <w:r w:rsidRPr="00865F2E">
        <w:rPr>
          <w:rFonts w:ascii="Arial" w:hAnsi="Arial" w:cs="Arial"/>
          <w:sz w:val="24"/>
          <w:szCs w:val="24"/>
        </w:rPr>
        <w:t xml:space="preserve">нии в Российской Федерации» № 273-ФЗ от 29 декабря 2012 года, Учреждение также осуществляет организацию питания обучающихся и бесплатную перевозку, в случаях установленных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нормативными правовыми актами Российской Федер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ции, Красноярского края и Ермаковского района.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2.3.3. Учреждение вправе осуществлять следующие виды деятельности, приносящие доход, выполнять работы и услуги, не являющиеся основными вид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деятельности учреждения, лишь постольку, поскольку это служит достижению целей, ради которых оно создано: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отдыха и оздоровления детей в каникулярное время;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обучение за счет средств физических и (или) юридических лиц;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присмотр и уход за детьми в группе;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преподавание специальных курсов и циклов, дисциплин;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занятия с обучающимися углубленным изучением предметов сверх часов и сверх программы по данному предмету, предусмотренных учебным планом;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создание групп, студий, факультативов по обучению и приобщению детей и подростков к знанию народных промыслов, мировой литературы, то есть всему, что направлено на всестороннее развитие гармоничной личности и не может быть представлено в рамках государственных образовательных стандартов;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подготовка детей к школе;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языкознание;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спортивно-оздоровительная деятельность;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выполнение специальных работ по договорам;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спортивно-оздоровительных услуг;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оздоровительной кампании в образовательном учрежд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услуг, связанных с организацией и проведением выст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вок, презентаций, круглых столов, семинаров, конференций, конкурсов и иных аналогичных мероприятий;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услуг по демонстрации кино- и видеофильмов для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тельных и научных целей;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учебно-производственная деятельность;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отдыха и развлечений, культуры и спорта;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питания;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сдача в аренду муниципального имущества, переданного в оперативное управление.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2.4. Муниципальные задания для Учреждения формируются и утверждаю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Управлением образования в порядке, определенном администрацией Ерм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района, в соответствии с предусмотренными настоящим Уставом осно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ными видами деятельности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осуществляет в соответствии с муниципальными заданиями и (или) обязательствами перед страховщиком по обязательному социальному стр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хованию деятельность, связанную с выполнением работ, оказанием услуг, отн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сящихся к его основным видам деятельности, в сфере, указанной в пункте 2.3 настоящего Устава.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не вправе отказаться от выполнения муниципального задания.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указанным в </w:t>
      </w:r>
      <w:hyperlink r:id="rId9" w:history="1">
        <w:r w:rsidRPr="00865F2E">
          <w:rPr>
            <w:rFonts w:ascii="Arial" w:eastAsia="Times New Roman" w:hAnsi="Arial" w:cs="Arial"/>
            <w:color w:val="3E7A98"/>
            <w:sz w:val="24"/>
            <w:szCs w:val="24"/>
            <w:lang w:eastAsia="ru-RU"/>
          </w:rPr>
          <w:t>подпункте 2.3.1 пункта 2.3</w:t>
        </w:r>
      </w:hyperlink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настоящего устава, для граждан и юридических лиц за плату и на одинаковых при оказании одних и тех же услуг (выполнении работ) условиях. Порядок опред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 указанной платы устанавливается учредителем, если иное не предусмо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рено федеральным законом.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2.5. Право Учреждения осуществлять деятельность, на которую в соотве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законодательством Российской Федерации требуется специальное ра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решение – лицензия, возникает у Учреждения с момента ее получения. Лицензия на осуществление образовательной деятельности действует бессрочно.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2.6. Учреждение реализует основные общеобразовательные программы: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Общеобразовательная программа дошкольного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Общеобразовательная программа начального общего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Общеобразовательная программа основного общего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Общеобразовательная программа среднего общего образования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2.7. Задачи дошкольного образования: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Охрана жизни и укрепление физического и психического здоровья детей;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познавательно-речевого, социально-личностного, худож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ственно-эстетического и физического развития детей;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Взаимодействие с семьями детей для обеспечения полноценного разв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тия ребёнка;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2.8.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Задачами начального общего образования являются воспитание и ра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витие обучающихся, овладение ими чтением, письмом, счетом, основными ум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соответствии с требованиями федерального государственного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тельного стандарта начального общего образования на ступени начального общ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образования осуществляется: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становление основ гражданской идентичности и мировоззрения обуча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щихся;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формирование основ умения учиться и способности к организации своей деятельности - умение принимать, сохранять цели и следовать им в учебной де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-духовно-нравственное развитие и воспитание обучающихся, предусматр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вающее принятие ими моральных норм, нравственных установок, национальных ценностей;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укрепление физического и духовного здоровья обучающихся.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Стандарт ориентирован на становление личностных характеристик выпус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 («портрет выпускника начальной школы»):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любящий свой народ, свой край и свою Родину;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уважающий и принимающий ценности семьи и общества;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любознательный, активно и заинтересованно познающий мир;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владеющий основами умения учиться, способный к организации собстве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деятельности;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готовый самостоятельно действовать и отвечать за свои поступки перед семьей и обществом;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доброжелательный, умеющий слушать и слышать собеседника, обосн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вывать свою позицию, высказывать свое мнение;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выполняющий правила здорового и безопасного для себя и окружающих образа жизни.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2.9. Задачей основного общего образования является создание условий для воспитания, становления и формирования личности обучающегося, для ра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вития его склонностей, интересов и способности к социальному самоопредел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нию.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2.10.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Содержание образования в Учреждении определяется образовател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ной программой (образовательными программами), утверждаемой и реализуемой Учреждением самостоятельно.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2.11. Основная образовательная программа в имеющем государственную аккредитацию образовательном учреждении разрабатывается на основе соотве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ствующих образовательных программ и должна обеспечивать достижение обуч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ющимися (воспитанниками)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2.12. К структуре основной общеобразовательной программы дошкольного образования и условиям её реализации федеральным органом исполнительной власти, осуществляющим функции по выработке государственной политики в сфере образования, устанавливаются федеральные государственные требов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ния, обязательные при реализации такой программы.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2.13. Образовательные программы дошкольного, начального общего, 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новного общего, среднего общего образования являются преемственными, ка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дая последующая программа базируется на предыдущей.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3. РЕГЛАМЕНТАЦИЯ И ОРГАНИЗАЦИЯ ДЕЯТЕЛЬНОСТИ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3.1.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имеет право на ведение образовательной деятельности и льготы, установленные законодательством Российской Федерации, на основании лицензии, выданной Министерством образования Красноярского края.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3.2.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осуществляет финансово-хозяйственную деятельность в пределах, установленных законодательством Российской Федерации, Красноя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ского края, нормативно-правовыми актами Ермаковского района, настоящим Уставом.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3.3.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Учреждение учитывает интересы потребителей, обеспечивает кач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ство продукции, работ, услуг.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3.4. Учреждение имеет право: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заключать контракты бюджетного учреждения на поставку товаров, 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полнение работ, оказание услуг для своих нужд в порядке, установленном </w:t>
      </w:r>
      <w:r w:rsidRPr="00865F2E">
        <w:rPr>
          <w:rFonts w:ascii="Arial" w:hAnsi="Arial" w:cs="Arial"/>
          <w:sz w:val="24"/>
          <w:szCs w:val="24"/>
          <w:shd w:val="clear" w:color="auto" w:fill="FFFFFF"/>
        </w:rPr>
        <w:t>Фед</w:t>
      </w:r>
      <w:r w:rsidRPr="00865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865F2E">
        <w:rPr>
          <w:rFonts w:ascii="Arial" w:hAnsi="Arial" w:cs="Arial"/>
          <w:sz w:val="24"/>
          <w:szCs w:val="24"/>
          <w:shd w:val="clear" w:color="auto" w:fill="FFFFFF"/>
        </w:rPr>
        <w:t xml:space="preserve">ральным законом от 5апреля </w:t>
      </w:r>
      <w:r w:rsidRPr="00865F2E">
        <w:rPr>
          <w:rFonts w:ascii="Arial" w:hAnsi="Arial" w:cs="Arial"/>
          <w:sz w:val="24"/>
          <w:szCs w:val="24"/>
        </w:rPr>
        <w:t xml:space="preserve">2013г. № 44 – ФЗ </w:t>
      </w:r>
      <w:r w:rsidRPr="00865F2E">
        <w:rPr>
          <w:rFonts w:ascii="Arial" w:hAnsi="Arial" w:cs="Arial"/>
          <w:sz w:val="24"/>
          <w:szCs w:val="24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приобретать или арендовать недвижимое и движимое имущество за счет имеющихся у него денежных средств;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планировать свою деятельность и определять перспективы развития по согласованию с Учредителем, учитывая муниципальные задания, а также исходя из спроса потребителей и заключенных договоров;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по согласованию с Учредителем обособленные подразделения без прав юридического лица (филиалы, представительства), утверждать их пол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жения и назначать руководителей, при этом имущество филиалов и представ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 учитывается на отдельном балансе, входящем в сводный баланс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ждения, руководители филиалов и представительств действуют от имени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 на основании доверенности, выданной руководителем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 устанавливать заработную плату работников Учреждения, в том числе надбавки и доплаты к должностным окладам, порядок и размеры их премирования;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вступать в союзы и ассоциации некоммерческих организаций в порядке и на условиях, установленных законодательством Российской Федерации.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3.5. Учреждение обязано: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полном объеме выполнять установленные муниципальные задания;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составлять и представлять на утверждение Учредителю план финансово-хозяйственной деятельности Учреждения в порядке, установленном Учредителем;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представлять Учредителю бухгалтерскую и статистическую отчетность Учреждения в порядке, установленном законодательством Российской Федер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случаях, предусмотренных законодательством Российской Федерации, Красноярского края и нормативными правовыми актами Ермаковского района, по согласованию с Учредителем заключить договор имущественного страхования;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нести ответственность в соответствии с законодательством Российской Федерации за нарушение договорных и налоговых обязательств, качество 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дукции, работ, услуг, пользование которыми может принести вред здоровью нас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ления, а равно нарушение иных правил хозяйствования;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выполнение мероприятий по энергосбережению, гражда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ской обороне, противопожарной безопасности и мобилизационной подготовке;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обеспечивать защиту информации конфиденциального характера (вкл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чая персональные данные);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учет, сохранность и использование архивных документов (постоянного хранения и по личному составу), в том числе выдачу архивных док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ментов, связанных с социальной защитой граждан, и своевременную передачу их на государственное хранение в архивные учреждения района;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организацию и ведение делопроизводства Учреждения в 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ответствии с установленными требованиями;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оплачивать труд работников Учреждения с соблюдением гарантий, уст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новленных законодательством Российской Федерации, Красноярского края, но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мативно – правовыми актами Ермаковского района;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в установленном порядке открытость и доступность док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ментов, предусмотренных пунктом 3.3 статьи 32 Федерального закона от 12 янв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ря 1996 года № 7-ФЗ «О некоммерческих организациях» с учетом требований 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конодательства Российской Федерации о защите государственной тайны.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3.6. Организация питания в Учреждении: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3.6.1. Организация питания в Учреждении возлагается на Учреждение, в 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тором должно быть предусмотрено помещение для питания обучающихся, восп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танников, а также для хранения и приготовления пищи.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3.6.2. Расписание занятий в Учреждении должно предусматривать перерыв достаточной продолжительности для питания обучающихся, воспитанников.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3.6.3. Режим и кратность питания обучающихся устанавливаются в соотве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ствии с п. 6.8 Санитарно-эпидемиологических правил и нормативов СанПиН 2.4.5.2409-08 "Санитарно-эпидемиологические требования к организации питания обучающихся в общеобразовательных учреждениях, 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учреждениях дошкольного начального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 среднего профессионального образования».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3.6.4. Для обеспечения здоровым питанием всех обучающихся Учреждение самостоятельно разрабатывает примерное меню на период не менее двух недель (10 - 14 дней) в соответствии с п. 6.4, 6.5, 6.6, 6.7 Санитарно-эпидемиологических правил и нормативов СанПиН 2.4.5.2409-08 "Санитарно-эпидемиологические тр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бования к организации питания обучающихся в общеобразовательных учрежд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ниях, учреждениях начального и среднего профессионального образования».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3.6.5. Питание воспитанников дошкольной группы обеспечивается с учетом возраста детей и временем их пребывания в Учреждении в соответствии с разд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лом XVI Санитарно-эпидемиологических правил и нормативов СанПиН 2.4.1.2660-10 "Санитарно-эпидемиологические требования к устройству, содержанию и орг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низации режима работы в дошкольных организациях".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sz w:val="24"/>
          <w:szCs w:val="24"/>
          <w:lang w:eastAsia="ru-RU"/>
        </w:rPr>
        <w:t>3.7. Медицинское обеспечение в Учреждении: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3.7.1. Медицинское обслуживание обучающихся и воспитанников в Учр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ждении обеспечивается медицинским персоналом, который закреплен учрежд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нием здравоохранения за Учреждением на основании договора и наряду с адм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нист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рацией и педагогическими работниками несет ответственность за проведение лечебно-профилактических мероприятий, соблюдение санитарно – гигиенических норм, режим и качество питания обучающихся и воспитанников.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3.7.2. Учреждение обязано предоставить помещение с соответствующими условиями для работы медицинских работников.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3.7.3. Медицинский работник проводит лечебно-профилактические и озд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ровительные мероприятия, контролирует режим и качество питания, соблюдение требований санитарно-противоэпидемиологических правил и норм, организует и контролирует профилактическую и текущую дезинфекцию.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3.7.4. Медицинские осмотры обучающихся и воспитанников Учреждения 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ганизуются и проводятся в порядке, установленным федеральным органом 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полнительной власти в области здравоохранения.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3.7.5. В дошкольных группах Учреждения медицинским работником со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местно с педагогами составляется комплексный план оздоровительных меропр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ятий, направленный на снижение заболеваемости и укрепление здоровья восп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танников.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3.7.6. Все работники Учреждения проходят предварительные и периодич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ские медицинские осмотры, должны быть привиты в соответствии с национал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 календарем профилактических прививок.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Работники, уклоняющиеся от прохождения медицинских осмотров, не 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пускаются к работе.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3.7.7. Педагогические работники Учреждения обязаны проходить период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ческие бесплатные медицинские обследования.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3.7.8. Каждый работник Учреждения должен иметь личную медицинскую книжку установленного образца, куда вносят результаты медицинских обследов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ний и лабораторных исследований, сведения о прививках, перенесенных инфе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ционных заболеваниях, сведения о прохождении профессиональной гигиенич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ской подготовки и аттестации.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4. СТРУКТУРА ФИНАНСОВОЙ И ХОЗЯЙСТВЕННОЙ ДЕЯТЕЛ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НОСТИ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4.1. Использование имущества, закреплённого за Учреждением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4.1.1. За Учреждением в целях обеспечения образовательной деятельности в соответствии с данным Уставом Учредитель закрепляет объекты права со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ственности (здания, сооружения, имущество, оборудование, а также другое нео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ходимое имущество потребительского, социального, культурного и иного назнач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ния), принадлежащие Муниципальному образованию Ермаковский район на праве собственности или арендуемые им у третьего лица (собственника).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4.1.2.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4.1.3. Земельные участки закрепляются за Учреждением в порядке, уст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законодательством Российской Федерации. Земельный участок, нео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ходимый для осуществления уставной деятельности Учреждения, предоставляе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ему на праве постоянного (бессрочного) пользования.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4.1.4. Источниками формирования имущества Учреждения являются: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 на выполнение муниципального задания;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субсидии, полученные в соответствии с абзацем вторым п.1 статья 78.1 Бюджетного кодекса Российской Федерации (субсидии на иные цели);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бюджетные инвестиции;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доходы от оказания платных услуг;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имущество, закрепляемое за Учреждением на праве оперативного упра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пожертвования;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другие не запрещенные законом поступления.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4.1.5. Имущество Учреждения отражается на его балансе и используется для достижения целей, определенных настоящим Уставом.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Недвижимое имущество, закрепленное за Учреждением или приобретенное за счет средств, выделенных ему Учредителем на приобретение этого имущества,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а также находящееся у Учреждения особо ценное движимое имущество подлежат обособленному учету.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4.1.6. Учреждение в отношении закрепленного за ним имущества осущест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ляет права владения, пользования и распоряжения им в пределах, установленных законодательством Российской Федерации, и в соответствии с положениями 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говора о порядке использования имущества, закрепленного за Учреждением на праве оперативного управления.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4.1.7. Учреждение: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распоряжается особо ценным движимым имуществом, закрепленным за ним или приобретенным за счет средств, выделенных ему Учредителем на 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обретение такого имущества, а также недвижимым имуществом;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 необходимости, передает филиалам имущество, за исключением ос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 ценного движимого имущества, закрепленного за ним или приобретенного за счет средств, выделенных ему Учредителем на приобретение такого имущества, а также недвижимого имущества.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4.1.8. Учреждение обязано эффективно использовать имущество, закре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ленное за ним на праве оперативного управления, обеспечивать его сохранность и надлежащий учет, не допускать ухудшения его технического состояния за 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ключением случаев, связанных с нормальным износом и форс-мажорными обст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ятельствами, осуществлять текущий и капитальный ремонт имущества, нести риск случайной гибели, порчи имущества.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4.1.9. Учреждение несет ответственность перед Учредителем за сохра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и эффективное использование закрепленной за Учреждением собственн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сти. Контроль деятельности Учреждения в этой части осуществляется Учредит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4.1.10. Муниципальная собственность, закрепленная за Учреждением, 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жет отчуждаться Учредителем в порядке и на условиях, которые установлены 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конодательством Российской Федерации, законодательством Красноярского края и правовыми актами органов местного самоуправления Ермаковского района, принятыми в пределах своих полномочий.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4.1.11. Изъятие и (или) отчуждение собственности, закрепленной за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ждением, допускается только по истечении срока договора между Учредителем и Учреждением, если иное не предусмотрено договором.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4.1.12. При ликвидации образовательного учреждения, имущество, за выч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том платежей по покрытию своих обязательств направляется Учредителем на ц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 развития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4.1.13. Учреждение, с согласия Учредителя, вправе выступать в качестве арендатора и арендодателя имущества.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4.2. Финансовое и материально-техническое обеспечение деятельности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4.2.1. Финансовое обеспечение деятельности Учреждения осуществляется в соответствии с законодательством.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4.2.2.Финансовое обеспечение выполнения муниципального задания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 осуществляется на основе нормативов финансового обеспечения обр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зовательной деятельности. Данные нормативы определяются по каждому типу, виду и категории образовательного учреждения, уровню образовательных 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грамм в расчете на одного обучающегося, воспитанника, а также на иной основе.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4.2.3. Учреждению принадлежит право самостоятельного распоряжения в соответствии с законодательством Российской Федерации полученными сре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ствами за счет внебюджетных источников.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4.2.4. Источниками формирования денежных средств Учреждения являю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субсидии на выполнение муниципального задания;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субсидии, полученные в соответствии с абзацем вторым п.1 статья 78.1 Бюджетного кодекса Российской Федерации (субсидии на иные цели);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бюджетные инвестиции;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доходы от оказания платных услуг;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имущество, закрепляемое за Учреждением на праве оперативного упра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пожертвования;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другие не запрещенные законом поступления.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4.2.5. Учреждение ведет бухгалтерский учет, налоговый учет и статистич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скую отчетность о результатах хозяйственной и иной деятельности в порядке, установленном федеральным законодательством (учреждение праве передать полномочия третьим лицам).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4.2.6. Финансовое обеспечение выполнения муниципального задания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 осуществляется в виде субсидий на финансовое обеспечение выполн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муниципального задания.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ежегодно в сроки, определенные Учредителем, представляет Учредителю расчет расходов на содержание недвижимого имущества и особо ценного движимого имущества, закрепленных за Учреждением или приобрете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за счет выделенных ему Учредителем средств на приобретение такого им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щества, расходов на уплату налогов, в качестве объекта налогообложения по 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торым признается соответствующее имущество, в том числе земельные участки.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соответствии с Бюджетным кодексом Российской Федерации Учреждению могут предоставляться субсидии на иные цели.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4.2.7. Доходы Учреждения поступают в самостоятельное распоряжение Учреждения и используются для достижения целей, ради которых оно создано.</w:t>
      </w:r>
    </w:p>
    <w:p w:rsidR="00865F2E" w:rsidRPr="00865F2E" w:rsidRDefault="00865F2E" w:rsidP="00865F2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Неиспользованные до конца финансового года остатки субсидий, пред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ставленных Учреждению на выполнение муниципального задания, остаются в распоряжении Учреждения и используются в очередном финансовом году на те же цели. 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4.2.8. В случае сдачи в аренду с согласия Учредителя, получаемого в уст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порядке недвижимого имущества или особо ценного движимого им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щества, закрепленного за Учреждением или приобретенного Учреждением за счет средств, выделенных ему Учредителем на приобретение такого имущества, ф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нансовое обеспечение содержания такого имущества Учредителем не осущест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ляется.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4.2.9. Учреждение не вправе размещать денежные средства на депозитах в кредитных организациях, а также совершать сделки с ценными бумагами.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4.2.10. Учреждение вправе привлекать в порядке, установленном законод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Федерации, дополнительные финансовые средства за счет предоставления платных дополнительных образовательных и иных предусмо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ренных Уставом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4.2.11. Привлечение Учреждением дополнительных средств, указанных в пункте 4.2.10. Устава Учреждения, не влечет за собой снижения нормативов и (или) абсолютных размеров финансового обеспечения его деятельности  за счет средств Учредителя.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4.3.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вправе вести приносящую доход деятельность, пред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смотренную разделом 2.3.3 Устава постольку, поскольку это служит достижению целей, ради которых оно создано, и соответствует указанным целям. Осущест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ление указанной деятельности Учреждением  допускается, если это не против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речит федеральным законам.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4.4. Учреждению запрещается совершать сделки, возможными после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ствиями которых является отчуждение или обременение имущества, закрепле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за Учреждением, или имущества, приобретенного за счет средств, выделе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Учреждению Учредителем, за исключением случаев, если совершение таких сделок допускается федеральными законами.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4.5.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Имущество, приобретенное Учреждением за счёт доходов, полученных от приносящей доход деятельности, учитывается на балансе Учреждения и 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пользуется для достижения целей, определенных настоящим Уставом.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4.6. Учреждение самостоятельно предоставляет следующую информацию на официальный сайт </w:t>
      </w:r>
      <w:r w:rsidRPr="00865F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www.bus.gov.ru</w:t>
      </w:r>
      <w:r w:rsidRPr="00865F2E">
        <w:rPr>
          <w:rFonts w:ascii="Arial" w:hAnsi="Arial" w:cs="Arial"/>
          <w:color w:val="000000"/>
          <w:sz w:val="24"/>
          <w:szCs w:val="24"/>
          <w:shd w:val="clear" w:color="auto" w:fill="FFFFFF"/>
        </w:rPr>
        <w:t>: общая информация об учреждении, и</w:t>
      </w:r>
      <w:r w:rsidRPr="00865F2E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865F2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формация о государственном (муниципальном) задании, о плане финансово-хозяйственной деятельности, об операциях с целевыми средствами, о бюджетных обязательствах и их исполнении (смете), о результатах деятельности и использ</w:t>
      </w:r>
      <w:r w:rsidRPr="00865F2E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865F2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вании имущества, контрольных мероприятиях и годовой бухгалтерской отчетн</w:t>
      </w:r>
      <w:r w:rsidRPr="00865F2E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865F2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5. УПРАВЛЕНИЕ УЧРЕЖДЕНИЕМ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5.1. Управление Учреждением осуществляется в соответствии с законод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 и Уставом Учреждения и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5.2. К полномочиям Учредителя относятся: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Организация предоставления общедоступного и 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бесплатного дошкольн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 xml:space="preserve">го,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начального общего, основного общего, среднего общего образования по 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новным общеобразовательным программам, за исключением полномочий по ф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предоставления дополнительного образования детям (за 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ключением предоставления дополнительного образования детям в учреждениях регионального значения) и общедоступного бесплатного дошкольного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Создание, реорганизация и ликвидация муниципальных образовательных учреждений.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содержания зданий и сооружений муниципальных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тельный учреждений, обустройство прилегающих к ним территорий.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Учет детей, подлежащих обязательному обучению в образовательных учреждениях, реализующих образовательные программы дошкольного, начальн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общего, основного общего, среднего общего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Утверждение Устава Учреждения, изменений (включая новую редакцию) в Устав Учреждения в порядке, установленном администрацией Ермаковского 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ниципального района.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5.3. К компетенции Учредителя в области управления Учреждением отн</w:t>
      </w: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сятся: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Установление Учреждению муниципальных заданий, принятие решения об изменении муниципального задания.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финансового обеспечения выполнения муниципального задания Учреждением в порядке, утвержденном управлением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Назначение на должность директора Учреждения и прекращении его по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номочий, заключение и прекращение трудового договора с директором  Учрежд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ния, внесение в него изменений, по согласованию с управлением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контроля за деятельностью Учреждения в порядке, опр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деленном администрацией Ермаковского района.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Проведение процедур реорганизации, изменения типа и ликвидации Учреждения в порядке, определенном администрацией Ермаковского района.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Принятие решений о согласовании передачи денежных средств Учрежд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ния его филиалам.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иных вопросов, предусмотренных Федеральным законом от 12 января 1996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года № 7-ФЗ «О некоммерческих организациях» и нормативными правовыми актами Красноярского края, Ермаковского района.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Закрепление за Учреждением имущества на праве оперативного управл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Принятие решения об отнесении соответствующего имущества Учрежд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к категории особо ценного движимого имущества.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Принятие решения об исключении из состава особо ценного движимого имущества объектов, закрепленных за Учреждением.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контроля за деятельностью Учреждения в рамках своей компетенции в порядке, определенном действующим законодательством.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sz w:val="24"/>
          <w:szCs w:val="24"/>
          <w:lang w:eastAsia="ru-RU"/>
        </w:rPr>
        <w:t>5.4. Структура органов управления Учреждением: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Общее собрание работников Учреждения, действующее на основании П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ложения об Общем собрании работников Учреждения;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Педагогический совет Учреждения, действующий на основании Положения о Педагогическом совете Учреждения;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Родительский комитет Учреждения, действующий на основании Полож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ния о Родительском комитете Учреждения;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- Ученический совет Учреждения, действующий на основании Положения об Ученическом совете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5.5. Общее собрание работников Учреждения: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5.5.1.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состав Общего собрания работников входят все работники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5.5.2. Компетенция Общего собрания работников Учреждения: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принятие изменений и дополнений в настоящий Устав, новой редакции Устава, локальных актов с компетенцией, отнесенной к определенным сторонами условиям трудового договора;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- рассмотрение проекта коллективного договора;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избрание представителей работников в комиссию по распределению 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мулирующего и премиального фонда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определение направлений экономической деятельности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5.5.3.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Общее собрание работников собирается не реже 2 раз в год.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5.5.4. Общее собрание работников является правомочным, если на нем присутствует не менее 2/3 списочного состава работников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5.5.5. Решения Общего собрания работников являются правомочными, если они приняты простым большинством голосов.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5.6. Педагогический совет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5.6.1.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 состав Педагогического совета Учреждения входят директор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ждения, его заместители, педагогические работники.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5.6.2. Компетенция Педагогического совета Учреждения: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внесение предложений об изменениях и дополнениях в настоящем Уст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ве, новой редакции Устава;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принятие локальных актов с компетенцией, относящейся к педагогической деятельности;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рассмотрение вопросов организации образовательного процесса в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внедрение в практическую деятельность педагогических работников 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стижений педагогической науки и передового педагогического опыта.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 xml:space="preserve">5.6.3.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Заседания Педагогического совета Учреждения проводятся не менее 4 раз в год.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5.6.4. Заседания Педагогического совета Учреждения правомочны, если на них присутствует не менее 2/3 членов.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5.6.5. Решения Педагогического совета Учреждения правомочны, если они приняты простым большинством голосов.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5.6.6. Лица, приглашенные на заседание Педагогического совета Учрежд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ния, пользуются правом совещательного голоса.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5.7. Родительский комитет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5.7.1. В состав Родительского комитета Учреждения входят: представители родителей (законных представителей) воспитанников и обучающихся по 1 от ка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дой дошкольной группы и каждого класса и представитель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5.7.2. Представители родителей (законных представителей) воспитанников и обучающихся от каждой дошкольной группы и каждого класса избираются на 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ответствующих родительских собраниях дошкольной группы или класса.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 5.7.3. Компетенция Родительского комитета Учреждения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проводит разъяснительную и консультативную работу с родителями (з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конными представителями) обучающихся, воспитанников по разъяснению их прав и обязанностей;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оказывает содействие в проведении общешкольных мероприятий;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координирует деятельность родительских комитетов дошкольных групп и классов;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оказывает помощь руководству учреждения в организации и проведении общешкольных родительских собраний;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взаимодействует с педагогическим коллективом учреждения по вопросам профилактики правонарушений, безнадзорности среди несовершеннолетних об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чающихся.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5.7.4.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Заседания Родительского комитета Учреждения 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проводятся не реже 2 раз в четверть.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5.7.5. Заседания Родительского комитета Учреждения правомочны, если на них присутствует не менее 2/3 членов.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5.7.6. Решения Родительского комитета Учреждения правомочны, если они приняты простым большинством голосов.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5.8. Ученический совет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5.8.1. 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 состав Ученического совета Учреждения входят по 1 представителю от каждого класса, начиная с 1 класса. Руководит работой Ученического совета Учреждения председатель, избираемый на первом собрании Ученического совета Учреждения сроком на 1 год.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5.8.2. Компетенция Ученического совета Учреждения: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разработке годового плана общешкольных дел;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объединение обучающихся Учреждения через вовлечение их в подготовку и проведение общешкольных мероприятий;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оказание поддержки обучающимся Учреждения и защита их интересов;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организация деятельности ученического самоуправления Учреждения и взаимодействия его с ученическим самоуправлением других образовательных учреждений;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участие в решении вопросов по благоустройству и озеленению террит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взаимодействие по вопросам, входящим в компетенцию Ученического 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вета, с Советом, Педагогическим советом, Родительским комитетом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5.8.3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 xml:space="preserve">.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Собрания Ученического совета Учреждения проводятся не реже 1 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за в месяц.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5.8.4. Собрание Ученического совета Учреждения правомочно, если на нем присутствует не менее 2/3 его состава.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5.8.5. Решения Ученического совета Учреждения правомочны, если они приняты простым большинством голосов.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 Функции, права и обязанности директора Учреждения.</w:t>
      </w:r>
    </w:p>
    <w:p w:rsidR="00865F2E" w:rsidRPr="00865F2E" w:rsidRDefault="00865F2E" w:rsidP="0086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5.9.1. Управление Учреждением осуществляется в соответствии с закон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дательством Российской Федерации и Уставом Учреждения и строится на при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ципах единоначалия и самоуправления.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5.9.2. Органом управления Учреждения является директор Учреждения, назначаемый и освобождаемый Управлением образования администрации Ерм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Отношения по регулированию труда директора Учреждения определяются трудовым договором, заключаемым между Управлением образования админ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страции Ермаковского района и директором Учреждения после назначения п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следнего на должность, а также должностными инструкциями и иными локальн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нормативными актами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5.9.3. Директор Учреждения действует на основе законодательства Росси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й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ской Федерации, Красноярского края, нормативно – правовых актов Ермаковского района, настоящего Устава и локальными нормативными актами.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5.9.4. К компетенции директора Учреждения относятся вопросы осущест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ления текущего руководства деятельностью Учреждения, за исключением вопр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сов, отнесенных к компетенции Учредителя или Управления образования админ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страции Ермаковского района.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5.9.5. Директор Учреждения по вопросам, отнесенным законодательством Российской Федерации, Красноярского края, нормативно – правовыми актами 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маковского района и настоящим Уставом к его компетенции, действует на принц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пах единоначалия.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5.9.6. Директор Учреждения должен действовать в интересах представля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мого им Учреждения добросовестно и разумно.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Директор Учреждения обязан по требованию Учредителя, если иное не предусмотрено законодательством Российской Федерации и трудовым договором, возместить убытки, причиненные им Учреждению.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Директор Учреждения несет перед Учреждением ответственность в разм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 убытков, причиненных Учреждению в результате совершения крупной сделки без предварительного согласия Учредителя, независимо от того, была ли эта сделка признана недействительной.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5.9.7. Директору Учреждения не разрешается совмещение его должности с другими руководящими должностями (кроме научного и научно-методического 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ководства). Должностные обязанности директора Учреждения не могут испо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няться по совместительству.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5.9.8. Директор Учреждения выполняет следующие функции по организации и обеспечению деятельности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Действует без доверенности от имени Учреждения, представляет его 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тересы в государственных органах, организациях.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Определяет в рамках своей компетенции приоритетные направления де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тельности Учреждения для достижения целей, ради которых Учреждение создано,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и соответствующие указанным целям, принципы формирования и использования имущества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Обеспечивает составление плана финансово-хозяйственной деятельности Учреждения и представление его на утверждение Учредителю в порядке, опред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ленном Учредителем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пределах, установленных законодательством Российской Федерации и настоящим Уставом, распоряжается имуществом Учреждения в пределах прав, предоставленных Учредителем, заключает договоры, выдает доверенности.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Открывает лицевые счета Учреждения в финансовом органе.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Разрабатывает и утверждает штатное расписание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 определяет структуру аппарата управления, численный, квалификационный и штатный составы, принимает на работу и увольняет с раб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ты работников, заключает с ними трудовые договоры, применяет к работникам Учреждения дисциплинарные взыскания и поощрения.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пределах своей компетенции издает локальные нормативные акты, ра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поряжения, приказы и дает указания, обязательные для исполнения всеми рабо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никами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Осуществляет иные полномочия, установленные законодательством Ро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сийской Федерации и Красноярского края, нормативно – правовыми актами Ерм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ковского района, настоящим Уставом и заключенным трудовым договором.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5.9.9. Директор Учреждения имеет право: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Без доверенности действовать от имени Учреждения, в том числе пре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ставлять Учреждение в государственных, муниципальных, общественных и иных органах, учреждениях.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Заключать, изменять и расторгать трудовые договоры с работниками в п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рядке и на условиях, которые установлены Трудовым кодексом РФ, иными фед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ральными законами.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Вести коллективные переговоры и заключать коллективные договоры.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Поощрять работников за добросовестный эффективный труд.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Требовать от работников исполнения ими трудовых обязанностей и 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режного отношения к имуществу Учреждения и других работников, соблюдения Правил внутреннего трудового распорядка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Привлекать работников к дисциплинарной ответственности в порядке, установленном Трудовым кодексом РФ, иными федеральными законами.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Утверждать локальные акты, программу развития Учреждения,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тельную программу, учебные планы, годовой календарный учебный график, уче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ные программы, расписание занятий, штатное расписание.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Определять структуру управления Учреждением.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Осуществлять подбор кадров, утверждать на основании решения педаг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гического совета расстановку педагогических кадров.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Утверждать должностные обязанности работников.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объединения работодателей в целях представительства и 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щиты своих интересов и вступать в них.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Распоряжаться имуществом Учреждения в пределах, установленных зак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 и настоящим уставом.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Выдавать доверенности.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5.9.10. Директор Учреждения обязан: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законы и иные нормативные правовые акты, локальные но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мативные акты, условия коллективного договора, соглашений и трудовых догов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Предоставлять работникам работу, обусловленную трудовым договором.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Обеспечивать безопасность труда и условия, отвечающие требованиям охраны и гигиены труда.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работников оборудованием, инструментами и иными сре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ствами, необходимыми для исполнения ими трудовых обязанностей.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работникам равную оплату труда за труд равной ценности.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Выплачивать в полном размере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распорядка, трудовыми договорами.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Вести коллективные переговоры, а также заключать коллективный договор в порядке, установленном Трудовым Кодексом РФ.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Предоставлять представителям работников полную и достоверную 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формацию, необходимую для заключения коллективного договора, соглашения и контроля  их выполнения.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выполнять предписания государственных надзорных и ко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Рассматривать представления профсоюзного комитета, иных избранных работниками представителей о выявленных нарушениях законов и иных норм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тивных правовых актов, содержащих нормы трудового права, принимать меры по их устранению и сообщать о принятых мерах указанным органам и представит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лям.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условия, обеспечивающие участие работников в управлении Учреждением в предусмотренных Трудовым Кодексом РФ, иными федеральными законами и коллективным договором формах.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Осуществлять обязательное социальное страхование работников в поря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ке, установленном федеральными законами.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Возмещать вред, причинённый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правовыми актами.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системную образовательную и административно-хозяйственную работу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Определять стратегию, цели и задачи развития Учреждения, принимать решение о программном планировании ее работы.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Решать научные, учебно-методические, административные, финансовые, хозяйственные и иные вопросы.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Планировать, координировать и контролировать работу структурных по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разделений, педагогических и других работников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Создавать условия для повышения профессионального мастерства 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ботников Учреждения, содействовать деятельности педагогических организаций и методических объединений.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Поддерживать благоприятный морально-психологический климат в ко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лективе.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Формировать контингент обучающихся и воспитанников, обеспечивать их социальную защиту.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эффективное взаимодействие и сотрудничество с органами местного самоуправления, предприятиями и организациями, общественностью, родителями (законными представителями) обучающихся и воспитанников.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Регулировать деятельность общественных (в том числе детских и мол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дежных) организаций, разрешенных законодательством Российской Федерации.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Обеспечивать рациональное использование финансовых средств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учет, сохранность и пополнение учебно-материального обеспечения, учет и хранение документации.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Обеспечивать реализацию образовательных программ в соответствии с учебным планом и годовым календарным учебным графиком, качество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ния обучающихся, охрану их жизни и здоровья, соблюдение прав и свобод обуч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ющихся и работников Учреждения во время образовательного процесса в уст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новленном законодательством Российской Федерации порядке.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Исполнять иные обязанности, предусмотренные Трудовым Кодексом РФ, федеральными законами и иными нормативными правовыми актами, содерж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щими нормы трудового права, коллективным договором, соглашениями и труд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выми договорами.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Контролировать образовательный процесс.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-. Нести ответственность перед Учредителем за результаты своей деятел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 в соответствии с функциональными обязанностями, организацию бухга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терского учёта в Учреждении, соблюдение действующего законодательства при выполнении финансово-хозяйственных операций, организацию хранения перви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ных учётных документов, регистров бухгалтерского учёта и бухгалтерской отчё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6. ПРАВА И ОБЯЗАННОСТИ УЧАСТНИКОВ ОБРАЗОВАТЕЛЬН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ГО ПРОЦЕССА.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6.1. Участниками образовательного процесса в Учреждении являются об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чающиеся, воспитанники, педагогические работники Учреждения, родители (з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конные представители) обучающихся, воспитанников.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6.2. Воспитанники Учреждения имеют право: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получение бесплатного дошкольного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охрану жизни и здоровья.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уважение человеческого достоинства.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защиту от всех видов физического и психического насилия.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медицинское обслуживание в пределах нормативных возможностей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удовлетворение потребности в эмоционально-личностном общении.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развитие своих творческих способностей и интересов.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получение дополнительных, в том числе платных, образовательных услуг.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6.3. Обучающиеся имеют право.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 получение образования в соответствии с федеральными государстве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ными образовательными стандартами, на обучение в пределах этих стандартов по индивидуальным учебным планам, на ускоренный курс обучения, на беспла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ное пользование библиотечно-информационными ресурсами библиотек, на пол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чение дополнительных (в том числе платных) образовательных услуг, на участие в управлении Учреждением, на уважение своего человеческого достоинства, на свободу совести, информации, на свободное выражение собственных мнений и убеждений (обучение по индивидуальным учебным планам в пределах фед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ральных государственных образовательных стандартов и формы участия обуч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ющихся в управлении Учреждением регламентируются настоящим Уставом);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перевод в другое образовательное учреждение, реализующее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тельные программы соответствующего уровня при согласии этого образовател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свободное посещение мероприятий, не предусмотренных учебным пл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отказ от труда, не предусмотренного образовательной программой, без их согласия или согласия их родителей (законных представителей);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от всех форм физического и психического насилия, оскорбления личности;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-. получение квалифицированной помощи и коррекцию имеющихся нед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статков развития;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отдых, в том числе организованный, между уроками, в выходные и праз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ничные дни;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во Всероссийской и иных олимпиадах школьников.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6.4. Обучающиеся обязаны: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устав и Правила поведения обучающихся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добросовестно учиться, стремиться к овладению знаниями, выполнять 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дания учителя в классе и дома;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бережно относиться к имуществу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уважать честь и достоинство обучающихся и работников Учреждения, не подвергать опасности их жизнь и здоровье;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требования работников Учреждения в части, отнесённой настоящим Уставом и другими локальными актами к их компетенции;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носить единую форму, определенную решением родительского собрания класса или общешкольной родительской конференции;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правила техники безопасности, санитарии, гигиены.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6.5. Другие права и обязанности обучающихся определяются Правилами поведения обучающихся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6.6. Родители (законные представители) имеют право: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выбирать общеобразовательное учреждение, формы обучения;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защищать законные права и интересы детей;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принимать участие в управлении Учреждением в форме, определенной настоящим Уставом;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знакомиться с ходом и содержанием образовательного процесса, с оце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ками успеваемости обучающегося Учреждения и другими документами, регламе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тирующими организацию образовательного процесса (посещать уроки учителей в классе, где обучается ребёнок, с разрешения директора Учреждения и согласия учителя, ведущего урок);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дать ребёнку начальное общее, основное общее образование в семье. Ребёнок,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учреждении;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требовать уважительного отношения к ребёнку;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вносить предложения по улучшению работы с детьми, организации допо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нительных услуг в Учреждении;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родители (законные представители) детей, посещающих образовательные организации, реализующие основную общеобразовательную программу дошкол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ного образования, имеют право на получение в установленном законодател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ством порядке компенсации части платы (далее - компенсация), взимаемой за 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держание детей в указанных организациях;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право на получение компенсации имеет один из родителей (законных представителей), внесших родительскую плату за содержание ребенка в 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школьной группе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6.7. Родители (законные представители) обязаны: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настоящий Устав;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обеспечить получение детьми основного общего образования и создать условия для получения ими среднего (полного) общего образования;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нести ответственность за воспитание своих детей и получение ими общего образования;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осуществлять оплату питания обучающихся в Учреждении;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информировать Учреждение об отсутствии обучающегося в Учреждении и (или) его болезни.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6.8. Работники Учреждения имеют право на: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 Российской Федерации, ин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федеральными законами;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ему работы, обусловленной трудовым договором;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рабочее место, соответствующее государственным нормативным треб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ваниям охраны труда и условиям, предусмотренным коллективным договором;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своевременную и в полном объеме выплату заработной платы в соотве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со своей квалификацией, сложностью труда, количеством и качеством 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ы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полненной работы;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чих праздничных дней, оплачиваемых ежегодных отпусков;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полную достоверную информацию об условиях труда и требованиях охр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 труда на рабочем месте;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профессиональную подготовку, переподготовку и повышение своей кв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лификации в порядке, установленном Трудовым кодексом Российской Федерации, иными федеральными законами;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управлении Учреждением в предусмотренных Трудовым коде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сом Российской Федерации, иными федеральными законами, коллективным дог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вором и настоящим Уставом формах;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своих трудовых прав, свобод и законных интересов всеми не 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прещенными законом способами;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довым кодексом Российской Федерации, иными федеральными законами;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обязательное социальное страхование в случаях, предусмотренных ф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деральными законами.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6.9. Работники Учреждения обязаны: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добросовестно исполнять свои трудовые обязанности, возложенные на 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трудовым договором;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Устав учреждения, выполнять Правила внутреннего трудового распорядка;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соблюдать трудовую дисциплину;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установленные нормы труда;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соблюдать требования по охране труда и обеспечению безопасности тр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бережно относиться к имуществу Учреждения (в том числе к имуществу третьих лиц, находящемуся у работодателя, если работодатель несет отве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ственность за сохранность этого имущества) и других работников;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незамедлительно сообщить директору Учреждения либо непосредстве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за сохранность этого имущества);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решения Общего собрания работников;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отвечать за жизнь, физическое и психическое здоровье обучающихся в установленном законами РФ порядке.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6.10. Педагогические работники Учреждения имеют право на: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участие в управлении Учреждением в порядке, определенном настоящим Уставом;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защиту профессиональной чести и достоинства;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свободу выбора и использование методик обучения и воспитания, учебных пособий и материалов, методов оценки знаний обучающихся; на свободу выбора учебников в соответствии с образовательной программой, утверждённой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ждением. Выбор учебников и учебных пособий, используемых в образовательном процессе в Учреждении, осуществляется в соответствии со списком учебников и учебных пособий, определённым Учреждением;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сокращённую продолжительность рабочего времени – не более 36 часов в неделю;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ежегодный основной удлиненный оплачиваемый отпуск, продолжител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ь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ность которого устанавливается Правительством Российской Федерации, а также на дополнительные отпуска;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длительный отпуск сроком до одного года не реже, чем через каждые 10 лет непрерывной преподавательской работы, порядок и условия предоставления которого определяются Учредителем.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-. прохождение не реже чем один раз в три года профессиональной пер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подготовки или повышения квалификации в соответствии с федеральными гос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дарственными требованиями к минимуму содержания дополнительной професс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ональной образовательной программы и уровню профессиональной переподг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товки педагогических работников, установленными федеральным органом испо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нительной власти, осуществляющим функции по выработке государственной п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литики и нормативно-правовому регулированию в сфере образования;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аттестацию на добровольной основе на соответствующую квалификац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онную категорию и получение её в случае успешного прохождения аттестации;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дополнительные льготы, предоставляемые в регионе педагогическим 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ботникам;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использование тематического планирования за предыдущие годы, ско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ректированного на новый учебный год при отсутствии изменений в программе.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6.11. Педагогические работники обязаны: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Устав Учреждения и Правила внутреннего трудового распоря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ка для работников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условия трудового договора;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охранять жизнь и здоровье обучающихся;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выполнять правила техники безопасности и соблюдать санитарно-гигиенический режим;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обеспечивать защиту детей от всех форм психического и физического насилия;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составлять и использовать в работе тематическое и поурочное планир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вание по каждому предмету, кружку, годовой план воспитательной работы с кла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своевременно сдавать планирующую и отчетную документацию, а также другую информацию по требованию директора, его заместителей;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содействовать удовлетворению спроса родителей на образовательные услуги.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6.12. Другие права и обязанности педагогических работников определяются локальными актами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7. КОМПЕТЕНЦИЯ И ОТВЕТСТВЕННОСТЬ УЧРЕЖДЕНИЯ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7.1. Учреждение самостоятельно в осуществлении образовательного 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цесса, подборе и расстановке кадров, научной, финансовой, хозяйственной и иной деятельности в пределах, установленных законодательством Российской Фед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рации, типовым положением об образовательном учреждении соответствующего типа и Уставом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7.2. К компетенции Учреждения относятся: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ными нормами и требованиями, осуществляемые в пределах собственных ф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нансовых средств;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предоставление Учредителю и общественности ежегодного отчета о п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ступлении и расходовании финансовых и материальных средств, а также отчета о результатах самооценки деятельности Учреждения (самообследования);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подбор, прием и расстановка кадров, ответственность за уровень их кв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лификации;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 Под дистанционными образовательными технологиями понимаются образовательные технологии, реализуемые в основном с применением информ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ционных и телекоммуникационных технологий при опосредованном (на рассто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я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нии) или не полностью опосредованном взаимодействии обучающегося и педаг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гического работника.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Учреждение вправе использовать дистанционные образовательные техн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логии при всех формах получения образования в порядке, установленном фед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 органом исполнительной власти, осуществляющим функции по вырабо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ке государственной политики и нормативно-правовому регулированию в сфере образования;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образовательных программ и учебных планов;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рабочих программ учебных курсов, предметов, дисциплин (модулей);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утверждение по согласованию с органами местного сам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управления годовых календарных учебных графиков;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установление структуры управления деятельностью Учреждения, штатн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го расписания, распределения должностных обязанностей;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установление заработной платы работников Учреждения, в том числе надбавок и доплат к должностным окладам, порядка и размеров их премирования;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- разработка и принятие Устава коллективом Учреждения для внесения его на утверждение;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разработка и принятие правил внутреннего распорядка Учреждения, иных локальных актов;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самостоятельное формирование контингента обучающихся, воспитанн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ков в пределах оговоренной лицензией квоты, если иное не предусмотрено тип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вым положением об образовательном учреждении соответствующего типа и вида, Законом «Об образовании»;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самостоятельное осуществление образовательного процесса в соотве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Уставом Учреждения, лицензией и свидетельством о государственной 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кредитации;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текущего контроля успеваемости и промежуточной атт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стации обучающихся в соответствии с Уставом и требованиями Закона  «Об обр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зовании»;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создание в Учреждении необходимых условий для работы подразделений организаций общественного питания и медицинских учреждений, контроль их 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боты в целях охраны и укрепления здоровья обучающихся, воспитанников и 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ботников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содействие деятельности учительских (педагогических) организаций (об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ъ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единений) и методических объединений;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координация в Учреждении деятельности общественных (в том числе де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ских и молодежных) организаций (объединений), не запрещенной законом;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осуществление иной деятельности, не запрещенной законодательством Российской Федерации и предусмотренной Уставом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определение списка учебников в соответствии с утвержденными фед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ральными перечнями учебников, рекомендованных или допущенных к использ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вательном процессе в таких образовательных учреждениях;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функционирования системы внутреннего мониторинга кач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ства образования в Учреждении;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обеспечение создания и ведения официального сайта Учреждения в сети Интернет.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7.3. Учреждение несет в установленном законодательством Российской Федерации порядке ответственность: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за невыполнение функций, отнесенных к его  компетенции;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реализацию не в полном объёме образовательных программ в соотве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ствии с учебным планом и графиком учебного процесса; качество образования своих выпускников;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жизнь и здоровье обучающихся и работников Учреждения во время обр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зовательного процесса;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нарушение прав и свобод обучающихся и работников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иные действия, предусмотренные законодательством Российской Федер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7.4. Учреждение обеспечивает открытость и доступность следующей и</w:t>
      </w: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bCs/>
          <w:color w:val="152933"/>
          <w:sz w:val="24"/>
          <w:szCs w:val="24"/>
          <w:lang w:eastAsia="ru-RU"/>
        </w:rPr>
        <w:t>формации: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7.4.1. Сведения: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дате создания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структуре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- о реализуемых основных и дополнительных образовательных программах с указанием численности лиц, обучающихся за счет средств соответствующего 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>бюджета бюджетной системы Российской Федерации, по договорам с физическ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ми и (или) юридическими лицами с оплатой ими стоимости обучения;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персональном составе педагогических работников с указанием уровня образования и квалификации;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материально-техническом обеспечении и об оснащенности образов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об электронных образовательных ресурсах, доступ к которым обеспечив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ется обучающимся;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о поступлении и расходовании финансовых и материальных средств по итогам финансового года.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7.4.2. Копии: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документа, подтверждающего наличие лицензии на осуществление обр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зовательной деятельности (с приложениями);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свидетельства о государственной аккредитации (с приложениями);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утвержденных в установленном порядке плана финансово-хозяйственной деятельности или бюджетной сметы Учреждения;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7.4.3. Отчет о результатах самообследования.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7.4.4. Порядок оказания платных образовательных услуг, в том числе обр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зец договора об оказании платных образовательных услуг, с указанием стоимости платных образовательных услуг.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7.5. Информация, 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указанная в п. 7.4. наст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оящего Устава, подлежит разм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щению на официальном сайте Учреждения в сети «Интернет» и обновлению ее в течение тридцати дней со дня внесения соответствующих изменений.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Порядок размещения в сети «Интернет» и обновления информации об Учреждении, в том числе содержание и форма ее представления, устанавливае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ся Правительством Российской Федерации.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color w:val="152933"/>
          <w:sz w:val="24"/>
          <w:szCs w:val="24"/>
          <w:lang w:eastAsia="ru-RU"/>
        </w:rPr>
        <w:t>Раздел 8. ПОРЯДОК РЕОРГАНИЗАЦИИ И ЛИКВИДАЦИИ УЧРЕЖДЕНИЯ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8.1. Учреждение может быть реорганизовано в иную некоммерческую обр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зовательную организацию в соответствии с законодательством Российской Фед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рации.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8.2. Порядок реорганизации муниципальных образовательных учреждений устанавливается администрацией Ермаковского района.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8.3. Ликвидация Учреждения может осуществляться: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в соответствии с законодательством Российской Федерации в установле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ном администрацией Ермаковского района порядке для муниципальных образ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вательных учреждений;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ветствующей его уставным целям.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8.4. При ликвидации Учреждения Учредителем проводится экспертная оценка последствий принимаемого решения о ликвидации.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8.5. При ликвидации или реорганизации Учреждения, осуществляемых, как правило, по окончании учебного года, Учредитель берет на себя ответственность за перевод воспитанников, обучающихся в другие образовательные учреждения по согласованию с их родителями (законными представителями).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8.6. При ликвидации и реорганизации Учреждения высвобожденным рабо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никам гарантируется соблюдение их прав и интересов в соответствии с законод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тельством Российской Федерации.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lastRenderedPageBreak/>
        <w:t xml:space="preserve">8.7. Требования кредиторов при ликвидации Учреждения удовлетворяются за счет имущества, на которое в соответствии с законодательством Российской Федерации может 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быть обращено взыскание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8.8. При ликвидации Учреждения денежные средства и иные объекты со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б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ственности за вычетом платежей по покрытию своих обязательств направляются на цели развития образования.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8.9. Образовавшиеся при осуществлении деятельности Учреждения архи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ные документы в упорядоченном состоянии передаются при реорганизации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 его правопреемнику, а при ликвидации Учреждения на государственное хранение.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9. ПЕРЕЧЕНЬ ВИДОВ ЛОКАЛЬНЫХ АКТОВ, РЕГЛАМЕНТИРУ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Ю</w:t>
      </w: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ЩИХ ДЕЯТЕЛЬНОСТЬ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9.1. Деятельность Учреждения регламентируется следующими локальными актами: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Устав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Приказы директора.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Правила внутреннего трудового распорядка.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Коллективный договор Учреждения.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Должностные инструкции.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Положения.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- Иные приказы и распоряжения, регламентирующие деятельность Учр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е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ждения.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9.2. Локальные акты Учреждения не могут противоречить настоящему Уст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а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ву.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9.3. Учреждение принимает локальные нормативные акты 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по основным в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о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просам организации и осуществления образовательной деятельности, в том чи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с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ле регламентирующие правила приема обучающихся, режим занятий обучающи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х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ся, формы, периодичность и порядок текущего контроля успеваемости и промеж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у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точной аттестации обучающихся, порядок и основания перевода, отчисления и восстановления обучающихся, порядок оформления возникновения, приостано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в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ления и прекращения отношений между образовательной организацией и обуч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а</w:t>
      </w:r>
      <w:r w:rsidRPr="00865F2E">
        <w:rPr>
          <w:rFonts w:ascii="Arial" w:hAnsi="Arial" w:cs="Arial"/>
          <w:color w:val="22272F"/>
          <w:sz w:val="24"/>
          <w:szCs w:val="24"/>
          <w:shd w:val="clear" w:color="auto" w:fill="FFFFFF"/>
        </w:rPr>
        <w:t>ющимися и (или) родителями (законными представителями) несовершеннолетних обучающихся.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9.4. При принятии локальных нормативных актов, </w:t>
      </w:r>
      <w:r w:rsidRPr="00865F2E">
        <w:rPr>
          <w:rFonts w:ascii="Arial" w:hAnsi="Arial" w:cs="Arial"/>
          <w:sz w:val="24"/>
          <w:szCs w:val="24"/>
          <w:shd w:val="clear" w:color="auto" w:fill="FFFFFF"/>
        </w:rPr>
        <w:t>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</w:t>
      </w:r>
      <w:r w:rsidRPr="00865F2E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Pr="00865F2E">
        <w:rPr>
          <w:rFonts w:ascii="Arial" w:hAnsi="Arial" w:cs="Arial"/>
          <w:sz w:val="24"/>
          <w:szCs w:val="24"/>
          <w:shd w:val="clear" w:color="auto" w:fill="FFFFFF"/>
        </w:rPr>
        <w:t xml:space="preserve">щихся, а также в порядке и в случаях, которые предусмотрены </w:t>
      </w:r>
      <w:hyperlink r:id="rId10" w:anchor="/document/12125268/entry/1004" w:history="1">
        <w:r w:rsidRPr="00865F2E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трудовым закон</w:t>
        </w:r>
        <w:r w:rsidRPr="00865F2E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о</w:t>
        </w:r>
        <w:r w:rsidRPr="00865F2E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дательством</w:t>
        </w:r>
      </w:hyperlink>
      <w:r w:rsidRPr="00865F2E">
        <w:rPr>
          <w:rFonts w:ascii="Arial" w:hAnsi="Arial" w:cs="Arial"/>
          <w:sz w:val="24"/>
          <w:szCs w:val="24"/>
          <w:shd w:val="clear" w:color="auto" w:fill="FFFFFF"/>
        </w:rPr>
        <w:t>, представительных органов работников.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9.5. Директор Учреждения обязан знакомить работников под роспись с пр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color w:val="152933"/>
          <w:sz w:val="24"/>
          <w:szCs w:val="24"/>
          <w:lang w:eastAsia="ru-RU"/>
        </w:rPr>
        <w:t xml:space="preserve">нимаемыми локальными нормативными актами, непосредственно связанными с их трудовой деятельностью. </w:t>
      </w:r>
    </w:p>
    <w:p w:rsidR="00865F2E" w:rsidRPr="00865F2E" w:rsidRDefault="00865F2E" w:rsidP="00865F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2933"/>
          <w:sz w:val="24"/>
          <w:szCs w:val="24"/>
          <w:lang w:eastAsia="ru-RU"/>
        </w:rPr>
      </w:pP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b/>
          <w:bCs/>
          <w:color w:val="152933"/>
          <w:sz w:val="24"/>
          <w:szCs w:val="24"/>
          <w:lang w:eastAsia="ru-RU"/>
        </w:rPr>
        <w:t>Раздел 10. ЗАКЛЮЧИТЕЛЬНЫЕ ПОЛОЖЕНИЯ</w:t>
      </w:r>
    </w:p>
    <w:p w:rsidR="00865F2E" w:rsidRPr="00865F2E" w:rsidRDefault="00865F2E" w:rsidP="00865F2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202"/>
      <w:r w:rsidRPr="00865F2E">
        <w:rPr>
          <w:rFonts w:ascii="Arial" w:eastAsia="Times New Roman" w:hAnsi="Arial" w:cs="Arial"/>
          <w:sz w:val="24"/>
          <w:szCs w:val="24"/>
          <w:lang w:eastAsia="ru-RU"/>
        </w:rPr>
        <w:t>10.1. Изменения и дополнения к Уставу утверждаются</w:t>
      </w:r>
      <w:bookmarkEnd w:id="0"/>
      <w:r w:rsidRPr="00865F2E">
        <w:rPr>
          <w:rFonts w:ascii="Arial" w:eastAsia="Times New Roman" w:hAnsi="Arial" w:cs="Arial"/>
          <w:sz w:val="24"/>
          <w:szCs w:val="24"/>
          <w:lang w:eastAsia="ru-RU"/>
        </w:rPr>
        <w:t xml:space="preserve"> Учредителем и по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лежат регистрации в установленном порядке.</w:t>
      </w:r>
    </w:p>
    <w:p w:rsidR="00865F2E" w:rsidRPr="00865F2E" w:rsidRDefault="00865F2E" w:rsidP="00865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F2E">
        <w:rPr>
          <w:rFonts w:ascii="Arial" w:eastAsia="Times New Roman" w:hAnsi="Arial" w:cs="Arial"/>
          <w:sz w:val="24"/>
          <w:szCs w:val="24"/>
          <w:lang w:eastAsia="ru-RU"/>
        </w:rPr>
        <w:t>10.2. Изменения в Устав вступают в силу после их государственной рег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страции в порядке, установленном законодательством РФ.</w:t>
      </w:r>
    </w:p>
    <w:p w:rsidR="00710BA0" w:rsidRPr="00865F2E" w:rsidRDefault="00865F2E" w:rsidP="00865F2E">
      <w:pPr>
        <w:widowControl w:val="0"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2E">
        <w:rPr>
          <w:rFonts w:ascii="Arial" w:hAnsi="Arial" w:cs="Arial"/>
          <w:sz w:val="24"/>
          <w:szCs w:val="24"/>
        </w:rPr>
        <w:t>10.3.</w:t>
      </w:r>
      <w:r w:rsidRPr="00865F2E">
        <w:rPr>
          <w:rFonts w:ascii="Arial" w:hAnsi="Arial" w:cs="Arial"/>
          <w:sz w:val="24"/>
          <w:szCs w:val="24"/>
        </w:rPr>
        <w:tab/>
        <w:t>В связи с регистрацией настоящего Устава утрачивает силу редакция Устава муниципального бюджетного общеобразовательного учреждения «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Григ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5F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рьевская средняя общеобразовательная школа имени А.А. Воловика</w:t>
      </w:r>
      <w:r w:rsidRPr="00865F2E">
        <w:rPr>
          <w:rFonts w:ascii="Arial" w:hAnsi="Arial" w:cs="Arial"/>
          <w:sz w:val="24"/>
          <w:szCs w:val="24"/>
        </w:rPr>
        <w:t>», утве</w:t>
      </w:r>
      <w:r w:rsidRPr="00865F2E">
        <w:rPr>
          <w:rFonts w:ascii="Arial" w:hAnsi="Arial" w:cs="Arial"/>
          <w:sz w:val="24"/>
          <w:szCs w:val="24"/>
        </w:rPr>
        <w:t>р</w:t>
      </w:r>
      <w:r w:rsidRPr="00865F2E">
        <w:rPr>
          <w:rFonts w:ascii="Arial" w:hAnsi="Arial" w:cs="Arial"/>
          <w:sz w:val="24"/>
          <w:szCs w:val="24"/>
        </w:rPr>
        <w:t>жденного постановлением администрации Ермаковского района от 23 декабря 2015 г № 908-П</w:t>
      </w:r>
      <w:r w:rsidRPr="00865F2E">
        <w:rPr>
          <w:rFonts w:ascii="Arial" w:hAnsi="Arial" w:cs="Arial"/>
          <w:color w:val="000000"/>
          <w:sz w:val="24"/>
          <w:szCs w:val="24"/>
        </w:rPr>
        <w:t>.</w:t>
      </w:r>
      <w:bookmarkStart w:id="1" w:name="_GoBack"/>
      <w:bookmarkEnd w:id="1"/>
    </w:p>
    <w:sectPr w:rsidR="00710BA0" w:rsidRPr="0086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45" w:rsidRDefault="00491A45" w:rsidP="00AD50A0">
      <w:pPr>
        <w:spacing w:after="0" w:line="240" w:lineRule="auto"/>
      </w:pPr>
      <w:r>
        <w:separator/>
      </w:r>
    </w:p>
  </w:endnote>
  <w:endnote w:type="continuationSeparator" w:id="0">
    <w:p w:rsidR="00491A45" w:rsidRDefault="00491A45" w:rsidP="00AD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45" w:rsidRDefault="00491A45" w:rsidP="00AD50A0">
      <w:pPr>
        <w:spacing w:after="0" w:line="240" w:lineRule="auto"/>
      </w:pPr>
      <w:r>
        <w:separator/>
      </w:r>
    </w:p>
  </w:footnote>
  <w:footnote w:type="continuationSeparator" w:id="0">
    <w:p w:rsidR="00491A45" w:rsidRDefault="00491A45" w:rsidP="00AD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7C"/>
    <w:multiLevelType w:val="multilevel"/>
    <w:tmpl w:val="F98C1B2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555156"/>
    <w:multiLevelType w:val="multilevel"/>
    <w:tmpl w:val="43EC1D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A538E0"/>
    <w:multiLevelType w:val="multilevel"/>
    <w:tmpl w:val="2EB8C6E6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AA04A64"/>
    <w:multiLevelType w:val="multilevel"/>
    <w:tmpl w:val="6B5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89"/>
    <w:rsid w:val="000043DF"/>
    <w:rsid w:val="00016CF0"/>
    <w:rsid w:val="00072981"/>
    <w:rsid w:val="000C2A01"/>
    <w:rsid w:val="000E3702"/>
    <w:rsid w:val="001052C1"/>
    <w:rsid w:val="00110FC1"/>
    <w:rsid w:val="001443B7"/>
    <w:rsid w:val="00171614"/>
    <w:rsid w:val="001F5212"/>
    <w:rsid w:val="0026032E"/>
    <w:rsid w:val="00266989"/>
    <w:rsid w:val="00275077"/>
    <w:rsid w:val="00282D1B"/>
    <w:rsid w:val="00347114"/>
    <w:rsid w:val="00354CCF"/>
    <w:rsid w:val="00374062"/>
    <w:rsid w:val="003B72F2"/>
    <w:rsid w:val="003E12A8"/>
    <w:rsid w:val="003F4822"/>
    <w:rsid w:val="00460663"/>
    <w:rsid w:val="00464BEE"/>
    <w:rsid w:val="00485B2A"/>
    <w:rsid w:val="00491A45"/>
    <w:rsid w:val="004F421F"/>
    <w:rsid w:val="00514497"/>
    <w:rsid w:val="005167C0"/>
    <w:rsid w:val="00522C3B"/>
    <w:rsid w:val="005368CE"/>
    <w:rsid w:val="005371B0"/>
    <w:rsid w:val="0056577B"/>
    <w:rsid w:val="005869A9"/>
    <w:rsid w:val="005A5059"/>
    <w:rsid w:val="005C2EE3"/>
    <w:rsid w:val="005D77AD"/>
    <w:rsid w:val="00687BE2"/>
    <w:rsid w:val="0069008B"/>
    <w:rsid w:val="0069119A"/>
    <w:rsid w:val="006B4E48"/>
    <w:rsid w:val="006C291E"/>
    <w:rsid w:val="006C69FC"/>
    <w:rsid w:val="006E7578"/>
    <w:rsid w:val="00710BA0"/>
    <w:rsid w:val="00714C14"/>
    <w:rsid w:val="00724AC8"/>
    <w:rsid w:val="00734191"/>
    <w:rsid w:val="00836A06"/>
    <w:rsid w:val="00865F2E"/>
    <w:rsid w:val="008D5982"/>
    <w:rsid w:val="008D615C"/>
    <w:rsid w:val="00933A8D"/>
    <w:rsid w:val="00966592"/>
    <w:rsid w:val="00973BEC"/>
    <w:rsid w:val="00992855"/>
    <w:rsid w:val="009B6176"/>
    <w:rsid w:val="009D5993"/>
    <w:rsid w:val="00A023DC"/>
    <w:rsid w:val="00A100A3"/>
    <w:rsid w:val="00A14695"/>
    <w:rsid w:val="00A300D7"/>
    <w:rsid w:val="00A45F34"/>
    <w:rsid w:val="00A86683"/>
    <w:rsid w:val="00AB5FFC"/>
    <w:rsid w:val="00AD50A0"/>
    <w:rsid w:val="00B377C7"/>
    <w:rsid w:val="00B57C60"/>
    <w:rsid w:val="00B81EB3"/>
    <w:rsid w:val="00BC689A"/>
    <w:rsid w:val="00BE4F21"/>
    <w:rsid w:val="00BF25A3"/>
    <w:rsid w:val="00C11F86"/>
    <w:rsid w:val="00C32F6F"/>
    <w:rsid w:val="00C41ED2"/>
    <w:rsid w:val="00C45F57"/>
    <w:rsid w:val="00C54C0C"/>
    <w:rsid w:val="00C74F7A"/>
    <w:rsid w:val="00C75757"/>
    <w:rsid w:val="00C87CF5"/>
    <w:rsid w:val="00CC6276"/>
    <w:rsid w:val="00CD2693"/>
    <w:rsid w:val="00D60FB7"/>
    <w:rsid w:val="00E65643"/>
    <w:rsid w:val="00E87DD3"/>
    <w:rsid w:val="00EA2B7A"/>
    <w:rsid w:val="00EF5092"/>
    <w:rsid w:val="00F11993"/>
    <w:rsid w:val="00F14903"/>
    <w:rsid w:val="00F61B12"/>
    <w:rsid w:val="00F6501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663"/>
    <w:pPr>
      <w:ind w:left="720"/>
      <w:contextualSpacing/>
    </w:pPr>
  </w:style>
  <w:style w:type="table" w:styleId="a8">
    <w:name w:val="Table Grid"/>
    <w:basedOn w:val="a1"/>
    <w:uiPriority w:val="59"/>
    <w:rsid w:val="00A8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370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0A0"/>
  </w:style>
  <w:style w:type="paragraph" w:styleId="ac">
    <w:name w:val="footer"/>
    <w:basedOn w:val="a"/>
    <w:link w:val="ad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0A0"/>
  </w:style>
  <w:style w:type="character" w:customStyle="1" w:styleId="apple-converted-space">
    <w:name w:val="apple-converted-space"/>
    <w:basedOn w:val="a0"/>
    <w:rsid w:val="00485B2A"/>
  </w:style>
  <w:style w:type="character" w:customStyle="1" w:styleId="10">
    <w:name w:val="Заголовок 1 Знак"/>
    <w:basedOn w:val="a0"/>
    <w:link w:val="1"/>
    <w:uiPriority w:val="9"/>
    <w:rsid w:val="00865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65F2E"/>
    <w:rPr>
      <w:rFonts w:ascii="Consolas" w:hAnsi="Consolas" w:cs="Consolas"/>
      <w:sz w:val="20"/>
      <w:szCs w:val="20"/>
    </w:rPr>
  </w:style>
  <w:style w:type="character" w:styleId="ae">
    <w:name w:val="Emphasis"/>
    <w:basedOn w:val="a0"/>
    <w:uiPriority w:val="20"/>
    <w:qFormat/>
    <w:rsid w:val="00865F2E"/>
    <w:rPr>
      <w:i/>
      <w:iCs/>
    </w:rPr>
  </w:style>
  <w:style w:type="paragraph" w:customStyle="1" w:styleId="ParagraphStyle">
    <w:name w:val="Paragraph Style"/>
    <w:rsid w:val="00865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865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865F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65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65F2E"/>
    <w:rPr>
      <w:b/>
      <w:color w:val="26282F"/>
    </w:rPr>
  </w:style>
  <w:style w:type="character" w:styleId="af3">
    <w:name w:val="FollowedHyperlink"/>
    <w:basedOn w:val="a0"/>
    <w:uiPriority w:val="99"/>
    <w:semiHidden/>
    <w:unhideWhenUsed/>
    <w:rsid w:val="0086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B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B4E48"/>
    <w:rPr>
      <w:color w:val="32659D"/>
      <w:u w:val="single"/>
    </w:rPr>
  </w:style>
  <w:style w:type="paragraph" w:styleId="a6">
    <w:name w:val="Normal (Web)"/>
    <w:basedOn w:val="a"/>
    <w:uiPriority w:val="99"/>
    <w:semiHidden/>
    <w:unhideWhenUsed/>
    <w:rsid w:val="006B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4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60663"/>
    <w:pPr>
      <w:ind w:left="720"/>
      <w:contextualSpacing/>
    </w:pPr>
  </w:style>
  <w:style w:type="table" w:styleId="a8">
    <w:name w:val="Table Grid"/>
    <w:basedOn w:val="a1"/>
    <w:uiPriority w:val="59"/>
    <w:rsid w:val="00A8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E3702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0A0"/>
  </w:style>
  <w:style w:type="paragraph" w:styleId="ac">
    <w:name w:val="footer"/>
    <w:basedOn w:val="a"/>
    <w:link w:val="ad"/>
    <w:uiPriority w:val="99"/>
    <w:unhideWhenUsed/>
    <w:rsid w:val="00AD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0A0"/>
  </w:style>
  <w:style w:type="character" w:customStyle="1" w:styleId="apple-converted-space">
    <w:name w:val="apple-converted-space"/>
    <w:basedOn w:val="a0"/>
    <w:rsid w:val="00485B2A"/>
  </w:style>
  <w:style w:type="character" w:customStyle="1" w:styleId="10">
    <w:name w:val="Заголовок 1 Знак"/>
    <w:basedOn w:val="a0"/>
    <w:link w:val="1"/>
    <w:uiPriority w:val="9"/>
    <w:rsid w:val="00865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F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65F2E"/>
    <w:rPr>
      <w:rFonts w:ascii="Consolas" w:hAnsi="Consolas" w:cs="Consolas"/>
      <w:sz w:val="20"/>
      <w:szCs w:val="20"/>
    </w:rPr>
  </w:style>
  <w:style w:type="character" w:styleId="ae">
    <w:name w:val="Emphasis"/>
    <w:basedOn w:val="a0"/>
    <w:uiPriority w:val="20"/>
    <w:qFormat/>
    <w:rsid w:val="00865F2E"/>
    <w:rPr>
      <w:i/>
      <w:iCs/>
    </w:rPr>
  </w:style>
  <w:style w:type="paragraph" w:customStyle="1" w:styleId="ParagraphStyle">
    <w:name w:val="Paragraph Style"/>
    <w:rsid w:val="00865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865F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865F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65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65F2E"/>
    <w:rPr>
      <w:b/>
      <w:color w:val="26282F"/>
    </w:rPr>
  </w:style>
  <w:style w:type="character" w:styleId="af3">
    <w:name w:val="FollowedHyperlink"/>
    <w:basedOn w:val="a0"/>
    <w:uiPriority w:val="99"/>
    <w:semiHidden/>
    <w:unhideWhenUsed/>
    <w:rsid w:val="0086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8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578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3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5976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51085582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39754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5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6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33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68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57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0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6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0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4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3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1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8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2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30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2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21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21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6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25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3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0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88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1922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824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859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  <w:div w:id="918977741">
                                  <w:marLeft w:val="-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712773">
                          <w:marLeft w:val="-465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8473">
              <w:marLeft w:val="0"/>
              <w:marRight w:val="0"/>
              <w:marTop w:val="0"/>
              <w:marBottom w:val="0"/>
              <w:divBdr>
                <w:top w:val="single" w:sz="12" w:space="5" w:color="FE732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5;n=60007;fld=134;dst=100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4A89-BB4E-47B0-9846-A34DB0CC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10815</Words>
  <Characters>61651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2019-05-13T02:09:00Z</cp:lastPrinted>
  <dcterms:created xsi:type="dcterms:W3CDTF">2019-05-23T11:22:00Z</dcterms:created>
  <dcterms:modified xsi:type="dcterms:W3CDTF">2019-05-23T11:22:00Z</dcterms:modified>
</cp:coreProperties>
</file>