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C4" w:rsidRPr="001212C4" w:rsidRDefault="001212C4" w:rsidP="001212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12C4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1212C4" w:rsidRPr="001212C4" w:rsidRDefault="001212C4" w:rsidP="001212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12C4">
        <w:rPr>
          <w:rFonts w:ascii="Arial" w:hAnsi="Arial" w:cs="Arial"/>
          <w:b/>
          <w:sz w:val="24"/>
          <w:szCs w:val="24"/>
        </w:rPr>
        <w:t>ПОСТАНОВЛЕНИЕ</w:t>
      </w:r>
    </w:p>
    <w:p w:rsidR="001212C4" w:rsidRPr="001212C4" w:rsidRDefault="001212C4" w:rsidP="001212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12C4" w:rsidRPr="001212C4" w:rsidRDefault="001212C4" w:rsidP="00121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2C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14</w:t>
      </w:r>
      <w:r w:rsidRPr="001212C4">
        <w:rPr>
          <w:rFonts w:ascii="Arial" w:hAnsi="Arial" w:cs="Arial"/>
          <w:sz w:val="24"/>
          <w:szCs w:val="24"/>
        </w:rPr>
        <w:t>» мая 2019 года                                                                                       № 2</w:t>
      </w:r>
      <w:r>
        <w:rPr>
          <w:rFonts w:ascii="Arial" w:hAnsi="Arial" w:cs="Arial"/>
          <w:sz w:val="24"/>
          <w:szCs w:val="24"/>
        </w:rPr>
        <w:t>31</w:t>
      </w:r>
      <w:r w:rsidRPr="001212C4">
        <w:rPr>
          <w:rFonts w:ascii="Arial" w:hAnsi="Arial" w:cs="Arial"/>
          <w:sz w:val="24"/>
          <w:szCs w:val="24"/>
        </w:rPr>
        <w:t>-п</w:t>
      </w:r>
    </w:p>
    <w:p w:rsidR="001212C4" w:rsidRPr="001212C4" w:rsidRDefault="001212C4" w:rsidP="00121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2C4" w:rsidRDefault="001212C4" w:rsidP="00121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12C4">
        <w:rPr>
          <w:rFonts w:ascii="Arial" w:hAnsi="Arial" w:cs="Arial"/>
          <w:sz w:val="24"/>
          <w:szCs w:val="24"/>
        </w:rPr>
        <w:t>О внесении изменений в постановление  №712-п от 10.12.2018г. «Об утве</w:t>
      </w:r>
      <w:r w:rsidRPr="001212C4">
        <w:rPr>
          <w:rFonts w:ascii="Arial" w:hAnsi="Arial" w:cs="Arial"/>
          <w:sz w:val="24"/>
          <w:szCs w:val="24"/>
        </w:rPr>
        <w:t>р</w:t>
      </w:r>
      <w:r w:rsidRPr="001212C4">
        <w:rPr>
          <w:rFonts w:ascii="Arial" w:hAnsi="Arial" w:cs="Arial"/>
          <w:sz w:val="24"/>
          <w:szCs w:val="24"/>
        </w:rPr>
        <w:t xml:space="preserve">ждении Порядка предоставления компенсации выпадающих доходов </w:t>
      </w:r>
      <w:proofErr w:type="spellStart"/>
      <w:r w:rsidRPr="001212C4">
        <w:rPr>
          <w:rFonts w:ascii="Arial" w:hAnsi="Arial" w:cs="Arial"/>
          <w:sz w:val="24"/>
          <w:szCs w:val="24"/>
        </w:rPr>
        <w:t>энергосна</w:t>
      </w:r>
      <w:r w:rsidRPr="001212C4">
        <w:rPr>
          <w:rFonts w:ascii="Arial" w:hAnsi="Arial" w:cs="Arial"/>
          <w:sz w:val="24"/>
          <w:szCs w:val="24"/>
        </w:rPr>
        <w:t>б</w:t>
      </w:r>
      <w:r w:rsidRPr="001212C4">
        <w:rPr>
          <w:rFonts w:ascii="Arial" w:hAnsi="Arial" w:cs="Arial"/>
          <w:sz w:val="24"/>
          <w:szCs w:val="24"/>
        </w:rPr>
        <w:t>жающих</w:t>
      </w:r>
      <w:proofErr w:type="spellEnd"/>
      <w:r w:rsidRPr="001212C4">
        <w:rPr>
          <w:rFonts w:ascii="Arial" w:hAnsi="Arial" w:cs="Arial"/>
          <w:sz w:val="24"/>
          <w:szCs w:val="24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</w:t>
      </w:r>
      <w:r w:rsidRPr="001212C4">
        <w:rPr>
          <w:rFonts w:ascii="Arial" w:hAnsi="Arial" w:cs="Arial"/>
          <w:sz w:val="24"/>
          <w:szCs w:val="24"/>
        </w:rPr>
        <w:t>о</w:t>
      </w:r>
      <w:r w:rsidRPr="001212C4">
        <w:rPr>
          <w:rFonts w:ascii="Arial" w:hAnsi="Arial" w:cs="Arial"/>
          <w:sz w:val="24"/>
          <w:szCs w:val="24"/>
        </w:rPr>
        <w:t>станц</w:t>
      </w:r>
      <w:r w:rsidRPr="001212C4">
        <w:rPr>
          <w:rFonts w:ascii="Arial" w:hAnsi="Arial" w:cs="Arial"/>
          <w:sz w:val="24"/>
          <w:szCs w:val="24"/>
        </w:rPr>
        <w:t>и</w:t>
      </w:r>
      <w:r w:rsidRPr="001212C4">
        <w:rPr>
          <w:rFonts w:ascii="Arial" w:hAnsi="Arial" w:cs="Arial"/>
          <w:sz w:val="24"/>
          <w:szCs w:val="24"/>
        </w:rPr>
        <w:t>ями на территории Ермаковского района Красноярского края на 2019 год,  ко</w:t>
      </w:r>
      <w:r w:rsidRPr="001212C4">
        <w:rPr>
          <w:rFonts w:ascii="Arial" w:hAnsi="Arial" w:cs="Arial"/>
          <w:sz w:val="24"/>
          <w:szCs w:val="24"/>
        </w:rPr>
        <w:t>н</w:t>
      </w:r>
      <w:r w:rsidRPr="001212C4">
        <w:rPr>
          <w:rFonts w:ascii="Arial" w:hAnsi="Arial" w:cs="Arial"/>
          <w:sz w:val="24"/>
          <w:szCs w:val="24"/>
        </w:rPr>
        <w:t>троля за использованием средств компенсации и возврата в случае нарушения условий их предоставления»</w:t>
      </w:r>
      <w:proofErr w:type="gramEnd"/>
    </w:p>
    <w:p w:rsidR="001212C4" w:rsidRDefault="001212C4" w:rsidP="00121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12C4" w:rsidRDefault="00D17911" w:rsidP="00121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12C4">
        <w:rPr>
          <w:rFonts w:ascii="Arial" w:hAnsi="Arial" w:cs="Arial"/>
          <w:sz w:val="24"/>
          <w:szCs w:val="24"/>
        </w:rPr>
        <w:t>В соответствии с пунктом 2 статьи 3 закона Красноярского края от 20.12.2012 № 3-963 «О наделении органов местного самоуправления муниц</w:t>
      </w:r>
      <w:r w:rsidRPr="001212C4">
        <w:rPr>
          <w:rFonts w:ascii="Arial" w:hAnsi="Arial" w:cs="Arial"/>
          <w:sz w:val="24"/>
          <w:szCs w:val="24"/>
        </w:rPr>
        <w:t>и</w:t>
      </w:r>
      <w:r w:rsidRPr="001212C4">
        <w:rPr>
          <w:rFonts w:ascii="Arial" w:hAnsi="Arial" w:cs="Arial"/>
          <w:sz w:val="24"/>
          <w:szCs w:val="24"/>
        </w:rPr>
        <w:t>пальных районов края отдельными государственными полномочиями по компе</w:t>
      </w:r>
      <w:r w:rsidRPr="001212C4">
        <w:rPr>
          <w:rFonts w:ascii="Arial" w:hAnsi="Arial" w:cs="Arial"/>
          <w:sz w:val="24"/>
          <w:szCs w:val="24"/>
        </w:rPr>
        <w:t>н</w:t>
      </w:r>
      <w:r w:rsidRPr="001212C4">
        <w:rPr>
          <w:rFonts w:ascii="Arial" w:hAnsi="Arial" w:cs="Arial"/>
          <w:sz w:val="24"/>
          <w:szCs w:val="24"/>
        </w:rPr>
        <w:t>сации выпадающих доходов энергоснабжающих организаций, связанных с прим</w:t>
      </w:r>
      <w:r w:rsidRPr="001212C4">
        <w:rPr>
          <w:rFonts w:ascii="Arial" w:hAnsi="Arial" w:cs="Arial"/>
          <w:sz w:val="24"/>
          <w:szCs w:val="24"/>
        </w:rPr>
        <w:t>е</w:t>
      </w:r>
      <w:r w:rsidRPr="001212C4">
        <w:rPr>
          <w:rFonts w:ascii="Arial" w:hAnsi="Arial" w:cs="Arial"/>
          <w:sz w:val="24"/>
          <w:szCs w:val="24"/>
        </w:rPr>
        <w:t>нением государственных регулируемых цен (тарифов) на электр</w:t>
      </w:r>
      <w:r w:rsidRPr="001212C4">
        <w:rPr>
          <w:rFonts w:ascii="Arial" w:hAnsi="Arial" w:cs="Arial"/>
          <w:sz w:val="24"/>
          <w:szCs w:val="24"/>
        </w:rPr>
        <w:t>и</w:t>
      </w:r>
      <w:r w:rsidRPr="001212C4">
        <w:rPr>
          <w:rFonts w:ascii="Arial" w:hAnsi="Arial" w:cs="Arial"/>
          <w:sz w:val="24"/>
          <w:szCs w:val="24"/>
        </w:rPr>
        <w:t>ческую энергию, вырабатыва</w:t>
      </w:r>
      <w:r w:rsidRPr="001212C4">
        <w:rPr>
          <w:rFonts w:ascii="Arial" w:hAnsi="Arial" w:cs="Arial"/>
          <w:sz w:val="24"/>
          <w:szCs w:val="24"/>
        </w:rPr>
        <w:t>е</w:t>
      </w:r>
      <w:r w:rsidRPr="001212C4">
        <w:rPr>
          <w:rFonts w:ascii="Arial" w:hAnsi="Arial" w:cs="Arial"/>
          <w:sz w:val="24"/>
          <w:szCs w:val="24"/>
        </w:rPr>
        <w:t>мую дизельными электростанциями на территории Красноярского края для населения», пунктом 4 статьи 4 закона Красноярского края от 20.12.2012 № 3-961 «О</w:t>
      </w:r>
      <w:proofErr w:type="gramEnd"/>
      <w:r w:rsidRPr="001212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12C4">
        <w:rPr>
          <w:rFonts w:ascii="Arial" w:hAnsi="Arial" w:cs="Arial"/>
          <w:sz w:val="24"/>
          <w:szCs w:val="24"/>
        </w:rPr>
        <w:t>компенсации выпадающих доходов энергоснабж</w:t>
      </w:r>
      <w:r w:rsidRPr="001212C4">
        <w:rPr>
          <w:rFonts w:ascii="Arial" w:hAnsi="Arial" w:cs="Arial"/>
          <w:sz w:val="24"/>
          <w:szCs w:val="24"/>
        </w:rPr>
        <w:t>а</w:t>
      </w:r>
      <w:r w:rsidRPr="001212C4">
        <w:rPr>
          <w:rFonts w:ascii="Arial" w:hAnsi="Arial" w:cs="Arial"/>
          <w:sz w:val="24"/>
          <w:szCs w:val="24"/>
        </w:rPr>
        <w:t>ющих организаций, связанных с применением государственных регулируемых цен (тарифов) на эле</w:t>
      </w:r>
      <w:r w:rsidRPr="001212C4">
        <w:rPr>
          <w:rFonts w:ascii="Arial" w:hAnsi="Arial" w:cs="Arial"/>
          <w:sz w:val="24"/>
          <w:szCs w:val="24"/>
        </w:rPr>
        <w:t>к</w:t>
      </w:r>
      <w:r w:rsidRPr="001212C4">
        <w:rPr>
          <w:rFonts w:ascii="Arial" w:hAnsi="Arial" w:cs="Arial"/>
          <w:sz w:val="24"/>
          <w:szCs w:val="24"/>
        </w:rPr>
        <w:t>трическую энергию, вырабатываемую дизельными электростанциями на террит</w:t>
      </w:r>
      <w:r w:rsidRPr="001212C4">
        <w:rPr>
          <w:rFonts w:ascii="Arial" w:hAnsi="Arial" w:cs="Arial"/>
          <w:sz w:val="24"/>
          <w:szCs w:val="24"/>
        </w:rPr>
        <w:t>о</w:t>
      </w:r>
      <w:r w:rsidRPr="001212C4">
        <w:rPr>
          <w:rFonts w:ascii="Arial" w:hAnsi="Arial" w:cs="Arial"/>
          <w:sz w:val="24"/>
          <w:szCs w:val="24"/>
        </w:rPr>
        <w:t>рии Красноярского края для населения», постановлением правительства Красн</w:t>
      </w:r>
      <w:r w:rsidRPr="001212C4">
        <w:rPr>
          <w:rFonts w:ascii="Arial" w:hAnsi="Arial" w:cs="Arial"/>
          <w:sz w:val="24"/>
          <w:szCs w:val="24"/>
        </w:rPr>
        <w:t>о</w:t>
      </w:r>
      <w:r w:rsidRPr="001212C4">
        <w:rPr>
          <w:rFonts w:ascii="Arial" w:hAnsi="Arial" w:cs="Arial"/>
          <w:sz w:val="24"/>
          <w:szCs w:val="24"/>
        </w:rPr>
        <w:t>ярского края от 20.02.2013 № 43-п  (в ред. Постановления Правительства Красн</w:t>
      </w:r>
      <w:r w:rsidRPr="001212C4">
        <w:rPr>
          <w:rFonts w:ascii="Arial" w:hAnsi="Arial" w:cs="Arial"/>
          <w:sz w:val="24"/>
          <w:szCs w:val="24"/>
        </w:rPr>
        <w:t>о</w:t>
      </w:r>
      <w:r w:rsidRPr="001212C4">
        <w:rPr>
          <w:rFonts w:ascii="Arial" w:hAnsi="Arial" w:cs="Arial"/>
          <w:sz w:val="24"/>
          <w:szCs w:val="24"/>
        </w:rPr>
        <w:t>ярского края от 19.09.2018 №528-п) «О реализации закона Кра</w:t>
      </w:r>
      <w:r w:rsidRPr="001212C4">
        <w:rPr>
          <w:rFonts w:ascii="Arial" w:hAnsi="Arial" w:cs="Arial"/>
          <w:sz w:val="24"/>
          <w:szCs w:val="24"/>
        </w:rPr>
        <w:t>с</w:t>
      </w:r>
      <w:r w:rsidRPr="001212C4">
        <w:rPr>
          <w:rFonts w:ascii="Arial" w:hAnsi="Arial" w:cs="Arial"/>
          <w:sz w:val="24"/>
          <w:szCs w:val="24"/>
        </w:rPr>
        <w:t>ноярского края «О компенсации выпадающих доходов энергоснабжающих орган</w:t>
      </w:r>
      <w:r w:rsidRPr="001212C4">
        <w:rPr>
          <w:rFonts w:ascii="Arial" w:hAnsi="Arial" w:cs="Arial"/>
          <w:sz w:val="24"/>
          <w:szCs w:val="24"/>
        </w:rPr>
        <w:t>и</w:t>
      </w:r>
      <w:r w:rsidRPr="001212C4">
        <w:rPr>
          <w:rFonts w:ascii="Arial" w:hAnsi="Arial" w:cs="Arial"/>
          <w:sz w:val="24"/>
          <w:szCs w:val="24"/>
        </w:rPr>
        <w:t>заций, связанных с применением государственных регулируемых цен (тарифов) на электрическую</w:t>
      </w:r>
      <w:proofErr w:type="gramEnd"/>
      <w:r w:rsidRPr="001212C4">
        <w:rPr>
          <w:rFonts w:ascii="Arial" w:hAnsi="Arial" w:cs="Arial"/>
          <w:sz w:val="24"/>
          <w:szCs w:val="24"/>
        </w:rPr>
        <w:t xml:space="preserve"> энергию, вырабатываемую дизельными электростанциями на территории Красн</w:t>
      </w:r>
      <w:r w:rsidRPr="001212C4">
        <w:rPr>
          <w:rFonts w:ascii="Arial" w:hAnsi="Arial" w:cs="Arial"/>
          <w:sz w:val="24"/>
          <w:szCs w:val="24"/>
        </w:rPr>
        <w:t>о</w:t>
      </w:r>
      <w:r w:rsidRPr="001212C4">
        <w:rPr>
          <w:rFonts w:ascii="Arial" w:hAnsi="Arial" w:cs="Arial"/>
          <w:sz w:val="24"/>
          <w:szCs w:val="24"/>
        </w:rPr>
        <w:t>ярского края для населения», руководствуясь Уставом Ермаковского района,   ПОСТАНОВЛЯЮ:</w:t>
      </w:r>
    </w:p>
    <w:p w:rsidR="001212C4" w:rsidRDefault="00DC1A85" w:rsidP="00121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2C4">
        <w:rPr>
          <w:rFonts w:ascii="Arial" w:hAnsi="Arial" w:cs="Arial"/>
          <w:sz w:val="24"/>
          <w:szCs w:val="24"/>
        </w:rPr>
        <w:t xml:space="preserve">1. </w:t>
      </w:r>
      <w:r w:rsidR="0032280A" w:rsidRPr="001212C4">
        <w:rPr>
          <w:rFonts w:ascii="Arial" w:hAnsi="Arial" w:cs="Arial"/>
          <w:sz w:val="24"/>
          <w:szCs w:val="24"/>
        </w:rPr>
        <w:t xml:space="preserve">В </w:t>
      </w:r>
      <w:r w:rsidR="00956B12" w:rsidRPr="001212C4">
        <w:rPr>
          <w:rFonts w:ascii="Arial" w:hAnsi="Arial" w:cs="Arial"/>
          <w:sz w:val="24"/>
          <w:szCs w:val="24"/>
        </w:rPr>
        <w:t xml:space="preserve"> </w:t>
      </w:r>
      <w:r w:rsidR="0032280A" w:rsidRPr="001212C4">
        <w:rPr>
          <w:rFonts w:ascii="Arial" w:hAnsi="Arial" w:cs="Arial"/>
          <w:sz w:val="24"/>
          <w:szCs w:val="24"/>
        </w:rPr>
        <w:t>приложение</w:t>
      </w:r>
      <w:r w:rsidR="00956B12" w:rsidRPr="001212C4">
        <w:rPr>
          <w:rFonts w:ascii="Arial" w:hAnsi="Arial" w:cs="Arial"/>
          <w:sz w:val="24"/>
          <w:szCs w:val="24"/>
        </w:rPr>
        <w:t xml:space="preserve"> 1</w:t>
      </w:r>
      <w:r w:rsidR="009B5316" w:rsidRPr="001212C4">
        <w:rPr>
          <w:rFonts w:ascii="Arial" w:hAnsi="Arial" w:cs="Arial"/>
          <w:sz w:val="24"/>
          <w:szCs w:val="24"/>
        </w:rPr>
        <w:t xml:space="preserve"> </w:t>
      </w:r>
      <w:r w:rsidR="00956B12" w:rsidRPr="001212C4">
        <w:rPr>
          <w:rFonts w:ascii="Arial" w:hAnsi="Arial" w:cs="Arial"/>
          <w:sz w:val="24"/>
          <w:szCs w:val="24"/>
        </w:rPr>
        <w:t xml:space="preserve">постановления </w:t>
      </w:r>
      <w:r w:rsidR="00A83EEA" w:rsidRPr="001212C4">
        <w:rPr>
          <w:rFonts w:ascii="Arial" w:hAnsi="Arial" w:cs="Arial"/>
          <w:sz w:val="24"/>
          <w:szCs w:val="24"/>
        </w:rPr>
        <w:t>от</w:t>
      </w:r>
      <w:r w:rsidR="00956B12" w:rsidRPr="001212C4">
        <w:rPr>
          <w:rFonts w:ascii="Arial" w:hAnsi="Arial" w:cs="Arial"/>
          <w:sz w:val="24"/>
          <w:szCs w:val="24"/>
        </w:rPr>
        <w:t xml:space="preserve"> </w:t>
      </w:r>
      <w:r w:rsidR="0032280A" w:rsidRPr="001212C4">
        <w:rPr>
          <w:rFonts w:ascii="Arial" w:hAnsi="Arial" w:cs="Arial"/>
          <w:sz w:val="24"/>
          <w:szCs w:val="24"/>
        </w:rPr>
        <w:t xml:space="preserve">20.12.2012 № 3-963 </w:t>
      </w:r>
      <w:r w:rsidR="00956B12" w:rsidRPr="001212C4">
        <w:rPr>
          <w:rFonts w:ascii="Arial" w:hAnsi="Arial" w:cs="Arial"/>
          <w:sz w:val="24"/>
          <w:szCs w:val="24"/>
        </w:rPr>
        <w:t xml:space="preserve"> </w:t>
      </w:r>
      <w:r w:rsidR="00734634" w:rsidRPr="001212C4">
        <w:rPr>
          <w:rFonts w:ascii="Arial" w:hAnsi="Arial" w:cs="Arial"/>
          <w:sz w:val="24"/>
          <w:szCs w:val="24"/>
        </w:rPr>
        <w:t>в</w:t>
      </w:r>
      <w:r w:rsidR="00956B12" w:rsidRPr="001212C4">
        <w:rPr>
          <w:rFonts w:ascii="Arial" w:hAnsi="Arial" w:cs="Arial"/>
          <w:sz w:val="24"/>
          <w:szCs w:val="24"/>
        </w:rPr>
        <w:t xml:space="preserve"> </w:t>
      </w:r>
      <w:r w:rsidR="00734634" w:rsidRPr="001212C4">
        <w:rPr>
          <w:rFonts w:ascii="Arial" w:hAnsi="Arial" w:cs="Arial"/>
          <w:sz w:val="24"/>
          <w:szCs w:val="24"/>
        </w:rPr>
        <w:t>пункт</w:t>
      </w:r>
      <w:r w:rsidR="009B5316" w:rsidRPr="001212C4">
        <w:rPr>
          <w:rFonts w:ascii="Arial" w:hAnsi="Arial" w:cs="Arial"/>
          <w:sz w:val="24"/>
          <w:szCs w:val="24"/>
        </w:rPr>
        <w:t xml:space="preserve"> </w:t>
      </w:r>
      <w:r w:rsidR="00734634" w:rsidRPr="001212C4">
        <w:rPr>
          <w:rFonts w:ascii="Arial" w:hAnsi="Arial" w:cs="Arial"/>
          <w:sz w:val="24"/>
          <w:szCs w:val="24"/>
        </w:rPr>
        <w:t>5</w:t>
      </w:r>
      <w:r w:rsidR="009B5316" w:rsidRPr="001212C4">
        <w:rPr>
          <w:rFonts w:ascii="Arial" w:hAnsi="Arial" w:cs="Arial"/>
          <w:sz w:val="24"/>
          <w:szCs w:val="24"/>
        </w:rPr>
        <w:t xml:space="preserve"> </w:t>
      </w:r>
      <w:r w:rsidR="00734634" w:rsidRPr="001212C4">
        <w:rPr>
          <w:rFonts w:ascii="Arial" w:hAnsi="Arial" w:cs="Arial"/>
          <w:sz w:val="24"/>
          <w:szCs w:val="24"/>
        </w:rPr>
        <w:t>вкл</w:t>
      </w:r>
      <w:r w:rsidR="00734634" w:rsidRPr="001212C4">
        <w:rPr>
          <w:rFonts w:ascii="Arial" w:hAnsi="Arial" w:cs="Arial"/>
          <w:sz w:val="24"/>
          <w:szCs w:val="24"/>
        </w:rPr>
        <w:t>ю</w:t>
      </w:r>
      <w:r w:rsidR="00734634" w:rsidRPr="001212C4">
        <w:rPr>
          <w:rFonts w:ascii="Arial" w:hAnsi="Arial" w:cs="Arial"/>
          <w:sz w:val="24"/>
          <w:szCs w:val="24"/>
        </w:rPr>
        <w:t>чить</w:t>
      </w:r>
      <w:r w:rsidR="009B5316" w:rsidRPr="001212C4">
        <w:rPr>
          <w:rFonts w:ascii="Arial" w:hAnsi="Arial" w:cs="Arial"/>
          <w:sz w:val="24"/>
          <w:szCs w:val="24"/>
        </w:rPr>
        <w:t xml:space="preserve"> </w:t>
      </w:r>
      <w:r w:rsidR="00956B12" w:rsidRPr="001212C4">
        <w:rPr>
          <w:rFonts w:ascii="Arial" w:hAnsi="Arial" w:cs="Arial"/>
          <w:sz w:val="24"/>
          <w:szCs w:val="24"/>
        </w:rPr>
        <w:t xml:space="preserve">следующий абзац </w:t>
      </w:r>
      <w:r w:rsidR="009B5316" w:rsidRPr="001212C4">
        <w:rPr>
          <w:rFonts w:ascii="Arial" w:hAnsi="Arial" w:cs="Arial"/>
          <w:sz w:val="24"/>
          <w:szCs w:val="24"/>
        </w:rPr>
        <w:t>«</w:t>
      </w:r>
      <w:r w:rsidR="004D74F1" w:rsidRPr="001212C4">
        <w:rPr>
          <w:rFonts w:ascii="Arial" w:hAnsi="Arial" w:cs="Arial"/>
          <w:sz w:val="24"/>
          <w:szCs w:val="24"/>
        </w:rPr>
        <w:t>Субсидия предоставляется п</w:t>
      </w:r>
      <w:r w:rsidR="00734634" w:rsidRPr="001212C4">
        <w:rPr>
          <w:rFonts w:ascii="Arial" w:hAnsi="Arial" w:cs="Arial"/>
          <w:sz w:val="24"/>
          <w:szCs w:val="24"/>
        </w:rPr>
        <w:t xml:space="preserve">ри </w:t>
      </w:r>
      <w:r w:rsidR="004D74F1" w:rsidRPr="001212C4">
        <w:rPr>
          <w:rFonts w:ascii="Arial" w:hAnsi="Arial" w:cs="Arial"/>
          <w:sz w:val="24"/>
          <w:szCs w:val="24"/>
        </w:rPr>
        <w:t>отсутствии</w:t>
      </w:r>
      <w:r w:rsidR="009B5316" w:rsidRPr="001212C4">
        <w:rPr>
          <w:rFonts w:ascii="Arial" w:hAnsi="Arial" w:cs="Arial"/>
          <w:sz w:val="24"/>
          <w:szCs w:val="24"/>
        </w:rPr>
        <w:t xml:space="preserve"> задолженн</w:t>
      </w:r>
      <w:r w:rsidR="009B5316" w:rsidRPr="001212C4">
        <w:rPr>
          <w:rFonts w:ascii="Arial" w:hAnsi="Arial" w:cs="Arial"/>
          <w:sz w:val="24"/>
          <w:szCs w:val="24"/>
        </w:rPr>
        <w:t>о</w:t>
      </w:r>
      <w:r w:rsidR="009B5316" w:rsidRPr="001212C4">
        <w:rPr>
          <w:rFonts w:ascii="Arial" w:hAnsi="Arial" w:cs="Arial"/>
          <w:sz w:val="24"/>
          <w:szCs w:val="24"/>
        </w:rPr>
        <w:t>сти по налогам, сборам и иным обязательным пл</w:t>
      </w:r>
      <w:r w:rsidR="009B5316" w:rsidRPr="001212C4">
        <w:rPr>
          <w:rFonts w:ascii="Arial" w:hAnsi="Arial" w:cs="Arial"/>
          <w:sz w:val="24"/>
          <w:szCs w:val="24"/>
        </w:rPr>
        <w:t>а</w:t>
      </w:r>
      <w:r w:rsidR="009B5316" w:rsidRPr="001212C4">
        <w:rPr>
          <w:rFonts w:ascii="Arial" w:hAnsi="Arial" w:cs="Arial"/>
          <w:sz w:val="24"/>
          <w:szCs w:val="24"/>
        </w:rPr>
        <w:t>тежам в бюджеты бюджетной системы Российской Федерации, срок исполнения по которым наступил в соотве</w:t>
      </w:r>
      <w:r w:rsidR="009B5316" w:rsidRPr="001212C4">
        <w:rPr>
          <w:rFonts w:ascii="Arial" w:hAnsi="Arial" w:cs="Arial"/>
          <w:sz w:val="24"/>
          <w:szCs w:val="24"/>
        </w:rPr>
        <w:t>т</w:t>
      </w:r>
      <w:r w:rsidR="009B5316" w:rsidRPr="001212C4">
        <w:rPr>
          <w:rFonts w:ascii="Arial" w:hAnsi="Arial" w:cs="Arial"/>
          <w:sz w:val="24"/>
          <w:szCs w:val="24"/>
        </w:rPr>
        <w:t>ствии с законодательством Российской Фед</w:t>
      </w:r>
      <w:r w:rsidR="009B5316" w:rsidRPr="001212C4">
        <w:rPr>
          <w:rFonts w:ascii="Arial" w:hAnsi="Arial" w:cs="Arial"/>
          <w:sz w:val="24"/>
          <w:szCs w:val="24"/>
        </w:rPr>
        <w:t>е</w:t>
      </w:r>
      <w:r w:rsidR="001212C4">
        <w:rPr>
          <w:rFonts w:ascii="Arial" w:hAnsi="Arial" w:cs="Arial"/>
          <w:sz w:val="24"/>
          <w:szCs w:val="24"/>
        </w:rPr>
        <w:t>рации</w:t>
      </w:r>
      <w:r w:rsidR="009B5316" w:rsidRPr="001212C4">
        <w:rPr>
          <w:rFonts w:ascii="Arial" w:hAnsi="Arial" w:cs="Arial"/>
          <w:sz w:val="24"/>
          <w:szCs w:val="24"/>
        </w:rPr>
        <w:t>»</w:t>
      </w:r>
      <w:r w:rsidR="001212C4">
        <w:rPr>
          <w:rFonts w:ascii="Arial" w:hAnsi="Arial" w:cs="Arial"/>
          <w:sz w:val="24"/>
          <w:szCs w:val="24"/>
        </w:rPr>
        <w:t>.</w:t>
      </w:r>
    </w:p>
    <w:p w:rsidR="001212C4" w:rsidRDefault="009B5316" w:rsidP="00121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2C4">
        <w:rPr>
          <w:rFonts w:ascii="Arial" w:hAnsi="Arial" w:cs="Arial"/>
          <w:sz w:val="24"/>
          <w:szCs w:val="24"/>
        </w:rPr>
        <w:t>2</w:t>
      </w:r>
      <w:r w:rsidR="00F0000E" w:rsidRPr="001212C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0000E" w:rsidRPr="001212C4">
        <w:rPr>
          <w:rFonts w:ascii="Arial" w:hAnsi="Arial" w:cs="Arial"/>
          <w:sz w:val="24"/>
          <w:szCs w:val="24"/>
        </w:rPr>
        <w:t>Контроль за</w:t>
      </w:r>
      <w:proofErr w:type="gramEnd"/>
      <w:r w:rsidR="00F0000E" w:rsidRPr="001212C4">
        <w:rPr>
          <w:rFonts w:ascii="Arial" w:hAnsi="Arial" w:cs="Arial"/>
          <w:sz w:val="24"/>
          <w:szCs w:val="24"/>
        </w:rPr>
        <w:t xml:space="preserve"> </w:t>
      </w:r>
      <w:r w:rsidR="00A83EEA" w:rsidRPr="001212C4">
        <w:rPr>
          <w:rFonts w:ascii="Arial" w:hAnsi="Arial" w:cs="Arial"/>
          <w:sz w:val="24"/>
          <w:szCs w:val="24"/>
        </w:rPr>
        <w:t>исполнением</w:t>
      </w:r>
      <w:r w:rsidR="00F0000E" w:rsidRPr="001212C4">
        <w:rPr>
          <w:rFonts w:ascii="Arial" w:hAnsi="Arial" w:cs="Arial"/>
          <w:sz w:val="24"/>
          <w:szCs w:val="24"/>
        </w:rPr>
        <w:t xml:space="preserve"> настоящего постановления оставляю за </w:t>
      </w:r>
      <w:r w:rsidR="00E75A0C" w:rsidRPr="001212C4">
        <w:rPr>
          <w:rFonts w:ascii="Arial" w:hAnsi="Arial" w:cs="Arial"/>
          <w:sz w:val="24"/>
          <w:szCs w:val="24"/>
        </w:rPr>
        <w:t>зам</w:t>
      </w:r>
      <w:r w:rsidR="00E75A0C" w:rsidRPr="001212C4">
        <w:rPr>
          <w:rFonts w:ascii="Arial" w:hAnsi="Arial" w:cs="Arial"/>
          <w:sz w:val="24"/>
          <w:szCs w:val="24"/>
        </w:rPr>
        <w:t>е</w:t>
      </w:r>
      <w:r w:rsidR="00E75A0C" w:rsidRPr="001212C4">
        <w:rPr>
          <w:rFonts w:ascii="Arial" w:hAnsi="Arial" w:cs="Arial"/>
          <w:sz w:val="24"/>
          <w:szCs w:val="24"/>
        </w:rPr>
        <w:t xml:space="preserve">стителем главы администрации района </w:t>
      </w:r>
      <w:r w:rsidR="00AA7AD9" w:rsidRPr="001212C4">
        <w:rPr>
          <w:rFonts w:ascii="Arial" w:hAnsi="Arial" w:cs="Arial"/>
          <w:sz w:val="24"/>
          <w:szCs w:val="24"/>
        </w:rPr>
        <w:t>Ю.В. Сарлиным</w:t>
      </w:r>
      <w:r w:rsidR="001212C4">
        <w:rPr>
          <w:rFonts w:ascii="Arial" w:hAnsi="Arial" w:cs="Arial"/>
          <w:sz w:val="24"/>
          <w:szCs w:val="24"/>
        </w:rPr>
        <w:t>.</w:t>
      </w:r>
    </w:p>
    <w:p w:rsidR="001212C4" w:rsidRDefault="009B5316" w:rsidP="00121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2C4">
        <w:rPr>
          <w:rFonts w:ascii="Arial" w:hAnsi="Arial" w:cs="Arial"/>
          <w:sz w:val="24"/>
          <w:szCs w:val="24"/>
        </w:rPr>
        <w:t>3</w:t>
      </w:r>
      <w:r w:rsidR="00F0000E" w:rsidRPr="001212C4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C72885" w:rsidRPr="001212C4">
        <w:rPr>
          <w:rFonts w:ascii="Arial" w:hAnsi="Arial" w:cs="Arial"/>
          <w:sz w:val="24"/>
          <w:szCs w:val="24"/>
        </w:rPr>
        <w:t>после</w:t>
      </w:r>
      <w:r w:rsidR="00F0000E" w:rsidRPr="001212C4">
        <w:rPr>
          <w:rFonts w:ascii="Arial" w:hAnsi="Arial" w:cs="Arial"/>
          <w:sz w:val="24"/>
          <w:szCs w:val="24"/>
        </w:rPr>
        <w:t xml:space="preserve"> дня опубликования</w:t>
      </w:r>
      <w:r w:rsidR="00DC1A85" w:rsidRPr="001212C4">
        <w:rPr>
          <w:rFonts w:ascii="Arial" w:hAnsi="Arial" w:cs="Arial"/>
          <w:sz w:val="24"/>
          <w:szCs w:val="24"/>
        </w:rPr>
        <w:t xml:space="preserve"> </w:t>
      </w:r>
      <w:r w:rsidR="00AA7AD9" w:rsidRPr="001212C4">
        <w:rPr>
          <w:rFonts w:ascii="Arial" w:hAnsi="Arial" w:cs="Arial"/>
          <w:sz w:val="24"/>
          <w:szCs w:val="24"/>
        </w:rPr>
        <w:t>(обнародов</w:t>
      </w:r>
      <w:r w:rsidR="00AA7AD9" w:rsidRPr="001212C4">
        <w:rPr>
          <w:rFonts w:ascii="Arial" w:hAnsi="Arial" w:cs="Arial"/>
          <w:sz w:val="24"/>
          <w:szCs w:val="24"/>
        </w:rPr>
        <w:t>а</w:t>
      </w:r>
      <w:r w:rsidR="00AA7AD9" w:rsidRPr="001212C4">
        <w:rPr>
          <w:rFonts w:ascii="Arial" w:hAnsi="Arial" w:cs="Arial"/>
          <w:sz w:val="24"/>
          <w:szCs w:val="24"/>
        </w:rPr>
        <w:t>ния)</w:t>
      </w:r>
      <w:r w:rsidR="00E75A0C" w:rsidRPr="001212C4">
        <w:rPr>
          <w:rFonts w:ascii="Arial" w:hAnsi="Arial" w:cs="Arial"/>
          <w:sz w:val="24"/>
          <w:szCs w:val="24"/>
        </w:rPr>
        <w:t>.</w:t>
      </w:r>
    </w:p>
    <w:p w:rsidR="001212C4" w:rsidRDefault="001212C4" w:rsidP="00121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000E" w:rsidRPr="001212C4" w:rsidRDefault="00AA7AD9" w:rsidP="00121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2C4">
        <w:rPr>
          <w:rFonts w:ascii="Arial" w:hAnsi="Arial" w:cs="Arial"/>
          <w:sz w:val="24"/>
          <w:szCs w:val="24"/>
        </w:rPr>
        <w:t>Глава</w:t>
      </w:r>
      <w:r w:rsidR="00F0000E" w:rsidRPr="001212C4">
        <w:rPr>
          <w:rFonts w:ascii="Arial" w:hAnsi="Arial" w:cs="Arial"/>
          <w:sz w:val="24"/>
          <w:szCs w:val="24"/>
        </w:rPr>
        <w:t xml:space="preserve"> района </w:t>
      </w:r>
      <w:r w:rsidR="00DC1A85" w:rsidRPr="001212C4">
        <w:rPr>
          <w:rFonts w:ascii="Arial" w:hAnsi="Arial" w:cs="Arial"/>
          <w:sz w:val="24"/>
          <w:szCs w:val="24"/>
        </w:rPr>
        <w:t xml:space="preserve">                           </w:t>
      </w:r>
      <w:r w:rsidR="00A83EEA" w:rsidRPr="001212C4">
        <w:rPr>
          <w:rFonts w:ascii="Arial" w:hAnsi="Arial" w:cs="Arial"/>
          <w:sz w:val="24"/>
          <w:szCs w:val="24"/>
        </w:rPr>
        <w:t xml:space="preserve">    </w:t>
      </w:r>
      <w:r w:rsidR="001212C4">
        <w:rPr>
          <w:rFonts w:ascii="Arial" w:hAnsi="Arial" w:cs="Arial"/>
          <w:sz w:val="24"/>
          <w:szCs w:val="24"/>
        </w:rPr>
        <w:t xml:space="preserve">                                           </w:t>
      </w:r>
      <w:bookmarkStart w:id="0" w:name="_GoBack"/>
      <w:bookmarkEnd w:id="0"/>
      <w:r w:rsidR="00A83EEA" w:rsidRPr="001212C4">
        <w:rPr>
          <w:rFonts w:ascii="Arial" w:hAnsi="Arial" w:cs="Arial"/>
          <w:sz w:val="24"/>
          <w:szCs w:val="24"/>
        </w:rPr>
        <w:t xml:space="preserve">            </w:t>
      </w:r>
      <w:r w:rsidR="00DC1A85" w:rsidRPr="001212C4">
        <w:rPr>
          <w:rFonts w:ascii="Arial" w:hAnsi="Arial" w:cs="Arial"/>
          <w:sz w:val="24"/>
          <w:szCs w:val="24"/>
        </w:rPr>
        <w:t xml:space="preserve">    </w:t>
      </w:r>
      <w:r w:rsidRPr="001212C4">
        <w:rPr>
          <w:rFonts w:ascii="Arial" w:hAnsi="Arial" w:cs="Arial"/>
          <w:sz w:val="24"/>
          <w:szCs w:val="24"/>
        </w:rPr>
        <w:t>М.А. Виго</w:t>
      </w:r>
      <w:r w:rsidRPr="001212C4">
        <w:rPr>
          <w:rFonts w:ascii="Arial" w:hAnsi="Arial" w:cs="Arial"/>
          <w:sz w:val="24"/>
          <w:szCs w:val="24"/>
        </w:rPr>
        <w:t>в</w:t>
      </w:r>
      <w:r w:rsidRPr="001212C4">
        <w:rPr>
          <w:rFonts w:ascii="Arial" w:hAnsi="Arial" w:cs="Arial"/>
          <w:sz w:val="24"/>
          <w:szCs w:val="24"/>
        </w:rPr>
        <w:t>ский</w:t>
      </w:r>
    </w:p>
    <w:sectPr w:rsidR="00F0000E" w:rsidRPr="001212C4" w:rsidSect="001212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49"/>
    <w:rsid w:val="001212C4"/>
    <w:rsid w:val="001716EA"/>
    <w:rsid w:val="001B13F4"/>
    <w:rsid w:val="001B6894"/>
    <w:rsid w:val="001D0543"/>
    <w:rsid w:val="0032280A"/>
    <w:rsid w:val="003F25B3"/>
    <w:rsid w:val="004004C1"/>
    <w:rsid w:val="004B610E"/>
    <w:rsid w:val="004D599C"/>
    <w:rsid w:val="004D74F1"/>
    <w:rsid w:val="005E012C"/>
    <w:rsid w:val="00641321"/>
    <w:rsid w:val="0067103B"/>
    <w:rsid w:val="0072011D"/>
    <w:rsid w:val="00734634"/>
    <w:rsid w:val="00747F49"/>
    <w:rsid w:val="00752FCF"/>
    <w:rsid w:val="008106E6"/>
    <w:rsid w:val="008511AD"/>
    <w:rsid w:val="0085685E"/>
    <w:rsid w:val="00865547"/>
    <w:rsid w:val="00944607"/>
    <w:rsid w:val="009562FA"/>
    <w:rsid w:val="00956B12"/>
    <w:rsid w:val="009B5316"/>
    <w:rsid w:val="009F56E9"/>
    <w:rsid w:val="00A160C1"/>
    <w:rsid w:val="00A83EEA"/>
    <w:rsid w:val="00AA7AD9"/>
    <w:rsid w:val="00B34A37"/>
    <w:rsid w:val="00B73BE7"/>
    <w:rsid w:val="00B86784"/>
    <w:rsid w:val="00C34BE7"/>
    <w:rsid w:val="00C41F27"/>
    <w:rsid w:val="00C72885"/>
    <w:rsid w:val="00D1220D"/>
    <w:rsid w:val="00D17911"/>
    <w:rsid w:val="00DC1A85"/>
    <w:rsid w:val="00E75A0C"/>
    <w:rsid w:val="00F0000E"/>
    <w:rsid w:val="00F2671A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Uzver</cp:lastModifiedBy>
  <cp:revision>2</cp:revision>
  <cp:lastPrinted>2018-07-09T07:19:00Z</cp:lastPrinted>
  <dcterms:created xsi:type="dcterms:W3CDTF">2019-05-23T11:08:00Z</dcterms:created>
  <dcterms:modified xsi:type="dcterms:W3CDTF">2019-05-23T11:08:00Z</dcterms:modified>
</cp:coreProperties>
</file>