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DB" w:rsidRDefault="00253FDB" w:rsidP="00253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253FDB" w:rsidRDefault="00253FDB" w:rsidP="00253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53FDB" w:rsidRDefault="00253FDB" w:rsidP="00253FDB">
      <w:pPr>
        <w:rPr>
          <w:b/>
          <w:sz w:val="24"/>
          <w:szCs w:val="24"/>
        </w:rPr>
      </w:pPr>
    </w:p>
    <w:p w:rsidR="00253FDB" w:rsidRDefault="00253FDB" w:rsidP="00253FDB">
      <w:pPr>
        <w:ind w:firstLine="0"/>
        <w:rPr>
          <w:sz w:val="24"/>
          <w:szCs w:val="24"/>
        </w:rPr>
      </w:pPr>
      <w:r>
        <w:rPr>
          <w:sz w:val="24"/>
          <w:szCs w:val="24"/>
        </w:rPr>
        <w:t>«10» декабря 2018 года                                                                                      № 711-п</w:t>
      </w:r>
    </w:p>
    <w:p w:rsidR="00F02594" w:rsidRPr="00253FDB" w:rsidRDefault="00F02594" w:rsidP="00253FDB">
      <w:pPr>
        <w:tabs>
          <w:tab w:val="left" w:pos="4395"/>
        </w:tabs>
        <w:spacing w:line="216" w:lineRule="auto"/>
        <w:ind w:right="-1" w:firstLine="0"/>
        <w:rPr>
          <w:sz w:val="24"/>
          <w:szCs w:val="24"/>
          <w:u w:val="single"/>
        </w:rPr>
      </w:pPr>
    </w:p>
    <w:p w:rsidR="00F02594" w:rsidRPr="00253FDB" w:rsidRDefault="00F02594" w:rsidP="00253FDB">
      <w:pPr>
        <w:tabs>
          <w:tab w:val="left" w:pos="9360"/>
        </w:tabs>
        <w:spacing w:line="216" w:lineRule="auto"/>
        <w:ind w:right="-1"/>
        <w:rPr>
          <w:color w:val="000000"/>
          <w:sz w:val="24"/>
          <w:szCs w:val="24"/>
        </w:rPr>
      </w:pPr>
      <w:proofErr w:type="gramStart"/>
      <w:r w:rsidRPr="00253FDB">
        <w:rPr>
          <w:color w:val="000000"/>
          <w:sz w:val="24"/>
          <w:szCs w:val="24"/>
        </w:rPr>
        <w:t>О вне</w:t>
      </w:r>
      <w:r w:rsidR="00253FDB">
        <w:rPr>
          <w:color w:val="000000"/>
          <w:sz w:val="24"/>
          <w:szCs w:val="24"/>
        </w:rPr>
        <w:t>сении изменений в постановление</w:t>
      </w:r>
      <w:r w:rsidRPr="00253FDB">
        <w:rPr>
          <w:color w:val="000000"/>
          <w:sz w:val="24"/>
          <w:szCs w:val="24"/>
        </w:rPr>
        <w:t xml:space="preserve"> администрации Ермаковского ра</w:t>
      </w:r>
      <w:r w:rsidRPr="00253FDB">
        <w:rPr>
          <w:color w:val="000000"/>
          <w:sz w:val="24"/>
          <w:szCs w:val="24"/>
        </w:rPr>
        <w:t>й</w:t>
      </w:r>
      <w:r w:rsidRPr="00253FDB">
        <w:rPr>
          <w:color w:val="000000"/>
          <w:sz w:val="24"/>
          <w:szCs w:val="24"/>
        </w:rPr>
        <w:t xml:space="preserve">она от 30.10.2013г. № 713-п </w:t>
      </w:r>
      <w:r w:rsidR="003824C9" w:rsidRPr="00253FDB">
        <w:rPr>
          <w:color w:val="000000"/>
          <w:sz w:val="24"/>
          <w:szCs w:val="24"/>
        </w:rPr>
        <w:t>«Об утверждении</w:t>
      </w:r>
      <w:r w:rsidR="00253FDB">
        <w:rPr>
          <w:color w:val="000000"/>
          <w:sz w:val="24"/>
          <w:szCs w:val="24"/>
        </w:rPr>
        <w:t xml:space="preserve"> </w:t>
      </w:r>
      <w:r w:rsidR="003824C9" w:rsidRPr="00253FDB">
        <w:rPr>
          <w:color w:val="000000"/>
          <w:sz w:val="24"/>
          <w:szCs w:val="24"/>
        </w:rPr>
        <w:t>муниципальной программы</w:t>
      </w:r>
      <w:r w:rsidR="00253FDB" w:rsidRPr="00253FDB">
        <w:rPr>
          <w:color w:val="000000"/>
          <w:sz w:val="24"/>
          <w:szCs w:val="24"/>
        </w:rPr>
        <w:t xml:space="preserve"> </w:t>
      </w:r>
      <w:r w:rsidR="003824C9" w:rsidRPr="00253FDB">
        <w:rPr>
          <w:color w:val="000000"/>
          <w:sz w:val="24"/>
          <w:szCs w:val="24"/>
        </w:rPr>
        <w:t>«Обр</w:t>
      </w:r>
      <w:r w:rsidR="003824C9" w:rsidRPr="00253FDB">
        <w:rPr>
          <w:color w:val="000000"/>
          <w:sz w:val="24"/>
          <w:szCs w:val="24"/>
        </w:rPr>
        <w:t>а</w:t>
      </w:r>
      <w:r w:rsidR="003824C9" w:rsidRPr="00253FDB">
        <w:rPr>
          <w:color w:val="000000"/>
          <w:sz w:val="24"/>
          <w:szCs w:val="24"/>
        </w:rPr>
        <w:t>щение</w:t>
      </w:r>
      <w:r w:rsidR="00253FDB">
        <w:rPr>
          <w:color w:val="000000"/>
          <w:sz w:val="24"/>
          <w:szCs w:val="24"/>
        </w:rPr>
        <w:t xml:space="preserve"> </w:t>
      </w:r>
      <w:r w:rsidR="003824C9" w:rsidRPr="00253FDB">
        <w:rPr>
          <w:color w:val="000000"/>
          <w:sz w:val="24"/>
          <w:szCs w:val="24"/>
        </w:rPr>
        <w:t>с твердыми бытовыми отходами на территории Ермаковского района»</w:t>
      </w:r>
      <w:r w:rsidRPr="00253FDB">
        <w:rPr>
          <w:color w:val="000000"/>
          <w:sz w:val="24"/>
          <w:szCs w:val="24"/>
        </w:rPr>
        <w:t xml:space="preserve"> </w:t>
      </w:r>
      <w:r w:rsidR="001C1964" w:rsidRPr="00253FDB">
        <w:rPr>
          <w:color w:val="000000"/>
          <w:sz w:val="24"/>
          <w:szCs w:val="24"/>
        </w:rPr>
        <w:t>(в редакции постановлений</w:t>
      </w:r>
      <w:r w:rsidR="00253FDB">
        <w:rPr>
          <w:color w:val="000000"/>
          <w:sz w:val="24"/>
          <w:szCs w:val="24"/>
        </w:rPr>
        <w:t xml:space="preserve"> </w:t>
      </w:r>
      <w:r w:rsidR="001C1964" w:rsidRPr="00253FDB">
        <w:rPr>
          <w:sz w:val="24"/>
          <w:szCs w:val="24"/>
        </w:rPr>
        <w:t>от</w:t>
      </w:r>
      <w:r w:rsidR="00253FDB" w:rsidRPr="00253FDB">
        <w:rPr>
          <w:sz w:val="24"/>
          <w:szCs w:val="24"/>
        </w:rPr>
        <w:t xml:space="preserve"> </w:t>
      </w:r>
      <w:r w:rsidR="00EF0667" w:rsidRPr="00253FDB">
        <w:rPr>
          <w:sz w:val="24"/>
          <w:szCs w:val="24"/>
        </w:rPr>
        <w:t>30.10.2014 г.</w:t>
      </w:r>
      <w:r w:rsidR="00976A60" w:rsidRPr="00253FDB">
        <w:rPr>
          <w:sz w:val="24"/>
          <w:szCs w:val="24"/>
        </w:rPr>
        <w:t xml:space="preserve"> № 870-п</w:t>
      </w:r>
      <w:r w:rsidR="00EF0667" w:rsidRPr="00253FDB">
        <w:rPr>
          <w:sz w:val="24"/>
          <w:szCs w:val="24"/>
        </w:rPr>
        <w:t>, от 02.12.2014 г</w:t>
      </w:r>
      <w:r w:rsidR="00976A60" w:rsidRPr="00253FDB">
        <w:rPr>
          <w:sz w:val="24"/>
          <w:szCs w:val="24"/>
        </w:rPr>
        <w:t>. № 987-п</w:t>
      </w:r>
      <w:r w:rsidR="0076093D" w:rsidRPr="00253FDB">
        <w:rPr>
          <w:sz w:val="24"/>
          <w:szCs w:val="24"/>
        </w:rPr>
        <w:t>,</w:t>
      </w:r>
      <w:r w:rsidR="00253FDB">
        <w:rPr>
          <w:color w:val="000000"/>
          <w:sz w:val="24"/>
          <w:szCs w:val="24"/>
        </w:rPr>
        <w:t xml:space="preserve"> </w:t>
      </w:r>
      <w:r w:rsidR="0076093D" w:rsidRPr="00253FDB">
        <w:rPr>
          <w:sz w:val="24"/>
          <w:szCs w:val="24"/>
        </w:rPr>
        <w:t>от 02.03.2015г. № 107-п</w:t>
      </w:r>
      <w:r w:rsidR="001E2ACF" w:rsidRPr="00253FDB">
        <w:rPr>
          <w:sz w:val="24"/>
          <w:szCs w:val="24"/>
        </w:rPr>
        <w:t>,</w:t>
      </w:r>
      <w:r w:rsidR="00253FDB" w:rsidRPr="00253FDB">
        <w:rPr>
          <w:sz w:val="24"/>
          <w:szCs w:val="24"/>
        </w:rPr>
        <w:t xml:space="preserve"> </w:t>
      </w:r>
      <w:r w:rsidR="001E2ACF" w:rsidRPr="00253FDB">
        <w:rPr>
          <w:sz w:val="24"/>
          <w:szCs w:val="24"/>
        </w:rPr>
        <w:t>от 30.10.2015 г. № 745-п</w:t>
      </w:r>
      <w:r w:rsidR="00A52670" w:rsidRPr="00253FDB">
        <w:rPr>
          <w:sz w:val="24"/>
          <w:szCs w:val="24"/>
        </w:rPr>
        <w:t>; от 31.10.2016 г. № 693-п</w:t>
      </w:r>
      <w:r w:rsidR="008842A5" w:rsidRPr="00253FDB">
        <w:rPr>
          <w:sz w:val="24"/>
          <w:szCs w:val="24"/>
        </w:rPr>
        <w:t>; от 30.10.2017 г. № 774-п</w:t>
      </w:r>
      <w:r w:rsidR="00C71261" w:rsidRPr="00253FDB">
        <w:rPr>
          <w:sz w:val="24"/>
          <w:szCs w:val="24"/>
        </w:rPr>
        <w:t>;</w:t>
      </w:r>
      <w:proofErr w:type="gramEnd"/>
      <w:r w:rsidR="00253FDB">
        <w:rPr>
          <w:color w:val="000000"/>
          <w:sz w:val="24"/>
          <w:szCs w:val="24"/>
        </w:rPr>
        <w:t xml:space="preserve"> </w:t>
      </w:r>
      <w:r w:rsidR="00C71261" w:rsidRPr="00253FDB">
        <w:rPr>
          <w:sz w:val="24"/>
          <w:szCs w:val="24"/>
        </w:rPr>
        <w:t>от 10.04.2018г. № 171-п</w:t>
      </w:r>
      <w:r w:rsidR="00B80DDB" w:rsidRPr="00253FDB">
        <w:rPr>
          <w:sz w:val="24"/>
          <w:szCs w:val="24"/>
        </w:rPr>
        <w:t>; от 31.10.2018 г. № 623-п</w:t>
      </w:r>
      <w:r w:rsidR="00EF0667" w:rsidRPr="00253FDB">
        <w:rPr>
          <w:sz w:val="24"/>
          <w:szCs w:val="24"/>
        </w:rPr>
        <w:t>)</w:t>
      </w:r>
    </w:p>
    <w:p w:rsidR="00F02594" w:rsidRPr="00253FDB" w:rsidRDefault="00F02594" w:rsidP="00253FDB">
      <w:pPr>
        <w:ind w:firstLine="0"/>
        <w:rPr>
          <w:sz w:val="24"/>
          <w:szCs w:val="24"/>
        </w:rPr>
      </w:pPr>
    </w:p>
    <w:p w:rsidR="00F02594" w:rsidRPr="00253FDB" w:rsidRDefault="00F02594" w:rsidP="00253FDB">
      <w:pPr>
        <w:rPr>
          <w:color w:val="000000"/>
          <w:sz w:val="24"/>
          <w:szCs w:val="24"/>
        </w:rPr>
      </w:pPr>
      <w:r w:rsidRPr="00253FDB">
        <w:rPr>
          <w:color w:val="000000"/>
          <w:sz w:val="24"/>
          <w:szCs w:val="24"/>
        </w:rPr>
        <w:t>В соответствии со ст. 179 Бюджетного кодекса Российской Федерации, п</w:t>
      </w:r>
      <w:r w:rsidRPr="00253FDB">
        <w:rPr>
          <w:color w:val="000000"/>
          <w:sz w:val="24"/>
          <w:szCs w:val="24"/>
        </w:rPr>
        <w:t>о</w:t>
      </w:r>
      <w:r w:rsidRPr="00253FDB">
        <w:rPr>
          <w:color w:val="000000"/>
          <w:sz w:val="24"/>
          <w:szCs w:val="24"/>
        </w:rPr>
        <w:t>становлением администрации Ермаковского района от 05.08.2013г. № 516-п</w:t>
      </w:r>
      <w:r w:rsidR="00253FDB" w:rsidRPr="00253FDB">
        <w:rPr>
          <w:color w:val="000000"/>
          <w:sz w:val="24"/>
          <w:szCs w:val="24"/>
        </w:rPr>
        <w:t xml:space="preserve"> </w:t>
      </w:r>
      <w:r w:rsidR="00976A60" w:rsidRPr="00253FDB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253FDB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253FDB">
        <w:rPr>
          <w:color w:val="000000"/>
          <w:sz w:val="24"/>
          <w:szCs w:val="24"/>
        </w:rPr>
        <w:t>а</w:t>
      </w:r>
      <w:r w:rsidRPr="00253FDB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253FDB">
        <w:rPr>
          <w:color w:val="000000"/>
          <w:sz w:val="24"/>
          <w:szCs w:val="24"/>
        </w:rPr>
        <w:t>ом</w:t>
      </w:r>
      <w:r w:rsidRPr="00253FDB">
        <w:rPr>
          <w:color w:val="000000"/>
          <w:sz w:val="24"/>
          <w:szCs w:val="24"/>
        </w:rPr>
        <w:t xml:space="preserve"> Ермаковского района,</w:t>
      </w:r>
      <w:r w:rsidRPr="00253FDB">
        <w:rPr>
          <w:sz w:val="24"/>
          <w:szCs w:val="24"/>
        </w:rPr>
        <w:t xml:space="preserve"> </w:t>
      </w:r>
      <w:r w:rsidRPr="00253FDB">
        <w:rPr>
          <w:color w:val="000000"/>
          <w:sz w:val="24"/>
          <w:szCs w:val="24"/>
        </w:rPr>
        <w:t>ПОСТАНО</w:t>
      </w:r>
      <w:r w:rsidRPr="00253FDB">
        <w:rPr>
          <w:color w:val="000000"/>
          <w:sz w:val="24"/>
          <w:szCs w:val="24"/>
        </w:rPr>
        <w:t>В</w:t>
      </w:r>
      <w:r w:rsidRPr="00253FDB">
        <w:rPr>
          <w:color w:val="000000"/>
          <w:sz w:val="24"/>
          <w:szCs w:val="24"/>
        </w:rPr>
        <w:t>ЛЯ</w:t>
      </w:r>
      <w:r w:rsidR="00B00C3A" w:rsidRPr="00253FDB">
        <w:rPr>
          <w:color w:val="000000"/>
          <w:sz w:val="24"/>
          <w:szCs w:val="24"/>
        </w:rPr>
        <w:t>Ю</w:t>
      </w:r>
      <w:r w:rsidRPr="00253FDB">
        <w:rPr>
          <w:color w:val="000000"/>
          <w:sz w:val="24"/>
          <w:szCs w:val="24"/>
        </w:rPr>
        <w:t>:</w:t>
      </w:r>
    </w:p>
    <w:p w:rsidR="00F02594" w:rsidRPr="00253FDB" w:rsidRDefault="00F02594" w:rsidP="00253FDB">
      <w:pPr>
        <w:rPr>
          <w:color w:val="000000"/>
          <w:sz w:val="24"/>
          <w:szCs w:val="24"/>
        </w:rPr>
      </w:pPr>
      <w:r w:rsidRPr="00253FDB">
        <w:rPr>
          <w:color w:val="000000"/>
          <w:sz w:val="24"/>
          <w:szCs w:val="24"/>
        </w:rPr>
        <w:t xml:space="preserve">1. </w:t>
      </w:r>
      <w:proofErr w:type="gramStart"/>
      <w:r w:rsidRPr="00253FDB">
        <w:rPr>
          <w:color w:val="000000"/>
          <w:sz w:val="24"/>
          <w:szCs w:val="24"/>
        </w:rPr>
        <w:t xml:space="preserve">Внести </w:t>
      </w:r>
      <w:r w:rsidR="00EF0667" w:rsidRPr="00253FDB">
        <w:rPr>
          <w:color w:val="000000"/>
          <w:sz w:val="24"/>
          <w:szCs w:val="24"/>
        </w:rPr>
        <w:t xml:space="preserve">изменения </w:t>
      </w:r>
      <w:r w:rsidRPr="00253FDB">
        <w:rPr>
          <w:color w:val="000000"/>
          <w:sz w:val="24"/>
          <w:szCs w:val="24"/>
        </w:rPr>
        <w:t>в постановление от 30.10.2013 г. № 713-п</w:t>
      </w:r>
      <w:r w:rsidR="00EF0667" w:rsidRPr="00253FDB">
        <w:rPr>
          <w:color w:val="000000"/>
          <w:sz w:val="24"/>
          <w:szCs w:val="24"/>
        </w:rPr>
        <w:t xml:space="preserve"> (в р</w:t>
      </w:r>
      <w:r w:rsidR="00EF0667" w:rsidRPr="00253FDB">
        <w:rPr>
          <w:color w:val="000000"/>
          <w:sz w:val="24"/>
          <w:szCs w:val="24"/>
        </w:rPr>
        <w:t>е</w:t>
      </w:r>
      <w:r w:rsidR="00EF0667" w:rsidRPr="00253FDB">
        <w:rPr>
          <w:color w:val="000000"/>
          <w:sz w:val="24"/>
          <w:szCs w:val="24"/>
        </w:rPr>
        <w:t xml:space="preserve">дакции постановлений от </w:t>
      </w:r>
      <w:r w:rsidR="00C23D7A" w:rsidRPr="00253FDB">
        <w:rPr>
          <w:color w:val="000000"/>
          <w:sz w:val="24"/>
          <w:szCs w:val="24"/>
        </w:rPr>
        <w:t>3</w:t>
      </w:r>
      <w:r w:rsidR="00EF0667" w:rsidRPr="00253FDB">
        <w:rPr>
          <w:color w:val="000000"/>
          <w:sz w:val="24"/>
          <w:szCs w:val="24"/>
        </w:rPr>
        <w:t>0.10.2014 г.</w:t>
      </w:r>
      <w:r w:rsidR="00480903" w:rsidRPr="00253FDB">
        <w:rPr>
          <w:color w:val="000000"/>
          <w:sz w:val="24"/>
          <w:szCs w:val="24"/>
        </w:rPr>
        <w:t xml:space="preserve"> № 870-п</w:t>
      </w:r>
      <w:r w:rsidR="00EF0667" w:rsidRPr="00253FDB">
        <w:rPr>
          <w:color w:val="000000"/>
          <w:sz w:val="24"/>
          <w:szCs w:val="24"/>
        </w:rPr>
        <w:t>, от 02.12.2014 г.</w:t>
      </w:r>
      <w:r w:rsidR="00480903" w:rsidRPr="00253FDB">
        <w:rPr>
          <w:color w:val="000000"/>
          <w:sz w:val="24"/>
          <w:szCs w:val="24"/>
        </w:rPr>
        <w:t xml:space="preserve"> № 987-п</w:t>
      </w:r>
      <w:r w:rsidR="0076093D" w:rsidRPr="00253FDB">
        <w:rPr>
          <w:color w:val="000000"/>
          <w:sz w:val="24"/>
          <w:szCs w:val="24"/>
        </w:rPr>
        <w:t xml:space="preserve">, </w:t>
      </w:r>
      <w:r w:rsidR="0076093D" w:rsidRPr="00253FDB">
        <w:rPr>
          <w:sz w:val="24"/>
          <w:szCs w:val="24"/>
        </w:rPr>
        <w:t>от 02.03.2015г. № 107-п</w:t>
      </w:r>
      <w:r w:rsidR="001E2ACF" w:rsidRPr="00253FDB">
        <w:rPr>
          <w:sz w:val="24"/>
          <w:szCs w:val="24"/>
        </w:rPr>
        <w:t>, от 30.10.2015 г. № 745-п</w:t>
      </w:r>
      <w:r w:rsidR="00A52670" w:rsidRPr="00253FDB">
        <w:rPr>
          <w:sz w:val="24"/>
          <w:szCs w:val="24"/>
        </w:rPr>
        <w:t>; от 31.10.2016 г. № 693-п</w:t>
      </w:r>
      <w:r w:rsidR="008842A5" w:rsidRPr="00253FDB">
        <w:rPr>
          <w:sz w:val="24"/>
          <w:szCs w:val="24"/>
        </w:rPr>
        <w:t>; от 30.10.2017 г. № 774-п</w:t>
      </w:r>
      <w:r w:rsidR="00C71261" w:rsidRPr="00253FDB">
        <w:rPr>
          <w:sz w:val="24"/>
          <w:szCs w:val="24"/>
        </w:rPr>
        <w:t>; от 10.04.2018 г. № 171-п</w:t>
      </w:r>
      <w:r w:rsidR="00B80DDB" w:rsidRPr="00253FDB">
        <w:rPr>
          <w:color w:val="000000"/>
          <w:sz w:val="24"/>
          <w:szCs w:val="24"/>
        </w:rPr>
        <w:t>; от 31.10.2018 г. № 623-п)</w:t>
      </w:r>
      <w:r w:rsidR="00253FDB" w:rsidRPr="00253FDB">
        <w:rPr>
          <w:color w:val="000000"/>
          <w:sz w:val="24"/>
          <w:szCs w:val="24"/>
        </w:rPr>
        <w:t xml:space="preserve"> </w:t>
      </w:r>
      <w:r w:rsidRPr="00253FDB">
        <w:rPr>
          <w:color w:val="000000"/>
          <w:sz w:val="24"/>
          <w:szCs w:val="24"/>
        </w:rPr>
        <w:t>«Об утверждении мун</w:t>
      </w:r>
      <w:r w:rsidRPr="00253FDB">
        <w:rPr>
          <w:color w:val="000000"/>
          <w:sz w:val="24"/>
          <w:szCs w:val="24"/>
        </w:rPr>
        <w:t>и</w:t>
      </w:r>
      <w:r w:rsidRPr="00253FDB">
        <w:rPr>
          <w:color w:val="000000"/>
          <w:sz w:val="24"/>
          <w:szCs w:val="24"/>
        </w:rPr>
        <w:t xml:space="preserve">ципальной программы </w:t>
      </w:r>
      <w:r w:rsidRPr="00253FDB">
        <w:rPr>
          <w:sz w:val="24"/>
          <w:szCs w:val="24"/>
        </w:rPr>
        <w:t>«Обращение с твердыми бытовыми отходами на террит</w:t>
      </w:r>
      <w:r w:rsidRPr="00253FDB">
        <w:rPr>
          <w:sz w:val="24"/>
          <w:szCs w:val="24"/>
        </w:rPr>
        <w:t>о</w:t>
      </w:r>
      <w:r w:rsidRPr="00253FDB">
        <w:rPr>
          <w:sz w:val="24"/>
          <w:szCs w:val="24"/>
        </w:rPr>
        <w:t>рии Ермако</w:t>
      </w:r>
      <w:r w:rsidRPr="00253FDB">
        <w:rPr>
          <w:sz w:val="24"/>
          <w:szCs w:val="24"/>
        </w:rPr>
        <w:t>в</w:t>
      </w:r>
      <w:r w:rsidRPr="00253FDB">
        <w:rPr>
          <w:sz w:val="24"/>
          <w:szCs w:val="24"/>
        </w:rPr>
        <w:t>ского района»</w:t>
      </w:r>
      <w:r w:rsidR="00EF0667" w:rsidRPr="00253FDB">
        <w:rPr>
          <w:sz w:val="24"/>
          <w:szCs w:val="24"/>
        </w:rPr>
        <w:t>,</w:t>
      </w:r>
      <w:r w:rsidRPr="00253FDB">
        <w:rPr>
          <w:sz w:val="24"/>
          <w:szCs w:val="24"/>
        </w:rPr>
        <w:t xml:space="preserve"> </w:t>
      </w:r>
      <w:r w:rsidR="00EF0667" w:rsidRPr="00253FDB">
        <w:rPr>
          <w:color w:val="000000"/>
          <w:sz w:val="24"/>
          <w:szCs w:val="24"/>
        </w:rPr>
        <w:t>а именно</w:t>
      </w:r>
      <w:r w:rsidRPr="00253FDB">
        <w:rPr>
          <w:color w:val="000000"/>
          <w:sz w:val="24"/>
          <w:szCs w:val="24"/>
        </w:rPr>
        <w:t>:</w:t>
      </w:r>
      <w:proofErr w:type="gramEnd"/>
    </w:p>
    <w:p w:rsidR="00F02594" w:rsidRPr="00253FDB" w:rsidRDefault="0023396B" w:rsidP="00253FDB">
      <w:pPr>
        <w:tabs>
          <w:tab w:val="left" w:pos="3969"/>
        </w:tabs>
        <w:rPr>
          <w:color w:val="000000"/>
          <w:sz w:val="24"/>
          <w:szCs w:val="24"/>
        </w:rPr>
      </w:pPr>
      <w:r w:rsidRPr="00253FDB">
        <w:rPr>
          <w:color w:val="000000"/>
          <w:sz w:val="24"/>
          <w:szCs w:val="24"/>
        </w:rPr>
        <w:t xml:space="preserve">Приложение </w:t>
      </w:r>
      <w:r w:rsidR="0076093D" w:rsidRPr="00253FDB">
        <w:rPr>
          <w:color w:val="000000"/>
          <w:sz w:val="24"/>
          <w:szCs w:val="24"/>
        </w:rPr>
        <w:t xml:space="preserve">к </w:t>
      </w:r>
      <w:r w:rsidRPr="00253FDB">
        <w:rPr>
          <w:color w:val="000000"/>
          <w:sz w:val="24"/>
          <w:szCs w:val="24"/>
        </w:rPr>
        <w:t>постановлени</w:t>
      </w:r>
      <w:r w:rsidR="0076093D" w:rsidRPr="00253FDB">
        <w:rPr>
          <w:color w:val="000000"/>
          <w:sz w:val="24"/>
          <w:szCs w:val="24"/>
        </w:rPr>
        <w:t>ю</w:t>
      </w:r>
      <w:r w:rsidRPr="00253FDB">
        <w:rPr>
          <w:color w:val="000000"/>
          <w:sz w:val="24"/>
          <w:szCs w:val="24"/>
        </w:rPr>
        <w:t xml:space="preserve"> от 30.10.2013 г. № 7</w:t>
      </w:r>
      <w:r w:rsidR="00BF7C04" w:rsidRPr="00253FDB">
        <w:rPr>
          <w:color w:val="000000"/>
          <w:sz w:val="24"/>
          <w:szCs w:val="24"/>
        </w:rPr>
        <w:t>1</w:t>
      </w:r>
      <w:r w:rsidRPr="00253FDB">
        <w:rPr>
          <w:color w:val="000000"/>
          <w:sz w:val="24"/>
          <w:szCs w:val="24"/>
        </w:rPr>
        <w:t>3</w:t>
      </w:r>
      <w:r w:rsidR="00BF7C04" w:rsidRPr="00253FDB">
        <w:rPr>
          <w:color w:val="000000"/>
          <w:sz w:val="24"/>
          <w:szCs w:val="24"/>
        </w:rPr>
        <w:t>-п</w:t>
      </w:r>
      <w:r w:rsidR="00253FDB" w:rsidRPr="00253FDB">
        <w:rPr>
          <w:color w:val="000000"/>
          <w:sz w:val="24"/>
          <w:szCs w:val="24"/>
        </w:rPr>
        <w:t xml:space="preserve"> </w:t>
      </w:r>
      <w:r w:rsidRPr="00253FDB">
        <w:rPr>
          <w:color w:val="000000"/>
          <w:sz w:val="24"/>
          <w:szCs w:val="24"/>
        </w:rPr>
        <w:t>«</w:t>
      </w:r>
      <w:r w:rsidR="00F02594" w:rsidRPr="00253FDB">
        <w:rPr>
          <w:color w:val="000000"/>
          <w:sz w:val="24"/>
          <w:szCs w:val="24"/>
        </w:rPr>
        <w:t>Муниципальн</w:t>
      </w:r>
      <w:r w:rsidRPr="00253FDB">
        <w:rPr>
          <w:color w:val="000000"/>
          <w:sz w:val="24"/>
          <w:szCs w:val="24"/>
        </w:rPr>
        <w:t>ая</w:t>
      </w:r>
      <w:r w:rsidR="00F02594" w:rsidRPr="00253FDB">
        <w:rPr>
          <w:color w:val="000000"/>
          <w:sz w:val="24"/>
          <w:szCs w:val="24"/>
        </w:rPr>
        <w:t xml:space="preserve"> программ</w:t>
      </w:r>
      <w:r w:rsidRPr="00253FDB">
        <w:rPr>
          <w:color w:val="000000"/>
          <w:sz w:val="24"/>
          <w:szCs w:val="24"/>
        </w:rPr>
        <w:t>а</w:t>
      </w:r>
      <w:r w:rsidR="00F02594" w:rsidRPr="00253FDB">
        <w:rPr>
          <w:color w:val="000000"/>
          <w:sz w:val="24"/>
          <w:szCs w:val="24"/>
        </w:rPr>
        <w:t xml:space="preserve"> </w:t>
      </w:r>
      <w:r w:rsidR="00F02594" w:rsidRPr="00253FDB">
        <w:rPr>
          <w:sz w:val="24"/>
          <w:szCs w:val="24"/>
        </w:rPr>
        <w:t>«Обращение с твердыми бытовыми отходами на территории Ермако</w:t>
      </w:r>
      <w:r w:rsidR="00F02594" w:rsidRPr="00253FDB">
        <w:rPr>
          <w:sz w:val="24"/>
          <w:szCs w:val="24"/>
        </w:rPr>
        <w:t>в</w:t>
      </w:r>
      <w:r w:rsidR="00F02594" w:rsidRPr="00253FDB">
        <w:rPr>
          <w:sz w:val="24"/>
          <w:szCs w:val="24"/>
        </w:rPr>
        <w:t xml:space="preserve">ского района» </w:t>
      </w:r>
      <w:r w:rsidR="00F02594" w:rsidRPr="00253FDB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253FDB">
        <w:rPr>
          <w:color w:val="000000"/>
          <w:sz w:val="24"/>
          <w:szCs w:val="24"/>
        </w:rPr>
        <w:t xml:space="preserve"> к настоящему пост</w:t>
      </w:r>
      <w:r w:rsidR="00735867" w:rsidRPr="00253FDB">
        <w:rPr>
          <w:color w:val="000000"/>
          <w:sz w:val="24"/>
          <w:szCs w:val="24"/>
        </w:rPr>
        <w:t>а</w:t>
      </w:r>
      <w:r w:rsidR="00735867" w:rsidRPr="00253FDB">
        <w:rPr>
          <w:color w:val="000000"/>
          <w:sz w:val="24"/>
          <w:szCs w:val="24"/>
        </w:rPr>
        <w:t>новлению.</w:t>
      </w:r>
    </w:p>
    <w:p w:rsidR="0001264E" w:rsidRPr="00253FDB" w:rsidRDefault="0001264E" w:rsidP="00253FDB">
      <w:pPr>
        <w:tabs>
          <w:tab w:val="left" w:pos="3969"/>
        </w:tabs>
        <w:rPr>
          <w:color w:val="000000"/>
          <w:sz w:val="24"/>
          <w:szCs w:val="24"/>
        </w:rPr>
      </w:pPr>
      <w:r w:rsidRPr="00253FDB">
        <w:rPr>
          <w:color w:val="000000"/>
          <w:sz w:val="24"/>
          <w:szCs w:val="24"/>
        </w:rPr>
        <w:t>2.</w:t>
      </w:r>
      <w:r w:rsidR="00253FDB" w:rsidRPr="00253FDB">
        <w:rPr>
          <w:color w:val="000000"/>
          <w:sz w:val="24"/>
          <w:szCs w:val="24"/>
        </w:rPr>
        <w:t xml:space="preserve"> </w:t>
      </w:r>
      <w:proofErr w:type="gramStart"/>
      <w:r w:rsidRPr="00253FDB">
        <w:rPr>
          <w:color w:val="000000"/>
          <w:sz w:val="24"/>
          <w:szCs w:val="24"/>
        </w:rPr>
        <w:t>Контроль за</w:t>
      </w:r>
      <w:proofErr w:type="gramEnd"/>
      <w:r w:rsidRPr="00253FDB">
        <w:rPr>
          <w:color w:val="000000"/>
          <w:sz w:val="24"/>
          <w:szCs w:val="24"/>
        </w:rPr>
        <w:t xml:space="preserve"> исполнением данного постановления</w:t>
      </w:r>
      <w:r w:rsidR="00253FDB" w:rsidRPr="00253FDB">
        <w:rPr>
          <w:color w:val="000000"/>
          <w:sz w:val="24"/>
          <w:szCs w:val="24"/>
        </w:rPr>
        <w:t xml:space="preserve"> </w:t>
      </w:r>
      <w:r w:rsidR="00B944DC" w:rsidRPr="00253FDB">
        <w:rPr>
          <w:color w:val="000000"/>
          <w:sz w:val="24"/>
          <w:szCs w:val="24"/>
        </w:rPr>
        <w:t>возложить на замест</w:t>
      </w:r>
      <w:r w:rsidR="00B944DC" w:rsidRPr="00253FDB">
        <w:rPr>
          <w:color w:val="000000"/>
          <w:sz w:val="24"/>
          <w:szCs w:val="24"/>
        </w:rPr>
        <w:t>и</w:t>
      </w:r>
      <w:r w:rsidR="00B944DC" w:rsidRPr="00253FDB">
        <w:rPr>
          <w:color w:val="000000"/>
          <w:sz w:val="24"/>
          <w:szCs w:val="24"/>
        </w:rPr>
        <w:t>теля главы администрации района Ю.В. Сарлина.</w:t>
      </w:r>
    </w:p>
    <w:p w:rsidR="0001264E" w:rsidRPr="00253FDB" w:rsidRDefault="0001264E" w:rsidP="00253FDB">
      <w:pPr>
        <w:rPr>
          <w:color w:val="000000"/>
          <w:sz w:val="24"/>
          <w:szCs w:val="24"/>
        </w:rPr>
      </w:pPr>
      <w:r w:rsidRPr="00253FDB">
        <w:rPr>
          <w:color w:val="000000"/>
          <w:sz w:val="24"/>
          <w:szCs w:val="24"/>
        </w:rPr>
        <w:t xml:space="preserve">3. Постановление вступает в силу </w:t>
      </w:r>
      <w:r w:rsidR="00356AD0" w:rsidRPr="00253FDB">
        <w:rPr>
          <w:color w:val="000000"/>
          <w:sz w:val="24"/>
          <w:szCs w:val="24"/>
        </w:rPr>
        <w:t>после</w:t>
      </w:r>
      <w:r w:rsidR="00A52670" w:rsidRPr="00253FDB">
        <w:rPr>
          <w:color w:val="000000"/>
          <w:sz w:val="24"/>
          <w:szCs w:val="24"/>
        </w:rPr>
        <w:t xml:space="preserve"> его </w:t>
      </w:r>
      <w:r w:rsidRPr="00253FDB">
        <w:rPr>
          <w:color w:val="000000"/>
          <w:sz w:val="24"/>
          <w:szCs w:val="24"/>
        </w:rPr>
        <w:t>официального опубликования</w:t>
      </w:r>
      <w:r w:rsidR="00A52670" w:rsidRPr="00253FDB">
        <w:rPr>
          <w:color w:val="000000"/>
          <w:sz w:val="24"/>
          <w:szCs w:val="24"/>
        </w:rPr>
        <w:t xml:space="preserve"> (обнародования)</w:t>
      </w:r>
      <w:r w:rsidR="00253FDB">
        <w:rPr>
          <w:color w:val="000000"/>
          <w:sz w:val="24"/>
          <w:szCs w:val="24"/>
        </w:rPr>
        <w:t>.</w:t>
      </w:r>
    </w:p>
    <w:p w:rsidR="00EF78BD" w:rsidRPr="00253FDB" w:rsidRDefault="00EF78BD" w:rsidP="00253FDB">
      <w:pPr>
        <w:rPr>
          <w:color w:val="000000"/>
          <w:sz w:val="24"/>
          <w:szCs w:val="24"/>
        </w:rPr>
      </w:pPr>
    </w:p>
    <w:p w:rsidR="0001264E" w:rsidRPr="00253FDB" w:rsidRDefault="00EF78BD" w:rsidP="00253FDB">
      <w:pPr>
        <w:ind w:firstLine="0"/>
        <w:rPr>
          <w:color w:val="000000"/>
          <w:sz w:val="24"/>
          <w:szCs w:val="24"/>
        </w:rPr>
      </w:pPr>
      <w:r w:rsidRPr="00253FDB">
        <w:rPr>
          <w:color w:val="000000"/>
          <w:sz w:val="24"/>
          <w:szCs w:val="24"/>
        </w:rPr>
        <w:t>Г</w:t>
      </w:r>
      <w:r w:rsidR="0001264E" w:rsidRPr="00253FDB">
        <w:rPr>
          <w:color w:val="000000"/>
          <w:sz w:val="24"/>
          <w:szCs w:val="24"/>
        </w:rPr>
        <w:t>лав</w:t>
      </w:r>
      <w:r w:rsidRPr="00253FDB">
        <w:rPr>
          <w:color w:val="000000"/>
          <w:sz w:val="24"/>
          <w:szCs w:val="24"/>
        </w:rPr>
        <w:t>а</w:t>
      </w:r>
      <w:r w:rsidR="0001264E" w:rsidRPr="00253FDB">
        <w:rPr>
          <w:color w:val="000000"/>
          <w:sz w:val="24"/>
          <w:szCs w:val="24"/>
        </w:rPr>
        <w:t xml:space="preserve"> района</w:t>
      </w:r>
      <w:r w:rsidR="00253FDB" w:rsidRPr="00253FDB">
        <w:rPr>
          <w:color w:val="000000"/>
          <w:sz w:val="24"/>
          <w:szCs w:val="24"/>
        </w:rPr>
        <w:t xml:space="preserve"> </w:t>
      </w:r>
      <w:r w:rsidR="00253FDB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253FDB">
        <w:rPr>
          <w:color w:val="000000"/>
          <w:sz w:val="24"/>
          <w:szCs w:val="24"/>
        </w:rPr>
        <w:t>М.А. Виго</w:t>
      </w:r>
      <w:r w:rsidRPr="00253FDB">
        <w:rPr>
          <w:color w:val="000000"/>
          <w:sz w:val="24"/>
          <w:szCs w:val="24"/>
        </w:rPr>
        <w:t>в</w:t>
      </w:r>
      <w:r w:rsidRPr="00253FDB">
        <w:rPr>
          <w:color w:val="000000"/>
          <w:sz w:val="24"/>
          <w:szCs w:val="24"/>
        </w:rPr>
        <w:t>ский</w:t>
      </w:r>
    </w:p>
    <w:p w:rsidR="00BD5A0E" w:rsidRDefault="00BD5A0E" w:rsidP="00253FDB">
      <w:pPr>
        <w:rPr>
          <w:sz w:val="24"/>
          <w:szCs w:val="24"/>
        </w:rPr>
        <w:sectPr w:rsidR="00BD5A0E" w:rsidSect="00253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bookmarkStart w:id="0" w:name="sub_102"/>
      <w:r w:rsidRPr="00BD5A0E">
        <w:rPr>
          <w:sz w:val="24"/>
          <w:szCs w:val="24"/>
          <w:lang w:val="ru"/>
        </w:rPr>
        <w:lastRenderedPageBreak/>
        <w:t>Приложение</w:t>
      </w: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к постановлению администрации</w:t>
      </w: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Ермаковского района</w:t>
      </w: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от «10» декабря 2018 г. № 711-п</w:t>
      </w: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Приложение</w:t>
      </w: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к постановлению администрации</w:t>
      </w:r>
    </w:p>
    <w:p w:rsidR="00BD5A0E" w:rsidRPr="00BD5A0E" w:rsidRDefault="00BD5A0E" w:rsidP="00BD5A0E">
      <w:pPr>
        <w:jc w:val="right"/>
        <w:rPr>
          <w:sz w:val="24"/>
          <w:szCs w:val="24"/>
        </w:rPr>
      </w:pPr>
      <w:r w:rsidRPr="00BD5A0E">
        <w:rPr>
          <w:sz w:val="24"/>
          <w:szCs w:val="24"/>
          <w:lang w:val="ru"/>
        </w:rPr>
        <w:t>Ермаковского района</w:t>
      </w:r>
    </w:p>
    <w:p w:rsidR="00BD5A0E" w:rsidRPr="00BD5A0E" w:rsidRDefault="00BD5A0E" w:rsidP="00BD5A0E">
      <w:pPr>
        <w:jc w:val="righ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от «30» октября 2013 г. № 713-п</w:t>
      </w:r>
    </w:p>
    <w:p w:rsidR="00BD5A0E" w:rsidRPr="00BD5A0E" w:rsidRDefault="00BD5A0E" w:rsidP="00BD5A0E">
      <w:pPr>
        <w:widowControl/>
        <w:tabs>
          <w:tab w:val="left" w:leader="underscore" w:pos="8437"/>
        </w:tabs>
        <w:autoSpaceDE/>
        <w:autoSpaceDN/>
        <w:adjustRightInd/>
        <w:ind w:right="-5" w:firstLine="0"/>
        <w:jc w:val="right"/>
        <w:rPr>
          <w:color w:val="000000"/>
          <w:sz w:val="24"/>
          <w:szCs w:val="24"/>
          <w:lang w:val="ru"/>
        </w:rPr>
      </w:pPr>
    </w:p>
    <w:p w:rsidR="00BD5A0E" w:rsidRPr="00BD5A0E" w:rsidRDefault="00BD5A0E" w:rsidP="00BD5A0E">
      <w:pPr>
        <w:widowControl/>
        <w:tabs>
          <w:tab w:val="left" w:leader="underscore" w:pos="8437"/>
        </w:tabs>
        <w:autoSpaceDE/>
        <w:autoSpaceDN/>
        <w:adjustRightInd/>
        <w:ind w:right="-5" w:firstLine="0"/>
        <w:jc w:val="center"/>
        <w:rPr>
          <w:color w:val="000000"/>
          <w:sz w:val="24"/>
          <w:szCs w:val="24"/>
          <w:lang w:val="ru"/>
        </w:rPr>
      </w:pPr>
      <w:r w:rsidRPr="00BD5A0E">
        <w:rPr>
          <w:b/>
          <w:bCs/>
          <w:color w:val="000000"/>
          <w:sz w:val="24"/>
          <w:szCs w:val="24"/>
          <w:lang w:val="ru"/>
        </w:rPr>
        <w:t>Муниципальная программа</w:t>
      </w:r>
    </w:p>
    <w:p w:rsidR="00BD5A0E" w:rsidRPr="00BD5A0E" w:rsidRDefault="00BD5A0E" w:rsidP="00BD5A0E">
      <w:pPr>
        <w:widowControl/>
        <w:tabs>
          <w:tab w:val="left" w:leader="underscore" w:pos="8437"/>
        </w:tabs>
        <w:autoSpaceDE/>
        <w:autoSpaceDN/>
        <w:adjustRightInd/>
        <w:ind w:right="-5"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BD5A0E">
        <w:rPr>
          <w:b/>
          <w:bCs/>
          <w:color w:val="000000"/>
          <w:sz w:val="24"/>
          <w:szCs w:val="24"/>
          <w:lang w:val="ru"/>
        </w:rPr>
        <w:t xml:space="preserve">«Обращение с </w:t>
      </w:r>
      <w:r w:rsidRPr="00BD5A0E">
        <w:rPr>
          <w:b/>
          <w:bCs/>
          <w:color w:val="000000"/>
          <w:sz w:val="24"/>
          <w:szCs w:val="24"/>
        </w:rPr>
        <w:t>твердыми бытовыми отходами</w:t>
      </w:r>
    </w:p>
    <w:p w:rsidR="00BD5A0E" w:rsidRPr="00BD5A0E" w:rsidRDefault="00BD5A0E" w:rsidP="00BD5A0E">
      <w:pPr>
        <w:widowControl/>
        <w:tabs>
          <w:tab w:val="left" w:leader="underscore" w:pos="8437"/>
        </w:tabs>
        <w:autoSpaceDE/>
        <w:autoSpaceDN/>
        <w:adjustRightInd/>
        <w:ind w:right="-5" w:firstLine="0"/>
        <w:jc w:val="center"/>
        <w:rPr>
          <w:color w:val="000000"/>
          <w:sz w:val="24"/>
          <w:szCs w:val="24"/>
          <w:lang w:val="ru"/>
        </w:rPr>
      </w:pPr>
      <w:r w:rsidRPr="00BD5A0E">
        <w:rPr>
          <w:b/>
          <w:bCs/>
          <w:color w:val="000000"/>
          <w:sz w:val="24"/>
          <w:szCs w:val="24"/>
          <w:lang w:val="ru"/>
        </w:rPr>
        <w:t>на территории</w:t>
      </w:r>
      <w:r w:rsidRPr="00BD5A0E">
        <w:rPr>
          <w:b/>
          <w:bCs/>
          <w:color w:val="000000"/>
          <w:sz w:val="24"/>
          <w:szCs w:val="24"/>
        </w:rPr>
        <w:t xml:space="preserve"> </w:t>
      </w:r>
      <w:r w:rsidRPr="00BD5A0E">
        <w:rPr>
          <w:b/>
          <w:bCs/>
          <w:color w:val="000000"/>
          <w:sz w:val="24"/>
          <w:szCs w:val="24"/>
          <w:lang w:val="ru"/>
        </w:rPr>
        <w:t>Ермаковского района»</w:t>
      </w:r>
    </w:p>
    <w:p w:rsidR="00BD5A0E" w:rsidRPr="00BD5A0E" w:rsidRDefault="00BD5A0E" w:rsidP="00BD5A0E">
      <w:pPr>
        <w:widowControl/>
        <w:tabs>
          <w:tab w:val="left" w:leader="underscore" w:pos="8437"/>
        </w:tabs>
        <w:autoSpaceDE/>
        <w:autoSpaceDN/>
        <w:adjustRightInd/>
        <w:ind w:right="-5" w:firstLine="0"/>
        <w:jc w:val="center"/>
        <w:rPr>
          <w:color w:val="000000"/>
          <w:sz w:val="24"/>
          <w:szCs w:val="24"/>
          <w:lang w:val="ru"/>
        </w:rPr>
      </w:pPr>
    </w:p>
    <w:p w:rsidR="00BD5A0E" w:rsidRPr="00BD5A0E" w:rsidRDefault="00BD5A0E" w:rsidP="00BD5A0E">
      <w:pPr>
        <w:widowControl/>
        <w:tabs>
          <w:tab w:val="left" w:leader="underscore" w:pos="8437"/>
        </w:tabs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BD5A0E">
        <w:rPr>
          <w:b/>
          <w:bCs/>
          <w:color w:val="000000"/>
          <w:sz w:val="24"/>
          <w:szCs w:val="24"/>
          <w:lang w:val="ru"/>
        </w:rPr>
        <w:t>1. Паспорт Программы</w:t>
      </w:r>
    </w:p>
    <w:p w:rsidR="00BD5A0E" w:rsidRPr="00BD5A0E" w:rsidRDefault="00BD5A0E" w:rsidP="00BD5A0E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D5A0E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отходов, на временных площадках расположенных на территории района.</w:t>
            </w:r>
          </w:p>
        </w:tc>
      </w:tr>
      <w:tr w:rsidR="00BD5A0E" w:rsidRPr="00BD5A0E" w:rsidTr="00BD5A0E">
        <w:trPr>
          <w:trHeight w:val="1239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твердых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бытовых 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твердых бытовых отходов на временных площадках, расположенных на территории района, до 100%.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2014 - 2021 годы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Организация </w:t>
            </w:r>
            <w:proofErr w:type="spell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складировани</w:t>
            </w:r>
            <w:proofErr w:type="spellEnd"/>
            <w:r w:rsidRPr="00BD5A0E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уплотнени</w:t>
            </w:r>
            <w:proofErr w:type="spellEnd"/>
            <w:r w:rsidRPr="00BD5A0E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твердых бытовых отходов на временных площадках по муниципальным образованиям, расположенным на территории района.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бытовых отходов (далее - ТБО)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BD5A0E" w:rsidRPr="00BD5A0E" w:rsidTr="00BD5A0E">
        <w:trPr>
          <w:trHeight w:val="157"/>
        </w:trPr>
        <w:tc>
          <w:tcPr>
            <w:tcW w:w="1609" w:type="pct"/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Информация по ресур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ному обеспечению пр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источникам финансирования по г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2021 годов составляет 20 713,547 тыс. рублей,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– 5 681,8 тыс. рублей;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15 031,747 тыс. рублей.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2014 год – 1 689,84 тыс. рублей;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1 689,84 тыс. руб.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2015 – 4 912 ,907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– 3 259,70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1 653,237 тыс. руб.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2016 год – 1 645,30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 xml:space="preserve">районный бюджет – 1 645,30 тыс. руб.; 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2018 год – 4 775,9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– 2 422,1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2 353,8 тыс. руб.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2019 год – 2 324,7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2 324,7 тыс. руб.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2020 год – 1 859,8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2021 год – 1 859,8 тыс. рублей в том числе: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- 0,0 тыс. руб.;</w:t>
            </w:r>
          </w:p>
          <w:p w:rsidR="00BD5A0E" w:rsidRPr="00BD5A0E" w:rsidRDefault="00BD5A0E" w:rsidP="00BD5A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BD5A0E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</w:tc>
      </w:tr>
    </w:tbl>
    <w:p w:rsidR="00BD5A0E" w:rsidRPr="00BD5A0E" w:rsidRDefault="00BD5A0E" w:rsidP="00BD5A0E">
      <w:pPr>
        <w:widowControl/>
        <w:autoSpaceDE/>
        <w:autoSpaceDN/>
        <w:adjustRightInd/>
        <w:spacing w:after="56" w:line="320" w:lineRule="exact"/>
        <w:ind w:left="120" w:right="140"/>
        <w:rPr>
          <w:color w:val="000000"/>
          <w:sz w:val="24"/>
          <w:szCs w:val="24"/>
          <w:lang w:val="ru"/>
        </w:rPr>
      </w:pPr>
    </w:p>
    <w:p w:rsidR="00BD5A0E" w:rsidRPr="00BD5A0E" w:rsidRDefault="00BD5A0E" w:rsidP="00BD5A0E">
      <w:pPr>
        <w:widowControl/>
        <w:autoSpaceDE/>
        <w:autoSpaceDN/>
        <w:adjustRightInd/>
        <w:spacing w:after="306" w:line="260" w:lineRule="exact"/>
        <w:rPr>
          <w:b/>
          <w:color w:val="000000"/>
          <w:sz w:val="24"/>
          <w:szCs w:val="24"/>
          <w:lang w:val="ru"/>
        </w:rPr>
      </w:pPr>
      <w:r w:rsidRPr="00BD5A0E">
        <w:rPr>
          <w:b/>
          <w:color w:val="000000"/>
          <w:sz w:val="24"/>
          <w:szCs w:val="24"/>
          <w:lang w:val="ru"/>
        </w:rPr>
        <w:t>2. Характеристика текущего состояния сложившейся ситуации по твердым бытовым отходам.</w:t>
      </w:r>
    </w:p>
    <w:p w:rsidR="00BD5A0E" w:rsidRPr="00BD5A0E" w:rsidRDefault="00BD5A0E" w:rsidP="00BD5A0E">
      <w:pPr>
        <w:jc w:val="left"/>
        <w:rPr>
          <w:b/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бытовых отходов (далее - ТБО). Существующая в Ермаковском районе система обращения с ТБО не направлена на использование ТБО в качестве вторичных материальных ресурсов и их дальнейшую переработку и основана, преимущественно, на непо</w:t>
      </w:r>
      <w:r w:rsidRPr="00BD5A0E">
        <w:rPr>
          <w:sz w:val="24"/>
          <w:szCs w:val="24"/>
          <w:lang w:val="ru"/>
        </w:rPr>
        <w:softHyphen/>
        <w:t>средственном размещении ТБО на временных площадках, не соответствующих современным нормативным требованиям, что обуславливает наличие несанкцио</w:t>
      </w:r>
      <w:r w:rsidRPr="00BD5A0E">
        <w:rPr>
          <w:sz w:val="24"/>
          <w:szCs w:val="24"/>
          <w:lang w:val="ru"/>
        </w:rPr>
        <w:softHyphen/>
        <w:t>нированных мест размещения отходов.</w:t>
      </w:r>
    </w:p>
    <w:p w:rsidR="00BD5A0E" w:rsidRPr="00BD5A0E" w:rsidRDefault="00BD5A0E" w:rsidP="00BD5A0E">
      <w:pPr>
        <w:jc w:val="left"/>
        <w:rPr>
          <w:b/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 xml:space="preserve">Применяемые в настоящее время технологии размещения ТБО на </w:t>
      </w:r>
      <w:r w:rsidRPr="00BD5A0E">
        <w:rPr>
          <w:sz w:val="24"/>
          <w:szCs w:val="24"/>
        </w:rPr>
        <w:t>указа</w:t>
      </w:r>
      <w:r w:rsidRPr="00BD5A0E">
        <w:rPr>
          <w:sz w:val="24"/>
          <w:szCs w:val="24"/>
        </w:rPr>
        <w:t>н</w:t>
      </w:r>
      <w:r w:rsidRPr="00BD5A0E">
        <w:rPr>
          <w:sz w:val="24"/>
          <w:szCs w:val="24"/>
        </w:rPr>
        <w:t>ных выше площадках</w:t>
      </w:r>
      <w:r w:rsidRPr="00BD5A0E">
        <w:rPr>
          <w:sz w:val="24"/>
          <w:szCs w:val="24"/>
          <w:lang w:val="ru"/>
        </w:rPr>
        <w:t xml:space="preserve"> имеют существенные недостатки: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негативное воздействие на окружающую среду (загрязнение и захламление зе</w:t>
      </w:r>
      <w:r w:rsidRPr="00BD5A0E">
        <w:rPr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BD5A0E">
        <w:rPr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</w:t>
      </w:r>
      <w:r w:rsidRPr="00BD5A0E">
        <w:rPr>
          <w:sz w:val="24"/>
          <w:szCs w:val="24"/>
          <w:lang w:val="ru"/>
        </w:rPr>
        <w:softHyphen/>
        <w:t>ки отходов потребления с территорий населенных пунктов, а также отсутствием системы транспортировки ТБО к объектам их размещения, что приводит к формированию несанкционированных мест размещения отходов вокруг населенных пунктов.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Текущее состояние и эксплуатация имеющихся площадок для складирования ТБО сопровождается многочисленными нарушениями, которые выражены в несоблю</w:t>
      </w:r>
      <w:r w:rsidRPr="00BD5A0E">
        <w:rPr>
          <w:sz w:val="24"/>
          <w:szCs w:val="24"/>
          <w:lang w:val="ru"/>
        </w:rPr>
        <w:softHyphen/>
        <w:t>дении правил и требований норм действующего законодательства.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В целях предотвращения загрязнения и захламления земель природного парка краевого значения «</w:t>
      </w:r>
      <w:proofErr w:type="spellStart"/>
      <w:r w:rsidRPr="00BD5A0E">
        <w:rPr>
          <w:sz w:val="24"/>
          <w:szCs w:val="24"/>
          <w:lang w:val="ru"/>
        </w:rPr>
        <w:t>Ергаки</w:t>
      </w:r>
      <w:proofErr w:type="spellEnd"/>
      <w:r w:rsidRPr="00BD5A0E">
        <w:rPr>
          <w:sz w:val="24"/>
          <w:szCs w:val="24"/>
          <w:lang w:val="ru"/>
        </w:rPr>
        <w:t xml:space="preserve">» осуществляется сбор и вывоз отходов с данной особо охраняемой природной территорий. Таким образом, на сегодняшний день в </w:t>
      </w:r>
      <w:r w:rsidRPr="00BD5A0E">
        <w:rPr>
          <w:sz w:val="24"/>
          <w:szCs w:val="24"/>
        </w:rPr>
        <w:t>Ермаковском районе</w:t>
      </w:r>
      <w:r w:rsidRPr="00BD5A0E">
        <w:rPr>
          <w:sz w:val="24"/>
          <w:szCs w:val="24"/>
          <w:lang w:val="ru"/>
        </w:rPr>
        <w:t xml:space="preserve"> сфера обращения с отходами не развита. Сложившаяся ситуация в области обращения с ТБО приводит к загрязнению окружающей среды, нерациональному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BD5A0E">
        <w:rPr>
          <w:sz w:val="24"/>
          <w:szCs w:val="24"/>
          <w:lang w:val="ru"/>
        </w:rPr>
        <w:softHyphen/>
        <w:t xml:space="preserve">чительного межотраслевого и межмуниципального аспектов обусловливают необходимость реализации комплексного подхода к ее решению </w:t>
      </w:r>
      <w:proofErr w:type="spellStart"/>
      <w:r w:rsidRPr="00BD5A0E">
        <w:rPr>
          <w:sz w:val="24"/>
          <w:szCs w:val="24"/>
          <w:lang w:val="ru"/>
        </w:rPr>
        <w:t>программно</w:t>
      </w:r>
      <w:proofErr w:type="spellEnd"/>
      <w:r w:rsidRPr="00BD5A0E">
        <w:rPr>
          <w:sz w:val="24"/>
          <w:szCs w:val="24"/>
        </w:rPr>
        <w:t xml:space="preserve"> </w:t>
      </w:r>
      <w:r w:rsidRPr="00BD5A0E">
        <w:rPr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BD5A0E">
        <w:rPr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Настоящая программа, рассчитанная на срок реализации 201</w:t>
      </w:r>
      <w:r w:rsidRPr="00BD5A0E">
        <w:rPr>
          <w:sz w:val="24"/>
          <w:szCs w:val="24"/>
        </w:rPr>
        <w:t>4</w:t>
      </w:r>
      <w:r w:rsidRPr="00BD5A0E">
        <w:rPr>
          <w:sz w:val="24"/>
          <w:szCs w:val="24"/>
          <w:lang w:val="ru"/>
        </w:rPr>
        <w:t>-2021 годы, является одним из этапов реализации намеченного стратегического подхода в сфере обращения отходов на территории Ермаковского района до 2021 года.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BD5A0E">
        <w:rPr>
          <w:sz w:val="24"/>
          <w:szCs w:val="24"/>
          <w:lang w:val="ru"/>
        </w:rPr>
        <w:softHyphen/>
        <w:t>нение ТБО на санкционированных объектах размещения ТБО к концу 2021 года и обеспечить вывоз отходов с особо охраняемых природных территорий.</w:t>
      </w:r>
    </w:p>
    <w:p w:rsidR="00BD5A0E" w:rsidRPr="00BD5A0E" w:rsidRDefault="00BD5A0E" w:rsidP="00BD5A0E">
      <w:pPr>
        <w:jc w:val="left"/>
        <w:rPr>
          <w:b/>
          <w:sz w:val="24"/>
          <w:szCs w:val="24"/>
        </w:rPr>
      </w:pPr>
    </w:p>
    <w:p w:rsidR="00BD5A0E" w:rsidRPr="00BD5A0E" w:rsidRDefault="00BD5A0E" w:rsidP="00BD5A0E">
      <w:pPr>
        <w:jc w:val="left"/>
        <w:rPr>
          <w:b/>
          <w:sz w:val="24"/>
          <w:szCs w:val="24"/>
          <w:lang w:val="ru"/>
        </w:rPr>
      </w:pPr>
      <w:r w:rsidRPr="00BD5A0E">
        <w:rPr>
          <w:b/>
          <w:sz w:val="24"/>
          <w:szCs w:val="24"/>
        </w:rPr>
        <w:t xml:space="preserve">3. </w:t>
      </w:r>
      <w:r w:rsidRPr="00BD5A0E">
        <w:rPr>
          <w:b/>
          <w:sz w:val="24"/>
          <w:szCs w:val="24"/>
          <w:lang w:val="ru"/>
        </w:rPr>
        <w:t xml:space="preserve">Приоритеты и цели социально-экономического развития, описание основных целей и задач программы. 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lastRenderedPageBreak/>
        <w:t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оптимизации обращения с ними на территории Ермаковского района, Красноярского края.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 xml:space="preserve">разработка проектной документации на строительство </w:t>
      </w:r>
      <w:proofErr w:type="spellStart"/>
      <w:r w:rsidRPr="00BD5A0E">
        <w:rPr>
          <w:sz w:val="24"/>
          <w:szCs w:val="24"/>
          <w:lang w:val="ru"/>
        </w:rPr>
        <w:t>межпоселенческого</w:t>
      </w:r>
      <w:proofErr w:type="spellEnd"/>
      <w:r w:rsidRPr="00BD5A0E">
        <w:rPr>
          <w:sz w:val="24"/>
          <w:szCs w:val="24"/>
          <w:lang w:val="ru"/>
        </w:rPr>
        <w:t xml:space="preserve"> ТБО;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Доля складирования и уплотнения твердых бытовых отходов, на временных площадках по поселениям района 100 %.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Срок реализации программы - 2014-2021 годы: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r w:rsidRPr="00BD5A0E">
        <w:rPr>
          <w:sz w:val="24"/>
          <w:szCs w:val="24"/>
          <w:lang w:val="en-US"/>
        </w:rPr>
        <w:t>I</w:t>
      </w:r>
      <w:r w:rsidRPr="00BD5A0E">
        <w:rPr>
          <w:sz w:val="24"/>
          <w:szCs w:val="24"/>
        </w:rPr>
        <w:t xml:space="preserve"> этап – 2014 год;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r w:rsidRPr="00BD5A0E">
        <w:rPr>
          <w:sz w:val="24"/>
          <w:szCs w:val="24"/>
          <w:lang w:val="en-US"/>
        </w:rPr>
        <w:t>II</w:t>
      </w:r>
      <w:r w:rsidRPr="00BD5A0E">
        <w:rPr>
          <w:sz w:val="24"/>
          <w:szCs w:val="24"/>
        </w:rPr>
        <w:t xml:space="preserve"> этап – 2015 год;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r w:rsidRPr="00BD5A0E">
        <w:rPr>
          <w:sz w:val="24"/>
          <w:szCs w:val="24"/>
          <w:lang w:val="en-US"/>
        </w:rPr>
        <w:t>III</w:t>
      </w:r>
      <w:r w:rsidRPr="00BD5A0E">
        <w:rPr>
          <w:sz w:val="24"/>
          <w:szCs w:val="24"/>
        </w:rPr>
        <w:t xml:space="preserve"> этап – 2016 год;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en-US"/>
        </w:rPr>
        <w:t>IV</w:t>
      </w:r>
      <w:r w:rsidRPr="00BD5A0E">
        <w:rPr>
          <w:sz w:val="24"/>
          <w:szCs w:val="24"/>
          <w:lang w:val="ru"/>
        </w:rPr>
        <w:t xml:space="preserve"> этап – 2017 год;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r w:rsidRPr="00BD5A0E">
        <w:rPr>
          <w:sz w:val="24"/>
          <w:szCs w:val="24"/>
          <w:lang w:val="en-US"/>
        </w:rPr>
        <w:t>V</w:t>
      </w:r>
      <w:r w:rsidRPr="00BD5A0E">
        <w:rPr>
          <w:sz w:val="24"/>
          <w:szCs w:val="24"/>
        </w:rPr>
        <w:t xml:space="preserve"> этап – 2018 год;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r w:rsidRPr="00BD5A0E">
        <w:rPr>
          <w:sz w:val="24"/>
          <w:szCs w:val="24"/>
          <w:lang w:val="en-US"/>
        </w:rPr>
        <w:t>VI</w:t>
      </w:r>
      <w:r w:rsidRPr="00BD5A0E">
        <w:rPr>
          <w:sz w:val="24"/>
          <w:szCs w:val="24"/>
        </w:rPr>
        <w:t xml:space="preserve"> этап – 2019 год;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r w:rsidRPr="00BD5A0E">
        <w:rPr>
          <w:sz w:val="24"/>
          <w:szCs w:val="24"/>
          <w:lang w:val="en-US"/>
        </w:rPr>
        <w:t>VII</w:t>
      </w:r>
      <w:r w:rsidRPr="00BD5A0E">
        <w:rPr>
          <w:sz w:val="24"/>
          <w:szCs w:val="24"/>
        </w:rPr>
        <w:t xml:space="preserve"> этап – 2020 год;</w:t>
      </w:r>
    </w:p>
    <w:p w:rsidR="00BD5A0E" w:rsidRPr="00BD5A0E" w:rsidRDefault="00BD5A0E" w:rsidP="00BD5A0E">
      <w:pPr>
        <w:jc w:val="left"/>
        <w:rPr>
          <w:sz w:val="24"/>
          <w:szCs w:val="24"/>
        </w:rPr>
      </w:pPr>
      <w:proofErr w:type="gramStart"/>
      <w:r w:rsidRPr="00BD5A0E">
        <w:rPr>
          <w:sz w:val="24"/>
          <w:szCs w:val="24"/>
          <w:lang w:val="en-US"/>
        </w:rPr>
        <w:t>VIII</w:t>
      </w:r>
      <w:r w:rsidRPr="00BD5A0E">
        <w:rPr>
          <w:sz w:val="24"/>
          <w:szCs w:val="24"/>
        </w:rPr>
        <w:t>этап – 2021 год.</w:t>
      </w:r>
      <w:proofErr w:type="gramEnd"/>
    </w:p>
    <w:p w:rsidR="00BD5A0E" w:rsidRPr="00BD5A0E" w:rsidRDefault="00BD5A0E" w:rsidP="00BD5A0E">
      <w:pPr>
        <w:jc w:val="left"/>
        <w:rPr>
          <w:rFonts w:eastAsia="Arial Unicode MS"/>
          <w:sz w:val="24"/>
          <w:szCs w:val="24"/>
          <w:lang w:val="ru"/>
        </w:rPr>
      </w:pPr>
      <w:bookmarkStart w:id="1" w:name="bookmark2"/>
      <w:proofErr w:type="gramStart"/>
      <w:r w:rsidRPr="00BD5A0E">
        <w:rPr>
          <w:rFonts w:eastAsia="Arial Unicode MS"/>
          <w:sz w:val="24"/>
          <w:szCs w:val="24"/>
          <w:lang w:val="ru"/>
        </w:rPr>
        <w:t>Социально-экономическая эффективность реализации мероприятий программы заключается в: формировании положительного общественного мнения о проводимых преобразованиях, повышении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BD5A0E">
        <w:rPr>
          <w:rFonts w:eastAsia="Arial Unicode MS"/>
          <w:b/>
          <w:bCs/>
          <w:sz w:val="24"/>
          <w:szCs w:val="24"/>
        </w:rPr>
        <w:t xml:space="preserve"> </w:t>
      </w:r>
      <w:r w:rsidRPr="00BD5A0E">
        <w:rPr>
          <w:rFonts w:eastAsia="Arial Unicode MS"/>
          <w:sz w:val="24"/>
          <w:szCs w:val="24"/>
          <w:lang w:val="ru"/>
        </w:rPr>
        <w:t>снижении количества судебных решений и предписаний надзорных органов по свалкам и загрязнению территорий бытовыми отходами;</w:t>
      </w:r>
      <w:r w:rsidRPr="00BD5A0E">
        <w:rPr>
          <w:rFonts w:eastAsia="Arial Unicode MS"/>
          <w:b/>
          <w:bCs/>
          <w:sz w:val="24"/>
          <w:szCs w:val="24"/>
        </w:rPr>
        <w:t xml:space="preserve"> </w:t>
      </w:r>
      <w:r w:rsidRPr="00BD5A0E">
        <w:rPr>
          <w:rFonts w:eastAsia="Arial Unicode MS"/>
          <w:sz w:val="24"/>
          <w:szCs w:val="24"/>
          <w:lang w:val="ru"/>
        </w:rPr>
        <w:t>повышении культурного уровня населения в сфере обращения с отходами;</w:t>
      </w:r>
      <w:proofErr w:type="gramEnd"/>
      <w:r w:rsidRPr="00BD5A0E">
        <w:rPr>
          <w:rFonts w:eastAsia="Arial Unicode MS"/>
          <w:b/>
          <w:bCs/>
          <w:sz w:val="24"/>
          <w:szCs w:val="24"/>
        </w:rPr>
        <w:t xml:space="preserve"> </w:t>
      </w:r>
      <w:proofErr w:type="gramStart"/>
      <w:r w:rsidRPr="00BD5A0E">
        <w:rPr>
          <w:rFonts w:eastAsia="Arial Unicode MS"/>
          <w:sz w:val="24"/>
          <w:szCs w:val="24"/>
          <w:lang w:val="ru"/>
        </w:rPr>
        <w:t>улучшении</w:t>
      </w:r>
      <w:proofErr w:type="gramEnd"/>
      <w:r w:rsidRPr="00BD5A0E">
        <w:rPr>
          <w:rFonts w:eastAsia="Arial Unicode MS"/>
          <w:sz w:val="24"/>
          <w:szCs w:val="24"/>
          <w:lang w:val="ru"/>
        </w:rPr>
        <w:t xml:space="preserve"> качества жизни населения </w:t>
      </w:r>
      <w:r w:rsidRPr="00BD5A0E">
        <w:rPr>
          <w:rFonts w:eastAsia="Arial Unicode MS"/>
          <w:bCs/>
          <w:sz w:val="24"/>
          <w:szCs w:val="24"/>
        </w:rPr>
        <w:t>района</w:t>
      </w:r>
      <w:r w:rsidRPr="00BD5A0E">
        <w:rPr>
          <w:rFonts w:eastAsia="Arial Unicode MS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</w:t>
      </w:r>
      <w:r w:rsidRPr="00BD5A0E">
        <w:rPr>
          <w:rFonts w:eastAsia="Arial Unicode MS"/>
          <w:bCs/>
          <w:sz w:val="24"/>
          <w:szCs w:val="24"/>
        </w:rPr>
        <w:t>Ермаковского района</w:t>
      </w:r>
      <w:r w:rsidRPr="00BD5A0E">
        <w:rPr>
          <w:rFonts w:eastAsia="Arial Unicode MS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BD5A0E">
        <w:rPr>
          <w:rFonts w:eastAsia="Arial Unicode MS"/>
          <w:b/>
          <w:bCs/>
          <w:sz w:val="24"/>
          <w:szCs w:val="24"/>
        </w:rPr>
        <w:t xml:space="preserve"> </w:t>
      </w:r>
      <w:r w:rsidRPr="00BD5A0E">
        <w:rPr>
          <w:rFonts w:eastAsia="Arial Unicode MS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BD5A0E" w:rsidRPr="00BD5A0E" w:rsidRDefault="00BD5A0E" w:rsidP="00BD5A0E">
      <w:pPr>
        <w:jc w:val="left"/>
        <w:rPr>
          <w:b/>
          <w:bCs/>
          <w:sz w:val="24"/>
          <w:szCs w:val="24"/>
          <w:lang w:val="ru"/>
        </w:rPr>
      </w:pPr>
    </w:p>
    <w:p w:rsidR="00BD5A0E" w:rsidRPr="00BD5A0E" w:rsidRDefault="00BD5A0E" w:rsidP="00BD5A0E">
      <w:pPr>
        <w:jc w:val="left"/>
        <w:rPr>
          <w:b/>
          <w:bCs/>
          <w:sz w:val="24"/>
          <w:szCs w:val="24"/>
          <w:lang w:val="ru"/>
        </w:rPr>
      </w:pPr>
      <w:r w:rsidRPr="00BD5A0E">
        <w:rPr>
          <w:b/>
          <w:bCs/>
          <w:sz w:val="24"/>
          <w:szCs w:val="24"/>
          <w:lang w:val="ru"/>
        </w:rPr>
        <w:t>4. Механизм реализации программы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Финансирование мероприятий по организации складирования и уплотнения твердых бытовых отходов, на временных площадках по поселениям района осу</w:t>
      </w:r>
      <w:r w:rsidRPr="00BD5A0E">
        <w:rPr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Средства местного бюджета на финансирование мероприятий в части организа</w:t>
      </w:r>
      <w:r w:rsidRPr="00BD5A0E">
        <w:rPr>
          <w:sz w:val="24"/>
          <w:szCs w:val="24"/>
          <w:lang w:val="ru"/>
        </w:rPr>
        <w:softHyphen/>
        <w:t>ции, складирования и уплотнения твердых бытовых отходов, на временных пло</w:t>
      </w:r>
      <w:r w:rsidRPr="00BD5A0E">
        <w:rPr>
          <w:sz w:val="24"/>
          <w:szCs w:val="24"/>
          <w:lang w:val="ru"/>
        </w:rPr>
        <w:softHyphen/>
        <w:t xml:space="preserve">щадках по поселениям района выделяются </w:t>
      </w:r>
      <w:proofErr w:type="gramStart"/>
      <w:r w:rsidRPr="00BD5A0E">
        <w:rPr>
          <w:sz w:val="24"/>
          <w:szCs w:val="24"/>
          <w:lang w:val="ru"/>
        </w:rPr>
        <w:t>на</w:t>
      </w:r>
      <w:proofErr w:type="gramEnd"/>
      <w:r w:rsidRPr="00BD5A0E">
        <w:rPr>
          <w:sz w:val="24"/>
          <w:szCs w:val="24"/>
          <w:lang w:val="ru"/>
        </w:rPr>
        <w:t>: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Оплату работ выполненных подрядными организациями (согласно условиям муниципальных контрактов).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 xml:space="preserve">Финансирование программных мероприятий в части разработки проектной документации на строительство объекта размещения твердых бытовых отходов </w:t>
      </w:r>
      <w:proofErr w:type="gramStart"/>
      <w:r w:rsidRPr="00BD5A0E">
        <w:rPr>
          <w:sz w:val="24"/>
          <w:szCs w:val="24"/>
          <w:lang w:val="ru"/>
        </w:rPr>
        <w:t>в</w:t>
      </w:r>
      <w:proofErr w:type="gramEnd"/>
      <w:r w:rsidRPr="00BD5A0E">
        <w:rPr>
          <w:sz w:val="24"/>
          <w:szCs w:val="24"/>
          <w:lang w:val="ru"/>
        </w:rPr>
        <w:t xml:space="preserve"> </w:t>
      </w:r>
      <w:proofErr w:type="gramStart"/>
      <w:r w:rsidRPr="00BD5A0E">
        <w:rPr>
          <w:sz w:val="24"/>
          <w:szCs w:val="24"/>
          <w:lang w:val="ru"/>
        </w:rPr>
        <w:t>с</w:t>
      </w:r>
      <w:proofErr w:type="gramEnd"/>
      <w:r w:rsidRPr="00BD5A0E">
        <w:rPr>
          <w:sz w:val="24"/>
          <w:szCs w:val="24"/>
          <w:lang w:val="ru"/>
        </w:rPr>
        <w:t xml:space="preserve">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</w:t>
      </w:r>
      <w:r w:rsidRPr="00BD5A0E">
        <w:rPr>
          <w:sz w:val="24"/>
          <w:szCs w:val="24"/>
          <w:lang w:val="ru"/>
        </w:rPr>
        <w:lastRenderedPageBreak/>
        <w:t>системе в сфере закупок товаров, работ, услуг для обеспечения государственных и муниципальных нужд"</w:t>
      </w:r>
    </w:p>
    <w:p w:rsidR="00BD5A0E" w:rsidRPr="00BD5A0E" w:rsidRDefault="00BD5A0E" w:rsidP="00BD5A0E">
      <w:pPr>
        <w:jc w:val="left"/>
        <w:rPr>
          <w:b/>
          <w:bCs/>
          <w:sz w:val="24"/>
          <w:szCs w:val="24"/>
          <w:lang w:val="ru"/>
        </w:rPr>
      </w:pPr>
      <w:bookmarkStart w:id="2" w:name="bookmark1"/>
    </w:p>
    <w:bookmarkEnd w:id="2"/>
    <w:p w:rsidR="00BD5A0E" w:rsidRPr="00BD5A0E" w:rsidRDefault="00BD5A0E" w:rsidP="00BD5A0E">
      <w:pPr>
        <w:jc w:val="left"/>
        <w:rPr>
          <w:b/>
          <w:bCs/>
          <w:sz w:val="24"/>
          <w:szCs w:val="24"/>
          <w:lang w:val="ru"/>
        </w:rPr>
      </w:pPr>
      <w:r w:rsidRPr="00BD5A0E">
        <w:rPr>
          <w:b/>
          <w:bCs/>
          <w:sz w:val="24"/>
          <w:szCs w:val="24"/>
          <w:lang w:val="ru"/>
        </w:rPr>
        <w:t>5. Прогноз конечных результатов программы.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BD5A0E">
        <w:rPr>
          <w:sz w:val="24"/>
          <w:szCs w:val="24"/>
        </w:rPr>
        <w:t xml:space="preserve"> </w:t>
      </w:r>
      <w:r w:rsidRPr="00BD5A0E">
        <w:rPr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 xml:space="preserve">Разработка проектной документации на строительство 1 объекта размещения ТБО </w:t>
      </w:r>
      <w:proofErr w:type="gramStart"/>
      <w:r w:rsidRPr="00BD5A0E">
        <w:rPr>
          <w:sz w:val="24"/>
          <w:szCs w:val="24"/>
          <w:lang w:val="ru"/>
        </w:rPr>
        <w:t>в</w:t>
      </w:r>
      <w:proofErr w:type="gramEnd"/>
      <w:r w:rsidRPr="00BD5A0E">
        <w:rPr>
          <w:sz w:val="24"/>
          <w:szCs w:val="24"/>
          <w:lang w:val="ru"/>
        </w:rPr>
        <w:t xml:space="preserve"> с. Ермаковское; 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 xml:space="preserve">Достижение 100% доли складирования и уплотнения твердых бытовых отходов на временных площадках по поселениям района. 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 xml:space="preserve"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 </w:t>
      </w:r>
    </w:p>
    <w:p w:rsidR="00BD5A0E" w:rsidRPr="00BD5A0E" w:rsidRDefault="00BD5A0E" w:rsidP="00BD5A0E">
      <w:pPr>
        <w:jc w:val="left"/>
        <w:rPr>
          <w:sz w:val="24"/>
          <w:szCs w:val="24"/>
          <w:lang w:val="ru"/>
        </w:rPr>
      </w:pPr>
      <w:r w:rsidRPr="00BD5A0E">
        <w:rPr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BD5A0E" w:rsidRPr="00BD5A0E" w:rsidRDefault="00BD5A0E" w:rsidP="00BD5A0E">
      <w:pPr>
        <w:jc w:val="left"/>
        <w:rPr>
          <w:rFonts w:eastAsia="Arial Unicode MS"/>
          <w:sz w:val="24"/>
          <w:szCs w:val="24"/>
          <w:lang w:val="ru"/>
        </w:rPr>
      </w:pPr>
    </w:p>
    <w:p w:rsidR="00BD5A0E" w:rsidRPr="00BD5A0E" w:rsidRDefault="00BD5A0E" w:rsidP="00BD5A0E">
      <w:pPr>
        <w:jc w:val="left"/>
        <w:rPr>
          <w:b/>
          <w:sz w:val="24"/>
          <w:szCs w:val="24"/>
        </w:rPr>
      </w:pPr>
      <w:r w:rsidRPr="00BD5A0E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BD5A0E">
        <w:rPr>
          <w:b/>
          <w:sz w:val="24"/>
          <w:szCs w:val="24"/>
        </w:rPr>
        <w:t>е</w:t>
      </w:r>
      <w:r w:rsidRPr="00BD5A0E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BD5A0E">
        <w:rPr>
          <w:b/>
          <w:sz w:val="24"/>
          <w:szCs w:val="24"/>
        </w:rPr>
        <w:t>о</w:t>
      </w:r>
      <w:r w:rsidRPr="00BD5A0E">
        <w:rPr>
          <w:b/>
          <w:sz w:val="24"/>
          <w:szCs w:val="24"/>
        </w:rPr>
        <w:t>граммы</w:t>
      </w:r>
    </w:p>
    <w:p w:rsidR="00BD5A0E" w:rsidRPr="00BD5A0E" w:rsidRDefault="00BD5A0E" w:rsidP="00BD5A0E">
      <w:pPr>
        <w:jc w:val="lef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BD5A0E" w:rsidRPr="00BD5A0E" w:rsidTr="00BD5A0E">
        <w:tc>
          <w:tcPr>
            <w:tcW w:w="549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BD5A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5A0E">
              <w:rPr>
                <w:b/>
                <w:sz w:val="24"/>
                <w:szCs w:val="24"/>
              </w:rPr>
              <w:t>п</w:t>
            </w:r>
            <w:proofErr w:type="gramEnd"/>
            <w:r w:rsidRPr="00BD5A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BD5A0E">
              <w:rPr>
                <w:b/>
                <w:sz w:val="24"/>
                <w:szCs w:val="24"/>
              </w:rPr>
              <w:t>Наименование нормативного прав</w:t>
            </w:r>
            <w:r w:rsidRPr="00BD5A0E">
              <w:rPr>
                <w:b/>
                <w:sz w:val="24"/>
                <w:szCs w:val="24"/>
              </w:rPr>
              <w:t>о</w:t>
            </w:r>
            <w:r w:rsidRPr="00BD5A0E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BD5A0E">
              <w:rPr>
                <w:b/>
                <w:sz w:val="24"/>
                <w:szCs w:val="24"/>
              </w:rPr>
              <w:t>Предмет рег</w:t>
            </w:r>
            <w:r w:rsidRPr="00BD5A0E">
              <w:rPr>
                <w:b/>
                <w:sz w:val="24"/>
                <w:szCs w:val="24"/>
              </w:rPr>
              <w:t>у</w:t>
            </w:r>
            <w:r w:rsidRPr="00BD5A0E">
              <w:rPr>
                <w:b/>
                <w:sz w:val="24"/>
                <w:szCs w:val="24"/>
              </w:rPr>
              <w:t>лирования, о</w:t>
            </w:r>
            <w:r w:rsidRPr="00BD5A0E">
              <w:rPr>
                <w:b/>
                <w:sz w:val="24"/>
                <w:szCs w:val="24"/>
              </w:rPr>
              <w:t>с</w:t>
            </w:r>
            <w:r w:rsidRPr="00BD5A0E">
              <w:rPr>
                <w:b/>
                <w:sz w:val="24"/>
                <w:szCs w:val="24"/>
              </w:rPr>
              <w:t>новное соде</w:t>
            </w:r>
            <w:r w:rsidRPr="00BD5A0E">
              <w:rPr>
                <w:b/>
                <w:sz w:val="24"/>
                <w:szCs w:val="24"/>
              </w:rPr>
              <w:t>р</w:t>
            </w:r>
            <w:r w:rsidRPr="00BD5A0E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BD5A0E">
              <w:rPr>
                <w:b/>
                <w:sz w:val="24"/>
                <w:szCs w:val="24"/>
              </w:rPr>
              <w:t>Срок пр</w:t>
            </w:r>
            <w:r w:rsidRPr="00BD5A0E">
              <w:rPr>
                <w:b/>
                <w:sz w:val="24"/>
                <w:szCs w:val="24"/>
              </w:rPr>
              <w:t>и</w:t>
            </w:r>
            <w:r w:rsidRPr="00BD5A0E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BD5A0E" w:rsidRPr="00BD5A0E" w:rsidTr="00BD5A0E">
        <w:tc>
          <w:tcPr>
            <w:tcW w:w="549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Постановление администрации Ерм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ковского района «Обращение с тверд</w:t>
            </w:r>
            <w:r w:rsidRPr="00BD5A0E">
              <w:rPr>
                <w:sz w:val="24"/>
                <w:szCs w:val="24"/>
              </w:rPr>
              <w:t>ы</w:t>
            </w:r>
            <w:r w:rsidRPr="00BD5A0E">
              <w:rPr>
                <w:sz w:val="24"/>
                <w:szCs w:val="24"/>
              </w:rPr>
              <w:t xml:space="preserve">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 квартал 2018 г.</w:t>
            </w:r>
          </w:p>
        </w:tc>
      </w:tr>
      <w:tr w:rsidR="00BD5A0E" w:rsidRPr="00BD5A0E" w:rsidTr="00BD5A0E">
        <w:tc>
          <w:tcPr>
            <w:tcW w:w="549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Постановление администрации Ерм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BD5A0E">
              <w:rPr>
                <w:sz w:val="24"/>
                <w:szCs w:val="24"/>
              </w:rPr>
              <w:t>ии ау</w:t>
            </w:r>
            <w:proofErr w:type="gramEnd"/>
            <w:r w:rsidRPr="00BD5A0E">
              <w:rPr>
                <w:sz w:val="24"/>
                <w:szCs w:val="24"/>
              </w:rPr>
              <w:t>кц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BD5A0E" w:rsidRPr="00BD5A0E" w:rsidRDefault="00BD5A0E" w:rsidP="00BD5A0E">
            <w:pPr>
              <w:widowControl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BD5A0E" w:rsidRPr="00BD5A0E" w:rsidRDefault="00BD5A0E" w:rsidP="00BD5A0E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BD5A0E" w:rsidRPr="00BD5A0E" w:rsidTr="00BD5A0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BD5A0E" w:rsidRPr="00BD5A0E" w:rsidRDefault="00BD5A0E" w:rsidP="00BD5A0E">
            <w:pPr>
              <w:ind w:left="108" w:hanging="108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BD5A0E" w:rsidRPr="00BD5A0E" w:rsidRDefault="00BD5A0E" w:rsidP="00BD5A0E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Постановление администрации Ерм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BD5A0E">
              <w:rPr>
                <w:sz w:val="24"/>
                <w:szCs w:val="24"/>
              </w:rPr>
              <w:t>ии ау</w:t>
            </w:r>
            <w:proofErr w:type="gramEnd"/>
            <w:r w:rsidRPr="00BD5A0E">
              <w:rPr>
                <w:sz w:val="24"/>
                <w:szCs w:val="24"/>
              </w:rPr>
              <w:t>к</w:t>
            </w:r>
            <w:r w:rsidRPr="00BD5A0E">
              <w:rPr>
                <w:sz w:val="24"/>
                <w:szCs w:val="24"/>
              </w:rPr>
              <w:t>циона на выполнение работ по соде</w:t>
            </w:r>
            <w:r w:rsidRPr="00BD5A0E">
              <w:rPr>
                <w:sz w:val="24"/>
                <w:szCs w:val="24"/>
              </w:rPr>
              <w:t>р</w:t>
            </w:r>
            <w:r w:rsidRPr="00BD5A0E">
              <w:rPr>
                <w:sz w:val="24"/>
                <w:szCs w:val="24"/>
              </w:rPr>
              <w:t>жанию площадки временного хранения ТБО, в части складирования и упло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нения»</w:t>
            </w:r>
          </w:p>
        </w:tc>
        <w:tc>
          <w:tcPr>
            <w:tcW w:w="1106" w:type="pct"/>
          </w:tcPr>
          <w:p w:rsidR="00BD5A0E" w:rsidRPr="00BD5A0E" w:rsidRDefault="00BD5A0E" w:rsidP="00BD5A0E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 квартал 2018 года</w:t>
            </w:r>
          </w:p>
        </w:tc>
      </w:tr>
      <w:tr w:rsidR="00BD5A0E" w:rsidRPr="00BD5A0E" w:rsidTr="00BD5A0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BD5A0E" w:rsidRPr="00BD5A0E" w:rsidRDefault="00BD5A0E" w:rsidP="00BD5A0E">
            <w:pPr>
              <w:ind w:left="108" w:hanging="108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</w:tcPr>
          <w:p w:rsidR="00BD5A0E" w:rsidRPr="00BD5A0E" w:rsidRDefault="00BD5A0E" w:rsidP="00BD5A0E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Постановление администрации Ерм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BD5A0E">
              <w:rPr>
                <w:sz w:val="24"/>
                <w:szCs w:val="24"/>
              </w:rPr>
              <w:t>ии ау</w:t>
            </w:r>
            <w:proofErr w:type="gramEnd"/>
            <w:r w:rsidRPr="00BD5A0E">
              <w:rPr>
                <w:sz w:val="24"/>
                <w:szCs w:val="24"/>
              </w:rPr>
              <w:t>к</w:t>
            </w:r>
            <w:r w:rsidRPr="00BD5A0E">
              <w:rPr>
                <w:sz w:val="24"/>
                <w:szCs w:val="24"/>
              </w:rPr>
              <w:t>циона на выполнение работ»</w:t>
            </w:r>
          </w:p>
        </w:tc>
        <w:tc>
          <w:tcPr>
            <w:tcW w:w="1106" w:type="pct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 квартал 2019 года</w:t>
            </w:r>
          </w:p>
        </w:tc>
      </w:tr>
      <w:bookmarkEnd w:id="0"/>
      <w:bookmarkEnd w:id="1"/>
    </w:tbl>
    <w:p w:rsidR="00BD5A0E" w:rsidRPr="00BD5A0E" w:rsidRDefault="00BD5A0E" w:rsidP="00BD5A0E">
      <w:pPr>
        <w:outlineLvl w:val="1"/>
        <w:rPr>
          <w:b/>
          <w:color w:val="000000"/>
          <w:sz w:val="24"/>
          <w:szCs w:val="24"/>
          <w:lang w:val="ru"/>
        </w:rPr>
      </w:pPr>
    </w:p>
    <w:p w:rsidR="00BD5A0E" w:rsidRPr="00BD5A0E" w:rsidRDefault="00BD5A0E" w:rsidP="00BD5A0E">
      <w:pPr>
        <w:outlineLvl w:val="1"/>
        <w:rPr>
          <w:b/>
          <w:color w:val="000000"/>
          <w:sz w:val="24"/>
          <w:szCs w:val="24"/>
          <w:lang w:val="ru"/>
        </w:rPr>
      </w:pPr>
      <w:r w:rsidRPr="00BD5A0E">
        <w:rPr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BD5A0E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BD5A0E">
        <w:rPr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BD5A0E" w:rsidRPr="00BD5A0E" w:rsidRDefault="00BD5A0E" w:rsidP="00BD5A0E">
      <w:pPr>
        <w:rPr>
          <w:b/>
          <w:color w:val="000000"/>
          <w:sz w:val="24"/>
          <w:szCs w:val="24"/>
          <w:lang w:val="ru"/>
        </w:rPr>
      </w:pP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 xml:space="preserve">отбор исполнителей отдельных мероприятий программы, реализуемых </w:t>
      </w:r>
      <w:r w:rsidRPr="00BD5A0E">
        <w:rPr>
          <w:color w:val="000000"/>
          <w:sz w:val="24"/>
          <w:szCs w:val="24"/>
          <w:lang w:val="ru"/>
        </w:rPr>
        <w:lastRenderedPageBreak/>
        <w:t>ответственным исполнителем;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программы;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BD5A0E">
        <w:rPr>
          <w:color w:val="000000"/>
          <w:sz w:val="24"/>
          <w:szCs w:val="24"/>
          <w:lang w:val="ru"/>
        </w:rPr>
        <w:t>контроль за</w:t>
      </w:r>
      <w:proofErr w:type="gramEnd"/>
      <w:r w:rsidRPr="00BD5A0E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соисполнителем;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координация исполнения отдельных мероприятий программы, мониторинг их реализации;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BD5A0E">
        <w:rPr>
          <w:color w:val="000000"/>
          <w:sz w:val="24"/>
          <w:szCs w:val="24"/>
          <w:lang w:val="ru"/>
        </w:rPr>
        <w:t>контроль за</w:t>
      </w:r>
      <w:proofErr w:type="gramEnd"/>
      <w:r w:rsidRPr="00BD5A0E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направление их ответственному исполнителю.</w:t>
      </w:r>
    </w:p>
    <w:p w:rsidR="00BD5A0E" w:rsidRPr="00BD5A0E" w:rsidRDefault="00BD5A0E" w:rsidP="00BD5A0E">
      <w:pPr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BD5A0E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BD5A0E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BD5A0E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BD5A0E">
          <w:rPr>
            <w:color w:val="000000"/>
            <w:sz w:val="24"/>
            <w:szCs w:val="24"/>
            <w:lang w:val="ru"/>
          </w:rPr>
          <w:t>12</w:t>
        </w:r>
      </w:hyperlink>
      <w:r w:rsidRPr="00BD5A0E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BD5A0E" w:rsidRPr="00BD5A0E" w:rsidRDefault="00BD5A0E" w:rsidP="00BD5A0E">
      <w:pPr>
        <w:ind w:firstLine="540"/>
        <w:rPr>
          <w:color w:val="000000"/>
          <w:sz w:val="24"/>
          <w:szCs w:val="24"/>
          <w:lang w:val="ru"/>
        </w:rPr>
      </w:pPr>
      <w:r w:rsidRPr="00BD5A0E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BD5A0E">
        <w:rPr>
          <w:color w:val="000000"/>
          <w:sz w:val="24"/>
          <w:szCs w:val="24"/>
          <w:lang w:val="ru"/>
        </w:rPr>
        <w:t>за</w:t>
      </w:r>
      <w:proofErr w:type="gramEnd"/>
      <w:r w:rsidRPr="00BD5A0E">
        <w:rPr>
          <w:color w:val="000000"/>
          <w:sz w:val="24"/>
          <w:szCs w:val="24"/>
          <w:lang w:val="ru"/>
        </w:rPr>
        <w:t xml:space="preserve"> отчетным.</w:t>
      </w:r>
    </w:p>
    <w:p w:rsidR="00BD5A0E" w:rsidRPr="00BD5A0E" w:rsidRDefault="00BD5A0E" w:rsidP="00BD5A0E">
      <w:pPr>
        <w:rPr>
          <w:sz w:val="24"/>
          <w:szCs w:val="24"/>
        </w:rPr>
      </w:pPr>
    </w:p>
    <w:p w:rsidR="00BD5A0E" w:rsidRPr="00BD5A0E" w:rsidRDefault="00BD5A0E" w:rsidP="00BD5A0E">
      <w:pPr>
        <w:rPr>
          <w:sz w:val="24"/>
          <w:szCs w:val="24"/>
        </w:rPr>
        <w:sectPr w:rsidR="00BD5A0E" w:rsidRPr="00BD5A0E" w:rsidSect="00BD5A0E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BD5A0E" w:rsidRPr="00BD5A0E" w:rsidRDefault="00BD5A0E" w:rsidP="00BD5A0E">
      <w:pPr>
        <w:rPr>
          <w:b/>
          <w:sz w:val="24"/>
          <w:szCs w:val="24"/>
        </w:rPr>
      </w:pPr>
      <w:r w:rsidRPr="00BD5A0E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BD5A0E">
        <w:rPr>
          <w:b/>
          <w:sz w:val="24"/>
          <w:szCs w:val="24"/>
        </w:rPr>
        <w:t>ь</w:t>
      </w:r>
      <w:r w:rsidRPr="00BD5A0E">
        <w:rPr>
          <w:b/>
          <w:sz w:val="24"/>
          <w:szCs w:val="24"/>
        </w:rPr>
        <w:t>ной программы</w:t>
      </w:r>
    </w:p>
    <w:p w:rsidR="00BD5A0E" w:rsidRPr="00BD5A0E" w:rsidRDefault="00BD5A0E" w:rsidP="00BD5A0E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31"/>
        <w:gridCol w:w="1205"/>
        <w:gridCol w:w="1332"/>
        <w:gridCol w:w="561"/>
        <w:gridCol w:w="586"/>
        <w:gridCol w:w="957"/>
        <w:gridCol w:w="513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D5A0E" w:rsidRPr="00BD5A0E" w:rsidTr="00BD5A0E">
        <w:trPr>
          <w:trHeight w:val="675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Статус (мун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ципал</w:t>
            </w:r>
            <w:r w:rsidRPr="00BD5A0E">
              <w:rPr>
                <w:sz w:val="24"/>
                <w:szCs w:val="24"/>
              </w:rPr>
              <w:t>ь</w:t>
            </w:r>
            <w:r w:rsidRPr="00BD5A0E">
              <w:rPr>
                <w:sz w:val="24"/>
                <w:szCs w:val="24"/>
              </w:rPr>
              <w:t>ная 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грамма, подпр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Наим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нование 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граммы, подпр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Наим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нование ГРБС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Расходы (тыс. руб.), годы</w:t>
            </w:r>
          </w:p>
        </w:tc>
      </w:tr>
      <w:tr w:rsidR="00BD5A0E" w:rsidRPr="00BD5A0E" w:rsidTr="00BD5A0E">
        <w:trPr>
          <w:trHeight w:val="103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5A0E">
              <w:rPr>
                <w:sz w:val="24"/>
                <w:szCs w:val="24"/>
              </w:rPr>
              <w:t>Рз</w:t>
            </w:r>
            <w:proofErr w:type="spellEnd"/>
            <w:r w:rsidRPr="00BD5A0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D5A0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ВР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чё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год (2014)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(2015)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(2016)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пл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(2017)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(2018)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к</w:t>
            </w:r>
            <w:r w:rsidRPr="00BD5A0E">
              <w:rPr>
                <w:sz w:val="24"/>
                <w:szCs w:val="24"/>
              </w:rPr>
              <w:t>у</w:t>
            </w:r>
            <w:r w:rsidRPr="00BD5A0E">
              <w:rPr>
                <w:sz w:val="24"/>
                <w:szCs w:val="24"/>
              </w:rPr>
              <w:t>щий пл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(2019)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Оч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ре</w:t>
            </w:r>
            <w:r w:rsidRPr="00BD5A0E">
              <w:rPr>
                <w:sz w:val="24"/>
                <w:szCs w:val="24"/>
              </w:rPr>
              <w:t>д</w:t>
            </w:r>
            <w:r w:rsidRPr="00BD5A0E">
              <w:rPr>
                <w:sz w:val="24"/>
                <w:szCs w:val="24"/>
              </w:rPr>
              <w:t>ной пл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(2020)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Пе</w:t>
            </w:r>
            <w:r w:rsidRPr="00BD5A0E">
              <w:rPr>
                <w:sz w:val="24"/>
                <w:szCs w:val="24"/>
              </w:rPr>
              <w:t>р</w:t>
            </w:r>
            <w:r w:rsidRPr="00BD5A0E">
              <w:rPr>
                <w:sz w:val="24"/>
                <w:szCs w:val="24"/>
              </w:rPr>
              <w:t>вый пл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(2021)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Итого на пер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од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Муниц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пальная 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грамма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Муниц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пальная 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грамма «Обр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щение с тверд</w:t>
            </w:r>
            <w:r w:rsidRPr="00BD5A0E">
              <w:rPr>
                <w:sz w:val="24"/>
                <w:szCs w:val="24"/>
              </w:rPr>
              <w:t>ы</w:t>
            </w:r>
            <w:r w:rsidRPr="00BD5A0E">
              <w:rPr>
                <w:sz w:val="24"/>
                <w:szCs w:val="24"/>
              </w:rPr>
              <w:t>ми б</w:t>
            </w:r>
            <w:r w:rsidRPr="00BD5A0E">
              <w:rPr>
                <w:sz w:val="24"/>
                <w:szCs w:val="24"/>
              </w:rPr>
              <w:t>ы</w:t>
            </w:r>
            <w:r w:rsidRPr="00BD5A0E">
              <w:rPr>
                <w:sz w:val="24"/>
                <w:szCs w:val="24"/>
              </w:rPr>
              <w:t>товыми отход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ми в Ерм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 xml:space="preserve">ковском районе»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всего расхо</w:t>
            </w:r>
            <w:r w:rsidRPr="00BD5A0E">
              <w:rPr>
                <w:sz w:val="24"/>
                <w:szCs w:val="24"/>
              </w:rPr>
              <w:t>д</w:t>
            </w:r>
            <w:r w:rsidRPr="00BD5A0E">
              <w:rPr>
                <w:sz w:val="24"/>
                <w:szCs w:val="24"/>
              </w:rPr>
              <w:t>ные об</w:t>
            </w:r>
            <w:r w:rsidRPr="00BD5A0E">
              <w:rPr>
                <w:sz w:val="24"/>
                <w:szCs w:val="24"/>
              </w:rPr>
              <w:t>я</w:t>
            </w:r>
            <w:r w:rsidRPr="00BD5A0E">
              <w:rPr>
                <w:sz w:val="24"/>
                <w:szCs w:val="24"/>
              </w:rPr>
              <w:t>зател</w:t>
            </w:r>
            <w:r w:rsidRPr="00BD5A0E">
              <w:rPr>
                <w:sz w:val="24"/>
                <w:szCs w:val="24"/>
              </w:rPr>
              <w:t>ь</w:t>
            </w:r>
            <w:r w:rsidRPr="00BD5A0E">
              <w:rPr>
                <w:sz w:val="24"/>
                <w:szCs w:val="24"/>
              </w:rPr>
              <w:t>ства по програ</w:t>
            </w:r>
            <w:r w:rsidRPr="00BD5A0E">
              <w:rPr>
                <w:sz w:val="24"/>
                <w:szCs w:val="24"/>
              </w:rPr>
              <w:t>м</w:t>
            </w:r>
            <w:r w:rsidRPr="00BD5A0E">
              <w:rPr>
                <w:sz w:val="24"/>
                <w:szCs w:val="24"/>
              </w:rPr>
              <w:t>ме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proofErr w:type="gramStart"/>
            <w:r w:rsidRPr="00BD5A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1 689,84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4 912,907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1 645,30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1 645,3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4 775,9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2 324,7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20 713,547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в том числе по ГРБС:</w:t>
            </w:r>
          </w:p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2244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914,71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847,697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925,30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848,7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1368,7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2 324,7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10 949,407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Адм. Вер</w:t>
            </w:r>
            <w:r w:rsidRPr="00BD5A0E">
              <w:rPr>
                <w:sz w:val="24"/>
                <w:szCs w:val="24"/>
              </w:rPr>
              <w:t>х</w:t>
            </w:r>
            <w:r w:rsidRPr="00BD5A0E">
              <w:rPr>
                <w:sz w:val="24"/>
                <w:szCs w:val="24"/>
              </w:rPr>
              <w:t>неуси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ского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114,53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116,24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115,40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127,6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153,1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626,87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Гр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горье</w:t>
            </w:r>
            <w:r w:rsidRPr="00BD5A0E">
              <w:rPr>
                <w:sz w:val="24"/>
                <w:szCs w:val="24"/>
              </w:rPr>
              <w:t>в</w:t>
            </w:r>
            <w:r w:rsidRPr="00BD5A0E">
              <w:rPr>
                <w:sz w:val="24"/>
                <w:szCs w:val="24"/>
              </w:rPr>
              <w:t>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50,72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49,79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52,00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57,6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69,1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279,21</w:t>
            </w:r>
          </w:p>
        </w:tc>
      </w:tr>
      <w:tr w:rsidR="00BD5A0E" w:rsidRPr="00BD5A0E" w:rsidTr="00BD5A0E">
        <w:trPr>
          <w:trHeight w:val="321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D5A0E">
              <w:rPr>
                <w:sz w:val="24"/>
                <w:szCs w:val="24"/>
              </w:rPr>
              <w:t>Адм</w:t>
            </w:r>
            <w:proofErr w:type="spellEnd"/>
            <w:proofErr w:type="gramEnd"/>
            <w:r w:rsidRPr="00BD5A0E">
              <w:rPr>
                <w:sz w:val="24"/>
                <w:szCs w:val="24"/>
              </w:rPr>
              <w:t xml:space="preserve"> </w:t>
            </w:r>
            <w:proofErr w:type="spellStart"/>
            <w:r w:rsidRPr="00BD5A0E">
              <w:rPr>
                <w:sz w:val="24"/>
                <w:szCs w:val="24"/>
              </w:rPr>
              <w:t>Жебла</w:t>
            </w:r>
            <w:r w:rsidRPr="00BD5A0E">
              <w:rPr>
                <w:sz w:val="24"/>
                <w:szCs w:val="24"/>
              </w:rPr>
              <w:t>х</w:t>
            </w:r>
            <w:r w:rsidRPr="00BD5A0E">
              <w:rPr>
                <w:sz w:val="24"/>
                <w:szCs w:val="24"/>
              </w:rPr>
              <w:t>тинского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38,77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40,51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41,00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45,6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54,7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220,58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Адм. Ивано</w:t>
            </w:r>
            <w:r w:rsidRPr="00BD5A0E">
              <w:rPr>
                <w:sz w:val="24"/>
                <w:szCs w:val="24"/>
              </w:rPr>
              <w:t>в</w:t>
            </w:r>
            <w:r w:rsidRPr="00BD5A0E">
              <w:rPr>
                <w:sz w:val="24"/>
                <w:szCs w:val="24"/>
              </w:rPr>
              <w:t>ского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29,67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32,9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39,5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160,89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Мигни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71,04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74,65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74,00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81,9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399,89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Нижнес</w:t>
            </w:r>
            <w:r w:rsidRPr="00BD5A0E">
              <w:rPr>
                <w:sz w:val="24"/>
                <w:szCs w:val="24"/>
              </w:rPr>
              <w:t>у</w:t>
            </w:r>
            <w:r w:rsidRPr="00BD5A0E">
              <w:rPr>
                <w:sz w:val="24"/>
                <w:szCs w:val="24"/>
              </w:rPr>
              <w:t>этукского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64,89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57,78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57,50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63,4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319,67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вопо</w:t>
            </w:r>
            <w:r w:rsidRPr="00BD5A0E">
              <w:rPr>
                <w:sz w:val="24"/>
                <w:szCs w:val="24"/>
              </w:rPr>
              <w:t>л</w:t>
            </w:r>
            <w:r w:rsidRPr="00BD5A0E">
              <w:rPr>
                <w:sz w:val="24"/>
                <w:szCs w:val="24"/>
              </w:rPr>
              <w:t>тавского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40,78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35,70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34,40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45,6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194,48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й</w:t>
            </w:r>
            <w:r w:rsidRPr="00BD5A0E">
              <w:rPr>
                <w:sz w:val="24"/>
                <w:szCs w:val="24"/>
              </w:rPr>
              <w:t>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78,30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75,05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74,80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82,8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99,4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410,35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Разъе</w:t>
            </w:r>
            <w:r w:rsidRPr="00BD5A0E">
              <w:rPr>
                <w:sz w:val="24"/>
                <w:szCs w:val="24"/>
              </w:rPr>
              <w:t>з</w:t>
            </w:r>
            <w:r w:rsidRPr="00BD5A0E">
              <w:rPr>
                <w:sz w:val="24"/>
                <w:szCs w:val="24"/>
              </w:rPr>
              <w:t>женского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52,18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50,26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50,50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55,9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67,1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275,94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Салби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47,13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39,56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39,60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43,8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52,6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222,69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Адм. </w:t>
            </w:r>
            <w:proofErr w:type="spellStart"/>
            <w:r w:rsidRPr="00BD5A0E">
              <w:rPr>
                <w:sz w:val="24"/>
                <w:szCs w:val="24"/>
              </w:rPr>
              <w:t>С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менн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ковского</w:t>
            </w:r>
            <w:proofErr w:type="spellEnd"/>
            <w:r w:rsidRPr="00BD5A0E">
              <w:rPr>
                <w:sz w:val="24"/>
                <w:szCs w:val="24"/>
              </w:rPr>
              <w:t xml:space="preserve">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48,10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48,23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49,40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54,7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65,6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266,03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Адм. Танз</w:t>
            </w:r>
            <w:r w:rsidRPr="00BD5A0E">
              <w:rPr>
                <w:sz w:val="24"/>
                <w:szCs w:val="24"/>
              </w:rPr>
              <w:t>ы</w:t>
            </w:r>
            <w:r w:rsidRPr="00BD5A0E">
              <w:rPr>
                <w:sz w:val="24"/>
                <w:szCs w:val="24"/>
              </w:rPr>
              <w:t>бейского сельс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вета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00503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2540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77,24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103,10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101,60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112,4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134,9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529,24</w:t>
            </w:r>
          </w:p>
        </w:tc>
      </w:tr>
      <w:tr w:rsidR="00BD5A0E" w:rsidRPr="00BD5A0E" w:rsidTr="00BD5A0E">
        <w:trPr>
          <w:trHeight w:val="360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0009 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6690074930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41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0 ,0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3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3 259,67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1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3 259,67</w:t>
            </w:r>
          </w:p>
        </w:tc>
      </w:tr>
      <w:tr w:rsidR="00BD5A0E" w:rsidRPr="00BD5A0E" w:rsidTr="00BD5A0E">
        <w:trPr>
          <w:trHeight w:val="359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0009 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6690084940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32,93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26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27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1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32,93</w:t>
            </w:r>
          </w:p>
        </w:tc>
      </w:tr>
      <w:tr w:rsidR="00BD5A0E" w:rsidRPr="00BD5A0E" w:rsidTr="00BD5A0E">
        <w:trPr>
          <w:trHeight w:val="338"/>
        </w:trPr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26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1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29,50</w:t>
            </w:r>
          </w:p>
        </w:tc>
      </w:tr>
      <w:tr w:rsidR="00BD5A0E" w:rsidRPr="00BD5A0E" w:rsidTr="00BD5A0E">
        <w:trPr>
          <w:trHeight w:val="338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8009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00603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6690084950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85,00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1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85,00</w:t>
            </w:r>
          </w:p>
        </w:tc>
      </w:tr>
      <w:tr w:rsidR="00BD5A0E" w:rsidRPr="00BD5A0E" w:rsidTr="00BD5A0E">
        <w:trPr>
          <w:trHeight w:val="338"/>
        </w:trPr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000</w:t>
            </w:r>
            <w:r w:rsidRPr="00BD5A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lastRenderedPageBreak/>
              <w:t>006</w:t>
            </w:r>
            <w:r w:rsidRPr="00BD5A0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lastRenderedPageBreak/>
              <w:t>6690074940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224</w:t>
            </w:r>
            <w:r w:rsidRPr="00BD5A0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1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2 422,1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2 422,1</w:t>
            </w:r>
          </w:p>
        </w:tc>
      </w:tr>
      <w:tr w:rsidR="00BD5A0E" w:rsidRPr="00BD5A0E" w:rsidTr="00BD5A0E">
        <w:trPr>
          <w:trHeight w:val="33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0605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6690094940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34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1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29,1</w:t>
            </w:r>
          </w:p>
        </w:tc>
      </w:tr>
    </w:tbl>
    <w:p w:rsidR="00BD5A0E" w:rsidRPr="00BD5A0E" w:rsidRDefault="00BD5A0E" w:rsidP="00BD5A0E">
      <w:pPr>
        <w:ind w:firstLine="0"/>
        <w:rPr>
          <w:sz w:val="24"/>
          <w:szCs w:val="24"/>
        </w:rPr>
        <w:sectPr w:rsidR="00BD5A0E" w:rsidRPr="00BD5A0E" w:rsidSect="00BD5A0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5A0E" w:rsidRPr="00BD5A0E" w:rsidRDefault="00BD5A0E" w:rsidP="00BD5A0E">
      <w:pPr>
        <w:rPr>
          <w:b/>
          <w:sz w:val="24"/>
          <w:szCs w:val="24"/>
        </w:rPr>
      </w:pPr>
      <w:r w:rsidRPr="00BD5A0E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BD5A0E">
        <w:rPr>
          <w:b/>
          <w:sz w:val="24"/>
          <w:szCs w:val="24"/>
        </w:rPr>
        <w:t>р</w:t>
      </w:r>
      <w:r w:rsidRPr="00BD5A0E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BD5A0E" w:rsidRPr="00BD5A0E" w:rsidRDefault="00BD5A0E" w:rsidP="00BD5A0E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1484"/>
        <w:gridCol w:w="144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8"/>
      </w:tblGrid>
      <w:tr w:rsidR="00BD5A0E" w:rsidRPr="00BD5A0E" w:rsidTr="00BD5A0E">
        <w:trPr>
          <w:trHeight w:val="600"/>
        </w:trPr>
        <w:tc>
          <w:tcPr>
            <w:tcW w:w="512" w:type="pct"/>
            <w:vMerge w:val="restar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Статус</w:t>
            </w:r>
          </w:p>
        </w:tc>
        <w:tc>
          <w:tcPr>
            <w:tcW w:w="512" w:type="pct"/>
            <w:vMerge w:val="restar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Наимен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вание м</w:t>
            </w:r>
            <w:r w:rsidRPr="00BD5A0E">
              <w:rPr>
                <w:sz w:val="24"/>
                <w:szCs w:val="24"/>
              </w:rPr>
              <w:t>у</w:t>
            </w:r>
            <w:r w:rsidRPr="00BD5A0E">
              <w:rPr>
                <w:sz w:val="24"/>
                <w:szCs w:val="24"/>
              </w:rPr>
              <w:t>ниципал</w:t>
            </w:r>
            <w:r w:rsidRPr="00BD5A0E">
              <w:rPr>
                <w:sz w:val="24"/>
                <w:szCs w:val="24"/>
              </w:rPr>
              <w:t>ь</w:t>
            </w:r>
            <w:r w:rsidRPr="00BD5A0E">
              <w:rPr>
                <w:sz w:val="24"/>
                <w:szCs w:val="24"/>
              </w:rPr>
              <w:t>ной 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граммы подпр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граммы муниц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99" w:type="pct"/>
            <w:vMerge w:val="restar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Отве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ственный исполн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тель, 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исполн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тели</w:t>
            </w:r>
          </w:p>
        </w:tc>
        <w:tc>
          <w:tcPr>
            <w:tcW w:w="3477" w:type="pct"/>
            <w:gridSpan w:val="9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BD5A0E" w:rsidRPr="00BD5A0E" w:rsidTr="00BD5A0E">
        <w:trPr>
          <w:trHeight w:val="782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Отчё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й год (2014)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Отчё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фина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совый год (2015)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фина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совый год (2016)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фина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совый год (2017)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фина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совый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(2018)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Тек</w:t>
            </w:r>
            <w:r w:rsidRPr="00BD5A0E">
              <w:rPr>
                <w:sz w:val="24"/>
                <w:szCs w:val="24"/>
              </w:rPr>
              <w:t>у</w:t>
            </w:r>
            <w:r w:rsidRPr="00BD5A0E">
              <w:rPr>
                <w:sz w:val="24"/>
                <w:szCs w:val="24"/>
              </w:rPr>
              <w:t>щий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(2019)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Оч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редной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(2020)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Первый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(2021)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Итого на п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риод</w:t>
            </w:r>
          </w:p>
        </w:tc>
      </w:tr>
      <w:tr w:rsidR="00BD5A0E" w:rsidRPr="00BD5A0E" w:rsidTr="00BD5A0E">
        <w:trPr>
          <w:trHeight w:val="315"/>
        </w:trPr>
        <w:tc>
          <w:tcPr>
            <w:tcW w:w="512" w:type="pct"/>
            <w:vMerge w:val="restar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Муниц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512" w:type="pct"/>
            <w:vMerge w:val="restar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Муниц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пальная программа «Обращ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ние с твердыми бытовыми отходами в Ермако</w:t>
            </w:r>
            <w:r w:rsidRPr="00BD5A0E">
              <w:rPr>
                <w:sz w:val="24"/>
                <w:szCs w:val="24"/>
              </w:rPr>
              <w:t>в</w:t>
            </w:r>
            <w:r w:rsidRPr="00BD5A0E">
              <w:rPr>
                <w:sz w:val="24"/>
                <w:szCs w:val="24"/>
              </w:rPr>
              <w:t>ском ра</w:t>
            </w:r>
            <w:r w:rsidRPr="00BD5A0E">
              <w:rPr>
                <w:sz w:val="24"/>
                <w:szCs w:val="24"/>
              </w:rPr>
              <w:t>й</w:t>
            </w:r>
            <w:r w:rsidRPr="00BD5A0E">
              <w:rPr>
                <w:sz w:val="24"/>
                <w:szCs w:val="24"/>
              </w:rPr>
              <w:t xml:space="preserve">оне» </w:t>
            </w: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1689,84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4 912,907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4 775,9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4 775,9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20 713,547</w:t>
            </w:r>
          </w:p>
        </w:tc>
      </w:tr>
      <w:tr w:rsidR="00BD5A0E" w:rsidRPr="00BD5A0E" w:rsidTr="00BD5A0E">
        <w:trPr>
          <w:trHeight w:val="300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в том чи</w:t>
            </w:r>
            <w:r w:rsidRPr="00BD5A0E">
              <w:rPr>
                <w:sz w:val="24"/>
                <w:szCs w:val="24"/>
              </w:rPr>
              <w:t>с</w:t>
            </w:r>
            <w:r w:rsidRPr="00BD5A0E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5A0E" w:rsidRPr="00BD5A0E" w:rsidTr="00BD5A0E">
        <w:trPr>
          <w:trHeight w:val="300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фед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ральный бюджет</w:t>
            </w:r>
            <w:proofErr w:type="gramStart"/>
            <w:r w:rsidRPr="00BD5A0E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5A0E" w:rsidRPr="00BD5A0E" w:rsidTr="00BD5A0E">
        <w:trPr>
          <w:trHeight w:val="300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3 259,7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2 422,1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5 681,8</w:t>
            </w:r>
          </w:p>
        </w:tc>
      </w:tr>
      <w:tr w:rsidR="00BD5A0E" w:rsidRPr="00BD5A0E" w:rsidTr="00BD5A0E">
        <w:trPr>
          <w:trHeight w:val="300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внебю</w:t>
            </w:r>
            <w:r w:rsidRPr="00BD5A0E">
              <w:rPr>
                <w:sz w:val="24"/>
                <w:szCs w:val="24"/>
              </w:rPr>
              <w:t>д</w:t>
            </w:r>
            <w:r w:rsidRPr="00BD5A0E">
              <w:rPr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D5A0E" w:rsidRPr="00BD5A0E" w:rsidTr="00BD5A0E">
        <w:trPr>
          <w:trHeight w:val="245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местный бюджет</w:t>
            </w:r>
            <w:proofErr w:type="gramStart"/>
            <w:r w:rsidRPr="00BD5A0E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1689,84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1 653,237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ind w:firstLine="15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1 645,30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2 353,8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2 324,7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1 859,8</w:t>
            </w: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15 031,747</w:t>
            </w:r>
          </w:p>
        </w:tc>
      </w:tr>
      <w:tr w:rsidR="00BD5A0E" w:rsidRPr="00BD5A0E" w:rsidTr="00BD5A0E">
        <w:trPr>
          <w:trHeight w:val="300"/>
        </w:trPr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юридич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ские лица</w:t>
            </w:r>
          </w:p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 </w:t>
            </w:r>
          </w:p>
        </w:tc>
        <w:tc>
          <w:tcPr>
            <w:tcW w:w="386" w:type="pct"/>
            <w:noWrap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D5A0E" w:rsidRPr="00BD5A0E" w:rsidRDefault="00BD5A0E" w:rsidP="00BD5A0E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 </w:t>
            </w:r>
          </w:p>
        </w:tc>
      </w:tr>
    </w:tbl>
    <w:p w:rsidR="00BD5A0E" w:rsidRPr="00BD5A0E" w:rsidRDefault="00BD5A0E" w:rsidP="00BD5A0E">
      <w:pPr>
        <w:ind w:left="1211" w:firstLine="0"/>
        <w:outlineLvl w:val="0"/>
        <w:rPr>
          <w:b/>
          <w:sz w:val="24"/>
          <w:szCs w:val="24"/>
        </w:rPr>
        <w:sectPr w:rsidR="00BD5A0E" w:rsidRPr="00BD5A0E" w:rsidSect="00BD5A0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5A0E" w:rsidRPr="00BD5A0E" w:rsidRDefault="00BD5A0E" w:rsidP="00BD5A0E">
      <w:pPr>
        <w:widowControl/>
        <w:ind w:firstLine="0"/>
        <w:jc w:val="right"/>
        <w:outlineLvl w:val="2"/>
        <w:rPr>
          <w:sz w:val="24"/>
          <w:szCs w:val="24"/>
        </w:rPr>
      </w:pPr>
      <w:r w:rsidRPr="00BD5A0E">
        <w:rPr>
          <w:sz w:val="24"/>
          <w:szCs w:val="24"/>
        </w:rPr>
        <w:lastRenderedPageBreak/>
        <w:t>Приложение № 1</w:t>
      </w:r>
    </w:p>
    <w:p w:rsidR="00BD5A0E" w:rsidRPr="00BD5A0E" w:rsidRDefault="00BD5A0E" w:rsidP="00BD5A0E">
      <w:pPr>
        <w:widowControl/>
        <w:ind w:firstLine="0"/>
        <w:jc w:val="right"/>
        <w:outlineLvl w:val="2"/>
        <w:rPr>
          <w:sz w:val="24"/>
          <w:szCs w:val="24"/>
        </w:rPr>
      </w:pPr>
      <w:r w:rsidRPr="00BD5A0E">
        <w:rPr>
          <w:sz w:val="24"/>
          <w:szCs w:val="24"/>
        </w:rPr>
        <w:t>к Паспорту муниципальной программы</w:t>
      </w:r>
    </w:p>
    <w:p w:rsidR="00BD5A0E" w:rsidRPr="00BD5A0E" w:rsidRDefault="00BD5A0E" w:rsidP="00BD5A0E">
      <w:pPr>
        <w:widowControl/>
        <w:ind w:firstLine="0"/>
        <w:jc w:val="right"/>
        <w:outlineLvl w:val="2"/>
        <w:rPr>
          <w:sz w:val="24"/>
          <w:szCs w:val="24"/>
        </w:rPr>
      </w:pPr>
      <w:r w:rsidRPr="00BD5A0E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BD5A0E" w:rsidRPr="00BD5A0E" w:rsidRDefault="00BD5A0E" w:rsidP="00BD5A0E">
      <w:pPr>
        <w:widowControl/>
        <w:ind w:left="8460" w:firstLine="0"/>
        <w:outlineLvl w:val="2"/>
        <w:rPr>
          <w:sz w:val="24"/>
          <w:szCs w:val="24"/>
        </w:rPr>
      </w:pPr>
    </w:p>
    <w:p w:rsidR="00BD5A0E" w:rsidRPr="00BD5A0E" w:rsidRDefault="00BD5A0E" w:rsidP="00BD5A0E">
      <w:pPr>
        <w:widowControl/>
        <w:rPr>
          <w:sz w:val="24"/>
          <w:szCs w:val="24"/>
        </w:rPr>
      </w:pPr>
      <w:r w:rsidRPr="00BD5A0E">
        <w:rPr>
          <w:sz w:val="24"/>
          <w:szCs w:val="24"/>
        </w:rPr>
        <w:t>Перечень целевых показателей и показателей результативности программы</w:t>
      </w:r>
    </w:p>
    <w:p w:rsidR="00BD5A0E" w:rsidRPr="00BD5A0E" w:rsidRDefault="00BD5A0E" w:rsidP="00BD5A0E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711"/>
        <w:gridCol w:w="1094"/>
        <w:gridCol w:w="1345"/>
        <w:gridCol w:w="1226"/>
        <w:gridCol w:w="1226"/>
        <w:gridCol w:w="1226"/>
        <w:gridCol w:w="1226"/>
        <w:gridCol w:w="1226"/>
        <w:gridCol w:w="1226"/>
        <w:gridCol w:w="1226"/>
        <w:gridCol w:w="1218"/>
      </w:tblGrid>
      <w:tr w:rsidR="00BD5A0E" w:rsidRPr="00BD5A0E" w:rsidTr="00BD5A0E">
        <w:trPr>
          <w:cantSplit/>
          <w:trHeight w:val="179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№ </w:t>
            </w:r>
            <w:proofErr w:type="gramStart"/>
            <w:r w:rsidRPr="00BD5A0E">
              <w:rPr>
                <w:sz w:val="24"/>
                <w:szCs w:val="24"/>
              </w:rPr>
              <w:t>п</w:t>
            </w:r>
            <w:proofErr w:type="gramEnd"/>
            <w:r w:rsidRPr="00BD5A0E">
              <w:rPr>
                <w:sz w:val="24"/>
                <w:szCs w:val="24"/>
              </w:rPr>
              <w:t>/п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left="-70"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Единица измер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Источник информ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ции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год 2014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2016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Текущий год пл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нового периода 2019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Очере</w:t>
            </w:r>
            <w:r w:rsidRPr="00BD5A0E">
              <w:rPr>
                <w:sz w:val="24"/>
                <w:szCs w:val="24"/>
              </w:rPr>
              <w:t>д</w:t>
            </w:r>
            <w:r w:rsidRPr="00BD5A0E">
              <w:rPr>
                <w:sz w:val="24"/>
                <w:szCs w:val="24"/>
              </w:rPr>
              <w:t>ной год планов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го пер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ода 2020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Первый год пл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>нового периода 2021</w:t>
            </w:r>
          </w:p>
        </w:tc>
      </w:tr>
      <w:tr w:rsidR="00BD5A0E" w:rsidRPr="00BD5A0E" w:rsidTr="00BD5A0E">
        <w:trPr>
          <w:cantSplit/>
          <w:trHeight w:val="743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Цель 1: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      </w:r>
          </w:p>
        </w:tc>
      </w:tr>
      <w:tr w:rsidR="00BD5A0E" w:rsidRPr="00BD5A0E" w:rsidTr="00BD5A0E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1.1</w:t>
            </w:r>
          </w:p>
        </w:tc>
        <w:tc>
          <w:tcPr>
            <w:tcW w:w="48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Задача 1: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BD5A0E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BD5A0E" w:rsidRPr="00BD5A0E" w:rsidTr="00BD5A0E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Целевой и</w:t>
            </w:r>
            <w:r w:rsidRPr="00BD5A0E">
              <w:rPr>
                <w:sz w:val="24"/>
                <w:szCs w:val="24"/>
              </w:rPr>
              <w:t>н</w:t>
            </w:r>
            <w:r w:rsidRPr="00BD5A0E">
              <w:rPr>
                <w:sz w:val="24"/>
                <w:szCs w:val="24"/>
              </w:rPr>
              <w:t>дикатор 1:</w:t>
            </w:r>
          </w:p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Корректиро</w:t>
            </w:r>
            <w:r w:rsidRPr="00BD5A0E">
              <w:rPr>
                <w:sz w:val="24"/>
                <w:szCs w:val="24"/>
              </w:rPr>
              <w:t>в</w:t>
            </w:r>
            <w:r w:rsidRPr="00BD5A0E">
              <w:rPr>
                <w:sz w:val="24"/>
                <w:szCs w:val="24"/>
              </w:rPr>
              <w:t>ка ПСД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ед.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-</w:t>
            </w:r>
          </w:p>
        </w:tc>
      </w:tr>
      <w:tr w:rsidR="00BD5A0E" w:rsidRPr="00BD5A0E" w:rsidTr="00BD5A0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1.2.</w:t>
            </w:r>
          </w:p>
        </w:tc>
        <w:tc>
          <w:tcPr>
            <w:tcW w:w="48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Задача 2: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</w:p>
        </w:tc>
      </w:tr>
      <w:tr w:rsidR="00BD5A0E" w:rsidRPr="00BD5A0E" w:rsidTr="00BD5A0E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Целевой индикатор 1: </w:t>
            </w:r>
            <w:r w:rsidRPr="00BD5A0E">
              <w:rPr>
                <w:bCs/>
                <w:sz w:val="24"/>
                <w:szCs w:val="24"/>
              </w:rPr>
              <w:t>Складир</w:t>
            </w:r>
            <w:r w:rsidRPr="00BD5A0E">
              <w:rPr>
                <w:bCs/>
                <w:sz w:val="24"/>
                <w:szCs w:val="24"/>
              </w:rPr>
              <w:t>о</w:t>
            </w:r>
            <w:r w:rsidRPr="00BD5A0E">
              <w:rPr>
                <w:bCs/>
                <w:sz w:val="24"/>
                <w:szCs w:val="24"/>
              </w:rPr>
              <w:t>вание и уплотнение твердых б</w:t>
            </w:r>
            <w:r w:rsidRPr="00BD5A0E">
              <w:rPr>
                <w:bCs/>
                <w:sz w:val="24"/>
                <w:szCs w:val="24"/>
              </w:rPr>
              <w:t>ы</w:t>
            </w:r>
            <w:r w:rsidRPr="00BD5A0E">
              <w:rPr>
                <w:bCs/>
                <w:sz w:val="24"/>
                <w:szCs w:val="24"/>
              </w:rPr>
              <w:t>товых отх</w:t>
            </w:r>
            <w:r w:rsidRPr="00BD5A0E">
              <w:rPr>
                <w:bCs/>
                <w:sz w:val="24"/>
                <w:szCs w:val="24"/>
              </w:rPr>
              <w:t>о</w:t>
            </w:r>
            <w:r w:rsidRPr="00BD5A0E">
              <w:rPr>
                <w:bCs/>
                <w:sz w:val="24"/>
                <w:szCs w:val="24"/>
              </w:rPr>
              <w:t>дов</w:t>
            </w:r>
          </w:p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%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firstLine="72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</w:tr>
    </w:tbl>
    <w:p w:rsidR="00BD5A0E" w:rsidRPr="00BD5A0E" w:rsidRDefault="00BD5A0E" w:rsidP="00BD5A0E">
      <w:pPr>
        <w:ind w:left="851" w:firstLine="0"/>
        <w:rPr>
          <w:b/>
          <w:sz w:val="24"/>
          <w:szCs w:val="24"/>
        </w:rPr>
      </w:pPr>
    </w:p>
    <w:p w:rsidR="00BD5A0E" w:rsidRPr="00BD5A0E" w:rsidRDefault="00BD5A0E" w:rsidP="00BD5A0E">
      <w:pPr>
        <w:ind w:firstLine="0"/>
        <w:rPr>
          <w:sz w:val="24"/>
          <w:szCs w:val="24"/>
        </w:rPr>
      </w:pPr>
      <w:r w:rsidRPr="00BD5A0E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BD5A0E" w:rsidRPr="00BD5A0E" w:rsidRDefault="00BD5A0E" w:rsidP="00BD5A0E">
      <w:pPr>
        <w:widowControl/>
        <w:ind w:firstLine="0"/>
        <w:jc w:val="right"/>
        <w:outlineLvl w:val="2"/>
        <w:rPr>
          <w:sz w:val="24"/>
          <w:szCs w:val="24"/>
        </w:rPr>
      </w:pPr>
      <w:r w:rsidRPr="00BD5A0E">
        <w:rPr>
          <w:sz w:val="24"/>
          <w:szCs w:val="24"/>
        </w:rPr>
        <w:lastRenderedPageBreak/>
        <w:t>Приложение № 2</w:t>
      </w:r>
    </w:p>
    <w:p w:rsidR="00BD5A0E" w:rsidRPr="00BD5A0E" w:rsidRDefault="00BD5A0E" w:rsidP="00BD5A0E">
      <w:pPr>
        <w:widowControl/>
        <w:ind w:firstLine="0"/>
        <w:jc w:val="right"/>
        <w:outlineLvl w:val="2"/>
        <w:rPr>
          <w:sz w:val="24"/>
          <w:szCs w:val="24"/>
        </w:rPr>
      </w:pPr>
      <w:r w:rsidRPr="00BD5A0E">
        <w:rPr>
          <w:sz w:val="24"/>
          <w:szCs w:val="24"/>
        </w:rPr>
        <w:t>к Паспорту муниципальной программы</w:t>
      </w:r>
    </w:p>
    <w:p w:rsidR="00BD5A0E" w:rsidRPr="00BD5A0E" w:rsidRDefault="00BD5A0E" w:rsidP="00BD5A0E">
      <w:pPr>
        <w:widowControl/>
        <w:ind w:firstLine="0"/>
        <w:jc w:val="right"/>
        <w:outlineLvl w:val="2"/>
        <w:rPr>
          <w:sz w:val="24"/>
          <w:szCs w:val="24"/>
        </w:rPr>
      </w:pPr>
      <w:r w:rsidRPr="00BD5A0E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BD5A0E" w:rsidRPr="00BD5A0E" w:rsidRDefault="00BD5A0E" w:rsidP="00BD5A0E">
      <w:pPr>
        <w:widowControl/>
        <w:ind w:left="8460" w:firstLine="0"/>
        <w:outlineLvl w:val="2"/>
        <w:rPr>
          <w:sz w:val="24"/>
          <w:szCs w:val="24"/>
        </w:rPr>
      </w:pPr>
    </w:p>
    <w:p w:rsidR="00BD5A0E" w:rsidRPr="00BD5A0E" w:rsidRDefault="00BD5A0E" w:rsidP="00BD5A0E">
      <w:pPr>
        <w:widowControl/>
        <w:rPr>
          <w:sz w:val="24"/>
          <w:szCs w:val="24"/>
        </w:rPr>
      </w:pPr>
      <w:r w:rsidRPr="00BD5A0E">
        <w:rPr>
          <w:sz w:val="24"/>
          <w:szCs w:val="24"/>
        </w:rPr>
        <w:t>Значения целевых показателей на долгосрочный период</w:t>
      </w:r>
    </w:p>
    <w:p w:rsidR="00BD5A0E" w:rsidRPr="00BD5A0E" w:rsidRDefault="00BD5A0E" w:rsidP="00BD5A0E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486"/>
        <w:gridCol w:w="1008"/>
        <w:gridCol w:w="1159"/>
        <w:gridCol w:w="1159"/>
        <w:gridCol w:w="1159"/>
        <w:gridCol w:w="934"/>
        <w:gridCol w:w="124"/>
        <w:gridCol w:w="849"/>
        <w:gridCol w:w="968"/>
        <w:gridCol w:w="1041"/>
        <w:gridCol w:w="968"/>
        <w:gridCol w:w="524"/>
        <w:gridCol w:w="524"/>
        <w:gridCol w:w="524"/>
        <w:gridCol w:w="524"/>
        <w:gridCol w:w="524"/>
        <w:gridCol w:w="524"/>
      </w:tblGrid>
      <w:tr w:rsidR="00BD5A0E" w:rsidRPr="00BD5A0E" w:rsidTr="00BD5A0E">
        <w:trPr>
          <w:cantSplit/>
          <w:trHeight w:val="840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№ </w:t>
            </w:r>
            <w:r w:rsidRPr="00BD5A0E">
              <w:rPr>
                <w:sz w:val="24"/>
                <w:szCs w:val="24"/>
              </w:rPr>
              <w:br/>
            </w:r>
            <w:proofErr w:type="gramStart"/>
            <w:r w:rsidRPr="00BD5A0E">
              <w:rPr>
                <w:sz w:val="24"/>
                <w:szCs w:val="24"/>
              </w:rPr>
              <w:t>п</w:t>
            </w:r>
            <w:proofErr w:type="gramEnd"/>
            <w:r w:rsidRPr="00BD5A0E">
              <w:rPr>
                <w:sz w:val="24"/>
                <w:szCs w:val="24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Цели, ц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левые п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казатели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Един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ца и</w:t>
            </w:r>
            <w:r w:rsidRPr="00BD5A0E">
              <w:rPr>
                <w:sz w:val="24"/>
                <w:szCs w:val="24"/>
              </w:rPr>
              <w:t>з</w:t>
            </w:r>
            <w:r w:rsidRPr="00BD5A0E">
              <w:rPr>
                <w:sz w:val="24"/>
                <w:szCs w:val="24"/>
              </w:rPr>
              <w:t>мер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ния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2014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2015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ф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нанс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вый год 2016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период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Тек</w:t>
            </w:r>
            <w:r w:rsidRPr="00BD5A0E">
              <w:rPr>
                <w:sz w:val="24"/>
                <w:szCs w:val="24"/>
              </w:rPr>
              <w:t>у</w:t>
            </w:r>
            <w:r w:rsidRPr="00BD5A0E">
              <w:rPr>
                <w:sz w:val="24"/>
                <w:szCs w:val="24"/>
              </w:rPr>
              <w:t>щий год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вого пери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да 2019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Оч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редной год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вого пери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да 2020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Пе</w:t>
            </w:r>
            <w:r w:rsidRPr="00BD5A0E">
              <w:rPr>
                <w:sz w:val="24"/>
                <w:szCs w:val="24"/>
              </w:rPr>
              <w:t>р</w:t>
            </w:r>
            <w:r w:rsidRPr="00BD5A0E">
              <w:rPr>
                <w:sz w:val="24"/>
                <w:szCs w:val="24"/>
              </w:rPr>
              <w:t>вый год план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вого пери</w:t>
            </w: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да 2021</w:t>
            </w:r>
          </w:p>
        </w:tc>
        <w:tc>
          <w:tcPr>
            <w:tcW w:w="109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BD5A0E" w:rsidRPr="00BD5A0E" w:rsidTr="00BD5A0E">
        <w:trPr>
          <w:cantSplit/>
          <w:trHeight w:val="240"/>
        </w:trPr>
        <w:tc>
          <w:tcPr>
            <w:tcW w:w="1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год пер</w:t>
            </w:r>
            <w:r w:rsidRPr="00BD5A0E">
              <w:rPr>
                <w:sz w:val="24"/>
                <w:szCs w:val="24"/>
              </w:rPr>
              <w:t>и</w:t>
            </w:r>
            <w:r w:rsidRPr="00BD5A0E">
              <w:rPr>
                <w:sz w:val="24"/>
                <w:szCs w:val="24"/>
              </w:rPr>
              <w:t>ода 2017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Отче</w:t>
            </w:r>
            <w:r w:rsidRPr="00BD5A0E">
              <w:rPr>
                <w:sz w:val="24"/>
                <w:szCs w:val="24"/>
              </w:rPr>
              <w:t>т</w:t>
            </w:r>
            <w:r w:rsidRPr="00BD5A0E">
              <w:rPr>
                <w:sz w:val="24"/>
                <w:szCs w:val="24"/>
              </w:rPr>
              <w:t>ный год п</w:t>
            </w:r>
            <w:r w:rsidRPr="00BD5A0E">
              <w:rPr>
                <w:sz w:val="24"/>
                <w:szCs w:val="24"/>
              </w:rPr>
              <w:t>е</w:t>
            </w:r>
            <w:r w:rsidRPr="00BD5A0E">
              <w:rPr>
                <w:sz w:val="24"/>
                <w:szCs w:val="24"/>
              </w:rPr>
              <w:t>риода 2018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2021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2022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2024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2025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2026</w:t>
            </w:r>
          </w:p>
        </w:tc>
      </w:tr>
      <w:tr w:rsidR="00BD5A0E" w:rsidRPr="00BD5A0E" w:rsidTr="00BD5A0E">
        <w:trPr>
          <w:cantSplit/>
          <w:trHeight w:val="24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5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 xml:space="preserve">Цель: 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BD5A0E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BD5A0E">
              <w:rPr>
                <w:sz w:val="24"/>
                <w:szCs w:val="24"/>
              </w:rPr>
              <w:t xml:space="preserve"> </w:t>
            </w:r>
          </w:p>
        </w:tc>
      </w:tr>
      <w:tr w:rsidR="00BD5A0E" w:rsidRPr="00BD5A0E" w:rsidTr="00BD5A0E">
        <w:trPr>
          <w:cantSplit/>
          <w:trHeight w:val="36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1.1.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Целевой показ</w:t>
            </w:r>
            <w:r w:rsidRPr="00BD5A0E">
              <w:rPr>
                <w:sz w:val="24"/>
                <w:szCs w:val="24"/>
              </w:rPr>
              <w:t>а</w:t>
            </w:r>
            <w:r w:rsidRPr="00BD5A0E">
              <w:rPr>
                <w:sz w:val="24"/>
                <w:szCs w:val="24"/>
              </w:rPr>
              <w:t xml:space="preserve">тель: </w:t>
            </w:r>
            <w:r w:rsidRPr="00BD5A0E">
              <w:rPr>
                <w:bCs/>
                <w:sz w:val="24"/>
                <w:szCs w:val="24"/>
              </w:rPr>
              <w:t>Складир</w:t>
            </w:r>
            <w:r w:rsidRPr="00BD5A0E">
              <w:rPr>
                <w:bCs/>
                <w:sz w:val="24"/>
                <w:szCs w:val="24"/>
              </w:rPr>
              <w:t>о</w:t>
            </w:r>
            <w:r w:rsidRPr="00BD5A0E">
              <w:rPr>
                <w:bCs/>
                <w:sz w:val="24"/>
                <w:szCs w:val="24"/>
              </w:rPr>
              <w:t>вание и уплотн</w:t>
            </w:r>
            <w:r w:rsidRPr="00BD5A0E">
              <w:rPr>
                <w:bCs/>
                <w:sz w:val="24"/>
                <w:szCs w:val="24"/>
              </w:rPr>
              <w:t>е</w:t>
            </w:r>
            <w:r w:rsidRPr="00BD5A0E">
              <w:rPr>
                <w:bCs/>
                <w:sz w:val="24"/>
                <w:szCs w:val="24"/>
              </w:rPr>
              <w:t>ние тве</w:t>
            </w:r>
            <w:r w:rsidRPr="00BD5A0E">
              <w:rPr>
                <w:bCs/>
                <w:sz w:val="24"/>
                <w:szCs w:val="24"/>
              </w:rPr>
              <w:t>р</w:t>
            </w:r>
            <w:r w:rsidRPr="00BD5A0E">
              <w:rPr>
                <w:bCs/>
                <w:sz w:val="24"/>
                <w:szCs w:val="24"/>
              </w:rPr>
              <w:t>дых быт</w:t>
            </w:r>
            <w:r w:rsidRPr="00BD5A0E">
              <w:rPr>
                <w:bCs/>
                <w:sz w:val="24"/>
                <w:szCs w:val="24"/>
              </w:rPr>
              <w:t>о</w:t>
            </w:r>
            <w:r w:rsidRPr="00BD5A0E">
              <w:rPr>
                <w:bCs/>
                <w:sz w:val="24"/>
                <w:szCs w:val="24"/>
              </w:rPr>
              <w:t>вых отх</w:t>
            </w:r>
            <w:r w:rsidRPr="00BD5A0E">
              <w:rPr>
                <w:bCs/>
                <w:sz w:val="24"/>
                <w:szCs w:val="24"/>
              </w:rPr>
              <w:t>о</w:t>
            </w:r>
            <w:r w:rsidRPr="00BD5A0E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%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hanging="11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75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hanging="11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hanging="11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85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ind w:hanging="11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95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0E" w:rsidRPr="00BD5A0E" w:rsidRDefault="00BD5A0E" w:rsidP="00BD5A0E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D5A0E">
              <w:rPr>
                <w:sz w:val="24"/>
                <w:szCs w:val="24"/>
              </w:rPr>
              <w:t>100</w:t>
            </w:r>
          </w:p>
        </w:tc>
      </w:tr>
    </w:tbl>
    <w:p w:rsidR="00BD5A0E" w:rsidRPr="00BD5A0E" w:rsidRDefault="00BD5A0E" w:rsidP="00BD5A0E">
      <w:pPr>
        <w:widowControl/>
        <w:ind w:firstLine="540"/>
        <w:rPr>
          <w:sz w:val="24"/>
          <w:szCs w:val="24"/>
        </w:rPr>
      </w:pPr>
    </w:p>
    <w:p w:rsidR="00BD5A0E" w:rsidRPr="00BD5A0E" w:rsidRDefault="00BD5A0E" w:rsidP="00BD5A0E">
      <w:pPr>
        <w:ind w:firstLine="0"/>
        <w:rPr>
          <w:sz w:val="24"/>
          <w:szCs w:val="24"/>
        </w:rPr>
      </w:pPr>
      <w:r w:rsidRPr="00BD5A0E">
        <w:rPr>
          <w:sz w:val="24"/>
          <w:szCs w:val="24"/>
        </w:rPr>
        <w:t>Начальник отдела архитектуры, строительств и коммунального хозяйства                                                               А.С. Сидоренко</w:t>
      </w:r>
    </w:p>
    <w:p w:rsidR="00627718" w:rsidRPr="00253FDB" w:rsidRDefault="00627718" w:rsidP="00253FDB">
      <w:pPr>
        <w:rPr>
          <w:sz w:val="24"/>
          <w:szCs w:val="24"/>
        </w:rPr>
      </w:pPr>
      <w:bookmarkStart w:id="3" w:name="_GoBack"/>
      <w:bookmarkEnd w:id="3"/>
    </w:p>
    <w:sectPr w:rsidR="00627718" w:rsidRPr="00253FDB" w:rsidSect="00BD5A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264E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3FDB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0FE6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5291"/>
    <w:rsid w:val="00BD5A0E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D052D"/>
    <w:rsid w:val="00FE0F8E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Текст выноски Знак"/>
    <w:basedOn w:val="a0"/>
    <w:link w:val="a4"/>
    <w:uiPriority w:val="99"/>
    <w:rsid w:val="00BD5A0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unhideWhenUsed/>
    <w:rsid w:val="00BD5A0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D5A0E"/>
    <w:rPr>
      <w:color w:val="0000FF"/>
      <w:u w:val="single"/>
    </w:rPr>
  </w:style>
  <w:style w:type="character" w:styleId="a6">
    <w:name w:val="FollowedHyperlink"/>
    <w:uiPriority w:val="99"/>
    <w:unhideWhenUsed/>
    <w:rsid w:val="00BD5A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Текст выноски Знак"/>
    <w:basedOn w:val="a0"/>
    <w:link w:val="a4"/>
    <w:uiPriority w:val="99"/>
    <w:rsid w:val="00BD5A0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unhideWhenUsed/>
    <w:rsid w:val="00BD5A0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D5A0E"/>
    <w:rPr>
      <w:color w:val="0000FF"/>
      <w:u w:val="single"/>
    </w:rPr>
  </w:style>
  <w:style w:type="character" w:styleId="a6">
    <w:name w:val="FollowedHyperlink"/>
    <w:uiPriority w:val="99"/>
    <w:unhideWhenUsed/>
    <w:rsid w:val="00BD5A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BE73-228A-4CF5-9DEC-2CE62C54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2</cp:revision>
  <cp:lastPrinted>2018-10-31T03:11:00Z</cp:lastPrinted>
  <dcterms:created xsi:type="dcterms:W3CDTF">2018-12-12T03:53:00Z</dcterms:created>
  <dcterms:modified xsi:type="dcterms:W3CDTF">2018-12-12T03:53:00Z</dcterms:modified>
</cp:coreProperties>
</file>