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BC" w:rsidRDefault="009878BC" w:rsidP="009878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878BC" w:rsidRDefault="009878BC" w:rsidP="009878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878BC" w:rsidRDefault="009878BC" w:rsidP="009878BC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9878BC" w:rsidRDefault="009878BC" w:rsidP="009878B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23</w:t>
      </w:r>
      <w:r>
        <w:rPr>
          <w:rFonts w:ascii="Arial" w:hAnsi="Arial" w:cs="Arial"/>
          <w:sz w:val="24"/>
          <w:szCs w:val="24"/>
        </w:rPr>
        <w:t xml:space="preserve">» октября 2018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en-US"/>
        </w:rPr>
        <w:t>600</w:t>
      </w:r>
      <w:r>
        <w:rPr>
          <w:rFonts w:ascii="Arial" w:hAnsi="Arial" w:cs="Arial"/>
          <w:sz w:val="24"/>
          <w:szCs w:val="24"/>
        </w:rPr>
        <w:t>-п</w:t>
      </w:r>
    </w:p>
    <w:p w:rsidR="009E280E" w:rsidRPr="009878BC" w:rsidRDefault="009E280E" w:rsidP="009878BC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9508D" w:rsidRPr="009878BC" w:rsidRDefault="0069508D" w:rsidP="009878BC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>Об утверждении Порядка</w:t>
      </w:r>
      <w:r w:rsidR="009E280E" w:rsidRPr="009878BC">
        <w:rPr>
          <w:rFonts w:ascii="Arial" w:hAnsi="Arial" w:cs="Arial"/>
          <w:b w:val="0"/>
          <w:sz w:val="24"/>
          <w:szCs w:val="24"/>
        </w:rPr>
        <w:t xml:space="preserve"> </w:t>
      </w:r>
      <w:r w:rsidRPr="009878BC">
        <w:rPr>
          <w:rFonts w:ascii="Arial" w:hAnsi="Arial" w:cs="Arial"/>
          <w:b w:val="0"/>
          <w:sz w:val="24"/>
          <w:szCs w:val="24"/>
        </w:rPr>
        <w:t xml:space="preserve">осуществления </w:t>
      </w:r>
      <w:proofErr w:type="gramStart"/>
      <w:r w:rsidRPr="009878BC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9878BC">
        <w:rPr>
          <w:rFonts w:ascii="Arial" w:hAnsi="Arial" w:cs="Arial"/>
          <w:b w:val="0"/>
          <w:sz w:val="24"/>
          <w:szCs w:val="24"/>
        </w:rPr>
        <w:t xml:space="preserve"> соблюдением Фед</w:t>
      </w:r>
      <w:r w:rsidRPr="009878BC">
        <w:rPr>
          <w:rFonts w:ascii="Arial" w:hAnsi="Arial" w:cs="Arial"/>
          <w:b w:val="0"/>
          <w:sz w:val="24"/>
          <w:szCs w:val="24"/>
        </w:rPr>
        <w:t>е</w:t>
      </w:r>
      <w:r w:rsidRPr="009878BC">
        <w:rPr>
          <w:rFonts w:ascii="Arial" w:hAnsi="Arial" w:cs="Arial"/>
          <w:b w:val="0"/>
          <w:sz w:val="24"/>
          <w:szCs w:val="24"/>
        </w:rPr>
        <w:t>рального закона от 05 апреля 2013 года № 44-ФЗ «О ко</w:t>
      </w:r>
      <w:r w:rsidRPr="009878BC">
        <w:rPr>
          <w:rFonts w:ascii="Arial" w:hAnsi="Arial" w:cs="Arial"/>
          <w:b w:val="0"/>
          <w:sz w:val="24"/>
          <w:szCs w:val="24"/>
        </w:rPr>
        <w:t>н</w:t>
      </w:r>
      <w:r w:rsidRPr="009878BC">
        <w:rPr>
          <w:rFonts w:ascii="Arial" w:hAnsi="Arial" w:cs="Arial"/>
          <w:b w:val="0"/>
          <w:sz w:val="24"/>
          <w:szCs w:val="24"/>
        </w:rPr>
        <w:t>трактной системе в сфере закупок товаров, работ,</w:t>
      </w:r>
      <w:r w:rsidR="009E280E" w:rsidRPr="009878BC">
        <w:rPr>
          <w:rFonts w:ascii="Arial" w:hAnsi="Arial" w:cs="Arial"/>
          <w:b w:val="0"/>
          <w:sz w:val="24"/>
          <w:szCs w:val="24"/>
        </w:rPr>
        <w:t xml:space="preserve"> </w:t>
      </w:r>
      <w:r w:rsidRPr="009878BC">
        <w:rPr>
          <w:rFonts w:ascii="Arial" w:hAnsi="Arial" w:cs="Arial"/>
          <w:b w:val="0"/>
          <w:sz w:val="24"/>
          <w:szCs w:val="24"/>
        </w:rPr>
        <w:t>услуг для обеспечения государственных и</w:t>
      </w:r>
      <w:r w:rsidR="009E280E" w:rsidRPr="009878BC">
        <w:rPr>
          <w:rFonts w:ascii="Arial" w:hAnsi="Arial" w:cs="Arial"/>
          <w:b w:val="0"/>
          <w:sz w:val="24"/>
          <w:szCs w:val="24"/>
        </w:rPr>
        <w:t xml:space="preserve"> </w:t>
      </w:r>
      <w:r w:rsidRPr="009878BC">
        <w:rPr>
          <w:rFonts w:ascii="Arial" w:hAnsi="Arial" w:cs="Arial"/>
          <w:b w:val="0"/>
          <w:sz w:val="24"/>
          <w:szCs w:val="24"/>
        </w:rPr>
        <w:t>м</w:t>
      </w:r>
      <w:r w:rsidRPr="009878BC">
        <w:rPr>
          <w:rFonts w:ascii="Arial" w:hAnsi="Arial" w:cs="Arial"/>
          <w:b w:val="0"/>
          <w:sz w:val="24"/>
          <w:szCs w:val="24"/>
        </w:rPr>
        <w:t>у</w:t>
      </w:r>
      <w:r w:rsidRPr="009878BC">
        <w:rPr>
          <w:rFonts w:ascii="Arial" w:hAnsi="Arial" w:cs="Arial"/>
          <w:b w:val="0"/>
          <w:sz w:val="24"/>
          <w:szCs w:val="24"/>
        </w:rPr>
        <w:t>ниципальных нужд»</w:t>
      </w:r>
      <w:r w:rsidR="009E280E" w:rsidRPr="009878BC">
        <w:rPr>
          <w:rFonts w:ascii="Arial" w:hAnsi="Arial" w:cs="Arial"/>
          <w:b w:val="0"/>
          <w:sz w:val="24"/>
          <w:szCs w:val="24"/>
        </w:rPr>
        <w:t xml:space="preserve"> </w:t>
      </w:r>
      <w:r w:rsidRPr="009878BC">
        <w:rPr>
          <w:rFonts w:ascii="Arial" w:hAnsi="Arial" w:cs="Arial"/>
          <w:b w:val="0"/>
          <w:sz w:val="24"/>
          <w:szCs w:val="24"/>
        </w:rPr>
        <w:t>органом внутреннего муниципального финансового контроля.</w:t>
      </w:r>
    </w:p>
    <w:p w:rsidR="008C66EB" w:rsidRPr="009878BC" w:rsidRDefault="008C66EB" w:rsidP="009878BC">
      <w:pPr>
        <w:pStyle w:val="ConsPlusTitle"/>
        <w:ind w:firstLine="720"/>
        <w:jc w:val="both"/>
        <w:rPr>
          <w:rFonts w:ascii="Arial" w:hAnsi="Arial" w:cs="Arial"/>
          <w:sz w:val="24"/>
          <w:szCs w:val="24"/>
        </w:rPr>
      </w:pPr>
    </w:p>
    <w:p w:rsidR="009878BC" w:rsidRPr="009878BC" w:rsidRDefault="0069508D" w:rsidP="009878BC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78BC">
        <w:rPr>
          <w:rFonts w:ascii="Arial" w:hAnsi="Arial" w:cs="Arial"/>
          <w:sz w:val="24"/>
          <w:szCs w:val="24"/>
        </w:rPr>
        <w:t>Руководствуясь частью 11.1 статьи 99 Федерального закона от 05.04.2013 № 44-ФЗ «О контрактной системе в сфере закупок товаров, работ, услуг для обе</w:t>
      </w:r>
      <w:r w:rsidRPr="009878BC">
        <w:rPr>
          <w:rFonts w:ascii="Arial" w:hAnsi="Arial" w:cs="Arial"/>
          <w:sz w:val="24"/>
          <w:szCs w:val="24"/>
        </w:rPr>
        <w:t>с</w:t>
      </w:r>
      <w:r w:rsidRPr="009878BC">
        <w:rPr>
          <w:rFonts w:ascii="Arial" w:hAnsi="Arial" w:cs="Arial"/>
          <w:sz w:val="24"/>
          <w:szCs w:val="24"/>
        </w:rPr>
        <w:t>печения государственных и муниципальных нужд», приказом Федерального ка</w:t>
      </w:r>
      <w:r w:rsidRPr="009878BC">
        <w:rPr>
          <w:rFonts w:ascii="Arial" w:hAnsi="Arial" w:cs="Arial"/>
          <w:sz w:val="24"/>
          <w:szCs w:val="24"/>
        </w:rPr>
        <w:t>з</w:t>
      </w:r>
      <w:r w:rsidRPr="009878BC">
        <w:rPr>
          <w:rFonts w:ascii="Arial" w:hAnsi="Arial" w:cs="Arial"/>
          <w:sz w:val="24"/>
          <w:szCs w:val="24"/>
        </w:rPr>
        <w:t>начейства от 12 марта 2018 года № 14н «Об утверждении Общих требований к осуществлению органами государственного (муниципального) финансового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троля, являющимися органами (должностными лицами) исполнительной власти субъектов Российской Федерации (местных администраций), контроля за собл</w:t>
      </w:r>
      <w:r w:rsidRPr="009878BC">
        <w:rPr>
          <w:rFonts w:ascii="Arial" w:hAnsi="Arial" w:cs="Arial"/>
          <w:sz w:val="24"/>
          <w:szCs w:val="24"/>
        </w:rPr>
        <w:t>ю</w:t>
      </w:r>
      <w:r w:rsidRPr="009878BC">
        <w:rPr>
          <w:rFonts w:ascii="Arial" w:hAnsi="Arial" w:cs="Arial"/>
          <w:sz w:val="24"/>
          <w:szCs w:val="24"/>
        </w:rPr>
        <w:t>дением Федерального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нужд».</w:t>
      </w:r>
      <w:r w:rsidR="009878BC" w:rsidRPr="009878BC">
        <w:rPr>
          <w:rFonts w:ascii="Arial" w:hAnsi="Arial" w:cs="Arial"/>
          <w:sz w:val="24"/>
          <w:szCs w:val="24"/>
        </w:rPr>
        <w:t xml:space="preserve"> </w:t>
      </w:r>
      <w:r w:rsidR="008C66EB" w:rsidRPr="009878BC">
        <w:rPr>
          <w:rFonts w:ascii="Arial" w:hAnsi="Arial" w:cs="Arial"/>
          <w:sz w:val="24"/>
          <w:szCs w:val="24"/>
        </w:rPr>
        <w:t>ПОСТ</w:t>
      </w:r>
      <w:r w:rsidR="008C66EB" w:rsidRPr="009878BC">
        <w:rPr>
          <w:rFonts w:ascii="Arial" w:hAnsi="Arial" w:cs="Arial"/>
          <w:sz w:val="24"/>
          <w:szCs w:val="24"/>
        </w:rPr>
        <w:t>А</w:t>
      </w:r>
      <w:r w:rsidR="008C66EB" w:rsidRPr="009878BC">
        <w:rPr>
          <w:rFonts w:ascii="Arial" w:hAnsi="Arial" w:cs="Arial"/>
          <w:sz w:val="24"/>
          <w:szCs w:val="24"/>
        </w:rPr>
        <w:t>НОВЛЯЮ:</w:t>
      </w:r>
    </w:p>
    <w:p w:rsidR="009878BC" w:rsidRPr="009878BC" w:rsidRDefault="008C66EB" w:rsidP="009878BC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1. Утвердить Порядок </w:t>
      </w:r>
      <w:r w:rsidR="0069508D" w:rsidRPr="009878BC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="0069508D" w:rsidRPr="009878BC">
        <w:rPr>
          <w:rFonts w:ascii="Arial" w:hAnsi="Arial" w:cs="Arial"/>
          <w:sz w:val="24"/>
          <w:szCs w:val="24"/>
        </w:rPr>
        <w:t>контроля за</w:t>
      </w:r>
      <w:proofErr w:type="gramEnd"/>
      <w:r w:rsidR="0069508D" w:rsidRPr="009878BC">
        <w:rPr>
          <w:rFonts w:ascii="Arial" w:hAnsi="Arial" w:cs="Arial"/>
          <w:sz w:val="24"/>
          <w:szCs w:val="24"/>
        </w:rPr>
        <w:t xml:space="preserve"> соблюдением Федерал</w:t>
      </w:r>
      <w:r w:rsidR="0069508D" w:rsidRPr="009878BC">
        <w:rPr>
          <w:rFonts w:ascii="Arial" w:hAnsi="Arial" w:cs="Arial"/>
          <w:sz w:val="24"/>
          <w:szCs w:val="24"/>
        </w:rPr>
        <w:t>ь</w:t>
      </w:r>
      <w:r w:rsidR="0069508D" w:rsidRPr="009878BC">
        <w:rPr>
          <w:rFonts w:ascii="Arial" w:hAnsi="Arial" w:cs="Arial"/>
          <w:sz w:val="24"/>
          <w:szCs w:val="24"/>
        </w:rPr>
        <w:t>ного закона от 05 апреля 2013 года № 44-ФЗ «О контрактной системе в сфере з</w:t>
      </w:r>
      <w:r w:rsidR="0069508D" w:rsidRPr="009878BC">
        <w:rPr>
          <w:rFonts w:ascii="Arial" w:hAnsi="Arial" w:cs="Arial"/>
          <w:sz w:val="24"/>
          <w:szCs w:val="24"/>
        </w:rPr>
        <w:t>а</w:t>
      </w:r>
      <w:r w:rsidR="0069508D" w:rsidRPr="009878BC">
        <w:rPr>
          <w:rFonts w:ascii="Arial" w:hAnsi="Arial" w:cs="Arial"/>
          <w:sz w:val="24"/>
          <w:szCs w:val="24"/>
        </w:rPr>
        <w:t>купок товаров, работ, услуг для обеспечения гос</w:t>
      </w:r>
      <w:r w:rsidR="0069508D" w:rsidRPr="009878BC">
        <w:rPr>
          <w:rFonts w:ascii="Arial" w:hAnsi="Arial" w:cs="Arial"/>
          <w:sz w:val="24"/>
          <w:szCs w:val="24"/>
        </w:rPr>
        <w:t>у</w:t>
      </w:r>
      <w:r w:rsidR="0069508D" w:rsidRPr="009878BC">
        <w:rPr>
          <w:rFonts w:ascii="Arial" w:hAnsi="Arial" w:cs="Arial"/>
          <w:sz w:val="24"/>
          <w:szCs w:val="24"/>
        </w:rPr>
        <w:t>дарственных и муниципальных нужд» органом внутреннего муниципального финансового контроля</w:t>
      </w:r>
      <w:r w:rsidRPr="009878BC">
        <w:rPr>
          <w:rFonts w:ascii="Arial" w:hAnsi="Arial" w:cs="Arial"/>
          <w:sz w:val="24"/>
          <w:szCs w:val="24"/>
        </w:rPr>
        <w:t xml:space="preserve"> согласно </w:t>
      </w:r>
      <w:hyperlink w:anchor="P29" w:history="1">
        <w:r w:rsidRPr="009878BC">
          <w:rPr>
            <w:rFonts w:ascii="Arial" w:hAnsi="Arial" w:cs="Arial"/>
            <w:sz w:val="24"/>
            <w:szCs w:val="24"/>
          </w:rPr>
          <w:t>пр</w:t>
        </w:r>
        <w:r w:rsidRPr="009878BC">
          <w:rPr>
            <w:rFonts w:ascii="Arial" w:hAnsi="Arial" w:cs="Arial"/>
            <w:sz w:val="24"/>
            <w:szCs w:val="24"/>
          </w:rPr>
          <w:t>и</w:t>
        </w:r>
        <w:r w:rsidRPr="009878BC">
          <w:rPr>
            <w:rFonts w:ascii="Arial" w:hAnsi="Arial" w:cs="Arial"/>
            <w:sz w:val="24"/>
            <w:szCs w:val="24"/>
          </w:rPr>
          <w:t>ложени</w:t>
        </w:r>
        <w:r w:rsidR="004D5036" w:rsidRPr="009878BC">
          <w:rPr>
            <w:rFonts w:ascii="Arial" w:hAnsi="Arial" w:cs="Arial"/>
            <w:sz w:val="24"/>
            <w:szCs w:val="24"/>
          </w:rPr>
          <w:t>ю</w:t>
        </w:r>
      </w:hyperlink>
      <w:r w:rsidRPr="009878BC">
        <w:rPr>
          <w:rFonts w:ascii="Arial" w:hAnsi="Arial" w:cs="Arial"/>
          <w:sz w:val="24"/>
          <w:szCs w:val="24"/>
        </w:rPr>
        <w:t>.</w:t>
      </w:r>
    </w:p>
    <w:p w:rsidR="009878BC" w:rsidRPr="009878BC" w:rsidRDefault="008C66EB" w:rsidP="009878BC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878BC">
        <w:rPr>
          <w:rFonts w:ascii="Arial" w:hAnsi="Arial" w:cs="Arial"/>
          <w:sz w:val="24"/>
          <w:szCs w:val="24"/>
        </w:rPr>
        <w:t>Конт</w:t>
      </w:r>
      <w:r w:rsidR="004D5036" w:rsidRPr="009878BC">
        <w:rPr>
          <w:rFonts w:ascii="Arial" w:hAnsi="Arial" w:cs="Arial"/>
          <w:sz w:val="24"/>
          <w:szCs w:val="24"/>
        </w:rPr>
        <w:t>роль за</w:t>
      </w:r>
      <w:proofErr w:type="gramEnd"/>
      <w:r w:rsidR="004D5036" w:rsidRPr="009878BC">
        <w:rPr>
          <w:rFonts w:ascii="Arial" w:hAnsi="Arial" w:cs="Arial"/>
          <w:sz w:val="24"/>
          <w:szCs w:val="24"/>
        </w:rPr>
        <w:t xml:space="preserve"> выполнением настоящего п</w:t>
      </w:r>
      <w:r w:rsidRPr="009878BC">
        <w:rPr>
          <w:rFonts w:ascii="Arial" w:hAnsi="Arial" w:cs="Arial"/>
          <w:sz w:val="24"/>
          <w:szCs w:val="24"/>
        </w:rPr>
        <w:t>остановления возложить на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местителя главы администрации района Сарлина Ю. В.</w:t>
      </w:r>
    </w:p>
    <w:p w:rsidR="008C66EB" w:rsidRPr="009878BC" w:rsidRDefault="008C66EB" w:rsidP="009878BC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3. Настоящее </w:t>
      </w:r>
      <w:r w:rsidR="004D5036" w:rsidRPr="009878BC">
        <w:rPr>
          <w:rFonts w:ascii="Arial" w:hAnsi="Arial" w:cs="Arial"/>
          <w:sz w:val="24"/>
          <w:szCs w:val="24"/>
        </w:rPr>
        <w:t>п</w:t>
      </w:r>
      <w:r w:rsidRPr="009878BC">
        <w:rPr>
          <w:rFonts w:ascii="Arial" w:hAnsi="Arial" w:cs="Arial"/>
          <w:sz w:val="24"/>
          <w:szCs w:val="24"/>
        </w:rPr>
        <w:t>остановление вступает в силу после дня его официального опубликования (обнародования).</w:t>
      </w:r>
    </w:p>
    <w:p w:rsidR="008C66EB" w:rsidRPr="009878BC" w:rsidRDefault="008C66EB" w:rsidP="009878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6EB" w:rsidRPr="009878BC" w:rsidRDefault="009E280E" w:rsidP="009878BC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9878BC">
        <w:rPr>
          <w:rFonts w:ascii="Arial" w:hAnsi="Arial" w:cs="Arial"/>
          <w:sz w:val="24"/>
          <w:szCs w:val="24"/>
        </w:rPr>
        <w:t>И.о</w:t>
      </w:r>
      <w:proofErr w:type="spellEnd"/>
      <w:r w:rsidRPr="009878BC">
        <w:rPr>
          <w:rFonts w:ascii="Arial" w:hAnsi="Arial" w:cs="Arial"/>
          <w:sz w:val="24"/>
          <w:szCs w:val="24"/>
        </w:rPr>
        <w:t>. г</w:t>
      </w:r>
      <w:r w:rsidR="008C66EB" w:rsidRPr="009878BC">
        <w:rPr>
          <w:rFonts w:ascii="Arial" w:hAnsi="Arial" w:cs="Arial"/>
          <w:sz w:val="24"/>
          <w:szCs w:val="24"/>
        </w:rPr>
        <w:t>лав</w:t>
      </w:r>
      <w:r w:rsidRPr="009878BC">
        <w:rPr>
          <w:rFonts w:ascii="Arial" w:hAnsi="Arial" w:cs="Arial"/>
          <w:sz w:val="24"/>
          <w:szCs w:val="24"/>
        </w:rPr>
        <w:t>ы</w:t>
      </w:r>
      <w:r w:rsidR="00F157A7" w:rsidRPr="009878BC">
        <w:rPr>
          <w:rFonts w:ascii="Arial" w:hAnsi="Arial" w:cs="Arial"/>
          <w:sz w:val="24"/>
          <w:szCs w:val="24"/>
        </w:rPr>
        <w:t xml:space="preserve"> </w:t>
      </w:r>
      <w:r w:rsidR="008C66EB" w:rsidRPr="009878BC">
        <w:rPr>
          <w:rFonts w:ascii="Arial" w:hAnsi="Arial" w:cs="Arial"/>
          <w:sz w:val="24"/>
          <w:szCs w:val="24"/>
        </w:rPr>
        <w:t>района</w:t>
      </w:r>
      <w:r w:rsidR="009878BC" w:rsidRPr="00987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9878BC">
        <w:rPr>
          <w:rFonts w:ascii="Arial" w:hAnsi="Arial" w:cs="Arial"/>
          <w:sz w:val="24"/>
          <w:szCs w:val="24"/>
        </w:rPr>
        <w:t>Ю. В. Са</w:t>
      </w:r>
      <w:r w:rsidRPr="009878BC">
        <w:rPr>
          <w:rFonts w:ascii="Arial" w:hAnsi="Arial" w:cs="Arial"/>
          <w:sz w:val="24"/>
          <w:szCs w:val="24"/>
        </w:rPr>
        <w:t>р</w:t>
      </w:r>
      <w:r w:rsidRPr="009878BC">
        <w:rPr>
          <w:rFonts w:ascii="Arial" w:hAnsi="Arial" w:cs="Arial"/>
          <w:sz w:val="24"/>
          <w:szCs w:val="24"/>
        </w:rPr>
        <w:t>лин</w:t>
      </w:r>
    </w:p>
    <w:p w:rsidR="009878BC" w:rsidRDefault="009878BC" w:rsidP="009878BC">
      <w:pPr>
        <w:pStyle w:val="ConsPlusNormal"/>
        <w:jc w:val="both"/>
        <w:rPr>
          <w:rFonts w:ascii="Arial" w:hAnsi="Arial" w:cs="Arial"/>
          <w:sz w:val="24"/>
          <w:szCs w:val="24"/>
        </w:rPr>
        <w:sectPr w:rsidR="009878BC" w:rsidSect="00F43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08D" w:rsidRPr="009878BC" w:rsidRDefault="0069508D" w:rsidP="009878BC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9878BC" w:rsidRDefault="0069508D" w:rsidP="009878BC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 xml:space="preserve">к </w:t>
      </w:r>
      <w:r w:rsidR="009878BC">
        <w:rPr>
          <w:rFonts w:ascii="Arial" w:hAnsi="Arial" w:cs="Arial"/>
          <w:b w:val="0"/>
          <w:sz w:val="24"/>
          <w:szCs w:val="24"/>
        </w:rPr>
        <w:t>п</w:t>
      </w:r>
      <w:r w:rsidRPr="009878BC">
        <w:rPr>
          <w:rFonts w:ascii="Arial" w:hAnsi="Arial" w:cs="Arial"/>
          <w:b w:val="0"/>
          <w:sz w:val="24"/>
          <w:szCs w:val="24"/>
        </w:rPr>
        <w:t>остановлению</w:t>
      </w:r>
      <w:r w:rsidR="009878BC" w:rsidRPr="009878BC">
        <w:rPr>
          <w:rFonts w:ascii="Arial" w:hAnsi="Arial" w:cs="Arial"/>
          <w:b w:val="0"/>
          <w:sz w:val="24"/>
          <w:szCs w:val="24"/>
        </w:rPr>
        <w:t xml:space="preserve"> </w:t>
      </w:r>
      <w:r w:rsidR="009878BC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69508D" w:rsidRPr="009878BC" w:rsidRDefault="0069508D" w:rsidP="009878BC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69508D" w:rsidRPr="009878BC" w:rsidRDefault="0069508D" w:rsidP="009878BC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 xml:space="preserve">от </w:t>
      </w:r>
      <w:r w:rsidR="009878BC">
        <w:rPr>
          <w:rFonts w:ascii="Arial" w:hAnsi="Arial" w:cs="Arial"/>
          <w:b w:val="0"/>
          <w:sz w:val="24"/>
          <w:szCs w:val="24"/>
        </w:rPr>
        <w:t>23 октября</w:t>
      </w:r>
      <w:r w:rsidRPr="009878BC">
        <w:rPr>
          <w:rFonts w:ascii="Arial" w:hAnsi="Arial" w:cs="Arial"/>
          <w:b w:val="0"/>
          <w:sz w:val="24"/>
          <w:szCs w:val="24"/>
        </w:rPr>
        <w:t xml:space="preserve"> 2018</w:t>
      </w:r>
      <w:r w:rsidR="009878BC">
        <w:rPr>
          <w:rFonts w:ascii="Arial" w:hAnsi="Arial" w:cs="Arial"/>
          <w:b w:val="0"/>
          <w:sz w:val="24"/>
          <w:szCs w:val="24"/>
        </w:rPr>
        <w:t xml:space="preserve"> </w:t>
      </w:r>
      <w:r w:rsidRPr="009878BC">
        <w:rPr>
          <w:rFonts w:ascii="Arial" w:hAnsi="Arial" w:cs="Arial"/>
          <w:b w:val="0"/>
          <w:sz w:val="24"/>
          <w:szCs w:val="24"/>
        </w:rPr>
        <w:t>г. №</w:t>
      </w:r>
      <w:r w:rsidR="009878BC">
        <w:rPr>
          <w:rFonts w:ascii="Arial" w:hAnsi="Arial" w:cs="Arial"/>
          <w:b w:val="0"/>
          <w:sz w:val="24"/>
          <w:szCs w:val="24"/>
        </w:rPr>
        <w:t xml:space="preserve"> 600-п</w:t>
      </w:r>
    </w:p>
    <w:p w:rsidR="0069508D" w:rsidRPr="009878BC" w:rsidRDefault="0069508D" w:rsidP="009878BC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</w:p>
    <w:p w:rsidR="009878BC" w:rsidRDefault="009878BC" w:rsidP="009878B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Порядок</w:t>
      </w:r>
    </w:p>
    <w:p w:rsidR="009878BC" w:rsidRDefault="009878BC" w:rsidP="009878B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 xml:space="preserve">осуществления </w:t>
      </w:r>
      <w:proofErr w:type="gramStart"/>
      <w:r w:rsidRPr="009878BC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9878BC">
        <w:rPr>
          <w:rFonts w:ascii="Arial" w:hAnsi="Arial" w:cs="Arial"/>
          <w:b w:val="0"/>
          <w:sz w:val="24"/>
          <w:szCs w:val="24"/>
        </w:rPr>
        <w:t xml:space="preserve"> соблюдением ф</w:t>
      </w:r>
      <w:r w:rsidRPr="009878BC">
        <w:rPr>
          <w:rFonts w:ascii="Arial" w:hAnsi="Arial" w:cs="Arial"/>
          <w:b w:val="0"/>
          <w:sz w:val="24"/>
          <w:szCs w:val="24"/>
        </w:rPr>
        <w:t>е</w:t>
      </w:r>
      <w:r w:rsidRPr="009878BC">
        <w:rPr>
          <w:rFonts w:ascii="Arial" w:hAnsi="Arial" w:cs="Arial"/>
          <w:b w:val="0"/>
          <w:sz w:val="24"/>
          <w:szCs w:val="24"/>
        </w:rPr>
        <w:t>де</w:t>
      </w:r>
      <w:r>
        <w:rPr>
          <w:rFonts w:ascii="Arial" w:hAnsi="Arial" w:cs="Arial"/>
          <w:b w:val="0"/>
          <w:sz w:val="24"/>
          <w:szCs w:val="24"/>
        </w:rPr>
        <w:t>рального закона от 05.04.2013г.</w:t>
      </w:r>
    </w:p>
    <w:p w:rsidR="009878BC" w:rsidRDefault="009878BC" w:rsidP="009878B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>№ 44-фз "</w:t>
      </w:r>
      <w:r>
        <w:rPr>
          <w:rFonts w:ascii="Arial" w:hAnsi="Arial" w:cs="Arial"/>
          <w:b w:val="0"/>
          <w:sz w:val="24"/>
          <w:szCs w:val="24"/>
        </w:rPr>
        <w:t>О</w:t>
      </w:r>
      <w:r w:rsidRPr="009878BC">
        <w:rPr>
          <w:rFonts w:ascii="Arial" w:hAnsi="Arial" w:cs="Arial"/>
          <w:b w:val="0"/>
          <w:sz w:val="24"/>
          <w:szCs w:val="24"/>
        </w:rPr>
        <w:t xml:space="preserve"> контрактной системе в сфере закупок то</w:t>
      </w:r>
      <w:r>
        <w:rPr>
          <w:rFonts w:ascii="Arial" w:hAnsi="Arial" w:cs="Arial"/>
          <w:b w:val="0"/>
          <w:sz w:val="24"/>
          <w:szCs w:val="24"/>
        </w:rPr>
        <w:t>варок, работ, услуг</w:t>
      </w:r>
    </w:p>
    <w:p w:rsidR="009878BC" w:rsidRDefault="009878BC" w:rsidP="009878B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>для обе</w:t>
      </w:r>
      <w:r w:rsidRPr="009878BC">
        <w:rPr>
          <w:rFonts w:ascii="Arial" w:hAnsi="Arial" w:cs="Arial"/>
          <w:b w:val="0"/>
          <w:sz w:val="24"/>
          <w:szCs w:val="24"/>
        </w:rPr>
        <w:t>с</w:t>
      </w:r>
      <w:r w:rsidRPr="009878BC">
        <w:rPr>
          <w:rFonts w:ascii="Arial" w:hAnsi="Arial" w:cs="Arial"/>
          <w:b w:val="0"/>
          <w:sz w:val="24"/>
          <w:szCs w:val="24"/>
        </w:rPr>
        <w:t>печения государственных и муници</w:t>
      </w:r>
      <w:r>
        <w:rPr>
          <w:rFonts w:ascii="Arial" w:hAnsi="Arial" w:cs="Arial"/>
          <w:b w:val="0"/>
          <w:sz w:val="24"/>
          <w:szCs w:val="24"/>
        </w:rPr>
        <w:t>пальных нужд</w:t>
      </w:r>
      <w:r w:rsidRPr="009878BC">
        <w:rPr>
          <w:rFonts w:ascii="Arial" w:hAnsi="Arial" w:cs="Arial"/>
          <w:b w:val="0"/>
          <w:sz w:val="24"/>
          <w:szCs w:val="24"/>
        </w:rPr>
        <w:t>"</w:t>
      </w:r>
    </w:p>
    <w:p w:rsidR="0069508D" w:rsidRPr="009878BC" w:rsidRDefault="009878BC" w:rsidP="009878B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878BC">
        <w:rPr>
          <w:rFonts w:ascii="Arial" w:hAnsi="Arial" w:cs="Arial"/>
          <w:b w:val="0"/>
          <w:sz w:val="24"/>
          <w:szCs w:val="24"/>
        </w:rPr>
        <w:t>органом внутреннего муниципального финансового конт</w:t>
      </w:r>
      <w:r>
        <w:rPr>
          <w:rFonts w:ascii="Arial" w:hAnsi="Arial" w:cs="Arial"/>
          <w:b w:val="0"/>
          <w:sz w:val="24"/>
          <w:szCs w:val="24"/>
        </w:rPr>
        <w:t>р</w:t>
      </w:r>
      <w:r w:rsidRPr="009878BC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ля</w:t>
      </w:r>
    </w:p>
    <w:p w:rsidR="0069508D" w:rsidRPr="009878BC" w:rsidRDefault="0069508D" w:rsidP="009878BC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</w:p>
    <w:p w:rsidR="0069508D" w:rsidRPr="009878BC" w:rsidRDefault="009878BC" w:rsidP="009878BC">
      <w:pPr>
        <w:pStyle w:val="ConsPlusTitle"/>
        <w:ind w:left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9878BC">
        <w:rPr>
          <w:rFonts w:ascii="Arial" w:hAnsi="Arial" w:cs="Arial"/>
          <w:sz w:val="24"/>
          <w:szCs w:val="24"/>
        </w:rPr>
        <w:t xml:space="preserve">. </w:t>
      </w:r>
      <w:r w:rsidR="0069508D" w:rsidRPr="009878BC">
        <w:rPr>
          <w:rFonts w:ascii="Arial" w:hAnsi="Arial" w:cs="Arial"/>
          <w:sz w:val="24"/>
          <w:szCs w:val="24"/>
        </w:rPr>
        <w:t>Общие положения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1. Настоящий Порядок определяет требования к процедурам осуществл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 xml:space="preserve">ния </w:t>
      </w:r>
      <w:proofErr w:type="gramStart"/>
      <w:r w:rsidRPr="009878BC">
        <w:rPr>
          <w:rFonts w:ascii="Arial" w:hAnsi="Arial" w:cs="Arial"/>
          <w:sz w:val="24"/>
          <w:szCs w:val="24"/>
        </w:rPr>
        <w:t>контроля за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и иных но</w:t>
      </w:r>
      <w:r w:rsidRPr="009878BC">
        <w:rPr>
          <w:rFonts w:ascii="Arial" w:hAnsi="Arial" w:cs="Arial"/>
          <w:sz w:val="24"/>
          <w:szCs w:val="24"/>
        </w:rPr>
        <w:t>р</w:t>
      </w:r>
      <w:r w:rsidRPr="009878BC">
        <w:rPr>
          <w:rFonts w:ascii="Arial" w:hAnsi="Arial" w:cs="Arial"/>
          <w:sz w:val="24"/>
          <w:szCs w:val="24"/>
        </w:rPr>
        <w:t>мативных актов о контрактной системе в сфере закупок товаров, работ, услуг для обеспечения муниципальных нужд (далее – контроль в сфере закупок) орг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ном внутреннего муниципал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ного финансового контроля.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2. Деятельность Органов контроля по </w:t>
      </w:r>
      <w:proofErr w:type="gramStart"/>
      <w:r w:rsidRPr="009878BC">
        <w:rPr>
          <w:rFonts w:ascii="Arial" w:hAnsi="Arial" w:cs="Arial"/>
          <w:sz w:val="24"/>
          <w:szCs w:val="24"/>
        </w:rPr>
        <w:t>контролю за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соблюдением Федерал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ного закона (далее - деятельность по контролю) должна основываться на принц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пах законности, объективности, эффективности, независимости, профессионал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ной компетентности, дост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верности результатов и гласности.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водимые в рамках выездных и (или) камеральных проверок.</w:t>
      </w:r>
      <w:bookmarkStart w:id="0" w:name="P50"/>
      <w:bookmarkEnd w:id="0"/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4. Должностными лицами Органов контроля, осуществляющими деятел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ность по контролю, являются: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а) руководитель Органа контроля;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б) заместители руководителя Органа контроля, к </w:t>
      </w:r>
      <w:proofErr w:type="gramStart"/>
      <w:r w:rsidRPr="009878BC">
        <w:rPr>
          <w:rFonts w:ascii="Arial" w:hAnsi="Arial" w:cs="Arial"/>
          <w:sz w:val="24"/>
          <w:szCs w:val="24"/>
        </w:rPr>
        <w:t>компетенции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которых о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носятся вопросы осуществления деятельности по контролю;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в) руководители (з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местители руководителей) структурных подразделений Органа контроля, ответственные за организацию осуществления контрольных 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роприятий;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г) иные государственные гражданские (муниципальные) служащие Органа контроля, уполномоченные на участие в проведении контрольных меропри</w:t>
      </w:r>
      <w:r w:rsidRPr="009878BC">
        <w:rPr>
          <w:rFonts w:ascii="Arial" w:hAnsi="Arial" w:cs="Arial"/>
          <w:sz w:val="24"/>
          <w:szCs w:val="24"/>
        </w:rPr>
        <w:t>я</w:t>
      </w:r>
      <w:r w:rsidRPr="009878BC">
        <w:rPr>
          <w:rFonts w:ascii="Arial" w:hAnsi="Arial" w:cs="Arial"/>
          <w:sz w:val="24"/>
          <w:szCs w:val="24"/>
        </w:rPr>
        <w:t>тий в соответствии с распорядительным документом руководителя (заместителя рук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водителя) Органа контроля о назначении контрольного мероприятия.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5. Должнос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ные лица, указанные в пункте 4 Общих требований, обязаны: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а) соблюдать требования нормативных правовых актов в установленной сфере де</w:t>
      </w:r>
      <w:r w:rsidRPr="009878BC">
        <w:rPr>
          <w:rFonts w:ascii="Arial" w:hAnsi="Arial" w:cs="Arial"/>
          <w:sz w:val="24"/>
          <w:szCs w:val="24"/>
        </w:rPr>
        <w:t>я</w:t>
      </w:r>
      <w:r w:rsidRPr="009878BC">
        <w:rPr>
          <w:rFonts w:ascii="Arial" w:hAnsi="Arial" w:cs="Arial"/>
          <w:sz w:val="24"/>
          <w:szCs w:val="24"/>
        </w:rPr>
        <w:t>тельности Органов контроля;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б) проводить контрольные мероприятия в соответствии с распорядител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ным документом руководителя (заместителя руководителя)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78BC">
        <w:rPr>
          <w:rFonts w:ascii="Arial" w:hAnsi="Arial" w:cs="Arial"/>
          <w:sz w:val="24"/>
          <w:szCs w:val="24"/>
        </w:rPr>
        <w:t>в) знакомить руководителя или уполномоченное должностное лицо субъе</w:t>
      </w:r>
      <w:r w:rsidRPr="009878BC">
        <w:rPr>
          <w:rFonts w:ascii="Arial" w:hAnsi="Arial" w:cs="Arial"/>
          <w:sz w:val="24"/>
          <w:szCs w:val="24"/>
        </w:rPr>
        <w:t>к</w:t>
      </w:r>
      <w:r w:rsidRPr="009878BC">
        <w:rPr>
          <w:rFonts w:ascii="Arial" w:hAnsi="Arial" w:cs="Arial"/>
          <w:sz w:val="24"/>
          <w:szCs w:val="24"/>
        </w:rPr>
        <w:t>та контроля - заказчиков, контрактных служб, контрактных управляющих, уполн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моченных органов, уполномоченных учреждений, осуществляющих действия, направленные на осуществление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купок товаров, работ, услуг для обеспечения нужд субъекта Российской Федерации (муниципальных нужд), - с копией распор</w:t>
      </w:r>
      <w:r w:rsidRPr="009878BC">
        <w:rPr>
          <w:rFonts w:ascii="Arial" w:hAnsi="Arial" w:cs="Arial"/>
          <w:sz w:val="24"/>
          <w:szCs w:val="24"/>
        </w:rPr>
        <w:t>я</w:t>
      </w:r>
      <w:r w:rsidRPr="009878BC">
        <w:rPr>
          <w:rFonts w:ascii="Arial" w:hAnsi="Arial" w:cs="Arial"/>
          <w:sz w:val="24"/>
          <w:szCs w:val="24"/>
        </w:rPr>
        <w:t>дительного документа руководителя (замест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теля руководителя) Органа контроля 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состава проверочной группы О</w:t>
      </w:r>
      <w:r w:rsidRPr="009878BC">
        <w:rPr>
          <w:rFonts w:ascii="Arial" w:hAnsi="Arial" w:cs="Arial"/>
          <w:sz w:val="24"/>
          <w:szCs w:val="24"/>
        </w:rPr>
        <w:t>р</w:t>
      </w:r>
      <w:r w:rsidRPr="009878BC">
        <w:rPr>
          <w:rFonts w:ascii="Arial" w:hAnsi="Arial" w:cs="Arial"/>
          <w:sz w:val="24"/>
          <w:szCs w:val="24"/>
        </w:rPr>
        <w:t xml:space="preserve">гана контроля, а также с результатами выездной и </w:t>
      </w:r>
      <w:r w:rsidRPr="009878BC">
        <w:rPr>
          <w:rFonts w:ascii="Arial" w:hAnsi="Arial" w:cs="Arial"/>
          <w:sz w:val="24"/>
          <w:szCs w:val="24"/>
        </w:rPr>
        <w:lastRenderedPageBreak/>
        <w:t>камеральной проверки;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г) при выявлении факта совершения действия (безде</w:t>
      </w:r>
      <w:r w:rsidRPr="009878BC">
        <w:rPr>
          <w:rFonts w:ascii="Arial" w:hAnsi="Arial" w:cs="Arial"/>
          <w:sz w:val="24"/>
          <w:szCs w:val="24"/>
        </w:rPr>
        <w:t>й</w:t>
      </w:r>
      <w:r w:rsidRPr="009878BC">
        <w:rPr>
          <w:rFonts w:ascii="Arial" w:hAnsi="Arial" w:cs="Arial"/>
          <w:sz w:val="24"/>
          <w:szCs w:val="24"/>
        </w:rPr>
        <w:t>ствия), содержащего признаки состава преступления, направлять в правоохранительные органы и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формацию о таком факте и (или) документы и иные матери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 xml:space="preserve">лы, подтверждающие такой факт, в течение 3 рабочих дней </w:t>
      </w:r>
      <w:proofErr w:type="gramStart"/>
      <w:r w:rsidRPr="009878BC">
        <w:rPr>
          <w:rFonts w:ascii="Arial" w:hAnsi="Arial" w:cs="Arial"/>
          <w:sz w:val="24"/>
          <w:szCs w:val="24"/>
        </w:rPr>
        <w:t>с даты выявления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т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кого факта по решению руководителя (заместителя руководителя) Органа контроля;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д) при выявлении о</w:t>
      </w:r>
      <w:r w:rsidRPr="009878BC">
        <w:rPr>
          <w:rFonts w:ascii="Arial" w:hAnsi="Arial" w:cs="Arial"/>
          <w:sz w:val="24"/>
          <w:szCs w:val="24"/>
        </w:rPr>
        <w:t>б</w:t>
      </w:r>
      <w:r w:rsidRPr="009878BC">
        <w:rPr>
          <w:rFonts w:ascii="Arial" w:hAnsi="Arial" w:cs="Arial"/>
          <w:sz w:val="24"/>
          <w:szCs w:val="24"/>
        </w:rPr>
        <w:t>стоятельств и фактов, свидетельствующих о признаках нарушений, относящихся к компетенции другого государственного (муниципальн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 xml:space="preserve">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9878BC">
        <w:rPr>
          <w:rFonts w:ascii="Arial" w:hAnsi="Arial" w:cs="Arial"/>
          <w:sz w:val="24"/>
          <w:szCs w:val="24"/>
        </w:rPr>
        <w:t>с даты выявл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ния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таких обстоятельств и фактов по решению руководителя (заместителя руковод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теля) Органа контроля.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6. Должностные лица, указанные в пункте 4 Общих требований, в соотве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ствии с частью 27 статьи 99 Федерального закона имеют пр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во:</w:t>
      </w:r>
      <w:bookmarkStart w:id="1" w:name="P62"/>
      <w:bookmarkEnd w:id="1"/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а) запрашивать и получать на основании мотивированного запроса в пис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менной форме документы и информацию, необходимые для проведения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трольных мероприятий;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б) при осуществлении контрольных мероприятий беспрепятственно по предъявлении служебных удостоверений и копии распорядительн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го документа руководителя (заместителя руководителя) Органа контроля о назначении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трольного мероприятия посещать помещения и территории, которые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нимают субъекты контроля, требовать предъявления поставленных товаров, р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зультатов выполненных р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бот, оказанных услуг, а также проводить необходимые экспертизы и другие мероприятия по контролю;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в) выдавать обязательные для исполнения предписания об устранении в</w:t>
      </w:r>
      <w:r w:rsidRPr="009878BC">
        <w:rPr>
          <w:rFonts w:ascii="Arial" w:hAnsi="Arial" w:cs="Arial"/>
          <w:sz w:val="24"/>
          <w:szCs w:val="24"/>
        </w:rPr>
        <w:t>ы</w:t>
      </w:r>
      <w:r w:rsidRPr="009878BC">
        <w:rPr>
          <w:rFonts w:ascii="Arial" w:hAnsi="Arial" w:cs="Arial"/>
          <w:sz w:val="24"/>
          <w:szCs w:val="24"/>
        </w:rPr>
        <w:t>явленных нарушений законодательства Российской Федерации и иных нормати</w:t>
      </w:r>
      <w:r w:rsidRPr="009878BC">
        <w:rPr>
          <w:rFonts w:ascii="Arial" w:hAnsi="Arial" w:cs="Arial"/>
          <w:sz w:val="24"/>
          <w:szCs w:val="24"/>
        </w:rPr>
        <w:t>в</w:t>
      </w:r>
      <w:r w:rsidRPr="009878BC">
        <w:rPr>
          <w:rFonts w:ascii="Arial" w:hAnsi="Arial" w:cs="Arial"/>
          <w:sz w:val="24"/>
          <w:szCs w:val="24"/>
        </w:rPr>
        <w:t>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9878BC">
        <w:rPr>
          <w:rFonts w:ascii="Arial" w:hAnsi="Arial" w:cs="Arial"/>
          <w:sz w:val="24"/>
          <w:szCs w:val="24"/>
        </w:rPr>
        <w:t>жд в сл</w:t>
      </w:r>
      <w:proofErr w:type="gramEnd"/>
      <w:r w:rsidRPr="009878BC">
        <w:rPr>
          <w:rFonts w:ascii="Arial" w:hAnsi="Arial" w:cs="Arial"/>
          <w:sz w:val="24"/>
          <w:szCs w:val="24"/>
        </w:rPr>
        <w:t>учаях, предусмо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ренных законодательством Российской Федерации;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г) составлять протоколы об административных правонарушениях, связа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ных с нарушениями законодательства Российской Федерации и иных нормати</w:t>
      </w:r>
      <w:r w:rsidRPr="009878BC">
        <w:rPr>
          <w:rFonts w:ascii="Arial" w:hAnsi="Arial" w:cs="Arial"/>
          <w:sz w:val="24"/>
          <w:szCs w:val="24"/>
        </w:rPr>
        <w:t>в</w:t>
      </w:r>
      <w:r w:rsidRPr="009878BC">
        <w:rPr>
          <w:rFonts w:ascii="Arial" w:hAnsi="Arial" w:cs="Arial"/>
          <w:sz w:val="24"/>
          <w:szCs w:val="24"/>
        </w:rPr>
        <w:t>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тельством Российской Федерации, и принимать 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ры по их предотвращению;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д) обращаться в суд, арбитражный суд с исками о признании осуществле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ных закупок недействительными в соответствии с Гражданским кодексом Росси</w:t>
      </w:r>
      <w:r w:rsidRPr="009878BC">
        <w:rPr>
          <w:rFonts w:ascii="Arial" w:hAnsi="Arial" w:cs="Arial"/>
          <w:sz w:val="24"/>
          <w:szCs w:val="24"/>
        </w:rPr>
        <w:t>й</w:t>
      </w:r>
      <w:r w:rsidRPr="009878BC">
        <w:rPr>
          <w:rFonts w:ascii="Arial" w:hAnsi="Arial" w:cs="Arial"/>
          <w:sz w:val="24"/>
          <w:szCs w:val="24"/>
        </w:rPr>
        <w:t>ской Ф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дерации (Собрание законодательства Российской Федерации, 1994, N 32, ст. 3301; 2018, N 1, ст. 43).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7. Все документы, составляемые должностными лицами Органа контроля в рамках контрольного мероприятия, приобщаются к материалам контрольного 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роприятия, учитываются и хранятся, в том числе с применением автоматизир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ванных информационных систем.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8. Запросы о представлении документов и информации, акты проверок, предписания вручаются руководителям или уполном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ченным должностным лицам субъектов контроля (далее - представитель субъекта контроля) либо направляю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ся заказным почтовым отправлением с уведомлением о вручении или иным сп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собом, свидетельствующим о дате его получения адресатом, в том числе с пр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менен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ем автоматизированных информационных систем.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9. Срок представления субъектом контроля документов и информации устанавливается в запросе и о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 xml:space="preserve">считывается </w:t>
      </w:r>
      <w:proofErr w:type="gramStart"/>
      <w:r w:rsidRPr="009878BC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запроса субъектом контроля.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9878BC">
        <w:rPr>
          <w:rFonts w:ascii="Arial" w:hAnsi="Arial" w:cs="Arial"/>
          <w:sz w:val="24"/>
          <w:szCs w:val="24"/>
        </w:rPr>
        <w:t>Порядок использования единой информационной системы в сфере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lastRenderedPageBreak/>
        <w:t>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бованиям Правил ведения реестра жалоб, плановых и внеплановых проверок, принятых по ним решений и выданных предписаний, утвержденных постановл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нием Правительства Российской Федерации от 27 октября 2015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года N 1148 (С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брание законодательства Российской Федерации, 2015, N 45, ст. 6246).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ной проверки, который оформляется в соответствии с пунктом 42 Общих требов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ний, предписание, выданное субъекту контроля в соответствии с подпунктом "а"</w:t>
      </w:r>
      <w:r w:rsidRPr="009878BC">
        <w:rPr>
          <w:rFonts w:ascii="Arial" w:hAnsi="Arial" w:cs="Arial"/>
          <w:color w:val="0000FF"/>
          <w:sz w:val="24"/>
          <w:szCs w:val="24"/>
        </w:rPr>
        <w:t xml:space="preserve"> </w:t>
      </w:r>
      <w:r w:rsidRPr="009878BC">
        <w:rPr>
          <w:rFonts w:ascii="Arial" w:hAnsi="Arial" w:cs="Arial"/>
          <w:sz w:val="24"/>
          <w:szCs w:val="24"/>
        </w:rPr>
        <w:t>пункта 42 Общих требований.</w:t>
      </w:r>
    </w:p>
    <w:p w:rsid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11. Должностные лица, указанные в пункте 4 Общих требований, несут о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ветственность за решения и действия (бездействие), принимаемые (осуществл</w:t>
      </w:r>
      <w:r w:rsidRPr="009878BC">
        <w:rPr>
          <w:rFonts w:ascii="Arial" w:hAnsi="Arial" w:cs="Arial"/>
          <w:sz w:val="24"/>
          <w:szCs w:val="24"/>
        </w:rPr>
        <w:t>я</w:t>
      </w:r>
      <w:r w:rsidRPr="009878BC">
        <w:rPr>
          <w:rFonts w:ascii="Arial" w:hAnsi="Arial" w:cs="Arial"/>
          <w:sz w:val="24"/>
          <w:szCs w:val="24"/>
        </w:rPr>
        <w:t>емые) в процессе осуществления контрольных мероприятий, в соответствии с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конодательством Российской Федерации.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12. К процедурам осуществления контрольного мероприятия относятся назначение контрольного мероприятия, пров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дение контрольного мероприятия и реализация результатов проведения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трольного мероприятия.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9508D" w:rsidRPr="009878BC" w:rsidRDefault="0069508D" w:rsidP="009878BC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II. Назначение контрольных мероприятий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13. Контрольное мероприятие проводится должностным лицом (должнос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ными лицами) Органа контроля на основании распорядительного документа рук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водителя (заместителя руководителя) Органа контроля о назначении контрольн</w:t>
      </w:r>
      <w:r w:rsidRPr="009878BC">
        <w:rPr>
          <w:rFonts w:ascii="Arial" w:hAnsi="Arial" w:cs="Arial"/>
          <w:sz w:val="24"/>
          <w:szCs w:val="24"/>
        </w:rPr>
        <w:t>о</w:t>
      </w:r>
      <w:r w:rsidR="00193E66">
        <w:rPr>
          <w:rFonts w:ascii="Arial" w:hAnsi="Arial" w:cs="Arial"/>
          <w:sz w:val="24"/>
          <w:szCs w:val="24"/>
        </w:rPr>
        <w:t>го мероприятия.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14. Распорядительный документ руководителя (заместителя рук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водителя) Органа контроля о назначении контрольного мероприятия должен содержать сл</w:t>
      </w:r>
      <w:r w:rsidRPr="009878BC">
        <w:rPr>
          <w:rFonts w:ascii="Arial" w:hAnsi="Arial" w:cs="Arial"/>
          <w:sz w:val="24"/>
          <w:szCs w:val="24"/>
        </w:rPr>
        <w:t>е</w:t>
      </w:r>
      <w:r w:rsidR="00193E66">
        <w:rPr>
          <w:rFonts w:ascii="Arial" w:hAnsi="Arial" w:cs="Arial"/>
          <w:sz w:val="24"/>
          <w:szCs w:val="24"/>
        </w:rPr>
        <w:t>дующие сведения: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а) </w:t>
      </w:r>
      <w:r w:rsidR="00193E66">
        <w:rPr>
          <w:rFonts w:ascii="Arial" w:hAnsi="Arial" w:cs="Arial"/>
          <w:sz w:val="24"/>
          <w:szCs w:val="24"/>
        </w:rPr>
        <w:t>наименование субъекта контроля;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б) место нахождения субъекта кон</w:t>
      </w:r>
      <w:r w:rsidR="00193E66">
        <w:rPr>
          <w:rFonts w:ascii="Arial" w:hAnsi="Arial" w:cs="Arial"/>
          <w:sz w:val="24"/>
          <w:szCs w:val="24"/>
        </w:rPr>
        <w:t>троля;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в) место фактического осуществления деятельности субъекта кон</w:t>
      </w:r>
      <w:r w:rsidR="00193E66">
        <w:rPr>
          <w:rFonts w:ascii="Arial" w:hAnsi="Arial" w:cs="Arial"/>
          <w:sz w:val="24"/>
          <w:szCs w:val="24"/>
        </w:rPr>
        <w:t>троля;</w:t>
      </w:r>
    </w:p>
    <w:p w:rsidR="00193E66" w:rsidRDefault="00193E66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проверяемый период;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д) основание проведения контрольного меропри</w:t>
      </w:r>
      <w:r w:rsidRPr="009878BC">
        <w:rPr>
          <w:rFonts w:ascii="Arial" w:hAnsi="Arial" w:cs="Arial"/>
          <w:sz w:val="24"/>
          <w:szCs w:val="24"/>
        </w:rPr>
        <w:t>я</w:t>
      </w:r>
      <w:r w:rsidR="00193E66">
        <w:rPr>
          <w:rFonts w:ascii="Arial" w:hAnsi="Arial" w:cs="Arial"/>
          <w:sz w:val="24"/>
          <w:szCs w:val="24"/>
        </w:rPr>
        <w:t>тия;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е)</w:t>
      </w:r>
      <w:r w:rsidR="00193E66">
        <w:rPr>
          <w:rFonts w:ascii="Arial" w:hAnsi="Arial" w:cs="Arial"/>
          <w:sz w:val="24"/>
          <w:szCs w:val="24"/>
        </w:rPr>
        <w:t xml:space="preserve"> тему контрольного мероприятия;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ж) фамилии, имена, отчества (последнее - при наличии) дол</w:t>
      </w:r>
      <w:r w:rsidRPr="009878BC">
        <w:rPr>
          <w:rFonts w:ascii="Arial" w:hAnsi="Arial" w:cs="Arial"/>
          <w:sz w:val="24"/>
          <w:szCs w:val="24"/>
        </w:rPr>
        <w:t>ж</w:t>
      </w:r>
      <w:r w:rsidRPr="009878BC">
        <w:rPr>
          <w:rFonts w:ascii="Arial" w:hAnsi="Arial" w:cs="Arial"/>
          <w:sz w:val="24"/>
          <w:szCs w:val="24"/>
        </w:rPr>
        <w:t>ностного лица Органа контроля (при проведении камеральной проверки одним должностным л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цом), членов проверочной группы, руководителя проверочной группы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(при проведении контрольного мероприятия проверочной группой), уполн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моченных на проведение контрольного мероприятия, а также экспертов, предст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вителей экспертных организаций, привлекаемых к проведению контрольного 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роп</w:t>
      </w:r>
      <w:r w:rsidR="00193E66">
        <w:rPr>
          <w:rFonts w:ascii="Arial" w:hAnsi="Arial" w:cs="Arial"/>
          <w:sz w:val="24"/>
          <w:szCs w:val="24"/>
        </w:rPr>
        <w:t>риятия;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з) срок прове</w:t>
      </w:r>
      <w:r w:rsidR="00193E66">
        <w:rPr>
          <w:rFonts w:ascii="Arial" w:hAnsi="Arial" w:cs="Arial"/>
          <w:sz w:val="24"/>
          <w:szCs w:val="24"/>
        </w:rPr>
        <w:t>дения контрольного мероприятия;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и) перечень основных вопросов, подлежащих изучению в ходе прове</w:t>
      </w:r>
      <w:r w:rsidR="00193E66">
        <w:rPr>
          <w:rFonts w:ascii="Arial" w:hAnsi="Arial" w:cs="Arial"/>
          <w:sz w:val="24"/>
          <w:szCs w:val="24"/>
        </w:rPr>
        <w:t>дения контрольного мероприятия.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15. Изменение состава должностных лиц проверочной группы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троля, а также замена должностного лица Органа контроля (при проведении к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меральной проверки одним должностным лицом), уполномоченных на проведение контрольного мероприятия, оформляется распорядительным документом руков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дителя (заместителя ру</w:t>
      </w:r>
      <w:r w:rsidR="00193E66">
        <w:rPr>
          <w:rFonts w:ascii="Arial" w:hAnsi="Arial" w:cs="Arial"/>
          <w:sz w:val="24"/>
          <w:szCs w:val="24"/>
        </w:rPr>
        <w:t>ководителя) Органа контроля.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16. Плановые проверки осуществляются в соответствии с утвержденным планом контрольных мероприятий Органа контроля.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lastRenderedPageBreak/>
        <w:t>17. Периодичность проведения плановых проверок в отношении одного субъекта контроля должна состав</w:t>
      </w:r>
      <w:r w:rsidR="00193E66">
        <w:rPr>
          <w:rFonts w:ascii="Arial" w:hAnsi="Arial" w:cs="Arial"/>
          <w:sz w:val="24"/>
          <w:szCs w:val="24"/>
        </w:rPr>
        <w:t>лять не более 1 раза в год.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18. Внеплановые проверки проводятся в соответствии с решением руков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дителя (заместителя руководителя) Органа контроля, принят</w:t>
      </w:r>
      <w:r w:rsidRPr="009878BC">
        <w:rPr>
          <w:rFonts w:ascii="Arial" w:hAnsi="Arial" w:cs="Arial"/>
          <w:sz w:val="24"/>
          <w:szCs w:val="24"/>
        </w:rPr>
        <w:t>о</w:t>
      </w:r>
      <w:r w:rsidR="00193E66">
        <w:rPr>
          <w:rFonts w:ascii="Arial" w:hAnsi="Arial" w:cs="Arial"/>
          <w:sz w:val="24"/>
          <w:szCs w:val="24"/>
        </w:rPr>
        <w:t>го: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ответствии с ним нормативных пр</w:t>
      </w:r>
      <w:r w:rsidRPr="009878BC">
        <w:rPr>
          <w:rFonts w:ascii="Arial" w:hAnsi="Arial" w:cs="Arial"/>
          <w:sz w:val="24"/>
          <w:szCs w:val="24"/>
        </w:rPr>
        <w:t>а</w:t>
      </w:r>
      <w:r w:rsidR="00193E66">
        <w:rPr>
          <w:rFonts w:ascii="Arial" w:hAnsi="Arial" w:cs="Arial"/>
          <w:sz w:val="24"/>
          <w:szCs w:val="24"/>
        </w:rPr>
        <w:t>вовых (правовых) актов;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б) в случае истечения срока исполнения ранее выданного предп</w:t>
      </w:r>
      <w:r w:rsidRPr="009878BC">
        <w:rPr>
          <w:rFonts w:ascii="Arial" w:hAnsi="Arial" w:cs="Arial"/>
          <w:sz w:val="24"/>
          <w:szCs w:val="24"/>
        </w:rPr>
        <w:t>и</w:t>
      </w:r>
      <w:r w:rsidR="00193E66">
        <w:rPr>
          <w:rFonts w:ascii="Arial" w:hAnsi="Arial" w:cs="Arial"/>
          <w:sz w:val="24"/>
          <w:szCs w:val="24"/>
        </w:rPr>
        <w:t>сания;</w:t>
      </w:r>
    </w:p>
    <w:p w:rsidR="0069508D" w:rsidRPr="009878BC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в) в случае, предусмотренном </w:t>
      </w:r>
      <w:r w:rsidRPr="00193E66">
        <w:rPr>
          <w:rFonts w:ascii="Arial" w:hAnsi="Arial" w:cs="Arial"/>
          <w:sz w:val="24"/>
          <w:szCs w:val="24"/>
        </w:rPr>
        <w:t>подпунктом "в" пункта 42</w:t>
      </w:r>
      <w:r w:rsidRPr="009878BC">
        <w:rPr>
          <w:rFonts w:ascii="Arial" w:hAnsi="Arial" w:cs="Arial"/>
          <w:sz w:val="24"/>
          <w:szCs w:val="24"/>
        </w:rPr>
        <w:t xml:space="preserve"> Общих требований.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9508D" w:rsidRPr="009878BC" w:rsidRDefault="0069508D" w:rsidP="009878BC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III. Проведение контрольных мероприятий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98"/>
      <w:bookmarkEnd w:id="2"/>
      <w:r w:rsidRPr="009878BC">
        <w:rPr>
          <w:rFonts w:ascii="Arial" w:hAnsi="Arial" w:cs="Arial"/>
          <w:sz w:val="24"/>
          <w:szCs w:val="24"/>
        </w:rPr>
        <w:t>19. Камеральная проверка может проводиться одним должностным лицом или прове</w:t>
      </w:r>
      <w:r w:rsidR="00193E66">
        <w:rPr>
          <w:rFonts w:ascii="Arial" w:hAnsi="Arial" w:cs="Arial"/>
          <w:sz w:val="24"/>
          <w:szCs w:val="24"/>
        </w:rPr>
        <w:t>рочной группой Органа контроля.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20. Выездная проверка проводится проверочной группой Органа контроля в составе не менее двух д</w:t>
      </w:r>
      <w:r w:rsidR="00193E66">
        <w:rPr>
          <w:rFonts w:ascii="Arial" w:hAnsi="Arial" w:cs="Arial"/>
          <w:sz w:val="24"/>
          <w:szCs w:val="24"/>
        </w:rPr>
        <w:t>олжностных лиц Органа контроля.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21. Руководителем проверочной группы Органа контроля назначается должностное лицо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троля, уполномоченное составлять протоколы об административных правонару</w:t>
      </w:r>
      <w:r w:rsidR="00193E66">
        <w:rPr>
          <w:rFonts w:ascii="Arial" w:hAnsi="Arial" w:cs="Arial"/>
          <w:sz w:val="24"/>
          <w:szCs w:val="24"/>
        </w:rPr>
        <w:t>шениях.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В случае если камеральная проверка проводится одним должностным л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 xml:space="preserve">цом Органа контроля, данное должностное лицо должно быть </w:t>
      </w:r>
      <w:proofErr w:type="gramStart"/>
      <w:r w:rsidRPr="009878BC">
        <w:rPr>
          <w:rFonts w:ascii="Arial" w:hAnsi="Arial" w:cs="Arial"/>
          <w:sz w:val="24"/>
          <w:szCs w:val="24"/>
        </w:rPr>
        <w:t>уполномочено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с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ставлять протоколы об административных правонарушениях.</w:t>
      </w:r>
      <w:bookmarkStart w:id="3" w:name="P102"/>
      <w:bookmarkEnd w:id="3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22. Камеральная проверка проводится по месту нахождения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на основании документов и информации, представленных субъектом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по запросу Органа контроля, а также документов и информации, получе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ных в результате анализа данных единой информационной системы в сфере з</w:t>
      </w:r>
      <w:r w:rsidRPr="009878BC">
        <w:rPr>
          <w:rFonts w:ascii="Arial" w:hAnsi="Arial" w:cs="Arial"/>
          <w:sz w:val="24"/>
          <w:szCs w:val="24"/>
        </w:rPr>
        <w:t>а</w:t>
      </w:r>
      <w:r w:rsidR="00193E66">
        <w:rPr>
          <w:rFonts w:ascii="Arial" w:hAnsi="Arial" w:cs="Arial"/>
          <w:sz w:val="24"/>
          <w:szCs w:val="24"/>
        </w:rPr>
        <w:t>купок.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23. Срок проведения камеральной проверки не может превышать 20 раб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чих дней со дня получения от субъекта контроля документов и информации по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су Органа контроля.</w:t>
      </w:r>
      <w:bookmarkStart w:id="4" w:name="P104"/>
      <w:bookmarkEnd w:id="4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24. При проведении камеральной проверки должностным лицом Органа контроля (при проведении камеральной проверки одним должностным лицом) л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бо проверочной группой Органа контроля проводится проверка полноты пре</w:t>
      </w:r>
      <w:r w:rsidRPr="009878BC">
        <w:rPr>
          <w:rFonts w:ascii="Arial" w:hAnsi="Arial" w:cs="Arial"/>
          <w:sz w:val="24"/>
          <w:szCs w:val="24"/>
        </w:rPr>
        <w:t>д</w:t>
      </w:r>
      <w:r w:rsidRPr="009878BC">
        <w:rPr>
          <w:rFonts w:ascii="Arial" w:hAnsi="Arial" w:cs="Arial"/>
          <w:sz w:val="24"/>
          <w:szCs w:val="24"/>
        </w:rPr>
        <w:t>ставленных субъектом контроля документов и информации по запросу Органа контроля в течение 3 рабочих дней со дня получения от субъекта контроля таких д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кументов и информации.</w:t>
      </w:r>
      <w:bookmarkStart w:id="5" w:name="P105"/>
      <w:bookmarkEnd w:id="5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9878BC">
        <w:rPr>
          <w:rFonts w:ascii="Arial" w:hAnsi="Arial" w:cs="Arial"/>
          <w:sz w:val="24"/>
          <w:szCs w:val="24"/>
        </w:rPr>
        <w:t>В случае если по результатам проверки полноты представленных суб</w:t>
      </w:r>
      <w:r w:rsidRPr="009878BC">
        <w:rPr>
          <w:rFonts w:ascii="Arial" w:hAnsi="Arial" w:cs="Arial"/>
          <w:sz w:val="24"/>
          <w:szCs w:val="24"/>
        </w:rPr>
        <w:t>ъ</w:t>
      </w:r>
      <w:r w:rsidRPr="009878BC">
        <w:rPr>
          <w:rFonts w:ascii="Arial" w:hAnsi="Arial" w:cs="Arial"/>
          <w:sz w:val="24"/>
          <w:szCs w:val="24"/>
        </w:rPr>
        <w:t xml:space="preserve">ектом контроля документов и информации в соответствии с </w:t>
      </w:r>
      <w:r w:rsidRPr="00193E66">
        <w:rPr>
          <w:rFonts w:ascii="Arial" w:hAnsi="Arial" w:cs="Arial"/>
          <w:sz w:val="24"/>
          <w:szCs w:val="24"/>
        </w:rPr>
        <w:t>пунктом 24</w:t>
      </w:r>
      <w:r w:rsidRPr="009878BC">
        <w:rPr>
          <w:rFonts w:ascii="Arial" w:hAnsi="Arial" w:cs="Arial"/>
          <w:sz w:val="24"/>
          <w:szCs w:val="24"/>
        </w:rPr>
        <w:t xml:space="preserve"> Общих требований установлено, что субъектом контроля не в полном объеме предста</w:t>
      </w:r>
      <w:r w:rsidRPr="009878BC">
        <w:rPr>
          <w:rFonts w:ascii="Arial" w:hAnsi="Arial" w:cs="Arial"/>
          <w:sz w:val="24"/>
          <w:szCs w:val="24"/>
        </w:rPr>
        <w:t>в</w:t>
      </w:r>
      <w:r w:rsidRPr="009878BC">
        <w:rPr>
          <w:rFonts w:ascii="Arial" w:hAnsi="Arial" w:cs="Arial"/>
          <w:sz w:val="24"/>
          <w:szCs w:val="24"/>
        </w:rPr>
        <w:t>лены запрошенные документы и информация, проведение кам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ральной проверки приостанавливается в с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 xml:space="preserve">ответствии с </w:t>
      </w:r>
      <w:r w:rsidRPr="00193E66">
        <w:rPr>
          <w:rFonts w:ascii="Arial" w:hAnsi="Arial" w:cs="Arial"/>
          <w:sz w:val="24"/>
          <w:szCs w:val="24"/>
        </w:rPr>
        <w:t>подпунктом "г" пункта 32</w:t>
      </w:r>
      <w:r w:rsidRPr="009878BC">
        <w:rPr>
          <w:rFonts w:ascii="Arial" w:hAnsi="Arial" w:cs="Arial"/>
          <w:sz w:val="24"/>
          <w:szCs w:val="24"/>
        </w:rPr>
        <w:t xml:space="preserve"> Общих требований со дня окончания проверки полноты представленных субъектом контроля док</w:t>
      </w:r>
      <w:r w:rsidRPr="009878BC">
        <w:rPr>
          <w:rFonts w:ascii="Arial" w:hAnsi="Arial" w:cs="Arial"/>
          <w:sz w:val="24"/>
          <w:szCs w:val="24"/>
        </w:rPr>
        <w:t>у</w:t>
      </w:r>
      <w:r w:rsidR="00193E66">
        <w:rPr>
          <w:rFonts w:ascii="Arial" w:hAnsi="Arial" w:cs="Arial"/>
          <w:sz w:val="24"/>
          <w:szCs w:val="24"/>
        </w:rPr>
        <w:t>ментов и информации.</w:t>
      </w:r>
      <w:proofErr w:type="gramEnd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Одновременно с направлением копии решения о приостановлении кам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 xml:space="preserve">ральной проверки в соответствии с </w:t>
      </w:r>
      <w:r w:rsidRPr="00193E66">
        <w:rPr>
          <w:rFonts w:ascii="Arial" w:hAnsi="Arial" w:cs="Arial"/>
          <w:sz w:val="24"/>
          <w:szCs w:val="24"/>
        </w:rPr>
        <w:t>пунктом 34</w:t>
      </w:r>
      <w:r w:rsidRPr="009878BC">
        <w:rPr>
          <w:rFonts w:ascii="Arial" w:hAnsi="Arial" w:cs="Arial"/>
          <w:sz w:val="24"/>
          <w:szCs w:val="24"/>
        </w:rPr>
        <w:t xml:space="preserve"> Общих требований в адрес субъе</w:t>
      </w:r>
      <w:r w:rsidRPr="009878BC">
        <w:rPr>
          <w:rFonts w:ascii="Arial" w:hAnsi="Arial" w:cs="Arial"/>
          <w:sz w:val="24"/>
          <w:szCs w:val="24"/>
        </w:rPr>
        <w:t>к</w:t>
      </w:r>
      <w:r w:rsidRPr="009878BC">
        <w:rPr>
          <w:rFonts w:ascii="Arial" w:hAnsi="Arial" w:cs="Arial"/>
          <w:sz w:val="24"/>
          <w:szCs w:val="24"/>
        </w:rPr>
        <w:t>та контроля направляется повторный запрос о представлении недостающих док</w:t>
      </w:r>
      <w:r w:rsidRPr="009878BC">
        <w:rPr>
          <w:rFonts w:ascii="Arial" w:hAnsi="Arial" w:cs="Arial"/>
          <w:sz w:val="24"/>
          <w:szCs w:val="24"/>
        </w:rPr>
        <w:t>у</w:t>
      </w:r>
      <w:r w:rsidRPr="009878BC">
        <w:rPr>
          <w:rFonts w:ascii="Arial" w:hAnsi="Arial" w:cs="Arial"/>
          <w:sz w:val="24"/>
          <w:szCs w:val="24"/>
        </w:rPr>
        <w:t>ментов и информации, необходимых для проведен</w:t>
      </w:r>
      <w:r w:rsidR="00193E66">
        <w:rPr>
          <w:rFonts w:ascii="Arial" w:hAnsi="Arial" w:cs="Arial"/>
          <w:sz w:val="24"/>
          <w:szCs w:val="24"/>
        </w:rPr>
        <w:t>ия проверки.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</w:t>
      </w:r>
      <w:r w:rsidRPr="00193E66">
        <w:rPr>
          <w:rFonts w:ascii="Arial" w:hAnsi="Arial" w:cs="Arial"/>
          <w:sz w:val="24"/>
          <w:szCs w:val="24"/>
        </w:rPr>
        <w:t>пунктом "г" пункта 32</w:t>
      </w:r>
      <w:r w:rsidRPr="009878BC">
        <w:rPr>
          <w:rFonts w:ascii="Arial" w:hAnsi="Arial" w:cs="Arial"/>
          <w:sz w:val="24"/>
          <w:szCs w:val="24"/>
        </w:rPr>
        <w:t xml:space="preserve"> Общих требований проверка во</w:t>
      </w:r>
      <w:r w:rsidRPr="009878BC">
        <w:rPr>
          <w:rFonts w:ascii="Arial" w:hAnsi="Arial" w:cs="Arial"/>
          <w:sz w:val="24"/>
          <w:szCs w:val="24"/>
        </w:rPr>
        <w:t>з</w:t>
      </w:r>
      <w:r w:rsidRPr="009878BC">
        <w:rPr>
          <w:rFonts w:ascii="Arial" w:hAnsi="Arial" w:cs="Arial"/>
          <w:sz w:val="24"/>
          <w:szCs w:val="24"/>
        </w:rPr>
        <w:t>обновляется.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lastRenderedPageBreak/>
        <w:t>Факт непредставления субъектом контроля документов и информации фи</w:t>
      </w:r>
      <w:r w:rsidRPr="009878BC">
        <w:rPr>
          <w:rFonts w:ascii="Arial" w:hAnsi="Arial" w:cs="Arial"/>
          <w:sz w:val="24"/>
          <w:szCs w:val="24"/>
        </w:rPr>
        <w:t>к</w:t>
      </w:r>
      <w:r w:rsidRPr="009878BC">
        <w:rPr>
          <w:rFonts w:ascii="Arial" w:hAnsi="Arial" w:cs="Arial"/>
          <w:sz w:val="24"/>
          <w:szCs w:val="24"/>
        </w:rPr>
        <w:t>сируется в акте, который оформляется по результатам проверки.</w:t>
      </w:r>
      <w:bookmarkStart w:id="6" w:name="P109"/>
      <w:bookmarkEnd w:id="6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26. Выездная проверка проводится по месту нахождения и месту фактич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ского осуществления деятельности субъекта контр</w:t>
      </w:r>
      <w:r w:rsidR="00193E66">
        <w:rPr>
          <w:rFonts w:ascii="Arial" w:hAnsi="Arial" w:cs="Arial"/>
          <w:sz w:val="24"/>
          <w:szCs w:val="24"/>
        </w:rPr>
        <w:t>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27. Срок проведения выездной проверки не может превышать 30 рабочих дней.</w:t>
      </w:r>
      <w:bookmarkStart w:id="7" w:name="P111"/>
      <w:bookmarkEnd w:id="7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28. В ходе выездной проверки проводятся контрольные действия по док</w:t>
      </w:r>
      <w:r w:rsidRPr="009878BC">
        <w:rPr>
          <w:rFonts w:ascii="Arial" w:hAnsi="Arial" w:cs="Arial"/>
          <w:sz w:val="24"/>
          <w:szCs w:val="24"/>
        </w:rPr>
        <w:t>у</w:t>
      </w:r>
      <w:r w:rsidRPr="009878BC">
        <w:rPr>
          <w:rFonts w:ascii="Arial" w:hAnsi="Arial" w:cs="Arial"/>
          <w:sz w:val="24"/>
          <w:szCs w:val="24"/>
        </w:rPr>
        <w:t xml:space="preserve">ментальному и фактическому изучению </w:t>
      </w:r>
      <w:r w:rsidR="00193E66">
        <w:rPr>
          <w:rFonts w:ascii="Arial" w:hAnsi="Arial" w:cs="Arial"/>
          <w:sz w:val="24"/>
          <w:szCs w:val="24"/>
        </w:rPr>
        <w:t>деятельности субъекта ко</w:t>
      </w:r>
      <w:r w:rsidR="00193E66">
        <w:rPr>
          <w:rFonts w:ascii="Arial" w:hAnsi="Arial" w:cs="Arial"/>
          <w:sz w:val="24"/>
          <w:szCs w:val="24"/>
        </w:rPr>
        <w:t>н</w:t>
      </w:r>
      <w:r w:rsidR="00193E66">
        <w:rPr>
          <w:rFonts w:ascii="Arial" w:hAnsi="Arial" w:cs="Arial"/>
          <w:sz w:val="24"/>
          <w:szCs w:val="24"/>
        </w:rPr>
        <w:t>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ров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нии и осуществлении закупок и иных документов субъекта контроля с учетом ус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ных и письменных объяснений должностных, материально ответственных лиц субъекта контроля и ос</w:t>
      </w:r>
      <w:r w:rsidRPr="009878BC">
        <w:rPr>
          <w:rFonts w:ascii="Arial" w:hAnsi="Arial" w:cs="Arial"/>
          <w:sz w:val="24"/>
          <w:szCs w:val="24"/>
        </w:rPr>
        <w:t>у</w:t>
      </w:r>
      <w:r w:rsidRPr="009878BC">
        <w:rPr>
          <w:rFonts w:ascii="Arial" w:hAnsi="Arial" w:cs="Arial"/>
          <w:sz w:val="24"/>
          <w:szCs w:val="24"/>
        </w:rPr>
        <w:t>ществлен</w:t>
      </w:r>
      <w:r w:rsidR="00193E66">
        <w:rPr>
          <w:rFonts w:ascii="Arial" w:hAnsi="Arial" w:cs="Arial"/>
          <w:sz w:val="24"/>
          <w:szCs w:val="24"/>
        </w:rPr>
        <w:t>ия других действий по контролю.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меров и осуществления дру</w:t>
      </w:r>
      <w:r w:rsidR="00193E66">
        <w:rPr>
          <w:rFonts w:ascii="Arial" w:hAnsi="Arial" w:cs="Arial"/>
          <w:sz w:val="24"/>
          <w:szCs w:val="24"/>
        </w:rPr>
        <w:t>гих действий по контролю.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29. Срок проведения выездной или камеральной проверки может быть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длен не более чем на 10 рабочих дней по решению руководителя (зам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стителя</w:t>
      </w:r>
      <w:r w:rsidR="00193E66">
        <w:rPr>
          <w:rFonts w:ascii="Arial" w:hAnsi="Arial" w:cs="Arial"/>
          <w:sz w:val="24"/>
          <w:szCs w:val="24"/>
        </w:rPr>
        <w:t xml:space="preserve"> руководителя) Органа контроля.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Решение о продлении срока контрольного мероприятия принимается на о</w:t>
      </w:r>
      <w:r w:rsidRPr="009878BC">
        <w:rPr>
          <w:rFonts w:ascii="Arial" w:hAnsi="Arial" w:cs="Arial"/>
          <w:sz w:val="24"/>
          <w:szCs w:val="24"/>
        </w:rPr>
        <w:t>с</w:t>
      </w:r>
      <w:r w:rsidRPr="009878BC">
        <w:rPr>
          <w:rFonts w:ascii="Arial" w:hAnsi="Arial" w:cs="Arial"/>
          <w:sz w:val="24"/>
          <w:szCs w:val="24"/>
        </w:rPr>
        <w:t>новании мотивированного обращения должностного лица Органа контроля (при проведении камеральной проверки одним должностным лицом) либо руководит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ля проверочной группы Органа кон</w:t>
      </w:r>
      <w:r w:rsidR="00193E66">
        <w:rPr>
          <w:rFonts w:ascii="Arial" w:hAnsi="Arial" w:cs="Arial"/>
          <w:sz w:val="24"/>
          <w:szCs w:val="24"/>
        </w:rPr>
        <w:t>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Основанием продления срока контрольного мероприятия является получ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 xml:space="preserve">ние в ходе проведения проверки информации о наличии в деятельности </w:t>
      </w:r>
      <w:proofErr w:type="gramStart"/>
      <w:r w:rsidRPr="009878BC">
        <w:rPr>
          <w:rFonts w:ascii="Arial" w:hAnsi="Arial" w:cs="Arial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о контрактной с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</w:t>
      </w:r>
      <w:r w:rsidRPr="009878BC">
        <w:rPr>
          <w:rFonts w:ascii="Arial" w:hAnsi="Arial" w:cs="Arial"/>
          <w:sz w:val="24"/>
          <w:szCs w:val="24"/>
        </w:rPr>
        <w:t>у</w:t>
      </w:r>
      <w:r w:rsidR="00193E66">
        <w:rPr>
          <w:rFonts w:ascii="Arial" w:hAnsi="Arial" w:cs="Arial"/>
          <w:sz w:val="24"/>
          <w:szCs w:val="24"/>
        </w:rPr>
        <w:t>чения.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30. В рамках выездной или камеральной проверки проводится встречная проверка по решению руковод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теля (заместителя руководителя) Органа контроля, принятого на основании мот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вированного обращения должностного лица Органа контроля (при проведении камеральной проверки одним должностным лицом) л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бо руководителя пров</w:t>
      </w:r>
      <w:r w:rsidR="00193E66">
        <w:rPr>
          <w:rFonts w:ascii="Arial" w:hAnsi="Arial" w:cs="Arial"/>
          <w:sz w:val="24"/>
          <w:szCs w:val="24"/>
        </w:rPr>
        <w:t>ерочной группы Органа контроля.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ний законодательства Российской Федерации о контрактной системе в сфере 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купок товаров, работ, услуг для обеспечения государственных и муниципальных нужд и принятых в соответствии с ним нормативных правовых (правовых)</w:t>
      </w:r>
      <w:r w:rsidR="00193E66">
        <w:rPr>
          <w:rFonts w:ascii="Arial" w:hAnsi="Arial" w:cs="Arial"/>
          <w:sz w:val="24"/>
          <w:szCs w:val="24"/>
        </w:rPr>
        <w:t xml:space="preserve"> а</w:t>
      </w:r>
      <w:r w:rsidR="00193E66">
        <w:rPr>
          <w:rFonts w:ascii="Arial" w:hAnsi="Arial" w:cs="Arial"/>
          <w:sz w:val="24"/>
          <w:szCs w:val="24"/>
        </w:rPr>
        <w:t>к</w:t>
      </w:r>
      <w:r w:rsidR="00193E66">
        <w:rPr>
          <w:rFonts w:ascii="Arial" w:hAnsi="Arial" w:cs="Arial"/>
          <w:sz w:val="24"/>
          <w:szCs w:val="24"/>
        </w:rPr>
        <w:t>тов.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31. Встречная проверка проводится в порядке, установленном Общими требованиями для выездных и камеральных проверок в соответствии с </w:t>
      </w:r>
      <w:r w:rsidRPr="00193E66">
        <w:rPr>
          <w:rFonts w:ascii="Arial" w:hAnsi="Arial" w:cs="Arial"/>
          <w:sz w:val="24"/>
          <w:szCs w:val="24"/>
        </w:rPr>
        <w:t>пун</w:t>
      </w:r>
      <w:r w:rsidRPr="00193E66">
        <w:rPr>
          <w:rFonts w:ascii="Arial" w:hAnsi="Arial" w:cs="Arial"/>
          <w:sz w:val="24"/>
          <w:szCs w:val="24"/>
        </w:rPr>
        <w:t>к</w:t>
      </w:r>
      <w:r w:rsidRPr="00193E66">
        <w:rPr>
          <w:rFonts w:ascii="Arial" w:hAnsi="Arial" w:cs="Arial"/>
          <w:sz w:val="24"/>
          <w:szCs w:val="24"/>
        </w:rPr>
        <w:t>тами 19</w:t>
      </w:r>
      <w:r w:rsidRPr="009878BC">
        <w:rPr>
          <w:rFonts w:ascii="Arial" w:hAnsi="Arial" w:cs="Arial"/>
          <w:sz w:val="24"/>
          <w:szCs w:val="24"/>
        </w:rPr>
        <w:t xml:space="preserve"> - </w:t>
      </w:r>
      <w:r w:rsidRPr="00193E66">
        <w:rPr>
          <w:rFonts w:ascii="Arial" w:hAnsi="Arial" w:cs="Arial"/>
          <w:sz w:val="24"/>
          <w:szCs w:val="24"/>
        </w:rPr>
        <w:t>22</w:t>
      </w:r>
      <w:r w:rsidRPr="009878BC">
        <w:rPr>
          <w:rFonts w:ascii="Arial" w:hAnsi="Arial" w:cs="Arial"/>
          <w:sz w:val="24"/>
          <w:szCs w:val="24"/>
        </w:rPr>
        <w:t xml:space="preserve">, </w:t>
      </w:r>
      <w:r w:rsidRPr="00193E66">
        <w:rPr>
          <w:rFonts w:ascii="Arial" w:hAnsi="Arial" w:cs="Arial"/>
          <w:sz w:val="24"/>
          <w:szCs w:val="24"/>
        </w:rPr>
        <w:t>26</w:t>
      </w:r>
      <w:r w:rsidRPr="009878BC">
        <w:rPr>
          <w:rFonts w:ascii="Arial" w:hAnsi="Arial" w:cs="Arial"/>
          <w:sz w:val="24"/>
          <w:szCs w:val="24"/>
        </w:rPr>
        <w:t xml:space="preserve">, </w:t>
      </w:r>
      <w:r w:rsidRPr="00193E66">
        <w:rPr>
          <w:rFonts w:ascii="Arial" w:hAnsi="Arial" w:cs="Arial"/>
          <w:sz w:val="24"/>
          <w:szCs w:val="24"/>
        </w:rPr>
        <w:t>28</w:t>
      </w:r>
      <w:r w:rsidR="00193E66">
        <w:rPr>
          <w:rFonts w:ascii="Arial" w:hAnsi="Arial" w:cs="Arial"/>
          <w:sz w:val="24"/>
          <w:szCs w:val="24"/>
        </w:rPr>
        <w:t xml:space="preserve"> Общих требований.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Срок проведения встречной проверки не м</w:t>
      </w:r>
      <w:r w:rsidR="00193E66">
        <w:rPr>
          <w:rFonts w:ascii="Arial" w:hAnsi="Arial" w:cs="Arial"/>
          <w:sz w:val="24"/>
          <w:szCs w:val="24"/>
        </w:rPr>
        <w:t>ожет превышать 20 рабочих дней.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32. Проведение выездной или камеральной проверки по решению руков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дителя (заместителя руководителя) Органа контроля, принятого на основании м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тивированного обращения должностного лица Органа контроля (при проведении камеральной проверки одним должностным лицом) либо руководителя проверо</w:t>
      </w:r>
      <w:r w:rsidRPr="009878BC">
        <w:rPr>
          <w:rFonts w:ascii="Arial" w:hAnsi="Arial" w:cs="Arial"/>
          <w:sz w:val="24"/>
          <w:szCs w:val="24"/>
        </w:rPr>
        <w:t>ч</w:t>
      </w:r>
      <w:r w:rsidRPr="009878BC">
        <w:rPr>
          <w:rFonts w:ascii="Arial" w:hAnsi="Arial" w:cs="Arial"/>
          <w:sz w:val="24"/>
          <w:szCs w:val="24"/>
        </w:rPr>
        <w:t>ной группы Органа контроля, приостанавливается на общий срок не более 30 р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бочих дней в следу</w:t>
      </w:r>
      <w:r w:rsidRPr="009878BC">
        <w:rPr>
          <w:rFonts w:ascii="Arial" w:hAnsi="Arial" w:cs="Arial"/>
          <w:sz w:val="24"/>
          <w:szCs w:val="24"/>
        </w:rPr>
        <w:t>ю</w:t>
      </w:r>
      <w:r w:rsidRPr="009878BC">
        <w:rPr>
          <w:rFonts w:ascii="Arial" w:hAnsi="Arial" w:cs="Arial"/>
          <w:sz w:val="24"/>
          <w:szCs w:val="24"/>
        </w:rPr>
        <w:t>щих случаях:</w:t>
      </w:r>
      <w:bookmarkStart w:id="8" w:name="P122"/>
      <w:bookmarkEnd w:id="8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а) на период проведения встречной проверки, но не более чем на 20 раб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чих дней;</w:t>
      </w:r>
      <w:bookmarkStart w:id="9" w:name="P123"/>
      <w:bookmarkEnd w:id="9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lastRenderedPageBreak/>
        <w:t>б) на период организации и проведения экспертиз, но не более чем на 20 рабочих дней;</w:t>
      </w:r>
      <w:bookmarkStart w:id="10" w:name="P124"/>
      <w:bookmarkEnd w:id="10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в) на период воспрепятствования проведению контрольного мер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приятия и (или) уклонения от проведения контрольного мероприятия, но не более чем на 20 рабочих дней;</w:t>
      </w:r>
      <w:bookmarkStart w:id="11" w:name="P125"/>
      <w:bookmarkEnd w:id="11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г) на период, необходимый для представления субъектом контроля док</w:t>
      </w:r>
      <w:r w:rsidRPr="009878BC">
        <w:rPr>
          <w:rFonts w:ascii="Arial" w:hAnsi="Arial" w:cs="Arial"/>
          <w:sz w:val="24"/>
          <w:szCs w:val="24"/>
        </w:rPr>
        <w:t>у</w:t>
      </w:r>
      <w:r w:rsidRPr="009878BC">
        <w:rPr>
          <w:rFonts w:ascii="Arial" w:hAnsi="Arial" w:cs="Arial"/>
          <w:sz w:val="24"/>
          <w:szCs w:val="24"/>
        </w:rPr>
        <w:t xml:space="preserve">ментов и информации по повторному запросу Органа контроля в соответствии с </w:t>
      </w:r>
      <w:r w:rsidRPr="00193E66">
        <w:rPr>
          <w:rFonts w:ascii="Arial" w:hAnsi="Arial" w:cs="Arial"/>
          <w:sz w:val="24"/>
          <w:szCs w:val="24"/>
        </w:rPr>
        <w:t>пун</w:t>
      </w:r>
      <w:r w:rsidRPr="00193E66">
        <w:rPr>
          <w:rFonts w:ascii="Arial" w:hAnsi="Arial" w:cs="Arial"/>
          <w:sz w:val="24"/>
          <w:szCs w:val="24"/>
        </w:rPr>
        <w:t>к</w:t>
      </w:r>
      <w:r w:rsidRPr="00193E66">
        <w:rPr>
          <w:rFonts w:ascii="Arial" w:hAnsi="Arial" w:cs="Arial"/>
          <w:sz w:val="24"/>
          <w:szCs w:val="24"/>
        </w:rPr>
        <w:t>том 25</w:t>
      </w:r>
      <w:r w:rsidRPr="009878BC">
        <w:rPr>
          <w:rFonts w:ascii="Arial" w:hAnsi="Arial" w:cs="Arial"/>
          <w:sz w:val="24"/>
          <w:szCs w:val="24"/>
        </w:rPr>
        <w:t xml:space="preserve"> Общих требований, но не более чем на 10 рабочих дней;</w:t>
      </w:r>
      <w:bookmarkStart w:id="12" w:name="P126"/>
      <w:bookmarkEnd w:id="12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д) на период не более 20 рабочих дней при наличии обстоятельств, кот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рые делают невозмо</w:t>
      </w:r>
      <w:r w:rsidRPr="009878BC">
        <w:rPr>
          <w:rFonts w:ascii="Arial" w:hAnsi="Arial" w:cs="Arial"/>
          <w:sz w:val="24"/>
          <w:szCs w:val="24"/>
        </w:rPr>
        <w:t>ж</w:t>
      </w:r>
      <w:r w:rsidRPr="009878BC">
        <w:rPr>
          <w:rFonts w:ascii="Arial" w:hAnsi="Arial" w:cs="Arial"/>
          <w:sz w:val="24"/>
          <w:szCs w:val="24"/>
        </w:rPr>
        <w:t>ным дальнейшее проведение контрольного мероприятия по причинам, не завис</w:t>
      </w:r>
      <w:r w:rsidRPr="009878BC">
        <w:rPr>
          <w:rFonts w:ascii="Arial" w:hAnsi="Arial" w:cs="Arial"/>
          <w:sz w:val="24"/>
          <w:szCs w:val="24"/>
        </w:rPr>
        <w:t>я</w:t>
      </w:r>
      <w:r w:rsidRPr="009878BC">
        <w:rPr>
          <w:rFonts w:ascii="Arial" w:hAnsi="Arial" w:cs="Arial"/>
          <w:sz w:val="24"/>
          <w:szCs w:val="24"/>
        </w:rPr>
        <w:t>щим от должностного лица Органа контроля (при проведении камеральной проверки одним должностным лицом) либо проверочной группы О</w:t>
      </w:r>
      <w:r w:rsidRPr="009878BC">
        <w:rPr>
          <w:rFonts w:ascii="Arial" w:hAnsi="Arial" w:cs="Arial"/>
          <w:sz w:val="24"/>
          <w:szCs w:val="24"/>
        </w:rPr>
        <w:t>р</w:t>
      </w:r>
      <w:r w:rsidRPr="009878BC">
        <w:rPr>
          <w:rFonts w:ascii="Arial" w:hAnsi="Arial" w:cs="Arial"/>
          <w:sz w:val="24"/>
          <w:szCs w:val="24"/>
        </w:rPr>
        <w:t>гана контроля, включая наступление обстоятельств непре</w:t>
      </w:r>
      <w:r w:rsidR="00193E66">
        <w:rPr>
          <w:rFonts w:ascii="Arial" w:hAnsi="Arial" w:cs="Arial"/>
          <w:sz w:val="24"/>
          <w:szCs w:val="24"/>
        </w:rPr>
        <w:t>одолимой силы.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33. Решение о возобновлении проведения выездной или камеральной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 xml:space="preserve">верки принимается </w:t>
      </w:r>
      <w:r w:rsidR="00193E66">
        <w:rPr>
          <w:rFonts w:ascii="Arial" w:hAnsi="Arial" w:cs="Arial"/>
          <w:sz w:val="24"/>
          <w:szCs w:val="24"/>
        </w:rPr>
        <w:t>в срок не более 2 рабочих дней: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r w:rsidRPr="00193E66">
        <w:rPr>
          <w:rFonts w:ascii="Arial" w:hAnsi="Arial" w:cs="Arial"/>
          <w:sz w:val="24"/>
          <w:szCs w:val="24"/>
        </w:rPr>
        <w:t>подпунктам "а"</w:t>
      </w:r>
      <w:r w:rsidRPr="009878BC">
        <w:rPr>
          <w:rFonts w:ascii="Arial" w:hAnsi="Arial" w:cs="Arial"/>
          <w:sz w:val="24"/>
          <w:szCs w:val="24"/>
        </w:rPr>
        <w:t xml:space="preserve">, </w:t>
      </w:r>
      <w:r w:rsidRPr="00193E66">
        <w:rPr>
          <w:rFonts w:ascii="Arial" w:hAnsi="Arial" w:cs="Arial"/>
          <w:sz w:val="24"/>
          <w:szCs w:val="24"/>
        </w:rPr>
        <w:t>"б" пункта 32</w:t>
      </w:r>
      <w:r w:rsidR="00193E66">
        <w:rPr>
          <w:rFonts w:ascii="Arial" w:hAnsi="Arial" w:cs="Arial"/>
          <w:sz w:val="24"/>
          <w:szCs w:val="24"/>
        </w:rPr>
        <w:t xml:space="preserve"> Общих требований;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б) после устранения причин приостановления проведения проверки, ук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 xml:space="preserve">занных в </w:t>
      </w:r>
      <w:r w:rsidRPr="00193E66">
        <w:rPr>
          <w:rFonts w:ascii="Arial" w:hAnsi="Arial" w:cs="Arial"/>
          <w:sz w:val="24"/>
          <w:szCs w:val="24"/>
        </w:rPr>
        <w:t>подпунктах "в"</w:t>
      </w:r>
      <w:r w:rsidRPr="009878BC">
        <w:rPr>
          <w:rFonts w:ascii="Arial" w:hAnsi="Arial" w:cs="Arial"/>
          <w:sz w:val="24"/>
          <w:szCs w:val="24"/>
        </w:rPr>
        <w:t xml:space="preserve"> - </w:t>
      </w:r>
      <w:r w:rsidRPr="00193E66">
        <w:rPr>
          <w:rFonts w:ascii="Arial" w:hAnsi="Arial" w:cs="Arial"/>
          <w:sz w:val="24"/>
          <w:szCs w:val="24"/>
        </w:rPr>
        <w:t>"д" пункта 32</w:t>
      </w:r>
      <w:r w:rsidR="00193E66">
        <w:rPr>
          <w:rFonts w:ascii="Arial" w:hAnsi="Arial" w:cs="Arial"/>
          <w:sz w:val="24"/>
          <w:szCs w:val="24"/>
        </w:rPr>
        <w:t xml:space="preserve"> Общих требований;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в) после истечения срока приостановления проверки в соответствии с </w:t>
      </w:r>
      <w:r w:rsidRPr="00193E66">
        <w:rPr>
          <w:rFonts w:ascii="Arial" w:hAnsi="Arial" w:cs="Arial"/>
          <w:sz w:val="24"/>
          <w:szCs w:val="24"/>
        </w:rPr>
        <w:t>по</w:t>
      </w:r>
      <w:r w:rsidRPr="00193E66">
        <w:rPr>
          <w:rFonts w:ascii="Arial" w:hAnsi="Arial" w:cs="Arial"/>
          <w:sz w:val="24"/>
          <w:szCs w:val="24"/>
        </w:rPr>
        <w:t>д</w:t>
      </w:r>
      <w:r w:rsidRPr="00193E66">
        <w:rPr>
          <w:rFonts w:ascii="Arial" w:hAnsi="Arial" w:cs="Arial"/>
          <w:sz w:val="24"/>
          <w:szCs w:val="24"/>
        </w:rPr>
        <w:t>пунктами "в"</w:t>
      </w:r>
      <w:r w:rsidRPr="009878BC">
        <w:rPr>
          <w:rFonts w:ascii="Arial" w:hAnsi="Arial" w:cs="Arial"/>
          <w:sz w:val="24"/>
          <w:szCs w:val="24"/>
        </w:rPr>
        <w:t xml:space="preserve"> - </w:t>
      </w:r>
      <w:r w:rsidRPr="00193E66">
        <w:rPr>
          <w:rFonts w:ascii="Arial" w:hAnsi="Arial" w:cs="Arial"/>
          <w:sz w:val="24"/>
          <w:szCs w:val="24"/>
        </w:rPr>
        <w:t>"д" пункта 32</w:t>
      </w:r>
      <w:r w:rsidRPr="009878BC">
        <w:rPr>
          <w:rFonts w:ascii="Arial" w:hAnsi="Arial" w:cs="Arial"/>
          <w:sz w:val="24"/>
          <w:szCs w:val="24"/>
        </w:rPr>
        <w:t xml:space="preserve"> Общих требований.</w:t>
      </w:r>
      <w:bookmarkStart w:id="13" w:name="P131"/>
      <w:bookmarkEnd w:id="13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камерал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ной проверки оформляется распорядительным документом руководителя (зам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стителя руководителя) Органа контроля, в котором указываются основания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дления срока проведения проверки, пр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остановления, возобновления проведения про</w:t>
      </w:r>
      <w:r w:rsidR="00193E66">
        <w:rPr>
          <w:rFonts w:ascii="Arial" w:hAnsi="Arial" w:cs="Arial"/>
          <w:sz w:val="24"/>
          <w:szCs w:val="24"/>
        </w:rPr>
        <w:t>верки.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Копия распорядительного документа руководителя (заместителя руковод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теля) Органа контроля о продлении срока проведения выездной или кам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ральной проверки, приостановлении, возобновлении проведения выездной или камерал</w:t>
      </w:r>
      <w:r w:rsidRPr="009878BC">
        <w:rPr>
          <w:rFonts w:ascii="Arial" w:hAnsi="Arial" w:cs="Arial"/>
          <w:sz w:val="24"/>
          <w:szCs w:val="24"/>
        </w:rPr>
        <w:t>ь</w:t>
      </w:r>
      <w:r w:rsidRPr="009878BC">
        <w:rPr>
          <w:rFonts w:ascii="Arial" w:hAnsi="Arial" w:cs="Arial"/>
          <w:sz w:val="24"/>
          <w:szCs w:val="24"/>
        </w:rPr>
        <w:t>ной проверки направляется (вручается) субъекту контроля в срок не более 3 р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бочих дней со дня издания соответствующего распорядительного док</w:t>
      </w:r>
      <w:r w:rsidRPr="009878BC">
        <w:rPr>
          <w:rFonts w:ascii="Arial" w:hAnsi="Arial" w:cs="Arial"/>
          <w:sz w:val="24"/>
          <w:szCs w:val="24"/>
        </w:rPr>
        <w:t>у</w:t>
      </w:r>
      <w:r w:rsidR="00193E66">
        <w:rPr>
          <w:rFonts w:ascii="Arial" w:hAnsi="Arial" w:cs="Arial"/>
          <w:sz w:val="24"/>
          <w:szCs w:val="24"/>
        </w:rPr>
        <w:t>мента.</w:t>
      </w:r>
    </w:p>
    <w:p w:rsidR="0069508D" w:rsidRPr="009878BC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35. В случае непредставления или несвоевременного представления док</w:t>
      </w:r>
      <w:r w:rsidRPr="009878BC">
        <w:rPr>
          <w:rFonts w:ascii="Arial" w:hAnsi="Arial" w:cs="Arial"/>
          <w:sz w:val="24"/>
          <w:szCs w:val="24"/>
        </w:rPr>
        <w:t>у</w:t>
      </w:r>
      <w:r w:rsidRPr="009878BC">
        <w:rPr>
          <w:rFonts w:ascii="Arial" w:hAnsi="Arial" w:cs="Arial"/>
          <w:sz w:val="24"/>
          <w:szCs w:val="24"/>
        </w:rPr>
        <w:t>ментов и информации по запросу Органа контроля в соо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 xml:space="preserve">ветствии с </w:t>
      </w:r>
      <w:r w:rsidRPr="00193E66">
        <w:rPr>
          <w:rFonts w:ascii="Arial" w:hAnsi="Arial" w:cs="Arial"/>
          <w:sz w:val="24"/>
          <w:szCs w:val="24"/>
        </w:rPr>
        <w:t>подпунктом "а" пункта 6</w:t>
      </w:r>
      <w:r w:rsidRPr="009878BC">
        <w:rPr>
          <w:rFonts w:ascii="Arial" w:hAnsi="Arial" w:cs="Arial"/>
          <w:sz w:val="24"/>
          <w:szCs w:val="24"/>
        </w:rPr>
        <w:t xml:space="preserve"> Общих требований либо представления заведомо недостоверных д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кументов и информации Органом контроля применяются меры ответственности в соотве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ствии с законодательством Российской Федерации об административных прав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нарушениях.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9508D" w:rsidRPr="009878BC" w:rsidRDefault="0069508D" w:rsidP="009878BC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IV. Оформление результатов контрольных мероприятий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36. Результаты встречной проверки оформляются актом, который подпис</w:t>
      </w:r>
      <w:r w:rsidRPr="009878BC">
        <w:rPr>
          <w:rFonts w:ascii="Arial" w:hAnsi="Arial" w:cs="Arial"/>
          <w:sz w:val="24"/>
          <w:szCs w:val="24"/>
        </w:rPr>
        <w:t>ы</w:t>
      </w:r>
      <w:r w:rsidRPr="009878BC">
        <w:rPr>
          <w:rFonts w:ascii="Arial" w:hAnsi="Arial" w:cs="Arial"/>
          <w:sz w:val="24"/>
          <w:szCs w:val="24"/>
        </w:rPr>
        <w:t>вается должностным лицом Органа контроля (при проведении камеральной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верки одним должностным лицом) либо всеми членами проверочной группы Орг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на контроля (при проведении проверки проверочной группой) в последний день проведения проверки и пр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общается к материалам выездной или камеральной проверки соот</w:t>
      </w:r>
      <w:r w:rsidR="00193E66">
        <w:rPr>
          <w:rFonts w:ascii="Arial" w:hAnsi="Arial" w:cs="Arial"/>
          <w:sz w:val="24"/>
          <w:szCs w:val="24"/>
        </w:rPr>
        <w:t>ветственно.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По результатам встречной проверки предписания субъекту контроля не в</w:t>
      </w:r>
      <w:r w:rsidRPr="009878BC">
        <w:rPr>
          <w:rFonts w:ascii="Arial" w:hAnsi="Arial" w:cs="Arial"/>
          <w:sz w:val="24"/>
          <w:szCs w:val="24"/>
        </w:rPr>
        <w:t>ы</w:t>
      </w:r>
      <w:r w:rsidR="00193E66">
        <w:rPr>
          <w:rFonts w:ascii="Arial" w:hAnsi="Arial" w:cs="Arial"/>
          <w:sz w:val="24"/>
          <w:szCs w:val="24"/>
        </w:rPr>
        <w:t>даются.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37. </w:t>
      </w:r>
      <w:proofErr w:type="gramStart"/>
      <w:r w:rsidRPr="009878BC">
        <w:rPr>
          <w:rFonts w:ascii="Arial" w:hAnsi="Arial" w:cs="Arial"/>
          <w:sz w:val="24"/>
          <w:szCs w:val="24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 пров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 xml:space="preserve">дения контрольного мероприятия, оформляется акт, который подписывается </w:t>
      </w:r>
      <w:r w:rsidRPr="009878BC">
        <w:rPr>
          <w:rFonts w:ascii="Arial" w:hAnsi="Arial" w:cs="Arial"/>
          <w:sz w:val="24"/>
          <w:szCs w:val="24"/>
        </w:rPr>
        <w:lastRenderedPageBreak/>
        <w:t>должностным лицом Органа контроля (при проведении камеральной проверки о</w:t>
      </w:r>
      <w:r w:rsidRPr="009878BC">
        <w:rPr>
          <w:rFonts w:ascii="Arial" w:hAnsi="Arial" w:cs="Arial"/>
          <w:sz w:val="24"/>
          <w:szCs w:val="24"/>
        </w:rPr>
        <w:t>д</w:t>
      </w:r>
      <w:r w:rsidRPr="009878BC">
        <w:rPr>
          <w:rFonts w:ascii="Arial" w:hAnsi="Arial" w:cs="Arial"/>
          <w:sz w:val="24"/>
          <w:szCs w:val="24"/>
        </w:rPr>
        <w:t>ним должностным лицом) либо всеми членами проверочной группы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(при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ведении проверки проверочной груп</w:t>
      </w:r>
      <w:r w:rsidR="00193E66">
        <w:rPr>
          <w:rFonts w:ascii="Arial" w:hAnsi="Arial" w:cs="Arial"/>
          <w:sz w:val="24"/>
          <w:szCs w:val="24"/>
        </w:rPr>
        <w:t>пой).</w:t>
      </w:r>
      <w:proofErr w:type="gramEnd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38. К акту, оформленному по результатам выездной или камеральной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верки,</w:t>
      </w:r>
      <w:r w:rsidR="009878BC" w:rsidRPr="009878BC">
        <w:rPr>
          <w:rFonts w:ascii="Arial" w:hAnsi="Arial" w:cs="Arial"/>
          <w:sz w:val="24"/>
          <w:szCs w:val="24"/>
        </w:rPr>
        <w:t xml:space="preserve"> </w:t>
      </w:r>
      <w:r w:rsidRPr="009878BC">
        <w:rPr>
          <w:rFonts w:ascii="Arial" w:hAnsi="Arial" w:cs="Arial"/>
          <w:sz w:val="24"/>
          <w:szCs w:val="24"/>
        </w:rPr>
        <w:t>прилагаются результаты экспертиз, фото-, видео- и аудиоматери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лы, а</w:t>
      </w:r>
      <w:proofErr w:type="gramStart"/>
      <w:r w:rsidRPr="009878BC">
        <w:rPr>
          <w:rFonts w:ascii="Arial" w:hAnsi="Arial" w:cs="Arial"/>
          <w:sz w:val="24"/>
          <w:szCs w:val="24"/>
        </w:rPr>
        <w:t>кт встр</w:t>
      </w:r>
      <w:proofErr w:type="gramEnd"/>
      <w:r w:rsidRPr="009878BC">
        <w:rPr>
          <w:rFonts w:ascii="Arial" w:hAnsi="Arial" w:cs="Arial"/>
          <w:sz w:val="24"/>
          <w:szCs w:val="24"/>
        </w:rPr>
        <w:t>ечной проверки (в случае ее проведения), а также иные материалы, получе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ные в ходе проведения контроль</w:t>
      </w:r>
      <w:r w:rsidR="00193E66">
        <w:rPr>
          <w:rFonts w:ascii="Arial" w:hAnsi="Arial" w:cs="Arial"/>
          <w:sz w:val="24"/>
          <w:szCs w:val="24"/>
        </w:rPr>
        <w:t>ных мероприятий.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39. Акт, оформленный по результатам выездной или камеральной прове</w:t>
      </w:r>
      <w:r w:rsidRPr="009878BC">
        <w:rPr>
          <w:rFonts w:ascii="Arial" w:hAnsi="Arial" w:cs="Arial"/>
          <w:sz w:val="24"/>
          <w:szCs w:val="24"/>
        </w:rPr>
        <w:t>р</w:t>
      </w:r>
      <w:r w:rsidRPr="009878BC">
        <w:rPr>
          <w:rFonts w:ascii="Arial" w:hAnsi="Arial" w:cs="Arial"/>
          <w:sz w:val="24"/>
          <w:szCs w:val="24"/>
        </w:rPr>
        <w:t>ки, в срок не более 3 рабочих дней со дня его подписания должен быть вручен (направлен) п</w:t>
      </w:r>
      <w:r w:rsidR="00193E66">
        <w:rPr>
          <w:rFonts w:ascii="Arial" w:hAnsi="Arial" w:cs="Arial"/>
          <w:sz w:val="24"/>
          <w:szCs w:val="24"/>
        </w:rPr>
        <w:t>редставителю субъекта контроля.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лее 10 рабочих дней со дня полу</w:t>
      </w:r>
      <w:r w:rsidR="00193E66">
        <w:rPr>
          <w:rFonts w:ascii="Arial" w:hAnsi="Arial" w:cs="Arial"/>
          <w:sz w:val="24"/>
          <w:szCs w:val="24"/>
        </w:rPr>
        <w:t>чения такого акта.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Письменные возражения субъекта контроля при</w:t>
      </w:r>
      <w:r w:rsidR="00193E66">
        <w:rPr>
          <w:rFonts w:ascii="Arial" w:hAnsi="Arial" w:cs="Arial"/>
          <w:sz w:val="24"/>
          <w:szCs w:val="24"/>
        </w:rPr>
        <w:t>общаются к материалам проверки.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41. Акт, оформленный по результатам выездной или камеральной прове</w:t>
      </w:r>
      <w:r w:rsidRPr="009878BC">
        <w:rPr>
          <w:rFonts w:ascii="Arial" w:hAnsi="Arial" w:cs="Arial"/>
          <w:sz w:val="24"/>
          <w:szCs w:val="24"/>
        </w:rPr>
        <w:t>р</w:t>
      </w:r>
      <w:r w:rsidRPr="009878BC">
        <w:rPr>
          <w:rFonts w:ascii="Arial" w:hAnsi="Arial" w:cs="Arial"/>
          <w:sz w:val="24"/>
          <w:szCs w:val="24"/>
        </w:rPr>
        <w:t>ки, возражения субъекта контроля (при их наличии) и иные материалы выез</w:t>
      </w:r>
      <w:r w:rsidRPr="009878BC">
        <w:rPr>
          <w:rFonts w:ascii="Arial" w:hAnsi="Arial" w:cs="Arial"/>
          <w:sz w:val="24"/>
          <w:szCs w:val="24"/>
        </w:rPr>
        <w:t>д</w:t>
      </w:r>
      <w:r w:rsidRPr="009878BC">
        <w:rPr>
          <w:rFonts w:ascii="Arial" w:hAnsi="Arial" w:cs="Arial"/>
          <w:sz w:val="24"/>
          <w:szCs w:val="24"/>
        </w:rPr>
        <w:t>ной или камеральной проверки подлежат рассмотрению руководителем (заместит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лем руководителя) Органа контроля.</w:t>
      </w:r>
      <w:bookmarkStart w:id="14" w:name="P145"/>
      <w:bookmarkEnd w:id="14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9878BC">
        <w:rPr>
          <w:rFonts w:ascii="Arial" w:hAnsi="Arial" w:cs="Arial"/>
          <w:sz w:val="24"/>
          <w:szCs w:val="24"/>
        </w:rPr>
        <w:t>По результатам рассмотрения акта, оформленного по результатам в</w:t>
      </w:r>
      <w:r w:rsidRPr="009878BC">
        <w:rPr>
          <w:rFonts w:ascii="Arial" w:hAnsi="Arial" w:cs="Arial"/>
          <w:sz w:val="24"/>
          <w:szCs w:val="24"/>
        </w:rPr>
        <w:t>ы</w:t>
      </w:r>
      <w:r w:rsidRPr="009878BC">
        <w:rPr>
          <w:rFonts w:ascii="Arial" w:hAnsi="Arial" w:cs="Arial"/>
          <w:sz w:val="24"/>
          <w:szCs w:val="24"/>
        </w:rPr>
        <w:t>ездной или камеральной проверки, с учетом возражений субъекта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(при их наличии) и иных материалов выездной или камеральной проверки руковод</w:t>
      </w:r>
      <w:r w:rsidRPr="009878BC">
        <w:rPr>
          <w:rFonts w:ascii="Arial" w:hAnsi="Arial" w:cs="Arial"/>
          <w:sz w:val="24"/>
          <w:szCs w:val="24"/>
        </w:rPr>
        <w:t>и</w:t>
      </w:r>
      <w:r w:rsidRPr="009878BC">
        <w:rPr>
          <w:rFonts w:ascii="Arial" w:hAnsi="Arial" w:cs="Arial"/>
          <w:sz w:val="24"/>
          <w:szCs w:val="24"/>
        </w:rPr>
        <w:t>тель (заместитель руководителя)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принимает решение, которое оформляется распорядительным документом руководителя (заместителя руков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дителя) Органа контроля в срок не более 30 рабочих дней со дня подписания а</w:t>
      </w:r>
      <w:r w:rsidRPr="009878BC">
        <w:rPr>
          <w:rFonts w:ascii="Arial" w:hAnsi="Arial" w:cs="Arial"/>
          <w:sz w:val="24"/>
          <w:szCs w:val="24"/>
        </w:rPr>
        <w:t>к</w:t>
      </w:r>
      <w:r w:rsidRPr="009878BC">
        <w:rPr>
          <w:rFonts w:ascii="Arial" w:hAnsi="Arial" w:cs="Arial"/>
          <w:sz w:val="24"/>
          <w:szCs w:val="24"/>
        </w:rPr>
        <w:t>та:</w:t>
      </w:r>
      <w:bookmarkStart w:id="15" w:name="P146"/>
      <w:bookmarkEnd w:id="15"/>
      <w:proofErr w:type="gramEnd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а) о выдаче обязательного для исполнения предписания в случаях, уст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 xml:space="preserve">новленных Федеральным </w:t>
      </w:r>
      <w:r w:rsidRPr="00193E66">
        <w:rPr>
          <w:rFonts w:ascii="Arial" w:hAnsi="Arial" w:cs="Arial"/>
          <w:sz w:val="24"/>
          <w:szCs w:val="24"/>
        </w:rPr>
        <w:t>законом</w:t>
      </w:r>
      <w:r w:rsidR="00193E66">
        <w:rPr>
          <w:rFonts w:ascii="Arial" w:hAnsi="Arial" w:cs="Arial"/>
          <w:sz w:val="24"/>
          <w:szCs w:val="24"/>
        </w:rPr>
        <w:t>;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б) об отсутствии оснований для выдачи предписания;</w:t>
      </w:r>
      <w:bookmarkStart w:id="16" w:name="P148"/>
      <w:bookmarkEnd w:id="16"/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в) о проведении вне</w:t>
      </w:r>
      <w:r w:rsidR="00193E66">
        <w:rPr>
          <w:rFonts w:ascii="Arial" w:hAnsi="Arial" w:cs="Arial"/>
          <w:sz w:val="24"/>
          <w:szCs w:val="24"/>
        </w:rPr>
        <w:t>плановой выездной проверки.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Одновременно с подписанием вышеуказанного распорядительного док</w:t>
      </w:r>
      <w:r w:rsidRPr="009878BC">
        <w:rPr>
          <w:rFonts w:ascii="Arial" w:hAnsi="Arial" w:cs="Arial"/>
          <w:sz w:val="24"/>
          <w:szCs w:val="24"/>
        </w:rPr>
        <w:t>у</w:t>
      </w:r>
      <w:r w:rsidRPr="009878BC">
        <w:rPr>
          <w:rFonts w:ascii="Arial" w:hAnsi="Arial" w:cs="Arial"/>
          <w:sz w:val="24"/>
          <w:szCs w:val="24"/>
        </w:rPr>
        <w:t>мента руководителя (заместит</w:t>
      </w:r>
      <w:r w:rsidRPr="009878BC">
        <w:rPr>
          <w:rFonts w:ascii="Arial" w:hAnsi="Arial" w:cs="Arial"/>
          <w:sz w:val="24"/>
          <w:szCs w:val="24"/>
        </w:rPr>
        <w:t>е</w:t>
      </w:r>
      <w:r w:rsidRPr="009878BC">
        <w:rPr>
          <w:rFonts w:ascii="Arial" w:hAnsi="Arial" w:cs="Arial"/>
          <w:sz w:val="24"/>
          <w:szCs w:val="24"/>
        </w:rPr>
        <w:t>ля руководителя) Органа контроля руководителем (заместителем руководителя) Органа контроля утверждается отчет о результатах выездной или камеральной проверки, в который включаются все отраженные в акте нарушения, выя</w:t>
      </w:r>
      <w:r w:rsidRPr="009878BC">
        <w:rPr>
          <w:rFonts w:ascii="Arial" w:hAnsi="Arial" w:cs="Arial"/>
          <w:sz w:val="24"/>
          <w:szCs w:val="24"/>
        </w:rPr>
        <w:t>в</w:t>
      </w:r>
      <w:r w:rsidRPr="009878BC">
        <w:rPr>
          <w:rFonts w:ascii="Arial" w:hAnsi="Arial" w:cs="Arial"/>
          <w:sz w:val="24"/>
          <w:szCs w:val="24"/>
        </w:rPr>
        <w:t>ленные при проведении проверки, и подтвержденные после рассмотрения возражений субъ</w:t>
      </w:r>
      <w:r w:rsidR="00193E66">
        <w:rPr>
          <w:rFonts w:ascii="Arial" w:hAnsi="Arial" w:cs="Arial"/>
          <w:sz w:val="24"/>
          <w:szCs w:val="24"/>
        </w:rPr>
        <w:t>екта контроля (при их наличии).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Отчет о результатах выездной или камеральной проверки подписывается должностным лицом Органа контроля (при проведении камеральной проверки о</w:t>
      </w:r>
      <w:r w:rsidRPr="009878BC">
        <w:rPr>
          <w:rFonts w:ascii="Arial" w:hAnsi="Arial" w:cs="Arial"/>
          <w:sz w:val="24"/>
          <w:szCs w:val="24"/>
        </w:rPr>
        <w:t>д</w:t>
      </w:r>
      <w:r w:rsidRPr="009878BC">
        <w:rPr>
          <w:rFonts w:ascii="Arial" w:hAnsi="Arial" w:cs="Arial"/>
          <w:sz w:val="24"/>
          <w:szCs w:val="24"/>
        </w:rPr>
        <w:t>ним должностным лицом) либо руководителем проверочной группы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="00193E66">
        <w:rPr>
          <w:rFonts w:ascii="Arial" w:hAnsi="Arial" w:cs="Arial"/>
          <w:sz w:val="24"/>
          <w:szCs w:val="24"/>
        </w:rPr>
        <w:t xml:space="preserve">троля, </w:t>
      </w:r>
      <w:proofErr w:type="gramStart"/>
      <w:r w:rsidR="00193E66">
        <w:rPr>
          <w:rFonts w:ascii="Arial" w:hAnsi="Arial" w:cs="Arial"/>
          <w:sz w:val="24"/>
          <w:szCs w:val="24"/>
        </w:rPr>
        <w:t>проводившими</w:t>
      </w:r>
      <w:proofErr w:type="gramEnd"/>
      <w:r w:rsidR="00193E66">
        <w:rPr>
          <w:rFonts w:ascii="Arial" w:hAnsi="Arial" w:cs="Arial"/>
          <w:sz w:val="24"/>
          <w:szCs w:val="24"/>
        </w:rPr>
        <w:t xml:space="preserve"> проверку.</w:t>
      </w:r>
    </w:p>
    <w:p w:rsidR="0069508D" w:rsidRPr="009878BC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9508D" w:rsidRPr="009878BC" w:rsidRDefault="0069508D" w:rsidP="009878BC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V. Реализация результатов контрольных мероприятий</w:t>
      </w:r>
    </w:p>
    <w:p w:rsidR="0069508D" w:rsidRPr="009878BC" w:rsidRDefault="0069508D" w:rsidP="009878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43. Предписание направляется (вручается) представителю субъекта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в срок не более 5 рабочих дней со дня принятия решения о выдаче обяз</w:t>
      </w:r>
      <w:r w:rsidRPr="009878BC">
        <w:rPr>
          <w:rFonts w:ascii="Arial" w:hAnsi="Arial" w:cs="Arial"/>
          <w:sz w:val="24"/>
          <w:szCs w:val="24"/>
        </w:rPr>
        <w:t>а</w:t>
      </w:r>
      <w:r w:rsidRPr="009878BC">
        <w:rPr>
          <w:rFonts w:ascii="Arial" w:hAnsi="Arial" w:cs="Arial"/>
          <w:sz w:val="24"/>
          <w:szCs w:val="24"/>
        </w:rPr>
        <w:t>тельного для исполнения предписания в соотве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 xml:space="preserve">ствии с </w:t>
      </w:r>
      <w:r w:rsidRPr="00193E66">
        <w:rPr>
          <w:rFonts w:ascii="Arial" w:hAnsi="Arial" w:cs="Arial"/>
          <w:sz w:val="24"/>
          <w:szCs w:val="24"/>
        </w:rPr>
        <w:t>подпунктом "а" пункта 42</w:t>
      </w:r>
      <w:r w:rsidRPr="009878BC">
        <w:rPr>
          <w:rFonts w:ascii="Arial" w:hAnsi="Arial" w:cs="Arial"/>
          <w:sz w:val="24"/>
          <w:szCs w:val="24"/>
        </w:rPr>
        <w:t xml:space="preserve"> Общ</w:t>
      </w:r>
      <w:r w:rsidR="00193E66">
        <w:rPr>
          <w:rFonts w:ascii="Arial" w:hAnsi="Arial" w:cs="Arial"/>
          <w:sz w:val="24"/>
          <w:szCs w:val="24"/>
        </w:rPr>
        <w:t>их требований.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 xml:space="preserve">44. Предписание должно </w:t>
      </w:r>
      <w:r w:rsidR="00193E66">
        <w:rPr>
          <w:rFonts w:ascii="Arial" w:hAnsi="Arial" w:cs="Arial"/>
          <w:sz w:val="24"/>
          <w:szCs w:val="24"/>
        </w:rPr>
        <w:t>содержать сроки его исполнения.</w:t>
      </w:r>
    </w:p>
    <w:p w:rsidR="00193E66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45. Должностное лицо Органа контроля (при проведении камеральной пр</w:t>
      </w:r>
      <w:r w:rsidRPr="009878BC">
        <w:rPr>
          <w:rFonts w:ascii="Arial" w:hAnsi="Arial" w:cs="Arial"/>
          <w:sz w:val="24"/>
          <w:szCs w:val="24"/>
        </w:rPr>
        <w:t>о</w:t>
      </w:r>
      <w:r w:rsidRPr="009878BC">
        <w:rPr>
          <w:rFonts w:ascii="Arial" w:hAnsi="Arial" w:cs="Arial"/>
          <w:sz w:val="24"/>
          <w:szCs w:val="24"/>
        </w:rPr>
        <w:t>верки одним должнос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 xml:space="preserve">ным лицом) либо руководитель проверочной группы Органа </w:t>
      </w:r>
      <w:r w:rsidRPr="009878BC">
        <w:rPr>
          <w:rFonts w:ascii="Arial" w:hAnsi="Arial" w:cs="Arial"/>
          <w:sz w:val="24"/>
          <w:szCs w:val="24"/>
        </w:rPr>
        <w:lastRenderedPageBreak/>
        <w:t xml:space="preserve">контроля обязаны осуществлять </w:t>
      </w:r>
      <w:proofErr w:type="gramStart"/>
      <w:r w:rsidRPr="009878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78BC">
        <w:rPr>
          <w:rFonts w:ascii="Arial" w:hAnsi="Arial" w:cs="Arial"/>
          <w:sz w:val="24"/>
          <w:szCs w:val="24"/>
        </w:rPr>
        <w:t xml:space="preserve"> выполнением суб</w:t>
      </w:r>
      <w:r w:rsidRPr="009878BC">
        <w:rPr>
          <w:rFonts w:ascii="Arial" w:hAnsi="Arial" w:cs="Arial"/>
          <w:sz w:val="24"/>
          <w:szCs w:val="24"/>
        </w:rPr>
        <w:t>ъ</w:t>
      </w:r>
      <w:r w:rsidR="00193E66">
        <w:rPr>
          <w:rFonts w:ascii="Arial" w:hAnsi="Arial" w:cs="Arial"/>
          <w:sz w:val="24"/>
          <w:szCs w:val="24"/>
        </w:rPr>
        <w:t>ектом контроля предписания.</w:t>
      </w:r>
    </w:p>
    <w:p w:rsidR="008C66EB" w:rsidRPr="009878BC" w:rsidRDefault="0069508D" w:rsidP="00193E66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>В случае неисполнения в установленный срок предписания Органа ко</w:t>
      </w:r>
      <w:r w:rsidRPr="009878BC">
        <w:rPr>
          <w:rFonts w:ascii="Arial" w:hAnsi="Arial" w:cs="Arial"/>
          <w:sz w:val="24"/>
          <w:szCs w:val="24"/>
        </w:rPr>
        <w:t>н</w:t>
      </w:r>
      <w:r w:rsidRPr="009878BC">
        <w:rPr>
          <w:rFonts w:ascii="Arial" w:hAnsi="Arial" w:cs="Arial"/>
          <w:sz w:val="24"/>
          <w:szCs w:val="24"/>
        </w:rPr>
        <w:t>троля к лицу, не исполнившему такое предписание, применяются меры отве</w:t>
      </w:r>
      <w:r w:rsidRPr="009878BC">
        <w:rPr>
          <w:rFonts w:ascii="Arial" w:hAnsi="Arial" w:cs="Arial"/>
          <w:sz w:val="24"/>
          <w:szCs w:val="24"/>
        </w:rPr>
        <w:t>т</w:t>
      </w:r>
      <w:r w:rsidRPr="009878BC">
        <w:rPr>
          <w:rFonts w:ascii="Arial" w:hAnsi="Arial" w:cs="Arial"/>
          <w:sz w:val="24"/>
          <w:szCs w:val="24"/>
        </w:rPr>
        <w:t>ственности в соответствии с законодательством Ро</w:t>
      </w:r>
      <w:r w:rsidRPr="009878BC">
        <w:rPr>
          <w:rFonts w:ascii="Arial" w:hAnsi="Arial" w:cs="Arial"/>
          <w:sz w:val="24"/>
          <w:szCs w:val="24"/>
        </w:rPr>
        <w:t>с</w:t>
      </w:r>
      <w:r w:rsidR="00193E66">
        <w:rPr>
          <w:rFonts w:ascii="Arial" w:hAnsi="Arial" w:cs="Arial"/>
          <w:sz w:val="24"/>
          <w:szCs w:val="24"/>
        </w:rPr>
        <w:t>сийской Федерации.</w:t>
      </w:r>
      <w:bookmarkStart w:id="17" w:name="_GoBack"/>
      <w:bookmarkEnd w:id="17"/>
    </w:p>
    <w:sectPr w:rsidR="008C66EB" w:rsidRPr="009878BC" w:rsidSect="00F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F67"/>
    <w:multiLevelType w:val="hybridMultilevel"/>
    <w:tmpl w:val="C9B499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B"/>
    <w:rsid w:val="000212BE"/>
    <w:rsid w:val="00084AEC"/>
    <w:rsid w:val="000F7390"/>
    <w:rsid w:val="001205B3"/>
    <w:rsid w:val="001537D7"/>
    <w:rsid w:val="001559FD"/>
    <w:rsid w:val="0018167C"/>
    <w:rsid w:val="00193E66"/>
    <w:rsid w:val="001C12E3"/>
    <w:rsid w:val="001C6585"/>
    <w:rsid w:val="00290400"/>
    <w:rsid w:val="002C729D"/>
    <w:rsid w:val="00306889"/>
    <w:rsid w:val="003334E8"/>
    <w:rsid w:val="003C394C"/>
    <w:rsid w:val="00492503"/>
    <w:rsid w:val="004969E5"/>
    <w:rsid w:val="004D5036"/>
    <w:rsid w:val="004E1466"/>
    <w:rsid w:val="00575B50"/>
    <w:rsid w:val="005871FE"/>
    <w:rsid w:val="00613873"/>
    <w:rsid w:val="00647ACD"/>
    <w:rsid w:val="0069508D"/>
    <w:rsid w:val="006A4C2F"/>
    <w:rsid w:val="006D55EB"/>
    <w:rsid w:val="006F10B0"/>
    <w:rsid w:val="007057C8"/>
    <w:rsid w:val="00736675"/>
    <w:rsid w:val="00757305"/>
    <w:rsid w:val="007C7A12"/>
    <w:rsid w:val="00812C3A"/>
    <w:rsid w:val="00813AF9"/>
    <w:rsid w:val="008C66EB"/>
    <w:rsid w:val="008F2828"/>
    <w:rsid w:val="008F6CC3"/>
    <w:rsid w:val="009051B4"/>
    <w:rsid w:val="009878BC"/>
    <w:rsid w:val="009E280E"/>
    <w:rsid w:val="00A91F5A"/>
    <w:rsid w:val="00AA32FB"/>
    <w:rsid w:val="00B52C4F"/>
    <w:rsid w:val="00B936F8"/>
    <w:rsid w:val="00BD3D2E"/>
    <w:rsid w:val="00C23044"/>
    <w:rsid w:val="00CF7226"/>
    <w:rsid w:val="00DA7665"/>
    <w:rsid w:val="00E2394A"/>
    <w:rsid w:val="00F157A7"/>
    <w:rsid w:val="00F2001B"/>
    <w:rsid w:val="00F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D2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2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D3D2E"/>
    <w:pPr>
      <w:ind w:left="720"/>
      <w:contextualSpacing/>
    </w:pPr>
  </w:style>
  <w:style w:type="paragraph" w:customStyle="1" w:styleId="ConsPlusNormal">
    <w:name w:val="ConsPlusNormal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6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6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No Spacing"/>
    <w:uiPriority w:val="1"/>
    <w:qFormat/>
    <w:rsid w:val="009878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D2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2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D3D2E"/>
    <w:pPr>
      <w:ind w:left="720"/>
      <w:contextualSpacing/>
    </w:pPr>
  </w:style>
  <w:style w:type="paragraph" w:customStyle="1" w:styleId="ConsPlusNormal">
    <w:name w:val="ConsPlusNormal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6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C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6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No Spacing"/>
    <w:uiPriority w:val="1"/>
    <w:qFormat/>
    <w:rsid w:val="009878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S304</cp:lastModifiedBy>
  <cp:revision>2</cp:revision>
  <cp:lastPrinted>2018-10-02T01:51:00Z</cp:lastPrinted>
  <dcterms:created xsi:type="dcterms:W3CDTF">2018-10-29T09:03:00Z</dcterms:created>
  <dcterms:modified xsi:type="dcterms:W3CDTF">2018-10-29T09:03:00Z</dcterms:modified>
</cp:coreProperties>
</file>