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A9" w:rsidRDefault="007603A9" w:rsidP="007603A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603A9" w:rsidRDefault="007603A9" w:rsidP="007603A9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603A9" w:rsidRDefault="007603A9" w:rsidP="007603A9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6D4663" w:rsidRDefault="007603A9" w:rsidP="007603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«29» октября 2018 года                                                                                      № 603-п</w:t>
      </w:r>
    </w:p>
    <w:p w:rsidR="007603A9" w:rsidRPr="007603A9" w:rsidRDefault="007603A9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она от 30.10.2013 № 712-п </w:t>
      </w:r>
      <w:r w:rsidRPr="007603A9">
        <w:rPr>
          <w:rFonts w:ascii="Arial" w:eastAsia="Calibri" w:hAnsi="Arial" w:cs="Arial"/>
          <w:sz w:val="24"/>
          <w:szCs w:val="24"/>
        </w:rPr>
        <w:t xml:space="preserve">(в редакции постановлений № 861-п от 30.10.2014г.;№ 79-п от 20.02.2015г.; № 282-п от 18.05.2015г.; № 517-п от 18.08.2015г; №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 xml:space="preserve">623-п от 25.09.2015г., № 731-п от 30.10.2015г., </w:t>
      </w:r>
      <w:r w:rsidRPr="007603A9">
        <w:rPr>
          <w:rFonts w:ascii="Arial" w:eastAsia="Calibri" w:hAnsi="Arial" w:cs="Arial"/>
          <w:color w:val="000000"/>
          <w:sz w:val="24"/>
          <w:szCs w:val="24"/>
        </w:rPr>
        <w:t>№ 58-п от 08.02.2016г., № 662-п от 24.10.2016г., № 193-п от 05.04.2017г., №579-п от 29.08.2017г., № 746-п от 23.10.2017г.,</w:t>
      </w:r>
      <w:r w:rsidR="007603A9" w:rsidRPr="007603A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№ 755-п от 24.10.2017г.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zh-CN"/>
        </w:rPr>
        <w:t>,№</w:t>
      </w:r>
      <w:r w:rsidR="009B44E2" w:rsidRPr="007603A9">
        <w:rPr>
          <w:rFonts w:ascii="Arial" w:eastAsia="Calibri" w:hAnsi="Arial" w:cs="Arial"/>
          <w:sz w:val="24"/>
          <w:szCs w:val="24"/>
          <w:lang w:eastAsia="zh-CN"/>
        </w:rPr>
        <w:t xml:space="preserve"> 601-п</w:t>
      </w:r>
      <w:r w:rsidR="00A94FA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от</w:t>
      </w:r>
      <w:r w:rsidR="00A94FA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A94FAE">
        <w:rPr>
          <w:rFonts w:ascii="Arial" w:eastAsia="Calibri" w:hAnsi="Arial" w:cs="Arial"/>
          <w:sz w:val="24"/>
          <w:szCs w:val="24"/>
          <w:lang w:eastAsia="zh-CN"/>
        </w:rPr>
        <w:t>26.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10.2018г.)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программы «Поддержка и развитие малого и среднего предпр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ним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тельства в Ермаковском районе»</w:t>
      </w:r>
      <w:proofErr w:type="gramEnd"/>
    </w:p>
    <w:p w:rsidR="006D4663" w:rsidRPr="007603A9" w:rsidRDefault="006D4663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В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статьей 18,34 Устава Ермаковского района, </w:t>
      </w:r>
      <w:hyperlink r:id="rId6" w:history="1">
        <w:r w:rsidRPr="007603A9">
          <w:rPr>
            <w:rFonts w:ascii="Arial" w:eastAsia="Calibri" w:hAnsi="Arial" w:cs="Arial"/>
            <w:color w:val="000000"/>
            <w:sz w:val="24"/>
            <w:szCs w:val="24"/>
          </w:rPr>
          <w:t>постановлением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администрации 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маковского района №516-п от 05.08.2013года (в редакции постановления от 10.12.2014г. №1001-п) «Об утверждении Порядка принятия решений о разработке муниципальных программ Ермаковского района, их формирований и реализации» ПОСТАНОВЛЯЮ:</w:t>
      </w: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№ 712-п (в редакции постановления № 861-п от 30.10.2014г.; № 79-п от 20.02.2015г.; </w:t>
      </w:r>
      <w:r w:rsidRPr="007603A9">
        <w:rPr>
          <w:rFonts w:ascii="Arial" w:eastAsia="Calibri" w:hAnsi="Arial" w:cs="Arial"/>
          <w:sz w:val="24"/>
          <w:szCs w:val="24"/>
        </w:rPr>
        <w:t>№ 282-п от 18.05.2015г.; № 517-п от 18.08.2015г.; № 731-п от 30.10.2015г.,</w:t>
      </w:r>
      <w:r w:rsidRPr="007603A9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08.02.2016г., № 662-п от 24.10.2016г., № 193-п от</w:t>
      </w:r>
      <w:proofErr w:type="gramEnd"/>
      <w:r w:rsidRPr="007603A9">
        <w:rPr>
          <w:rFonts w:ascii="Arial" w:eastAsia="Calibri" w:hAnsi="Arial" w:cs="Arial"/>
          <w:color w:val="000000"/>
          <w:sz w:val="24"/>
          <w:szCs w:val="24"/>
        </w:rPr>
        <w:t xml:space="preserve"> 05.04.2017г., №579-п от 29.08.2017г.,</w:t>
      </w:r>
      <w:r w:rsidR="009B44E2" w:rsidRPr="007603A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№ 746-п от 23.10. </w:t>
      </w:r>
      <w:smartTag w:uri="urn:schemas-microsoft-com:office:smarttags" w:element="metricconverter">
        <w:smartTagPr>
          <w:attr w:name="ProductID" w:val="2017 г"/>
        </w:smartTagPr>
        <w:r w:rsidRPr="007603A9">
          <w:rPr>
            <w:rFonts w:ascii="Arial" w:eastAsia="Calibri" w:hAnsi="Arial" w:cs="Arial"/>
            <w:sz w:val="24"/>
            <w:szCs w:val="24"/>
            <w:lang w:eastAsia="zh-CN"/>
          </w:rPr>
          <w:t>2017 г</w:t>
        </w:r>
      </w:smartTag>
      <w:r w:rsidRPr="007603A9">
        <w:rPr>
          <w:rFonts w:ascii="Arial" w:eastAsia="Calibri" w:hAnsi="Arial" w:cs="Arial"/>
          <w:sz w:val="24"/>
          <w:szCs w:val="24"/>
          <w:lang w:eastAsia="zh-CN"/>
        </w:rPr>
        <w:t>., № 755-п от 24.10.2017г.,№</w:t>
      </w:r>
      <w:r w:rsidR="009B44E2" w:rsidRPr="007603A9">
        <w:rPr>
          <w:rFonts w:ascii="Arial" w:eastAsia="Calibri" w:hAnsi="Arial" w:cs="Arial"/>
          <w:sz w:val="24"/>
          <w:szCs w:val="24"/>
          <w:lang w:eastAsia="zh-CN"/>
        </w:rPr>
        <w:t xml:space="preserve"> 601-п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от«29».10.2018г.)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603A9">
        <w:rPr>
          <w:rFonts w:ascii="Arial" w:eastAsia="Calibri" w:hAnsi="Arial" w:cs="Arial"/>
          <w:color w:val="000000"/>
          <w:sz w:val="24"/>
          <w:szCs w:val="24"/>
        </w:rPr>
        <w:t>)</w:t>
      </w:r>
      <w:proofErr w:type="gramEnd"/>
      <w:r w:rsidRPr="007603A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муниципальной пр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граммы «Поддержка и развитие малого и среднего предпринимательства в Ерм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ковском районе», следующие изменения:</w:t>
      </w: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7603A9">
        <w:rPr>
          <w:rFonts w:ascii="Arial" w:eastAsia="Calibri" w:hAnsi="Arial" w:cs="Arial"/>
          <w:sz w:val="24"/>
          <w:szCs w:val="24"/>
        </w:rPr>
        <w:t xml:space="preserve"> изложить в редакции согласно пр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ложению.</w:t>
      </w: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D4663" w:rsidRPr="007603A9" w:rsidRDefault="006D4663" w:rsidP="007603A9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3. Постановление вступает в силу после его официального опубликования (обнародования). </w:t>
      </w:r>
    </w:p>
    <w:p w:rsidR="006D4663" w:rsidRPr="007603A9" w:rsidRDefault="006D4663" w:rsidP="007603A9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6D4663" w:rsidRPr="007603A9" w:rsidRDefault="006D4663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7603A9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7603A9">
        <w:rPr>
          <w:rFonts w:ascii="Arial" w:eastAsia="Calibri" w:hAnsi="Arial" w:cs="Arial"/>
          <w:sz w:val="24"/>
          <w:szCs w:val="24"/>
        </w:rPr>
        <w:t>. главы района</w:t>
      </w:r>
      <w:r w:rsidR="003A41E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</w:t>
      </w:r>
      <w:r w:rsidR="007603A9" w:rsidRPr="007603A9">
        <w:rPr>
          <w:rFonts w:ascii="Arial" w:eastAsia="Calibri" w:hAnsi="Arial" w:cs="Arial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</w:rPr>
        <w:t>Ю.В. Сарлин</w:t>
      </w:r>
    </w:p>
    <w:p w:rsidR="003A41EC" w:rsidRDefault="003A41EC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3A41EC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3A41EC">
        <w:rPr>
          <w:rFonts w:ascii="Arial" w:eastAsia="Calibri" w:hAnsi="Arial" w:cs="Arial"/>
          <w:color w:val="000000"/>
          <w:sz w:val="24"/>
          <w:szCs w:val="24"/>
        </w:rPr>
        <w:t xml:space="preserve">29 октября </w:t>
      </w:r>
      <w:r w:rsidRPr="007603A9">
        <w:rPr>
          <w:rFonts w:ascii="Arial" w:eastAsia="Calibri" w:hAnsi="Arial" w:cs="Arial"/>
          <w:color w:val="000000"/>
          <w:sz w:val="24"/>
          <w:szCs w:val="24"/>
        </w:rPr>
        <w:t>201</w:t>
      </w:r>
      <w:r w:rsidR="00A02243" w:rsidRPr="007603A9">
        <w:rPr>
          <w:rFonts w:ascii="Arial" w:eastAsia="Calibri" w:hAnsi="Arial" w:cs="Arial"/>
          <w:color w:val="000000"/>
          <w:sz w:val="24"/>
          <w:szCs w:val="24"/>
        </w:rPr>
        <w:t>8</w:t>
      </w:r>
      <w:r w:rsidR="003A41E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color w:val="000000"/>
          <w:sz w:val="24"/>
          <w:szCs w:val="24"/>
        </w:rPr>
        <w:t>г</w:t>
      </w:r>
      <w:r w:rsidR="003A41EC">
        <w:rPr>
          <w:rFonts w:ascii="Arial" w:eastAsia="Calibri" w:hAnsi="Arial" w:cs="Arial"/>
          <w:color w:val="000000"/>
          <w:sz w:val="24"/>
          <w:szCs w:val="24"/>
        </w:rPr>
        <w:t>. № 603-п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Приложение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к постановлению администрации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Ермаковского района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от 30.10.2013 г. №712-п</w:t>
      </w:r>
    </w:p>
    <w:p w:rsidR="003A41EC" w:rsidRPr="003A41EC" w:rsidRDefault="003A41EC" w:rsidP="003A41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A41EC" w:rsidRPr="003A41EC" w:rsidRDefault="00120F1B" w:rsidP="003A41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A41EC">
        <w:rPr>
          <w:rFonts w:ascii="Arial" w:eastAsia="Calibri" w:hAnsi="Arial" w:cs="Arial"/>
          <w:b/>
          <w:bCs/>
          <w:sz w:val="24"/>
          <w:szCs w:val="24"/>
        </w:rPr>
        <w:t>Муниципаль</w:t>
      </w:r>
      <w:r w:rsidR="003A41EC" w:rsidRPr="003A41EC">
        <w:rPr>
          <w:rFonts w:ascii="Arial" w:eastAsia="Calibri" w:hAnsi="Arial" w:cs="Arial"/>
          <w:b/>
          <w:bCs/>
          <w:sz w:val="24"/>
          <w:szCs w:val="24"/>
        </w:rPr>
        <w:t>ная программа</w:t>
      </w:r>
    </w:p>
    <w:p w:rsidR="003A41EC" w:rsidRPr="003A41EC" w:rsidRDefault="00120F1B" w:rsidP="003A41E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3A41EC">
        <w:rPr>
          <w:rFonts w:ascii="Arial" w:eastAsia="Calibri" w:hAnsi="Arial" w:cs="Arial"/>
          <w:b/>
          <w:bCs/>
          <w:sz w:val="24"/>
          <w:szCs w:val="24"/>
        </w:rPr>
        <w:t>"</w:t>
      </w:r>
      <w:r w:rsidRPr="003A41EC">
        <w:rPr>
          <w:rFonts w:ascii="Arial" w:eastAsia="Calibri" w:hAnsi="Arial" w:cs="Arial"/>
          <w:b/>
          <w:sz w:val="24"/>
          <w:szCs w:val="24"/>
          <w:lang w:eastAsia="zh-CN"/>
        </w:rPr>
        <w:t>Поддержка и развитие малого и среднего предприни</w:t>
      </w:r>
      <w:r w:rsidR="003A41EC" w:rsidRPr="003A41EC">
        <w:rPr>
          <w:rFonts w:ascii="Arial" w:eastAsia="Calibri" w:hAnsi="Arial" w:cs="Arial"/>
          <w:b/>
          <w:sz w:val="24"/>
          <w:szCs w:val="24"/>
          <w:lang w:eastAsia="zh-CN"/>
        </w:rPr>
        <w:t>мательства</w:t>
      </w:r>
    </w:p>
    <w:p w:rsidR="00120F1B" w:rsidRPr="003A41EC" w:rsidRDefault="00120F1B" w:rsidP="003A41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A41EC">
        <w:rPr>
          <w:rFonts w:ascii="Arial" w:eastAsia="Calibri" w:hAnsi="Arial" w:cs="Arial"/>
          <w:b/>
          <w:sz w:val="24"/>
          <w:szCs w:val="24"/>
          <w:lang w:eastAsia="zh-CN"/>
        </w:rPr>
        <w:t>в Ермаковском районе</w:t>
      </w:r>
      <w:r w:rsidR="003A41EC" w:rsidRPr="003A41EC">
        <w:rPr>
          <w:rFonts w:ascii="Arial" w:eastAsia="Calibri" w:hAnsi="Arial" w:cs="Arial"/>
          <w:b/>
          <w:bCs/>
          <w:sz w:val="24"/>
          <w:szCs w:val="24"/>
        </w:rPr>
        <w:t>"</w:t>
      </w:r>
    </w:p>
    <w:p w:rsidR="003A41EC" w:rsidRDefault="003A41EC" w:rsidP="007603A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bookmarkStart w:id="1" w:name="Par33"/>
      <w:bookmarkStart w:id="2" w:name="sub_100"/>
      <w:bookmarkEnd w:id="1"/>
    </w:p>
    <w:p w:rsidR="00120F1B" w:rsidRDefault="003A41EC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bCs/>
          <w:sz w:val="24"/>
          <w:szCs w:val="24"/>
          <w:lang w:eastAsia="zh-CN"/>
        </w:rPr>
        <w:t>Паспорт Муниципальной программы</w:t>
      </w:r>
    </w:p>
    <w:p w:rsidR="003A41EC" w:rsidRPr="007603A9" w:rsidRDefault="003A41EC" w:rsidP="007603A9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03"/>
        <w:gridCol w:w="6568"/>
      </w:tblGrid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"Поддержка и развитие 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среднего предпринимательства в Ермаковском районе" (далее программа)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ботки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№ 209-ФЗ «О разв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тии малого и среднего предпринимательства в Росси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ской Федерации»;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№ 7-2528 «О развитии малого и среднего предпринимательства в Красноярском крае»;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№ 374-п «Об утверждении Порядка прин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тия решений о разработке государственных программ Красноярского края, их формировании и реализации»;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Ермаковского района №516 от 05.08.2013 г. «Об утверждении Поря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ка принятия решений о разработке муниципальных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 Ермаковского района, их формировании и 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лизации»; 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муниц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пального образования Ермаковский район»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нитель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планир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вания и экономического развития администрации рай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на)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Цель муниципальной программы 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на территории Ермаковского района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Задачи муниципальной программы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развития малого и среднего предпринимательства в Ермаковском ра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7603A9">
              <w:rPr>
                <w:rFonts w:ascii="Arial" w:eastAsia="Calibri" w:hAnsi="Arial" w:cs="Arial"/>
                <w:sz w:val="24"/>
                <w:szCs w:val="24"/>
              </w:rPr>
              <w:t>оне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реализ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 муниципальной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2014 -202</w:t>
            </w:r>
            <w:r w:rsidR="005957D1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годы; 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казателей муниципал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ной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нием планируемых к 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стижению значений в результате реализации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Перечень целевых показателей муниципальной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граммы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знач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ний в результате реализации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програ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</w:t>
            </w:r>
            <w:r w:rsidRPr="007603A9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мы Ермаковского района представлен в приложении №1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120F1B" w:rsidRPr="007603A9" w:rsidTr="003A41EC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Информация по ресур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финансирования по г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дам реализации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Объем финансирования составляет 4 412,18 тыс. ру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лей, в том числе: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603A9">
                <w:rPr>
                  <w:rFonts w:ascii="Arial" w:eastAsia="Calibri" w:hAnsi="Arial" w:cs="Arial"/>
                  <w:sz w:val="24"/>
                  <w:szCs w:val="24"/>
                  <w:lang w:eastAsia="zh-CN"/>
                </w:rPr>
                <w:t>2014 г</w:t>
              </w:r>
            </w:smartTag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 – 1 331,2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395,685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- 150,00 тыс. рублей,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7603A9" w:rsidRDefault="005957D1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-150,00 тыс. рублей</w:t>
            </w:r>
            <w:r w:rsidR="003A41EC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федерального бюджета -2 061,27 тыс. рублей: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краевого бюджета- 1 469,00 тыс. рублей: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рублей.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средства районного бюджета – 881,915 тыс. рублей: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- 150,00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145,865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- 150,00 тыс. рублей;</w:t>
            </w:r>
          </w:p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- 150,00 тыс. рублей</w:t>
            </w:r>
            <w:r w:rsidR="005957D1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:rsidR="005957D1" w:rsidRPr="007603A9" w:rsidRDefault="005957D1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-150,00 тыс. рублей</w:t>
            </w:r>
            <w:r w:rsidR="003A41EC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</w:tc>
      </w:tr>
      <w:bookmarkEnd w:id="2"/>
    </w:tbl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mallCaps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603A9">
        <w:rPr>
          <w:rFonts w:ascii="Arial" w:eastAsia="Calibri" w:hAnsi="Arial" w:cs="Arial"/>
          <w:b/>
          <w:smallCaps/>
          <w:sz w:val="24"/>
          <w:szCs w:val="24"/>
        </w:rPr>
        <w:t>1. О</w:t>
      </w:r>
      <w:r w:rsidRPr="007603A9">
        <w:rPr>
          <w:rFonts w:ascii="Arial" w:eastAsia="Calibri" w:hAnsi="Arial" w:cs="Arial"/>
          <w:b/>
          <w:sz w:val="24"/>
          <w:szCs w:val="24"/>
        </w:rPr>
        <w:t>бщая характеристика сферы реализации программы, в том числе формулировка основных проблем в указанной сфере и прогноз ее развития.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тельство может стать мощным рычагом для решения комплекса социально-экономических проблем, гарантом устойчивого развития экономики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высоким сырьевым потенциалом, в структуре промышленного производства района занимает скро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сельского хозяйства являются личные подсобные хозяйства.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7603A9">
        <w:rPr>
          <w:rFonts w:ascii="Arial" w:eastAsia="Calibri" w:hAnsi="Arial" w:cs="Arial"/>
          <w:sz w:val="24"/>
          <w:szCs w:val="24"/>
        </w:rPr>
        <w:t>я</w:t>
      </w:r>
      <w:r w:rsidRPr="007603A9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lastRenderedPageBreak/>
        <w:t>ние благоприятных условий для развития малого и среднего предпринимател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>ной хозяйственной деятельности, наполнить рынок более доступными по цене т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варами и услугами.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7603A9">
        <w:rPr>
          <w:rFonts w:ascii="Arial" w:eastAsia="Calibri" w:hAnsi="Arial" w:cs="Arial"/>
          <w:sz w:val="24"/>
          <w:szCs w:val="24"/>
        </w:rPr>
        <w:t>ы</w:t>
      </w:r>
      <w:r w:rsidRPr="007603A9">
        <w:rPr>
          <w:rFonts w:ascii="Arial" w:eastAsia="Calibri" w:hAnsi="Arial" w:cs="Arial"/>
          <w:sz w:val="24"/>
          <w:szCs w:val="24"/>
        </w:rPr>
        <w:t>нок труда.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юридические лица, но еще и индивидуальные предприниматели.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стики, по итогам 201</w:t>
      </w:r>
      <w:r w:rsidR="008046E6" w:rsidRPr="007603A9">
        <w:rPr>
          <w:rFonts w:ascii="Arial" w:eastAsia="Calibri" w:hAnsi="Arial" w:cs="Arial"/>
          <w:sz w:val="24"/>
          <w:szCs w:val="24"/>
          <w:lang w:eastAsia="ru-RU"/>
        </w:rPr>
        <w:t>7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года на территории района осуществляют деятельность 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>74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субъектов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малого и среднего предпринимательства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Численность занятых в секторе малого предпринимательства в 201</w:t>
      </w:r>
      <w:r w:rsidR="008046E6" w:rsidRPr="007603A9"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году составила </w:t>
      </w:r>
      <w:r w:rsidR="008A1D77" w:rsidRPr="007603A9">
        <w:rPr>
          <w:rFonts w:ascii="Arial" w:eastAsia="Calibri" w:hAnsi="Arial" w:cs="Arial"/>
          <w:bCs/>
          <w:sz w:val="24"/>
          <w:szCs w:val="24"/>
          <w:lang w:eastAsia="ru-RU"/>
        </w:rPr>
        <w:t>1749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 xml:space="preserve"> человек, однако данный показатель незначителен и составляет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не более </w:t>
      </w:r>
      <w:r w:rsidRPr="007603A9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18,4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:rsidR="003A41EC" w:rsidRDefault="003A41EC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Таблица 1. Характеристика малого предпринимательства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068"/>
        <w:gridCol w:w="901"/>
        <w:gridCol w:w="902"/>
        <w:gridCol w:w="902"/>
        <w:gridCol w:w="900"/>
        <w:gridCol w:w="898"/>
      </w:tblGrid>
      <w:tr w:rsidR="008046E6" w:rsidRPr="007603A9" w:rsidTr="003A41EC">
        <w:trPr>
          <w:trHeight w:val="370"/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</w:tr>
      <w:tr w:rsidR="008046E6" w:rsidRPr="007603A9" w:rsidTr="003A41EC">
        <w:trPr>
          <w:trHeight w:val="370"/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малых и средних предприятии (на конец года) (единиц)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38059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  <w:r w:rsidR="005C689A"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8046E6" w:rsidRPr="007603A9" w:rsidTr="003A41EC">
        <w:trPr>
          <w:trHeight w:val="370"/>
          <w:jc w:val="center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и средних предприятий (млн. руб.)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A1D7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A1D7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</w:tr>
      <w:tr w:rsidR="008046E6" w:rsidRPr="007603A9" w:rsidTr="003A41EC">
        <w:trPr>
          <w:trHeight w:val="370"/>
          <w:jc w:val="center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индивидуальных предприн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 (единиц)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5C689A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</w:tr>
      <w:tr w:rsidR="008046E6" w:rsidRPr="007603A9" w:rsidTr="003A41EC">
        <w:trPr>
          <w:trHeight w:val="370"/>
          <w:jc w:val="center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Среднесписочная численность занятых в малом и среднем предпринимательстве (человек)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046E6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 </w:t>
            </w:r>
            <w:r w:rsidR="008A1D77"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6E6" w:rsidRPr="007603A9" w:rsidRDefault="008A1D7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</w:tr>
    </w:tbl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склад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валась структура малого предпринимательства, ориентированная на сферу то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говли, что способствовало созданию прочного предпринимательского сообщества и формированию материальной базы для развития экономики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увеличение числа субъектов малого и среднего предпринимательства на 3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 xml:space="preserve">,4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%</w:t>
      </w:r>
      <w:r w:rsidR="007603A9" w:rsidRPr="007603A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>к 2014 году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на 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,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- увеличение среднесписочной численности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>11,3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малого и среднего бизнеса, а именно: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пального образования;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lastRenderedPageBreak/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7603A9">
        <w:rPr>
          <w:rFonts w:ascii="Arial" w:eastAsia="Calibri" w:hAnsi="Arial" w:cs="Arial"/>
          <w:sz w:val="24"/>
          <w:szCs w:val="24"/>
        </w:rPr>
        <w:t>р</w:t>
      </w:r>
      <w:r w:rsidRPr="007603A9">
        <w:rPr>
          <w:rFonts w:ascii="Arial" w:eastAsia="Calibri" w:hAnsi="Arial" w:cs="Arial"/>
          <w:sz w:val="24"/>
          <w:szCs w:val="24"/>
        </w:rPr>
        <w:t>сам;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7603A9">
        <w:rPr>
          <w:rFonts w:ascii="Arial" w:eastAsia="Calibri" w:hAnsi="Arial" w:cs="Arial"/>
          <w:sz w:val="24"/>
          <w:szCs w:val="24"/>
        </w:rPr>
        <w:t>с</w:t>
      </w:r>
      <w:r w:rsidRPr="007603A9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культуры населения и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недостаток квалифицированных кадров</w:t>
      </w:r>
      <w:r w:rsidRPr="007603A9">
        <w:rPr>
          <w:rFonts w:ascii="Arial" w:eastAsia="Calibri" w:hAnsi="Arial" w:cs="Arial"/>
          <w:sz w:val="24"/>
          <w:szCs w:val="24"/>
        </w:rPr>
        <w:t>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товаропроизводителей препятствует присутствию на региональном рынке;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Нельзя не отметить, что по-прежнему высока доля населения, занятого в «теневом секторе», особенно в отдалённых от райцентра сельских поселениях. Прежде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7603A9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7603A9">
        <w:rPr>
          <w:rFonts w:ascii="Arial" w:eastAsia="Calibri" w:hAnsi="Arial" w:cs="Arial"/>
          <w:sz w:val="24"/>
          <w:szCs w:val="24"/>
          <w:lang w:eastAsia="ru-RU"/>
        </w:rPr>
        <w:t>пассажиро</w:t>
      </w:r>
      <w:proofErr w:type="spell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сельскохозяйственные услуги (вспашка огородов, уборка урожая и т.д.), ремонт помещений, возведение надворных построек и т.д.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Вышеперечисленные проблемы будут решаться следующими методами: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- оказание финансовой поддержка деятельности субъектов малого и сре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него предпринимательства будет предоставляться в форме субсидий на конкур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ной основе предпринимательских проектов.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Субсидии на поддержку субъектов малого и среднего предпринимател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>ства, осуществляющих деятельность в сфере производства товаров (работ, услуг) предоставляются для субсидирования: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а) части затрат субъектов малого и среднего предпринимательства, связа</w:t>
      </w:r>
      <w:r w:rsidRPr="007603A9">
        <w:rPr>
          <w:rFonts w:ascii="Arial" w:eastAsia="Calibri" w:hAnsi="Arial" w:cs="Arial"/>
          <w:sz w:val="24"/>
          <w:szCs w:val="24"/>
        </w:rPr>
        <w:t>н</w:t>
      </w:r>
      <w:r w:rsidRPr="007603A9">
        <w:rPr>
          <w:rFonts w:ascii="Arial" w:eastAsia="Calibri" w:hAnsi="Arial" w:cs="Arial"/>
          <w:sz w:val="24"/>
          <w:szCs w:val="24"/>
        </w:rPr>
        <w:t>ных с приобретением оборудования в целях создания и (или) развития либо м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дернизации производства товаров (работ, услуг);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б) затрат субъектов малого и среднего предпринимательства, связанных с уплатой первого взноса (аванса) при заключении (договора)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в) субсидии на поддержку и развитие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субъектов малого и среднего пре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принимательства,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осуществляющих деятельность в области народных худож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ственных промыслов, ремесел, сельского и экологического туризма.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>- Информационная поддержка субъектов малого и среднего предприним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нимательства и организаций инфраструктуры поддержки предпринимательства, через размещение полезной информации для субъектов малого и среднего пре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принимательства на официальном сайте Ермаковского района, ведение единого реестра субъектов малого и среднего предпринимательства, получивших муниц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пальную поддержку, актуализацию базы данных субъектов малого и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 среднего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предпринимательства, содействие проведению социологических исследований состояния субъектов малого и среднего предпринимательства в районе.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Реализация имущественной поддержки субъектов малого и среднего предпринимательства.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администрации района сформирован Перечень муниципального им</w:t>
      </w:r>
      <w:r w:rsidRPr="007603A9">
        <w:rPr>
          <w:rFonts w:ascii="Arial" w:eastAsia="Calibri" w:hAnsi="Arial" w:cs="Arial"/>
          <w:sz w:val="24"/>
          <w:szCs w:val="24"/>
        </w:rPr>
        <w:t>у</w:t>
      </w:r>
      <w:r w:rsidRPr="007603A9">
        <w:rPr>
          <w:rFonts w:ascii="Arial" w:eastAsia="Calibri" w:hAnsi="Arial" w:cs="Arial"/>
          <w:sz w:val="24"/>
          <w:szCs w:val="24"/>
        </w:rPr>
        <w:t>щества, необходимого для реализации мер по имущественной поддержке субъе</w:t>
      </w:r>
      <w:r w:rsidRPr="007603A9">
        <w:rPr>
          <w:rFonts w:ascii="Arial" w:eastAsia="Calibri" w:hAnsi="Arial" w:cs="Arial"/>
          <w:sz w:val="24"/>
          <w:szCs w:val="24"/>
        </w:rPr>
        <w:t>к</w:t>
      </w:r>
      <w:r w:rsidRPr="007603A9">
        <w:rPr>
          <w:rFonts w:ascii="Arial" w:eastAsia="Calibri" w:hAnsi="Arial" w:cs="Arial"/>
          <w:sz w:val="24"/>
          <w:szCs w:val="24"/>
        </w:rPr>
        <w:t>тов малого и среднего предпринимательства и организаций, образующих инфр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структуру поддержки субъектов малого и среднего предпринимательства в Ерм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ковском районе, а также применяется понижающий коэффициент Кд, учитыва</w:t>
      </w:r>
      <w:r w:rsidRPr="007603A9">
        <w:rPr>
          <w:rFonts w:ascii="Arial" w:eastAsia="Calibri" w:hAnsi="Arial" w:cs="Arial"/>
          <w:sz w:val="24"/>
          <w:szCs w:val="24"/>
        </w:rPr>
        <w:t>ю</w:t>
      </w:r>
      <w:r w:rsidRPr="007603A9">
        <w:rPr>
          <w:rFonts w:ascii="Arial" w:eastAsia="Calibri" w:hAnsi="Arial" w:cs="Arial"/>
          <w:sz w:val="24"/>
          <w:szCs w:val="24"/>
        </w:rPr>
        <w:t>щий социально значимые виды деятельности субъекта малого и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 среднего пре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принимательства, при расчете платы за аренду муниципального имущества Ерм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ковского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образования.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7603A9">
        <w:rPr>
          <w:rFonts w:ascii="Arial" w:eastAsia="Calibri" w:hAnsi="Arial" w:cs="Arial"/>
          <w:sz w:val="24"/>
          <w:szCs w:val="24"/>
        </w:rPr>
        <w:t>н</w:t>
      </w:r>
      <w:r w:rsidRPr="007603A9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образования.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ских и социальных факторов, в связи, с чем имеются риски, способные негативно повлиять на ход её реализации</w:t>
      </w:r>
      <w:bookmarkStart w:id="3" w:name="_Toc366058671"/>
      <w:bookmarkStart w:id="4" w:name="_Toc366058955"/>
      <w:r w:rsidRPr="007603A9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него предпринимательства</w:t>
      </w:r>
      <w:bookmarkEnd w:id="3"/>
      <w:bookmarkEnd w:id="4"/>
      <w:r w:rsidRPr="007603A9">
        <w:rPr>
          <w:rFonts w:ascii="Arial" w:eastAsia="Calibri" w:hAnsi="Arial" w:cs="Arial"/>
          <w:sz w:val="24"/>
          <w:szCs w:val="24"/>
        </w:rPr>
        <w:t>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7603A9">
        <w:rPr>
          <w:rFonts w:ascii="Arial" w:eastAsia="Calibri" w:hAnsi="Arial" w:cs="Arial"/>
          <w:sz w:val="24"/>
          <w:szCs w:val="24"/>
        </w:rPr>
        <w:t>з</w:t>
      </w:r>
      <w:r w:rsidRPr="007603A9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производства;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перерабатывающей);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слабое использование экономического потенциала территории (не</w:t>
      </w:r>
      <w:r w:rsidR="008A1D77" w:rsidRPr="007603A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7603A9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предприятий;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небольшой удельный вес доходов от деятельности малого предприним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</w:rPr>
        <w:t>Для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динамичного развития этого сектора экономики.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lastRenderedPageBreak/>
        <w:t>С учетом реализации всех мер поддержки субъектов малого и среднего предпринимательства, осуществляемых на территории района, прогнозируется положительная динамика развития малого и среднего предпринимательства на территории Ермаковского района. В частности, в 201</w:t>
      </w:r>
      <w:r w:rsidR="008A1D77" w:rsidRPr="007603A9">
        <w:rPr>
          <w:rFonts w:ascii="Arial" w:eastAsia="Calibri" w:hAnsi="Arial" w:cs="Arial"/>
          <w:sz w:val="24"/>
          <w:szCs w:val="24"/>
        </w:rPr>
        <w:t>7</w:t>
      </w:r>
      <w:r w:rsidRPr="007603A9">
        <w:rPr>
          <w:rFonts w:ascii="Arial" w:eastAsia="Calibri" w:hAnsi="Arial" w:cs="Arial"/>
          <w:sz w:val="24"/>
          <w:szCs w:val="24"/>
        </w:rPr>
        <w:t xml:space="preserve"> году по сравнению с 201</w:t>
      </w:r>
      <w:r w:rsidR="008A1D77" w:rsidRPr="007603A9">
        <w:rPr>
          <w:rFonts w:ascii="Arial" w:eastAsia="Calibri" w:hAnsi="Arial" w:cs="Arial"/>
          <w:sz w:val="24"/>
          <w:szCs w:val="24"/>
        </w:rPr>
        <w:t>6</w:t>
      </w:r>
      <w:r w:rsidRPr="007603A9">
        <w:rPr>
          <w:rFonts w:ascii="Arial" w:eastAsia="Calibri" w:hAnsi="Arial" w:cs="Arial"/>
          <w:sz w:val="24"/>
          <w:szCs w:val="24"/>
        </w:rPr>
        <w:t xml:space="preserve"> годом: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среднемесячная заработная плата работников списочного состава орган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 xml:space="preserve">заций малого и среднего бизнеса увеличится на </w:t>
      </w:r>
      <w:r w:rsidR="008A1D77" w:rsidRPr="007603A9">
        <w:rPr>
          <w:rFonts w:ascii="Arial" w:eastAsia="Calibri" w:hAnsi="Arial" w:cs="Arial"/>
          <w:sz w:val="24"/>
          <w:szCs w:val="24"/>
        </w:rPr>
        <w:t>9</w:t>
      </w:r>
      <w:r w:rsidRPr="007603A9">
        <w:rPr>
          <w:rFonts w:ascii="Arial" w:eastAsia="Calibri" w:hAnsi="Arial" w:cs="Arial"/>
          <w:sz w:val="24"/>
          <w:szCs w:val="24"/>
        </w:rPr>
        <w:t>,</w:t>
      </w:r>
      <w:r w:rsidR="008A1D77" w:rsidRPr="007603A9">
        <w:rPr>
          <w:rFonts w:ascii="Arial" w:eastAsia="Calibri" w:hAnsi="Arial" w:cs="Arial"/>
          <w:sz w:val="24"/>
          <w:szCs w:val="24"/>
        </w:rPr>
        <w:t>2</w:t>
      </w:r>
      <w:r w:rsidRPr="007603A9">
        <w:rPr>
          <w:rFonts w:ascii="Arial" w:eastAsia="Calibri" w:hAnsi="Arial" w:cs="Arial"/>
          <w:sz w:val="24"/>
          <w:szCs w:val="24"/>
        </w:rPr>
        <w:t xml:space="preserve"> %</w:t>
      </w:r>
      <w:r w:rsidR="008A1D77" w:rsidRPr="007603A9">
        <w:rPr>
          <w:rFonts w:ascii="Arial" w:eastAsia="Calibri" w:hAnsi="Arial" w:cs="Arial"/>
          <w:sz w:val="24"/>
          <w:szCs w:val="24"/>
        </w:rPr>
        <w:t>.</w:t>
      </w:r>
    </w:p>
    <w:p w:rsidR="00120F1B" w:rsidRPr="007603A9" w:rsidRDefault="008A1D77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К</w:t>
      </w:r>
      <w:r w:rsidR="00120F1B" w:rsidRPr="007603A9">
        <w:rPr>
          <w:rFonts w:ascii="Arial" w:eastAsia="Calibri" w:hAnsi="Arial" w:cs="Arial"/>
          <w:sz w:val="24"/>
          <w:szCs w:val="24"/>
        </w:rPr>
        <w:t>оличество индивидуальных предпринимателей, прошедших государстве</w:t>
      </w:r>
      <w:r w:rsidR="00120F1B" w:rsidRPr="007603A9">
        <w:rPr>
          <w:rFonts w:ascii="Arial" w:eastAsia="Calibri" w:hAnsi="Arial" w:cs="Arial"/>
          <w:sz w:val="24"/>
          <w:szCs w:val="24"/>
        </w:rPr>
        <w:t>н</w:t>
      </w:r>
      <w:r w:rsidR="00120F1B" w:rsidRPr="007603A9">
        <w:rPr>
          <w:rFonts w:ascii="Arial" w:eastAsia="Calibri" w:hAnsi="Arial" w:cs="Arial"/>
          <w:sz w:val="24"/>
          <w:szCs w:val="24"/>
        </w:rPr>
        <w:t xml:space="preserve">ную регистрацию, </w:t>
      </w:r>
      <w:r w:rsidR="00A02243" w:rsidRPr="007603A9">
        <w:rPr>
          <w:rFonts w:ascii="Arial" w:eastAsia="Calibri" w:hAnsi="Arial" w:cs="Arial"/>
          <w:sz w:val="24"/>
          <w:szCs w:val="24"/>
        </w:rPr>
        <w:t>уменьшилось на 3,9</w:t>
      </w:r>
      <w:r w:rsidR="00120F1B" w:rsidRPr="007603A9">
        <w:rPr>
          <w:rFonts w:ascii="Arial" w:eastAsia="Calibri" w:hAnsi="Arial" w:cs="Arial"/>
          <w:sz w:val="24"/>
          <w:szCs w:val="24"/>
        </w:rPr>
        <w:t>%.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Проведение эффективной последовательной политики в вопросах по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держки малого и среднего предпринимательства, а также реализация меропри</w:t>
      </w:r>
      <w:r w:rsidRPr="007603A9">
        <w:rPr>
          <w:rFonts w:ascii="Arial" w:eastAsia="Calibri" w:hAnsi="Arial" w:cs="Arial"/>
          <w:sz w:val="24"/>
          <w:szCs w:val="24"/>
        </w:rPr>
        <w:t>я</w:t>
      </w:r>
      <w:r w:rsidRPr="007603A9">
        <w:rPr>
          <w:rFonts w:ascii="Arial" w:eastAsia="Calibri" w:hAnsi="Arial" w:cs="Arial"/>
          <w:sz w:val="24"/>
          <w:szCs w:val="24"/>
        </w:rPr>
        <w:t>тий муниципальной программы позволят улучшить благоприятные условия для развития малого и среднего предпринимательства на территории Ермаковского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Муниципальная программа - это только часть всего комплекса мер по по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на территории района, которая реализуется исключительно за счет средств районного бюджета.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603A9">
        <w:rPr>
          <w:rFonts w:ascii="Arial" w:eastAsia="Calibri" w:hAnsi="Arial" w:cs="Arial"/>
          <w:b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 xml:space="preserve">тов, определенных </w:t>
      </w:r>
      <w:hyperlink r:id="rId7" w:history="1">
        <w:r w:rsidRPr="007603A9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определе</w:t>
      </w:r>
      <w:r w:rsidRPr="007603A9">
        <w:rPr>
          <w:rFonts w:ascii="Arial" w:eastAsia="Calibri" w:hAnsi="Arial" w:cs="Arial"/>
          <w:sz w:val="24"/>
          <w:szCs w:val="24"/>
        </w:rPr>
        <w:t>н</w:t>
      </w:r>
      <w:r w:rsidRPr="007603A9">
        <w:rPr>
          <w:rFonts w:ascii="Arial" w:eastAsia="Calibri" w:hAnsi="Arial" w:cs="Arial"/>
          <w:sz w:val="24"/>
          <w:szCs w:val="24"/>
        </w:rPr>
        <w:t xml:space="preserve">ных </w:t>
      </w:r>
      <w:hyperlink r:id="rId8" w:history="1">
        <w:r w:rsidRPr="007603A9">
          <w:rPr>
            <w:rFonts w:ascii="Arial" w:eastAsia="Calibri" w:hAnsi="Arial" w:cs="Arial"/>
            <w:sz w:val="24"/>
            <w:szCs w:val="24"/>
          </w:rPr>
          <w:t>Программой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Ермаковского района на п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риод до 2020 года, утвержденной Решением Ермаковского районного Совета д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путатов от 23.12.2011 N 18-105р.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Ролью администрации района в развитии малого и среднего предприним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тельства является улучшение условий предпринимательской деятельности, с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здание благоприятного инвестиционного климата, обеспечение инновационной активности малого и среднего предпринимательства.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Основной задачей программы является создание благоприятных условий для развития малого и среднего предпринимательства в Ермаковском районе.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(при услов</w:t>
      </w:r>
      <w:r w:rsidR="005957D1" w:rsidRPr="007603A9">
        <w:rPr>
          <w:rFonts w:ascii="Arial" w:eastAsia="Calibri" w:hAnsi="Arial" w:cs="Arial"/>
          <w:sz w:val="24"/>
          <w:szCs w:val="24"/>
        </w:rPr>
        <w:t xml:space="preserve">ии краевого софинансирования), </w:t>
      </w:r>
      <w:r w:rsidRPr="007603A9">
        <w:rPr>
          <w:rFonts w:ascii="Arial" w:eastAsia="Calibri" w:hAnsi="Arial" w:cs="Arial"/>
          <w:sz w:val="24"/>
          <w:szCs w:val="24"/>
        </w:rPr>
        <w:t>количество сохраненных рабочих мест в секторе малого и среднего предпринимательства, объем привлеченных инв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 xml:space="preserve">стиций в секторе малого и среднего предпринимательства за период реализации программы,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инвестиций в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реализации программы.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Показатели определяются на основании </w:t>
      </w:r>
      <w:hyperlink r:id="rId9" w:history="1">
        <w:r w:rsidRPr="007603A9">
          <w:rPr>
            <w:rFonts w:ascii="Arial" w:eastAsia="Calibri" w:hAnsi="Arial" w:cs="Arial"/>
            <w:sz w:val="24"/>
            <w:szCs w:val="24"/>
          </w:rPr>
          <w:t>отчета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о реализации муниципал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 xml:space="preserve">ной программы в соответствии с Постановлением администрации района от 05.08.2013 N 516-п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>в редакции постановления № 1001-п от 10.12.2014г.) "Об утверждении порядка принятия решений о разработке, муниципальных программ Ермаковского района, их формировании и реализации».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преемственности и с учетом опыта реализации программ поддержки малого и среднего предприним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lastRenderedPageBreak/>
        <w:t>От степени достижения целевых индикаторов и показателей зависит экон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Информация о составе и значениях целевых индикаторов и показателей представлена в </w:t>
      </w:r>
      <w:hyperlink w:anchor="Par394" w:history="1">
        <w:r w:rsidRPr="007603A9">
          <w:rPr>
            <w:rFonts w:ascii="Arial" w:eastAsia="Calibri" w:hAnsi="Arial" w:cs="Arial"/>
            <w:sz w:val="24"/>
            <w:szCs w:val="24"/>
          </w:rPr>
          <w:t xml:space="preserve">приложении </w:t>
        </w:r>
      </w:hyperlink>
      <w:r w:rsidRPr="007603A9">
        <w:rPr>
          <w:rFonts w:ascii="Arial" w:eastAsia="Calibri" w:hAnsi="Arial" w:cs="Arial"/>
          <w:sz w:val="24"/>
          <w:szCs w:val="24"/>
        </w:rPr>
        <w:t>1 к настоящей Программе.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3. Механизм реализации отдельных мероприятий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Наиболее востребованной формой поддержки среди субъектов малого и среднего предпринимательства является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>финансовая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Красноярского края и муниципального образования. Механизм реализации программы предпол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7603A9">
        <w:rPr>
          <w:rFonts w:ascii="Arial" w:eastAsia="Calibri" w:hAnsi="Arial" w:cs="Arial"/>
          <w:sz w:val="24"/>
          <w:szCs w:val="24"/>
        </w:rPr>
        <w:t>у</w:t>
      </w:r>
      <w:r w:rsidRPr="007603A9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7603A9">
        <w:rPr>
          <w:rFonts w:ascii="Arial" w:eastAsia="Calibri" w:hAnsi="Arial" w:cs="Arial"/>
          <w:sz w:val="24"/>
          <w:szCs w:val="24"/>
        </w:rPr>
        <w:t>й</w:t>
      </w:r>
      <w:r w:rsidRPr="007603A9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виде субсидий юридическим лицам и физическим лицам, являющимся индивидуальными пре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принимателями.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7603A9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бюджета.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Кроме того, по результатам участия муниципального образования в ко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курсном отборе муниципальных программ развития субъектов малого и среднего предпринимательства, бюджетам которых предоставляются субсидии из краевого и федерального бюджета на финансирование отдельных мероприятий програ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мы.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расходуются в порядках и на условиях, установленных настоящей программой.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Красноярского края в целях</w:t>
      </w:r>
      <w:proofErr w:type="gramEnd"/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. Порядки предоставления средств финансовой по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держки (далее по тексту - Порядок) утверждаются постановлением главы Ерм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ковского района. Главным распорядителем средств районного бюджета является Администрация Ермаковского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Мероприятия, подлежащие субсидированию, определены в соответствии с Приказом министерства экономического развития Российской Федерации № 220 от 24 апреля 2013 года.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Реализация мероприятия финансовой поддержки позволит субъектам м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 xml:space="preserve">лого и среднего предпринимательства снизить затраты на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уплату первого взноса (аванса) при заключении договора лизинга оборудования, </w:t>
      </w:r>
      <w:r w:rsidRPr="007603A9">
        <w:rPr>
          <w:rFonts w:ascii="Arial" w:eastAsia="Calibri" w:hAnsi="Arial" w:cs="Arial"/>
          <w:sz w:val="24"/>
          <w:szCs w:val="24"/>
        </w:rPr>
        <w:t>приобретение оборуд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вания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 в целях создания и (или) развития, и (или) модернизация производства т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варов и услуг</w:t>
      </w:r>
      <w:r w:rsidRPr="007603A9">
        <w:rPr>
          <w:rFonts w:ascii="Arial" w:eastAsia="Calibri" w:hAnsi="Arial" w:cs="Arial"/>
          <w:sz w:val="24"/>
          <w:szCs w:val="24"/>
        </w:rPr>
        <w:t xml:space="preserve">,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осуществляющих деятельность в области народных художестве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ных промыслов, ремесел, сельского и экологического туризма.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Получателями субсидии могут быть субъекты малого и (или) среднего предпринимательства, зарегистрированные и осуществляющие свою деятел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ность на территории Ермаковского района, </w:t>
      </w:r>
      <w:r w:rsidRPr="007603A9">
        <w:rPr>
          <w:rFonts w:ascii="Arial" w:eastAsia="Calibri" w:hAnsi="Arial" w:cs="Arial"/>
          <w:sz w:val="24"/>
          <w:szCs w:val="24"/>
        </w:rPr>
        <w:t>не имеющие задолженности по нал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lastRenderedPageBreak/>
        <w:t>говым и иным обязательным платежам в бюджеты бюджетной системы Росси</w:t>
      </w:r>
      <w:r w:rsidRPr="007603A9">
        <w:rPr>
          <w:rFonts w:ascii="Arial" w:eastAsia="Calibri" w:hAnsi="Arial" w:cs="Arial"/>
          <w:sz w:val="24"/>
          <w:szCs w:val="24"/>
        </w:rPr>
        <w:t>й</w:t>
      </w:r>
      <w:r w:rsidRPr="007603A9">
        <w:rPr>
          <w:rFonts w:ascii="Arial" w:eastAsia="Calibri" w:hAnsi="Arial" w:cs="Arial"/>
          <w:sz w:val="24"/>
          <w:szCs w:val="24"/>
        </w:rPr>
        <w:t>ской Федерации и внебюджетные фонды; не находящиеся в состоянии реорган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зации, ликвидации или банкротства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Поддержка оказывается субъектам малого и среднего предпринимател</w:t>
      </w:r>
      <w:r w:rsidRPr="007603A9">
        <w:rPr>
          <w:rFonts w:ascii="Arial" w:eastAsia="Calibri" w:hAnsi="Arial" w:cs="Arial"/>
          <w:sz w:val="24"/>
          <w:szCs w:val="24"/>
        </w:rPr>
        <w:t>ь</w:t>
      </w:r>
      <w:r w:rsidRPr="007603A9">
        <w:rPr>
          <w:rFonts w:ascii="Arial" w:eastAsia="Calibri" w:hAnsi="Arial" w:cs="Arial"/>
          <w:sz w:val="24"/>
          <w:szCs w:val="24"/>
        </w:rPr>
        <w:t>ства, осуществляющим деятельность в сфере производства товаров (работ, услуг), за исключением видов деятельности, включенных в разделы В,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D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</w:rPr>
        <w:t xml:space="preserve">, 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  <w:lang w:val="en-US"/>
        </w:rPr>
        <w:t>E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</w:rPr>
        <w:t xml:space="preserve">,; </w:t>
      </w:r>
      <w:r w:rsidRPr="007603A9">
        <w:rPr>
          <w:rFonts w:ascii="Arial" w:eastAsia="Calibri" w:hAnsi="Arial" w:cs="Arial"/>
          <w:sz w:val="24"/>
          <w:szCs w:val="24"/>
        </w:rPr>
        <w:t>G, K, L, M (за исключением кода 75), N, O, S (за исключением кодов 95 и 96), T, U О</w:t>
      </w:r>
      <w:r w:rsidRPr="007603A9">
        <w:rPr>
          <w:rFonts w:ascii="Arial" w:eastAsia="Calibri" w:hAnsi="Arial" w:cs="Arial"/>
          <w:sz w:val="24"/>
          <w:szCs w:val="24"/>
        </w:rPr>
        <w:t>б</w:t>
      </w:r>
      <w:r w:rsidRPr="007603A9">
        <w:rPr>
          <w:rFonts w:ascii="Arial" w:eastAsia="Calibri" w:hAnsi="Arial" w:cs="Arial"/>
          <w:sz w:val="24"/>
          <w:szCs w:val="24"/>
        </w:rPr>
        <w:t>щероссийского классификатора видов экономической деятельности (ОК 029-2014 (КДЕС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 xml:space="preserve"> Р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>ед. 2);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</w:rPr>
        <w:t>субсидирование затрат на приобретение оборудования осуществляется в отношении: оборудования, устройств, механизмов, транспортных средств (за и</w:t>
      </w:r>
      <w:r w:rsidRPr="007603A9">
        <w:rPr>
          <w:rFonts w:ascii="Arial" w:eastAsia="Calibri" w:hAnsi="Arial" w:cs="Arial"/>
          <w:sz w:val="24"/>
          <w:szCs w:val="24"/>
        </w:rPr>
        <w:t>с</w:t>
      </w:r>
      <w:r w:rsidRPr="007603A9">
        <w:rPr>
          <w:rFonts w:ascii="Arial" w:eastAsia="Calibri" w:hAnsi="Arial" w:cs="Arial"/>
          <w:sz w:val="24"/>
          <w:szCs w:val="24"/>
        </w:rPr>
        <w:t>ключением легковых автомобилей и воздушных судов), станков, приборов, апп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ратов, агрегатов, установок, машин, относящихся к 2 - 10 амортизационным гру</w:t>
      </w:r>
      <w:r w:rsidRPr="007603A9">
        <w:rPr>
          <w:rFonts w:ascii="Arial" w:eastAsia="Calibri" w:hAnsi="Arial" w:cs="Arial"/>
          <w:sz w:val="24"/>
          <w:szCs w:val="24"/>
        </w:rPr>
        <w:t>п</w:t>
      </w:r>
      <w:r w:rsidRPr="007603A9">
        <w:rPr>
          <w:rFonts w:ascii="Arial" w:eastAsia="Calibri" w:hAnsi="Arial" w:cs="Arial"/>
          <w:sz w:val="24"/>
          <w:szCs w:val="24"/>
        </w:rPr>
        <w:t>пам, утвержденным Постановлением Правительства Российской Федерации от 01.01.2002 N 1 "О Классификации основных средств, включаемых в амортизац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онные группы" (далее - оборудование), за исключением оборудования, предн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значенного для осуществления оптовой и розничной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 торговой деятельности суб</w:t>
      </w:r>
      <w:r w:rsidRPr="007603A9">
        <w:rPr>
          <w:rFonts w:ascii="Arial" w:eastAsia="Calibri" w:hAnsi="Arial" w:cs="Arial"/>
          <w:sz w:val="24"/>
          <w:szCs w:val="24"/>
        </w:rPr>
        <w:t>ъ</w:t>
      </w:r>
      <w:r w:rsidRPr="007603A9">
        <w:rPr>
          <w:rFonts w:ascii="Arial" w:eastAsia="Calibri" w:hAnsi="Arial" w:cs="Arial"/>
          <w:sz w:val="24"/>
          <w:szCs w:val="24"/>
        </w:rPr>
        <w:t>ектами малого и среднего предпринимательства;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оборудование должно быть новым, не бывшим в эксплуатации.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Поддержку в рамках муниципальной программы могут получить субъекты малого и среднего предпринимательства, включенные в единый реестр субъектов малого и среднего предпринимательства.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Финансовая поддержка субъектов малого и среднего предпринимательства, не может оказываться субъектам малого и среднего предпринимательства, ос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у</w:t>
      </w:r>
      <w:r w:rsidRPr="007603A9"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  <w:t>ществляющим производство и (или) реализацию подакцизных товаров.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ского района в течение 30 календарных дней со дня регистрации заявки рассма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ривает поступившие документы, рассчитывает сумму субсидии.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реализации мероприятий программы осуществляется в соответствии с бюджетным законод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тельством.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 xml:space="preserve">4. Прогноз конечных результатов программы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территорий;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экономики;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предприятий;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pacing w:val="-2"/>
          <w:sz w:val="24"/>
          <w:szCs w:val="24"/>
          <w:lang w:eastAsia="ru-RU"/>
        </w:rPr>
        <w:lastRenderedPageBreak/>
        <w:t>- приток в район внешних инвестиций;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щим итогом), - 17 единиц.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итогом), - 34 единиц.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3. Количество сохраненных рабочих мест в секторе малого и среднего предпринимательства за период реализации программы (нарастающим итогом), - 32 единиц.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>4. Объем привлеченных инвестиций в секторе малого и среднего предпр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нимательства за период реализации программы (нарастающим итогом), -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4 412,185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5. Объем привлеченных внебюджетных инвестиций в секторе малого и среднего предпринимательства за период реализации программы (нарастающим итогом), -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12 054,55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>5. Основные меры правового регулирования в соответствующей сф</w:t>
      </w: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>е</w:t>
      </w: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>ре, направленные на достижение цели и (или) конечных результатов пр</w:t>
      </w: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>о</w:t>
      </w:r>
      <w:r w:rsidRPr="007603A9">
        <w:rPr>
          <w:rFonts w:ascii="Arial" w:eastAsia="Calibri" w:hAnsi="Arial" w:cs="Arial"/>
          <w:b/>
          <w:sz w:val="24"/>
          <w:szCs w:val="24"/>
          <w:lang w:eastAsia="ru-RU"/>
        </w:rPr>
        <w:t xml:space="preserve">граммы 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56"/>
        <w:gridCol w:w="2048"/>
        <w:gridCol w:w="2024"/>
      </w:tblGrid>
      <w:tr w:rsidR="00120F1B" w:rsidRPr="007603A9" w:rsidTr="003A41EC">
        <w:tc>
          <w:tcPr>
            <w:tcW w:w="310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5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правового акта Ермаковского района</w:t>
            </w:r>
          </w:p>
        </w:tc>
        <w:tc>
          <w:tcPr>
            <w:tcW w:w="962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093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принятия (год, квартал)</w:t>
            </w:r>
          </w:p>
        </w:tc>
      </w:tr>
      <w:tr w:rsidR="00120F1B" w:rsidRPr="007603A9" w:rsidTr="003A41EC">
        <w:tc>
          <w:tcPr>
            <w:tcW w:w="310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5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Постановление администрации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района «Об утверждении програ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«Развитие малого и среднего пре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принимательства в Ермаковском районе» </w:t>
            </w:r>
          </w:p>
        </w:tc>
        <w:tc>
          <w:tcPr>
            <w:tcW w:w="962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3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 квартал 2017 г.</w:t>
            </w:r>
          </w:p>
        </w:tc>
      </w:tr>
      <w:tr w:rsidR="00120F1B" w:rsidRPr="007603A9" w:rsidTr="003A41EC">
        <w:tc>
          <w:tcPr>
            <w:tcW w:w="310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35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 «Об утверждении порядка субсидирования затрат субъектов малого и среднего предпринимательства, св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занных с уплатой первого взноса (аванса) при заключении договоров лизинга об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рудования, с российскими лизинговыми организациями в целях создания и (или) развития либо модернизации произво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товаров (работ, услуг)</w:t>
            </w:r>
          </w:p>
        </w:tc>
        <w:tc>
          <w:tcPr>
            <w:tcW w:w="962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 необход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мости.</w:t>
            </w:r>
          </w:p>
        </w:tc>
      </w:tr>
      <w:tr w:rsidR="00120F1B" w:rsidRPr="007603A9" w:rsidTr="003A41EC">
        <w:tc>
          <w:tcPr>
            <w:tcW w:w="310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35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ского района «Об утверждении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порядка субсидирования части затрат субъектов малого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и среднего предпринимательства, связанных с приобретением оборудов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в целях создания и (или) развития, либо модернизации производства тов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ров (работ, услуг) </w:t>
            </w:r>
          </w:p>
        </w:tc>
        <w:tc>
          <w:tcPr>
            <w:tcW w:w="962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Условия пред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ставления су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квартал 2017 г.</w:t>
            </w:r>
          </w:p>
        </w:tc>
      </w:tr>
      <w:tr w:rsidR="00120F1B" w:rsidRPr="007603A9" w:rsidTr="003A41EC">
        <w:tc>
          <w:tcPr>
            <w:tcW w:w="310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635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ского района «Об утверждении порядка предоставления субсидии субъектам 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туризма» </w:t>
            </w:r>
          </w:p>
        </w:tc>
        <w:tc>
          <w:tcPr>
            <w:tcW w:w="962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Условия пред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ставления су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сидии</w:t>
            </w:r>
          </w:p>
        </w:tc>
        <w:tc>
          <w:tcPr>
            <w:tcW w:w="1093" w:type="pct"/>
          </w:tcPr>
          <w:p w:rsidR="00120F1B" w:rsidRPr="007603A9" w:rsidRDefault="00120F1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1 квартал 2017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г.</w:t>
            </w:r>
          </w:p>
        </w:tc>
      </w:tr>
    </w:tbl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7603A9">
        <w:rPr>
          <w:rFonts w:ascii="Arial" w:eastAsia="Calibri" w:hAnsi="Arial" w:cs="Arial"/>
          <w:b/>
          <w:sz w:val="24"/>
          <w:szCs w:val="24"/>
        </w:rPr>
        <w:t xml:space="preserve">6. Реализация и </w:t>
      </w:r>
      <w:proofErr w:type="gramStart"/>
      <w:r w:rsidRPr="007603A9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7603A9">
        <w:rPr>
          <w:rFonts w:ascii="Arial" w:eastAsia="Calibri" w:hAnsi="Arial" w:cs="Arial"/>
          <w:b/>
          <w:sz w:val="24"/>
          <w:szCs w:val="24"/>
        </w:rPr>
        <w:t xml:space="preserve"> ходом выполнения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нию о предоставлении субсидии из краевого (федерального) бюджета.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лей поддержки, который размещен на официальном сайте администрации Ерм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 xml:space="preserve">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7603A9">
          <w:rPr>
            <w:rFonts w:ascii="Arial" w:eastAsia="Calibri" w:hAnsi="Arial" w:cs="Arial"/>
            <w:sz w:val="24"/>
            <w:szCs w:val="24"/>
          </w:rPr>
          <w:t>приложениям N 8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- </w:t>
      </w:r>
      <w:hyperlink w:anchor="Par3952" w:history="1">
        <w:r w:rsidRPr="007603A9">
          <w:rPr>
            <w:rFonts w:ascii="Arial" w:eastAsia="Calibri" w:hAnsi="Arial" w:cs="Arial"/>
            <w:sz w:val="24"/>
            <w:szCs w:val="24"/>
          </w:rPr>
          <w:t>12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редакции п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становления от 10 декабря 2014 года №1001-п).</w:t>
      </w:r>
      <w:proofErr w:type="gramEnd"/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7603A9">
        <w:rPr>
          <w:rFonts w:ascii="Arial" w:eastAsia="Calibri" w:hAnsi="Arial" w:cs="Arial"/>
          <w:sz w:val="24"/>
          <w:szCs w:val="24"/>
        </w:rPr>
        <w:t>в</w:t>
      </w:r>
      <w:r w:rsidRPr="007603A9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7603A9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7603A9">
        <w:rPr>
          <w:rFonts w:ascii="Arial" w:eastAsia="Calibri" w:hAnsi="Arial" w:cs="Arial"/>
          <w:sz w:val="24"/>
          <w:szCs w:val="24"/>
        </w:rPr>
        <w:t xml:space="preserve"> о</w:t>
      </w:r>
      <w:r w:rsidRPr="007603A9">
        <w:rPr>
          <w:rFonts w:ascii="Arial" w:eastAsia="Calibri" w:hAnsi="Arial" w:cs="Arial"/>
          <w:sz w:val="24"/>
          <w:szCs w:val="24"/>
        </w:rPr>
        <w:t>т</w:t>
      </w:r>
      <w:r w:rsidRPr="007603A9">
        <w:rPr>
          <w:rFonts w:ascii="Arial" w:eastAsia="Calibri" w:hAnsi="Arial" w:cs="Arial"/>
          <w:sz w:val="24"/>
          <w:szCs w:val="24"/>
        </w:rPr>
        <w:t>четным.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7603A9">
        <w:rPr>
          <w:rFonts w:ascii="Arial" w:eastAsia="Calibri" w:hAnsi="Arial" w:cs="Arial"/>
          <w:sz w:val="24"/>
          <w:szCs w:val="24"/>
        </w:rPr>
        <w:t>в</w:t>
      </w:r>
      <w:r w:rsidRPr="007603A9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7603A9">
        <w:rPr>
          <w:rFonts w:ascii="Arial" w:eastAsia="Calibri" w:hAnsi="Arial" w:cs="Arial"/>
          <w:sz w:val="24"/>
          <w:szCs w:val="24"/>
        </w:rPr>
        <w:t>т</w:t>
      </w:r>
      <w:r w:rsidRPr="007603A9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7603A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постановлению администрации Ермаковского района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№516 от 05.08.2013 г. (в редакции постановления от 10 декабря 2014 года №1001-п)</w:t>
      </w:r>
      <w:r w:rsidRPr="007603A9">
        <w:rPr>
          <w:rFonts w:ascii="Arial" w:eastAsia="Calibri" w:hAnsi="Arial" w:cs="Arial"/>
          <w:sz w:val="24"/>
          <w:szCs w:val="24"/>
        </w:rPr>
        <w:t>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7603A9">
        <w:rPr>
          <w:rFonts w:ascii="Arial" w:eastAsia="Calibri" w:hAnsi="Arial" w:cs="Arial"/>
          <w:sz w:val="24"/>
          <w:szCs w:val="24"/>
        </w:rPr>
        <w:t>а</w:t>
      </w:r>
      <w:r w:rsidRPr="007603A9">
        <w:rPr>
          <w:rFonts w:ascii="Arial" w:eastAsia="Calibri" w:hAnsi="Arial" w:cs="Arial"/>
          <w:sz w:val="24"/>
          <w:szCs w:val="24"/>
        </w:rPr>
        <w:t>занием причин);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ализацию);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7603A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7603A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постановления от 10 декабря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7603A9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7603A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7603A9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№516 от 05.08.2013 г. (в редакции постановления от 10 декабря 2014 года №1001-п)</w:t>
      </w:r>
      <w:r w:rsidRPr="007603A9">
        <w:rPr>
          <w:rFonts w:ascii="Arial" w:eastAsia="Calibri" w:hAnsi="Arial" w:cs="Arial"/>
          <w:sz w:val="24"/>
          <w:szCs w:val="24"/>
        </w:rPr>
        <w:t>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7603A9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7603A9">
        <w:rPr>
          <w:rFonts w:ascii="Arial" w:eastAsia="Calibri" w:hAnsi="Arial" w:cs="Arial"/>
          <w:sz w:val="24"/>
          <w:szCs w:val="24"/>
        </w:rPr>
        <w:t>д</w:t>
      </w:r>
      <w:r w:rsidRPr="007603A9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7603A9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7603A9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7603A9">
        <w:rPr>
          <w:rFonts w:ascii="Arial" w:eastAsia="Calibri" w:hAnsi="Arial" w:cs="Arial"/>
          <w:sz w:val="24"/>
          <w:szCs w:val="24"/>
        </w:rPr>
        <w:t>е</w:t>
      </w:r>
      <w:r w:rsidRPr="007603A9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7603A9">
        <w:rPr>
          <w:rFonts w:ascii="Arial" w:eastAsia="Calibri" w:hAnsi="Arial" w:cs="Arial"/>
          <w:sz w:val="24"/>
          <w:szCs w:val="24"/>
        </w:rPr>
        <w:t>и</w:t>
      </w:r>
      <w:r w:rsidRPr="007603A9">
        <w:rPr>
          <w:rFonts w:ascii="Arial" w:eastAsia="Calibri" w:hAnsi="Arial" w:cs="Arial"/>
          <w:sz w:val="24"/>
          <w:szCs w:val="24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№516 от 05.08.2013 г. (в редакции пост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новления от 10 декабря</w:t>
      </w:r>
      <w:proofErr w:type="gramEnd"/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t>2014 года №1001-п)</w:t>
      </w:r>
      <w:r w:rsidRPr="007603A9">
        <w:rPr>
          <w:rFonts w:ascii="Arial" w:eastAsia="Calibri" w:hAnsi="Arial" w:cs="Arial"/>
          <w:sz w:val="24"/>
          <w:szCs w:val="24"/>
        </w:rPr>
        <w:t>;</w:t>
      </w:r>
      <w:proofErr w:type="gramEnd"/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7603A9">
        <w:rPr>
          <w:rFonts w:ascii="Arial" w:eastAsia="Calibri" w:hAnsi="Arial" w:cs="Arial"/>
          <w:sz w:val="24"/>
          <w:szCs w:val="24"/>
        </w:rPr>
        <w:t>в</w:t>
      </w:r>
      <w:r w:rsidRPr="007603A9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ковского района №516 от 05.08.2013 г. (в редакции постановления от 10 декабря 2014 года №1001-п)</w:t>
      </w:r>
      <w:r w:rsidRPr="007603A9">
        <w:rPr>
          <w:rFonts w:ascii="Arial" w:eastAsia="Calibri" w:hAnsi="Arial" w:cs="Arial"/>
          <w:sz w:val="24"/>
          <w:szCs w:val="24"/>
        </w:rPr>
        <w:t>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7603A9">
        <w:rPr>
          <w:rFonts w:ascii="Arial" w:eastAsia="Calibri" w:hAnsi="Arial" w:cs="Arial"/>
          <w:sz w:val="24"/>
          <w:szCs w:val="24"/>
        </w:rPr>
        <w:t>о</w:t>
      </w:r>
      <w:r w:rsidRPr="007603A9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7603A9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7603A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7603A9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7603A9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7. Основные правила распределения субсидий.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осуществляется в форме субсидии.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Распределение субсидий осуществляется на основании конкурса по отбору проектов, предоставленных субъектами малого и среднего предпринимательства.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ем администрации Ермаковского района.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Предоставление финансовой поддержки получателям субсидий произв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Красноярского края в целях</w:t>
      </w:r>
      <w:proofErr w:type="gramEnd"/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7603A9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Главным распорядителем средств районного бюджета является Админ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120F1B" w:rsidRPr="007603A9" w:rsidRDefault="003A41EC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zh-CN"/>
        </w:rPr>
        <w:t xml:space="preserve">Начальник отдела планирования </w:t>
      </w:r>
      <w:r w:rsidR="00120F1B" w:rsidRPr="007603A9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120F1B" w:rsidRPr="007603A9" w:rsidSect="00120F1B"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3A41EC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</w:t>
      </w:r>
      <w:r w:rsidR="007603A9" w:rsidRPr="007603A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7603A9">
        <w:rPr>
          <w:rFonts w:ascii="Arial" w:eastAsia="Calibri" w:hAnsi="Arial" w:cs="Arial"/>
          <w:sz w:val="24"/>
          <w:szCs w:val="24"/>
          <w:lang w:eastAsia="zh-CN"/>
        </w:rPr>
        <w:t>Р.К. Рейнварт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Перечень целевых индикаторов и показателей результативности программы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706"/>
        <w:gridCol w:w="1015"/>
        <w:gridCol w:w="72"/>
        <w:gridCol w:w="1009"/>
        <w:gridCol w:w="825"/>
        <w:gridCol w:w="1009"/>
        <w:gridCol w:w="171"/>
        <w:gridCol w:w="837"/>
        <w:gridCol w:w="87"/>
        <w:gridCol w:w="921"/>
        <w:gridCol w:w="6"/>
        <w:gridCol w:w="925"/>
        <w:gridCol w:w="80"/>
        <w:gridCol w:w="735"/>
        <w:gridCol w:w="288"/>
        <w:gridCol w:w="599"/>
        <w:gridCol w:w="387"/>
        <w:gridCol w:w="522"/>
        <w:gridCol w:w="488"/>
        <w:gridCol w:w="1278"/>
      </w:tblGrid>
      <w:tr w:rsidR="0033080E" w:rsidRPr="007603A9" w:rsidTr="003A41EC">
        <w:trPr>
          <w:cantSplit/>
          <w:trHeight w:val="3011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Цель, целевые индикаторы и результативности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Источник 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2014.</w:t>
            </w:r>
          </w:p>
        </w:tc>
        <w:tc>
          <w:tcPr>
            <w:tcW w:w="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2015.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2016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Отчетный финансовый год 2017</w:t>
            </w:r>
          </w:p>
        </w:tc>
        <w:tc>
          <w:tcPr>
            <w:tcW w:w="3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Отчетный финансовый год 2018 </w:t>
            </w:r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 Текущий финанс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Очередной финансовый год 2020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6D0B" w:rsidRPr="007603A9" w:rsidRDefault="00FA6D0B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Первый год планового периода 2021</w:t>
            </w:r>
          </w:p>
        </w:tc>
      </w:tr>
      <w:tr w:rsidR="003A41EC" w:rsidRPr="007603A9" w:rsidTr="003A41E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C" w:rsidRPr="007603A9" w:rsidRDefault="003A41EC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C" w:rsidRPr="007603A9" w:rsidRDefault="003A41EC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3A41EC" w:rsidRPr="007603A9" w:rsidTr="003A41EC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C" w:rsidRPr="007603A9" w:rsidRDefault="003A41EC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38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1EC" w:rsidRPr="007603A9" w:rsidRDefault="003A41EC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33080E" w:rsidRPr="007603A9" w:rsidTr="003A41EC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(показатели)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33080E" w:rsidRPr="007603A9" w:rsidTr="003A41EC">
        <w:trPr>
          <w:cantSplit/>
          <w:trHeight w:val="36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госуда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реализации программы (нараст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ющим итогом)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планирования и экономич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развития администрации района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33080E" w:rsidRPr="007603A9" w:rsidTr="003A41E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предприним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телей) в секторе 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принимательства при реализации програ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планирования и экономич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развития администрации района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34</w:t>
            </w:r>
          </w:p>
        </w:tc>
      </w:tr>
      <w:tr w:rsidR="0033080E" w:rsidRPr="007603A9" w:rsidTr="003A41E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рабочих мест в секторе малого и среднего предприн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программы (нарастающим итогом)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планирования и экономич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развития администрации района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33080E" w:rsidRPr="007603A9" w:rsidTr="003A41E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планирования и экономич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развития администрации района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1331,2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4112,2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4262,2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4412,2</w:t>
            </w:r>
          </w:p>
        </w:tc>
      </w:tr>
      <w:tr w:rsidR="0033080E" w:rsidRPr="007603A9" w:rsidTr="003A41EC">
        <w:trPr>
          <w:cantSplit/>
          <w:trHeight w:val="240"/>
        </w:trPr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привлеченных внебюджетных инв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принимательства при реализации програ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 (нарастающим итогом)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Отчетные да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планирования и экономич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развития администрации района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6 503,61</w:t>
            </w:r>
          </w:p>
        </w:tc>
        <w:tc>
          <w:tcPr>
            <w:tcW w:w="3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8 134,36</w:t>
            </w:r>
          </w:p>
        </w:tc>
        <w:tc>
          <w:tcPr>
            <w:tcW w:w="3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FA6D0B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</w:t>
            </w:r>
            <w:r w:rsidR="0033080E"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10 554,6</w:t>
            </w:r>
          </w:p>
        </w:tc>
        <w:tc>
          <w:tcPr>
            <w:tcW w:w="3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11 054,</w:t>
            </w:r>
            <w:r w:rsidR="005957D1"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11554,6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D0B" w:rsidRPr="007603A9" w:rsidRDefault="0033080E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12 054,6</w:t>
            </w:r>
          </w:p>
        </w:tc>
      </w:tr>
    </w:tbl>
    <w:p w:rsidR="003A41EC" w:rsidRDefault="003A41EC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3A41EC" w:rsidSect="00470839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Распределение планируемых расходов за счет средств районного бюджета по мероприятиям муниципальной программы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="-386" w:tblpY="224"/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682"/>
        <w:gridCol w:w="1979"/>
        <w:gridCol w:w="836"/>
        <w:gridCol w:w="793"/>
        <w:gridCol w:w="1549"/>
        <w:gridCol w:w="621"/>
        <w:gridCol w:w="950"/>
        <w:gridCol w:w="950"/>
        <w:gridCol w:w="950"/>
        <w:gridCol w:w="1085"/>
        <w:gridCol w:w="682"/>
        <w:gridCol w:w="950"/>
        <w:gridCol w:w="950"/>
        <w:gridCol w:w="950"/>
        <w:gridCol w:w="793"/>
      </w:tblGrid>
      <w:tr w:rsidR="00470839" w:rsidRPr="007603A9" w:rsidTr="003A41EC">
        <w:trPr>
          <w:trHeight w:val="764"/>
        </w:trPr>
        <w:tc>
          <w:tcPr>
            <w:tcW w:w="211" w:type="pct"/>
            <w:vMerge w:val="restar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 (муниципальная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222" w:type="pct"/>
            <w:vMerge w:val="restar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</w:t>
            </w:r>
            <w:r w:rsidR="007603A9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44" w:type="pct"/>
            <w:vMerge w:val="restart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ГРБС</w:t>
            </w:r>
          </w:p>
        </w:tc>
        <w:tc>
          <w:tcPr>
            <w:tcW w:w="1236" w:type="pct"/>
            <w:gridSpan w:val="4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2687" w:type="pct"/>
            <w:gridSpan w:val="9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3A41EC" w:rsidRPr="007603A9" w:rsidTr="003A41EC">
        <w:trPr>
          <w:cantSplit/>
          <w:trHeight w:val="2893"/>
        </w:trPr>
        <w:tc>
          <w:tcPr>
            <w:tcW w:w="211" w:type="pct"/>
            <w:vMerge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  <w:vMerge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  <w:vMerge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2" w:type="pct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258" w:type="pct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504" w:type="pct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202" w:type="pct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309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2014</w:t>
            </w:r>
          </w:p>
        </w:tc>
        <w:tc>
          <w:tcPr>
            <w:tcW w:w="309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2015</w:t>
            </w:r>
          </w:p>
        </w:tc>
        <w:tc>
          <w:tcPr>
            <w:tcW w:w="309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2016</w:t>
            </w:r>
          </w:p>
        </w:tc>
        <w:tc>
          <w:tcPr>
            <w:tcW w:w="353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2017</w:t>
            </w:r>
          </w:p>
        </w:tc>
        <w:tc>
          <w:tcPr>
            <w:tcW w:w="222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 2018</w:t>
            </w:r>
          </w:p>
        </w:tc>
        <w:tc>
          <w:tcPr>
            <w:tcW w:w="309" w:type="pct"/>
            <w:textDirection w:val="btLr"/>
          </w:tcPr>
          <w:p w:rsidR="00470839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Текущий финансовый</w:t>
            </w:r>
          </w:p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2019</w:t>
            </w:r>
          </w:p>
        </w:tc>
        <w:tc>
          <w:tcPr>
            <w:tcW w:w="309" w:type="pct"/>
            <w:textDirection w:val="btLr"/>
          </w:tcPr>
          <w:p w:rsidR="00470839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Очередной год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gramEnd"/>
          </w:p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периода 2020</w:t>
            </w:r>
          </w:p>
        </w:tc>
        <w:tc>
          <w:tcPr>
            <w:tcW w:w="309" w:type="pct"/>
            <w:textDirection w:val="btLr"/>
          </w:tcPr>
          <w:p w:rsidR="00470839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планового</w:t>
            </w:r>
            <w:proofErr w:type="gramEnd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периода 2021</w:t>
            </w:r>
          </w:p>
        </w:tc>
        <w:tc>
          <w:tcPr>
            <w:tcW w:w="258" w:type="pct"/>
            <w:textDirection w:val="btLr"/>
          </w:tcPr>
          <w:p w:rsidR="00E3590E" w:rsidRPr="007603A9" w:rsidRDefault="00E3590E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3A41EC" w:rsidRPr="007603A9" w:rsidTr="003A41EC">
        <w:trPr>
          <w:cantSplit/>
          <w:trHeight w:val="3026"/>
        </w:trPr>
        <w:tc>
          <w:tcPr>
            <w:tcW w:w="211" w:type="pct"/>
            <w:textDirection w:val="btLr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</w:t>
            </w:r>
          </w:p>
        </w:tc>
        <w:tc>
          <w:tcPr>
            <w:tcW w:w="222" w:type="pct"/>
            <w:vMerge w:val="restart"/>
            <w:textDirection w:val="btLr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</w:t>
            </w:r>
            <w:r w:rsidR="007603A9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«Ра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витие малого и среднего предпр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нимательства в Ермаковском</w:t>
            </w:r>
            <w:r w:rsidR="007603A9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оне»</w:t>
            </w:r>
          </w:p>
        </w:tc>
        <w:tc>
          <w:tcPr>
            <w:tcW w:w="644" w:type="pct"/>
            <w:textDirection w:val="btLr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 расходные обяз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по программе</w:t>
            </w:r>
          </w:p>
        </w:tc>
        <w:tc>
          <w:tcPr>
            <w:tcW w:w="27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0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0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53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22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4412,185</w:t>
            </w:r>
          </w:p>
        </w:tc>
      </w:tr>
      <w:tr w:rsidR="003A41EC" w:rsidRPr="007603A9" w:rsidTr="003A41EC">
        <w:trPr>
          <w:trHeight w:val="316"/>
        </w:trPr>
        <w:tc>
          <w:tcPr>
            <w:tcW w:w="211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  <w:vMerge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27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0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0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53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2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4 412,18</w:t>
            </w:r>
          </w:p>
        </w:tc>
      </w:tr>
      <w:tr w:rsidR="003A41EC" w:rsidRPr="007603A9" w:rsidTr="003A41EC">
        <w:trPr>
          <w:trHeight w:val="316"/>
        </w:trPr>
        <w:tc>
          <w:tcPr>
            <w:tcW w:w="211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  <w:vMerge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ция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7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009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0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810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353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145,865</w:t>
            </w:r>
          </w:p>
        </w:tc>
        <w:tc>
          <w:tcPr>
            <w:tcW w:w="22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150,0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150,0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150,0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0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881,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915</w:t>
            </w:r>
          </w:p>
        </w:tc>
      </w:tr>
      <w:tr w:rsidR="003A41EC" w:rsidRPr="007603A9" w:rsidTr="003A41EC">
        <w:trPr>
          <w:trHeight w:val="332"/>
        </w:trPr>
        <w:tc>
          <w:tcPr>
            <w:tcW w:w="211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  <w:vMerge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7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5790076070</w:t>
            </w:r>
          </w:p>
        </w:tc>
        <w:tc>
          <w:tcPr>
            <w:tcW w:w="20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53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22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1 469,00</w:t>
            </w:r>
          </w:p>
        </w:tc>
      </w:tr>
      <w:tr w:rsidR="003A41EC" w:rsidRPr="007603A9" w:rsidTr="003A41EC">
        <w:trPr>
          <w:trHeight w:val="316"/>
        </w:trPr>
        <w:tc>
          <w:tcPr>
            <w:tcW w:w="211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  <w:vMerge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4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Ермако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района</w:t>
            </w:r>
          </w:p>
        </w:tc>
        <w:tc>
          <w:tcPr>
            <w:tcW w:w="27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504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5790050670</w:t>
            </w:r>
          </w:p>
        </w:tc>
        <w:tc>
          <w:tcPr>
            <w:tcW w:w="20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1 247,27</w:t>
            </w: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53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2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9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8" w:type="pct"/>
          </w:tcPr>
          <w:p w:rsidR="00470839" w:rsidRPr="007603A9" w:rsidRDefault="00470839" w:rsidP="003A41EC">
            <w:pPr>
              <w:widowControl w:val="0"/>
              <w:autoSpaceDE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2 061,27</w:t>
            </w:r>
          </w:p>
        </w:tc>
      </w:tr>
    </w:tbl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7603A9" w:rsidRDefault="00120F1B" w:rsidP="003A41EC">
      <w:pPr>
        <w:framePr w:w="15060" w:wrap="auto" w:hAnchor="text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120F1B" w:rsidRPr="007603A9" w:rsidSect="00470839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</w:t>
      </w:r>
    </w:p>
    <w:p w:rsidR="00120F1B" w:rsidRPr="007603A9" w:rsidRDefault="00120F1B" w:rsidP="003A41E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sz w:val="24"/>
          <w:szCs w:val="24"/>
          <w:lang w:eastAsia="zh-CN"/>
        </w:rPr>
        <w:t>в Ермаковском районе»</w:t>
      </w:r>
    </w:p>
    <w:p w:rsidR="003A41EC" w:rsidRDefault="003A41EC" w:rsidP="007603A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</w:p>
    <w:p w:rsidR="00120F1B" w:rsidRPr="007603A9" w:rsidRDefault="00120F1B" w:rsidP="003A41E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Ресурсное обеспечение и прогнозная оценка расходов на реализацию целей муниципальной программы Ермаковск</w:t>
      </w: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о</w:t>
      </w:r>
      <w:r w:rsidRPr="007603A9">
        <w:rPr>
          <w:rFonts w:ascii="Arial" w:eastAsia="Calibri" w:hAnsi="Arial" w:cs="Arial"/>
          <w:b/>
          <w:sz w:val="24"/>
          <w:szCs w:val="24"/>
          <w:lang w:eastAsia="zh-CN"/>
        </w:rPr>
        <w:t>го района с учетом источников финансирования, в том числе по уровням бюджетной системы</w:t>
      </w:r>
    </w:p>
    <w:p w:rsidR="00120F1B" w:rsidRPr="007603A9" w:rsidRDefault="00120F1B" w:rsidP="007603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3"/>
        <w:gridCol w:w="1968"/>
        <w:gridCol w:w="1947"/>
        <w:gridCol w:w="997"/>
        <w:gridCol w:w="1233"/>
        <w:gridCol w:w="1145"/>
        <w:gridCol w:w="1142"/>
        <w:gridCol w:w="1145"/>
        <w:gridCol w:w="1142"/>
        <w:gridCol w:w="1142"/>
        <w:gridCol w:w="1142"/>
        <w:gridCol w:w="1366"/>
      </w:tblGrid>
      <w:tr w:rsidR="00984F9A" w:rsidRPr="007603A9" w:rsidTr="003A41EC">
        <w:trPr>
          <w:trHeight w:val="600"/>
        </w:trPr>
        <w:tc>
          <w:tcPr>
            <w:tcW w:w="3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Наименование муниципальной программы </w:t>
            </w:r>
          </w:p>
        </w:tc>
        <w:tc>
          <w:tcPr>
            <w:tcW w:w="6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342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Оценка расходов (тыс. руб.), годы</w:t>
            </w:r>
          </w:p>
        </w:tc>
      </w:tr>
      <w:tr w:rsidR="00984F9A" w:rsidRPr="007603A9" w:rsidTr="003A41EC">
        <w:trPr>
          <w:cantSplit/>
          <w:trHeight w:val="3109"/>
        </w:trPr>
        <w:tc>
          <w:tcPr>
            <w:tcW w:w="3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Отчетный финансовый год </w:t>
            </w:r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Отчетный финансовый год </w:t>
            </w:r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Отчетный финансовый год </w:t>
            </w:r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 финансовый год</w:t>
            </w:r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2017 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Отчетный</w:t>
            </w:r>
            <w:r w:rsidR="007603A9"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финансовый год 2018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Текущий финансовый год </w:t>
            </w:r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Очередной финансовый год 2020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02243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планового</w:t>
            </w:r>
            <w:proofErr w:type="gramEnd"/>
          </w:p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периода 2021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7603A9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984F9A" w:rsidRPr="007603A9" w:rsidTr="003A41EC">
        <w:trPr>
          <w:cantSplit/>
          <w:trHeight w:val="273"/>
        </w:trPr>
        <w:tc>
          <w:tcPr>
            <w:tcW w:w="316" w:type="pct"/>
            <w:vMerge w:val="restart"/>
            <w:tcBorders>
              <w:lef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</w:t>
            </w:r>
          </w:p>
        </w:tc>
        <w:tc>
          <w:tcPr>
            <w:tcW w:w="637" w:type="pct"/>
            <w:vMerge w:val="restart"/>
            <w:tcBorders>
              <w:lef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Муниципальная программа «Развитие малого и среднего предпринимательства в Ерм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ковском районе» </w:t>
            </w: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1 331,2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1 785,12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395,865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  <w:r w:rsidRPr="007603A9">
              <w:rPr>
                <w:rFonts w:ascii="Arial" w:hAnsi="Arial" w:cs="Arial"/>
                <w:sz w:val="24"/>
                <w:szCs w:val="24"/>
              </w:rPr>
              <w:t>4 412,185</w:t>
            </w:r>
          </w:p>
        </w:tc>
      </w:tr>
      <w:tr w:rsidR="00984F9A" w:rsidRPr="007603A9" w:rsidTr="003A41EC">
        <w:trPr>
          <w:cantSplit/>
          <w:trHeight w:val="318"/>
        </w:trPr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 том числе: 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9A" w:rsidRPr="007603A9" w:rsidTr="003A41EC">
        <w:trPr>
          <w:cantSplit/>
          <w:trHeight w:val="642"/>
        </w:trPr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федеральный бюджет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(*) </w:t>
            </w:r>
            <w:proofErr w:type="gramEnd"/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814,00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1247,27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  <w:r w:rsidRPr="007603A9">
              <w:rPr>
                <w:rFonts w:ascii="Arial" w:hAnsi="Arial" w:cs="Arial"/>
                <w:sz w:val="24"/>
                <w:szCs w:val="24"/>
              </w:rPr>
              <w:t>2</w:t>
            </w:r>
            <w:r w:rsidR="00984F9A" w:rsidRPr="007603A9">
              <w:rPr>
                <w:rFonts w:ascii="Arial" w:hAnsi="Arial" w:cs="Arial"/>
                <w:sz w:val="24"/>
                <w:szCs w:val="24"/>
              </w:rPr>
              <w:t>0</w:t>
            </w:r>
            <w:r w:rsidRPr="007603A9">
              <w:rPr>
                <w:rFonts w:ascii="Arial" w:hAnsi="Arial" w:cs="Arial"/>
                <w:sz w:val="24"/>
                <w:szCs w:val="24"/>
              </w:rPr>
              <w:t>61,27</w:t>
            </w:r>
          </w:p>
        </w:tc>
      </w:tr>
      <w:tr w:rsidR="00984F9A" w:rsidRPr="007603A9" w:rsidTr="003A41EC">
        <w:trPr>
          <w:cantSplit/>
          <w:trHeight w:val="407"/>
        </w:trPr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краевой бю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399,00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520,00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300,00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250,00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  <w:r w:rsidRPr="007603A9">
              <w:rPr>
                <w:rFonts w:ascii="Arial" w:hAnsi="Arial" w:cs="Arial"/>
                <w:sz w:val="24"/>
                <w:szCs w:val="24"/>
              </w:rPr>
              <w:t>1 469,00</w:t>
            </w:r>
          </w:p>
        </w:tc>
      </w:tr>
      <w:tr w:rsidR="00984F9A" w:rsidRPr="007603A9" w:rsidTr="003A41EC">
        <w:trPr>
          <w:cantSplit/>
          <w:trHeight w:val="557"/>
        </w:trPr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внебюджетные источники 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9A" w:rsidRPr="007603A9" w:rsidTr="003A41EC">
        <w:trPr>
          <w:cantSplit/>
          <w:trHeight w:val="566"/>
        </w:trPr>
        <w:tc>
          <w:tcPr>
            <w:tcW w:w="316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местный бю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жет</w:t>
            </w:r>
            <w:proofErr w:type="gramStart"/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(**) </w:t>
            </w:r>
            <w:proofErr w:type="gramEnd"/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118,2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17,85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145,865</w:t>
            </w: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984F9A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150,00</w:t>
            </w: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  <w:r w:rsidRPr="007603A9">
              <w:rPr>
                <w:rFonts w:ascii="Arial" w:hAnsi="Arial" w:cs="Arial"/>
                <w:sz w:val="24"/>
                <w:szCs w:val="24"/>
              </w:rPr>
              <w:t>881,915</w:t>
            </w:r>
          </w:p>
        </w:tc>
      </w:tr>
      <w:tr w:rsidR="00EE2E48" w:rsidRPr="007603A9" w:rsidTr="003A41EC">
        <w:trPr>
          <w:cantSplit/>
          <w:trHeight w:val="550"/>
        </w:trPr>
        <w:tc>
          <w:tcPr>
            <w:tcW w:w="31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23" w:type="pct"/>
            <w:tcBorders>
              <w:left w:val="single" w:sz="4" w:space="0" w:color="000000"/>
              <w:bottom w:val="single" w:sz="4" w:space="0" w:color="000000"/>
            </w:tcBorders>
          </w:tcPr>
          <w:p w:rsidR="00A11E27" w:rsidRPr="007603A9" w:rsidRDefault="00A11E27" w:rsidP="003A41E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7603A9">
              <w:rPr>
                <w:rFonts w:ascii="Arial" w:eastAsia="Calibri" w:hAnsi="Arial" w:cs="Arial"/>
                <w:sz w:val="24"/>
                <w:szCs w:val="24"/>
                <w:lang w:eastAsia="zh-CN"/>
              </w:rPr>
              <w:t>юридические лица</w:t>
            </w:r>
          </w:p>
        </w:tc>
        <w:tc>
          <w:tcPr>
            <w:tcW w:w="32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5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11E27" w:rsidRPr="007603A9" w:rsidRDefault="00A11E27" w:rsidP="003A41EC">
            <w:pPr>
              <w:spacing w:after="0" w:line="240" w:lineRule="auto"/>
              <w:ind w:left="113" w:right="113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E27" w:rsidRPr="007603A9" w:rsidRDefault="00A11E27" w:rsidP="003A41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5AFF" w:rsidRPr="007603A9" w:rsidRDefault="00285AFF" w:rsidP="007603A9">
      <w:pPr>
        <w:jc w:val="both"/>
        <w:rPr>
          <w:rFonts w:ascii="Arial" w:hAnsi="Arial" w:cs="Arial"/>
          <w:sz w:val="24"/>
          <w:szCs w:val="24"/>
        </w:rPr>
      </w:pPr>
    </w:p>
    <w:sectPr w:rsidR="00285AFF" w:rsidRPr="007603A9" w:rsidSect="00984F9A">
      <w:pgSz w:w="16838" w:h="11906" w:orient="landscape"/>
      <w:pgMar w:top="426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120F1B"/>
    <w:rsid w:val="00285AFF"/>
    <w:rsid w:val="0033080E"/>
    <w:rsid w:val="00380596"/>
    <w:rsid w:val="003A41EC"/>
    <w:rsid w:val="00470839"/>
    <w:rsid w:val="005957D1"/>
    <w:rsid w:val="005C689A"/>
    <w:rsid w:val="006D4663"/>
    <w:rsid w:val="007603A9"/>
    <w:rsid w:val="008046E6"/>
    <w:rsid w:val="008A1D77"/>
    <w:rsid w:val="008A4722"/>
    <w:rsid w:val="00984F9A"/>
    <w:rsid w:val="009B44E2"/>
    <w:rsid w:val="00A02243"/>
    <w:rsid w:val="00A11E27"/>
    <w:rsid w:val="00A94FAE"/>
    <w:rsid w:val="00E3590E"/>
    <w:rsid w:val="00EE2E48"/>
    <w:rsid w:val="00F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uiPriority w:val="99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E642DE79241E714D846D767A2B232424D77A255770CBEA3BB6BA216062B09598A22D790E629CF40C165P5W7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0E642DE79241E714D846D767A2B232424D77A255770CBEA3BB6BA216062B09598A22D790E629CF40C165P5W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E642DE79241E714D846D767A2B232424D77A2537503BFA7B536A81E5F270B5EP8W5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E642DE79241E714D846D767A2B232424D77A2537503BFA7B536A81E5F270B5E857DC097AF25CE40C16756P2W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5902</Words>
  <Characters>33648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dcterms:created xsi:type="dcterms:W3CDTF">2018-10-31T06:37:00Z</dcterms:created>
  <dcterms:modified xsi:type="dcterms:W3CDTF">2018-11-06T07:18:00Z</dcterms:modified>
</cp:coreProperties>
</file>