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1C" w:rsidRDefault="00BB2E1C" w:rsidP="00BB2E1C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B2E1C" w:rsidRDefault="00BB2E1C" w:rsidP="00BB2E1C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B2E1C" w:rsidRDefault="00BB2E1C" w:rsidP="00BB2E1C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BB2E1C" w:rsidRDefault="00BB2E1C" w:rsidP="00BB2E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2018 года                                                                                      № 62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BB2E1C" w:rsidRDefault="00BB2E1C" w:rsidP="00BB2E1C">
      <w:pPr>
        <w:jc w:val="both"/>
        <w:rPr>
          <w:rFonts w:ascii="Arial" w:hAnsi="Arial" w:cs="Arial"/>
        </w:rPr>
      </w:pPr>
    </w:p>
    <w:p w:rsidR="00F42207" w:rsidRPr="00BB2E1C" w:rsidRDefault="00F42207" w:rsidP="00BB2E1C">
      <w:pPr>
        <w:ind w:firstLine="709"/>
        <w:jc w:val="both"/>
        <w:rPr>
          <w:rFonts w:ascii="Arial" w:hAnsi="Arial" w:cs="Arial"/>
          <w:color w:val="FFFFFF"/>
        </w:rPr>
      </w:pPr>
      <w:proofErr w:type="gramStart"/>
      <w:r w:rsidRPr="00BB2E1C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№721-п «Об утверждении муниципальной программы Ермаковского района</w:t>
      </w:r>
      <w:r w:rsidR="00BB2E1C">
        <w:rPr>
          <w:rFonts w:ascii="Arial" w:hAnsi="Arial" w:cs="Arial"/>
          <w:color w:val="FFFFFF"/>
        </w:rPr>
        <w:t xml:space="preserve"> </w:t>
      </w:r>
      <w:r w:rsidRPr="00BB2E1C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BB2E1C">
        <w:rPr>
          <w:rFonts w:ascii="Arial" w:hAnsi="Arial" w:cs="Arial"/>
          <w:color w:val="FFFFFF"/>
        </w:rPr>
        <w:t xml:space="preserve"> </w:t>
      </w:r>
      <w:r w:rsidRPr="00BB2E1C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г. № 50-п,</w:t>
      </w:r>
      <w:r w:rsidR="00BB2E1C">
        <w:rPr>
          <w:rFonts w:ascii="Arial" w:hAnsi="Arial" w:cs="Arial"/>
          <w:color w:val="FFFFFF"/>
        </w:rPr>
        <w:t xml:space="preserve"> </w:t>
      </w:r>
      <w:r w:rsidRPr="00BB2E1C">
        <w:rPr>
          <w:rFonts w:ascii="Arial" w:hAnsi="Arial" w:cs="Arial"/>
          <w:lang w:eastAsia="ru-RU"/>
        </w:rPr>
        <w:t>от 22.12.2014</w:t>
      </w:r>
      <w:r w:rsidR="0057766F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г. № 1049-п, от 30.03.2015</w:t>
      </w:r>
      <w:r w:rsidR="0057766F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г. № 177-п, от 20.05.2015</w:t>
      </w:r>
      <w:r w:rsidR="0057766F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г. № 289-п, от 30.10.2015</w:t>
      </w:r>
      <w:r w:rsidR="0057766F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г. №734-п, от 23.12.2015</w:t>
      </w:r>
      <w:r w:rsidR="0057766F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г. № 944-п,</w:t>
      </w:r>
      <w:r w:rsidR="0057766F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от 23.03.2016 г. № 160-п, от 31.10.2016</w:t>
      </w:r>
      <w:r w:rsidR="0057766F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г</w:t>
      </w:r>
      <w:proofErr w:type="gramEnd"/>
      <w:r w:rsidRPr="00BB2E1C">
        <w:rPr>
          <w:rFonts w:ascii="Arial" w:hAnsi="Arial" w:cs="Arial"/>
          <w:lang w:eastAsia="ru-RU"/>
        </w:rPr>
        <w:t xml:space="preserve">. № </w:t>
      </w:r>
      <w:proofErr w:type="gramStart"/>
      <w:r w:rsidRPr="00BB2E1C">
        <w:rPr>
          <w:rFonts w:ascii="Arial" w:hAnsi="Arial" w:cs="Arial"/>
          <w:lang w:eastAsia="ru-RU"/>
        </w:rPr>
        <w:t>689-п</w:t>
      </w:r>
      <w:r w:rsidR="001C47AA" w:rsidRPr="00BB2E1C">
        <w:rPr>
          <w:rFonts w:ascii="Arial" w:hAnsi="Arial" w:cs="Arial"/>
          <w:lang w:eastAsia="ru-RU"/>
        </w:rPr>
        <w:t>, от 24.03.2017 г. № 163-п</w:t>
      </w:r>
      <w:r w:rsidR="006B2149" w:rsidRPr="00BB2E1C">
        <w:rPr>
          <w:rFonts w:ascii="Arial" w:hAnsi="Arial" w:cs="Arial"/>
          <w:lang w:eastAsia="ru-RU"/>
        </w:rPr>
        <w:t>, от 30.10.2017 г. № 775-п</w:t>
      </w:r>
      <w:r w:rsidR="00352B6E" w:rsidRPr="00BB2E1C">
        <w:rPr>
          <w:rFonts w:ascii="Arial" w:hAnsi="Arial" w:cs="Arial"/>
          <w:lang w:eastAsia="ru-RU"/>
        </w:rPr>
        <w:t>, от 21.03.2018 г.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352B6E" w:rsidRPr="00BB2E1C">
        <w:rPr>
          <w:rFonts w:ascii="Arial" w:hAnsi="Arial" w:cs="Arial"/>
          <w:lang w:eastAsia="ru-RU"/>
        </w:rPr>
        <w:t>№ 138-п</w:t>
      </w:r>
      <w:r w:rsidR="001C47AA" w:rsidRPr="00BB2E1C">
        <w:rPr>
          <w:rFonts w:ascii="Arial" w:hAnsi="Arial" w:cs="Arial"/>
          <w:lang w:eastAsia="ru-RU"/>
        </w:rPr>
        <w:t>)</w:t>
      </w:r>
      <w:proofErr w:type="gramEnd"/>
    </w:p>
    <w:p w:rsidR="00BB2E1C" w:rsidRDefault="00BB2E1C" w:rsidP="00BB2E1C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</w:p>
    <w:p w:rsidR="00F42207" w:rsidRPr="00BB2E1C" w:rsidRDefault="00F42207" w:rsidP="00BB2E1C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BB2E1C">
        <w:rPr>
          <w:rFonts w:ascii="Arial" w:hAnsi="Arial" w:cs="Arial"/>
          <w:lang w:eastAsia="ru-RU"/>
        </w:rPr>
        <w:t>В соответствии со статьей 179 Бюджетного кодекса Российской Федер</w:t>
      </w:r>
      <w:r w:rsidRPr="00BB2E1C">
        <w:rPr>
          <w:rFonts w:ascii="Arial" w:hAnsi="Arial" w:cs="Arial"/>
          <w:lang w:eastAsia="ru-RU"/>
        </w:rPr>
        <w:t>а</w:t>
      </w:r>
      <w:r w:rsidRPr="00BB2E1C">
        <w:rPr>
          <w:rFonts w:ascii="Arial" w:hAnsi="Arial" w:cs="Arial"/>
          <w:lang w:eastAsia="ru-RU"/>
        </w:rPr>
        <w:t>ции, ст. 35 Устава Ермаковского района, постановлением администрации Ерм</w:t>
      </w:r>
      <w:r w:rsidRPr="00BB2E1C">
        <w:rPr>
          <w:rFonts w:ascii="Arial" w:hAnsi="Arial" w:cs="Arial"/>
          <w:lang w:eastAsia="ru-RU"/>
        </w:rPr>
        <w:t>а</w:t>
      </w:r>
      <w:r w:rsidRPr="00BB2E1C">
        <w:rPr>
          <w:rFonts w:ascii="Arial" w:hAnsi="Arial" w:cs="Arial"/>
          <w:lang w:eastAsia="ru-RU"/>
        </w:rPr>
        <w:t>ковского района от 05.08.2013г. № 516-п (в редакции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постановления от 10.12.2014г. №1001-п)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«Об утверждении Порядка принятия решений о разр</w:t>
      </w:r>
      <w:r w:rsidRPr="00BB2E1C">
        <w:rPr>
          <w:rFonts w:ascii="Arial" w:hAnsi="Arial" w:cs="Arial"/>
          <w:lang w:eastAsia="ru-RU"/>
        </w:rPr>
        <w:t>а</w:t>
      </w:r>
      <w:r w:rsidRPr="00BB2E1C">
        <w:rPr>
          <w:rFonts w:ascii="Arial" w:hAnsi="Arial" w:cs="Arial"/>
          <w:lang w:eastAsia="ru-RU"/>
        </w:rPr>
        <w:t>ботке муниципальных программ Ермаковского района, их формирований и ре</w:t>
      </w:r>
      <w:r w:rsidRPr="00BB2E1C">
        <w:rPr>
          <w:rFonts w:ascii="Arial" w:hAnsi="Arial" w:cs="Arial"/>
          <w:lang w:eastAsia="ru-RU"/>
        </w:rPr>
        <w:t>а</w:t>
      </w:r>
      <w:r w:rsidRPr="00BB2E1C">
        <w:rPr>
          <w:rFonts w:ascii="Arial" w:hAnsi="Arial" w:cs="Arial"/>
          <w:lang w:eastAsia="ru-RU"/>
        </w:rPr>
        <w:t>лизации»,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Pr="00BB2E1C">
        <w:rPr>
          <w:rFonts w:ascii="Arial" w:hAnsi="Arial" w:cs="Arial"/>
          <w:lang w:eastAsia="ru-RU"/>
        </w:rPr>
        <w:t>ПОСТ</w:t>
      </w:r>
      <w:r w:rsidRPr="00BB2E1C">
        <w:rPr>
          <w:rFonts w:ascii="Arial" w:hAnsi="Arial" w:cs="Arial"/>
          <w:lang w:eastAsia="ru-RU"/>
        </w:rPr>
        <w:t>А</w:t>
      </w:r>
      <w:r w:rsidRPr="00BB2E1C">
        <w:rPr>
          <w:rFonts w:ascii="Arial" w:hAnsi="Arial" w:cs="Arial"/>
          <w:lang w:eastAsia="ru-RU"/>
        </w:rPr>
        <w:t>НОВЛЯЮ:</w:t>
      </w:r>
    </w:p>
    <w:p w:rsidR="00F42207" w:rsidRPr="00BB2E1C" w:rsidRDefault="00F901F1" w:rsidP="00BB2E1C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BB2E1C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BB2E1C">
        <w:rPr>
          <w:rFonts w:ascii="Arial" w:hAnsi="Arial" w:cs="Arial"/>
          <w:lang w:eastAsia="ru-RU"/>
        </w:rPr>
        <w:t>Внести изменения в постановление администрации Ермаковского ра</w:t>
      </w:r>
      <w:r w:rsidR="00F42207" w:rsidRPr="00BB2E1C">
        <w:rPr>
          <w:rFonts w:ascii="Arial" w:hAnsi="Arial" w:cs="Arial"/>
          <w:lang w:eastAsia="ru-RU"/>
        </w:rPr>
        <w:t>й</w:t>
      </w:r>
      <w:r w:rsidR="00F42207" w:rsidRPr="00BB2E1C">
        <w:rPr>
          <w:rFonts w:ascii="Arial" w:hAnsi="Arial" w:cs="Arial"/>
          <w:lang w:eastAsia="ru-RU"/>
        </w:rPr>
        <w:t xml:space="preserve">она от 31.10.2013 года № 721-п (в редакции постановлений от </w:t>
      </w:r>
      <w:r w:rsidR="00753026" w:rsidRPr="00BB2E1C">
        <w:rPr>
          <w:rFonts w:ascii="Arial" w:hAnsi="Arial" w:cs="Arial"/>
          <w:lang w:eastAsia="ru-RU"/>
        </w:rPr>
        <w:t>29.01.2014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г.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№ 50-п,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от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22.12.2014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г. № 1049-п, от 30.03.2015 г.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№ 177-п,</w:t>
      </w:r>
      <w:r w:rsidR="00136E40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от 20.05.2015 г. № 289-п, от 30.10.2015 г. №734-п, от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23.12.2015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г.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№ 944-п, от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23.03.2016 г.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№ 160-п,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от 31.10.2016 г.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753026" w:rsidRPr="00BB2E1C">
        <w:rPr>
          <w:rFonts w:ascii="Arial" w:hAnsi="Arial" w:cs="Arial"/>
          <w:lang w:eastAsia="ru-RU"/>
        </w:rPr>
        <w:t>№ 689-п</w:t>
      </w:r>
      <w:r w:rsidR="001C47AA" w:rsidRPr="00BB2E1C">
        <w:rPr>
          <w:rFonts w:ascii="Arial" w:hAnsi="Arial" w:cs="Arial"/>
          <w:lang w:eastAsia="ru-RU"/>
        </w:rPr>
        <w:t>, от 24.03.2017 г. № 163-п</w:t>
      </w:r>
      <w:r w:rsidR="006B2149" w:rsidRPr="00BB2E1C">
        <w:rPr>
          <w:rFonts w:ascii="Arial" w:hAnsi="Arial" w:cs="Arial"/>
          <w:lang w:eastAsia="ru-RU"/>
        </w:rPr>
        <w:t>, от 30.10.2017 г. № 775-п</w:t>
      </w:r>
      <w:r w:rsidR="00352B6E" w:rsidRPr="00BB2E1C">
        <w:rPr>
          <w:rFonts w:ascii="Arial" w:hAnsi="Arial" w:cs="Arial"/>
          <w:lang w:eastAsia="ru-RU"/>
        </w:rPr>
        <w:t>, от 21.03.2018 г.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352B6E" w:rsidRPr="00BB2E1C">
        <w:rPr>
          <w:rFonts w:ascii="Arial" w:hAnsi="Arial" w:cs="Arial"/>
          <w:lang w:eastAsia="ru-RU"/>
        </w:rPr>
        <w:t>№ 138-п</w:t>
      </w:r>
      <w:r w:rsidR="00F42207" w:rsidRPr="00BB2E1C">
        <w:rPr>
          <w:rFonts w:ascii="Arial" w:hAnsi="Arial" w:cs="Arial"/>
          <w:lang w:eastAsia="ru-RU"/>
        </w:rPr>
        <w:t>) «Об утверждении</w:t>
      </w:r>
      <w:proofErr w:type="gramEnd"/>
      <w:r w:rsidR="00F42207" w:rsidRPr="00BB2E1C">
        <w:rPr>
          <w:rFonts w:ascii="Arial" w:hAnsi="Arial" w:cs="Arial"/>
          <w:lang w:eastAsia="ru-RU"/>
        </w:rPr>
        <w:t xml:space="preserve"> Муниципальной программы Ерм</w:t>
      </w:r>
      <w:r w:rsidR="00F42207" w:rsidRPr="00BB2E1C">
        <w:rPr>
          <w:rFonts w:ascii="Arial" w:hAnsi="Arial" w:cs="Arial"/>
          <w:lang w:eastAsia="ru-RU"/>
        </w:rPr>
        <w:t>а</w:t>
      </w:r>
      <w:r w:rsidR="00F42207" w:rsidRPr="00BB2E1C">
        <w:rPr>
          <w:rFonts w:ascii="Arial" w:hAnsi="Arial" w:cs="Arial"/>
          <w:lang w:eastAsia="ru-RU"/>
        </w:rPr>
        <w:t>ковского района «Управление муниципальным имуществом и земельными р</w:t>
      </w:r>
      <w:r w:rsidR="00F42207" w:rsidRPr="00BB2E1C">
        <w:rPr>
          <w:rFonts w:ascii="Arial" w:hAnsi="Arial" w:cs="Arial"/>
          <w:lang w:eastAsia="ru-RU"/>
        </w:rPr>
        <w:t>е</w:t>
      </w:r>
      <w:r w:rsidR="00F42207" w:rsidRPr="00BB2E1C">
        <w:rPr>
          <w:rFonts w:ascii="Arial" w:hAnsi="Arial" w:cs="Arial"/>
          <w:lang w:eastAsia="ru-RU"/>
        </w:rPr>
        <w:t>сурсами Ермаковского района» следующее измен</w:t>
      </w:r>
      <w:r w:rsidR="00F42207" w:rsidRPr="00BB2E1C">
        <w:rPr>
          <w:rFonts w:ascii="Arial" w:hAnsi="Arial" w:cs="Arial"/>
          <w:lang w:eastAsia="ru-RU"/>
        </w:rPr>
        <w:t>е</w:t>
      </w:r>
      <w:r w:rsidR="00F42207" w:rsidRPr="00BB2E1C">
        <w:rPr>
          <w:rFonts w:ascii="Arial" w:hAnsi="Arial" w:cs="Arial"/>
          <w:lang w:eastAsia="ru-RU"/>
        </w:rPr>
        <w:t>ние:</w:t>
      </w:r>
    </w:p>
    <w:p w:rsidR="00F42207" w:rsidRPr="00BB2E1C" w:rsidRDefault="00F42207" w:rsidP="00BB2E1C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BB2E1C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Pr="00BB2E1C">
        <w:rPr>
          <w:rFonts w:ascii="Arial" w:hAnsi="Arial" w:cs="Arial"/>
          <w:lang w:eastAsia="ru-RU"/>
        </w:rPr>
        <w:t>и</w:t>
      </w:r>
      <w:r w:rsidRPr="00BB2E1C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</w:t>
      </w:r>
      <w:r w:rsidRPr="00BB2E1C">
        <w:rPr>
          <w:rFonts w:ascii="Arial" w:hAnsi="Arial" w:cs="Arial"/>
          <w:lang w:eastAsia="ru-RU"/>
        </w:rPr>
        <w:t>о</w:t>
      </w:r>
      <w:r w:rsidRPr="00BB2E1C">
        <w:rPr>
          <w:rFonts w:ascii="Arial" w:hAnsi="Arial" w:cs="Arial"/>
          <w:lang w:eastAsia="ru-RU"/>
        </w:rPr>
        <w:t>жению к настоящему постановлению.</w:t>
      </w:r>
    </w:p>
    <w:p w:rsidR="00162F3D" w:rsidRPr="00BB2E1C" w:rsidRDefault="00162F3D" w:rsidP="00BB2E1C">
      <w:pPr>
        <w:suppressAutoHyphens w:val="0"/>
        <w:ind w:right="280" w:firstLine="709"/>
        <w:jc w:val="both"/>
        <w:rPr>
          <w:rFonts w:ascii="Arial" w:hAnsi="Arial" w:cs="Arial"/>
        </w:rPr>
      </w:pPr>
      <w:r w:rsidRPr="00BB2E1C">
        <w:rPr>
          <w:rFonts w:ascii="Arial" w:hAnsi="Arial" w:cs="Arial"/>
          <w:lang w:eastAsia="ru-RU"/>
        </w:rPr>
        <w:t>2.</w:t>
      </w:r>
      <w:r w:rsidRPr="00BB2E1C">
        <w:rPr>
          <w:rFonts w:ascii="Arial" w:hAnsi="Arial" w:cs="Arial"/>
        </w:rPr>
        <w:t xml:space="preserve"> </w:t>
      </w:r>
      <w:proofErr w:type="gramStart"/>
      <w:r w:rsidRPr="00BB2E1C">
        <w:rPr>
          <w:rFonts w:ascii="Arial" w:hAnsi="Arial" w:cs="Arial"/>
        </w:rPr>
        <w:t>Контроль за</w:t>
      </w:r>
      <w:proofErr w:type="gramEnd"/>
      <w:r w:rsidRPr="00BB2E1C">
        <w:rPr>
          <w:rFonts w:ascii="Arial" w:hAnsi="Arial" w:cs="Arial"/>
        </w:rPr>
        <w:t xml:space="preserve"> выполнением постановления возложить на заместителя главы администрации района по сельскому хозяйству и лесной отрасли Абр</w:t>
      </w:r>
      <w:r w:rsidRPr="00BB2E1C">
        <w:rPr>
          <w:rFonts w:ascii="Arial" w:hAnsi="Arial" w:cs="Arial"/>
        </w:rPr>
        <w:t>а</w:t>
      </w:r>
      <w:r w:rsidRPr="00BB2E1C">
        <w:rPr>
          <w:rFonts w:ascii="Arial" w:hAnsi="Arial" w:cs="Arial"/>
        </w:rPr>
        <w:t>мова С.М.</w:t>
      </w:r>
    </w:p>
    <w:p w:rsidR="00BB2E1C" w:rsidRDefault="00162F3D" w:rsidP="00BB2E1C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BB2E1C">
        <w:rPr>
          <w:rFonts w:ascii="Arial" w:hAnsi="Arial" w:cs="Arial"/>
          <w:lang w:eastAsia="ru-RU"/>
        </w:rPr>
        <w:t>3</w:t>
      </w:r>
      <w:r w:rsidR="00F901F1" w:rsidRPr="00BB2E1C">
        <w:rPr>
          <w:rFonts w:ascii="Arial" w:hAnsi="Arial" w:cs="Arial"/>
          <w:lang w:eastAsia="ru-RU"/>
        </w:rPr>
        <w:t>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F42207" w:rsidRPr="00BB2E1C">
        <w:rPr>
          <w:rFonts w:ascii="Arial" w:hAnsi="Arial" w:cs="Arial"/>
          <w:lang w:eastAsia="ru-RU"/>
        </w:rPr>
        <w:t xml:space="preserve">Постановление вступает в силу </w:t>
      </w:r>
      <w:r w:rsidR="001636E6" w:rsidRPr="00BB2E1C">
        <w:rPr>
          <w:rFonts w:ascii="Arial" w:hAnsi="Arial" w:cs="Arial"/>
          <w:lang w:eastAsia="ru-RU"/>
        </w:rPr>
        <w:t>с 1 января 201</w:t>
      </w:r>
      <w:r w:rsidR="008864D5" w:rsidRPr="00BB2E1C">
        <w:rPr>
          <w:rFonts w:ascii="Arial" w:hAnsi="Arial" w:cs="Arial"/>
          <w:lang w:eastAsia="ru-RU"/>
        </w:rPr>
        <w:t>9</w:t>
      </w:r>
      <w:r w:rsidR="001636E6" w:rsidRPr="00BB2E1C">
        <w:rPr>
          <w:rFonts w:ascii="Arial" w:hAnsi="Arial" w:cs="Arial"/>
          <w:lang w:eastAsia="ru-RU"/>
        </w:rPr>
        <w:t xml:space="preserve"> года, </w:t>
      </w:r>
      <w:r w:rsidR="004E108F" w:rsidRPr="00BB2E1C">
        <w:rPr>
          <w:rFonts w:ascii="Arial" w:hAnsi="Arial" w:cs="Arial"/>
          <w:lang w:eastAsia="ru-RU"/>
        </w:rPr>
        <w:t>и подлежит оф</w:t>
      </w:r>
      <w:r w:rsidR="004E108F" w:rsidRPr="00BB2E1C">
        <w:rPr>
          <w:rFonts w:ascii="Arial" w:hAnsi="Arial" w:cs="Arial"/>
          <w:lang w:eastAsia="ru-RU"/>
        </w:rPr>
        <w:t>и</w:t>
      </w:r>
      <w:r w:rsidR="004E108F" w:rsidRPr="00BB2E1C">
        <w:rPr>
          <w:rFonts w:ascii="Arial" w:hAnsi="Arial" w:cs="Arial"/>
          <w:lang w:eastAsia="ru-RU"/>
        </w:rPr>
        <w:t>циальному опубликованию (обнародованию).</w:t>
      </w:r>
    </w:p>
    <w:p w:rsidR="00BB2E1C" w:rsidRDefault="00BB2E1C" w:rsidP="00BB2E1C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</w:p>
    <w:p w:rsidR="00F42207" w:rsidRPr="00BB2E1C" w:rsidRDefault="00352B6E" w:rsidP="00BB2E1C">
      <w:pPr>
        <w:suppressAutoHyphens w:val="0"/>
        <w:ind w:right="280"/>
        <w:jc w:val="both"/>
        <w:rPr>
          <w:rFonts w:ascii="Arial" w:hAnsi="Arial" w:cs="Arial"/>
          <w:lang w:eastAsia="ru-RU"/>
        </w:rPr>
      </w:pPr>
      <w:r w:rsidRPr="00BB2E1C">
        <w:rPr>
          <w:rFonts w:ascii="Arial" w:hAnsi="Arial" w:cs="Arial"/>
          <w:lang w:eastAsia="ru-RU"/>
        </w:rPr>
        <w:t>И.о.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6B2149" w:rsidRPr="00BB2E1C">
        <w:rPr>
          <w:rFonts w:ascii="Arial" w:hAnsi="Arial" w:cs="Arial"/>
          <w:lang w:eastAsia="ru-RU"/>
        </w:rPr>
        <w:t>Г</w:t>
      </w:r>
      <w:r w:rsidR="00F42207" w:rsidRPr="00BB2E1C">
        <w:rPr>
          <w:rFonts w:ascii="Arial" w:hAnsi="Arial" w:cs="Arial"/>
          <w:lang w:eastAsia="ru-RU"/>
        </w:rPr>
        <w:t>лав</w:t>
      </w:r>
      <w:r w:rsidRPr="00BB2E1C">
        <w:rPr>
          <w:rFonts w:ascii="Arial" w:hAnsi="Arial" w:cs="Arial"/>
          <w:lang w:eastAsia="ru-RU"/>
        </w:rPr>
        <w:t>ы</w:t>
      </w:r>
      <w:r w:rsidR="00F42207" w:rsidRPr="00BB2E1C">
        <w:rPr>
          <w:rFonts w:ascii="Arial" w:hAnsi="Arial" w:cs="Arial"/>
          <w:lang w:eastAsia="ru-RU"/>
        </w:rPr>
        <w:t xml:space="preserve"> района</w:t>
      </w:r>
      <w:r w:rsidR="00BB2E1C">
        <w:rPr>
          <w:rFonts w:ascii="Arial" w:hAnsi="Arial" w:cs="Arial"/>
          <w:lang w:eastAsia="ru-RU"/>
        </w:rPr>
        <w:t xml:space="preserve">                                                                         </w:t>
      </w:r>
      <w:r w:rsidR="00BB2E1C" w:rsidRPr="00BB2E1C">
        <w:rPr>
          <w:rFonts w:ascii="Arial" w:hAnsi="Arial" w:cs="Arial"/>
          <w:lang w:eastAsia="ru-RU"/>
        </w:rPr>
        <w:t xml:space="preserve"> </w:t>
      </w:r>
      <w:r w:rsidR="008864D5" w:rsidRPr="00BB2E1C">
        <w:rPr>
          <w:rFonts w:ascii="Arial" w:hAnsi="Arial" w:cs="Arial"/>
          <w:lang w:eastAsia="ru-RU"/>
        </w:rPr>
        <w:t>И.П.</w:t>
      </w:r>
      <w:r w:rsidR="00BB2E1C">
        <w:rPr>
          <w:rFonts w:ascii="Arial" w:hAnsi="Arial" w:cs="Arial"/>
          <w:lang w:eastAsia="ru-RU"/>
        </w:rPr>
        <w:t xml:space="preserve"> </w:t>
      </w:r>
      <w:r w:rsidR="008864D5" w:rsidRPr="00BB2E1C">
        <w:rPr>
          <w:rFonts w:ascii="Arial" w:hAnsi="Arial" w:cs="Arial"/>
          <w:lang w:eastAsia="ru-RU"/>
        </w:rPr>
        <w:t>Добросо</w:t>
      </w:r>
      <w:r w:rsidR="008864D5" w:rsidRPr="00BB2E1C">
        <w:rPr>
          <w:rFonts w:ascii="Arial" w:hAnsi="Arial" w:cs="Arial"/>
          <w:lang w:eastAsia="ru-RU"/>
        </w:rPr>
        <w:t>ц</w:t>
      </w:r>
      <w:r w:rsidR="008864D5" w:rsidRPr="00BB2E1C">
        <w:rPr>
          <w:rFonts w:ascii="Arial" w:hAnsi="Arial" w:cs="Arial"/>
          <w:lang w:eastAsia="ru-RU"/>
        </w:rPr>
        <w:t>кая</w:t>
      </w:r>
    </w:p>
    <w:p w:rsidR="00BB2E1C" w:rsidRDefault="00BB2E1C" w:rsidP="00BB2E1C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BB2E1C" w:rsidSect="005E5B3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lastRenderedPageBreak/>
        <w:t>Приложение № 1</w:t>
      </w: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t>к постановлению администрации</w:t>
      </w: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t>Ермаковского района</w:t>
      </w: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t>от 31 октября 2018 г. № 627-п</w:t>
      </w: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t>Приложение</w:t>
      </w: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t>к постановлению администрации</w:t>
      </w: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t>Ермаковского района</w:t>
      </w:r>
    </w:p>
    <w:p w:rsidR="002D67AA" w:rsidRPr="002D67AA" w:rsidRDefault="002D67AA" w:rsidP="002D67AA">
      <w:pPr>
        <w:suppressAutoHyphens w:val="0"/>
        <w:jc w:val="right"/>
        <w:rPr>
          <w:rFonts w:ascii="Arial" w:hAnsi="Arial" w:cs="Arial"/>
        </w:rPr>
      </w:pPr>
      <w:r w:rsidRPr="002D67AA">
        <w:rPr>
          <w:rFonts w:ascii="Arial" w:hAnsi="Arial" w:cs="Arial"/>
        </w:rPr>
        <w:t>от 31.10.2013г. № 721-п</w:t>
      </w: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  <w:b/>
          <w:bCs/>
        </w:rPr>
      </w:pPr>
    </w:p>
    <w:p w:rsidR="002D67AA" w:rsidRPr="002D67AA" w:rsidRDefault="002D67AA" w:rsidP="002D67AA">
      <w:pPr>
        <w:suppressAutoHyphens w:val="0"/>
        <w:jc w:val="center"/>
        <w:rPr>
          <w:rFonts w:ascii="Arial" w:hAnsi="Arial" w:cs="Arial"/>
          <w:b/>
        </w:rPr>
      </w:pPr>
      <w:r w:rsidRPr="002D67AA">
        <w:rPr>
          <w:rFonts w:ascii="Arial" w:hAnsi="Arial" w:cs="Arial"/>
          <w:b/>
        </w:rPr>
        <w:t>Муниципальная программа</w:t>
      </w:r>
    </w:p>
    <w:p w:rsidR="002D67AA" w:rsidRPr="002D67AA" w:rsidRDefault="002D67AA" w:rsidP="002D67AA">
      <w:pPr>
        <w:suppressAutoHyphens w:val="0"/>
        <w:jc w:val="center"/>
        <w:rPr>
          <w:rFonts w:ascii="Arial" w:hAnsi="Arial" w:cs="Arial"/>
          <w:b/>
        </w:rPr>
      </w:pPr>
      <w:r w:rsidRPr="002D67AA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2D67AA" w:rsidRPr="002D67AA" w:rsidRDefault="002D67AA" w:rsidP="002D67AA">
      <w:pPr>
        <w:suppressAutoHyphens w:val="0"/>
        <w:jc w:val="center"/>
        <w:rPr>
          <w:rFonts w:ascii="Arial" w:hAnsi="Arial" w:cs="Arial"/>
          <w:b/>
        </w:rPr>
      </w:pPr>
      <w:r w:rsidRPr="002D67AA">
        <w:rPr>
          <w:rFonts w:ascii="Arial" w:hAnsi="Arial" w:cs="Arial"/>
          <w:b/>
        </w:rPr>
        <w:t>Ермаковского района»</w:t>
      </w: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</w:rPr>
      </w:pP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2D67AA">
        <w:rPr>
          <w:rFonts w:ascii="Arial" w:hAnsi="Arial" w:cs="Arial"/>
          <w:b/>
        </w:rPr>
        <w:t>Паспорт муниципальной программы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2D67AA" w:rsidRPr="002D67AA" w:rsidTr="005A1E1A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Муниципальная программа</w:t>
            </w:r>
          </w:p>
          <w:p w:rsidR="002D67AA" w:rsidRPr="002D67AA" w:rsidRDefault="002D67AA" w:rsidP="002D67AA">
            <w:pPr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 xml:space="preserve">на» </w:t>
            </w:r>
          </w:p>
        </w:tc>
      </w:tr>
      <w:tr w:rsidR="002D67AA" w:rsidRPr="002D67AA" w:rsidTr="005A1E1A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ind w:hanging="1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2D67AA">
              <w:rPr>
                <w:rFonts w:ascii="Arial" w:hAnsi="Arial" w:cs="Arial"/>
                <w:spacing w:val="-2"/>
              </w:rPr>
              <w:t>м</w:t>
            </w:r>
            <w:r w:rsidRPr="002D67AA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proofErr w:type="gramStart"/>
            <w:r w:rsidRPr="002D67AA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2D67AA">
              <w:rPr>
                <w:rFonts w:ascii="Arial" w:hAnsi="Arial" w:cs="Arial"/>
              </w:rPr>
              <w:t xml:space="preserve"> </w:t>
            </w:r>
            <w:proofErr w:type="gramStart"/>
            <w:r w:rsidRPr="002D67AA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2D67AA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2D67AA" w:rsidRPr="002D67AA" w:rsidTr="005A1E1A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ind w:hanging="1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hd w:val="clear" w:color="auto" w:fill="FFFF00"/>
              </w:rPr>
            </w:pPr>
            <w:r w:rsidRPr="002D67AA">
              <w:rPr>
                <w:rFonts w:ascii="Arial" w:hAnsi="Arial" w:cs="Arial"/>
              </w:rPr>
              <w:t>(отдел земельных и имущественных отнош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2D67AA" w:rsidRPr="002D67AA" w:rsidTr="005A1E1A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ind w:hanging="1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Соисполнитель муниципальной пр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МКУ «Ермаковский центр капитального стр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2D67AA" w:rsidRPr="002D67AA" w:rsidTr="005A1E1A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pacing w:val="-2"/>
              </w:rPr>
            </w:pPr>
            <w:r w:rsidRPr="002D67AA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2D67AA" w:rsidRPr="002D67AA" w:rsidTr="005A1E1A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</w:t>
            </w:r>
            <w:proofErr w:type="gramStart"/>
            <w:r w:rsidRPr="002D67AA">
              <w:rPr>
                <w:rFonts w:ascii="Arial" w:hAnsi="Arial" w:cs="Arial"/>
              </w:rPr>
              <w:t xml:space="preserve"> ;</w:t>
            </w:r>
            <w:proofErr w:type="gramEnd"/>
          </w:p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передача муниципального районного имущества в собственность поселений района;</w:t>
            </w:r>
          </w:p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2D67AA" w:rsidRPr="002D67AA" w:rsidTr="005A1E1A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Этапы и сроки реализации пр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Программа реализуется с 2014 по 2021 год.</w:t>
            </w:r>
          </w:p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Этапы реализации муниципальной програ</w:t>
            </w:r>
            <w:r w:rsidRPr="002D67AA">
              <w:rPr>
                <w:rFonts w:ascii="Arial" w:hAnsi="Arial" w:cs="Arial"/>
              </w:rPr>
              <w:t>м</w:t>
            </w:r>
            <w:r w:rsidRPr="002D67AA">
              <w:rPr>
                <w:rFonts w:ascii="Arial" w:hAnsi="Arial" w:cs="Arial"/>
              </w:rPr>
              <w:t>мы не выделяются.</w:t>
            </w:r>
          </w:p>
        </w:tc>
      </w:tr>
      <w:tr w:rsidR="002D67AA" w:rsidRPr="002D67AA" w:rsidTr="005A1E1A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pacing w:val="-2"/>
              </w:rPr>
            </w:pPr>
            <w:r w:rsidRPr="002D67AA">
              <w:rPr>
                <w:rFonts w:ascii="Arial" w:hAnsi="Arial" w:cs="Arial"/>
              </w:rPr>
              <w:t>Перечень целевых показателей и показат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лей результативности программы, с указан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2D67AA" w:rsidRPr="002D67AA" w:rsidTr="005A1E1A">
        <w:trPr>
          <w:trHeight w:hRule="exact" w:val="4361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2D67AA">
              <w:rPr>
                <w:rFonts w:ascii="Arial" w:hAnsi="Arial" w:cs="Arial"/>
                <w:spacing w:val="-3"/>
              </w:rPr>
              <w:t>е</w:t>
            </w:r>
            <w:r w:rsidRPr="002D67AA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2D67AA">
              <w:rPr>
                <w:rFonts w:ascii="Arial" w:hAnsi="Arial" w:cs="Arial"/>
                <w:spacing w:val="-3"/>
              </w:rPr>
              <w:t>о</w:t>
            </w:r>
            <w:r w:rsidRPr="002D67AA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2D67AA">
              <w:rPr>
                <w:rFonts w:ascii="Arial" w:hAnsi="Arial" w:cs="Arial"/>
                <w:spacing w:val="-3"/>
              </w:rPr>
              <w:t>о</w:t>
            </w:r>
            <w:r w:rsidRPr="002D67AA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Общий объём финансирования 3 693,2 тыс. руб. за счет средств районного бюджета:</w:t>
            </w:r>
          </w:p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 том числе по годам:</w:t>
            </w:r>
          </w:p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г. – 100,0 тыс. рублей;</w:t>
            </w:r>
          </w:p>
          <w:p w:rsidR="002D67AA" w:rsidRPr="002D67AA" w:rsidRDefault="002D67AA" w:rsidP="002D67A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г. – 190,3 тыс. рублей;</w:t>
            </w:r>
          </w:p>
          <w:p w:rsidR="002D67AA" w:rsidRPr="002D67AA" w:rsidRDefault="002D67AA" w:rsidP="002D67AA">
            <w:pPr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г. – 161,3 тыс. рублей;</w:t>
            </w:r>
          </w:p>
          <w:p w:rsidR="002D67AA" w:rsidRPr="002D67AA" w:rsidRDefault="002D67AA" w:rsidP="002D67AA">
            <w:pPr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г. – 378,4 тыс. рублей;</w:t>
            </w:r>
          </w:p>
          <w:p w:rsidR="002D67AA" w:rsidRPr="002D67AA" w:rsidRDefault="002D67AA" w:rsidP="002D67AA">
            <w:pPr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г. – 685,8 тыс. рублей;</w:t>
            </w:r>
          </w:p>
          <w:p w:rsidR="002D67AA" w:rsidRPr="002D67AA" w:rsidRDefault="002D67AA" w:rsidP="002D67AA">
            <w:pPr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г. – 725,8 тыс. рублей;</w:t>
            </w:r>
          </w:p>
          <w:p w:rsidR="002D67AA" w:rsidRPr="002D67AA" w:rsidRDefault="002D67AA" w:rsidP="002D67AA">
            <w:pPr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г. – 725,8 тыс. рублей;</w:t>
            </w:r>
          </w:p>
          <w:p w:rsidR="002D67AA" w:rsidRPr="002D67AA" w:rsidRDefault="002D67AA" w:rsidP="002D67AA">
            <w:pPr>
              <w:jc w:val="both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г. – 725,8 тыс. рублей.</w:t>
            </w:r>
          </w:p>
        </w:tc>
      </w:tr>
    </w:tbl>
    <w:p w:rsidR="002D67AA" w:rsidRPr="002D67AA" w:rsidRDefault="002D67AA" w:rsidP="002D67AA">
      <w:pPr>
        <w:suppressAutoHyphens w:val="0"/>
        <w:ind w:firstLine="709"/>
        <w:jc w:val="both"/>
        <w:rPr>
          <w:rFonts w:ascii="Arial" w:hAnsi="Arial" w:cs="Arial"/>
          <w:b/>
        </w:rPr>
      </w:pPr>
      <w:r w:rsidRPr="002D67AA">
        <w:rPr>
          <w:rFonts w:ascii="Arial" w:hAnsi="Arial" w:cs="Arial"/>
          <w:b/>
        </w:rPr>
        <w:lastRenderedPageBreak/>
        <w:t>1. Характеристика текущего состояния имущественных отношений в сфере муниципального имущества Ермаковского района</w:t>
      </w:r>
    </w:p>
    <w:p w:rsidR="002D67AA" w:rsidRPr="002D67AA" w:rsidRDefault="002D67AA" w:rsidP="002D67AA">
      <w:pPr>
        <w:suppressAutoHyphens w:val="0"/>
        <w:ind w:firstLine="709"/>
        <w:jc w:val="both"/>
        <w:rPr>
          <w:rFonts w:ascii="Arial" w:hAnsi="Arial" w:cs="Arial"/>
        </w:rPr>
      </w:pPr>
    </w:p>
    <w:p w:rsidR="002D67AA" w:rsidRPr="002D67AA" w:rsidRDefault="002D67AA" w:rsidP="002D67AA">
      <w:pPr>
        <w:widowControl w:val="0"/>
        <w:suppressAutoHyphens w:val="0"/>
        <w:autoSpaceDE w:val="0"/>
        <w:spacing w:after="120"/>
        <w:ind w:firstLine="709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В соответствии с Программой целью управления муниципальной собстве</w:t>
      </w:r>
      <w:r w:rsidRPr="002D67AA">
        <w:rPr>
          <w:rFonts w:ascii="Arial" w:hAnsi="Arial" w:cs="Arial"/>
        </w:rPr>
        <w:t>н</w:t>
      </w:r>
      <w:r w:rsidRPr="002D67AA">
        <w:rPr>
          <w:rFonts w:ascii="Arial" w:hAnsi="Arial" w:cs="Arial"/>
        </w:rPr>
        <w:t>ностью Ермаковского района является повышение эффективности использования муниципальной собственности Ермаковского района. Формирование доходной ч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>сти бюджета района от использования муниципального имущества происходило по следующим основным направлениям:</w:t>
      </w:r>
    </w:p>
    <w:p w:rsidR="002D67AA" w:rsidRPr="002D67AA" w:rsidRDefault="002D67AA" w:rsidP="002D67AA">
      <w:pPr>
        <w:widowControl w:val="0"/>
        <w:suppressAutoHyphens w:val="0"/>
        <w:autoSpaceDE w:val="0"/>
        <w:spacing w:after="120"/>
        <w:ind w:firstLine="709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1589"/>
        <w:gridCol w:w="864"/>
        <w:gridCol w:w="864"/>
        <w:gridCol w:w="864"/>
        <w:gridCol w:w="865"/>
        <w:gridCol w:w="865"/>
        <w:gridCol w:w="865"/>
        <w:gridCol w:w="865"/>
        <w:gridCol w:w="965"/>
        <w:gridCol w:w="965"/>
      </w:tblGrid>
      <w:tr w:rsidR="002D67AA" w:rsidRPr="002D67AA" w:rsidTr="005A1E1A">
        <w:tc>
          <w:tcPr>
            <w:tcW w:w="1020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Доходная часть бюджета рай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>на от использ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>вания муниц</w:t>
            </w:r>
            <w:r w:rsidRPr="002D67AA">
              <w:rPr>
                <w:rFonts w:ascii="Arial" w:hAnsi="Arial" w:cs="Arial"/>
                <w:bCs/>
              </w:rPr>
              <w:t>и</w:t>
            </w:r>
            <w:r w:rsidRPr="002D67AA">
              <w:rPr>
                <w:rFonts w:ascii="Arial" w:hAnsi="Arial" w:cs="Arial"/>
                <w:bCs/>
              </w:rPr>
              <w:t>пального им</w:t>
            </w:r>
            <w:r w:rsidRPr="002D67AA">
              <w:rPr>
                <w:rFonts w:ascii="Arial" w:hAnsi="Arial" w:cs="Arial"/>
                <w:bCs/>
              </w:rPr>
              <w:t>у</w:t>
            </w:r>
            <w:r w:rsidRPr="002D67AA">
              <w:rPr>
                <w:rFonts w:ascii="Arial" w:hAnsi="Arial" w:cs="Arial"/>
                <w:bCs/>
              </w:rPr>
              <w:t>щества района тыс. руб.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42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494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494" w:type="pct"/>
            <w:shd w:val="clear" w:color="auto" w:fill="auto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2018 г.</w:t>
            </w:r>
          </w:p>
        </w:tc>
      </w:tr>
      <w:tr w:rsidR="002D67AA" w:rsidRPr="002D67AA" w:rsidTr="005A1E1A">
        <w:trPr>
          <w:trHeight w:val="457"/>
        </w:trPr>
        <w:tc>
          <w:tcPr>
            <w:tcW w:w="1020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Всего, в т.ч.: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3699,7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5323,2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3686,09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4711,38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6887,82</w:t>
            </w:r>
          </w:p>
        </w:tc>
        <w:tc>
          <w:tcPr>
            <w:tcW w:w="422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7423,70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8061,21</w:t>
            </w:r>
          </w:p>
        </w:tc>
        <w:tc>
          <w:tcPr>
            <w:tcW w:w="49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10292,33</w:t>
            </w:r>
          </w:p>
        </w:tc>
        <w:tc>
          <w:tcPr>
            <w:tcW w:w="494" w:type="pct"/>
            <w:shd w:val="clear" w:color="auto" w:fill="auto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11456,51</w:t>
            </w:r>
          </w:p>
        </w:tc>
      </w:tr>
      <w:tr w:rsidR="002D67AA" w:rsidRPr="002D67AA" w:rsidTr="005A1E1A">
        <w:tc>
          <w:tcPr>
            <w:tcW w:w="1020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доходы от сдачи в аренду муниципального имущества;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доходы от продажи (ре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>лизации) им</w:t>
            </w:r>
            <w:r w:rsidRPr="002D67AA">
              <w:rPr>
                <w:rFonts w:ascii="Arial" w:hAnsi="Arial" w:cs="Arial"/>
              </w:rPr>
              <w:t>у</w:t>
            </w:r>
            <w:r w:rsidRPr="002D67AA">
              <w:rPr>
                <w:rFonts w:ascii="Arial" w:hAnsi="Arial" w:cs="Arial"/>
              </w:rPr>
              <w:t>щества и з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мельных учас</w:t>
            </w:r>
            <w:r w:rsidRPr="002D67AA">
              <w:rPr>
                <w:rFonts w:ascii="Arial" w:hAnsi="Arial" w:cs="Arial"/>
              </w:rPr>
              <w:t>т</w:t>
            </w:r>
            <w:r w:rsidRPr="002D67AA">
              <w:rPr>
                <w:rFonts w:ascii="Arial" w:hAnsi="Arial" w:cs="Arial"/>
              </w:rPr>
              <w:t>ков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1320,6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1461,70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917,4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1508,50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2536,50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1278,20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820,00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2740,19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707,8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3992,58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979,7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5865,49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422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1401,20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4774,36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1248,14</w:t>
            </w:r>
          </w:p>
        </w:tc>
        <w:tc>
          <w:tcPr>
            <w:tcW w:w="424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2D67AA">
              <w:rPr>
                <w:rFonts w:ascii="Arial" w:eastAsia="Nimbus Roman No9 L" w:hAnsi="Arial" w:cs="Arial"/>
                <w:color w:val="000000"/>
              </w:rPr>
              <w:t>1221,60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2D67AA">
              <w:rPr>
                <w:rFonts w:ascii="Arial" w:eastAsia="Nimbus Roman No9 L" w:hAnsi="Arial" w:cs="Arial"/>
                <w:color w:val="000000"/>
              </w:rPr>
              <w:t>5753,21</w:t>
            </w: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2D67AA">
              <w:rPr>
                <w:rFonts w:ascii="Arial" w:eastAsia="Nimbus Roman No9 L" w:hAnsi="Arial" w:cs="Arial"/>
                <w:color w:val="000000"/>
              </w:rPr>
              <w:t>1086,40</w:t>
            </w:r>
          </w:p>
        </w:tc>
        <w:tc>
          <w:tcPr>
            <w:tcW w:w="494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1482,14</w:t>
            </w: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2D67AA">
              <w:rPr>
                <w:rFonts w:ascii="Arial" w:eastAsia="Nimbus Roman No9 L" w:hAnsi="Arial" w:cs="Arial"/>
                <w:color w:val="000000"/>
              </w:rPr>
              <w:t>7249,20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2D67AA">
              <w:rPr>
                <w:rFonts w:ascii="Arial" w:eastAsia="Nimbus Roman No9 L" w:hAnsi="Arial" w:cs="Arial"/>
                <w:color w:val="000000"/>
              </w:rPr>
              <w:t>1560,99</w:t>
            </w:r>
          </w:p>
        </w:tc>
        <w:tc>
          <w:tcPr>
            <w:tcW w:w="494" w:type="pct"/>
            <w:shd w:val="clear" w:color="auto" w:fill="auto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964,39</w:t>
            </w: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6056,66</w:t>
            </w: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</w:p>
          <w:p w:rsidR="002D67AA" w:rsidRPr="002D67AA" w:rsidRDefault="002D67AA" w:rsidP="002D67AA">
            <w:pPr>
              <w:rPr>
                <w:rFonts w:ascii="Arial" w:eastAsia="Nimbus Roman No9 L" w:hAnsi="Arial" w:cs="Arial"/>
              </w:rPr>
            </w:pPr>
            <w:r w:rsidRPr="002D67AA">
              <w:rPr>
                <w:rFonts w:ascii="Arial" w:eastAsia="Nimbus Roman No9 L" w:hAnsi="Arial" w:cs="Arial"/>
              </w:rPr>
              <w:t>4435,46</w:t>
            </w:r>
          </w:p>
        </w:tc>
      </w:tr>
    </w:tbl>
    <w:p w:rsidR="002D67AA" w:rsidRPr="002D67AA" w:rsidRDefault="002D67AA" w:rsidP="002D67AA">
      <w:pPr>
        <w:suppressAutoHyphens w:val="0"/>
        <w:jc w:val="both"/>
        <w:rPr>
          <w:rFonts w:ascii="Arial" w:eastAsia="Nimbus Roman No9 L" w:hAnsi="Arial" w:cs="Arial"/>
        </w:rPr>
      </w:pP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Nimbus Roman No9 L" w:hAnsi="Arial" w:cs="Arial"/>
        </w:rPr>
        <w:t>П</w:t>
      </w:r>
      <w:r w:rsidRPr="002D67AA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</w:t>
      </w:r>
      <w:r w:rsidRPr="002D67AA">
        <w:rPr>
          <w:rFonts w:ascii="Arial" w:eastAsia="Arial Unicode MS" w:hAnsi="Arial" w:cs="Arial"/>
          <w:color w:val="000000"/>
          <w:lang w:eastAsia="ru-RU"/>
        </w:rPr>
        <w:t>т</w:t>
      </w:r>
      <w:r w:rsidRPr="002D67AA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2D67AA">
        <w:rPr>
          <w:rFonts w:ascii="Arial" w:eastAsia="Arial Unicode MS" w:hAnsi="Arial" w:cs="Arial"/>
          <w:color w:val="000000"/>
          <w:lang w:eastAsia="ru-RU"/>
        </w:rPr>
        <w:t>т</w:t>
      </w:r>
      <w:r w:rsidRPr="002D67AA">
        <w:rPr>
          <w:rFonts w:ascii="Arial" w:eastAsia="Arial Unicode MS" w:hAnsi="Arial" w:cs="Arial"/>
          <w:color w:val="000000"/>
          <w:lang w:eastAsia="ru-RU"/>
        </w:rPr>
        <w:t xml:space="preserve">ков на 2018 г. составляет 11239,90 тыс. руб. 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</w:t>
      </w:r>
      <w:r w:rsidRPr="002D67AA">
        <w:rPr>
          <w:rFonts w:ascii="Arial" w:eastAsia="Arial Unicode MS" w:hAnsi="Arial" w:cs="Arial"/>
          <w:color w:val="000000"/>
          <w:lang w:eastAsia="ru-RU"/>
        </w:rPr>
        <w:t>т</w:t>
      </w:r>
      <w:r w:rsidRPr="002D67AA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2D67AA">
        <w:rPr>
          <w:rFonts w:ascii="Arial" w:eastAsia="Arial Unicode MS" w:hAnsi="Arial" w:cs="Arial"/>
          <w:color w:val="000000"/>
          <w:lang w:eastAsia="ru-RU"/>
        </w:rPr>
        <w:t>т</w:t>
      </w:r>
      <w:r w:rsidRPr="002D67AA">
        <w:rPr>
          <w:rFonts w:ascii="Arial" w:eastAsia="Arial Unicode MS" w:hAnsi="Arial" w:cs="Arial"/>
          <w:color w:val="000000"/>
          <w:lang w:eastAsia="ru-RU"/>
        </w:rPr>
        <w:t>ков на 01.10.2018 г. составляет 4959,14 тыс. руб.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2D67AA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</w:t>
      </w:r>
      <w:r w:rsidRPr="002D67AA">
        <w:rPr>
          <w:rFonts w:ascii="Arial" w:eastAsia="Arial Unicode MS" w:hAnsi="Arial" w:cs="Arial"/>
          <w:color w:val="000000"/>
          <w:lang w:eastAsia="ru-RU"/>
        </w:rPr>
        <w:t>б</w:t>
      </w:r>
      <w:r w:rsidRPr="002D67AA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2D67AA">
        <w:rPr>
          <w:rFonts w:ascii="Arial" w:eastAsia="Arial Unicode MS" w:hAnsi="Arial" w:cs="Arial"/>
          <w:color w:val="000000"/>
          <w:lang w:eastAsia="ru-RU"/>
        </w:rPr>
        <w:t>и</w:t>
      </w:r>
      <w:r w:rsidRPr="002D67AA">
        <w:rPr>
          <w:rFonts w:ascii="Arial" w:eastAsia="Arial Unicode MS" w:hAnsi="Arial" w:cs="Arial"/>
          <w:color w:val="000000"/>
          <w:lang w:eastAsia="ru-RU"/>
        </w:rPr>
        <w:t>ципальных бюджетных и автономных учреждений) на 2018 г. составляет 3310,30 тыс. руб. факт поступлений на</w:t>
      </w:r>
      <w:r w:rsidRPr="002D67AA">
        <w:rPr>
          <w:rFonts w:eastAsia="Arial Unicode MS"/>
        </w:rPr>
        <w:t xml:space="preserve"> </w:t>
      </w:r>
      <w:r w:rsidRPr="002D67AA">
        <w:rPr>
          <w:rFonts w:ascii="Arial" w:eastAsia="Arial Unicode MS" w:hAnsi="Arial" w:cs="Arial"/>
          <w:color w:val="000000"/>
          <w:lang w:eastAsia="ru-RU"/>
        </w:rPr>
        <w:t>01.10.2018 г. 1097,52 тыс. руб., в том числе:</w:t>
      </w:r>
      <w:proofErr w:type="gramEnd"/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2D67AA">
        <w:rPr>
          <w:rFonts w:ascii="Arial" w:eastAsia="Arial Unicode MS" w:hAnsi="Arial" w:cs="Arial"/>
          <w:color w:val="000000"/>
          <w:lang w:eastAsia="ru-RU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Pr="002D67AA">
        <w:rPr>
          <w:rFonts w:ascii="Arial" w:eastAsia="Arial Unicode MS" w:hAnsi="Arial" w:cs="Arial"/>
          <w:color w:val="000000"/>
          <w:lang w:eastAsia="ru-RU"/>
        </w:rPr>
        <w:lastRenderedPageBreak/>
        <w:t>муниципальных районов (за исключением земельных участков муниципальных бюджетных и автономных учреждений) поступило 1076,29 тыс. руб.</w:t>
      </w:r>
      <w:proofErr w:type="gramEnd"/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2D67AA">
        <w:rPr>
          <w:rFonts w:ascii="Arial" w:eastAsia="Arial Unicode MS" w:hAnsi="Arial" w:cs="Arial"/>
          <w:color w:val="000000"/>
          <w:lang w:eastAsia="ru-RU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Pr="002D67AA">
        <w:rPr>
          <w:rFonts w:ascii="Arial" w:eastAsia="Arial Unicode MS" w:hAnsi="Arial" w:cs="Arial"/>
          <w:color w:val="000000"/>
          <w:lang w:eastAsia="ru-RU"/>
        </w:rPr>
        <w:t>д</w:t>
      </w:r>
      <w:r w:rsidRPr="002D67AA">
        <w:rPr>
          <w:rFonts w:ascii="Arial" w:eastAsia="Arial Unicode MS" w:hAnsi="Arial" w:cs="Arial"/>
          <w:color w:val="000000"/>
          <w:lang w:eastAsia="ru-RU"/>
        </w:rPr>
        <w:t xml:space="preserve">жетных и автономных учреждений) поступило 21,23 тыс. руб. </w:t>
      </w:r>
      <w:proofErr w:type="gramEnd"/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 xml:space="preserve"> План по доходам, от сдачи в аренду имущества, составляющего муниц</w:t>
      </w:r>
      <w:r w:rsidRPr="002D67AA">
        <w:rPr>
          <w:rFonts w:ascii="Arial" w:eastAsia="Arial Unicode MS" w:hAnsi="Arial" w:cs="Arial"/>
          <w:color w:val="000000"/>
          <w:lang w:eastAsia="ru-RU"/>
        </w:rPr>
        <w:t>и</w:t>
      </w:r>
      <w:r w:rsidRPr="002D67AA">
        <w:rPr>
          <w:rFonts w:ascii="Arial" w:eastAsia="Arial Unicode MS" w:hAnsi="Arial" w:cs="Arial"/>
          <w:color w:val="000000"/>
          <w:lang w:eastAsia="ru-RU"/>
        </w:rPr>
        <w:t>пальную казну (за исключением земельных участков) на 2018 г. составляет 1501,00 тыс. руб. на 01.10.2018 г. исполнено 964,4 тыс. руб.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 xml:space="preserve"> План по доходам от продажи земельных участков, находящихся в госуда</w:t>
      </w:r>
      <w:r w:rsidRPr="002D67AA">
        <w:rPr>
          <w:rFonts w:ascii="Arial" w:eastAsia="Arial Unicode MS" w:hAnsi="Arial" w:cs="Arial"/>
          <w:color w:val="000000"/>
          <w:lang w:eastAsia="ru-RU"/>
        </w:rPr>
        <w:t>р</w:t>
      </w:r>
      <w:r w:rsidRPr="002D67AA">
        <w:rPr>
          <w:rFonts w:ascii="Arial" w:eastAsia="Arial Unicode MS" w:hAnsi="Arial" w:cs="Arial"/>
          <w:color w:val="000000"/>
          <w:lang w:eastAsia="ru-RU"/>
        </w:rPr>
        <w:t>ственной и муниципальной собственности на 01.01.2018 г. составляет 160,90 тыс. руб., факт исполнения 4435,46 тыс. руб., в том числе: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 xml:space="preserve"> -план по доходам от продажи земельных участков, государственная со</w:t>
      </w:r>
      <w:r w:rsidRPr="002D67AA">
        <w:rPr>
          <w:rFonts w:ascii="Arial" w:eastAsia="Arial Unicode MS" w:hAnsi="Arial" w:cs="Arial"/>
          <w:color w:val="000000"/>
          <w:lang w:eastAsia="ru-RU"/>
        </w:rPr>
        <w:t>б</w:t>
      </w:r>
      <w:r w:rsidRPr="002D67AA">
        <w:rPr>
          <w:rFonts w:ascii="Arial" w:eastAsia="Arial Unicode MS" w:hAnsi="Arial" w:cs="Arial"/>
          <w:color w:val="000000"/>
          <w:lang w:eastAsia="ru-RU"/>
        </w:rPr>
        <w:t>ственность на которые не разграничена и которые расположены в границах сел</w:t>
      </w:r>
      <w:r w:rsidRPr="002D67AA">
        <w:rPr>
          <w:rFonts w:ascii="Arial" w:eastAsia="Arial Unicode MS" w:hAnsi="Arial" w:cs="Arial"/>
          <w:color w:val="000000"/>
          <w:lang w:eastAsia="ru-RU"/>
        </w:rPr>
        <w:t>ь</w:t>
      </w:r>
      <w:r w:rsidRPr="002D67AA">
        <w:rPr>
          <w:rFonts w:ascii="Arial" w:eastAsia="Arial Unicode MS" w:hAnsi="Arial" w:cs="Arial"/>
          <w:color w:val="000000"/>
          <w:lang w:eastAsia="ru-RU"/>
        </w:rPr>
        <w:t>ских поселений на 01.01.2018 г. 140,1 тыс. руб., факт исполнения -4414,67 тыс. руб.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>-план по доходам от продажи земельных участков, государственная со</w:t>
      </w:r>
      <w:r w:rsidRPr="002D67AA">
        <w:rPr>
          <w:rFonts w:ascii="Arial" w:eastAsia="Arial Unicode MS" w:hAnsi="Arial" w:cs="Arial"/>
          <w:color w:val="000000"/>
          <w:lang w:eastAsia="ru-RU"/>
        </w:rPr>
        <w:t>б</w:t>
      </w:r>
      <w:r w:rsidRPr="002D67AA">
        <w:rPr>
          <w:rFonts w:ascii="Arial" w:eastAsia="Arial Unicode MS" w:hAnsi="Arial" w:cs="Arial"/>
          <w:color w:val="000000"/>
          <w:lang w:eastAsia="ru-RU"/>
        </w:rPr>
        <w:t>ственность на которые разграничена (за исключением земельных участков бю</w:t>
      </w:r>
      <w:r w:rsidRPr="002D67AA">
        <w:rPr>
          <w:rFonts w:ascii="Arial" w:eastAsia="Arial Unicode MS" w:hAnsi="Arial" w:cs="Arial"/>
          <w:color w:val="000000"/>
          <w:lang w:eastAsia="ru-RU"/>
        </w:rPr>
        <w:t>д</w:t>
      </w:r>
      <w:r w:rsidRPr="002D67AA">
        <w:rPr>
          <w:rFonts w:ascii="Arial" w:eastAsia="Arial Unicode MS" w:hAnsi="Arial" w:cs="Arial"/>
          <w:color w:val="000000"/>
          <w:lang w:eastAsia="ru-RU"/>
        </w:rPr>
        <w:t>жетных и автономных учреждений) на 01.01.2018 г. 20,8 тыс. руб.</w:t>
      </w:r>
      <w:proofErr w:type="gramStart"/>
      <w:r w:rsidRPr="002D67AA">
        <w:rPr>
          <w:rFonts w:ascii="Arial" w:eastAsia="Arial Unicode MS" w:hAnsi="Arial" w:cs="Arial"/>
          <w:color w:val="000000"/>
          <w:lang w:eastAsia="ru-RU"/>
        </w:rPr>
        <w:t xml:space="preserve"> ,</w:t>
      </w:r>
      <w:proofErr w:type="gramEnd"/>
      <w:r w:rsidRPr="002D67AA">
        <w:rPr>
          <w:rFonts w:ascii="Arial" w:eastAsia="Arial Unicode MS" w:hAnsi="Arial" w:cs="Arial"/>
          <w:color w:val="000000"/>
          <w:lang w:eastAsia="ru-RU"/>
        </w:rPr>
        <w:t xml:space="preserve"> факт исполн</w:t>
      </w:r>
      <w:r w:rsidRPr="002D67AA">
        <w:rPr>
          <w:rFonts w:ascii="Arial" w:eastAsia="Arial Unicode MS" w:hAnsi="Arial" w:cs="Arial"/>
          <w:color w:val="000000"/>
          <w:lang w:eastAsia="ru-RU"/>
        </w:rPr>
        <w:t>е</w:t>
      </w:r>
      <w:r w:rsidRPr="002D67AA">
        <w:rPr>
          <w:rFonts w:ascii="Arial" w:eastAsia="Arial Unicode MS" w:hAnsi="Arial" w:cs="Arial"/>
          <w:color w:val="000000"/>
          <w:lang w:eastAsia="ru-RU"/>
        </w:rPr>
        <w:t>ния 20,8 тыс. руб.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2D67AA">
        <w:rPr>
          <w:rFonts w:ascii="Arial" w:eastAsia="Nimbus Roman No9 L" w:hAnsi="Arial" w:cs="Arial"/>
        </w:rPr>
        <w:t>Одной из составляющих неналоговых поступлений в бюджет района 2014-2021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</w:t>
      </w:r>
      <w:r w:rsidRPr="002D67AA">
        <w:rPr>
          <w:rFonts w:ascii="Arial" w:eastAsia="Nimbus Roman No9 L" w:hAnsi="Arial" w:cs="Arial"/>
        </w:rPr>
        <w:t>о</w:t>
      </w:r>
      <w:r w:rsidRPr="002D67AA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2D67AA">
        <w:rPr>
          <w:rFonts w:ascii="Arial" w:eastAsia="Nimbus Roman No9 L" w:hAnsi="Arial" w:cs="Arial"/>
        </w:rPr>
        <w:t>е</w:t>
      </w:r>
      <w:r w:rsidRPr="002D67AA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2D67AA">
        <w:rPr>
          <w:rFonts w:ascii="Arial" w:eastAsia="Nimbus Roman No9 L" w:hAnsi="Arial" w:cs="Arial"/>
        </w:rPr>
        <w:t>ы</w:t>
      </w:r>
      <w:r w:rsidRPr="002D67AA">
        <w:rPr>
          <w:rFonts w:ascii="Arial" w:eastAsia="Nimbus Roman No9 L" w:hAnsi="Arial" w:cs="Arial"/>
        </w:rPr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2D67AA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2D67AA">
        <w:rPr>
          <w:rFonts w:ascii="Arial" w:hAnsi="Arial" w:cs="Arial"/>
        </w:rPr>
        <w:t>и</w:t>
      </w:r>
      <w:r w:rsidRPr="002D67AA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Кроме того, важным и необходимым направлением в принимаемой Пр</w:t>
      </w:r>
      <w:r w:rsidRPr="002D67AA">
        <w:rPr>
          <w:rFonts w:ascii="Arial" w:hAnsi="Arial" w:cs="Arial"/>
        </w:rPr>
        <w:t>о</w:t>
      </w:r>
      <w:r w:rsidRPr="002D67AA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2D67AA">
        <w:rPr>
          <w:rFonts w:ascii="Arial" w:hAnsi="Arial" w:cs="Arial"/>
        </w:rPr>
        <w:t>д</w:t>
      </w:r>
      <w:r w:rsidRPr="002D67AA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2D67AA">
        <w:rPr>
          <w:rFonts w:ascii="Arial" w:hAnsi="Arial" w:cs="Arial"/>
        </w:rPr>
        <w:t>е</w:t>
      </w:r>
      <w:r w:rsidRPr="002D67AA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2D67AA" w:rsidRPr="002D67AA" w:rsidRDefault="002D67AA" w:rsidP="002D67AA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2D67AA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2D67AA">
        <w:rPr>
          <w:rFonts w:ascii="Arial" w:hAnsi="Arial" w:cs="Arial"/>
        </w:rPr>
        <w:t>у</w:t>
      </w:r>
      <w:r w:rsidRPr="002D67AA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2D67AA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2D67AA">
        <w:rPr>
          <w:rFonts w:ascii="Arial" w:eastAsia="Nimbus Roman No9 L" w:hAnsi="Arial" w:cs="Arial"/>
        </w:rPr>
        <w:t>ь</w:t>
      </w:r>
      <w:r w:rsidRPr="002D67AA">
        <w:rPr>
          <w:rFonts w:ascii="Arial" w:eastAsia="Nimbus Roman No9 L" w:hAnsi="Arial" w:cs="Arial"/>
        </w:rPr>
        <w:t>ного имущества.</w:t>
      </w:r>
    </w:p>
    <w:p w:rsidR="002D67AA" w:rsidRPr="002D67AA" w:rsidRDefault="002D67AA" w:rsidP="002D67AA">
      <w:pPr>
        <w:suppressAutoHyphens w:val="0"/>
        <w:ind w:firstLine="724"/>
        <w:contextualSpacing/>
        <w:jc w:val="both"/>
        <w:rPr>
          <w:rFonts w:ascii="Arial" w:eastAsia="Nimbus Roman No9 L" w:hAnsi="Arial" w:cs="Arial"/>
        </w:rPr>
      </w:pPr>
      <w:r w:rsidRPr="002D67AA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 xml:space="preserve"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</w:t>
      </w:r>
      <w:r w:rsidRPr="002D67AA">
        <w:rPr>
          <w:rFonts w:ascii="Arial" w:hAnsi="Arial" w:cs="Arial"/>
        </w:rPr>
        <w:lastRenderedPageBreak/>
        <w:t>работ по формированию земельных участков для приватизации муниципального имущества.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2D67AA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2D67AA">
        <w:rPr>
          <w:rFonts w:ascii="Arial" w:hAnsi="Arial" w:cs="Arial"/>
        </w:rPr>
        <w:t>н</w:t>
      </w:r>
      <w:r w:rsidRPr="002D67AA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>ковского района.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2D67AA">
        <w:rPr>
          <w:rFonts w:ascii="Arial" w:hAnsi="Arial" w:cs="Arial"/>
        </w:rPr>
        <w:t>в</w:t>
      </w:r>
      <w:r w:rsidRPr="002D67AA">
        <w:rPr>
          <w:rFonts w:ascii="Arial" w:hAnsi="Arial" w:cs="Arial"/>
        </w:rPr>
        <w:t>ления, распоряжения объектами недвижимости.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 xml:space="preserve"> </w:t>
      </w:r>
      <w:proofErr w:type="gramStart"/>
      <w:r w:rsidRPr="002D67AA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2D67AA">
        <w:rPr>
          <w:rFonts w:ascii="Arial" w:hAnsi="Arial" w:cs="Arial"/>
        </w:rPr>
        <w:t>т</w:t>
      </w:r>
      <w:r w:rsidRPr="002D67AA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2D67AA">
        <w:rPr>
          <w:rFonts w:ascii="Arial" w:hAnsi="Arial" w:cs="Arial"/>
        </w:rPr>
        <w:t>л</w:t>
      </w:r>
      <w:r w:rsidRPr="002D67AA">
        <w:rPr>
          <w:rFonts w:ascii="Arial" w:hAnsi="Arial" w:cs="Arial"/>
        </w:rPr>
        <w:t>нительных доходов в бюджет района.</w:t>
      </w:r>
      <w:proofErr w:type="gramEnd"/>
    </w:p>
    <w:p w:rsidR="002D67AA" w:rsidRPr="002D67AA" w:rsidRDefault="002D67AA" w:rsidP="002D67AA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2D67AA">
        <w:rPr>
          <w:rFonts w:ascii="Arial" w:hAnsi="Arial" w:cs="Arial"/>
        </w:rPr>
        <w:t>х</w:t>
      </w:r>
      <w:r w:rsidRPr="002D67AA">
        <w:rPr>
          <w:rFonts w:ascii="Arial" w:hAnsi="Arial" w:cs="Arial"/>
        </w:rPr>
        <w:t>нологическую базу.</w:t>
      </w:r>
    </w:p>
    <w:p w:rsidR="002D67AA" w:rsidRPr="002D67AA" w:rsidRDefault="002D67AA" w:rsidP="002D67AA">
      <w:pPr>
        <w:suppressAutoHyphens w:val="0"/>
        <w:ind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2D67AA">
        <w:rPr>
          <w:rFonts w:ascii="Arial" w:eastAsia="Arial Unicode MS" w:hAnsi="Arial" w:cs="Arial"/>
          <w:bCs/>
          <w:lang w:eastAsia="ru-RU"/>
        </w:rPr>
        <w:t xml:space="preserve">На 01.10.2018 г. общее количество </w:t>
      </w:r>
      <w:proofErr w:type="gramStart"/>
      <w:r w:rsidRPr="002D67AA">
        <w:rPr>
          <w:rFonts w:ascii="Arial" w:eastAsia="Arial Unicode MS" w:hAnsi="Arial" w:cs="Arial"/>
          <w:bCs/>
          <w:lang w:eastAsia="ru-RU"/>
        </w:rPr>
        <w:t>муниципальных организаций, действ</w:t>
      </w:r>
      <w:r w:rsidRPr="002D67AA">
        <w:rPr>
          <w:rFonts w:ascii="Arial" w:eastAsia="Arial Unicode MS" w:hAnsi="Arial" w:cs="Arial"/>
          <w:bCs/>
          <w:lang w:eastAsia="ru-RU"/>
        </w:rPr>
        <w:t>у</w:t>
      </w:r>
      <w:r w:rsidRPr="002D67AA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</w:t>
      </w:r>
      <w:proofErr w:type="gramEnd"/>
      <w:r w:rsidRPr="002D67AA">
        <w:rPr>
          <w:rFonts w:ascii="Arial" w:eastAsia="Arial Unicode MS" w:hAnsi="Arial" w:cs="Arial"/>
          <w:bCs/>
          <w:lang w:eastAsia="ru-RU"/>
        </w:rPr>
        <w:t xml:space="preserve"> - 73, в том числе муниц</w:t>
      </w:r>
      <w:r w:rsidRPr="002D67AA">
        <w:rPr>
          <w:rFonts w:ascii="Arial" w:eastAsia="Arial Unicode MS" w:hAnsi="Arial" w:cs="Arial"/>
          <w:bCs/>
          <w:lang w:eastAsia="ru-RU"/>
        </w:rPr>
        <w:t>и</w:t>
      </w:r>
      <w:r w:rsidRPr="002D67AA">
        <w:rPr>
          <w:rFonts w:ascii="Arial" w:eastAsia="Arial Unicode MS" w:hAnsi="Arial" w:cs="Arial"/>
          <w:bCs/>
          <w:lang w:eastAsia="ru-RU"/>
        </w:rPr>
        <w:t>пальных образований - 15, муниципальное предприятие – 0, учреждений – 51, управлений администрации Ермаковского района – 4.</w:t>
      </w:r>
    </w:p>
    <w:p w:rsidR="002D67AA" w:rsidRPr="002D67AA" w:rsidRDefault="002D67AA" w:rsidP="002D67AA">
      <w:pPr>
        <w:suppressAutoHyphens w:val="0"/>
        <w:ind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>На 01.10.2018 г. приватизировано гражданами две квартиры муниципальн</w:t>
      </w:r>
      <w:r w:rsidRPr="002D67AA">
        <w:rPr>
          <w:rFonts w:ascii="Arial" w:eastAsia="Arial Unicode MS" w:hAnsi="Arial" w:cs="Arial"/>
          <w:color w:val="000000"/>
          <w:lang w:eastAsia="ru-RU"/>
        </w:rPr>
        <w:t>о</w:t>
      </w:r>
      <w:r w:rsidRPr="002D67AA">
        <w:rPr>
          <w:rFonts w:ascii="Arial" w:eastAsia="Arial Unicode MS" w:hAnsi="Arial" w:cs="Arial"/>
          <w:color w:val="000000"/>
          <w:lang w:eastAsia="ru-RU"/>
        </w:rPr>
        <w:t>го жилого фонда Ермаковского района.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На финансирование в 2018 году за счет средств районного бюджета выд</w:t>
      </w:r>
      <w:r w:rsidRPr="002D67AA">
        <w:rPr>
          <w:rFonts w:ascii="Arial" w:hAnsi="Arial" w:cs="Arial"/>
        </w:rPr>
        <w:t>е</w:t>
      </w:r>
      <w:r w:rsidRPr="002D67AA">
        <w:rPr>
          <w:rFonts w:ascii="Arial" w:hAnsi="Arial" w:cs="Arial"/>
        </w:rPr>
        <w:t>лены средства в сумме 685,8 тыс. рублей. На 01.10.2018 г. средства освоены в сумме 313,49 тыс. руб.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Освоенные средства в сумме 313,49 тыс. руб., составляют 45,71 % выпо</w:t>
      </w:r>
      <w:r w:rsidRPr="002D67AA">
        <w:rPr>
          <w:rFonts w:ascii="Arial" w:hAnsi="Arial" w:cs="Arial"/>
        </w:rPr>
        <w:t>л</w:t>
      </w:r>
      <w:r w:rsidRPr="002D67AA">
        <w:rPr>
          <w:rFonts w:ascii="Arial" w:hAnsi="Arial" w:cs="Arial"/>
        </w:rPr>
        <w:t>нения от плана, в том числе: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 xml:space="preserve">- Проведение рыночной оценки стоимости имущества п. Арадан, ул. </w:t>
      </w:r>
      <w:proofErr w:type="gramStart"/>
      <w:r w:rsidRPr="002D67AA">
        <w:rPr>
          <w:rFonts w:ascii="Arial" w:hAnsi="Arial" w:cs="Arial"/>
        </w:rPr>
        <w:t>Шо</w:t>
      </w:r>
      <w:r w:rsidRPr="002D67AA">
        <w:rPr>
          <w:rFonts w:ascii="Arial" w:hAnsi="Arial" w:cs="Arial"/>
        </w:rPr>
        <w:t>с</w:t>
      </w:r>
      <w:r w:rsidRPr="002D67AA">
        <w:rPr>
          <w:rFonts w:ascii="Arial" w:hAnsi="Arial" w:cs="Arial"/>
        </w:rPr>
        <w:t>сейная</w:t>
      </w:r>
      <w:proofErr w:type="gramEnd"/>
      <w:r w:rsidRPr="002D67AA">
        <w:rPr>
          <w:rFonts w:ascii="Arial" w:hAnsi="Arial" w:cs="Arial"/>
        </w:rPr>
        <w:t>, д. 40 (здание школы) в сумме 22,50 тыс. руб.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proofErr w:type="gramStart"/>
      <w:r w:rsidRPr="002D67AA">
        <w:rPr>
          <w:rFonts w:ascii="Arial" w:hAnsi="Arial" w:cs="Arial"/>
        </w:rPr>
        <w:t>- Муниципальный контракт № 40 от 01.06.2018 г. выполнение кадастровых работ по подготовке межевых планов на земельные участки по адресу д. Возн</w:t>
      </w:r>
      <w:r w:rsidRPr="002D67AA">
        <w:rPr>
          <w:rFonts w:ascii="Arial" w:hAnsi="Arial" w:cs="Arial"/>
        </w:rPr>
        <w:t>е</w:t>
      </w:r>
      <w:r w:rsidRPr="002D67AA">
        <w:rPr>
          <w:rFonts w:ascii="Arial" w:hAnsi="Arial" w:cs="Arial"/>
        </w:rPr>
        <w:t>сенка ул. Трактовая, д. 15; с. Ивановка, ул. Ленина, д. 13а; с. Григорьевка, ул. Н</w:t>
      </w:r>
      <w:r w:rsidRPr="002D67AA">
        <w:rPr>
          <w:rFonts w:ascii="Arial" w:hAnsi="Arial" w:cs="Arial"/>
        </w:rPr>
        <w:t>о</w:t>
      </w:r>
      <w:r w:rsidRPr="002D67AA">
        <w:rPr>
          <w:rFonts w:ascii="Arial" w:hAnsi="Arial" w:cs="Arial"/>
        </w:rPr>
        <w:t>вая, 2а; с. Григорьевка, ул. Строителей, д. 2а; с. Верхнеусинское, ул. Полевая, д.3; с. Ермаковское, пл. Победы, д.8;</w:t>
      </w:r>
      <w:proofErr w:type="gramEnd"/>
      <w:r w:rsidRPr="002D67AA">
        <w:rPr>
          <w:rFonts w:ascii="Arial" w:hAnsi="Arial" w:cs="Arial"/>
        </w:rPr>
        <w:t xml:space="preserve"> п. Арадан, ЛЭП 0,4, 0,65 км; ЛЭП 10 квт 1,8 км, КТП 400 квт.- в сумме 99,80 тыс. руб.;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Муниципальный контракт № 3 от 23.03.2018 выполнение кадастровых р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>бот по подготовке технических планов на объекты инженерного обеспечения ми</w:t>
      </w:r>
      <w:r w:rsidRPr="002D67AA">
        <w:rPr>
          <w:rFonts w:ascii="Arial" w:hAnsi="Arial" w:cs="Arial"/>
        </w:rPr>
        <w:t>к</w:t>
      </w:r>
      <w:r w:rsidRPr="002D67AA">
        <w:rPr>
          <w:rFonts w:ascii="Arial" w:hAnsi="Arial" w:cs="Arial"/>
        </w:rPr>
        <w:t>рорайона «Северный» с. Ермаковское (электроснабжение 1 этап)- в сумме 98,64 тыс. руб.;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Муниципальный контракт № 2 от 13.03.2018 выполнение кадастровых р</w:t>
      </w:r>
      <w:r w:rsidRPr="002D67AA">
        <w:rPr>
          <w:rFonts w:ascii="Arial" w:hAnsi="Arial" w:cs="Arial"/>
        </w:rPr>
        <w:t>а</w:t>
      </w:r>
      <w:r w:rsidRPr="002D67AA">
        <w:rPr>
          <w:rFonts w:ascii="Arial" w:hAnsi="Arial" w:cs="Arial"/>
        </w:rPr>
        <w:t>бот по подготовке технических планов на линии электроосвещения микрорайона «Аэродромный» с. Ермаковско</w:t>
      </w:r>
      <w:proofErr w:type="gramStart"/>
      <w:r w:rsidRPr="002D67AA">
        <w:rPr>
          <w:rFonts w:ascii="Arial" w:hAnsi="Arial" w:cs="Arial"/>
        </w:rPr>
        <w:t>е-</w:t>
      </w:r>
      <w:proofErr w:type="gramEnd"/>
      <w:r w:rsidRPr="002D67AA">
        <w:rPr>
          <w:rFonts w:ascii="Arial" w:hAnsi="Arial" w:cs="Arial"/>
        </w:rPr>
        <w:t xml:space="preserve"> в сумме 92,55 тыс. руб.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lastRenderedPageBreak/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В состав объектов муниципальной собственности входит: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2D67AA">
        <w:rPr>
          <w:rFonts w:ascii="Arial" w:hAnsi="Arial" w:cs="Arial"/>
        </w:rPr>
        <w:t>и</w:t>
      </w:r>
      <w:r w:rsidRPr="002D67AA">
        <w:rPr>
          <w:rFonts w:ascii="Arial" w:hAnsi="Arial" w:cs="Arial"/>
        </w:rPr>
        <w:t>пальными учреждениями;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имущество, составляющее казну муниципального образования;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  <w:lang w:eastAsia="ru-RU"/>
        </w:rPr>
      </w:pPr>
      <w:r w:rsidRPr="002D67AA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hAnsi="Arial" w:cs="Arial"/>
        </w:rPr>
        <w:t>В казне Ермаковского района на 01.10.2018 год учитывается 312</w:t>
      </w:r>
      <w:r w:rsidRPr="002D67AA">
        <w:rPr>
          <w:rFonts w:ascii="Arial" w:hAnsi="Arial" w:cs="Arial"/>
          <w:b/>
        </w:rPr>
        <w:t xml:space="preserve"> </w:t>
      </w:r>
      <w:r w:rsidRPr="002D67AA">
        <w:rPr>
          <w:rFonts w:ascii="Arial" w:hAnsi="Arial" w:cs="Arial"/>
        </w:rPr>
        <w:t>объектов недвижимого имущества, управление которым должно быть направлено на опт</w:t>
      </w:r>
      <w:r w:rsidRPr="002D67AA">
        <w:rPr>
          <w:rFonts w:ascii="Arial" w:hAnsi="Arial" w:cs="Arial"/>
        </w:rPr>
        <w:t>и</w:t>
      </w:r>
      <w:r w:rsidRPr="002D67AA">
        <w:rPr>
          <w:rFonts w:ascii="Arial" w:hAnsi="Arial" w:cs="Arial"/>
        </w:rPr>
        <w:t>мизацию состава и максимальное сокращение. С этой целью планируется уто</w:t>
      </w:r>
      <w:r w:rsidRPr="002D67AA">
        <w:rPr>
          <w:rFonts w:ascii="Arial" w:hAnsi="Arial" w:cs="Arial"/>
        </w:rPr>
        <w:t>ч</w:t>
      </w:r>
      <w:r w:rsidRPr="002D67AA">
        <w:rPr>
          <w:rFonts w:ascii="Arial" w:hAnsi="Arial" w:cs="Arial"/>
        </w:rPr>
        <w:t>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</w:t>
      </w:r>
      <w:r w:rsidRPr="002D67AA">
        <w:rPr>
          <w:rFonts w:ascii="Arial" w:hAnsi="Arial" w:cs="Arial"/>
        </w:rPr>
        <w:t>ь</w:t>
      </w:r>
      <w:r w:rsidRPr="002D67AA">
        <w:rPr>
          <w:rFonts w:ascii="Arial" w:hAnsi="Arial" w:cs="Arial"/>
        </w:rPr>
        <w:t>ных образований или государственную собственность в случаях, предусмотре</w:t>
      </w:r>
      <w:r w:rsidRPr="002D67AA">
        <w:rPr>
          <w:rFonts w:ascii="Arial" w:hAnsi="Arial" w:cs="Arial"/>
        </w:rPr>
        <w:t>н</w:t>
      </w:r>
      <w:r w:rsidRPr="002D67AA">
        <w:rPr>
          <w:rFonts w:ascii="Arial" w:hAnsi="Arial" w:cs="Arial"/>
        </w:rPr>
        <w:t>ных действующим законодательством.  В сложившейся социально – экономич</w:t>
      </w:r>
      <w:r w:rsidRPr="002D67AA">
        <w:rPr>
          <w:rFonts w:ascii="Arial" w:hAnsi="Arial" w:cs="Arial"/>
        </w:rPr>
        <w:t>е</w:t>
      </w:r>
      <w:r w:rsidRPr="002D67AA">
        <w:rPr>
          <w:rFonts w:ascii="Arial" w:hAnsi="Arial" w:cs="Arial"/>
        </w:rPr>
        <w:t>ской ситуации существует необходимость пересмотра принципов и приоритетов в области управления и распоряжения муниципальным имуществом, усиления м</w:t>
      </w:r>
      <w:r w:rsidRPr="002D67AA">
        <w:rPr>
          <w:rFonts w:ascii="Arial" w:hAnsi="Arial" w:cs="Arial"/>
        </w:rPr>
        <w:t>у</w:t>
      </w:r>
      <w:r w:rsidRPr="002D67AA">
        <w:rPr>
          <w:rFonts w:ascii="Arial" w:hAnsi="Arial" w:cs="Arial"/>
        </w:rPr>
        <w:t>ниципального контроля и регулирования в муниципальном секторе экономики.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hAnsi="Arial" w:cs="Arial"/>
          <w:b/>
          <w:bCs/>
        </w:rPr>
        <w:t>2. Приоритеты и цели, задачи программы</w:t>
      </w: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</w:p>
    <w:p w:rsidR="002D67AA" w:rsidRPr="002D67AA" w:rsidRDefault="002D67AA" w:rsidP="002D67AA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2D67AA">
        <w:rPr>
          <w:rFonts w:ascii="Arial" w:hAnsi="Arial" w:cs="Arial"/>
        </w:rPr>
        <w:t>с</w:t>
      </w:r>
      <w:r w:rsidRPr="002D67AA">
        <w:rPr>
          <w:rFonts w:ascii="Arial" w:hAnsi="Arial" w:cs="Arial"/>
        </w:rPr>
        <w:t>пользования муниципальной собственности Ермаковского района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обеспечение стабильного поступления неналоговых доходов в бюджет ра</w:t>
      </w:r>
      <w:r w:rsidRPr="002D67AA">
        <w:rPr>
          <w:rFonts w:ascii="Arial" w:hAnsi="Arial" w:cs="Arial"/>
        </w:rPr>
        <w:t>й</w:t>
      </w:r>
      <w:r w:rsidRPr="002D67AA">
        <w:rPr>
          <w:rFonts w:ascii="Arial" w:hAnsi="Arial" w:cs="Arial"/>
        </w:rPr>
        <w:t xml:space="preserve">она; 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участие граждан в приватизации жилья;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2D67AA">
        <w:rPr>
          <w:rFonts w:ascii="Arial" w:hAnsi="Arial" w:cs="Arial"/>
        </w:rPr>
        <w:t>т</w:t>
      </w:r>
      <w:r w:rsidRPr="002D67AA">
        <w:rPr>
          <w:rFonts w:ascii="Arial" w:hAnsi="Arial" w:cs="Arial"/>
        </w:rPr>
        <w:t>ношения</w:t>
      </w:r>
      <w:proofErr w:type="gramStart"/>
      <w:r w:rsidRPr="002D67AA">
        <w:rPr>
          <w:rFonts w:ascii="Arial" w:hAnsi="Arial" w:cs="Arial"/>
        </w:rPr>
        <w:t xml:space="preserve"> ;</w:t>
      </w:r>
      <w:proofErr w:type="gramEnd"/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проведение рыночной оценки недвижимого имущества.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2D67AA">
        <w:rPr>
          <w:rFonts w:ascii="Arial" w:hAnsi="Arial" w:cs="Arial"/>
          <w:b/>
          <w:bCs/>
        </w:rPr>
        <w:t>3. Механизм реализации отдельных мероприятий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Перечень программных мероприятий, направленных на достижение п</w:t>
      </w:r>
      <w:r w:rsidRPr="002D67AA">
        <w:rPr>
          <w:rFonts w:ascii="Arial" w:hAnsi="Arial" w:cs="Arial"/>
        </w:rPr>
        <w:t>о</w:t>
      </w:r>
      <w:r w:rsidRPr="002D67AA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Наименование задач и мероприятий Пр</w:t>
            </w:r>
            <w:r w:rsidRPr="002D67AA">
              <w:rPr>
                <w:rFonts w:ascii="Arial" w:hAnsi="Arial" w:cs="Arial"/>
                <w:b/>
                <w:bCs/>
              </w:rPr>
              <w:t>о</w:t>
            </w:r>
            <w:r w:rsidRPr="002D67AA">
              <w:rPr>
                <w:rFonts w:ascii="Arial" w:hAnsi="Arial" w:cs="Arial"/>
                <w:b/>
                <w:bCs/>
              </w:rPr>
              <w:t>граммы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Источники ф</w:t>
            </w:r>
            <w:r w:rsidRPr="002D67AA">
              <w:rPr>
                <w:rFonts w:ascii="Arial" w:hAnsi="Arial" w:cs="Arial"/>
                <w:b/>
                <w:bCs/>
              </w:rPr>
              <w:t>и</w:t>
            </w:r>
            <w:r w:rsidRPr="002D67AA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  <w:b/>
                <w:bCs/>
              </w:rPr>
              <w:t>Объемы фина</w:t>
            </w:r>
            <w:r w:rsidRPr="002D67AA">
              <w:rPr>
                <w:rFonts w:ascii="Arial" w:hAnsi="Arial" w:cs="Arial"/>
                <w:b/>
                <w:bCs/>
              </w:rPr>
              <w:t>н</w:t>
            </w:r>
            <w:r w:rsidRPr="002D67AA">
              <w:rPr>
                <w:rFonts w:ascii="Arial" w:hAnsi="Arial" w:cs="Arial"/>
                <w:b/>
                <w:bCs/>
              </w:rPr>
              <w:t>сирования (тыс. руб.)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2D67AA" w:rsidRPr="002D67AA" w:rsidTr="005A1E1A">
        <w:trPr>
          <w:trHeight w:val="1958"/>
        </w:trPr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поступление ненал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говых доходов в бю</w:t>
            </w:r>
            <w:r w:rsidRPr="002D67AA">
              <w:rPr>
                <w:rFonts w:ascii="Arial" w:hAnsi="Arial" w:cs="Arial"/>
              </w:rPr>
              <w:t>д</w:t>
            </w:r>
            <w:r w:rsidRPr="002D67AA">
              <w:rPr>
                <w:rFonts w:ascii="Arial" w:hAnsi="Arial" w:cs="Arial"/>
              </w:rPr>
              <w:t>жет района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 – 51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 – 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 – 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 – 20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 – 250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 – 250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250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- 250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Администрирование доходов. Учет посту</w:t>
            </w:r>
            <w:r w:rsidRPr="002D67AA">
              <w:rPr>
                <w:rFonts w:ascii="Arial" w:hAnsi="Arial" w:cs="Arial"/>
              </w:rPr>
              <w:t>п</w:t>
            </w:r>
            <w:r w:rsidRPr="002D67AA">
              <w:rPr>
                <w:rFonts w:ascii="Arial" w:hAnsi="Arial" w:cs="Arial"/>
              </w:rPr>
              <w:t>ления неналоговых платежей в системе электронного док</w:t>
            </w:r>
            <w:r w:rsidRPr="002D67AA">
              <w:rPr>
                <w:rFonts w:ascii="Arial" w:hAnsi="Arial" w:cs="Arial"/>
              </w:rPr>
              <w:t>у</w:t>
            </w:r>
            <w:r w:rsidRPr="002D67AA">
              <w:rPr>
                <w:rFonts w:ascii="Arial" w:hAnsi="Arial" w:cs="Arial"/>
              </w:rPr>
              <w:t>ментооборота.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iCs/>
              </w:rPr>
            </w:pPr>
            <w:r w:rsidRPr="002D67AA">
              <w:rPr>
                <w:rFonts w:ascii="Arial" w:hAnsi="Arial" w:cs="Arial"/>
              </w:rPr>
              <w:t>1.2.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Повышение эффе</w:t>
            </w:r>
            <w:r w:rsidRPr="002D67AA">
              <w:rPr>
                <w:rFonts w:ascii="Arial" w:hAnsi="Arial" w:cs="Arial"/>
              </w:rPr>
              <w:t>к</w:t>
            </w:r>
            <w:r w:rsidRPr="002D67AA">
              <w:rPr>
                <w:rFonts w:ascii="Arial" w:hAnsi="Arial" w:cs="Arial"/>
              </w:rPr>
              <w:t>тивности использов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год- 30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год-7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год-70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 -70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-70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- 70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1.2.1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Проведение проверок эффективности и</w:t>
            </w:r>
            <w:r w:rsidRPr="002D67AA">
              <w:rPr>
                <w:rFonts w:ascii="Arial" w:hAnsi="Arial" w:cs="Arial"/>
              </w:rPr>
              <w:t>с</w:t>
            </w:r>
            <w:r w:rsidRPr="002D67AA">
              <w:rPr>
                <w:rFonts w:ascii="Arial" w:hAnsi="Arial" w:cs="Arial"/>
              </w:rPr>
              <w:t>пользования имущ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ства (недвижимого и движимого)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пальными учрежден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ями, имущества казны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1.2.2.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мательства, в том числе занимающимся социально значимыми видами деятельности, помещений в аренду на долгосрочной о</w:t>
            </w:r>
            <w:r w:rsidRPr="002D67AA">
              <w:rPr>
                <w:rFonts w:ascii="Arial" w:hAnsi="Arial" w:cs="Arial"/>
              </w:rPr>
              <w:t>с</w:t>
            </w:r>
            <w:r w:rsidRPr="002D67AA">
              <w:rPr>
                <w:rFonts w:ascii="Arial" w:hAnsi="Arial" w:cs="Arial"/>
              </w:rPr>
              <w:t>нове.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Проведение рыночной оценки права аренды на земельные участки, выставляемые на ау</w:t>
            </w:r>
            <w:r w:rsidRPr="002D67AA">
              <w:rPr>
                <w:rFonts w:ascii="Arial" w:hAnsi="Arial" w:cs="Arial"/>
                <w:bCs/>
              </w:rPr>
              <w:t>к</w:t>
            </w:r>
            <w:r w:rsidRPr="002D67AA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год- 30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год-4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год-7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год-50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2019год – 50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2020год – 50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2021год - 50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1.2.4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Оплата услуг Агенту по договору за вед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ние лицевых счетов, начисление и сбор платы за наём мун</w:t>
            </w:r>
            <w:r w:rsidRPr="002D67AA">
              <w:rPr>
                <w:rFonts w:ascii="Arial" w:hAnsi="Arial" w:cs="Arial"/>
                <w:bCs/>
              </w:rPr>
              <w:t>и</w:t>
            </w:r>
            <w:r w:rsidRPr="002D67AA">
              <w:rPr>
                <w:rFonts w:ascii="Arial" w:hAnsi="Arial" w:cs="Arial"/>
                <w:bCs/>
              </w:rPr>
              <w:lastRenderedPageBreak/>
              <w:t>ципального жилья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 xml:space="preserve">местный бюджет 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год-20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2019 год -20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-20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-20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lastRenderedPageBreak/>
              <w:t>1.3.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bCs/>
              </w:rPr>
              <w:t>Приватизация мун</w:t>
            </w:r>
            <w:r w:rsidRPr="002D67AA">
              <w:rPr>
                <w:rFonts w:ascii="Arial" w:hAnsi="Arial" w:cs="Arial"/>
                <w:bCs/>
              </w:rPr>
              <w:t>и</w:t>
            </w:r>
            <w:r w:rsidRPr="002D67AA">
              <w:rPr>
                <w:rFonts w:ascii="Arial" w:hAnsi="Arial" w:cs="Arial"/>
                <w:bCs/>
              </w:rPr>
              <w:t>ципального имущ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ства, не участвующего в реализации полн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>мочий, предусмотре</w:t>
            </w:r>
            <w:r w:rsidRPr="002D67AA">
              <w:rPr>
                <w:rFonts w:ascii="Arial" w:hAnsi="Arial" w:cs="Arial"/>
                <w:bCs/>
              </w:rPr>
              <w:t>н</w:t>
            </w:r>
            <w:r w:rsidRPr="002D67AA">
              <w:rPr>
                <w:rFonts w:ascii="Arial" w:hAnsi="Arial" w:cs="Arial"/>
                <w:bCs/>
              </w:rPr>
              <w:t>ных действующим з</w:t>
            </w:r>
            <w:r w:rsidRPr="002D67AA">
              <w:rPr>
                <w:rFonts w:ascii="Arial" w:hAnsi="Arial" w:cs="Arial"/>
                <w:bCs/>
              </w:rPr>
              <w:t>а</w:t>
            </w:r>
            <w:r w:rsidRPr="002D67AA">
              <w:rPr>
                <w:rFonts w:ascii="Arial" w:hAnsi="Arial" w:cs="Arial"/>
                <w:bCs/>
              </w:rPr>
              <w:t>конодательством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год- 21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год-15</w:t>
            </w:r>
            <w:r w:rsidRPr="002D67AA">
              <w:rPr>
                <w:rFonts w:ascii="Arial" w:hAnsi="Arial" w:cs="Arial"/>
              </w:rPr>
              <w:br/>
              <w:t>2017 год-13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год-81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год-180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год-180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- 180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Nimbus Roman No9 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iCs/>
              </w:rPr>
            </w:pPr>
            <w:r w:rsidRPr="002D67AA">
              <w:rPr>
                <w:rFonts w:ascii="Arial" w:eastAsia="Nimbus Roman No9 L" w:hAnsi="Arial" w:cs="Arial"/>
              </w:rPr>
              <w:t xml:space="preserve"> </w:t>
            </w: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1.3.1.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Реализация неи</w:t>
            </w:r>
            <w:r w:rsidRPr="002D67AA">
              <w:rPr>
                <w:rFonts w:ascii="Arial" w:hAnsi="Arial" w:cs="Arial"/>
              </w:rPr>
              <w:t>с</w:t>
            </w:r>
            <w:r w:rsidRPr="002D67AA">
              <w:rPr>
                <w:rFonts w:ascii="Arial" w:hAnsi="Arial" w:cs="Arial"/>
              </w:rPr>
              <w:t>пользуемого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пального имущества, приватизация мун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ципального имущ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ства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1.3.2.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Отказ от необосн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ванно заключенных договоров безво</w:t>
            </w:r>
            <w:r w:rsidRPr="002D67AA">
              <w:rPr>
                <w:rFonts w:ascii="Arial" w:hAnsi="Arial" w:cs="Arial"/>
              </w:rPr>
              <w:t>з</w:t>
            </w:r>
            <w:r w:rsidRPr="002D67AA">
              <w:rPr>
                <w:rFonts w:ascii="Arial" w:hAnsi="Arial" w:cs="Arial"/>
              </w:rPr>
              <w:t>мездного пользования в отношении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пального имущества.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Проведение рыночной оценки продаваемого (выбывшего) муниц</w:t>
            </w:r>
            <w:r w:rsidRPr="002D67AA">
              <w:rPr>
                <w:rFonts w:ascii="Arial" w:hAnsi="Arial" w:cs="Arial"/>
                <w:bCs/>
              </w:rPr>
              <w:t>и</w:t>
            </w:r>
            <w:r w:rsidRPr="002D67AA">
              <w:rPr>
                <w:rFonts w:ascii="Arial" w:hAnsi="Arial" w:cs="Arial"/>
                <w:bCs/>
              </w:rPr>
              <w:t>пального имущества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год- 3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год-15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год-13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год- 50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год- 50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- 50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Проведение технич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гистрации прав на н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движимое имущество.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год-31,0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год-130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год-130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- 130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Выкуп доли собстве</w:t>
            </w:r>
            <w:r w:rsidRPr="002D67AA">
              <w:rPr>
                <w:rFonts w:ascii="Arial" w:hAnsi="Arial" w:cs="Arial"/>
                <w:bCs/>
              </w:rPr>
              <w:t>н</w:t>
            </w:r>
            <w:r w:rsidRPr="002D67AA">
              <w:rPr>
                <w:rFonts w:ascii="Arial" w:hAnsi="Arial" w:cs="Arial"/>
                <w:bCs/>
              </w:rPr>
              <w:t>ника жилого помещ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ния для муниципал</w:t>
            </w:r>
            <w:r w:rsidRPr="002D67AA">
              <w:rPr>
                <w:rFonts w:ascii="Arial" w:hAnsi="Arial" w:cs="Arial"/>
                <w:bCs/>
              </w:rPr>
              <w:t>ь</w:t>
            </w:r>
            <w:r w:rsidRPr="002D67AA">
              <w:rPr>
                <w:rFonts w:ascii="Arial" w:hAnsi="Arial" w:cs="Arial"/>
                <w:bCs/>
              </w:rPr>
              <w:t>ных нужд в рамках муниципальной пр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 xml:space="preserve">граммы 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год- 18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 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- 0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Увеличение колич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ства граждан, учас</w:t>
            </w:r>
            <w:r w:rsidRPr="002D67AA">
              <w:rPr>
                <w:rFonts w:ascii="Arial" w:hAnsi="Arial" w:cs="Arial"/>
                <w:bCs/>
              </w:rPr>
              <w:t>т</w:t>
            </w:r>
            <w:r w:rsidRPr="002D67AA">
              <w:rPr>
                <w:rFonts w:ascii="Arial" w:hAnsi="Arial" w:cs="Arial"/>
                <w:bCs/>
              </w:rPr>
              <w:t>вующих в приватиз</w:t>
            </w:r>
            <w:r w:rsidRPr="002D67AA">
              <w:rPr>
                <w:rFonts w:ascii="Arial" w:hAnsi="Arial" w:cs="Arial"/>
                <w:bCs/>
              </w:rPr>
              <w:t>а</w:t>
            </w:r>
            <w:r w:rsidRPr="002D67AA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год-72,9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2019 год – 112,9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112,9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– 112,9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lastRenderedPageBreak/>
              <w:t>2.1.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 xml:space="preserve"> </w:t>
            </w:r>
            <w:r w:rsidRPr="002D67AA">
              <w:rPr>
                <w:rFonts w:ascii="Arial" w:hAnsi="Arial" w:cs="Arial"/>
              </w:rPr>
              <w:t>Обеспечение реал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зации права граждан на приватизацию з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>нимаемых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пальных жилых п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мещений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год-72,9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 – 112,9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112,9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– 112,9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Уточнение сведений о составе муниципал</w:t>
            </w:r>
            <w:r w:rsidRPr="002D67AA">
              <w:rPr>
                <w:rFonts w:ascii="Arial" w:hAnsi="Arial" w:cs="Arial"/>
                <w:bCs/>
              </w:rPr>
              <w:t>ь</w:t>
            </w:r>
            <w:r w:rsidRPr="002D67AA">
              <w:rPr>
                <w:rFonts w:ascii="Arial" w:hAnsi="Arial" w:cs="Arial"/>
                <w:bCs/>
              </w:rPr>
              <w:t>ного жилищного фо</w:t>
            </w:r>
            <w:r w:rsidRPr="002D67AA">
              <w:rPr>
                <w:rFonts w:ascii="Arial" w:hAnsi="Arial" w:cs="Arial"/>
                <w:bCs/>
              </w:rPr>
              <w:t>н</w:t>
            </w:r>
            <w:r w:rsidRPr="002D67AA">
              <w:rPr>
                <w:rFonts w:ascii="Arial" w:hAnsi="Arial" w:cs="Arial"/>
                <w:bCs/>
              </w:rPr>
              <w:t>да и проведение его технической инвент</w:t>
            </w:r>
            <w:r w:rsidRPr="002D67AA">
              <w:rPr>
                <w:rFonts w:ascii="Arial" w:hAnsi="Arial" w:cs="Arial"/>
                <w:bCs/>
              </w:rPr>
              <w:t>а</w:t>
            </w:r>
            <w:r w:rsidRPr="002D67AA">
              <w:rPr>
                <w:rFonts w:ascii="Arial" w:hAnsi="Arial" w:cs="Arial"/>
                <w:bCs/>
              </w:rPr>
              <w:t>ризации в целях гос</w:t>
            </w:r>
            <w:r w:rsidRPr="002D67AA">
              <w:rPr>
                <w:rFonts w:ascii="Arial" w:hAnsi="Arial" w:cs="Arial"/>
                <w:bCs/>
              </w:rPr>
              <w:t>у</w:t>
            </w:r>
            <w:r w:rsidRPr="002D67AA">
              <w:rPr>
                <w:rFonts w:ascii="Arial" w:hAnsi="Arial" w:cs="Arial"/>
                <w:bCs/>
              </w:rPr>
              <w:t>дарственной рег</w:t>
            </w:r>
            <w:r w:rsidRPr="002D67AA">
              <w:rPr>
                <w:rFonts w:ascii="Arial" w:hAnsi="Arial" w:cs="Arial"/>
                <w:bCs/>
              </w:rPr>
              <w:t>и</w:t>
            </w:r>
            <w:r w:rsidRPr="002D67AA">
              <w:rPr>
                <w:rFonts w:ascii="Arial" w:hAnsi="Arial" w:cs="Arial"/>
                <w:bCs/>
              </w:rPr>
              <w:t>страции прав на н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движимое имущество, необходимой для п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>следующего отчужд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ния объектов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год-72,9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 – 112,9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112,9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– 112,9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Увеличение колич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ства земельных участков, вовлече</w:t>
            </w:r>
            <w:r w:rsidRPr="002D67AA">
              <w:rPr>
                <w:rFonts w:ascii="Arial" w:hAnsi="Arial" w:cs="Arial"/>
              </w:rPr>
              <w:t>н</w:t>
            </w:r>
            <w:r w:rsidRPr="002D67AA">
              <w:rPr>
                <w:rFonts w:ascii="Arial" w:hAnsi="Arial" w:cs="Arial"/>
              </w:rPr>
              <w:t>ных в арендные о</w:t>
            </w:r>
            <w:r w:rsidRPr="002D67AA">
              <w:rPr>
                <w:rFonts w:ascii="Arial" w:hAnsi="Arial" w:cs="Arial"/>
              </w:rPr>
              <w:t>т</w:t>
            </w:r>
            <w:r w:rsidRPr="002D67AA">
              <w:rPr>
                <w:rFonts w:ascii="Arial" w:hAnsi="Arial" w:cs="Arial"/>
              </w:rPr>
              <w:t>ношения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2014 год-49 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год-186,3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год-146,4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год-358,4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год-461,9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 -362,9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362,9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– 362,9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3.1.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Работа по разгран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чению государстве</w:t>
            </w:r>
            <w:r w:rsidRPr="002D67AA">
              <w:rPr>
                <w:rFonts w:ascii="Arial" w:hAnsi="Arial" w:cs="Arial"/>
              </w:rPr>
              <w:t>н</w:t>
            </w:r>
            <w:r w:rsidRPr="002D67AA">
              <w:rPr>
                <w:rFonts w:ascii="Arial" w:hAnsi="Arial" w:cs="Arial"/>
              </w:rPr>
              <w:t>ной собственности на землю и госуда</w:t>
            </w:r>
            <w:r w:rsidRPr="002D67AA">
              <w:rPr>
                <w:rFonts w:ascii="Arial" w:hAnsi="Arial" w:cs="Arial"/>
              </w:rPr>
              <w:t>р</w:t>
            </w:r>
            <w:r w:rsidRPr="002D67AA">
              <w:rPr>
                <w:rFonts w:ascii="Arial" w:hAnsi="Arial" w:cs="Arial"/>
              </w:rPr>
              <w:t>ственная регистрация права собственности на земельные участки, подлежащие отнес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нию к собственности муниципального обр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>зования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rPr>
          <w:trHeight w:val="1535"/>
        </w:trPr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iCs/>
              </w:rPr>
            </w:pPr>
            <w:r w:rsidRPr="002D67AA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Распоряжение з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мельными участками, в соответствии с де</w:t>
            </w:r>
            <w:r w:rsidRPr="002D67AA">
              <w:rPr>
                <w:rFonts w:ascii="Arial" w:hAnsi="Arial" w:cs="Arial"/>
              </w:rPr>
              <w:t>й</w:t>
            </w:r>
            <w:r w:rsidRPr="002D67AA">
              <w:rPr>
                <w:rFonts w:ascii="Arial" w:hAnsi="Arial" w:cs="Arial"/>
              </w:rPr>
              <w:t>ствующим законод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>тельством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год- 49,0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2015 год-186,3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год-146,4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год-358,4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год-461,9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год- 362,9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362,9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– 362,9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</w:t>
            </w:r>
            <w:proofErr w:type="gramStart"/>
            <w:r w:rsidRPr="002D67AA">
              <w:rPr>
                <w:rFonts w:ascii="Arial" w:hAnsi="Arial" w:cs="Arial"/>
              </w:rPr>
              <w:t>а-</w:t>
            </w:r>
            <w:proofErr w:type="gramEnd"/>
            <w:r w:rsidRPr="002D67AA">
              <w:rPr>
                <w:rFonts w:ascii="Arial" w:hAnsi="Arial" w:cs="Arial"/>
              </w:rPr>
              <w:t xml:space="preserve"> ция Ермаков- 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3.2.1.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Разработка проектов нормативных прав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lastRenderedPageBreak/>
              <w:t>вых актов и инстру</w:t>
            </w:r>
            <w:r w:rsidRPr="002D67AA">
              <w:rPr>
                <w:rFonts w:ascii="Arial" w:hAnsi="Arial" w:cs="Arial"/>
              </w:rPr>
              <w:t>к</w:t>
            </w:r>
            <w:r w:rsidRPr="002D67AA">
              <w:rPr>
                <w:rFonts w:ascii="Arial" w:hAnsi="Arial" w:cs="Arial"/>
              </w:rPr>
              <w:t>тивно-методических документов в сфере земельных отношений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Организация работ по межеванию земел</w:t>
            </w:r>
            <w:r w:rsidRPr="002D67AA">
              <w:rPr>
                <w:rFonts w:ascii="Arial" w:hAnsi="Arial" w:cs="Arial"/>
              </w:rPr>
              <w:t>ь</w:t>
            </w:r>
            <w:r w:rsidRPr="002D67AA">
              <w:rPr>
                <w:rFonts w:ascii="Arial" w:hAnsi="Arial" w:cs="Arial"/>
              </w:rPr>
              <w:t>ных участков, обесп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чению постановки их на государственный кадастровый учет.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год- 49,0</w:t>
            </w:r>
            <w:r w:rsidRPr="002D67AA">
              <w:rPr>
                <w:rFonts w:ascii="Arial" w:hAnsi="Arial" w:cs="Arial"/>
              </w:rPr>
              <w:br/>
              <w:t>2015 год-186,3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год-146,4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год-358,4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год-461,9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год- 362,9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362,9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– 362,9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Района, сои</w:t>
            </w:r>
            <w:r w:rsidRPr="002D67AA">
              <w:rPr>
                <w:rFonts w:ascii="Arial" w:hAnsi="Arial" w:cs="Arial"/>
              </w:rPr>
              <w:t>с</w:t>
            </w:r>
            <w:r w:rsidRPr="002D67AA">
              <w:rPr>
                <w:rFonts w:ascii="Arial" w:hAnsi="Arial" w:cs="Arial"/>
              </w:rPr>
              <w:t>полнитель: МКУ «Ермаковский центр капитал</w:t>
            </w:r>
            <w:r w:rsidRPr="002D67AA">
              <w:rPr>
                <w:rFonts w:ascii="Arial" w:hAnsi="Arial" w:cs="Arial"/>
              </w:rPr>
              <w:t>ь</w:t>
            </w:r>
            <w:r w:rsidRPr="002D67AA">
              <w:rPr>
                <w:rFonts w:ascii="Arial" w:hAnsi="Arial" w:cs="Arial"/>
              </w:rPr>
              <w:t>ного строител</w:t>
            </w:r>
            <w:r w:rsidRPr="002D67AA">
              <w:rPr>
                <w:rFonts w:ascii="Arial" w:hAnsi="Arial" w:cs="Arial"/>
              </w:rPr>
              <w:t>ь</w:t>
            </w:r>
            <w:r w:rsidRPr="002D67AA">
              <w:rPr>
                <w:rFonts w:ascii="Arial" w:hAnsi="Arial" w:cs="Arial"/>
              </w:rPr>
              <w:t>ства» админ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страции Ерм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>ковского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3.2.3.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Организация и пров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дение торгов при пр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даже земельных участков, в соотве</w:t>
            </w:r>
            <w:r w:rsidRPr="002D67AA">
              <w:rPr>
                <w:rFonts w:ascii="Arial" w:hAnsi="Arial" w:cs="Arial"/>
              </w:rPr>
              <w:t>т</w:t>
            </w:r>
            <w:r w:rsidRPr="002D67AA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3.2.4.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Организация работ по предоставлению з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мельных участков юридическим и физ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ческим лицам, закл</w:t>
            </w:r>
            <w:r w:rsidRPr="002D67AA">
              <w:rPr>
                <w:rFonts w:ascii="Arial" w:hAnsi="Arial" w:cs="Arial"/>
              </w:rPr>
              <w:t>ю</w:t>
            </w:r>
            <w:r w:rsidRPr="002D67AA">
              <w:rPr>
                <w:rFonts w:ascii="Arial" w:hAnsi="Arial" w:cs="Arial"/>
              </w:rPr>
              <w:t>чению договоров аренды земельных участков.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3.2.5.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Выкуп земельных участков под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пальное строител</w:t>
            </w:r>
            <w:r w:rsidRPr="002D67AA">
              <w:rPr>
                <w:rFonts w:ascii="Arial" w:hAnsi="Arial" w:cs="Arial"/>
              </w:rPr>
              <w:t>ь</w:t>
            </w:r>
            <w:r w:rsidRPr="002D67AA">
              <w:rPr>
                <w:rFonts w:ascii="Arial" w:hAnsi="Arial" w:cs="Arial"/>
              </w:rPr>
              <w:t xml:space="preserve">ство 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2014 год- 0</w:t>
            </w:r>
            <w:r w:rsidRPr="002D67AA">
              <w:rPr>
                <w:rFonts w:ascii="Arial" w:hAnsi="Arial" w:cs="Arial"/>
              </w:rPr>
              <w:br/>
              <w:t>2015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2016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2017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2018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2019 год-0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2020 год – 0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2021 год - 0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Передача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пального районного имущества в со</w:t>
            </w:r>
            <w:r w:rsidRPr="002D67AA">
              <w:rPr>
                <w:rFonts w:ascii="Arial" w:hAnsi="Arial" w:cs="Arial"/>
              </w:rPr>
              <w:t>б</w:t>
            </w:r>
            <w:r w:rsidRPr="002D67AA">
              <w:rPr>
                <w:rFonts w:ascii="Arial" w:hAnsi="Arial" w:cs="Arial"/>
              </w:rPr>
              <w:t>ственность поселений района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Администрация Ермаковского</w:t>
            </w: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Формирование им</w:t>
            </w:r>
            <w:r w:rsidRPr="002D67AA">
              <w:rPr>
                <w:rFonts w:ascii="Arial" w:hAnsi="Arial" w:cs="Arial"/>
              </w:rPr>
              <w:t>у</w:t>
            </w:r>
            <w:r w:rsidRPr="002D67AA">
              <w:rPr>
                <w:rFonts w:ascii="Arial" w:hAnsi="Arial" w:cs="Arial"/>
              </w:rPr>
              <w:t>щественной базы п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селений Ермаковского района, обеспечив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>ющей исполнение полномочий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2D67AA" w:rsidRPr="002D67AA" w:rsidTr="005A1E1A">
        <w:tc>
          <w:tcPr>
            <w:tcW w:w="432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4.1.1</w:t>
            </w:r>
          </w:p>
        </w:tc>
        <w:tc>
          <w:tcPr>
            <w:tcW w:w="13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Передача отдельных объектов недвижим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сти в государственную собственность, в со</w:t>
            </w:r>
            <w:r w:rsidRPr="002D67AA">
              <w:rPr>
                <w:rFonts w:ascii="Arial" w:hAnsi="Arial" w:cs="Arial"/>
              </w:rPr>
              <w:t>б</w:t>
            </w:r>
            <w:r w:rsidRPr="002D67AA">
              <w:rPr>
                <w:rFonts w:ascii="Arial" w:hAnsi="Arial" w:cs="Arial"/>
              </w:rPr>
              <w:t xml:space="preserve">ственность поселений </w:t>
            </w:r>
            <w:r w:rsidRPr="002D67AA">
              <w:rPr>
                <w:rFonts w:ascii="Arial" w:hAnsi="Arial" w:cs="Arial"/>
              </w:rPr>
              <w:lastRenderedPageBreak/>
              <w:t>Ермаковского района</w:t>
            </w: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  <w:b/>
          <w:bCs/>
        </w:rPr>
        <w:t>4. Прогноз конечных результатов программы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2D67AA">
        <w:rPr>
          <w:rFonts w:ascii="Arial" w:hAnsi="Arial" w:cs="Arial"/>
        </w:rPr>
        <w:t>и</w:t>
      </w:r>
      <w:r w:rsidRPr="002D67AA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2D67AA">
        <w:rPr>
          <w:rFonts w:ascii="Arial" w:hAnsi="Arial" w:cs="Arial"/>
        </w:rPr>
        <w:t>е</w:t>
      </w:r>
      <w:r w:rsidRPr="002D67AA">
        <w:rPr>
          <w:rFonts w:ascii="Arial" w:hAnsi="Arial" w:cs="Arial"/>
        </w:rPr>
        <w:t>зультатов: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2D67AA">
        <w:rPr>
          <w:rFonts w:ascii="Arial" w:hAnsi="Arial" w:cs="Arial"/>
        </w:rPr>
        <w:t>о</w:t>
      </w:r>
      <w:r w:rsidRPr="002D67AA">
        <w:rPr>
          <w:rFonts w:ascii="Arial" w:hAnsi="Arial" w:cs="Arial"/>
        </w:rPr>
        <w:t>дов;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2D67AA">
        <w:rPr>
          <w:rFonts w:ascii="Arial" w:hAnsi="Arial" w:cs="Arial"/>
        </w:rPr>
        <w:t>о</w:t>
      </w:r>
      <w:r w:rsidRPr="002D67AA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2D67AA">
        <w:rPr>
          <w:rFonts w:ascii="Arial" w:hAnsi="Arial" w:cs="Arial"/>
        </w:rPr>
        <w:t>у</w:t>
      </w:r>
      <w:r w:rsidRPr="002D67AA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2D67AA">
        <w:rPr>
          <w:rFonts w:ascii="Arial" w:hAnsi="Arial" w:cs="Arial"/>
        </w:rPr>
        <w:t>о</w:t>
      </w:r>
      <w:r w:rsidRPr="002D67AA">
        <w:rPr>
          <w:rFonts w:ascii="Arial" w:hAnsi="Arial" w:cs="Arial"/>
        </w:rPr>
        <w:t>на при разграничении собственности.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2D67AA">
        <w:rPr>
          <w:rFonts w:ascii="Arial" w:hAnsi="Arial" w:cs="Arial"/>
        </w:rPr>
        <w:t>Финансирование Программы в объеме 3693,2*тыс. рублей, в том числе 2014 год – 100,0 *тыс. рублей, 2015 год — 190,3* тыс. рублей, 2016 год – 161,3*тыс. рублей, 2017 год – 378,4*тыс. рублей, 2018 год –685,8*тыс. рублей, 2019 год –725,8*тыс. рублей, 2020 год –725,8*тыс. рублей, 2021 год - 725,8*тыс. рублей.</w:t>
      </w:r>
      <w:proofErr w:type="gramEnd"/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2D67AA">
        <w:rPr>
          <w:rFonts w:ascii="Arial" w:hAnsi="Arial" w:cs="Arial"/>
        </w:rPr>
        <w:t>з</w:t>
      </w:r>
      <w:r w:rsidRPr="002D67AA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2D67AA">
        <w:rPr>
          <w:rFonts w:ascii="Arial" w:hAnsi="Arial" w:cs="Arial"/>
        </w:rPr>
        <w:t>м</w:t>
      </w:r>
      <w:r w:rsidRPr="002D67AA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2D67AA">
        <w:rPr>
          <w:rFonts w:ascii="Arial" w:hAnsi="Arial" w:cs="Arial"/>
        </w:rPr>
        <w:t>их</w:t>
      </w:r>
      <w:proofErr w:type="gramEnd"/>
      <w:r w:rsidRPr="002D67AA">
        <w:rPr>
          <w:rFonts w:ascii="Arial" w:hAnsi="Arial" w:cs="Arial"/>
        </w:rPr>
        <w:t xml:space="preserve"> во</w:t>
      </w:r>
      <w:r w:rsidRPr="002D67AA">
        <w:rPr>
          <w:rFonts w:ascii="Arial" w:hAnsi="Arial" w:cs="Arial"/>
        </w:rPr>
        <w:t>з</w:t>
      </w:r>
      <w:r w:rsidRPr="002D67AA">
        <w:rPr>
          <w:rFonts w:ascii="Arial" w:hAnsi="Arial" w:cs="Arial"/>
        </w:rPr>
        <w:t>можно перераспределить по другим направлениям.</w:t>
      </w:r>
    </w:p>
    <w:p w:rsidR="002D67AA" w:rsidRPr="002D67AA" w:rsidRDefault="002D67AA" w:rsidP="002D67AA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2625"/>
        <w:gridCol w:w="862"/>
        <w:gridCol w:w="818"/>
        <w:gridCol w:w="970"/>
        <w:gridCol w:w="861"/>
        <w:gridCol w:w="861"/>
        <w:gridCol w:w="861"/>
        <w:gridCol w:w="859"/>
        <w:gridCol w:w="854"/>
      </w:tblGrid>
      <w:tr w:rsidR="002D67AA" w:rsidRPr="002D67AA" w:rsidTr="005A1E1A"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Направления ра</w:t>
            </w:r>
            <w:r w:rsidRPr="002D67AA">
              <w:rPr>
                <w:rFonts w:ascii="Arial" w:hAnsi="Arial" w:cs="Arial"/>
                <w:b/>
                <w:bCs/>
              </w:rPr>
              <w:t>с</w:t>
            </w:r>
            <w:r w:rsidRPr="002D67AA">
              <w:rPr>
                <w:rFonts w:ascii="Arial" w:hAnsi="Arial" w:cs="Arial"/>
                <w:b/>
                <w:bCs/>
              </w:rPr>
              <w:t>ходов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2D67AA" w:rsidRPr="002D67AA" w:rsidTr="005A1E1A"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Всего, в т.ч.: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190,3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161,3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378,4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685,8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725,8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</w:tr>
      <w:tr w:rsidR="002D67AA" w:rsidRPr="002D67AA" w:rsidTr="005A1E1A">
        <w:trPr>
          <w:trHeight w:val="417"/>
        </w:trPr>
        <w:tc>
          <w:tcPr>
            <w:tcW w:w="1371" w:type="pct"/>
            <w:vMerge w:val="restart"/>
          </w:tcPr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оценка рыночная, в том числе</w:t>
            </w:r>
          </w:p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* продаваемого (в</w:t>
            </w:r>
            <w:r w:rsidRPr="002D67AA">
              <w:rPr>
                <w:rFonts w:ascii="Arial" w:hAnsi="Arial" w:cs="Arial"/>
              </w:rPr>
              <w:t>ы</w:t>
            </w:r>
            <w:r w:rsidRPr="002D67AA">
              <w:rPr>
                <w:rFonts w:ascii="Arial" w:hAnsi="Arial" w:cs="Arial"/>
              </w:rPr>
              <w:t>бывшего) имущества</w:t>
            </w:r>
          </w:p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33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4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15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100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D67AA" w:rsidRPr="002D67AA" w:rsidTr="005A1E1A">
        <w:trPr>
          <w:trHeight w:val="326"/>
        </w:trPr>
        <w:tc>
          <w:tcPr>
            <w:tcW w:w="1371" w:type="pct"/>
            <w:vMerge/>
          </w:tcPr>
          <w:p w:rsidR="002D67AA" w:rsidRPr="002D67AA" w:rsidRDefault="002D67AA" w:rsidP="002D67AA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30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15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13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50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50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2D67AA" w:rsidRPr="002D67AA" w:rsidTr="005A1E1A">
        <w:trPr>
          <w:trHeight w:val="348"/>
        </w:trPr>
        <w:tc>
          <w:tcPr>
            <w:tcW w:w="1371" w:type="pct"/>
            <w:vMerge/>
          </w:tcPr>
          <w:p w:rsidR="002D67AA" w:rsidRPr="002D67AA" w:rsidRDefault="002D67AA" w:rsidP="002D67AA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4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7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50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50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2D67AA" w:rsidRPr="002D67AA" w:rsidTr="005A1E1A">
        <w:trPr>
          <w:trHeight w:val="538"/>
        </w:trPr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- тех инвентариз</w:t>
            </w:r>
            <w:r w:rsidRPr="002D67AA">
              <w:rPr>
                <w:rFonts w:ascii="Arial" w:hAnsi="Arial" w:cs="Arial"/>
              </w:rPr>
              <w:t>а</w:t>
            </w:r>
            <w:r w:rsidRPr="002D67AA">
              <w:rPr>
                <w:rFonts w:ascii="Arial" w:hAnsi="Arial" w:cs="Arial"/>
              </w:rPr>
              <w:t xml:space="preserve">ция (изготовление </w:t>
            </w:r>
            <w:r w:rsidRPr="002D67AA">
              <w:rPr>
                <w:rFonts w:ascii="Arial" w:hAnsi="Arial" w:cs="Arial"/>
              </w:rPr>
              <w:lastRenderedPageBreak/>
              <w:t xml:space="preserve">техпаспортов) 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D67AA" w:rsidRPr="002D67AA" w:rsidTr="005A1E1A">
        <w:trPr>
          <w:trHeight w:val="563"/>
        </w:trPr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lastRenderedPageBreak/>
              <w:t xml:space="preserve"> * жилфонд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72,9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112,9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</w:tr>
      <w:tr w:rsidR="002D67AA" w:rsidRPr="002D67AA" w:rsidTr="005A1E1A">
        <w:trPr>
          <w:trHeight w:val="1020"/>
        </w:trPr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*нежилое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пальное недвижимое имущество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31,0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130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</w:tr>
      <w:tr w:rsidR="002D67AA" w:rsidRPr="002D67AA" w:rsidTr="005A1E1A">
        <w:trPr>
          <w:trHeight w:val="380"/>
        </w:trPr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* жилое муниц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пальное недвижимое имущество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18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D67AA" w:rsidRPr="002D67AA" w:rsidTr="005A1E1A">
        <w:trPr>
          <w:trHeight w:val="1225"/>
        </w:trPr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 - оплата услуг Аге</w:t>
            </w:r>
            <w:r w:rsidRPr="002D67AA">
              <w:rPr>
                <w:rFonts w:ascii="Arial" w:hAnsi="Arial" w:cs="Arial"/>
              </w:rPr>
              <w:t>н</w:t>
            </w:r>
            <w:r w:rsidRPr="002D67AA">
              <w:rPr>
                <w:rFonts w:ascii="Arial" w:hAnsi="Arial" w:cs="Arial"/>
              </w:rPr>
              <w:t>ту по договору за ведение лицевых счетов, начисление и сбор платы за наём муниципального ж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лья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2D67AA" w:rsidRPr="002D67AA" w:rsidTr="005A1E1A">
        <w:trPr>
          <w:trHeight w:val="1132"/>
        </w:trPr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 межевание земел</w:t>
            </w:r>
            <w:r w:rsidRPr="002D67AA">
              <w:rPr>
                <w:rFonts w:ascii="Arial" w:hAnsi="Arial" w:cs="Arial"/>
              </w:rPr>
              <w:t>ь</w:t>
            </w:r>
            <w:r w:rsidRPr="002D67AA">
              <w:rPr>
                <w:rFonts w:ascii="Arial" w:hAnsi="Arial" w:cs="Arial"/>
              </w:rPr>
              <w:t>ных участков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49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186,3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146,3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358,4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461,9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362,9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</w:tr>
      <w:tr w:rsidR="002D67AA" w:rsidRPr="002D67AA" w:rsidTr="005A1E1A">
        <w:trPr>
          <w:trHeight w:val="1132"/>
        </w:trPr>
        <w:tc>
          <w:tcPr>
            <w:tcW w:w="1371" w:type="pct"/>
          </w:tcPr>
          <w:p w:rsidR="002D67AA" w:rsidRPr="002D67AA" w:rsidRDefault="002D67AA" w:rsidP="002D67AA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-выкуп земельных участков под мун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ципальное стро</w:t>
            </w:r>
            <w:r w:rsidRPr="002D67AA">
              <w:rPr>
                <w:rFonts w:ascii="Arial" w:hAnsi="Arial" w:cs="Arial"/>
              </w:rPr>
              <w:t>и</w:t>
            </w:r>
            <w:r w:rsidRPr="002D67AA">
              <w:rPr>
                <w:rFonts w:ascii="Arial" w:hAnsi="Arial" w:cs="Arial"/>
              </w:rPr>
              <w:t>тельство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6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2D67AA" w:rsidRPr="002D67AA" w:rsidRDefault="002D67AA" w:rsidP="002D67AA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2D67AA" w:rsidRPr="002D67AA" w:rsidRDefault="002D67AA" w:rsidP="002D67AA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2D67AA">
        <w:rPr>
          <w:rFonts w:ascii="Arial" w:hAnsi="Arial" w:cs="Arial"/>
          <w:b/>
        </w:rPr>
        <w:t xml:space="preserve">6. </w:t>
      </w:r>
      <w:proofErr w:type="gramStart"/>
      <w:r w:rsidRPr="002D67AA">
        <w:rPr>
          <w:rFonts w:ascii="Arial" w:hAnsi="Arial" w:cs="Arial"/>
          <w:b/>
        </w:rPr>
        <w:t>Контроль за</w:t>
      </w:r>
      <w:proofErr w:type="gramEnd"/>
      <w:r w:rsidRPr="002D67AA">
        <w:rPr>
          <w:rFonts w:ascii="Arial" w:hAnsi="Arial" w:cs="Arial"/>
          <w:b/>
        </w:rPr>
        <w:t xml:space="preserve"> ходом реализации муниципальной программы </w:t>
      </w:r>
    </w:p>
    <w:p w:rsidR="002D67AA" w:rsidRPr="002D67AA" w:rsidRDefault="002D67AA" w:rsidP="002D67AA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2D67AA" w:rsidRPr="002D67AA" w:rsidRDefault="002D67AA" w:rsidP="002D67AA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2D67AA">
        <w:rPr>
          <w:rFonts w:ascii="Arial" w:eastAsia="Arial Unicode MS" w:hAnsi="Arial" w:cs="Arial"/>
          <w:lang w:eastAsia="ru-RU"/>
        </w:rPr>
        <w:t>в</w:t>
      </w:r>
      <w:r w:rsidRPr="002D67AA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2D67AA">
        <w:rPr>
          <w:rFonts w:ascii="Arial" w:eastAsia="Arial Unicode MS" w:hAnsi="Arial" w:cs="Arial"/>
          <w:lang w:eastAsia="ru-RU"/>
        </w:rPr>
        <w:t>о</w:t>
      </w:r>
      <w:r w:rsidRPr="002D67AA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координацию исполнения мероприятий программы, мониторинг их реализ</w:t>
      </w:r>
      <w:r w:rsidRPr="002D67AA">
        <w:rPr>
          <w:rFonts w:ascii="Arial" w:eastAsia="Arial Unicode MS" w:hAnsi="Arial" w:cs="Arial"/>
          <w:lang w:eastAsia="ru-RU"/>
        </w:rPr>
        <w:t>а</w:t>
      </w:r>
      <w:r w:rsidRPr="002D67AA">
        <w:rPr>
          <w:rFonts w:ascii="Arial" w:eastAsia="Arial Unicode MS" w:hAnsi="Arial" w:cs="Arial"/>
          <w:lang w:eastAsia="ru-RU"/>
        </w:rPr>
        <w:t>ции;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 xml:space="preserve">непосредственный </w:t>
      </w:r>
      <w:proofErr w:type="gramStart"/>
      <w:r w:rsidRPr="002D67AA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2D67AA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2D67AA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2D67AA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2D67AA">
        <w:rPr>
          <w:rFonts w:ascii="Arial" w:eastAsia="Arial Unicode MS" w:hAnsi="Arial" w:cs="Arial"/>
          <w:lang w:eastAsia="ru-RU"/>
        </w:rPr>
        <w:t>д</w:t>
      </w:r>
      <w:r w:rsidRPr="002D67AA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2D67AA">
        <w:rPr>
          <w:rFonts w:ascii="Arial" w:eastAsia="Arial Unicode MS" w:hAnsi="Arial" w:cs="Arial"/>
          <w:lang w:eastAsia="ru-RU"/>
        </w:rPr>
        <w:t>а</w:t>
      </w:r>
      <w:r w:rsidRPr="002D67AA">
        <w:rPr>
          <w:rFonts w:ascii="Arial" w:eastAsia="Arial Unicode MS" w:hAnsi="Arial" w:cs="Arial"/>
          <w:lang w:eastAsia="ru-RU"/>
        </w:rPr>
        <w:t xml:space="preserve">бот, оказание услуг для муниципальных и муниципальных нужд в соответствии с </w:t>
      </w:r>
      <w:r w:rsidRPr="002D67AA">
        <w:rPr>
          <w:rFonts w:ascii="Arial" w:eastAsia="Arial Unicode MS" w:hAnsi="Arial" w:cs="Arial"/>
          <w:lang w:eastAsia="ru-RU"/>
        </w:rPr>
        <w:lastRenderedPageBreak/>
        <w:t>действующим законодательством Российской Федерации, бюджетных ассигнов</w:t>
      </w:r>
      <w:r w:rsidRPr="002D67AA">
        <w:rPr>
          <w:rFonts w:ascii="Arial" w:eastAsia="Arial Unicode MS" w:hAnsi="Arial" w:cs="Arial"/>
          <w:lang w:eastAsia="ru-RU"/>
        </w:rPr>
        <w:t>а</w:t>
      </w:r>
      <w:r w:rsidRPr="002D67AA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2D67AA">
        <w:rPr>
          <w:rFonts w:ascii="Arial" w:eastAsia="Arial Unicode MS" w:hAnsi="Arial" w:cs="Arial"/>
          <w:lang w:eastAsia="ru-RU"/>
        </w:rPr>
        <w:t>т</w:t>
      </w:r>
      <w:r w:rsidRPr="002D67AA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2D67AA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2D67AA">
        <w:rPr>
          <w:rFonts w:ascii="Arial" w:eastAsia="Arial Unicode MS" w:hAnsi="Arial" w:cs="Arial"/>
          <w:lang w:eastAsia="ru-RU"/>
        </w:rPr>
        <w:t>и</w:t>
      </w:r>
      <w:r w:rsidRPr="002D67AA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2D67AA">
        <w:rPr>
          <w:rFonts w:ascii="Arial" w:eastAsia="Arial Unicode MS" w:hAnsi="Arial" w:cs="Arial"/>
          <w:lang w:eastAsia="ru-RU"/>
        </w:rPr>
        <w:t>и</w:t>
      </w:r>
      <w:r w:rsidRPr="002D67AA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2D67AA">
        <w:rPr>
          <w:rFonts w:ascii="Arial" w:eastAsia="Arial Unicode MS" w:hAnsi="Arial" w:cs="Arial"/>
          <w:lang w:eastAsia="ru-RU"/>
        </w:rPr>
        <w:t>а</w:t>
      </w:r>
      <w:r w:rsidRPr="002D67AA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D67AA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2D67AA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2D67AA">
          <w:rPr>
            <w:rFonts w:ascii="Arial" w:eastAsia="Arial Unicode MS" w:hAnsi="Arial" w:cs="Arial"/>
            <w:lang w:eastAsia="ru-RU"/>
          </w:rPr>
          <w:t>12</w:t>
        </w:r>
      </w:hyperlink>
      <w:r w:rsidRPr="002D67AA">
        <w:rPr>
          <w:rFonts w:ascii="Arial" w:eastAsia="Arial Unicode MS" w:hAnsi="Arial" w:cs="Arial"/>
          <w:lang w:eastAsia="ru-RU"/>
        </w:rPr>
        <w:t xml:space="preserve"> к постановл</w:t>
      </w:r>
      <w:r w:rsidRPr="002D67AA">
        <w:rPr>
          <w:rFonts w:ascii="Arial" w:eastAsia="Arial Unicode MS" w:hAnsi="Arial" w:cs="Arial"/>
          <w:lang w:eastAsia="ru-RU"/>
        </w:rPr>
        <w:t>е</w:t>
      </w:r>
      <w:r w:rsidRPr="002D67AA">
        <w:rPr>
          <w:rFonts w:ascii="Arial" w:eastAsia="Arial Unicode MS" w:hAnsi="Arial" w:cs="Arial"/>
          <w:lang w:eastAsia="ru-RU"/>
        </w:rPr>
        <w:t>нию района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2D67AA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2D67AA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2D67AA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10.12.2014г. № 1001-п)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2D67AA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2D67AA">
        <w:rPr>
          <w:rFonts w:ascii="Arial" w:eastAsia="Arial Unicode MS" w:hAnsi="Arial" w:cs="Arial"/>
          <w:lang w:eastAsia="ru-RU"/>
        </w:rPr>
        <w:t>о</w:t>
      </w:r>
      <w:r w:rsidRPr="002D67AA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2D67AA">
        <w:rPr>
          <w:rFonts w:ascii="Arial" w:eastAsia="Arial Unicode MS" w:hAnsi="Arial" w:cs="Arial"/>
          <w:lang w:eastAsia="ru-RU"/>
        </w:rPr>
        <w:t>в</w:t>
      </w:r>
      <w:r w:rsidRPr="002D67AA">
        <w:rPr>
          <w:rFonts w:ascii="Arial" w:eastAsia="Arial Unicode MS" w:hAnsi="Arial" w:cs="Arial"/>
          <w:lang w:eastAsia="ru-RU"/>
        </w:rPr>
        <w:t xml:space="preserve">ление администрации Ермаковского района до 1 марта года, следующего </w:t>
      </w:r>
      <w:proofErr w:type="gramStart"/>
      <w:r w:rsidRPr="002D67AA">
        <w:rPr>
          <w:rFonts w:ascii="Arial" w:eastAsia="Arial Unicode MS" w:hAnsi="Arial" w:cs="Arial"/>
          <w:lang w:eastAsia="ru-RU"/>
        </w:rPr>
        <w:t>за</w:t>
      </w:r>
      <w:proofErr w:type="gramEnd"/>
      <w:r w:rsidRPr="002D67AA">
        <w:rPr>
          <w:rFonts w:ascii="Arial" w:eastAsia="Arial Unicode MS" w:hAnsi="Arial" w:cs="Arial"/>
          <w:lang w:eastAsia="ru-RU"/>
        </w:rPr>
        <w:t xml:space="preserve"> о</w:t>
      </w:r>
      <w:r w:rsidRPr="002D67AA">
        <w:rPr>
          <w:rFonts w:ascii="Arial" w:eastAsia="Arial Unicode MS" w:hAnsi="Arial" w:cs="Arial"/>
          <w:lang w:eastAsia="ru-RU"/>
        </w:rPr>
        <w:t>т</w:t>
      </w:r>
      <w:r w:rsidRPr="002D67AA">
        <w:rPr>
          <w:rFonts w:ascii="Arial" w:eastAsia="Arial Unicode MS" w:hAnsi="Arial" w:cs="Arial"/>
          <w:lang w:eastAsia="ru-RU"/>
        </w:rPr>
        <w:t>четным.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информацию об основных результатах, достигнутых в отчетном году, вкл</w:t>
      </w:r>
      <w:r w:rsidRPr="002D67AA">
        <w:rPr>
          <w:rFonts w:ascii="Arial" w:eastAsia="Calibri" w:hAnsi="Arial" w:cs="Arial"/>
          <w:color w:val="000000"/>
          <w:lang w:eastAsia="en-US"/>
        </w:rPr>
        <w:t>ю</w:t>
      </w:r>
      <w:r w:rsidRPr="002D67AA">
        <w:rPr>
          <w:rFonts w:ascii="Arial" w:eastAsia="Calibri" w:hAnsi="Arial" w:cs="Arial"/>
          <w:color w:val="000000"/>
          <w:lang w:eastAsia="en-US"/>
        </w:rPr>
        <w:t>чающую качественные и количественные характеристики состояния установле</w:t>
      </w:r>
      <w:r w:rsidRPr="002D67AA">
        <w:rPr>
          <w:rFonts w:ascii="Arial" w:eastAsia="Calibri" w:hAnsi="Arial" w:cs="Arial"/>
          <w:color w:val="000000"/>
          <w:lang w:eastAsia="en-US"/>
        </w:rPr>
        <w:t>н</w:t>
      </w:r>
      <w:r w:rsidRPr="002D67AA">
        <w:rPr>
          <w:rFonts w:ascii="Arial" w:eastAsia="Calibri" w:hAnsi="Arial" w:cs="Arial"/>
          <w:color w:val="000000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сведения о достижении значений показателей программы в разрезе о</w:t>
      </w:r>
      <w:r w:rsidRPr="002D67AA">
        <w:rPr>
          <w:rFonts w:ascii="Arial" w:eastAsia="Calibri" w:hAnsi="Arial" w:cs="Arial"/>
          <w:color w:val="000000"/>
          <w:lang w:eastAsia="en-US"/>
        </w:rPr>
        <w:t>т</w:t>
      </w:r>
      <w:r w:rsidRPr="002D67AA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hyperlink w:anchor="Par2344" w:history="1">
        <w:r w:rsidRPr="002D67AA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2D67AA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2D67AA">
        <w:rPr>
          <w:rFonts w:ascii="Arial" w:eastAsia="Calibri" w:hAnsi="Arial" w:cs="Arial"/>
          <w:color w:val="000000"/>
          <w:lang w:eastAsia="en-US"/>
        </w:rPr>
        <w:t>и</w:t>
      </w:r>
      <w:r w:rsidRPr="002D67AA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2D67AA">
        <w:rPr>
          <w:rFonts w:ascii="Arial" w:eastAsia="Calibri" w:hAnsi="Arial" w:cs="Arial"/>
          <w:color w:val="000000"/>
          <w:lang w:eastAsia="en-US"/>
        </w:rPr>
        <w:t>о</w:t>
      </w:r>
      <w:r w:rsidRPr="002D67AA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2D67A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2D67AA">
        <w:rPr>
          <w:rFonts w:ascii="Arial" w:eastAsia="Calibri" w:hAnsi="Arial" w:cs="Arial"/>
          <w:color w:val="000000"/>
          <w:lang w:eastAsia="en-US"/>
        </w:rPr>
        <w:t>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информацию о запланированных, но не достигнутых результатах с указан</w:t>
      </w:r>
      <w:r w:rsidRPr="002D67AA">
        <w:rPr>
          <w:rFonts w:ascii="Arial" w:eastAsia="Calibri" w:hAnsi="Arial" w:cs="Arial"/>
          <w:color w:val="000000"/>
          <w:lang w:eastAsia="en-US"/>
        </w:rPr>
        <w:t>и</w:t>
      </w:r>
      <w:r w:rsidRPr="002D67AA">
        <w:rPr>
          <w:rFonts w:ascii="Arial" w:eastAsia="Calibri" w:hAnsi="Arial" w:cs="Arial"/>
          <w:color w:val="000000"/>
          <w:lang w:eastAsia="en-US"/>
        </w:rPr>
        <w:t>ем нереализованных или реализованных не в полной мере мероприятий (с указ</w:t>
      </w:r>
      <w:r w:rsidRPr="002D67AA">
        <w:rPr>
          <w:rFonts w:ascii="Arial" w:eastAsia="Calibri" w:hAnsi="Arial" w:cs="Arial"/>
          <w:color w:val="000000"/>
          <w:lang w:eastAsia="en-US"/>
        </w:rPr>
        <w:t>а</w:t>
      </w:r>
      <w:r w:rsidRPr="002D67AA">
        <w:rPr>
          <w:rFonts w:ascii="Arial" w:eastAsia="Calibri" w:hAnsi="Arial" w:cs="Arial"/>
          <w:color w:val="000000"/>
          <w:lang w:eastAsia="en-US"/>
        </w:rPr>
        <w:t>нием причин);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описание результатов реализации отдельных мероприятий;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2D67AA">
        <w:rPr>
          <w:rFonts w:ascii="Arial" w:eastAsia="Calibri" w:hAnsi="Arial" w:cs="Arial"/>
          <w:color w:val="000000"/>
          <w:lang w:eastAsia="en-US"/>
        </w:rPr>
        <w:t>е</w:t>
      </w:r>
      <w:r w:rsidRPr="002D67AA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2D67AA">
        <w:rPr>
          <w:rFonts w:ascii="Arial" w:eastAsia="Calibri" w:hAnsi="Arial" w:cs="Arial"/>
          <w:color w:val="000000"/>
          <w:lang w:eastAsia="ru-RU"/>
        </w:rPr>
        <w:t>информацию об использовании бюджетных ассигнований районного бю</w:t>
      </w:r>
      <w:r w:rsidRPr="002D67AA">
        <w:rPr>
          <w:rFonts w:ascii="Arial" w:eastAsia="Calibri" w:hAnsi="Arial" w:cs="Arial"/>
          <w:color w:val="000000"/>
          <w:lang w:eastAsia="ru-RU"/>
        </w:rPr>
        <w:t>д</w:t>
      </w:r>
      <w:r w:rsidRPr="002D67AA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2D67AA">
        <w:rPr>
          <w:rFonts w:ascii="Arial" w:eastAsia="Calibri" w:hAnsi="Arial" w:cs="Arial"/>
          <w:color w:val="000000"/>
          <w:lang w:eastAsia="ru-RU"/>
        </w:rPr>
        <w:t>а</w:t>
      </w:r>
      <w:r w:rsidRPr="002D67AA">
        <w:rPr>
          <w:rFonts w:ascii="Arial" w:eastAsia="Calibri" w:hAnsi="Arial" w:cs="Arial"/>
          <w:color w:val="000000"/>
          <w:lang w:eastAsia="ru-RU"/>
        </w:rPr>
        <w:t>нием плановых и фактических значений (с расшифровкой по главным распоряд</w:t>
      </w:r>
      <w:r w:rsidRPr="002D67AA">
        <w:rPr>
          <w:rFonts w:ascii="Arial" w:eastAsia="Calibri" w:hAnsi="Arial" w:cs="Arial"/>
          <w:color w:val="000000"/>
          <w:lang w:eastAsia="ru-RU"/>
        </w:rPr>
        <w:t>и</w:t>
      </w:r>
      <w:r w:rsidRPr="002D67AA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2D67AA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2D67AA">
        <w:rPr>
          <w:rFonts w:ascii="Arial" w:eastAsia="Calibri" w:hAnsi="Arial" w:cs="Arial"/>
          <w:color w:val="000000"/>
          <w:lang w:eastAsia="en-US"/>
        </w:rPr>
        <w:t>о</w:t>
      </w:r>
      <w:r w:rsidRPr="002D67AA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2D67A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2D67AA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2D67AA">
        <w:rPr>
          <w:rFonts w:ascii="Arial" w:eastAsia="Arial Unicode MS" w:hAnsi="Arial" w:cs="Arial"/>
          <w:color w:val="000000"/>
          <w:lang w:eastAsia="ru-RU"/>
        </w:rPr>
        <w:t>2014 года №1001-п)</w:t>
      </w:r>
      <w:r w:rsidRPr="002D67AA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информацию об использовании бюджетных ассигнований районного бю</w:t>
      </w:r>
      <w:r w:rsidRPr="002D67AA">
        <w:rPr>
          <w:rFonts w:ascii="Arial" w:eastAsia="Calibri" w:hAnsi="Arial" w:cs="Arial"/>
          <w:color w:val="000000"/>
          <w:lang w:eastAsia="en-US"/>
        </w:rPr>
        <w:t>д</w:t>
      </w:r>
      <w:r w:rsidRPr="002D67AA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2D67AA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2D67AA">
        <w:rPr>
          <w:rFonts w:ascii="Arial" w:eastAsia="Calibri" w:hAnsi="Arial" w:cs="Arial"/>
          <w:color w:val="000000"/>
          <w:lang w:eastAsia="ru-RU"/>
        </w:rPr>
        <w:t>е</w:t>
      </w:r>
      <w:r w:rsidRPr="002D67AA">
        <w:rPr>
          <w:rFonts w:ascii="Arial" w:eastAsia="Calibri" w:hAnsi="Arial" w:cs="Arial"/>
          <w:color w:val="000000"/>
          <w:lang w:eastAsia="ru-RU"/>
        </w:rPr>
        <w:lastRenderedPageBreak/>
        <w:t xml:space="preserve">ских значений </w:t>
      </w:r>
      <w:r w:rsidRPr="002D67AA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2D67AA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2D67AA">
        <w:rPr>
          <w:rFonts w:ascii="Arial" w:eastAsia="Arial Unicode MS" w:hAnsi="Arial" w:cs="Arial"/>
          <w:color w:val="000000"/>
          <w:lang w:eastAsia="ru-RU"/>
        </w:rPr>
        <w:t>и</w:t>
      </w:r>
      <w:r w:rsidRPr="002D67AA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№1001-п)</w:t>
      </w:r>
      <w:r w:rsidRPr="002D67AA">
        <w:rPr>
          <w:rFonts w:ascii="Arial" w:eastAsia="Calibri" w:hAnsi="Arial" w:cs="Arial"/>
          <w:color w:val="000000"/>
          <w:lang w:eastAsia="en-US"/>
        </w:rPr>
        <w:t>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hyperlink w:anchor="Par3202" w:history="1">
        <w:proofErr w:type="gramStart"/>
        <w:r w:rsidRPr="002D67AA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2D67AA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2D67AA">
        <w:rPr>
          <w:rFonts w:ascii="Arial" w:eastAsia="Calibri" w:hAnsi="Arial" w:cs="Arial"/>
          <w:color w:val="000000"/>
          <w:lang w:eastAsia="en-US"/>
        </w:rPr>
        <w:t>д</w:t>
      </w:r>
      <w:r w:rsidRPr="002D67AA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2D67AA">
        <w:rPr>
          <w:rFonts w:ascii="Arial" w:eastAsia="Calibri" w:hAnsi="Arial" w:cs="Arial"/>
          <w:color w:val="000000"/>
          <w:lang w:eastAsia="en-US"/>
        </w:rPr>
        <w:t>е</w:t>
      </w:r>
      <w:r w:rsidRPr="002D67AA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2D67AA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2D67AA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2D67AA">
        <w:rPr>
          <w:rFonts w:ascii="Arial" w:eastAsia="Calibri" w:hAnsi="Arial" w:cs="Arial"/>
          <w:color w:val="000000"/>
          <w:lang w:eastAsia="en-US"/>
        </w:rPr>
        <w:t>е</w:t>
      </w:r>
      <w:r w:rsidRPr="002D67AA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2D67AA">
        <w:rPr>
          <w:rFonts w:ascii="Arial" w:eastAsia="Calibri" w:hAnsi="Arial" w:cs="Arial"/>
          <w:color w:val="000000"/>
          <w:lang w:eastAsia="en-US"/>
        </w:rPr>
        <w:t>и</w:t>
      </w:r>
      <w:r w:rsidRPr="002D67AA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2D67A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2D67AA">
        <w:rPr>
          <w:rFonts w:ascii="Arial" w:eastAsia="Arial Unicode MS" w:hAnsi="Arial" w:cs="Arial"/>
          <w:color w:val="000000"/>
          <w:lang w:eastAsia="ru-RU"/>
        </w:rPr>
        <w:t xml:space="preserve"> года №1001-п)</w:t>
      </w:r>
      <w:r w:rsidRPr="002D67AA">
        <w:rPr>
          <w:rFonts w:ascii="Arial" w:eastAsia="Calibri" w:hAnsi="Arial" w:cs="Arial"/>
          <w:color w:val="000000"/>
          <w:lang w:eastAsia="en-US"/>
        </w:rPr>
        <w:t>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информацию об объемах бюджетных ассигнований, фактически направле</w:t>
      </w:r>
      <w:r w:rsidRPr="002D67AA">
        <w:rPr>
          <w:rFonts w:ascii="Arial" w:eastAsia="Calibri" w:hAnsi="Arial" w:cs="Arial"/>
          <w:color w:val="000000"/>
          <w:lang w:eastAsia="en-US"/>
        </w:rPr>
        <w:t>н</w:t>
      </w:r>
      <w:r w:rsidRPr="002D67AA">
        <w:rPr>
          <w:rFonts w:ascii="Arial" w:eastAsia="Calibri" w:hAnsi="Arial" w:cs="Arial"/>
          <w:color w:val="000000"/>
          <w:lang w:eastAsia="en-US"/>
        </w:rPr>
        <w:t xml:space="preserve">ных на реализацию научной, научно-технической и инновационной деятельности, по форме согласно приложению N 12 к </w:t>
      </w:r>
      <w:r w:rsidRPr="002D67AA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</w:t>
      </w:r>
      <w:r w:rsidRPr="002D67AA">
        <w:rPr>
          <w:rFonts w:ascii="Arial" w:eastAsia="Arial Unicode MS" w:hAnsi="Arial" w:cs="Arial"/>
          <w:color w:val="000000"/>
          <w:lang w:eastAsia="ru-RU"/>
        </w:rPr>
        <w:t>в</w:t>
      </w:r>
      <w:r w:rsidRPr="002D67AA">
        <w:rPr>
          <w:rFonts w:ascii="Arial" w:eastAsia="Arial Unicode MS" w:hAnsi="Arial" w:cs="Arial"/>
          <w:color w:val="000000"/>
          <w:lang w:eastAsia="ru-RU"/>
        </w:rPr>
        <w:t>ского района от 05.08.2013 г. № 516-п (в редакции постановления от 10 декабря 2014 года №1001-п)</w:t>
      </w:r>
      <w:r w:rsidRPr="002D67AA">
        <w:rPr>
          <w:rFonts w:ascii="Arial" w:eastAsia="Calibri" w:hAnsi="Arial" w:cs="Arial"/>
          <w:color w:val="000000"/>
          <w:lang w:eastAsia="en-US"/>
        </w:rPr>
        <w:t>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D67AA">
        <w:rPr>
          <w:rFonts w:ascii="Arial" w:eastAsia="Calibri" w:hAnsi="Arial" w:cs="Arial"/>
          <w:color w:val="000000"/>
          <w:lang w:eastAsia="en-US"/>
        </w:rPr>
        <w:t>о</w:t>
      </w:r>
      <w:r w:rsidRPr="002D67AA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2D67AA">
        <w:rPr>
          <w:rFonts w:ascii="Arial" w:eastAsia="Calibri" w:hAnsi="Arial" w:cs="Arial"/>
          <w:color w:val="000000"/>
          <w:lang w:eastAsia="en-US"/>
        </w:rPr>
        <w:t>результаты оценки эффективности реализации программы.</w:t>
      </w:r>
    </w:p>
    <w:p w:rsidR="002D67AA" w:rsidRPr="002D67AA" w:rsidRDefault="002D67AA" w:rsidP="002D67AA">
      <w:pPr>
        <w:suppressAutoHyphens w:val="0"/>
        <w:autoSpaceDN w:val="0"/>
        <w:adjustRightInd w:val="0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2D67AA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2D67AA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2D67AA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D67AA" w:rsidRPr="002D67AA" w:rsidRDefault="002D67AA" w:rsidP="002D67A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lang w:eastAsia="ru-RU"/>
        </w:rPr>
      </w:pP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  <w:color w:val="000000"/>
        </w:rPr>
      </w:pPr>
      <w:r w:rsidRPr="002D67AA">
        <w:rPr>
          <w:rFonts w:ascii="Arial" w:hAnsi="Arial" w:cs="Arial"/>
          <w:color w:val="000000"/>
        </w:rPr>
        <w:t>Начальник отдела земельных и имущественных отношений</w:t>
      </w: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  <w:color w:val="000000"/>
        </w:rPr>
      </w:pPr>
      <w:r w:rsidRPr="002D67AA">
        <w:rPr>
          <w:rFonts w:ascii="Arial" w:hAnsi="Arial" w:cs="Arial"/>
          <w:color w:val="000000"/>
        </w:rPr>
        <w:t>администрации Ермаковского района                                                        Ф.Н. Сунцов</w:t>
      </w: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  <w:color w:val="000000"/>
        </w:rPr>
      </w:pP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  <w:color w:val="000000"/>
        </w:rPr>
        <w:sectPr w:rsidR="002D67AA" w:rsidRPr="002D67AA" w:rsidSect="00147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lastRenderedPageBreak/>
        <w:t>Приложение № 2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от 31 октября 2018 г. № 627-п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Приложение № 1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от 31. 10.2013г.№ 721-п</w:t>
      </w:r>
    </w:p>
    <w:p w:rsidR="002D67AA" w:rsidRPr="002D67AA" w:rsidRDefault="002D67AA" w:rsidP="002D67AA">
      <w:pPr>
        <w:autoSpaceDE w:val="0"/>
        <w:ind w:firstLine="724"/>
        <w:jc w:val="both"/>
        <w:rPr>
          <w:rFonts w:ascii="Arial" w:hAnsi="Arial" w:cs="Arial"/>
          <w:b/>
        </w:rPr>
      </w:pPr>
    </w:p>
    <w:p w:rsidR="002D67AA" w:rsidRPr="002D67AA" w:rsidRDefault="002D67AA" w:rsidP="002D67AA">
      <w:pPr>
        <w:autoSpaceDE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2D67AA" w:rsidRPr="002D67AA" w:rsidRDefault="002D67AA" w:rsidP="002D67AA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503"/>
        <w:gridCol w:w="1035"/>
        <w:gridCol w:w="442"/>
        <w:gridCol w:w="668"/>
        <w:gridCol w:w="1438"/>
        <w:gridCol w:w="623"/>
        <w:gridCol w:w="604"/>
        <w:gridCol w:w="509"/>
        <w:gridCol w:w="718"/>
        <w:gridCol w:w="393"/>
        <w:gridCol w:w="365"/>
        <w:gridCol w:w="505"/>
        <w:gridCol w:w="1191"/>
        <w:gridCol w:w="994"/>
        <w:gridCol w:w="994"/>
        <w:gridCol w:w="1069"/>
        <w:gridCol w:w="994"/>
      </w:tblGrid>
      <w:tr w:rsidR="005479B4" w:rsidRPr="002D67AA" w:rsidTr="005A1E1A">
        <w:trPr>
          <w:cantSplit/>
          <w:trHeight w:val="65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№ </w:t>
            </w:r>
            <w:proofErr w:type="gramStart"/>
            <w:r w:rsidRPr="002D67AA">
              <w:rPr>
                <w:rFonts w:ascii="Arial" w:hAnsi="Arial" w:cs="Arial"/>
              </w:rPr>
              <w:t>п</w:t>
            </w:r>
            <w:proofErr w:type="gramEnd"/>
            <w:r w:rsidRPr="002D67AA">
              <w:rPr>
                <w:rFonts w:ascii="Arial" w:hAnsi="Arial" w:cs="Arial"/>
              </w:rPr>
              <w:t>/п</w:t>
            </w: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2014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2015</w:t>
            </w: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2016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2017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Отчетный год пл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а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нового периода 2018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Текущий год пл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а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нового периода 2019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Очередной год план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вого пер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ода 2020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Первый год планового периода 2021</w:t>
            </w:r>
          </w:p>
        </w:tc>
      </w:tr>
      <w:tr w:rsidR="002D67AA" w:rsidRPr="002D67AA" w:rsidTr="005A1E1A">
        <w:trPr>
          <w:cantSplit/>
          <w:trHeight w:val="65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68" w:type="pct"/>
            <w:gridSpan w:val="17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b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2D67AA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68" w:type="pct"/>
            <w:gridSpan w:val="17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  <w:b/>
              </w:rPr>
              <w:t>Задача: Поступление неналоговых доходов бюджета района</w:t>
            </w:r>
          </w:p>
        </w:tc>
      </w:tr>
      <w:tr w:rsidR="005479B4" w:rsidRPr="002D67AA" w:rsidTr="005A1E1A">
        <w:trPr>
          <w:cantSplit/>
          <w:trHeight w:val="283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widowControl w:val="0"/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Показатель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</w:p>
        </w:tc>
      </w:tr>
      <w:tr w:rsidR="005479B4" w:rsidRPr="002D67AA" w:rsidTr="005A1E1A">
        <w:trPr>
          <w:cantSplit/>
          <w:trHeight w:val="677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тыс</w:t>
            </w:r>
            <w:proofErr w:type="gramStart"/>
            <w:r w:rsidRPr="002D67AA">
              <w:rPr>
                <w:rFonts w:ascii="Arial" w:hAnsi="Arial" w:cs="Arial"/>
              </w:rPr>
              <w:t>.р</w:t>
            </w:r>
            <w:proofErr w:type="gramEnd"/>
            <w:r w:rsidRPr="002D67AA">
              <w:rPr>
                <w:rFonts w:ascii="Arial" w:hAnsi="Arial" w:cs="Arial"/>
              </w:rPr>
              <w:t>уб</w:t>
            </w: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х</w:t>
            </w: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6887,72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7423,70</w:t>
            </w: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  <w:color w:val="000000"/>
              </w:rPr>
              <w:t>11456,51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9000,0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9000,0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9000,0</w:t>
            </w:r>
          </w:p>
        </w:tc>
      </w:tr>
      <w:tr w:rsidR="002D67AA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</w:t>
            </w:r>
          </w:p>
        </w:tc>
        <w:tc>
          <w:tcPr>
            <w:tcW w:w="4868" w:type="pct"/>
            <w:gridSpan w:val="17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  <w:b/>
              </w:rPr>
              <w:t xml:space="preserve">Задача: </w:t>
            </w:r>
            <w:r w:rsidRPr="002D67AA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Показатель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</w:rPr>
              <w:t>х</w:t>
            </w: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8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13</w:t>
            </w: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Штук</w:t>
            </w: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2D67AA">
              <w:rPr>
                <w:rFonts w:ascii="Arial" w:hAnsi="Arial" w:cs="Arial"/>
              </w:rPr>
              <w:t>х</w:t>
            </w: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62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9</w:t>
            </w: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</w:t>
            </w:r>
          </w:p>
        </w:tc>
      </w:tr>
      <w:tr w:rsidR="002D67AA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3</w:t>
            </w:r>
          </w:p>
        </w:tc>
        <w:tc>
          <w:tcPr>
            <w:tcW w:w="4868" w:type="pct"/>
            <w:gridSpan w:val="17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  <w:b/>
              </w:rPr>
              <w:t xml:space="preserve">Задача: </w:t>
            </w:r>
            <w:r w:rsidRPr="002D67AA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2D67AA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Показатель</w:t>
            </w:r>
          </w:p>
        </w:tc>
        <w:tc>
          <w:tcPr>
            <w:tcW w:w="509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</w:p>
        </w:tc>
      </w:tr>
      <w:tr w:rsidR="002D67AA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509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34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</w:rPr>
              <w:t>х</w:t>
            </w:r>
          </w:p>
        </w:tc>
        <w:tc>
          <w:tcPr>
            <w:tcW w:w="71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83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164</w:t>
            </w:r>
          </w:p>
        </w:tc>
        <w:tc>
          <w:tcPr>
            <w:tcW w:w="386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303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color w:val="000000"/>
              </w:rPr>
            </w:pPr>
            <w:r w:rsidRPr="002D67A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110</w:t>
            </w:r>
          </w:p>
        </w:tc>
      </w:tr>
      <w:tr w:rsidR="002D67AA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4</w:t>
            </w:r>
          </w:p>
        </w:tc>
        <w:tc>
          <w:tcPr>
            <w:tcW w:w="4868" w:type="pct"/>
            <w:gridSpan w:val="17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Показатель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количество п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селений, кот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рым при ра</w:t>
            </w:r>
            <w:r w:rsidRPr="002D67AA">
              <w:rPr>
                <w:rFonts w:ascii="Arial" w:hAnsi="Arial" w:cs="Arial"/>
              </w:rPr>
              <w:t>з</w:t>
            </w:r>
            <w:r w:rsidRPr="002D67AA">
              <w:rPr>
                <w:rFonts w:ascii="Arial" w:hAnsi="Arial" w:cs="Arial"/>
              </w:rPr>
              <w:t>граничении имущество п</w:t>
            </w:r>
            <w:r w:rsidRPr="002D67AA">
              <w:rPr>
                <w:rFonts w:ascii="Arial" w:hAnsi="Arial" w:cs="Arial"/>
              </w:rPr>
              <w:t>е</w:t>
            </w:r>
            <w:r w:rsidRPr="002D67AA">
              <w:rPr>
                <w:rFonts w:ascii="Arial" w:hAnsi="Arial" w:cs="Arial"/>
              </w:rPr>
              <w:t>редано в со</w:t>
            </w:r>
            <w:r w:rsidRPr="002D67AA">
              <w:rPr>
                <w:rFonts w:ascii="Arial" w:hAnsi="Arial" w:cs="Arial"/>
              </w:rPr>
              <w:t>б</w:t>
            </w:r>
            <w:r w:rsidRPr="002D67AA">
              <w:rPr>
                <w:rFonts w:ascii="Arial" w:hAnsi="Arial" w:cs="Arial"/>
              </w:rPr>
              <w:t>ственность</w:t>
            </w:r>
            <w:proofErr w:type="gramStart"/>
            <w:r w:rsidRPr="002D67AA">
              <w:rPr>
                <w:rFonts w:ascii="Arial" w:hAnsi="Arial" w:cs="Arial"/>
              </w:rPr>
              <w:t>.</w:t>
            </w:r>
            <w:proofErr w:type="gramEnd"/>
            <w:r w:rsidRPr="002D67AA">
              <w:rPr>
                <w:rFonts w:ascii="Arial" w:hAnsi="Arial" w:cs="Arial"/>
              </w:rPr>
              <w:t xml:space="preserve"> (</w:t>
            </w:r>
            <w:proofErr w:type="gramStart"/>
            <w:r w:rsidRPr="002D67AA">
              <w:rPr>
                <w:rFonts w:ascii="Arial" w:hAnsi="Arial" w:cs="Arial"/>
              </w:rPr>
              <w:t>е</w:t>
            </w:r>
            <w:proofErr w:type="gramEnd"/>
            <w:r w:rsidRPr="002D67AA">
              <w:rPr>
                <w:rFonts w:ascii="Arial" w:hAnsi="Arial" w:cs="Arial"/>
              </w:rPr>
              <w:t>жегодно)</w:t>
            </w:r>
          </w:p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штук</w:t>
            </w: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х</w:t>
            </w: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2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</w:tr>
      <w:tr w:rsidR="002D67AA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5</w:t>
            </w:r>
          </w:p>
        </w:tc>
        <w:tc>
          <w:tcPr>
            <w:tcW w:w="4868" w:type="pct"/>
            <w:gridSpan w:val="17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b/>
              </w:rPr>
            </w:pPr>
            <w:r w:rsidRPr="002D67AA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Показатель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Проведение рыночной оце</w:t>
            </w:r>
            <w:r w:rsidRPr="002D67AA">
              <w:rPr>
                <w:rFonts w:ascii="Arial" w:hAnsi="Arial" w:cs="Arial"/>
              </w:rPr>
              <w:t>н</w:t>
            </w:r>
            <w:r w:rsidRPr="002D67AA">
              <w:rPr>
                <w:rFonts w:ascii="Arial" w:hAnsi="Arial" w:cs="Arial"/>
              </w:rPr>
              <w:t>ки права аре</w:t>
            </w:r>
            <w:r w:rsidRPr="002D67AA">
              <w:rPr>
                <w:rFonts w:ascii="Arial" w:hAnsi="Arial" w:cs="Arial"/>
              </w:rPr>
              <w:t>н</w:t>
            </w:r>
            <w:r w:rsidRPr="002D67AA">
              <w:rPr>
                <w:rFonts w:ascii="Arial" w:hAnsi="Arial" w:cs="Arial"/>
              </w:rPr>
              <w:t>ды на земел</w:t>
            </w:r>
            <w:r w:rsidRPr="002D67AA">
              <w:rPr>
                <w:rFonts w:ascii="Arial" w:hAnsi="Arial" w:cs="Arial"/>
              </w:rPr>
              <w:t>ь</w:t>
            </w:r>
            <w:r w:rsidRPr="002D67AA">
              <w:rPr>
                <w:rFonts w:ascii="Arial" w:hAnsi="Arial" w:cs="Arial"/>
              </w:rPr>
              <w:t>ные участки, выставляемые на аукцион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штук</w:t>
            </w: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х</w:t>
            </w: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</w:tr>
      <w:tr w:rsidR="005479B4" w:rsidRPr="002D67AA" w:rsidTr="005A1E1A">
        <w:trPr>
          <w:cantSplit/>
          <w:trHeight w:val="201"/>
        </w:trPr>
        <w:tc>
          <w:tcPr>
            <w:tcW w:w="132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1" w:type="pct"/>
          </w:tcPr>
          <w:p w:rsidR="002D67AA" w:rsidRPr="002D67AA" w:rsidRDefault="002D67AA" w:rsidP="002D67A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Проведение рыночной оце</w:t>
            </w:r>
            <w:r w:rsidRPr="002D67AA">
              <w:rPr>
                <w:rFonts w:ascii="Arial" w:hAnsi="Arial" w:cs="Arial"/>
              </w:rPr>
              <w:t>н</w:t>
            </w:r>
            <w:r w:rsidRPr="002D67AA">
              <w:rPr>
                <w:rFonts w:ascii="Arial" w:hAnsi="Arial" w:cs="Arial"/>
              </w:rPr>
              <w:t>ки продаваем</w:t>
            </w:r>
            <w:r w:rsidRPr="002D67AA">
              <w:rPr>
                <w:rFonts w:ascii="Arial" w:hAnsi="Arial" w:cs="Arial"/>
              </w:rPr>
              <w:t>о</w:t>
            </w:r>
            <w:r w:rsidRPr="002D67AA">
              <w:rPr>
                <w:rFonts w:ascii="Arial" w:hAnsi="Arial" w:cs="Arial"/>
              </w:rPr>
              <w:t>го (выбывшего) муниципального имущества</w:t>
            </w:r>
          </w:p>
        </w:tc>
        <w:tc>
          <w:tcPr>
            <w:tcW w:w="359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штук</w:t>
            </w:r>
          </w:p>
        </w:tc>
        <w:tc>
          <w:tcPr>
            <w:tcW w:w="384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х</w:t>
            </w:r>
          </w:p>
        </w:tc>
        <w:tc>
          <w:tcPr>
            <w:tcW w:w="498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25" w:type="pct"/>
            <w:gridSpan w:val="2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  <w:gridSpan w:val="3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15</w:t>
            </w:r>
          </w:p>
        </w:tc>
        <w:tc>
          <w:tcPr>
            <w:tcW w:w="413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71" w:type="pct"/>
          </w:tcPr>
          <w:p w:rsidR="002D67AA" w:rsidRPr="002D67AA" w:rsidRDefault="002D67AA" w:rsidP="002D67AA">
            <w:pPr>
              <w:autoSpaceDE w:val="0"/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</w:tcPr>
          <w:p w:rsidR="002D67AA" w:rsidRPr="002D67AA" w:rsidRDefault="002D67AA" w:rsidP="002D67AA">
            <w:pPr>
              <w:rPr>
                <w:rFonts w:ascii="Arial" w:hAnsi="Arial" w:cs="Arial"/>
              </w:rPr>
            </w:pPr>
            <w:r w:rsidRPr="002D67AA">
              <w:rPr>
                <w:rFonts w:ascii="Arial" w:hAnsi="Arial" w:cs="Arial"/>
              </w:rPr>
              <w:t>1</w:t>
            </w:r>
          </w:p>
        </w:tc>
      </w:tr>
    </w:tbl>
    <w:p w:rsidR="002D67AA" w:rsidRPr="002D67AA" w:rsidRDefault="002D67AA" w:rsidP="002D67AA">
      <w:pPr>
        <w:autoSpaceDE w:val="0"/>
        <w:jc w:val="both"/>
        <w:rPr>
          <w:rFonts w:ascii="Arial" w:hAnsi="Arial" w:cs="Arial"/>
        </w:rPr>
        <w:sectPr w:rsidR="002D67AA" w:rsidRPr="002D67AA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lastRenderedPageBreak/>
        <w:t>Приложение № 3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от 31 октября 2018 г. № 627-п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Приложение № 2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от 31. 10.2013г.№ 721-п</w:t>
      </w:r>
    </w:p>
    <w:p w:rsidR="002D67AA" w:rsidRPr="002D67AA" w:rsidRDefault="002D67AA" w:rsidP="002D67AA">
      <w:pPr>
        <w:shd w:val="clear" w:color="auto" w:fill="FFFFFF"/>
        <w:suppressAutoHyphens w:val="0"/>
        <w:spacing w:before="280"/>
        <w:contextualSpacing/>
        <w:jc w:val="both"/>
        <w:rPr>
          <w:rFonts w:ascii="Arial" w:hAnsi="Arial" w:cs="Arial"/>
        </w:rPr>
      </w:pPr>
    </w:p>
    <w:p w:rsidR="002D67AA" w:rsidRPr="002D67AA" w:rsidRDefault="002D67AA" w:rsidP="002D67AA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</w:t>
      </w:r>
      <w:r w:rsidRPr="002D67AA">
        <w:rPr>
          <w:rFonts w:ascii="Arial" w:hAnsi="Arial" w:cs="Arial"/>
        </w:rPr>
        <w:t>ч</w:t>
      </w:r>
      <w:r w:rsidRPr="002D67AA">
        <w:rPr>
          <w:rFonts w:ascii="Arial" w:hAnsi="Arial" w:cs="Arial"/>
        </w:rPr>
        <w:t>ных результатов программы</w:t>
      </w: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2D67AA" w:rsidRPr="002D67AA" w:rsidTr="005A1E1A">
        <w:trPr>
          <w:trHeight w:val="1390"/>
        </w:trPr>
        <w:tc>
          <w:tcPr>
            <w:tcW w:w="396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2D67AA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2D67AA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2D67AA">
              <w:rPr>
                <w:rFonts w:ascii="Arial" w:hAnsi="Arial" w:cs="Arial"/>
                <w:b/>
                <w:bCs/>
              </w:rPr>
              <w:t>в</w:t>
            </w:r>
            <w:r w:rsidRPr="002D67AA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Срок принятия (год</w:t>
            </w:r>
            <w:proofErr w:type="gramStart"/>
            <w:r w:rsidRPr="002D67AA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2D67AA">
              <w:rPr>
                <w:rFonts w:ascii="Arial" w:hAnsi="Arial" w:cs="Arial"/>
                <w:b/>
                <w:bCs/>
              </w:rPr>
              <w:t>вартал)</w:t>
            </w:r>
          </w:p>
        </w:tc>
      </w:tr>
      <w:tr w:rsidR="002D67AA" w:rsidRPr="002D67AA" w:rsidTr="005A1E1A">
        <w:trPr>
          <w:trHeight w:val="1062"/>
        </w:trPr>
        <w:tc>
          <w:tcPr>
            <w:tcW w:w="396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>на»</w:t>
            </w:r>
          </w:p>
        </w:tc>
        <w:tc>
          <w:tcPr>
            <w:tcW w:w="119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3 квартал 2018г</w:t>
            </w:r>
          </w:p>
        </w:tc>
      </w:tr>
      <w:tr w:rsidR="002D67AA" w:rsidRPr="002D67AA" w:rsidTr="005A1E1A">
        <w:trPr>
          <w:trHeight w:val="1416"/>
        </w:trPr>
        <w:tc>
          <w:tcPr>
            <w:tcW w:w="396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ind w:hanging="21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распор</w:t>
            </w:r>
            <w:r w:rsidRPr="002D67AA">
              <w:rPr>
                <w:rFonts w:ascii="Arial" w:hAnsi="Arial" w:cs="Arial"/>
                <w:bCs/>
              </w:rPr>
              <w:t>я</w:t>
            </w:r>
            <w:r w:rsidRPr="002D67AA">
              <w:rPr>
                <w:rFonts w:ascii="Arial" w:hAnsi="Arial" w:cs="Arial"/>
                <w:bCs/>
              </w:rPr>
              <w:t>жения имуществом, находящимся в муниципальной со</w:t>
            </w:r>
            <w:r w:rsidRPr="002D67AA">
              <w:rPr>
                <w:rFonts w:ascii="Arial" w:hAnsi="Arial" w:cs="Arial"/>
                <w:bCs/>
              </w:rPr>
              <w:t>б</w:t>
            </w:r>
            <w:r w:rsidRPr="002D67AA">
              <w:rPr>
                <w:rFonts w:ascii="Arial" w:hAnsi="Arial" w:cs="Arial"/>
                <w:bCs/>
              </w:rPr>
              <w:t xml:space="preserve">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Порядок управления мун</w:t>
            </w:r>
            <w:r w:rsidRPr="002D67AA">
              <w:rPr>
                <w:rFonts w:ascii="Arial" w:hAnsi="Arial" w:cs="Arial"/>
                <w:bCs/>
              </w:rPr>
              <w:t>и</w:t>
            </w:r>
            <w:r w:rsidRPr="002D67AA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2D67AA" w:rsidRPr="002D67AA" w:rsidTr="005A1E1A">
        <w:trPr>
          <w:trHeight w:val="1836"/>
        </w:trPr>
        <w:tc>
          <w:tcPr>
            <w:tcW w:w="396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2D67AA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45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ind w:hanging="21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</w:t>
            </w:r>
            <w:r w:rsidRPr="002D67AA">
              <w:rPr>
                <w:rFonts w:ascii="Arial" w:hAnsi="Arial" w:cs="Arial"/>
                <w:bCs/>
              </w:rPr>
              <w:t>ь</w:t>
            </w:r>
            <w:r w:rsidRPr="002D67AA">
              <w:rPr>
                <w:rFonts w:ascii="Arial" w:hAnsi="Arial" w:cs="Arial"/>
                <w:bCs/>
              </w:rPr>
              <w:t>ных участков, находящихся в границах Ермаковского рай</w:t>
            </w:r>
            <w:r w:rsidRPr="002D67AA">
              <w:rPr>
                <w:rFonts w:ascii="Arial" w:hAnsi="Arial" w:cs="Arial"/>
                <w:bCs/>
              </w:rPr>
              <w:t>о</w:t>
            </w:r>
            <w:r w:rsidRPr="002D67AA">
              <w:rPr>
                <w:rFonts w:ascii="Arial" w:hAnsi="Arial" w:cs="Arial"/>
                <w:bCs/>
              </w:rPr>
              <w:t>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ind w:left="106" w:hanging="43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Регламентирование в сф</w:t>
            </w:r>
            <w:r w:rsidRPr="002D67AA">
              <w:rPr>
                <w:rFonts w:ascii="Arial" w:hAnsi="Arial" w:cs="Arial"/>
                <w:bCs/>
              </w:rPr>
              <w:t>е</w:t>
            </w:r>
            <w:r w:rsidRPr="002D67AA">
              <w:rPr>
                <w:rFonts w:ascii="Arial" w:hAnsi="Arial" w:cs="Arial"/>
                <w:bCs/>
              </w:rPr>
              <w:t>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2D67AA" w:rsidRPr="002D67AA" w:rsidRDefault="002D67AA" w:rsidP="002D67AA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2D67AA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2D67AA" w:rsidRPr="002D67AA" w:rsidRDefault="002D67AA" w:rsidP="002D67AA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2D67AA" w:rsidRPr="002D67AA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lastRenderedPageBreak/>
        <w:t>Приложение № 4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от 31 октября 2018 г. № 627-п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Приложение № 3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от 31. 10.2013г.№ 721-п</w:t>
      </w:r>
    </w:p>
    <w:p w:rsidR="002D67AA" w:rsidRPr="002D67AA" w:rsidRDefault="002D67AA" w:rsidP="002D67AA">
      <w:pPr>
        <w:tabs>
          <w:tab w:val="left" w:pos="15451"/>
        </w:tabs>
        <w:suppressAutoHyphens w:val="0"/>
        <w:spacing w:after="476" w:line="320" w:lineRule="exact"/>
        <w:ind w:right="340" w:firstLine="724"/>
        <w:jc w:val="both"/>
        <w:rPr>
          <w:rFonts w:ascii="Arial" w:hAnsi="Arial" w:cs="Arial"/>
          <w:b/>
          <w:bCs/>
          <w:lang w:eastAsia="ru-RU"/>
        </w:rPr>
      </w:pPr>
    </w:p>
    <w:p w:rsidR="002D67AA" w:rsidRPr="002D67AA" w:rsidRDefault="002D67AA" w:rsidP="002D67AA">
      <w:pPr>
        <w:suppressAutoHyphens w:val="0"/>
        <w:ind w:firstLine="709"/>
        <w:rPr>
          <w:rFonts w:ascii="Arial" w:eastAsia="Arial Unicode MS" w:hAnsi="Arial" w:cs="Arial"/>
          <w:color w:val="000000"/>
          <w:lang w:eastAsia="ru-RU"/>
        </w:rPr>
      </w:pPr>
      <w:r w:rsidRPr="002D67AA">
        <w:rPr>
          <w:rFonts w:ascii="Arial" w:eastAsia="Arial Unicode MS" w:hAnsi="Arial" w:cs="Arial"/>
          <w:color w:val="000000"/>
          <w:lang w:eastAsia="ru-RU"/>
        </w:rPr>
        <w:t>Распределение планируемых расходов за счет средств районного бюджета по мероприятиям муниципальной програ</w:t>
      </w:r>
      <w:r w:rsidRPr="002D67AA">
        <w:rPr>
          <w:rFonts w:ascii="Arial" w:eastAsia="Arial Unicode MS" w:hAnsi="Arial" w:cs="Arial"/>
          <w:color w:val="000000"/>
          <w:lang w:eastAsia="ru-RU"/>
        </w:rPr>
        <w:t>м</w:t>
      </w:r>
      <w:r w:rsidRPr="002D67AA">
        <w:rPr>
          <w:rFonts w:ascii="Arial" w:eastAsia="Arial Unicode MS" w:hAnsi="Arial" w:cs="Arial"/>
          <w:color w:val="000000"/>
          <w:lang w:eastAsia="ru-RU"/>
        </w:rPr>
        <w:t>мы</w:t>
      </w:r>
    </w:p>
    <w:p w:rsidR="002D67AA" w:rsidRPr="002D67AA" w:rsidRDefault="002D67AA" w:rsidP="002D67AA">
      <w:pPr>
        <w:suppressAutoHyphens w:val="0"/>
        <w:ind w:firstLine="709"/>
        <w:rPr>
          <w:rFonts w:ascii="Arial" w:eastAsia="Arial Unicode MS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2"/>
        <w:gridCol w:w="1502"/>
        <w:gridCol w:w="1152"/>
        <w:gridCol w:w="442"/>
        <w:gridCol w:w="383"/>
        <w:gridCol w:w="926"/>
        <w:gridCol w:w="292"/>
        <w:gridCol w:w="1072"/>
        <w:gridCol w:w="976"/>
        <w:gridCol w:w="976"/>
        <w:gridCol w:w="976"/>
        <w:gridCol w:w="1021"/>
        <w:gridCol w:w="795"/>
        <w:gridCol w:w="864"/>
        <w:gridCol w:w="795"/>
        <w:gridCol w:w="872"/>
      </w:tblGrid>
      <w:tr w:rsidR="002D67AA" w:rsidRPr="002D67AA" w:rsidTr="005A1E1A">
        <w:trPr>
          <w:trHeight w:val="1007"/>
        </w:trPr>
        <w:tc>
          <w:tcPr>
            <w:tcW w:w="1496" w:type="pct"/>
            <w:gridSpan w:val="3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949" w:type="pct"/>
            <w:gridSpan w:val="4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2D67AA">
              <w:rPr>
                <w:rFonts w:ascii="Arial" w:hAnsi="Arial" w:cs="Arial"/>
                <w:bCs/>
                <w:lang w:eastAsia="ru-RU"/>
              </w:rPr>
              <w:t>и</w:t>
            </w:r>
            <w:r w:rsidRPr="002D67AA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Отчетный финансовый год 2017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2D67AA">
              <w:rPr>
                <w:rFonts w:ascii="Arial" w:hAnsi="Arial" w:cs="Arial"/>
                <w:bCs/>
                <w:lang w:eastAsia="ru-RU"/>
              </w:rPr>
              <w:t>а</w:t>
            </w:r>
            <w:r w:rsidRPr="002D67AA">
              <w:rPr>
                <w:rFonts w:ascii="Arial" w:hAnsi="Arial" w:cs="Arial"/>
                <w:bCs/>
                <w:lang w:eastAsia="ru-RU"/>
              </w:rPr>
              <w:t>нового периода 2018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Текущий год пл</w:t>
            </w:r>
            <w:r w:rsidRPr="002D67AA">
              <w:rPr>
                <w:rFonts w:ascii="Arial" w:hAnsi="Arial" w:cs="Arial"/>
                <w:bCs/>
                <w:lang w:eastAsia="ru-RU"/>
              </w:rPr>
              <w:t>а</w:t>
            </w:r>
            <w:r w:rsidRPr="002D67AA">
              <w:rPr>
                <w:rFonts w:ascii="Arial" w:hAnsi="Arial" w:cs="Arial"/>
                <w:bCs/>
                <w:lang w:eastAsia="ru-RU"/>
              </w:rPr>
              <w:t>нового периода 2019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Очередной год план</w:t>
            </w:r>
            <w:r w:rsidRPr="002D67AA">
              <w:rPr>
                <w:rFonts w:ascii="Arial" w:hAnsi="Arial" w:cs="Arial"/>
                <w:bCs/>
                <w:lang w:eastAsia="ru-RU"/>
              </w:rPr>
              <w:t>о</w:t>
            </w:r>
            <w:r w:rsidRPr="002D67AA">
              <w:rPr>
                <w:rFonts w:ascii="Arial" w:hAnsi="Arial" w:cs="Arial"/>
                <w:bCs/>
                <w:lang w:eastAsia="ru-RU"/>
              </w:rPr>
              <w:t>вого пер</w:t>
            </w:r>
            <w:r w:rsidRPr="002D67AA">
              <w:rPr>
                <w:rFonts w:ascii="Arial" w:hAnsi="Arial" w:cs="Arial"/>
                <w:bCs/>
                <w:lang w:eastAsia="ru-RU"/>
              </w:rPr>
              <w:t>и</w:t>
            </w:r>
            <w:r w:rsidRPr="002D67AA">
              <w:rPr>
                <w:rFonts w:ascii="Arial" w:hAnsi="Arial" w:cs="Arial"/>
                <w:bCs/>
                <w:lang w:eastAsia="ru-RU"/>
              </w:rPr>
              <w:t>ода 2020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2D67AA">
              <w:rPr>
                <w:rFonts w:ascii="Arial" w:hAnsi="Arial" w:cs="Arial"/>
                <w:bCs/>
                <w:lang w:eastAsia="ru-RU"/>
              </w:rPr>
              <w:t>а</w:t>
            </w:r>
            <w:r w:rsidRPr="002D67AA">
              <w:rPr>
                <w:rFonts w:ascii="Arial" w:hAnsi="Arial" w:cs="Arial"/>
                <w:bCs/>
                <w:lang w:eastAsia="ru-RU"/>
              </w:rPr>
              <w:t>нового периода 2021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2D67AA" w:rsidRPr="002D67AA" w:rsidRDefault="002D67AA" w:rsidP="002D67AA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5479B4" w:rsidRPr="002D67AA" w:rsidTr="005A1E1A">
        <w:trPr>
          <w:trHeight w:val="1007"/>
        </w:trPr>
        <w:tc>
          <w:tcPr>
            <w:tcW w:w="50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2D67AA">
              <w:rPr>
                <w:rFonts w:ascii="Arial" w:hAnsi="Arial" w:cs="Arial"/>
                <w:bCs/>
                <w:lang w:eastAsia="ru-RU"/>
              </w:rPr>
              <w:t>у</w:t>
            </w:r>
            <w:r w:rsidRPr="002D67AA">
              <w:rPr>
                <w:rFonts w:ascii="Arial" w:hAnsi="Arial" w:cs="Arial"/>
                <w:bCs/>
                <w:lang w:eastAsia="ru-RU"/>
              </w:rPr>
              <w:t>ниципальная программа, подпрограмма)</w:t>
            </w:r>
          </w:p>
        </w:tc>
        <w:tc>
          <w:tcPr>
            <w:tcW w:w="542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45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Наименование ГРБС</w:t>
            </w: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 xml:space="preserve">Рз </w:t>
            </w:r>
            <w:proofErr w:type="gramStart"/>
            <w:r w:rsidRPr="002D67AA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 xml:space="preserve"> 2020 г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2021 г</w:t>
            </w:r>
          </w:p>
        </w:tc>
        <w:tc>
          <w:tcPr>
            <w:tcW w:w="311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5479B4" w:rsidRPr="002D67AA" w:rsidTr="005A1E1A">
        <w:trPr>
          <w:trHeight w:val="827"/>
        </w:trPr>
        <w:tc>
          <w:tcPr>
            <w:tcW w:w="500" w:type="pct"/>
            <w:vMerge w:val="restar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Муниц</w:t>
            </w:r>
            <w:r w:rsidRPr="002D67AA">
              <w:rPr>
                <w:rFonts w:ascii="Arial" w:hAnsi="Arial" w:cs="Arial"/>
                <w:bCs/>
                <w:lang w:eastAsia="ru-RU"/>
              </w:rPr>
              <w:t>и</w:t>
            </w:r>
            <w:r w:rsidRPr="002D67AA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2D67AA">
              <w:rPr>
                <w:rFonts w:ascii="Arial" w:hAnsi="Arial" w:cs="Arial"/>
                <w:bCs/>
                <w:lang w:eastAsia="ru-RU"/>
              </w:rPr>
              <w:t>о</w:t>
            </w:r>
            <w:r w:rsidRPr="002D67AA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542" w:type="pct"/>
            <w:vMerge w:val="restar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</w:t>
            </w:r>
            <w:r w:rsidRPr="002D67AA">
              <w:rPr>
                <w:rFonts w:ascii="Arial" w:hAnsi="Arial" w:cs="Arial"/>
                <w:bCs/>
                <w:lang w:eastAsia="ru-RU"/>
              </w:rPr>
              <w:t>ь</w:t>
            </w:r>
            <w:r w:rsidRPr="002D67AA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2D67AA">
              <w:rPr>
                <w:rFonts w:ascii="Arial" w:hAnsi="Arial" w:cs="Arial"/>
                <w:bCs/>
                <w:lang w:eastAsia="ru-RU"/>
              </w:rPr>
              <w:t>е</w:t>
            </w:r>
            <w:r w:rsidRPr="002D67AA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2D67AA">
              <w:rPr>
                <w:rFonts w:ascii="Arial" w:hAnsi="Arial" w:cs="Arial"/>
                <w:bCs/>
                <w:lang w:eastAsia="ru-RU"/>
              </w:rPr>
              <w:t>е</w:t>
            </w:r>
            <w:r w:rsidRPr="002D67AA">
              <w:rPr>
                <w:rFonts w:ascii="Arial" w:hAnsi="Arial" w:cs="Arial"/>
                <w:bCs/>
                <w:lang w:eastAsia="ru-RU"/>
              </w:rPr>
              <w:t>мельными р</w:t>
            </w:r>
            <w:r w:rsidRPr="002D67AA">
              <w:rPr>
                <w:rFonts w:ascii="Arial" w:hAnsi="Arial" w:cs="Arial"/>
                <w:bCs/>
                <w:lang w:eastAsia="ru-RU"/>
              </w:rPr>
              <w:t>е</w:t>
            </w:r>
            <w:r w:rsidRPr="002D67AA">
              <w:rPr>
                <w:rFonts w:ascii="Arial" w:hAnsi="Arial" w:cs="Arial"/>
                <w:bCs/>
                <w:lang w:eastAsia="ru-RU"/>
              </w:rPr>
              <w:t>сурсами Е</w:t>
            </w:r>
            <w:r w:rsidRPr="002D67AA">
              <w:rPr>
                <w:rFonts w:ascii="Arial" w:hAnsi="Arial" w:cs="Arial"/>
                <w:bCs/>
                <w:lang w:eastAsia="ru-RU"/>
              </w:rPr>
              <w:t>р</w:t>
            </w:r>
            <w:r w:rsidRPr="002D67AA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45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всего расхо</w:t>
            </w:r>
            <w:r w:rsidRPr="002D67AA">
              <w:rPr>
                <w:rFonts w:ascii="Arial" w:hAnsi="Arial" w:cs="Arial"/>
                <w:bCs/>
                <w:lang w:eastAsia="ru-RU"/>
              </w:rPr>
              <w:t>д</w:t>
            </w:r>
            <w:r w:rsidRPr="002D67AA">
              <w:rPr>
                <w:rFonts w:ascii="Arial" w:hAnsi="Arial" w:cs="Arial"/>
                <w:bCs/>
                <w:lang w:eastAsia="ru-RU"/>
              </w:rPr>
              <w:t>ные обяз</w:t>
            </w:r>
            <w:r w:rsidRPr="002D67AA">
              <w:rPr>
                <w:rFonts w:ascii="Arial" w:hAnsi="Arial" w:cs="Arial"/>
                <w:bCs/>
                <w:lang w:eastAsia="ru-RU"/>
              </w:rPr>
              <w:t>а</w:t>
            </w:r>
            <w:r w:rsidRPr="002D67AA">
              <w:rPr>
                <w:rFonts w:ascii="Arial" w:hAnsi="Arial" w:cs="Arial"/>
                <w:bCs/>
                <w:lang w:eastAsia="ru-RU"/>
              </w:rPr>
              <w:t>тельства по программе</w:t>
            </w: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685,8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3693,2</w:t>
            </w:r>
          </w:p>
        </w:tc>
      </w:tr>
      <w:tr w:rsidR="005479B4" w:rsidRPr="002D67AA" w:rsidTr="005A1E1A">
        <w:trPr>
          <w:trHeight w:val="261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461,9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2178,2</w:t>
            </w:r>
          </w:p>
        </w:tc>
      </w:tr>
      <w:tr w:rsidR="005479B4" w:rsidRPr="002D67AA" w:rsidTr="005A1E1A">
        <w:trPr>
          <w:trHeight w:val="261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112,4</w:t>
            </w:r>
          </w:p>
        </w:tc>
      </w:tr>
      <w:tr w:rsidR="005479B4" w:rsidRPr="002D67AA" w:rsidTr="005A1E1A">
        <w:trPr>
          <w:trHeight w:val="347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231,0</w:t>
            </w:r>
          </w:p>
        </w:tc>
      </w:tr>
      <w:tr w:rsidR="005479B4" w:rsidRPr="002D67AA" w:rsidTr="005A1E1A">
        <w:trPr>
          <w:trHeight w:val="379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241,0</w:t>
            </w:r>
          </w:p>
        </w:tc>
      </w:tr>
      <w:tr w:rsidR="005479B4" w:rsidRPr="002D67AA" w:rsidTr="005A1E1A">
        <w:trPr>
          <w:trHeight w:val="423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72,9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411,6</w:t>
            </w:r>
          </w:p>
        </w:tc>
      </w:tr>
      <w:tr w:rsidR="005479B4" w:rsidRPr="002D67AA" w:rsidTr="005A1E1A">
        <w:trPr>
          <w:trHeight w:val="332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31,0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421,0</w:t>
            </w:r>
          </w:p>
        </w:tc>
      </w:tr>
      <w:tr w:rsidR="005479B4" w:rsidRPr="002D67AA" w:rsidTr="005A1E1A">
        <w:trPr>
          <w:trHeight w:val="313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80,0</w:t>
            </w:r>
          </w:p>
        </w:tc>
      </w:tr>
      <w:tr w:rsidR="005479B4" w:rsidRPr="002D67AA" w:rsidTr="005A1E1A">
        <w:trPr>
          <w:trHeight w:val="313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5479B4" w:rsidRPr="002D67AA" w:rsidTr="005A1E1A">
        <w:trPr>
          <w:trHeight w:val="313"/>
        </w:trPr>
        <w:tc>
          <w:tcPr>
            <w:tcW w:w="500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3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16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64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FFFFFF"/>
          </w:tcPr>
          <w:p w:rsidR="002D67AA" w:rsidRPr="002D67AA" w:rsidRDefault="002D67AA" w:rsidP="002D67AA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2D67AA" w:rsidRPr="002D67AA" w:rsidRDefault="002D67AA" w:rsidP="002D67AA">
      <w:pPr>
        <w:suppressAutoHyphens w:val="0"/>
        <w:jc w:val="both"/>
        <w:rPr>
          <w:rFonts w:ascii="Arial" w:eastAsia="Arial Unicode MS" w:hAnsi="Arial" w:cs="Arial"/>
          <w:lang w:eastAsia="ru-RU"/>
        </w:rPr>
        <w:sectPr w:rsidR="002D67AA" w:rsidRPr="002D67AA" w:rsidSect="00FB30D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2D67AA">
        <w:rPr>
          <w:rFonts w:ascii="Arial" w:hAnsi="Arial" w:cs="Arial"/>
          <w:bCs/>
          <w:color w:val="000000"/>
          <w:lang w:eastAsia="ru-RU"/>
        </w:rPr>
        <w:lastRenderedPageBreak/>
        <w:t>Приложение №5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2D67AA">
        <w:rPr>
          <w:rFonts w:ascii="Arial" w:hAnsi="Arial" w:cs="Arial"/>
          <w:bCs/>
          <w:color w:val="000000"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2D67AA">
        <w:rPr>
          <w:rFonts w:ascii="Arial" w:hAnsi="Arial" w:cs="Arial"/>
          <w:bCs/>
          <w:color w:val="000000"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2D67AA">
        <w:rPr>
          <w:rFonts w:ascii="Arial" w:hAnsi="Arial" w:cs="Arial"/>
          <w:bCs/>
          <w:lang w:eastAsia="ru-RU"/>
        </w:rPr>
        <w:t>от 31 октября 2018 г. № 627-п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2D67AA">
        <w:rPr>
          <w:rFonts w:ascii="Arial" w:hAnsi="Arial" w:cs="Arial"/>
          <w:bCs/>
          <w:color w:val="000000"/>
          <w:lang w:eastAsia="ru-RU"/>
        </w:rPr>
        <w:t>Приложение № 4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2D67AA">
        <w:rPr>
          <w:rFonts w:ascii="Arial" w:hAnsi="Arial" w:cs="Arial"/>
          <w:bCs/>
          <w:color w:val="000000"/>
          <w:lang w:eastAsia="ru-RU"/>
        </w:rPr>
        <w:t>к постановлению администрации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2D67AA">
        <w:rPr>
          <w:rFonts w:ascii="Arial" w:hAnsi="Arial" w:cs="Arial"/>
          <w:bCs/>
          <w:color w:val="000000"/>
          <w:lang w:eastAsia="ru-RU"/>
        </w:rPr>
        <w:t>Ермаковского района</w:t>
      </w:r>
    </w:p>
    <w:p w:rsidR="002D67AA" w:rsidRPr="002D67AA" w:rsidRDefault="002D67AA" w:rsidP="002D67AA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2D67AA">
        <w:rPr>
          <w:rFonts w:ascii="Arial" w:hAnsi="Arial" w:cs="Arial"/>
          <w:bCs/>
          <w:color w:val="000000"/>
          <w:lang w:eastAsia="ru-RU"/>
        </w:rPr>
        <w:t>от 31. 10.2013г.№ 721-п</w:t>
      </w: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2D67AA" w:rsidRPr="002D67AA" w:rsidRDefault="002D67AA" w:rsidP="002D67AA">
      <w:pPr>
        <w:suppressAutoHyphens w:val="0"/>
        <w:ind w:firstLine="724"/>
        <w:jc w:val="both"/>
        <w:rPr>
          <w:rFonts w:ascii="Arial" w:hAnsi="Arial" w:cs="Arial"/>
        </w:rPr>
      </w:pPr>
      <w:r w:rsidRPr="002D67AA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2D67AA" w:rsidRPr="002D67AA" w:rsidRDefault="002D67AA" w:rsidP="002D67AA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2038"/>
        <w:gridCol w:w="1947"/>
        <w:gridCol w:w="817"/>
        <w:gridCol w:w="818"/>
        <w:gridCol w:w="818"/>
        <w:gridCol w:w="818"/>
        <w:gridCol w:w="818"/>
        <w:gridCol w:w="818"/>
        <w:gridCol w:w="818"/>
        <w:gridCol w:w="873"/>
        <w:gridCol w:w="1920"/>
      </w:tblGrid>
      <w:tr w:rsidR="002D67AA" w:rsidRPr="002D67AA" w:rsidTr="005A1E1A">
        <w:trPr>
          <w:trHeight w:val="632"/>
        </w:trPr>
        <w:tc>
          <w:tcPr>
            <w:tcW w:w="689" w:type="pct"/>
            <w:vMerge w:val="restart"/>
          </w:tcPr>
          <w:p w:rsidR="002D67AA" w:rsidRPr="002D67AA" w:rsidRDefault="002D67AA" w:rsidP="002D67AA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703" w:type="pct"/>
            <w:vMerge w:val="restar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37" w:type="pct"/>
            <w:gridSpan w:val="9"/>
          </w:tcPr>
          <w:p w:rsidR="002D67AA" w:rsidRPr="002D67AA" w:rsidRDefault="002D67AA" w:rsidP="002D67AA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Оценка расходов (тыс</w:t>
            </w:r>
            <w:proofErr w:type="gramStart"/>
            <w:r w:rsidRPr="002D67AA">
              <w:rPr>
                <w:rFonts w:ascii="Arial" w:eastAsia="Calibri" w:hAnsi="Arial" w:cs="Arial"/>
                <w:lang w:eastAsia="ru-RU"/>
              </w:rPr>
              <w:t>.р</w:t>
            </w:r>
            <w:proofErr w:type="gramEnd"/>
            <w:r w:rsidRPr="002D67AA">
              <w:rPr>
                <w:rFonts w:ascii="Arial" w:eastAsia="Calibri" w:hAnsi="Arial" w:cs="Arial"/>
                <w:lang w:eastAsia="ru-RU"/>
              </w:rPr>
              <w:t>уб.), годы</w:t>
            </w:r>
          </w:p>
        </w:tc>
      </w:tr>
      <w:tr w:rsidR="002D67AA" w:rsidRPr="002D67AA" w:rsidTr="005A1E1A">
        <w:trPr>
          <w:trHeight w:val="823"/>
        </w:trPr>
        <w:tc>
          <w:tcPr>
            <w:tcW w:w="689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66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Итого на 2014-2021 годы</w:t>
            </w:r>
          </w:p>
        </w:tc>
      </w:tr>
      <w:tr w:rsidR="002D67AA" w:rsidRPr="002D67AA" w:rsidTr="005A1E1A">
        <w:trPr>
          <w:trHeight w:val="332"/>
        </w:trPr>
        <w:tc>
          <w:tcPr>
            <w:tcW w:w="689" w:type="pct"/>
            <w:vMerge w:val="restar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703" w:type="pct"/>
            <w:vMerge w:val="restar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Муниципальная программа «Управление муниципальным имуществом и земельными ресурсами Е</w:t>
            </w:r>
            <w:r w:rsidRPr="002D67AA">
              <w:rPr>
                <w:rFonts w:ascii="Arial" w:eastAsia="Calibri" w:hAnsi="Arial" w:cs="Arial"/>
                <w:lang w:eastAsia="ru-RU"/>
              </w:rPr>
              <w:t>р</w:t>
            </w:r>
            <w:r w:rsidRPr="002D67AA">
              <w:rPr>
                <w:rFonts w:ascii="Arial" w:eastAsia="Calibri" w:hAnsi="Arial" w:cs="Arial"/>
                <w:lang w:eastAsia="ru-RU"/>
              </w:rPr>
              <w:t>маковского района» </w:t>
            </w:r>
          </w:p>
        </w:tc>
        <w:tc>
          <w:tcPr>
            <w:tcW w:w="6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685,8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66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3693,2</w:t>
            </w:r>
          </w:p>
        </w:tc>
      </w:tr>
      <w:tr w:rsidR="002D67AA" w:rsidRPr="002D67AA" w:rsidTr="005A1E1A">
        <w:trPr>
          <w:trHeight w:val="315"/>
        </w:trPr>
        <w:tc>
          <w:tcPr>
            <w:tcW w:w="689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2D67AA" w:rsidRPr="002D67AA" w:rsidTr="005A1E1A">
        <w:trPr>
          <w:trHeight w:val="315"/>
        </w:trPr>
        <w:tc>
          <w:tcPr>
            <w:tcW w:w="689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федеральный бюджет</w:t>
            </w:r>
            <w:proofErr w:type="gramStart"/>
            <w:r w:rsidRPr="002D67AA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2D67AA" w:rsidRPr="002D67AA" w:rsidTr="005A1E1A">
        <w:trPr>
          <w:trHeight w:val="315"/>
        </w:trPr>
        <w:tc>
          <w:tcPr>
            <w:tcW w:w="689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краевой бю</w:t>
            </w:r>
            <w:r w:rsidRPr="002D67AA">
              <w:rPr>
                <w:rFonts w:ascii="Arial" w:eastAsia="Calibri" w:hAnsi="Arial" w:cs="Arial"/>
                <w:lang w:eastAsia="ru-RU"/>
              </w:rPr>
              <w:t>д</w:t>
            </w:r>
            <w:r w:rsidRPr="002D67AA">
              <w:rPr>
                <w:rFonts w:ascii="Arial" w:eastAsia="Calibri" w:hAnsi="Arial" w:cs="Arial"/>
                <w:lang w:eastAsia="ru-RU"/>
              </w:rPr>
              <w:t xml:space="preserve">жет 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2D67AA" w:rsidRPr="002D67AA" w:rsidTr="005A1E1A">
        <w:trPr>
          <w:trHeight w:val="315"/>
        </w:trPr>
        <w:tc>
          <w:tcPr>
            <w:tcW w:w="689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2D67AA" w:rsidRPr="002D67AA" w:rsidTr="005A1E1A">
        <w:trPr>
          <w:trHeight w:val="258"/>
        </w:trPr>
        <w:tc>
          <w:tcPr>
            <w:tcW w:w="689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местный бю</w:t>
            </w:r>
            <w:r w:rsidRPr="002D67AA">
              <w:rPr>
                <w:rFonts w:ascii="Arial" w:eastAsia="Calibri" w:hAnsi="Arial" w:cs="Arial"/>
                <w:lang w:eastAsia="ru-RU"/>
              </w:rPr>
              <w:t>д</w:t>
            </w:r>
            <w:r w:rsidRPr="002D67AA">
              <w:rPr>
                <w:rFonts w:ascii="Arial" w:eastAsia="Calibri" w:hAnsi="Arial" w:cs="Arial"/>
                <w:lang w:eastAsia="ru-RU"/>
              </w:rPr>
              <w:t>жет</w:t>
            </w:r>
            <w:proofErr w:type="gramStart"/>
            <w:r w:rsidRPr="002D67AA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685,8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66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hAnsi="Arial" w:cs="Arial"/>
                <w:bCs/>
                <w:lang w:eastAsia="ru-RU"/>
              </w:rPr>
              <w:t>3693,2</w:t>
            </w:r>
          </w:p>
        </w:tc>
      </w:tr>
      <w:tr w:rsidR="002D67AA" w:rsidRPr="002D67AA" w:rsidTr="005A1E1A">
        <w:trPr>
          <w:trHeight w:val="315"/>
        </w:trPr>
        <w:tc>
          <w:tcPr>
            <w:tcW w:w="689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юридические лица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1" w:type="pct"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2" w:type="pct"/>
            <w:noWrap/>
          </w:tcPr>
          <w:p w:rsidR="002D67AA" w:rsidRPr="002D67AA" w:rsidRDefault="002D67AA" w:rsidP="002D67AA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2D67AA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BB2E1C" w:rsidRDefault="00076C9F" w:rsidP="00BB2E1C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BB2E1C" w:rsidSect="00147BB9">
      <w:pgSz w:w="16837" w:h="11905" w:orient="landscape"/>
      <w:pgMar w:top="1134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B4" w:rsidRDefault="005479B4">
      <w:r>
        <w:separator/>
      </w:r>
    </w:p>
  </w:endnote>
  <w:endnote w:type="continuationSeparator" w:id="0">
    <w:p w:rsidR="005479B4" w:rsidRDefault="0054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A" w:rsidRDefault="002D67AA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A" w:rsidRDefault="002D67AA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A" w:rsidRDefault="002D67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B4" w:rsidRDefault="005479B4">
      <w:r>
        <w:separator/>
      </w:r>
    </w:p>
  </w:footnote>
  <w:footnote w:type="continuationSeparator" w:id="0">
    <w:p w:rsidR="005479B4" w:rsidRDefault="0054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A" w:rsidRDefault="002D6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A" w:rsidRDefault="002D67AA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A" w:rsidRDefault="002D67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C5EE3"/>
    <w:rsid w:val="000D64CC"/>
    <w:rsid w:val="000E6779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D67AA"/>
    <w:rsid w:val="002E746E"/>
    <w:rsid w:val="0030163F"/>
    <w:rsid w:val="003042C6"/>
    <w:rsid w:val="00331B08"/>
    <w:rsid w:val="00352B6E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4E108F"/>
    <w:rsid w:val="0050125D"/>
    <w:rsid w:val="00507ED0"/>
    <w:rsid w:val="00536B45"/>
    <w:rsid w:val="005429E4"/>
    <w:rsid w:val="005479B4"/>
    <w:rsid w:val="00562C34"/>
    <w:rsid w:val="0056378F"/>
    <w:rsid w:val="0057766F"/>
    <w:rsid w:val="00580A02"/>
    <w:rsid w:val="00592DD9"/>
    <w:rsid w:val="00594114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A2BDD"/>
    <w:rsid w:val="006A77D1"/>
    <w:rsid w:val="006B2149"/>
    <w:rsid w:val="006B4D28"/>
    <w:rsid w:val="006C33F9"/>
    <w:rsid w:val="006D6177"/>
    <w:rsid w:val="00710D55"/>
    <w:rsid w:val="00735CA6"/>
    <w:rsid w:val="007367BA"/>
    <w:rsid w:val="00736A49"/>
    <w:rsid w:val="00747690"/>
    <w:rsid w:val="00753026"/>
    <w:rsid w:val="00777A79"/>
    <w:rsid w:val="00783DF3"/>
    <w:rsid w:val="007A1273"/>
    <w:rsid w:val="007B747B"/>
    <w:rsid w:val="007F6EBF"/>
    <w:rsid w:val="00823BA8"/>
    <w:rsid w:val="00826FA3"/>
    <w:rsid w:val="00836648"/>
    <w:rsid w:val="00846331"/>
    <w:rsid w:val="00856089"/>
    <w:rsid w:val="00860115"/>
    <w:rsid w:val="008864D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6732B"/>
    <w:rsid w:val="00A87C9B"/>
    <w:rsid w:val="00AB34F5"/>
    <w:rsid w:val="00AC41FB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B2E1C"/>
    <w:rsid w:val="00BE6A5D"/>
    <w:rsid w:val="00BF21FB"/>
    <w:rsid w:val="00BF6DDA"/>
    <w:rsid w:val="00C951FB"/>
    <w:rsid w:val="00CC1E3C"/>
    <w:rsid w:val="00CD7A70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2207"/>
    <w:rsid w:val="00F43716"/>
    <w:rsid w:val="00F82DB2"/>
    <w:rsid w:val="00F901F1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D67AA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paragraph" w:styleId="ac">
    <w:name w:val="No Spacing"/>
    <w:uiPriority w:val="1"/>
    <w:qFormat/>
    <w:rsid w:val="00BB2E1C"/>
    <w:pPr>
      <w:suppressAutoHyphens/>
    </w:pPr>
    <w:rPr>
      <w:lang w:eastAsia="zh-CN"/>
    </w:rPr>
  </w:style>
  <w:style w:type="character" w:customStyle="1" w:styleId="10">
    <w:name w:val="Заголовок 1 Знак"/>
    <w:basedOn w:val="a0"/>
    <w:link w:val="1"/>
    <w:rsid w:val="002D67AA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2D67AA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2D67AA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2D67AA"/>
  </w:style>
  <w:style w:type="character" w:styleId="ad">
    <w:name w:val="Hyperlink"/>
    <w:rsid w:val="002D67AA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2D67AA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2D67AA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2D67AA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2D67AA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2D67AA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2D67AA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2D67AA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2D67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D67AA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D67AA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2D67AA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2D67AA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2D67AA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2D67AA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2D67A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D67AA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2D67AA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D67AA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2D67AA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2D67AA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2D67AA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2D67AA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2D67AA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2D67AA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2D67A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2D67A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2D67A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D67AA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D67AA"/>
  </w:style>
  <w:style w:type="character" w:customStyle="1" w:styleId="WW8Num2z0">
    <w:name w:val="WW8Num2z0"/>
    <w:rsid w:val="002D67AA"/>
    <w:rPr>
      <w:b w:val="0"/>
    </w:rPr>
  </w:style>
  <w:style w:type="character" w:customStyle="1" w:styleId="WW8Num2z1">
    <w:name w:val="WW8Num2z1"/>
    <w:rsid w:val="002D67AA"/>
    <w:rPr>
      <w:rFonts w:ascii="Courier New" w:hAnsi="Courier New" w:cs="Courier New"/>
      <w:sz w:val="20"/>
    </w:rPr>
  </w:style>
  <w:style w:type="character" w:customStyle="1" w:styleId="WW8Num2z2">
    <w:name w:val="WW8Num2z2"/>
    <w:rsid w:val="002D67AA"/>
    <w:rPr>
      <w:rFonts w:ascii="Wingdings" w:hAnsi="Wingdings" w:cs="Wingdings"/>
      <w:sz w:val="20"/>
    </w:rPr>
  </w:style>
  <w:style w:type="character" w:customStyle="1" w:styleId="WW8Num3z0">
    <w:name w:val="WW8Num3z0"/>
    <w:rsid w:val="002D67AA"/>
    <w:rPr>
      <w:rFonts w:ascii="Symbol" w:hAnsi="Symbol" w:cs="Symbol"/>
    </w:rPr>
  </w:style>
  <w:style w:type="character" w:customStyle="1" w:styleId="WW8Num3z1">
    <w:name w:val="WW8Num3z1"/>
    <w:rsid w:val="002D67AA"/>
    <w:rPr>
      <w:rFonts w:ascii="Courier New" w:hAnsi="Courier New" w:cs="Courier New"/>
    </w:rPr>
  </w:style>
  <w:style w:type="character" w:customStyle="1" w:styleId="WW8Num3z2">
    <w:name w:val="WW8Num3z2"/>
    <w:rsid w:val="002D67AA"/>
    <w:rPr>
      <w:rFonts w:ascii="Wingdings" w:hAnsi="Wingdings" w:cs="Wingdings"/>
    </w:rPr>
  </w:style>
  <w:style w:type="character" w:customStyle="1" w:styleId="WW8Num4z0">
    <w:name w:val="WW8Num4z0"/>
    <w:rsid w:val="002D67AA"/>
    <w:rPr>
      <w:rFonts w:ascii="Symbol" w:hAnsi="Symbol" w:cs="Symbol"/>
      <w:sz w:val="20"/>
    </w:rPr>
  </w:style>
  <w:style w:type="character" w:customStyle="1" w:styleId="WW8Num4z1">
    <w:name w:val="WW8Num4z1"/>
    <w:rsid w:val="002D67AA"/>
    <w:rPr>
      <w:rFonts w:ascii="Courier New" w:hAnsi="Courier New" w:cs="Courier New"/>
      <w:sz w:val="20"/>
    </w:rPr>
  </w:style>
  <w:style w:type="character" w:customStyle="1" w:styleId="WW8Num4z2">
    <w:name w:val="WW8Num4z2"/>
    <w:rsid w:val="002D67AA"/>
    <w:rPr>
      <w:rFonts w:ascii="Wingdings" w:hAnsi="Wingdings" w:cs="Wingdings"/>
      <w:sz w:val="20"/>
    </w:rPr>
  </w:style>
  <w:style w:type="character" w:customStyle="1" w:styleId="WW8Num5z0">
    <w:name w:val="WW8Num5z0"/>
    <w:rsid w:val="002D67AA"/>
    <w:rPr>
      <w:rFonts w:ascii="Symbol" w:hAnsi="Symbol" w:cs="Symbol"/>
      <w:sz w:val="20"/>
    </w:rPr>
  </w:style>
  <w:style w:type="character" w:customStyle="1" w:styleId="WW8Num6z0">
    <w:name w:val="WW8Num6z0"/>
    <w:rsid w:val="002D67AA"/>
    <w:rPr>
      <w:rFonts w:ascii="Symbol" w:hAnsi="Symbol" w:cs="Symbol"/>
      <w:sz w:val="20"/>
    </w:rPr>
  </w:style>
  <w:style w:type="character" w:customStyle="1" w:styleId="WW8Num6z1">
    <w:name w:val="WW8Num6z1"/>
    <w:rsid w:val="002D67AA"/>
    <w:rPr>
      <w:rFonts w:ascii="Courier New" w:hAnsi="Courier New" w:cs="Courier New"/>
      <w:sz w:val="20"/>
    </w:rPr>
  </w:style>
  <w:style w:type="character" w:customStyle="1" w:styleId="WW8Num7z0">
    <w:name w:val="WW8Num7z0"/>
    <w:rsid w:val="002D67AA"/>
    <w:rPr>
      <w:rFonts w:ascii="Symbol" w:hAnsi="Symbol" w:cs="Symbol"/>
      <w:sz w:val="20"/>
    </w:rPr>
  </w:style>
  <w:style w:type="character" w:customStyle="1" w:styleId="WW8Num7z1">
    <w:name w:val="WW8Num7z1"/>
    <w:rsid w:val="002D67AA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2D67AA"/>
  </w:style>
  <w:style w:type="character" w:customStyle="1" w:styleId="WW-Absatz-Standardschriftart11111111">
    <w:name w:val="WW-Absatz-Standardschriftart11111111"/>
    <w:rsid w:val="002D67AA"/>
  </w:style>
  <w:style w:type="character" w:customStyle="1" w:styleId="WW-Absatz-Standardschriftart111111111">
    <w:name w:val="WW-Absatz-Standardschriftart111111111"/>
    <w:rsid w:val="002D67AA"/>
  </w:style>
  <w:style w:type="character" w:customStyle="1" w:styleId="WW-Absatz-Standardschriftart1111111111">
    <w:name w:val="WW-Absatz-Standardschriftart1111111111"/>
    <w:rsid w:val="002D67AA"/>
  </w:style>
  <w:style w:type="character" w:customStyle="1" w:styleId="WW8Num8z0">
    <w:name w:val="WW8Num8z0"/>
    <w:rsid w:val="002D67AA"/>
    <w:rPr>
      <w:rFonts w:ascii="Corbel" w:hAnsi="Corbel" w:cs="Corbel"/>
    </w:rPr>
  </w:style>
  <w:style w:type="character" w:customStyle="1" w:styleId="WW8Num10z0">
    <w:name w:val="WW8Num10z0"/>
    <w:rsid w:val="002D67AA"/>
    <w:rPr>
      <w:rFonts w:ascii="Symbol" w:hAnsi="Symbol" w:cs="Symbol"/>
    </w:rPr>
  </w:style>
  <w:style w:type="character" w:customStyle="1" w:styleId="WW8Num12z0">
    <w:name w:val="WW8Num12z0"/>
    <w:rsid w:val="002D67AA"/>
    <w:rPr>
      <w:b w:val="0"/>
    </w:rPr>
  </w:style>
  <w:style w:type="character" w:customStyle="1" w:styleId="WW8Num12z1">
    <w:name w:val="WW8Num12z1"/>
    <w:rsid w:val="002D67AA"/>
    <w:rPr>
      <w:rFonts w:ascii="Courier New" w:hAnsi="Courier New" w:cs="Courier New"/>
      <w:sz w:val="20"/>
    </w:rPr>
  </w:style>
  <w:style w:type="character" w:customStyle="1" w:styleId="WW8Num12z2">
    <w:name w:val="WW8Num12z2"/>
    <w:rsid w:val="002D67AA"/>
    <w:rPr>
      <w:rFonts w:ascii="Wingdings" w:hAnsi="Wingdings" w:cs="Wingdings"/>
      <w:sz w:val="20"/>
    </w:rPr>
  </w:style>
  <w:style w:type="character" w:customStyle="1" w:styleId="WW8Num13z0">
    <w:name w:val="WW8Num13z0"/>
    <w:rsid w:val="002D67AA"/>
    <w:rPr>
      <w:rFonts w:ascii="Symbol" w:hAnsi="Symbol" w:cs="Symbol"/>
    </w:rPr>
  </w:style>
  <w:style w:type="character" w:customStyle="1" w:styleId="WW8Num13z1">
    <w:name w:val="WW8Num13z1"/>
    <w:rsid w:val="002D67AA"/>
    <w:rPr>
      <w:rFonts w:ascii="Courier New" w:hAnsi="Courier New" w:cs="Courier New"/>
    </w:rPr>
  </w:style>
  <w:style w:type="character" w:customStyle="1" w:styleId="WW8Num13z2">
    <w:name w:val="WW8Num13z2"/>
    <w:rsid w:val="002D67AA"/>
    <w:rPr>
      <w:rFonts w:ascii="Wingdings" w:hAnsi="Wingdings" w:cs="Wingdings"/>
    </w:rPr>
  </w:style>
  <w:style w:type="character" w:customStyle="1" w:styleId="WW8Num14z0">
    <w:name w:val="WW8Num14z0"/>
    <w:rsid w:val="002D67AA"/>
    <w:rPr>
      <w:rFonts w:ascii="Symbol" w:hAnsi="Symbol" w:cs="Symbol"/>
    </w:rPr>
  </w:style>
  <w:style w:type="character" w:customStyle="1" w:styleId="WW8Num14z1">
    <w:name w:val="WW8Num14z1"/>
    <w:rsid w:val="002D67AA"/>
    <w:rPr>
      <w:rFonts w:ascii="Courier New" w:hAnsi="Courier New" w:cs="Courier New"/>
    </w:rPr>
  </w:style>
  <w:style w:type="character" w:customStyle="1" w:styleId="WW8Num14z2">
    <w:name w:val="WW8Num14z2"/>
    <w:rsid w:val="002D67AA"/>
    <w:rPr>
      <w:rFonts w:ascii="Wingdings" w:hAnsi="Wingdings" w:cs="Wingdings"/>
    </w:rPr>
  </w:style>
  <w:style w:type="character" w:customStyle="1" w:styleId="WW8Num16z0">
    <w:name w:val="WW8Num16z0"/>
    <w:rsid w:val="002D67AA"/>
    <w:rPr>
      <w:b w:val="0"/>
    </w:rPr>
  </w:style>
  <w:style w:type="character" w:customStyle="1" w:styleId="23">
    <w:name w:val="Основной шрифт абзаца2"/>
    <w:rsid w:val="002D67AA"/>
  </w:style>
  <w:style w:type="character" w:customStyle="1" w:styleId="WW-Absatz-Standardschriftart11111111111">
    <w:name w:val="WW-Absatz-Standardschriftart11111111111"/>
    <w:rsid w:val="002D67AA"/>
  </w:style>
  <w:style w:type="character" w:customStyle="1" w:styleId="WW8Num1z0">
    <w:name w:val="WW8Num1z0"/>
    <w:rsid w:val="002D67AA"/>
    <w:rPr>
      <w:rFonts w:ascii="Symbol" w:hAnsi="Symbol" w:cs="Symbol"/>
      <w:sz w:val="20"/>
    </w:rPr>
  </w:style>
  <w:style w:type="character" w:customStyle="1" w:styleId="WW8Num1z1">
    <w:name w:val="WW8Num1z1"/>
    <w:rsid w:val="002D67AA"/>
    <w:rPr>
      <w:rFonts w:ascii="Courier New" w:hAnsi="Courier New" w:cs="Courier New"/>
    </w:rPr>
  </w:style>
  <w:style w:type="character" w:customStyle="1" w:styleId="WW8Num1z2">
    <w:name w:val="WW8Num1z2"/>
    <w:rsid w:val="002D67AA"/>
    <w:rPr>
      <w:rFonts w:ascii="Wingdings" w:hAnsi="Wingdings" w:cs="Wingdings"/>
    </w:rPr>
  </w:style>
  <w:style w:type="character" w:customStyle="1" w:styleId="WW8Num5z1">
    <w:name w:val="WW8Num5z1"/>
    <w:rsid w:val="002D67AA"/>
    <w:rPr>
      <w:rFonts w:ascii="Courier New" w:hAnsi="Courier New" w:cs="Courier New"/>
      <w:sz w:val="20"/>
    </w:rPr>
  </w:style>
  <w:style w:type="character" w:customStyle="1" w:styleId="WW8Num5z2">
    <w:name w:val="WW8Num5z2"/>
    <w:rsid w:val="002D67AA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2D67AA"/>
  </w:style>
  <w:style w:type="character" w:customStyle="1" w:styleId="WW-Absatz-Standardschriftart1111111111111">
    <w:name w:val="WW-Absatz-Standardschriftart1111111111111"/>
    <w:rsid w:val="002D67AA"/>
  </w:style>
  <w:style w:type="character" w:customStyle="1" w:styleId="WW8Num6z2">
    <w:name w:val="WW8Num6z2"/>
    <w:rsid w:val="002D67AA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2D67AA"/>
  </w:style>
  <w:style w:type="character" w:customStyle="1" w:styleId="WW-Absatz-Standardschriftart111111111111111">
    <w:name w:val="WW-Absatz-Standardschriftart111111111111111"/>
    <w:rsid w:val="002D67AA"/>
  </w:style>
  <w:style w:type="character" w:customStyle="1" w:styleId="WW-Absatz-Standardschriftart1111111111111111">
    <w:name w:val="WW-Absatz-Standardschriftart1111111111111111"/>
    <w:rsid w:val="002D67AA"/>
  </w:style>
  <w:style w:type="character" w:customStyle="1" w:styleId="WW-Absatz-Standardschriftart11111111111111111">
    <w:name w:val="WW-Absatz-Standardschriftart11111111111111111"/>
    <w:rsid w:val="002D67AA"/>
  </w:style>
  <w:style w:type="character" w:customStyle="1" w:styleId="WW-Absatz-Standardschriftart111111111111111111">
    <w:name w:val="WW-Absatz-Standardschriftart111111111111111111"/>
    <w:rsid w:val="002D67AA"/>
  </w:style>
  <w:style w:type="character" w:customStyle="1" w:styleId="WW-Absatz-Standardschriftart1111111111111111111">
    <w:name w:val="WW-Absatz-Standardschriftart1111111111111111111"/>
    <w:rsid w:val="002D67AA"/>
  </w:style>
  <w:style w:type="character" w:customStyle="1" w:styleId="WW8Num1z3">
    <w:name w:val="WW8Num1z3"/>
    <w:rsid w:val="002D67AA"/>
    <w:rPr>
      <w:rFonts w:ascii="Symbol" w:hAnsi="Symbol" w:cs="Symbol"/>
    </w:rPr>
  </w:style>
  <w:style w:type="character" w:customStyle="1" w:styleId="WW8Num8z1">
    <w:name w:val="WW8Num8z1"/>
    <w:rsid w:val="002D67AA"/>
    <w:rPr>
      <w:rFonts w:ascii="Courier New" w:hAnsi="Courier New" w:cs="Courier New"/>
    </w:rPr>
  </w:style>
  <w:style w:type="character" w:customStyle="1" w:styleId="WW8Num8z2">
    <w:name w:val="WW8Num8z2"/>
    <w:rsid w:val="002D67AA"/>
    <w:rPr>
      <w:rFonts w:ascii="Wingdings" w:hAnsi="Wingdings" w:cs="Wingdings"/>
    </w:rPr>
  </w:style>
  <w:style w:type="character" w:customStyle="1" w:styleId="WW8Num8z3">
    <w:name w:val="WW8Num8z3"/>
    <w:rsid w:val="002D67AA"/>
    <w:rPr>
      <w:rFonts w:ascii="Symbol" w:hAnsi="Symbol" w:cs="Symbol"/>
    </w:rPr>
  </w:style>
  <w:style w:type="character" w:customStyle="1" w:styleId="WW8Num9z0">
    <w:name w:val="WW8Num9z0"/>
    <w:rsid w:val="002D67AA"/>
    <w:rPr>
      <w:rFonts w:ascii="Symbol" w:hAnsi="Symbol" w:cs="Symbol"/>
    </w:rPr>
  </w:style>
  <w:style w:type="character" w:customStyle="1" w:styleId="WW8Num9z1">
    <w:name w:val="WW8Num9z1"/>
    <w:rsid w:val="002D67AA"/>
    <w:rPr>
      <w:rFonts w:ascii="Courier New" w:hAnsi="Courier New" w:cs="Courier New"/>
    </w:rPr>
  </w:style>
  <w:style w:type="character" w:customStyle="1" w:styleId="WW8Num9z2">
    <w:name w:val="WW8Num9z2"/>
    <w:rsid w:val="002D67AA"/>
    <w:rPr>
      <w:rFonts w:ascii="Wingdings" w:hAnsi="Wingdings" w:cs="Wingdings"/>
    </w:rPr>
  </w:style>
  <w:style w:type="character" w:customStyle="1" w:styleId="WW8Num11z0">
    <w:name w:val="WW8Num11z0"/>
    <w:rsid w:val="002D67AA"/>
    <w:rPr>
      <w:b w:val="0"/>
    </w:rPr>
  </w:style>
  <w:style w:type="character" w:customStyle="1" w:styleId="WW8Num15z0">
    <w:name w:val="WW8Num15z0"/>
    <w:rsid w:val="002D67AA"/>
    <w:rPr>
      <w:rFonts w:ascii="Symbol" w:hAnsi="Symbol" w:cs="Symbol"/>
    </w:rPr>
  </w:style>
  <w:style w:type="character" w:customStyle="1" w:styleId="WW8Num15z1">
    <w:name w:val="WW8Num15z1"/>
    <w:rsid w:val="002D67AA"/>
    <w:rPr>
      <w:rFonts w:ascii="Courier New" w:hAnsi="Courier New" w:cs="Courier New"/>
    </w:rPr>
  </w:style>
  <w:style w:type="character" w:customStyle="1" w:styleId="WW8Num15z2">
    <w:name w:val="WW8Num15z2"/>
    <w:rsid w:val="002D67AA"/>
    <w:rPr>
      <w:rFonts w:ascii="Wingdings" w:hAnsi="Wingdings" w:cs="Wingdings"/>
    </w:rPr>
  </w:style>
  <w:style w:type="character" w:customStyle="1" w:styleId="WW8Num17z0">
    <w:name w:val="WW8Num17z0"/>
    <w:rsid w:val="002D67AA"/>
    <w:rPr>
      <w:rFonts w:ascii="Symbol" w:hAnsi="Symbol" w:cs="Symbol"/>
    </w:rPr>
  </w:style>
  <w:style w:type="character" w:customStyle="1" w:styleId="WW8Num17z1">
    <w:name w:val="WW8Num17z1"/>
    <w:rsid w:val="002D67AA"/>
    <w:rPr>
      <w:rFonts w:ascii="Courier New" w:hAnsi="Courier New" w:cs="Courier New"/>
    </w:rPr>
  </w:style>
  <w:style w:type="character" w:customStyle="1" w:styleId="WW8Num17z2">
    <w:name w:val="WW8Num17z2"/>
    <w:rsid w:val="002D67AA"/>
    <w:rPr>
      <w:rFonts w:ascii="Wingdings" w:hAnsi="Wingdings" w:cs="Wingdings"/>
    </w:rPr>
  </w:style>
  <w:style w:type="character" w:customStyle="1" w:styleId="17">
    <w:name w:val="Знак Знак1"/>
    <w:rsid w:val="002D67AA"/>
    <w:rPr>
      <w:sz w:val="24"/>
      <w:szCs w:val="24"/>
    </w:rPr>
  </w:style>
  <w:style w:type="character" w:customStyle="1" w:styleId="af6">
    <w:name w:val="Знак Знак"/>
    <w:rsid w:val="002D67AA"/>
    <w:rPr>
      <w:sz w:val="24"/>
      <w:szCs w:val="24"/>
    </w:rPr>
  </w:style>
  <w:style w:type="character" w:styleId="af7">
    <w:name w:val="page number"/>
    <w:rsid w:val="002D67AA"/>
  </w:style>
  <w:style w:type="character" w:customStyle="1" w:styleId="af8">
    <w:name w:val="Маркеры списка"/>
    <w:rsid w:val="002D67AA"/>
    <w:rPr>
      <w:rFonts w:ascii="OpenSymbol" w:eastAsia="OpenSymbol" w:hAnsi="OpenSymbol" w:cs="OpenSymbol"/>
    </w:rPr>
  </w:style>
  <w:style w:type="character" w:customStyle="1" w:styleId="WW8Num7z2">
    <w:name w:val="WW8Num7z2"/>
    <w:rsid w:val="002D67AA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2D67AA"/>
  </w:style>
  <w:style w:type="character" w:customStyle="1" w:styleId="afa">
    <w:name w:val="Цветовое выделение"/>
    <w:rsid w:val="002D67AA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2D67AA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2D67AA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2D67AA"/>
    <w:pPr>
      <w:suppressAutoHyphens w:val="0"/>
      <w:spacing w:before="280" w:after="280"/>
    </w:pPr>
  </w:style>
  <w:style w:type="paragraph" w:customStyle="1" w:styleId="text2cl">
    <w:name w:val="text2cl"/>
    <w:basedOn w:val="a"/>
    <w:rsid w:val="002D67AA"/>
    <w:pPr>
      <w:suppressAutoHyphens w:val="0"/>
      <w:spacing w:before="280" w:after="280"/>
    </w:pPr>
  </w:style>
  <w:style w:type="paragraph" w:customStyle="1" w:styleId="text3cl">
    <w:name w:val="text3cl"/>
    <w:basedOn w:val="a"/>
    <w:rsid w:val="002D67AA"/>
    <w:pPr>
      <w:suppressAutoHyphens w:val="0"/>
      <w:spacing w:before="280" w:after="280"/>
    </w:pPr>
  </w:style>
  <w:style w:type="paragraph" w:customStyle="1" w:styleId="text4cl">
    <w:name w:val="text4cl"/>
    <w:basedOn w:val="a"/>
    <w:rsid w:val="002D67AA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2D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67AA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2D67A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D67A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2D67AA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2D67AA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2D67AA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D67AA"/>
    <w:rPr>
      <w:lang w:eastAsia="zh-CN"/>
    </w:rPr>
  </w:style>
  <w:style w:type="paragraph" w:customStyle="1" w:styleId="Iauiue">
    <w:name w:val="Iau?iue"/>
    <w:rsid w:val="002D67AA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2D67AA"/>
    <w:pPr>
      <w:suppressAutoHyphens w:val="0"/>
    </w:pPr>
  </w:style>
  <w:style w:type="paragraph" w:customStyle="1" w:styleId="afe">
    <w:name w:val="Содержимое таблицы"/>
    <w:basedOn w:val="a"/>
    <w:rsid w:val="002D67AA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2D67AA"/>
    <w:pPr>
      <w:jc w:val="center"/>
    </w:pPr>
    <w:rPr>
      <w:b/>
      <w:bCs/>
    </w:rPr>
  </w:style>
  <w:style w:type="paragraph" w:customStyle="1" w:styleId="ConsPlusCell">
    <w:name w:val="ConsPlusCell"/>
    <w:rsid w:val="002D67A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2D67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2D67AA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2D67AA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2D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2D67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D67AA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paragraph" w:styleId="ac">
    <w:name w:val="No Spacing"/>
    <w:uiPriority w:val="1"/>
    <w:qFormat/>
    <w:rsid w:val="00BB2E1C"/>
    <w:pPr>
      <w:suppressAutoHyphens/>
    </w:pPr>
    <w:rPr>
      <w:lang w:eastAsia="zh-CN"/>
    </w:rPr>
  </w:style>
  <w:style w:type="character" w:customStyle="1" w:styleId="10">
    <w:name w:val="Заголовок 1 Знак"/>
    <w:basedOn w:val="a0"/>
    <w:link w:val="1"/>
    <w:rsid w:val="002D67AA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2D67AA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2D67AA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2D67AA"/>
  </w:style>
  <w:style w:type="character" w:styleId="ad">
    <w:name w:val="Hyperlink"/>
    <w:rsid w:val="002D67AA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2D67AA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2D67AA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2D67AA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2D67AA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2D67AA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2D67AA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2D67AA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2D67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D67AA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D67AA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2D67AA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2D67AA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2D67AA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2D67AA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2D67A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D67AA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2D67AA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D67AA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2D67AA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2D67AA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2D67AA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2D67AA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2D67AA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2D67AA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2D67A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2D67A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2D67AA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D67AA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D67AA"/>
  </w:style>
  <w:style w:type="character" w:customStyle="1" w:styleId="WW8Num2z0">
    <w:name w:val="WW8Num2z0"/>
    <w:rsid w:val="002D67AA"/>
    <w:rPr>
      <w:b w:val="0"/>
    </w:rPr>
  </w:style>
  <w:style w:type="character" w:customStyle="1" w:styleId="WW8Num2z1">
    <w:name w:val="WW8Num2z1"/>
    <w:rsid w:val="002D67AA"/>
    <w:rPr>
      <w:rFonts w:ascii="Courier New" w:hAnsi="Courier New" w:cs="Courier New"/>
      <w:sz w:val="20"/>
    </w:rPr>
  </w:style>
  <w:style w:type="character" w:customStyle="1" w:styleId="WW8Num2z2">
    <w:name w:val="WW8Num2z2"/>
    <w:rsid w:val="002D67AA"/>
    <w:rPr>
      <w:rFonts w:ascii="Wingdings" w:hAnsi="Wingdings" w:cs="Wingdings"/>
      <w:sz w:val="20"/>
    </w:rPr>
  </w:style>
  <w:style w:type="character" w:customStyle="1" w:styleId="WW8Num3z0">
    <w:name w:val="WW8Num3z0"/>
    <w:rsid w:val="002D67AA"/>
    <w:rPr>
      <w:rFonts w:ascii="Symbol" w:hAnsi="Symbol" w:cs="Symbol"/>
    </w:rPr>
  </w:style>
  <w:style w:type="character" w:customStyle="1" w:styleId="WW8Num3z1">
    <w:name w:val="WW8Num3z1"/>
    <w:rsid w:val="002D67AA"/>
    <w:rPr>
      <w:rFonts w:ascii="Courier New" w:hAnsi="Courier New" w:cs="Courier New"/>
    </w:rPr>
  </w:style>
  <w:style w:type="character" w:customStyle="1" w:styleId="WW8Num3z2">
    <w:name w:val="WW8Num3z2"/>
    <w:rsid w:val="002D67AA"/>
    <w:rPr>
      <w:rFonts w:ascii="Wingdings" w:hAnsi="Wingdings" w:cs="Wingdings"/>
    </w:rPr>
  </w:style>
  <w:style w:type="character" w:customStyle="1" w:styleId="WW8Num4z0">
    <w:name w:val="WW8Num4z0"/>
    <w:rsid w:val="002D67AA"/>
    <w:rPr>
      <w:rFonts w:ascii="Symbol" w:hAnsi="Symbol" w:cs="Symbol"/>
      <w:sz w:val="20"/>
    </w:rPr>
  </w:style>
  <w:style w:type="character" w:customStyle="1" w:styleId="WW8Num4z1">
    <w:name w:val="WW8Num4z1"/>
    <w:rsid w:val="002D67AA"/>
    <w:rPr>
      <w:rFonts w:ascii="Courier New" w:hAnsi="Courier New" w:cs="Courier New"/>
      <w:sz w:val="20"/>
    </w:rPr>
  </w:style>
  <w:style w:type="character" w:customStyle="1" w:styleId="WW8Num4z2">
    <w:name w:val="WW8Num4z2"/>
    <w:rsid w:val="002D67AA"/>
    <w:rPr>
      <w:rFonts w:ascii="Wingdings" w:hAnsi="Wingdings" w:cs="Wingdings"/>
      <w:sz w:val="20"/>
    </w:rPr>
  </w:style>
  <w:style w:type="character" w:customStyle="1" w:styleId="WW8Num5z0">
    <w:name w:val="WW8Num5z0"/>
    <w:rsid w:val="002D67AA"/>
    <w:rPr>
      <w:rFonts w:ascii="Symbol" w:hAnsi="Symbol" w:cs="Symbol"/>
      <w:sz w:val="20"/>
    </w:rPr>
  </w:style>
  <w:style w:type="character" w:customStyle="1" w:styleId="WW8Num6z0">
    <w:name w:val="WW8Num6z0"/>
    <w:rsid w:val="002D67AA"/>
    <w:rPr>
      <w:rFonts w:ascii="Symbol" w:hAnsi="Symbol" w:cs="Symbol"/>
      <w:sz w:val="20"/>
    </w:rPr>
  </w:style>
  <w:style w:type="character" w:customStyle="1" w:styleId="WW8Num6z1">
    <w:name w:val="WW8Num6z1"/>
    <w:rsid w:val="002D67AA"/>
    <w:rPr>
      <w:rFonts w:ascii="Courier New" w:hAnsi="Courier New" w:cs="Courier New"/>
      <w:sz w:val="20"/>
    </w:rPr>
  </w:style>
  <w:style w:type="character" w:customStyle="1" w:styleId="WW8Num7z0">
    <w:name w:val="WW8Num7z0"/>
    <w:rsid w:val="002D67AA"/>
    <w:rPr>
      <w:rFonts w:ascii="Symbol" w:hAnsi="Symbol" w:cs="Symbol"/>
      <w:sz w:val="20"/>
    </w:rPr>
  </w:style>
  <w:style w:type="character" w:customStyle="1" w:styleId="WW8Num7z1">
    <w:name w:val="WW8Num7z1"/>
    <w:rsid w:val="002D67AA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2D67AA"/>
  </w:style>
  <w:style w:type="character" w:customStyle="1" w:styleId="WW-Absatz-Standardschriftart11111111">
    <w:name w:val="WW-Absatz-Standardschriftart11111111"/>
    <w:rsid w:val="002D67AA"/>
  </w:style>
  <w:style w:type="character" w:customStyle="1" w:styleId="WW-Absatz-Standardschriftart111111111">
    <w:name w:val="WW-Absatz-Standardschriftart111111111"/>
    <w:rsid w:val="002D67AA"/>
  </w:style>
  <w:style w:type="character" w:customStyle="1" w:styleId="WW-Absatz-Standardschriftart1111111111">
    <w:name w:val="WW-Absatz-Standardschriftart1111111111"/>
    <w:rsid w:val="002D67AA"/>
  </w:style>
  <w:style w:type="character" w:customStyle="1" w:styleId="WW8Num8z0">
    <w:name w:val="WW8Num8z0"/>
    <w:rsid w:val="002D67AA"/>
    <w:rPr>
      <w:rFonts w:ascii="Corbel" w:hAnsi="Corbel" w:cs="Corbel"/>
    </w:rPr>
  </w:style>
  <w:style w:type="character" w:customStyle="1" w:styleId="WW8Num10z0">
    <w:name w:val="WW8Num10z0"/>
    <w:rsid w:val="002D67AA"/>
    <w:rPr>
      <w:rFonts w:ascii="Symbol" w:hAnsi="Symbol" w:cs="Symbol"/>
    </w:rPr>
  </w:style>
  <w:style w:type="character" w:customStyle="1" w:styleId="WW8Num12z0">
    <w:name w:val="WW8Num12z0"/>
    <w:rsid w:val="002D67AA"/>
    <w:rPr>
      <w:b w:val="0"/>
    </w:rPr>
  </w:style>
  <w:style w:type="character" w:customStyle="1" w:styleId="WW8Num12z1">
    <w:name w:val="WW8Num12z1"/>
    <w:rsid w:val="002D67AA"/>
    <w:rPr>
      <w:rFonts w:ascii="Courier New" w:hAnsi="Courier New" w:cs="Courier New"/>
      <w:sz w:val="20"/>
    </w:rPr>
  </w:style>
  <w:style w:type="character" w:customStyle="1" w:styleId="WW8Num12z2">
    <w:name w:val="WW8Num12z2"/>
    <w:rsid w:val="002D67AA"/>
    <w:rPr>
      <w:rFonts w:ascii="Wingdings" w:hAnsi="Wingdings" w:cs="Wingdings"/>
      <w:sz w:val="20"/>
    </w:rPr>
  </w:style>
  <w:style w:type="character" w:customStyle="1" w:styleId="WW8Num13z0">
    <w:name w:val="WW8Num13z0"/>
    <w:rsid w:val="002D67AA"/>
    <w:rPr>
      <w:rFonts w:ascii="Symbol" w:hAnsi="Symbol" w:cs="Symbol"/>
    </w:rPr>
  </w:style>
  <w:style w:type="character" w:customStyle="1" w:styleId="WW8Num13z1">
    <w:name w:val="WW8Num13z1"/>
    <w:rsid w:val="002D67AA"/>
    <w:rPr>
      <w:rFonts w:ascii="Courier New" w:hAnsi="Courier New" w:cs="Courier New"/>
    </w:rPr>
  </w:style>
  <w:style w:type="character" w:customStyle="1" w:styleId="WW8Num13z2">
    <w:name w:val="WW8Num13z2"/>
    <w:rsid w:val="002D67AA"/>
    <w:rPr>
      <w:rFonts w:ascii="Wingdings" w:hAnsi="Wingdings" w:cs="Wingdings"/>
    </w:rPr>
  </w:style>
  <w:style w:type="character" w:customStyle="1" w:styleId="WW8Num14z0">
    <w:name w:val="WW8Num14z0"/>
    <w:rsid w:val="002D67AA"/>
    <w:rPr>
      <w:rFonts w:ascii="Symbol" w:hAnsi="Symbol" w:cs="Symbol"/>
    </w:rPr>
  </w:style>
  <w:style w:type="character" w:customStyle="1" w:styleId="WW8Num14z1">
    <w:name w:val="WW8Num14z1"/>
    <w:rsid w:val="002D67AA"/>
    <w:rPr>
      <w:rFonts w:ascii="Courier New" w:hAnsi="Courier New" w:cs="Courier New"/>
    </w:rPr>
  </w:style>
  <w:style w:type="character" w:customStyle="1" w:styleId="WW8Num14z2">
    <w:name w:val="WW8Num14z2"/>
    <w:rsid w:val="002D67AA"/>
    <w:rPr>
      <w:rFonts w:ascii="Wingdings" w:hAnsi="Wingdings" w:cs="Wingdings"/>
    </w:rPr>
  </w:style>
  <w:style w:type="character" w:customStyle="1" w:styleId="WW8Num16z0">
    <w:name w:val="WW8Num16z0"/>
    <w:rsid w:val="002D67AA"/>
    <w:rPr>
      <w:b w:val="0"/>
    </w:rPr>
  </w:style>
  <w:style w:type="character" w:customStyle="1" w:styleId="23">
    <w:name w:val="Основной шрифт абзаца2"/>
    <w:rsid w:val="002D67AA"/>
  </w:style>
  <w:style w:type="character" w:customStyle="1" w:styleId="WW-Absatz-Standardschriftart11111111111">
    <w:name w:val="WW-Absatz-Standardschriftart11111111111"/>
    <w:rsid w:val="002D67AA"/>
  </w:style>
  <w:style w:type="character" w:customStyle="1" w:styleId="WW8Num1z0">
    <w:name w:val="WW8Num1z0"/>
    <w:rsid w:val="002D67AA"/>
    <w:rPr>
      <w:rFonts w:ascii="Symbol" w:hAnsi="Symbol" w:cs="Symbol"/>
      <w:sz w:val="20"/>
    </w:rPr>
  </w:style>
  <w:style w:type="character" w:customStyle="1" w:styleId="WW8Num1z1">
    <w:name w:val="WW8Num1z1"/>
    <w:rsid w:val="002D67AA"/>
    <w:rPr>
      <w:rFonts w:ascii="Courier New" w:hAnsi="Courier New" w:cs="Courier New"/>
    </w:rPr>
  </w:style>
  <w:style w:type="character" w:customStyle="1" w:styleId="WW8Num1z2">
    <w:name w:val="WW8Num1z2"/>
    <w:rsid w:val="002D67AA"/>
    <w:rPr>
      <w:rFonts w:ascii="Wingdings" w:hAnsi="Wingdings" w:cs="Wingdings"/>
    </w:rPr>
  </w:style>
  <w:style w:type="character" w:customStyle="1" w:styleId="WW8Num5z1">
    <w:name w:val="WW8Num5z1"/>
    <w:rsid w:val="002D67AA"/>
    <w:rPr>
      <w:rFonts w:ascii="Courier New" w:hAnsi="Courier New" w:cs="Courier New"/>
      <w:sz w:val="20"/>
    </w:rPr>
  </w:style>
  <w:style w:type="character" w:customStyle="1" w:styleId="WW8Num5z2">
    <w:name w:val="WW8Num5z2"/>
    <w:rsid w:val="002D67AA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2D67AA"/>
  </w:style>
  <w:style w:type="character" w:customStyle="1" w:styleId="WW-Absatz-Standardschriftart1111111111111">
    <w:name w:val="WW-Absatz-Standardschriftart1111111111111"/>
    <w:rsid w:val="002D67AA"/>
  </w:style>
  <w:style w:type="character" w:customStyle="1" w:styleId="WW8Num6z2">
    <w:name w:val="WW8Num6z2"/>
    <w:rsid w:val="002D67AA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2D67AA"/>
  </w:style>
  <w:style w:type="character" w:customStyle="1" w:styleId="WW-Absatz-Standardschriftart111111111111111">
    <w:name w:val="WW-Absatz-Standardschriftart111111111111111"/>
    <w:rsid w:val="002D67AA"/>
  </w:style>
  <w:style w:type="character" w:customStyle="1" w:styleId="WW-Absatz-Standardschriftart1111111111111111">
    <w:name w:val="WW-Absatz-Standardschriftart1111111111111111"/>
    <w:rsid w:val="002D67AA"/>
  </w:style>
  <w:style w:type="character" w:customStyle="1" w:styleId="WW-Absatz-Standardschriftart11111111111111111">
    <w:name w:val="WW-Absatz-Standardschriftart11111111111111111"/>
    <w:rsid w:val="002D67AA"/>
  </w:style>
  <w:style w:type="character" w:customStyle="1" w:styleId="WW-Absatz-Standardschriftart111111111111111111">
    <w:name w:val="WW-Absatz-Standardschriftart111111111111111111"/>
    <w:rsid w:val="002D67AA"/>
  </w:style>
  <w:style w:type="character" w:customStyle="1" w:styleId="WW-Absatz-Standardschriftart1111111111111111111">
    <w:name w:val="WW-Absatz-Standardschriftart1111111111111111111"/>
    <w:rsid w:val="002D67AA"/>
  </w:style>
  <w:style w:type="character" w:customStyle="1" w:styleId="WW8Num1z3">
    <w:name w:val="WW8Num1z3"/>
    <w:rsid w:val="002D67AA"/>
    <w:rPr>
      <w:rFonts w:ascii="Symbol" w:hAnsi="Symbol" w:cs="Symbol"/>
    </w:rPr>
  </w:style>
  <w:style w:type="character" w:customStyle="1" w:styleId="WW8Num8z1">
    <w:name w:val="WW8Num8z1"/>
    <w:rsid w:val="002D67AA"/>
    <w:rPr>
      <w:rFonts w:ascii="Courier New" w:hAnsi="Courier New" w:cs="Courier New"/>
    </w:rPr>
  </w:style>
  <w:style w:type="character" w:customStyle="1" w:styleId="WW8Num8z2">
    <w:name w:val="WW8Num8z2"/>
    <w:rsid w:val="002D67AA"/>
    <w:rPr>
      <w:rFonts w:ascii="Wingdings" w:hAnsi="Wingdings" w:cs="Wingdings"/>
    </w:rPr>
  </w:style>
  <w:style w:type="character" w:customStyle="1" w:styleId="WW8Num8z3">
    <w:name w:val="WW8Num8z3"/>
    <w:rsid w:val="002D67AA"/>
    <w:rPr>
      <w:rFonts w:ascii="Symbol" w:hAnsi="Symbol" w:cs="Symbol"/>
    </w:rPr>
  </w:style>
  <w:style w:type="character" w:customStyle="1" w:styleId="WW8Num9z0">
    <w:name w:val="WW8Num9z0"/>
    <w:rsid w:val="002D67AA"/>
    <w:rPr>
      <w:rFonts w:ascii="Symbol" w:hAnsi="Symbol" w:cs="Symbol"/>
    </w:rPr>
  </w:style>
  <w:style w:type="character" w:customStyle="1" w:styleId="WW8Num9z1">
    <w:name w:val="WW8Num9z1"/>
    <w:rsid w:val="002D67AA"/>
    <w:rPr>
      <w:rFonts w:ascii="Courier New" w:hAnsi="Courier New" w:cs="Courier New"/>
    </w:rPr>
  </w:style>
  <w:style w:type="character" w:customStyle="1" w:styleId="WW8Num9z2">
    <w:name w:val="WW8Num9z2"/>
    <w:rsid w:val="002D67AA"/>
    <w:rPr>
      <w:rFonts w:ascii="Wingdings" w:hAnsi="Wingdings" w:cs="Wingdings"/>
    </w:rPr>
  </w:style>
  <w:style w:type="character" w:customStyle="1" w:styleId="WW8Num11z0">
    <w:name w:val="WW8Num11z0"/>
    <w:rsid w:val="002D67AA"/>
    <w:rPr>
      <w:b w:val="0"/>
    </w:rPr>
  </w:style>
  <w:style w:type="character" w:customStyle="1" w:styleId="WW8Num15z0">
    <w:name w:val="WW8Num15z0"/>
    <w:rsid w:val="002D67AA"/>
    <w:rPr>
      <w:rFonts w:ascii="Symbol" w:hAnsi="Symbol" w:cs="Symbol"/>
    </w:rPr>
  </w:style>
  <w:style w:type="character" w:customStyle="1" w:styleId="WW8Num15z1">
    <w:name w:val="WW8Num15z1"/>
    <w:rsid w:val="002D67AA"/>
    <w:rPr>
      <w:rFonts w:ascii="Courier New" w:hAnsi="Courier New" w:cs="Courier New"/>
    </w:rPr>
  </w:style>
  <w:style w:type="character" w:customStyle="1" w:styleId="WW8Num15z2">
    <w:name w:val="WW8Num15z2"/>
    <w:rsid w:val="002D67AA"/>
    <w:rPr>
      <w:rFonts w:ascii="Wingdings" w:hAnsi="Wingdings" w:cs="Wingdings"/>
    </w:rPr>
  </w:style>
  <w:style w:type="character" w:customStyle="1" w:styleId="WW8Num17z0">
    <w:name w:val="WW8Num17z0"/>
    <w:rsid w:val="002D67AA"/>
    <w:rPr>
      <w:rFonts w:ascii="Symbol" w:hAnsi="Symbol" w:cs="Symbol"/>
    </w:rPr>
  </w:style>
  <w:style w:type="character" w:customStyle="1" w:styleId="WW8Num17z1">
    <w:name w:val="WW8Num17z1"/>
    <w:rsid w:val="002D67AA"/>
    <w:rPr>
      <w:rFonts w:ascii="Courier New" w:hAnsi="Courier New" w:cs="Courier New"/>
    </w:rPr>
  </w:style>
  <w:style w:type="character" w:customStyle="1" w:styleId="WW8Num17z2">
    <w:name w:val="WW8Num17z2"/>
    <w:rsid w:val="002D67AA"/>
    <w:rPr>
      <w:rFonts w:ascii="Wingdings" w:hAnsi="Wingdings" w:cs="Wingdings"/>
    </w:rPr>
  </w:style>
  <w:style w:type="character" w:customStyle="1" w:styleId="17">
    <w:name w:val="Знак Знак1"/>
    <w:rsid w:val="002D67AA"/>
    <w:rPr>
      <w:sz w:val="24"/>
      <w:szCs w:val="24"/>
    </w:rPr>
  </w:style>
  <w:style w:type="character" w:customStyle="1" w:styleId="af6">
    <w:name w:val="Знак Знак"/>
    <w:rsid w:val="002D67AA"/>
    <w:rPr>
      <w:sz w:val="24"/>
      <w:szCs w:val="24"/>
    </w:rPr>
  </w:style>
  <w:style w:type="character" w:styleId="af7">
    <w:name w:val="page number"/>
    <w:rsid w:val="002D67AA"/>
  </w:style>
  <w:style w:type="character" w:customStyle="1" w:styleId="af8">
    <w:name w:val="Маркеры списка"/>
    <w:rsid w:val="002D67AA"/>
    <w:rPr>
      <w:rFonts w:ascii="OpenSymbol" w:eastAsia="OpenSymbol" w:hAnsi="OpenSymbol" w:cs="OpenSymbol"/>
    </w:rPr>
  </w:style>
  <w:style w:type="character" w:customStyle="1" w:styleId="WW8Num7z2">
    <w:name w:val="WW8Num7z2"/>
    <w:rsid w:val="002D67AA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2D67AA"/>
  </w:style>
  <w:style w:type="character" w:customStyle="1" w:styleId="afa">
    <w:name w:val="Цветовое выделение"/>
    <w:rsid w:val="002D67AA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2D67AA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2D67AA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2D67AA"/>
    <w:pPr>
      <w:suppressAutoHyphens w:val="0"/>
      <w:spacing w:before="280" w:after="280"/>
    </w:pPr>
  </w:style>
  <w:style w:type="paragraph" w:customStyle="1" w:styleId="text2cl">
    <w:name w:val="text2cl"/>
    <w:basedOn w:val="a"/>
    <w:rsid w:val="002D67AA"/>
    <w:pPr>
      <w:suppressAutoHyphens w:val="0"/>
      <w:spacing w:before="280" w:after="280"/>
    </w:pPr>
  </w:style>
  <w:style w:type="paragraph" w:customStyle="1" w:styleId="text3cl">
    <w:name w:val="text3cl"/>
    <w:basedOn w:val="a"/>
    <w:rsid w:val="002D67AA"/>
    <w:pPr>
      <w:suppressAutoHyphens w:val="0"/>
      <w:spacing w:before="280" w:after="280"/>
    </w:pPr>
  </w:style>
  <w:style w:type="paragraph" w:customStyle="1" w:styleId="text4cl">
    <w:name w:val="text4cl"/>
    <w:basedOn w:val="a"/>
    <w:rsid w:val="002D67AA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2D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67AA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2D67A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D67A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2D67AA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2D67AA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2D67AA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D67AA"/>
    <w:rPr>
      <w:lang w:eastAsia="zh-CN"/>
    </w:rPr>
  </w:style>
  <w:style w:type="paragraph" w:customStyle="1" w:styleId="Iauiue">
    <w:name w:val="Iau?iue"/>
    <w:rsid w:val="002D67AA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2D67AA"/>
    <w:pPr>
      <w:suppressAutoHyphens w:val="0"/>
    </w:pPr>
  </w:style>
  <w:style w:type="paragraph" w:customStyle="1" w:styleId="afe">
    <w:name w:val="Содержимое таблицы"/>
    <w:basedOn w:val="a"/>
    <w:rsid w:val="002D67AA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2D67AA"/>
    <w:pPr>
      <w:jc w:val="center"/>
    </w:pPr>
    <w:rPr>
      <w:b/>
      <w:bCs/>
    </w:rPr>
  </w:style>
  <w:style w:type="paragraph" w:customStyle="1" w:styleId="ConsPlusCell">
    <w:name w:val="ConsPlusCell"/>
    <w:rsid w:val="002D67A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2D67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2D67AA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2D67AA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2D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2D67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E2CA-7BAC-4A3A-805D-1B681B1F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2018-10-31T04:15:00Z</cp:lastPrinted>
  <dcterms:created xsi:type="dcterms:W3CDTF">2018-11-09T04:56:00Z</dcterms:created>
  <dcterms:modified xsi:type="dcterms:W3CDTF">2018-11-09T04:56:00Z</dcterms:modified>
</cp:coreProperties>
</file>