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B9" w:rsidRPr="00AB3BB9" w:rsidRDefault="00AB3BB9" w:rsidP="00AB3BB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B3BB9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AB3BB9" w:rsidRPr="00AB3BB9" w:rsidRDefault="00AB3BB9" w:rsidP="00AB3BB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B3BB9">
        <w:rPr>
          <w:rFonts w:ascii="Arial" w:hAnsi="Arial" w:cs="Arial"/>
          <w:b/>
          <w:sz w:val="24"/>
          <w:szCs w:val="24"/>
        </w:rPr>
        <w:t>Ермаковский район</w:t>
      </w:r>
    </w:p>
    <w:p w:rsidR="00AB3BB9" w:rsidRPr="00AB3BB9" w:rsidRDefault="00AB3BB9" w:rsidP="00AB3BB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B3BB9"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AB3BB9" w:rsidRPr="00AB3BB9" w:rsidRDefault="00AB3BB9" w:rsidP="00AB3BB9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AB3BB9" w:rsidRPr="00AB3BB9" w:rsidRDefault="00AB3BB9" w:rsidP="00AB3BB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B3BB9">
        <w:rPr>
          <w:rFonts w:ascii="Arial" w:hAnsi="Arial" w:cs="Arial"/>
          <w:b/>
          <w:sz w:val="24"/>
          <w:szCs w:val="24"/>
        </w:rPr>
        <w:t>РЕШЕНИЕ</w:t>
      </w:r>
    </w:p>
    <w:p w:rsidR="00DC675B" w:rsidRPr="00AB3BB9" w:rsidRDefault="00AB3BB9" w:rsidP="00AB3BB9">
      <w:pPr>
        <w:jc w:val="both"/>
        <w:rPr>
          <w:rFonts w:ascii="Arial" w:hAnsi="Arial" w:cs="Arial"/>
          <w:sz w:val="24"/>
          <w:szCs w:val="24"/>
        </w:rPr>
      </w:pPr>
      <w:r w:rsidRPr="00AB3BB9">
        <w:rPr>
          <w:rFonts w:ascii="Arial" w:hAnsi="Arial" w:cs="Arial"/>
          <w:bCs/>
          <w:sz w:val="24"/>
          <w:szCs w:val="24"/>
        </w:rPr>
        <w:t>29 июня 2018 года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</w:t>
      </w:r>
      <w:r w:rsidRPr="00AB3BB9">
        <w:rPr>
          <w:rFonts w:ascii="Arial" w:hAnsi="Arial" w:cs="Arial"/>
          <w:bCs/>
          <w:sz w:val="24"/>
          <w:szCs w:val="24"/>
        </w:rPr>
        <w:t xml:space="preserve"> № 27-141р</w:t>
      </w:r>
    </w:p>
    <w:p w:rsidR="00AB3BB9" w:rsidRDefault="00AB3BB9" w:rsidP="00AB3BB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C675B" w:rsidRPr="00AB3BB9" w:rsidRDefault="00DC675B" w:rsidP="00AB3BB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B3BB9">
        <w:rPr>
          <w:rFonts w:ascii="Arial" w:hAnsi="Arial" w:cs="Arial"/>
          <w:sz w:val="24"/>
          <w:szCs w:val="24"/>
        </w:rPr>
        <w:t>О приеме в муниципальную собственность находящегося в краевой со</w:t>
      </w:r>
      <w:r w:rsidRPr="00AB3BB9">
        <w:rPr>
          <w:rFonts w:ascii="Arial" w:hAnsi="Arial" w:cs="Arial"/>
          <w:sz w:val="24"/>
          <w:szCs w:val="24"/>
        </w:rPr>
        <w:t>б</w:t>
      </w:r>
      <w:r w:rsidRPr="00AB3BB9">
        <w:rPr>
          <w:rFonts w:ascii="Arial" w:hAnsi="Arial" w:cs="Arial"/>
          <w:sz w:val="24"/>
          <w:szCs w:val="24"/>
        </w:rPr>
        <w:t>ственности транспортного средства для муниципальных общеобразовательных организаций, реализующих общеобразовательные программы начального общего, основного общего и среднего (полного) общего образования.</w:t>
      </w:r>
    </w:p>
    <w:p w:rsidR="00DC675B" w:rsidRPr="00AB3BB9" w:rsidRDefault="00DC675B" w:rsidP="00AB3BB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C675B" w:rsidRPr="00AB3BB9" w:rsidRDefault="00DC675B" w:rsidP="00AB3BB9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AB3BB9">
        <w:rPr>
          <w:sz w:val="24"/>
          <w:szCs w:val="24"/>
        </w:rPr>
        <w:t>С целью решения вопроса о передаче краевого движимого имущества в с</w:t>
      </w:r>
      <w:r w:rsidRPr="00AB3BB9">
        <w:rPr>
          <w:sz w:val="24"/>
          <w:szCs w:val="24"/>
        </w:rPr>
        <w:t>о</w:t>
      </w:r>
      <w:r w:rsidRPr="00AB3BB9">
        <w:rPr>
          <w:sz w:val="24"/>
          <w:szCs w:val="24"/>
        </w:rPr>
        <w:t xml:space="preserve">ответствии </w:t>
      </w:r>
      <w:r w:rsidR="00455BCA" w:rsidRPr="00AB3BB9">
        <w:rPr>
          <w:sz w:val="24"/>
          <w:szCs w:val="24"/>
        </w:rPr>
        <w:t>со</w:t>
      </w:r>
      <w:r w:rsidRPr="00AB3BB9">
        <w:rPr>
          <w:sz w:val="24"/>
          <w:szCs w:val="24"/>
        </w:rPr>
        <w:t xml:space="preserve"> стать</w:t>
      </w:r>
      <w:r w:rsidR="00455BCA" w:rsidRPr="00AB3BB9">
        <w:rPr>
          <w:sz w:val="24"/>
          <w:szCs w:val="24"/>
        </w:rPr>
        <w:t>ей</w:t>
      </w:r>
      <w:r w:rsidRPr="00AB3BB9">
        <w:rPr>
          <w:sz w:val="24"/>
          <w:szCs w:val="24"/>
        </w:rPr>
        <w:t xml:space="preserve"> 15 Федерального закона от 06.10.2003г. №131-ФЗ «Об о</w:t>
      </w:r>
      <w:r w:rsidRPr="00AB3BB9">
        <w:rPr>
          <w:sz w:val="24"/>
          <w:szCs w:val="24"/>
        </w:rPr>
        <w:t>б</w:t>
      </w:r>
      <w:r w:rsidRPr="00AB3BB9">
        <w:rPr>
          <w:sz w:val="24"/>
          <w:szCs w:val="24"/>
        </w:rPr>
        <w:t>щих принципах организации местного самоуправления в Российской Федерации»,</w:t>
      </w:r>
      <w:r w:rsidRPr="00AB3BB9">
        <w:rPr>
          <w:color w:val="000000"/>
          <w:sz w:val="24"/>
          <w:szCs w:val="24"/>
        </w:rPr>
        <w:t xml:space="preserve"> </w:t>
      </w:r>
      <w:r w:rsidRPr="00AB3BB9">
        <w:rPr>
          <w:sz w:val="24"/>
          <w:szCs w:val="24"/>
        </w:rPr>
        <w:t>учитывая предложение министерства образования Красноярского края о передаче имущества, в соответствии с решением районного Совета депутатов от 20.04.2018г. №25-127р «Об утверждении положения об управлении муниципал</w:t>
      </w:r>
      <w:r w:rsidRPr="00AB3BB9">
        <w:rPr>
          <w:sz w:val="24"/>
          <w:szCs w:val="24"/>
        </w:rPr>
        <w:t>ь</w:t>
      </w:r>
      <w:r w:rsidRPr="00AB3BB9">
        <w:rPr>
          <w:sz w:val="24"/>
          <w:szCs w:val="24"/>
        </w:rPr>
        <w:t>ным имуществом, входящим в состав муниципальной</w:t>
      </w:r>
      <w:proofErr w:type="gramEnd"/>
      <w:r w:rsidRPr="00AB3BB9">
        <w:rPr>
          <w:sz w:val="24"/>
          <w:szCs w:val="24"/>
        </w:rPr>
        <w:t xml:space="preserve"> казны Ермаковского района Красноярского края» и со ст. 26 Устава Ермаковского района, районный Совет д</w:t>
      </w:r>
      <w:r w:rsidRPr="00AB3BB9">
        <w:rPr>
          <w:sz w:val="24"/>
          <w:szCs w:val="24"/>
        </w:rPr>
        <w:t>е</w:t>
      </w:r>
      <w:r w:rsidRPr="00AB3BB9">
        <w:rPr>
          <w:sz w:val="24"/>
          <w:szCs w:val="24"/>
        </w:rPr>
        <w:t xml:space="preserve">путатов </w:t>
      </w:r>
      <w:r w:rsidRPr="00AB3BB9">
        <w:rPr>
          <w:bCs/>
          <w:sz w:val="24"/>
          <w:szCs w:val="24"/>
        </w:rPr>
        <w:t>РЕШИЛ</w:t>
      </w:r>
      <w:r w:rsidRPr="00AB3BB9">
        <w:rPr>
          <w:sz w:val="24"/>
          <w:szCs w:val="24"/>
        </w:rPr>
        <w:t>:</w:t>
      </w:r>
    </w:p>
    <w:p w:rsidR="00DC675B" w:rsidRPr="00AB3BB9" w:rsidRDefault="00DC675B" w:rsidP="00AB3BB9">
      <w:pPr>
        <w:pStyle w:val="ConsPlusNormal"/>
        <w:ind w:firstLine="720"/>
        <w:jc w:val="both"/>
        <w:rPr>
          <w:sz w:val="24"/>
          <w:szCs w:val="24"/>
        </w:rPr>
      </w:pPr>
      <w:r w:rsidRPr="00AB3BB9">
        <w:rPr>
          <w:sz w:val="24"/>
          <w:szCs w:val="24"/>
        </w:rPr>
        <w:t>1. Дать согласие на прием в муниципальную собственность Ермаковского района Красноярского края предлагаемого к передаче транспортного средства для муниципальных общеобразовательных организаций, реализующих общеобр</w:t>
      </w:r>
      <w:r w:rsidRPr="00AB3BB9">
        <w:rPr>
          <w:sz w:val="24"/>
          <w:szCs w:val="24"/>
        </w:rPr>
        <w:t>а</w:t>
      </w:r>
      <w:r w:rsidRPr="00AB3BB9">
        <w:rPr>
          <w:sz w:val="24"/>
          <w:szCs w:val="24"/>
        </w:rPr>
        <w:t>зовательные программы начального общего, основного общего и среднего (полн</w:t>
      </w:r>
      <w:r w:rsidRPr="00AB3BB9">
        <w:rPr>
          <w:sz w:val="24"/>
          <w:szCs w:val="24"/>
        </w:rPr>
        <w:t>о</w:t>
      </w:r>
      <w:r w:rsidRPr="00AB3BB9">
        <w:rPr>
          <w:sz w:val="24"/>
          <w:szCs w:val="24"/>
        </w:rPr>
        <w:t>го) общего образования, в рамках реализации пункта 2.2.12 подпрограммы 2 гос</w:t>
      </w:r>
      <w:r w:rsidRPr="00AB3BB9">
        <w:rPr>
          <w:sz w:val="24"/>
          <w:szCs w:val="24"/>
        </w:rPr>
        <w:t>у</w:t>
      </w:r>
      <w:r w:rsidRPr="00AB3BB9">
        <w:rPr>
          <w:sz w:val="24"/>
          <w:szCs w:val="24"/>
        </w:rPr>
        <w:t>дарственной программы «Развитие образования», утвержденной постановлением Правительства Красноярского края от 30.09.2013 № 508-п «Об утверждении гос</w:t>
      </w:r>
      <w:r w:rsidRPr="00AB3BB9">
        <w:rPr>
          <w:sz w:val="24"/>
          <w:szCs w:val="24"/>
        </w:rPr>
        <w:t>у</w:t>
      </w:r>
      <w:r w:rsidRPr="00AB3BB9">
        <w:rPr>
          <w:sz w:val="24"/>
          <w:szCs w:val="24"/>
        </w:rPr>
        <w:t>дарственной программы Красноярского края «Развитие образования» согласно приложению.</w:t>
      </w:r>
    </w:p>
    <w:p w:rsidR="00DC675B" w:rsidRPr="00AB3BB9" w:rsidRDefault="00DC675B" w:rsidP="00AB3BB9">
      <w:pPr>
        <w:pStyle w:val="ConsPlusNormal"/>
        <w:ind w:firstLine="720"/>
        <w:jc w:val="both"/>
        <w:rPr>
          <w:sz w:val="24"/>
          <w:szCs w:val="24"/>
        </w:rPr>
      </w:pPr>
      <w:r w:rsidRPr="00AB3BB9">
        <w:rPr>
          <w:sz w:val="24"/>
          <w:szCs w:val="24"/>
        </w:rPr>
        <w:t xml:space="preserve">2. </w:t>
      </w:r>
      <w:proofErr w:type="gramStart"/>
      <w:r w:rsidRPr="00AB3BB9">
        <w:rPr>
          <w:sz w:val="24"/>
          <w:szCs w:val="24"/>
        </w:rPr>
        <w:t>Контроль за</w:t>
      </w:r>
      <w:proofErr w:type="gramEnd"/>
      <w:r w:rsidRPr="00AB3BB9">
        <w:rPr>
          <w:sz w:val="24"/>
          <w:szCs w:val="24"/>
        </w:rPr>
        <w:t xml:space="preserve"> исполнением решения возложить на постоянную комиссию по бюджету, налоговой и экономической политике.</w:t>
      </w:r>
    </w:p>
    <w:p w:rsidR="00DC675B" w:rsidRPr="00AB3BB9" w:rsidRDefault="00DC675B" w:rsidP="00AB3BB9">
      <w:pPr>
        <w:pStyle w:val="ConsPlusNormal"/>
        <w:ind w:firstLine="720"/>
        <w:jc w:val="both"/>
        <w:rPr>
          <w:sz w:val="24"/>
          <w:szCs w:val="24"/>
        </w:rPr>
      </w:pPr>
      <w:r w:rsidRPr="00AB3BB9">
        <w:rPr>
          <w:sz w:val="24"/>
          <w:szCs w:val="24"/>
        </w:rPr>
        <w:t>3. Настоящее решение вступает в силу после его официального опублик</w:t>
      </w:r>
      <w:r w:rsidRPr="00AB3BB9">
        <w:rPr>
          <w:sz w:val="24"/>
          <w:szCs w:val="24"/>
        </w:rPr>
        <w:t>о</w:t>
      </w:r>
      <w:r w:rsidRPr="00AB3BB9">
        <w:rPr>
          <w:sz w:val="24"/>
          <w:szCs w:val="24"/>
        </w:rPr>
        <w:t>вания (обнародования).</w:t>
      </w:r>
    </w:p>
    <w:p w:rsidR="00DC675B" w:rsidRPr="00AB3BB9" w:rsidRDefault="00DC675B" w:rsidP="00AB3BB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AB3BB9" w:rsidRDefault="00AB3BB9" w:rsidP="00AB3B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DC675B" w:rsidRPr="00AB3BB9" w:rsidRDefault="00AB3BB9" w:rsidP="00AB3BB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района </w:t>
      </w:r>
      <w:r w:rsidRPr="00AB3B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М.А. Виговский</w:t>
      </w:r>
    </w:p>
    <w:p w:rsidR="00DC675B" w:rsidRPr="00AB3BB9" w:rsidRDefault="00DC675B" w:rsidP="00AB3BB9">
      <w:pPr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DC675B" w:rsidRPr="00AB3BB9" w:rsidSect="00AB3BB9">
          <w:pgSz w:w="11906" w:h="16838"/>
          <w:pgMar w:top="1134" w:right="850" w:bottom="1134" w:left="1701" w:header="708" w:footer="708" w:gutter="0"/>
          <w:cols w:space="720"/>
          <w:docGrid w:linePitch="272"/>
        </w:sectPr>
      </w:pPr>
    </w:p>
    <w:p w:rsidR="00DC675B" w:rsidRPr="00AB3BB9" w:rsidRDefault="00DC675B" w:rsidP="00AB3BB9">
      <w:pPr>
        <w:ind w:left="851"/>
        <w:jc w:val="right"/>
        <w:rPr>
          <w:rFonts w:ascii="Arial" w:hAnsi="Arial" w:cs="Arial"/>
          <w:sz w:val="24"/>
          <w:szCs w:val="24"/>
        </w:rPr>
      </w:pPr>
      <w:r w:rsidRPr="00AB3BB9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C675B" w:rsidRPr="00AB3BB9" w:rsidRDefault="00DC675B" w:rsidP="00AB3BB9">
      <w:pPr>
        <w:ind w:left="851"/>
        <w:jc w:val="right"/>
        <w:rPr>
          <w:rFonts w:ascii="Arial" w:hAnsi="Arial" w:cs="Arial"/>
          <w:sz w:val="24"/>
          <w:szCs w:val="24"/>
        </w:rPr>
      </w:pPr>
      <w:r w:rsidRPr="00AB3BB9"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DC675B" w:rsidRPr="00AB3BB9" w:rsidRDefault="00DC675B" w:rsidP="00AB3BB9">
      <w:pPr>
        <w:ind w:left="851"/>
        <w:jc w:val="right"/>
        <w:rPr>
          <w:rFonts w:ascii="Arial" w:hAnsi="Arial" w:cs="Arial"/>
          <w:sz w:val="24"/>
          <w:szCs w:val="24"/>
        </w:rPr>
      </w:pPr>
      <w:r w:rsidRPr="00AB3BB9">
        <w:rPr>
          <w:rFonts w:ascii="Arial" w:hAnsi="Arial" w:cs="Arial"/>
          <w:sz w:val="24"/>
          <w:szCs w:val="24"/>
        </w:rPr>
        <w:t>Совета депутатов</w:t>
      </w:r>
    </w:p>
    <w:p w:rsidR="00DC675B" w:rsidRPr="00AB3BB9" w:rsidRDefault="00017A81" w:rsidP="00AB3BB9">
      <w:pPr>
        <w:ind w:left="851"/>
        <w:jc w:val="right"/>
        <w:rPr>
          <w:rFonts w:ascii="Arial" w:hAnsi="Arial" w:cs="Arial"/>
          <w:sz w:val="24"/>
          <w:szCs w:val="24"/>
        </w:rPr>
      </w:pPr>
      <w:r w:rsidRPr="00AB3BB9">
        <w:rPr>
          <w:rFonts w:ascii="Arial" w:hAnsi="Arial" w:cs="Arial"/>
          <w:sz w:val="24"/>
          <w:szCs w:val="24"/>
        </w:rPr>
        <w:t>от 29 июня 2018</w:t>
      </w:r>
      <w:r w:rsidR="00AB3BB9">
        <w:rPr>
          <w:rFonts w:ascii="Arial" w:hAnsi="Arial" w:cs="Arial"/>
          <w:sz w:val="24"/>
          <w:szCs w:val="24"/>
        </w:rPr>
        <w:t xml:space="preserve"> </w:t>
      </w:r>
      <w:r w:rsidRPr="00AB3BB9">
        <w:rPr>
          <w:rFonts w:ascii="Arial" w:hAnsi="Arial" w:cs="Arial"/>
          <w:sz w:val="24"/>
          <w:szCs w:val="24"/>
        </w:rPr>
        <w:t>г. № 27-141р</w:t>
      </w:r>
    </w:p>
    <w:p w:rsidR="00DC675B" w:rsidRPr="00AB3BB9" w:rsidRDefault="00DC675B" w:rsidP="00AB3BB9">
      <w:pPr>
        <w:pStyle w:val="a3"/>
        <w:ind w:left="5812" w:firstLine="0"/>
        <w:rPr>
          <w:rFonts w:ascii="Arial" w:hAnsi="Arial" w:cs="Arial"/>
          <w:sz w:val="24"/>
          <w:szCs w:val="24"/>
        </w:rPr>
      </w:pPr>
    </w:p>
    <w:p w:rsidR="00DC675B" w:rsidRPr="00AB3BB9" w:rsidRDefault="00DC675B" w:rsidP="00AB3BB9">
      <w:pPr>
        <w:pStyle w:val="a3"/>
        <w:ind w:firstLine="720"/>
        <w:rPr>
          <w:rFonts w:ascii="Arial" w:hAnsi="Arial" w:cs="Arial"/>
          <w:bCs/>
          <w:sz w:val="24"/>
          <w:szCs w:val="24"/>
        </w:rPr>
      </w:pPr>
      <w:r w:rsidRPr="00AB3BB9">
        <w:rPr>
          <w:rFonts w:ascii="Arial" w:hAnsi="Arial" w:cs="Arial"/>
          <w:bCs/>
          <w:sz w:val="24"/>
          <w:szCs w:val="24"/>
        </w:rPr>
        <w:t>Перечень объектов недвижимости, находящихся в краевой собственности и предлагаемых к безвозмездной передаче из краевой собственности в муниц</w:t>
      </w:r>
      <w:r w:rsidRPr="00AB3BB9">
        <w:rPr>
          <w:rFonts w:ascii="Arial" w:hAnsi="Arial" w:cs="Arial"/>
          <w:bCs/>
          <w:sz w:val="24"/>
          <w:szCs w:val="24"/>
        </w:rPr>
        <w:t>и</w:t>
      </w:r>
      <w:r w:rsidRPr="00AB3BB9">
        <w:rPr>
          <w:rFonts w:ascii="Arial" w:hAnsi="Arial" w:cs="Arial"/>
          <w:bCs/>
          <w:sz w:val="24"/>
          <w:szCs w:val="24"/>
        </w:rPr>
        <w:t>пальную собственность Ермаковского района Красноярского края</w:t>
      </w:r>
    </w:p>
    <w:p w:rsidR="00DC675B" w:rsidRPr="00AB3BB9" w:rsidRDefault="00DC675B" w:rsidP="00AB3BB9">
      <w:pPr>
        <w:pStyle w:val="a3"/>
        <w:ind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1491"/>
        <w:gridCol w:w="2481"/>
        <w:gridCol w:w="1362"/>
        <w:gridCol w:w="1520"/>
        <w:gridCol w:w="1339"/>
        <w:gridCol w:w="975"/>
      </w:tblGrid>
      <w:tr w:rsidR="00DC675B" w:rsidRPr="00AB3BB9" w:rsidTr="00AB3BB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5B" w:rsidRPr="00AB3BB9" w:rsidRDefault="00DC675B" w:rsidP="00AB3BB9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B3BB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B3BB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B3BB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5B" w:rsidRPr="00AB3BB9" w:rsidRDefault="00DC675B" w:rsidP="00AB3BB9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B3BB9">
              <w:rPr>
                <w:rFonts w:ascii="Arial" w:hAnsi="Arial" w:cs="Arial"/>
                <w:sz w:val="24"/>
                <w:szCs w:val="24"/>
              </w:rPr>
              <w:t>Наименов</w:t>
            </w:r>
            <w:r w:rsidRPr="00AB3BB9">
              <w:rPr>
                <w:rFonts w:ascii="Arial" w:hAnsi="Arial" w:cs="Arial"/>
                <w:sz w:val="24"/>
                <w:szCs w:val="24"/>
              </w:rPr>
              <w:t>а</w:t>
            </w:r>
            <w:r w:rsidRPr="00AB3BB9">
              <w:rPr>
                <w:rFonts w:ascii="Arial" w:hAnsi="Arial" w:cs="Arial"/>
                <w:sz w:val="24"/>
                <w:szCs w:val="24"/>
              </w:rPr>
              <w:t>ние имущ</w:t>
            </w:r>
            <w:r w:rsidRPr="00AB3BB9">
              <w:rPr>
                <w:rFonts w:ascii="Arial" w:hAnsi="Arial" w:cs="Arial"/>
                <w:sz w:val="24"/>
                <w:szCs w:val="24"/>
              </w:rPr>
              <w:t>е</w:t>
            </w:r>
            <w:r w:rsidRPr="00AB3BB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5B" w:rsidRPr="00AB3BB9" w:rsidRDefault="00DC675B" w:rsidP="00AB3BB9">
            <w:pPr>
              <w:rPr>
                <w:rFonts w:ascii="Arial" w:hAnsi="Arial" w:cs="Arial"/>
                <w:sz w:val="24"/>
                <w:szCs w:val="24"/>
              </w:rPr>
            </w:pPr>
            <w:r w:rsidRPr="00AB3BB9">
              <w:rPr>
                <w:rFonts w:ascii="Arial" w:hAnsi="Arial" w:cs="Arial"/>
                <w:sz w:val="24"/>
                <w:szCs w:val="24"/>
              </w:rPr>
              <w:t>Индивидуализир</w:t>
            </w:r>
            <w:r w:rsidRPr="00AB3BB9">
              <w:rPr>
                <w:rFonts w:ascii="Arial" w:hAnsi="Arial" w:cs="Arial"/>
                <w:sz w:val="24"/>
                <w:szCs w:val="24"/>
              </w:rPr>
              <w:t>у</w:t>
            </w:r>
            <w:r w:rsidRPr="00AB3BB9">
              <w:rPr>
                <w:rFonts w:ascii="Arial" w:hAnsi="Arial" w:cs="Arial"/>
                <w:sz w:val="24"/>
                <w:szCs w:val="24"/>
              </w:rPr>
              <w:t>ющие характер</w:t>
            </w:r>
            <w:r w:rsidRPr="00AB3BB9">
              <w:rPr>
                <w:rFonts w:ascii="Arial" w:hAnsi="Arial" w:cs="Arial"/>
                <w:sz w:val="24"/>
                <w:szCs w:val="24"/>
              </w:rPr>
              <w:t>и</w:t>
            </w:r>
            <w:r w:rsidRPr="00AB3BB9">
              <w:rPr>
                <w:rFonts w:ascii="Arial" w:hAnsi="Arial" w:cs="Arial"/>
                <w:sz w:val="24"/>
                <w:szCs w:val="24"/>
              </w:rPr>
              <w:t>стики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5B" w:rsidRPr="00AB3BB9" w:rsidRDefault="00DC675B" w:rsidP="00AB3BB9">
            <w:pPr>
              <w:rPr>
                <w:rFonts w:ascii="Arial" w:hAnsi="Arial" w:cs="Arial"/>
                <w:sz w:val="24"/>
                <w:szCs w:val="24"/>
              </w:rPr>
            </w:pPr>
            <w:r w:rsidRPr="00AB3BB9">
              <w:rPr>
                <w:rFonts w:ascii="Arial" w:hAnsi="Arial" w:cs="Arial"/>
                <w:sz w:val="24"/>
                <w:szCs w:val="24"/>
              </w:rPr>
              <w:t>Баланс</w:t>
            </w:r>
            <w:r w:rsidRPr="00AB3BB9">
              <w:rPr>
                <w:rFonts w:ascii="Arial" w:hAnsi="Arial" w:cs="Arial"/>
                <w:sz w:val="24"/>
                <w:szCs w:val="24"/>
              </w:rPr>
              <w:t>о</w:t>
            </w:r>
            <w:r w:rsidRPr="00AB3BB9">
              <w:rPr>
                <w:rFonts w:ascii="Arial" w:hAnsi="Arial" w:cs="Arial"/>
                <w:sz w:val="24"/>
                <w:szCs w:val="24"/>
              </w:rPr>
              <w:t>вая сто</w:t>
            </w:r>
            <w:r w:rsidRPr="00AB3BB9">
              <w:rPr>
                <w:rFonts w:ascii="Arial" w:hAnsi="Arial" w:cs="Arial"/>
                <w:sz w:val="24"/>
                <w:szCs w:val="24"/>
              </w:rPr>
              <w:t>и</w:t>
            </w:r>
            <w:r w:rsidRPr="00AB3BB9">
              <w:rPr>
                <w:rFonts w:ascii="Arial" w:hAnsi="Arial" w:cs="Arial"/>
                <w:sz w:val="24"/>
                <w:szCs w:val="24"/>
              </w:rPr>
              <w:t>мость, руб.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5B" w:rsidRPr="00AB3BB9" w:rsidRDefault="00DC675B" w:rsidP="00AB3BB9">
            <w:pPr>
              <w:rPr>
                <w:rFonts w:ascii="Arial" w:hAnsi="Arial" w:cs="Arial"/>
                <w:sz w:val="24"/>
                <w:szCs w:val="24"/>
              </w:rPr>
            </w:pPr>
            <w:r w:rsidRPr="00AB3BB9">
              <w:rPr>
                <w:rFonts w:ascii="Arial" w:hAnsi="Arial" w:cs="Arial"/>
                <w:sz w:val="24"/>
                <w:szCs w:val="24"/>
              </w:rPr>
              <w:t>Сумма начисле</w:t>
            </w:r>
            <w:r w:rsidRPr="00AB3BB9">
              <w:rPr>
                <w:rFonts w:ascii="Arial" w:hAnsi="Arial" w:cs="Arial"/>
                <w:sz w:val="24"/>
                <w:szCs w:val="24"/>
              </w:rPr>
              <w:t>н</w:t>
            </w:r>
            <w:r w:rsidRPr="00AB3BB9">
              <w:rPr>
                <w:rFonts w:ascii="Arial" w:hAnsi="Arial" w:cs="Arial"/>
                <w:sz w:val="24"/>
                <w:szCs w:val="24"/>
              </w:rPr>
              <w:t>ной амо</w:t>
            </w:r>
            <w:r w:rsidRPr="00AB3BB9">
              <w:rPr>
                <w:rFonts w:ascii="Arial" w:hAnsi="Arial" w:cs="Arial"/>
                <w:sz w:val="24"/>
                <w:szCs w:val="24"/>
              </w:rPr>
              <w:t>р</w:t>
            </w:r>
            <w:r w:rsidRPr="00AB3BB9">
              <w:rPr>
                <w:rFonts w:ascii="Arial" w:hAnsi="Arial" w:cs="Arial"/>
                <w:sz w:val="24"/>
                <w:szCs w:val="24"/>
              </w:rPr>
              <w:t>тизации, руб.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5B" w:rsidRPr="00AB3BB9" w:rsidRDefault="00DC675B" w:rsidP="00AB3BB9">
            <w:pPr>
              <w:rPr>
                <w:rFonts w:ascii="Arial" w:hAnsi="Arial" w:cs="Arial"/>
                <w:sz w:val="24"/>
                <w:szCs w:val="24"/>
              </w:rPr>
            </w:pPr>
            <w:r w:rsidRPr="00AB3BB9">
              <w:rPr>
                <w:rFonts w:ascii="Arial" w:hAnsi="Arial" w:cs="Arial"/>
                <w:sz w:val="24"/>
                <w:szCs w:val="24"/>
              </w:rPr>
              <w:t>Остато</w:t>
            </w:r>
            <w:r w:rsidRPr="00AB3BB9">
              <w:rPr>
                <w:rFonts w:ascii="Arial" w:hAnsi="Arial" w:cs="Arial"/>
                <w:sz w:val="24"/>
                <w:szCs w:val="24"/>
              </w:rPr>
              <w:t>ч</w:t>
            </w:r>
            <w:r w:rsidRPr="00AB3BB9">
              <w:rPr>
                <w:rFonts w:ascii="Arial" w:hAnsi="Arial" w:cs="Arial"/>
                <w:sz w:val="24"/>
                <w:szCs w:val="24"/>
              </w:rPr>
              <w:t>ная ст</w:t>
            </w:r>
            <w:r w:rsidRPr="00AB3BB9">
              <w:rPr>
                <w:rFonts w:ascii="Arial" w:hAnsi="Arial" w:cs="Arial"/>
                <w:sz w:val="24"/>
                <w:szCs w:val="24"/>
              </w:rPr>
              <w:t>о</w:t>
            </w:r>
            <w:r w:rsidRPr="00AB3BB9">
              <w:rPr>
                <w:rFonts w:ascii="Arial" w:hAnsi="Arial" w:cs="Arial"/>
                <w:sz w:val="24"/>
                <w:szCs w:val="24"/>
              </w:rPr>
              <w:t>имость, руб.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5B" w:rsidRPr="00AB3BB9" w:rsidRDefault="00DC675B" w:rsidP="00AB3BB9">
            <w:pPr>
              <w:ind w:left="-21"/>
              <w:rPr>
                <w:rFonts w:ascii="Arial" w:hAnsi="Arial" w:cs="Arial"/>
                <w:sz w:val="24"/>
                <w:szCs w:val="24"/>
              </w:rPr>
            </w:pPr>
            <w:r w:rsidRPr="00AB3BB9">
              <w:rPr>
                <w:rFonts w:ascii="Arial" w:hAnsi="Arial" w:cs="Arial"/>
                <w:sz w:val="24"/>
                <w:szCs w:val="24"/>
              </w:rPr>
              <w:t>Год выпу</w:t>
            </w:r>
            <w:r w:rsidRPr="00AB3BB9">
              <w:rPr>
                <w:rFonts w:ascii="Arial" w:hAnsi="Arial" w:cs="Arial"/>
                <w:sz w:val="24"/>
                <w:szCs w:val="24"/>
              </w:rPr>
              <w:t>с</w:t>
            </w:r>
            <w:r w:rsidRPr="00AB3BB9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</w:tr>
      <w:tr w:rsidR="00DC675B" w:rsidRPr="00AB3BB9" w:rsidTr="00AB3BB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5B" w:rsidRPr="00AB3BB9" w:rsidRDefault="00DC675B" w:rsidP="00AB3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B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5B" w:rsidRPr="00AB3BB9" w:rsidRDefault="00DC675B" w:rsidP="00AB3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B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5B" w:rsidRPr="00AB3BB9" w:rsidRDefault="00DC675B" w:rsidP="00AB3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B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5B" w:rsidRPr="00AB3BB9" w:rsidRDefault="00DC675B" w:rsidP="00AB3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B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5B" w:rsidRPr="00AB3BB9" w:rsidRDefault="00DC675B" w:rsidP="00AB3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B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5B" w:rsidRPr="00AB3BB9" w:rsidRDefault="00DC675B" w:rsidP="00AB3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B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5B" w:rsidRPr="00AB3BB9" w:rsidRDefault="00DC675B" w:rsidP="00AB3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B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C675B" w:rsidRPr="00AB3BB9" w:rsidTr="00AB3BB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5B" w:rsidRPr="00AB3BB9" w:rsidRDefault="00DC675B" w:rsidP="00AB3BB9">
            <w:pPr>
              <w:rPr>
                <w:rFonts w:ascii="Arial" w:hAnsi="Arial" w:cs="Arial"/>
                <w:sz w:val="24"/>
                <w:szCs w:val="24"/>
              </w:rPr>
            </w:pPr>
            <w:r w:rsidRPr="00AB3B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5B" w:rsidRPr="00AB3BB9" w:rsidRDefault="00DC675B" w:rsidP="00AB3BB9">
            <w:pPr>
              <w:rPr>
                <w:rFonts w:ascii="Arial" w:hAnsi="Arial" w:cs="Arial"/>
                <w:sz w:val="24"/>
                <w:szCs w:val="24"/>
              </w:rPr>
            </w:pPr>
            <w:r w:rsidRPr="00AB3BB9">
              <w:rPr>
                <w:rFonts w:ascii="Arial" w:hAnsi="Arial" w:cs="Arial"/>
                <w:sz w:val="24"/>
                <w:szCs w:val="24"/>
              </w:rPr>
              <w:t>Автобус специал</w:t>
            </w:r>
            <w:r w:rsidRPr="00AB3BB9">
              <w:rPr>
                <w:rFonts w:ascii="Arial" w:hAnsi="Arial" w:cs="Arial"/>
                <w:sz w:val="24"/>
                <w:szCs w:val="24"/>
              </w:rPr>
              <w:t>ь</w:t>
            </w:r>
            <w:r w:rsidRPr="00AB3BB9">
              <w:rPr>
                <w:rFonts w:ascii="Arial" w:hAnsi="Arial" w:cs="Arial"/>
                <w:sz w:val="24"/>
                <w:szCs w:val="24"/>
              </w:rPr>
              <w:t>ный для перевозки детей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5B" w:rsidRPr="00AB3BB9" w:rsidRDefault="00DC675B" w:rsidP="00BF43B6">
            <w:pPr>
              <w:rPr>
                <w:rFonts w:ascii="Arial" w:hAnsi="Arial" w:cs="Arial"/>
                <w:sz w:val="24"/>
                <w:szCs w:val="24"/>
              </w:rPr>
            </w:pPr>
            <w:r w:rsidRPr="00AB3BB9">
              <w:rPr>
                <w:rFonts w:ascii="Arial" w:hAnsi="Arial" w:cs="Arial"/>
                <w:color w:val="000000"/>
                <w:sz w:val="24"/>
                <w:szCs w:val="24"/>
              </w:rPr>
              <w:t>ГАЗ 322121, ВИН идентификацио</w:t>
            </w:r>
            <w:r w:rsidRPr="00AB3BB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B3BB9">
              <w:rPr>
                <w:rFonts w:ascii="Arial" w:hAnsi="Arial" w:cs="Arial"/>
                <w:color w:val="000000"/>
                <w:sz w:val="24"/>
                <w:szCs w:val="24"/>
              </w:rPr>
              <w:t>ный № Х96322121</w:t>
            </w:r>
            <w:r w:rsidRPr="00AB3B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</w:t>
            </w:r>
            <w:r w:rsidRPr="00AB3BB9">
              <w:rPr>
                <w:rFonts w:ascii="Arial" w:hAnsi="Arial" w:cs="Arial"/>
                <w:color w:val="000000"/>
                <w:sz w:val="24"/>
                <w:szCs w:val="24"/>
              </w:rPr>
              <w:t xml:space="preserve">0813913, № двигателя </w:t>
            </w:r>
            <w:r w:rsidR="00BF43B6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  <w:r w:rsidRPr="00AB3BB9">
              <w:rPr>
                <w:rFonts w:ascii="Arial" w:hAnsi="Arial" w:cs="Arial"/>
                <w:color w:val="000000"/>
                <w:sz w:val="24"/>
                <w:szCs w:val="24"/>
              </w:rPr>
              <w:t>421640</w:t>
            </w:r>
            <w:r w:rsidR="00BF43B6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  <w:r w:rsidRPr="00AB3B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B3B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</w:t>
            </w:r>
            <w:r w:rsidRPr="00AB3BB9">
              <w:rPr>
                <w:rFonts w:ascii="Arial" w:hAnsi="Arial" w:cs="Arial"/>
                <w:color w:val="000000"/>
                <w:sz w:val="24"/>
                <w:szCs w:val="24"/>
              </w:rPr>
              <w:t>0701704</w:t>
            </w:r>
            <w:r w:rsidR="00BF43B6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  <w:bookmarkStart w:id="0" w:name="_GoBack"/>
            <w:bookmarkEnd w:id="0"/>
            <w:r w:rsidRPr="00AB3BB9">
              <w:rPr>
                <w:rFonts w:ascii="Arial" w:hAnsi="Arial" w:cs="Arial"/>
                <w:color w:val="000000"/>
                <w:sz w:val="24"/>
                <w:szCs w:val="24"/>
              </w:rPr>
              <w:t>, № ша</w:t>
            </w:r>
            <w:r w:rsidRPr="00AB3BB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B3BB9">
              <w:rPr>
                <w:rFonts w:ascii="Arial" w:hAnsi="Arial" w:cs="Arial"/>
                <w:color w:val="000000"/>
                <w:sz w:val="24"/>
                <w:szCs w:val="24"/>
              </w:rPr>
              <w:t>си - отсу</w:t>
            </w:r>
            <w:r w:rsidRPr="00AB3BB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B3BB9">
              <w:rPr>
                <w:rFonts w:ascii="Arial" w:hAnsi="Arial" w:cs="Arial"/>
                <w:color w:val="000000"/>
                <w:sz w:val="24"/>
                <w:szCs w:val="24"/>
              </w:rPr>
              <w:t>ствует, № кузова 322121</w:t>
            </w:r>
            <w:r w:rsidRPr="00AB3B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</w:t>
            </w:r>
            <w:r w:rsidRPr="00AB3BB9">
              <w:rPr>
                <w:rFonts w:ascii="Arial" w:hAnsi="Arial" w:cs="Arial"/>
                <w:color w:val="000000"/>
                <w:sz w:val="24"/>
                <w:szCs w:val="24"/>
              </w:rPr>
              <w:t>0588978, цвет жёлтый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5B" w:rsidRPr="00AB3BB9" w:rsidRDefault="00DC675B" w:rsidP="00AB3BB9">
            <w:pPr>
              <w:rPr>
                <w:rFonts w:ascii="Arial" w:hAnsi="Arial" w:cs="Arial"/>
                <w:sz w:val="24"/>
                <w:szCs w:val="24"/>
              </w:rPr>
            </w:pPr>
            <w:r w:rsidRPr="00AB3BB9">
              <w:rPr>
                <w:rFonts w:ascii="Arial" w:hAnsi="Arial" w:cs="Arial"/>
                <w:sz w:val="24"/>
                <w:szCs w:val="24"/>
              </w:rPr>
              <w:t>1</w:t>
            </w:r>
            <w:r w:rsidR="00AB3B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3BB9">
              <w:rPr>
                <w:rFonts w:ascii="Arial" w:hAnsi="Arial" w:cs="Arial"/>
                <w:sz w:val="24"/>
                <w:szCs w:val="24"/>
              </w:rPr>
              <w:t>165</w:t>
            </w:r>
            <w:r w:rsidR="00AB3B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3BB9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5B" w:rsidRPr="00AB3BB9" w:rsidRDefault="00DC675B" w:rsidP="00AB3BB9">
            <w:pPr>
              <w:rPr>
                <w:rFonts w:ascii="Arial" w:hAnsi="Arial" w:cs="Arial"/>
                <w:sz w:val="24"/>
                <w:szCs w:val="24"/>
              </w:rPr>
            </w:pPr>
            <w:r w:rsidRPr="00AB3BB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5B" w:rsidRPr="00AB3BB9" w:rsidRDefault="00DC675B" w:rsidP="00AB3BB9">
            <w:pPr>
              <w:rPr>
                <w:rFonts w:ascii="Arial" w:hAnsi="Arial" w:cs="Arial"/>
                <w:sz w:val="24"/>
                <w:szCs w:val="24"/>
              </w:rPr>
            </w:pPr>
            <w:r w:rsidRPr="00AB3BB9">
              <w:rPr>
                <w:rFonts w:ascii="Arial" w:hAnsi="Arial" w:cs="Arial"/>
                <w:sz w:val="24"/>
                <w:szCs w:val="24"/>
              </w:rPr>
              <w:t>1</w:t>
            </w:r>
            <w:r w:rsidR="00AB3B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3BB9">
              <w:rPr>
                <w:rFonts w:ascii="Arial" w:hAnsi="Arial" w:cs="Arial"/>
                <w:sz w:val="24"/>
                <w:szCs w:val="24"/>
              </w:rPr>
              <w:t>165</w:t>
            </w:r>
            <w:r w:rsidR="00AB3B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3BB9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5B" w:rsidRPr="00AB3BB9" w:rsidRDefault="00DC675B" w:rsidP="00AB3BB9">
            <w:pPr>
              <w:rPr>
                <w:rFonts w:ascii="Arial" w:hAnsi="Arial" w:cs="Arial"/>
                <w:sz w:val="24"/>
                <w:szCs w:val="24"/>
              </w:rPr>
            </w:pPr>
            <w:r w:rsidRPr="00AB3BB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DC675B" w:rsidRPr="00AB3BB9" w:rsidTr="00AB3BB9"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5B" w:rsidRPr="00AB3BB9" w:rsidRDefault="00DC675B" w:rsidP="00AB3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B9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5B" w:rsidRPr="00AB3BB9" w:rsidRDefault="00DC675B" w:rsidP="00AB3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B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B3B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3BB9">
              <w:rPr>
                <w:rFonts w:ascii="Arial" w:hAnsi="Arial" w:cs="Arial"/>
                <w:b/>
                <w:sz w:val="24"/>
                <w:szCs w:val="24"/>
              </w:rPr>
              <w:t>165</w:t>
            </w:r>
            <w:r w:rsidR="00AB3B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3BB9">
              <w:rPr>
                <w:rFonts w:ascii="Arial" w:hAnsi="Arial" w:cs="Arial"/>
                <w:b/>
                <w:sz w:val="24"/>
                <w:szCs w:val="24"/>
              </w:rPr>
              <w:t>000,0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5B" w:rsidRPr="00AB3BB9" w:rsidRDefault="00DC675B" w:rsidP="00AB3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B9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5B" w:rsidRPr="00AB3BB9" w:rsidRDefault="00DC675B" w:rsidP="00AB3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BB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B3B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3BB9">
              <w:rPr>
                <w:rFonts w:ascii="Arial" w:hAnsi="Arial" w:cs="Arial"/>
                <w:b/>
                <w:sz w:val="24"/>
                <w:szCs w:val="24"/>
              </w:rPr>
              <w:t>165</w:t>
            </w:r>
            <w:r w:rsidR="00AB3B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3BB9">
              <w:rPr>
                <w:rFonts w:ascii="Arial" w:hAnsi="Arial" w:cs="Arial"/>
                <w:b/>
                <w:sz w:val="24"/>
                <w:szCs w:val="24"/>
              </w:rPr>
              <w:t>000,0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B" w:rsidRPr="00AB3BB9" w:rsidRDefault="00DC675B" w:rsidP="00AB3B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A243D" w:rsidRPr="00AB3BB9" w:rsidRDefault="002A243D" w:rsidP="00AB3BB9">
      <w:pPr>
        <w:jc w:val="both"/>
        <w:rPr>
          <w:rFonts w:ascii="Arial" w:hAnsi="Arial" w:cs="Arial"/>
          <w:sz w:val="24"/>
          <w:szCs w:val="24"/>
        </w:rPr>
      </w:pPr>
    </w:p>
    <w:sectPr w:rsidR="002A243D" w:rsidRPr="00AB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B2"/>
    <w:rsid w:val="00017A81"/>
    <w:rsid w:val="002A243D"/>
    <w:rsid w:val="00455BCA"/>
    <w:rsid w:val="004D0AF5"/>
    <w:rsid w:val="00514271"/>
    <w:rsid w:val="008B11B2"/>
    <w:rsid w:val="00AB3BB9"/>
    <w:rsid w:val="00BF43B6"/>
    <w:rsid w:val="00D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C675B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C67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C675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DC67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C675B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C67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C675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DC67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314-4</dc:creator>
  <cp:lastModifiedBy>S304</cp:lastModifiedBy>
  <cp:revision>2</cp:revision>
  <cp:lastPrinted>2018-06-27T03:53:00Z</cp:lastPrinted>
  <dcterms:created xsi:type="dcterms:W3CDTF">2018-09-11T03:52:00Z</dcterms:created>
  <dcterms:modified xsi:type="dcterms:W3CDTF">2018-09-11T03:52:00Z</dcterms:modified>
</cp:coreProperties>
</file>