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1C" w:rsidRPr="005B3EB7" w:rsidRDefault="00992D1C" w:rsidP="005B3EB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B3EB7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992D1C" w:rsidRPr="005B3EB7" w:rsidRDefault="00992D1C" w:rsidP="005B3EB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B3EB7">
        <w:rPr>
          <w:rFonts w:ascii="Arial" w:hAnsi="Arial" w:cs="Arial"/>
          <w:b/>
          <w:sz w:val="24"/>
          <w:szCs w:val="24"/>
        </w:rPr>
        <w:t>ПОСТАНОВЛЕНИЕ</w:t>
      </w:r>
    </w:p>
    <w:p w:rsidR="00992D1C" w:rsidRPr="005B3EB7" w:rsidRDefault="00992D1C" w:rsidP="005B3E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92D1C" w:rsidRPr="005B3EB7" w:rsidRDefault="00992D1C" w:rsidP="005B3EB7">
      <w:pPr>
        <w:pStyle w:val="a3"/>
        <w:jc w:val="both"/>
        <w:rPr>
          <w:rFonts w:ascii="Arial" w:hAnsi="Arial" w:cs="Arial"/>
          <w:sz w:val="24"/>
          <w:szCs w:val="24"/>
        </w:rPr>
      </w:pPr>
      <w:r w:rsidRPr="005B3EB7">
        <w:rPr>
          <w:rFonts w:ascii="Arial" w:hAnsi="Arial" w:cs="Arial"/>
          <w:sz w:val="24"/>
          <w:szCs w:val="24"/>
        </w:rPr>
        <w:t>«10» июля 2018 года</w:t>
      </w:r>
      <w:r w:rsidR="005B3E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5B3EB7" w:rsidRPr="005B3EB7">
        <w:rPr>
          <w:rFonts w:ascii="Arial" w:hAnsi="Arial" w:cs="Arial"/>
          <w:sz w:val="24"/>
          <w:szCs w:val="24"/>
        </w:rPr>
        <w:t xml:space="preserve"> </w:t>
      </w:r>
      <w:r w:rsidRPr="005B3EB7">
        <w:rPr>
          <w:rFonts w:ascii="Arial" w:hAnsi="Arial" w:cs="Arial"/>
          <w:sz w:val="24"/>
          <w:szCs w:val="24"/>
        </w:rPr>
        <w:t>№ 363-п</w:t>
      </w:r>
    </w:p>
    <w:p w:rsidR="004C0673" w:rsidRPr="005B3EB7" w:rsidRDefault="004C0673" w:rsidP="005B3EB7">
      <w:pPr>
        <w:pStyle w:val="ConsPlusNormal"/>
        <w:tabs>
          <w:tab w:val="left" w:pos="5670"/>
        </w:tabs>
        <w:ind w:right="3259" w:firstLine="0"/>
        <w:jc w:val="both"/>
        <w:rPr>
          <w:rFonts w:eastAsia="Calibri"/>
          <w:sz w:val="24"/>
          <w:szCs w:val="24"/>
        </w:rPr>
      </w:pPr>
    </w:p>
    <w:p w:rsidR="00B01464" w:rsidRPr="005B3EB7" w:rsidRDefault="00B01464" w:rsidP="005B3EB7">
      <w:pPr>
        <w:pStyle w:val="ConsPlusTitle"/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5B3EB7">
        <w:rPr>
          <w:b w:val="0"/>
          <w:bCs w:val="0"/>
          <w:sz w:val="24"/>
          <w:szCs w:val="24"/>
        </w:rPr>
        <w:t>О внесении изменений в постановление</w:t>
      </w:r>
      <w:r w:rsidR="005B3EB7" w:rsidRPr="005B3EB7">
        <w:rPr>
          <w:b w:val="0"/>
          <w:bCs w:val="0"/>
          <w:sz w:val="24"/>
          <w:szCs w:val="24"/>
        </w:rPr>
        <w:t xml:space="preserve"> </w:t>
      </w:r>
      <w:r w:rsidRPr="005B3EB7">
        <w:rPr>
          <w:b w:val="0"/>
          <w:bCs w:val="0"/>
          <w:sz w:val="24"/>
          <w:szCs w:val="24"/>
        </w:rPr>
        <w:t>администрации Ермаковского ра</w:t>
      </w:r>
      <w:r w:rsidRPr="005B3EB7">
        <w:rPr>
          <w:b w:val="0"/>
          <w:bCs w:val="0"/>
          <w:sz w:val="24"/>
          <w:szCs w:val="24"/>
        </w:rPr>
        <w:t>й</w:t>
      </w:r>
      <w:r w:rsidRPr="005B3EB7">
        <w:rPr>
          <w:b w:val="0"/>
          <w:bCs w:val="0"/>
          <w:sz w:val="24"/>
          <w:szCs w:val="24"/>
        </w:rPr>
        <w:t>она</w:t>
      </w:r>
      <w:r w:rsidR="005B3EB7" w:rsidRPr="005B3EB7">
        <w:rPr>
          <w:b w:val="0"/>
          <w:bCs w:val="0"/>
          <w:sz w:val="24"/>
          <w:szCs w:val="24"/>
        </w:rPr>
        <w:t xml:space="preserve"> </w:t>
      </w:r>
      <w:r w:rsidRPr="005B3EB7">
        <w:rPr>
          <w:b w:val="0"/>
          <w:bCs w:val="0"/>
          <w:sz w:val="24"/>
          <w:szCs w:val="24"/>
        </w:rPr>
        <w:t>от</w:t>
      </w:r>
      <w:r w:rsidR="005B3EB7" w:rsidRPr="005B3EB7">
        <w:rPr>
          <w:b w:val="0"/>
          <w:bCs w:val="0"/>
          <w:sz w:val="24"/>
          <w:szCs w:val="24"/>
        </w:rPr>
        <w:t xml:space="preserve"> </w:t>
      </w:r>
      <w:r w:rsidRPr="005B3EB7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5B3EB7">
        <w:rPr>
          <w:b w:val="0"/>
          <w:sz w:val="24"/>
          <w:szCs w:val="24"/>
        </w:rPr>
        <w:t>(в редакции от 04.04.2014 г. №225-п, от 17.04.2014 г.</w:t>
      </w:r>
      <w:r w:rsidR="005B3EB7" w:rsidRPr="005B3EB7">
        <w:rPr>
          <w:b w:val="0"/>
          <w:sz w:val="24"/>
          <w:szCs w:val="24"/>
        </w:rPr>
        <w:t xml:space="preserve"> </w:t>
      </w:r>
      <w:r w:rsidRPr="005B3EB7">
        <w:rPr>
          <w:b w:val="0"/>
          <w:sz w:val="24"/>
          <w:szCs w:val="24"/>
        </w:rPr>
        <w:t>№274-п, от 27.06.2014 г.</w:t>
      </w:r>
      <w:r w:rsidR="005B3EB7" w:rsidRPr="005B3EB7">
        <w:rPr>
          <w:b w:val="0"/>
          <w:sz w:val="24"/>
          <w:szCs w:val="24"/>
        </w:rPr>
        <w:t xml:space="preserve"> </w:t>
      </w:r>
      <w:r w:rsidRPr="005B3EB7">
        <w:rPr>
          <w:b w:val="0"/>
          <w:sz w:val="24"/>
          <w:szCs w:val="24"/>
        </w:rPr>
        <w:t>№ 468-п, от 14.08.2014 г. №607-п, от 01.10.2014 г. №762-п, от 30.10.2014 г.</w:t>
      </w:r>
      <w:r w:rsidR="005B3EB7" w:rsidRPr="005B3EB7">
        <w:rPr>
          <w:b w:val="0"/>
          <w:sz w:val="24"/>
          <w:szCs w:val="24"/>
        </w:rPr>
        <w:t xml:space="preserve"> </w:t>
      </w:r>
      <w:r w:rsidRPr="005B3EB7">
        <w:rPr>
          <w:b w:val="0"/>
          <w:sz w:val="24"/>
          <w:szCs w:val="24"/>
        </w:rPr>
        <w:t>№869-п, от 04.12.2014 г. №989-п, от 09.12.2014 г. №995-п, от 26.02.2015 г. №89-п</w:t>
      </w:r>
      <w:proofErr w:type="gramEnd"/>
      <w:r w:rsidRPr="005B3EB7">
        <w:rPr>
          <w:b w:val="0"/>
          <w:sz w:val="24"/>
          <w:szCs w:val="24"/>
        </w:rPr>
        <w:t xml:space="preserve">, </w:t>
      </w:r>
      <w:proofErr w:type="gramStart"/>
      <w:r w:rsidRPr="005B3EB7">
        <w:rPr>
          <w:b w:val="0"/>
          <w:sz w:val="24"/>
          <w:szCs w:val="24"/>
        </w:rPr>
        <w:t>от 03.04.2015 г. № 182-п, от 18.05.2015 г. №285-п, от 23.07.2015 г.</w:t>
      </w:r>
      <w:r w:rsidR="005B3EB7" w:rsidRPr="005B3EB7">
        <w:rPr>
          <w:b w:val="0"/>
          <w:sz w:val="24"/>
          <w:szCs w:val="24"/>
        </w:rPr>
        <w:t xml:space="preserve"> </w:t>
      </w:r>
      <w:r w:rsidRPr="005B3EB7">
        <w:rPr>
          <w:b w:val="0"/>
          <w:sz w:val="24"/>
          <w:szCs w:val="24"/>
        </w:rPr>
        <w:t>№468-п, от 29.09.2015 г. № 628-п, от 30.10.2015 г. № 738-п, от 20.02.2016 г. №105-п, от 25.03.2016 г. №157-п, от 17.05.2016</w:t>
      </w:r>
      <w:r w:rsidR="005B3EB7" w:rsidRPr="005B3EB7">
        <w:rPr>
          <w:b w:val="0"/>
          <w:sz w:val="24"/>
          <w:szCs w:val="24"/>
        </w:rPr>
        <w:t xml:space="preserve"> </w:t>
      </w:r>
      <w:r w:rsidRPr="005B3EB7">
        <w:rPr>
          <w:b w:val="0"/>
          <w:sz w:val="24"/>
          <w:szCs w:val="24"/>
        </w:rPr>
        <w:t>г. № 270-п, 29.06.2016</w:t>
      </w:r>
      <w:r w:rsidR="005B3EB7" w:rsidRPr="005B3EB7">
        <w:rPr>
          <w:b w:val="0"/>
          <w:sz w:val="24"/>
          <w:szCs w:val="24"/>
        </w:rPr>
        <w:t xml:space="preserve"> </w:t>
      </w:r>
      <w:r w:rsidRPr="005B3EB7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15.05.2017г. № 301-п, от</w:t>
      </w:r>
      <w:proofErr w:type="gramEnd"/>
      <w:r w:rsidRPr="005B3EB7">
        <w:rPr>
          <w:b w:val="0"/>
          <w:sz w:val="24"/>
          <w:szCs w:val="24"/>
        </w:rPr>
        <w:t xml:space="preserve"> </w:t>
      </w:r>
      <w:proofErr w:type="gramStart"/>
      <w:r w:rsidRPr="005B3EB7">
        <w:rPr>
          <w:b w:val="0"/>
          <w:sz w:val="24"/>
          <w:szCs w:val="24"/>
        </w:rPr>
        <w:t>14.06.2017г. № 396-п, от 01.08.2017г. № 508-п, от 19.10.2017г. № 739-п.</w:t>
      </w:r>
      <w:r w:rsidRPr="005B3EB7">
        <w:rPr>
          <w:sz w:val="24"/>
          <w:szCs w:val="24"/>
        </w:rPr>
        <w:t xml:space="preserve"> </w:t>
      </w:r>
      <w:r w:rsidRPr="005B3EB7">
        <w:rPr>
          <w:b w:val="0"/>
          <w:sz w:val="24"/>
          <w:szCs w:val="24"/>
        </w:rPr>
        <w:t>от 31.10.2017г. № 785-п, от 22.01.2018г. № 39-п</w:t>
      </w:r>
      <w:r w:rsidR="00800B66" w:rsidRPr="005B3EB7">
        <w:rPr>
          <w:b w:val="0"/>
          <w:sz w:val="24"/>
          <w:szCs w:val="24"/>
        </w:rPr>
        <w:t>, от 16.03.2018г. №124</w:t>
      </w:r>
      <w:r w:rsidR="00E05A60" w:rsidRPr="005B3EB7">
        <w:rPr>
          <w:b w:val="0"/>
          <w:sz w:val="24"/>
          <w:szCs w:val="24"/>
        </w:rPr>
        <w:t>-п</w:t>
      </w:r>
      <w:r w:rsidR="0015480E" w:rsidRPr="005B3EB7">
        <w:rPr>
          <w:b w:val="0"/>
          <w:sz w:val="24"/>
          <w:szCs w:val="24"/>
        </w:rPr>
        <w:t>, от 24.04.2018г. №189-п</w:t>
      </w:r>
      <w:r w:rsidR="009E69E1" w:rsidRPr="005B3EB7">
        <w:rPr>
          <w:b w:val="0"/>
          <w:sz w:val="24"/>
          <w:szCs w:val="24"/>
        </w:rPr>
        <w:t>, от 30.05.2018г. №271-п</w:t>
      </w:r>
      <w:r w:rsidR="002A31F5" w:rsidRPr="005B3EB7">
        <w:rPr>
          <w:b w:val="0"/>
          <w:sz w:val="24"/>
          <w:szCs w:val="24"/>
        </w:rPr>
        <w:t>, от 13.06.2018г. №305-п</w:t>
      </w:r>
      <w:r w:rsidR="00902805" w:rsidRPr="005B3EB7">
        <w:rPr>
          <w:b w:val="0"/>
          <w:sz w:val="24"/>
          <w:szCs w:val="24"/>
        </w:rPr>
        <w:t>, от 09.07.2018г. №362-п</w:t>
      </w:r>
      <w:r w:rsidRPr="005B3EB7">
        <w:rPr>
          <w:b w:val="0"/>
          <w:sz w:val="24"/>
          <w:szCs w:val="24"/>
        </w:rPr>
        <w:t>).</w:t>
      </w:r>
      <w:proofErr w:type="gramEnd"/>
    </w:p>
    <w:p w:rsidR="00B01464" w:rsidRPr="005B3EB7" w:rsidRDefault="00B01464" w:rsidP="005B3E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EB7" w:rsidRDefault="00B01464" w:rsidP="005B3E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B3EB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B3EB7">
        <w:rPr>
          <w:rFonts w:ascii="Arial" w:hAnsi="Arial" w:cs="Arial"/>
          <w:sz w:val="24"/>
          <w:szCs w:val="24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соответствии со статьей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грамм Ермаковского района, их формировании и реализации» (в редакции от 10.12.2014 г. № 1001-п), решением Ермаковского районного совета депутатов от 21.12.2017 г. № 23-113р «О внесении изменений и дополнений в решение райо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ного Совета депутатов от 23.12.2016г</w:t>
      </w:r>
      <w:proofErr w:type="gramEnd"/>
      <w:r w:rsidRPr="005B3EB7">
        <w:rPr>
          <w:rFonts w:ascii="Arial" w:eastAsia="Times New Roman" w:hAnsi="Arial" w:cs="Arial"/>
          <w:sz w:val="24"/>
          <w:szCs w:val="24"/>
          <w:lang w:eastAsia="ru-RU"/>
        </w:rPr>
        <w:t>. №</w:t>
      </w:r>
      <w:proofErr w:type="gramStart"/>
      <w:r w:rsidRPr="005B3EB7">
        <w:rPr>
          <w:rFonts w:ascii="Arial" w:eastAsia="Times New Roman" w:hAnsi="Arial" w:cs="Arial"/>
          <w:sz w:val="24"/>
          <w:szCs w:val="24"/>
          <w:lang w:eastAsia="ru-RU"/>
        </w:rPr>
        <w:t>15-69р «О районном бюджете на 2017 год плановый период 2018-2019 годов» в редакции от 10.02.2017г. №16-72р, 14.04.2017г. № 17-77р, 26.05.2017г. №19-91р, 30.06.2017г. №20-94в, 25.08.2017г. №21-95р, 09.11.2017 №22-104р», решением Ермаковского районного совета деп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татов от 21.12.2017 г. № 23-114р «О районном бюджете на 2018 год и плановый период 2019- 2020 годов»</w:t>
      </w:r>
      <w:r w:rsidR="00AA45CD" w:rsidRPr="005B3EB7">
        <w:rPr>
          <w:rFonts w:ascii="Arial" w:eastAsia="Times New Roman" w:hAnsi="Arial" w:cs="Arial"/>
          <w:sz w:val="24"/>
          <w:szCs w:val="24"/>
          <w:lang w:eastAsia="ru-RU"/>
        </w:rPr>
        <w:t>, решением Ермаковского районного совета депутатов от 20.04.2018 г</w:t>
      </w:r>
      <w:proofErr w:type="gramEnd"/>
      <w:r w:rsidR="00AA45CD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proofErr w:type="gramStart"/>
      <w:r w:rsidR="00AA45CD" w:rsidRPr="005B3EB7">
        <w:rPr>
          <w:rFonts w:ascii="Arial" w:eastAsia="Times New Roman" w:hAnsi="Arial" w:cs="Arial"/>
          <w:sz w:val="24"/>
          <w:szCs w:val="24"/>
          <w:lang w:eastAsia="ru-RU"/>
        </w:rPr>
        <w:t>25-129р «О районном бюджете на 2018 год и плановый период 2019- 2020 годов»</w:t>
      </w:r>
      <w:r w:rsidR="000C6ADC" w:rsidRPr="005B3EB7">
        <w:rPr>
          <w:rFonts w:ascii="Arial" w:eastAsia="Times New Roman" w:hAnsi="Arial" w:cs="Arial"/>
          <w:sz w:val="24"/>
          <w:szCs w:val="24"/>
          <w:lang w:eastAsia="ru-RU"/>
        </w:rPr>
        <w:t>, решением Ермаковского районного совета депутатов от 29.05.2018 г. № 26-132р «О районном бюджете на 2018 год и плановый период 2019- 2020 годов»</w:t>
      </w:r>
      <w:r w:rsidR="00BB0390" w:rsidRPr="005B3EB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0390" w:rsidRPr="005B3EB7">
        <w:rPr>
          <w:rFonts w:ascii="Arial" w:eastAsia="Times New Roman" w:hAnsi="Arial" w:cs="Arial"/>
          <w:sz w:val="24"/>
          <w:szCs w:val="24"/>
          <w:lang w:eastAsia="ru-RU"/>
        </w:rPr>
        <w:t>решением Ермаковского районного совета депутатов от 29.06.2018 г. № 27-135р «О районном бюджете на 2018 год и плановый период 2019- 2020 годов»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высокого качества</w:t>
      </w:r>
      <w:proofErr w:type="gramEnd"/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образования, соотве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вом </w:t>
      </w:r>
      <w:r w:rsidRPr="005B3EB7">
        <w:rPr>
          <w:rFonts w:ascii="Arial" w:eastAsia="Times New Roman" w:hAnsi="Arial" w:cs="Arial"/>
          <w:sz w:val="24"/>
          <w:szCs w:val="24"/>
        </w:rPr>
        <w:t>Ермаковског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о района, ПОСТАНОВЛЯЮ:</w:t>
      </w:r>
    </w:p>
    <w:p w:rsidR="00B01464" w:rsidRPr="005B3EB7" w:rsidRDefault="005B3EB7" w:rsidP="005B3E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t>31 о</w:t>
      </w:r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t>тября 2013 года №724-п «Об утверждении муниципальной программы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 (далее-Программа) (в редакции от 04.04.2014г. №225-п, от 17.04.2014г.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t>№274-п, от 27.06.2014г.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t>№ 468-п, от 14.08.2014 г. №607-п, от 01.10.2014 г. №762-п, от 30.10.2014 г.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t>№869-п, от 04.12.2014 г. №989-п, от 09.12.2014 г. №995-п, от 26.02.2015 г. №89-п, от</w:t>
      </w:r>
      <w:proofErr w:type="gramEnd"/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t>03.04.2015г. № 182-п, от 18.05.2015 г. №285-п, от 23.07.2015г. №468-п, от 29.09.2015 г. № 628-п, от 30.10.2015 г. № 738-п, от 20.02.2016 №105-п, от 25.03.2016 г. №157-п, от 17.05.2016 г. № 270-п,</w:t>
      </w:r>
      <w:r w:rsidR="00B01464" w:rsidRPr="005B3EB7">
        <w:rPr>
          <w:rFonts w:ascii="Arial" w:hAnsi="Arial" w:cs="Arial"/>
          <w:sz w:val="24"/>
          <w:szCs w:val="24"/>
        </w:rPr>
        <w:t xml:space="preserve"> </w:t>
      </w:r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от 29.06.2016 г. № 404-п, от 10.08.2016 г. № 502-п, от 21.10.2016 г. № 659–п, от 31.10.2016 г. № 703-п, от </w:t>
      </w:r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19.12.2016 г. № 811-п, от 10.03.2017 г. № 139-п, от 15.05.2017 г. № 301-п, от 14.06.2017</w:t>
      </w:r>
      <w:proofErr w:type="gramEnd"/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г. № 396-п, от 01.08.2017г. № 508-п, от 19.10.2017г. № 739-п. </w:t>
      </w:r>
      <w:r w:rsidR="00B01464" w:rsidRPr="005B3EB7">
        <w:rPr>
          <w:rFonts w:ascii="Arial" w:hAnsi="Arial" w:cs="Arial"/>
          <w:sz w:val="24"/>
          <w:szCs w:val="24"/>
        </w:rPr>
        <w:t>от 31.10.2017г. № 785-п, от 22.01.2018г. № 39-п</w:t>
      </w:r>
      <w:r w:rsidR="00800B66" w:rsidRPr="005B3EB7">
        <w:rPr>
          <w:rFonts w:ascii="Arial" w:hAnsi="Arial" w:cs="Arial"/>
          <w:sz w:val="24"/>
          <w:szCs w:val="24"/>
        </w:rPr>
        <w:t>, от 16.03.2018г. №124</w:t>
      </w:r>
      <w:r w:rsidR="00E05A60" w:rsidRPr="005B3EB7">
        <w:rPr>
          <w:rFonts w:ascii="Arial" w:hAnsi="Arial" w:cs="Arial"/>
          <w:sz w:val="24"/>
          <w:szCs w:val="24"/>
        </w:rPr>
        <w:t>-п</w:t>
      </w:r>
      <w:r w:rsidR="00AA45CD" w:rsidRPr="005B3EB7">
        <w:rPr>
          <w:rFonts w:ascii="Arial" w:hAnsi="Arial" w:cs="Arial"/>
          <w:sz w:val="24"/>
          <w:szCs w:val="24"/>
        </w:rPr>
        <w:t>, от 24.04.2018г. №189-п</w:t>
      </w:r>
      <w:r w:rsidR="000C6ADC" w:rsidRPr="005B3EB7">
        <w:rPr>
          <w:rFonts w:ascii="Arial" w:hAnsi="Arial" w:cs="Arial"/>
          <w:sz w:val="24"/>
          <w:szCs w:val="24"/>
        </w:rPr>
        <w:t>, от 30.05.2018г. №271-п</w:t>
      </w:r>
      <w:r w:rsidR="005011D7" w:rsidRPr="005B3EB7">
        <w:rPr>
          <w:rFonts w:ascii="Arial" w:hAnsi="Arial" w:cs="Arial"/>
          <w:sz w:val="24"/>
          <w:szCs w:val="24"/>
        </w:rPr>
        <w:t>,</w:t>
      </w:r>
      <w:r w:rsidR="005011D7" w:rsidRPr="005B3EB7">
        <w:rPr>
          <w:rFonts w:ascii="Arial" w:hAnsi="Arial" w:cs="Arial"/>
          <w:b/>
          <w:sz w:val="24"/>
          <w:szCs w:val="24"/>
        </w:rPr>
        <w:t xml:space="preserve"> </w:t>
      </w:r>
      <w:r w:rsidR="005011D7" w:rsidRPr="005B3EB7">
        <w:rPr>
          <w:rFonts w:ascii="Arial" w:hAnsi="Arial" w:cs="Arial"/>
          <w:sz w:val="24"/>
          <w:szCs w:val="24"/>
        </w:rPr>
        <w:t>от 13.06.2018г. №305-п</w:t>
      </w:r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изменения: </w:t>
      </w:r>
    </w:p>
    <w:p w:rsidR="00412ACE" w:rsidRPr="005B3EB7" w:rsidRDefault="00B01464" w:rsidP="005B3EB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В приложении №1 к Постановлению администрации Ермаковского ра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она Муниципальной Программы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 позицию «Ресурсное обеспечение муниципальной программы» раздела 1.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изл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жить в </w:t>
      </w:r>
      <w:r w:rsidR="00412ACE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новой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редакции</w:t>
      </w:r>
      <w:r w:rsidR="00412ACE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№1.</w:t>
      </w:r>
    </w:p>
    <w:p w:rsidR="00B01464" w:rsidRPr="005B3EB7" w:rsidRDefault="00B01464" w:rsidP="005B3EB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Приложение № 2 к постановлению администрации Ермаковского рай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1 к Паспорту муниципальной программы «Развитие образов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ния Ермаковского района» изложить в новой редакции согласно приложению №2.</w:t>
      </w:r>
    </w:p>
    <w:p w:rsidR="00B01464" w:rsidRPr="005B3EB7" w:rsidRDefault="00B01464" w:rsidP="005B3EB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Приложение № 3 к постановлению администрации Ермаковского рай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2 к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ковского района» Подпрограммы 1 «Развитие дошкольного, общего и дополн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детей» позицию «Объемы и источники финансирования подпрограммы» изложить в следующей редакции: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1464" w:rsidRPr="005B3EB7" w:rsidRDefault="00B01464" w:rsidP="005B3EB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средств федерального,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краевого и местного бюджетов.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22E09" w:rsidRPr="005B3EB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22E09" w:rsidRPr="005B3EB7">
        <w:rPr>
          <w:rFonts w:ascii="Arial" w:eastAsia="Times New Roman" w:hAnsi="Arial" w:cs="Arial"/>
          <w:sz w:val="24"/>
          <w:szCs w:val="24"/>
          <w:lang w:eastAsia="ru-RU"/>
        </w:rPr>
        <w:t>10 375,0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2016 год – 494 753,9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66B7A" w:rsidRPr="005B3EB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22E09" w:rsidRPr="005B3EB7">
        <w:rPr>
          <w:rFonts w:ascii="Arial" w:eastAsia="Times New Roman" w:hAnsi="Arial" w:cs="Arial"/>
          <w:sz w:val="24"/>
          <w:szCs w:val="24"/>
          <w:lang w:eastAsia="ru-RU"/>
        </w:rPr>
        <w:t>7 429,8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2019 год – 465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 909,5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452 001,0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 2 929,3 тыс. рублей, в том числе по годам: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5B3EB7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5B3EB7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2277C" w:rsidRPr="005B3EB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57CDF" w:rsidRPr="005B3EB7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32277C" w:rsidRPr="005B3EB7">
        <w:rPr>
          <w:rFonts w:ascii="Arial" w:eastAsia="Times New Roman" w:hAnsi="Arial" w:cs="Arial"/>
          <w:sz w:val="24"/>
          <w:szCs w:val="24"/>
          <w:lang w:eastAsia="ru-RU"/>
        </w:rPr>
        <w:t>9 296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,7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277C" w:rsidRPr="005B3EB7">
        <w:rPr>
          <w:rFonts w:ascii="Arial" w:eastAsia="Times New Roman" w:hAnsi="Arial" w:cs="Arial"/>
          <w:sz w:val="24"/>
          <w:szCs w:val="24"/>
          <w:lang w:eastAsia="ru-RU"/>
        </w:rPr>
        <w:t>77 772,2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354 267,6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354 267,6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95</w:t>
      </w:r>
      <w:r w:rsidR="00622E09" w:rsidRPr="005B3EB7">
        <w:rPr>
          <w:rFonts w:ascii="Arial" w:eastAsia="Times New Roman" w:hAnsi="Arial" w:cs="Arial"/>
          <w:sz w:val="24"/>
          <w:szCs w:val="24"/>
          <w:lang w:eastAsia="ru-RU"/>
        </w:rPr>
        <w:t>8 149,0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годам: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2016 год – 152 065,0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157CDF" w:rsidRPr="005B3EB7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622E09" w:rsidRPr="005B3EB7">
        <w:rPr>
          <w:rFonts w:ascii="Arial" w:eastAsia="Times New Roman" w:hAnsi="Arial" w:cs="Arial"/>
          <w:sz w:val="24"/>
          <w:szCs w:val="24"/>
          <w:lang w:eastAsia="ru-RU"/>
        </w:rPr>
        <w:t>9 657,6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2019 год – 111 641,9 тыс. рублей;</w:t>
      </w:r>
    </w:p>
    <w:p w:rsidR="00B01464" w:rsidRPr="005B3EB7" w:rsidRDefault="00B01464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2020 год – 97 733,4 тыс. рублей.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1.4.</w:t>
      </w:r>
      <w:r w:rsidR="005B3EB7" w:rsidRPr="005B3E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 изложить в следующей редакции:</w:t>
      </w:r>
    </w:p>
    <w:p w:rsidR="00B01464" w:rsidRPr="005B3EB7" w:rsidRDefault="00B01464" w:rsidP="005B3EB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B01464" w:rsidRPr="005B3EB7" w:rsidRDefault="00B01464" w:rsidP="005B3EB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94657" w:rsidRPr="005B3EB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94657" w:rsidRPr="005B3EB7">
        <w:rPr>
          <w:rFonts w:ascii="Arial" w:eastAsia="Times New Roman" w:hAnsi="Arial" w:cs="Arial"/>
          <w:sz w:val="24"/>
          <w:szCs w:val="24"/>
          <w:lang w:eastAsia="ru-RU"/>
        </w:rPr>
        <w:t>10 375,0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2016 год – 494 753,9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20872" w:rsidRPr="005B3EB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9465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7 429,8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2019 год – 465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 909,5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452 001,0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2 929,3 тыс. рублей, в том числе по годам: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5B3EB7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5B3EB7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20872" w:rsidRPr="005B3EB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6778F" w:rsidRPr="005B3EB7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F20872" w:rsidRPr="005B3EB7">
        <w:rPr>
          <w:rFonts w:ascii="Arial" w:eastAsia="Times New Roman" w:hAnsi="Arial" w:cs="Arial"/>
          <w:sz w:val="24"/>
          <w:szCs w:val="24"/>
          <w:lang w:eastAsia="ru-RU"/>
        </w:rPr>
        <w:t>9 296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,7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20872" w:rsidRPr="005B3EB7">
        <w:rPr>
          <w:rFonts w:ascii="Arial" w:eastAsia="Times New Roman" w:hAnsi="Arial" w:cs="Arial"/>
          <w:sz w:val="24"/>
          <w:szCs w:val="24"/>
          <w:lang w:eastAsia="ru-RU"/>
        </w:rPr>
        <w:t>77 772,2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354 267,6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35FD" w:rsidRPr="005B3EB7">
        <w:rPr>
          <w:rFonts w:ascii="Arial" w:eastAsia="Times New Roman" w:hAnsi="Arial" w:cs="Arial"/>
          <w:sz w:val="24"/>
          <w:szCs w:val="24"/>
          <w:lang w:eastAsia="ru-RU"/>
        </w:rPr>
        <w:t>354 267,6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0673" w:rsidRPr="005B3EB7">
        <w:rPr>
          <w:rFonts w:ascii="Arial" w:eastAsia="Times New Roman" w:hAnsi="Arial" w:cs="Arial"/>
          <w:sz w:val="24"/>
          <w:szCs w:val="24"/>
          <w:lang w:eastAsia="ru-RU"/>
        </w:rPr>
        <w:t>95</w:t>
      </w:r>
      <w:r w:rsidR="00B94657" w:rsidRPr="005B3EB7">
        <w:rPr>
          <w:rFonts w:ascii="Arial" w:eastAsia="Times New Roman" w:hAnsi="Arial" w:cs="Arial"/>
          <w:sz w:val="24"/>
          <w:szCs w:val="24"/>
          <w:lang w:eastAsia="ru-RU"/>
        </w:rPr>
        <w:t>8 149,0</w:t>
      </w:r>
      <w:r w:rsidR="00A6778F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2016 год – 152 065,0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A6778F" w:rsidRPr="005B3EB7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B94657" w:rsidRPr="005B3EB7">
        <w:rPr>
          <w:rFonts w:ascii="Arial" w:eastAsia="Times New Roman" w:hAnsi="Arial" w:cs="Arial"/>
          <w:sz w:val="24"/>
          <w:szCs w:val="24"/>
          <w:lang w:eastAsia="ru-RU"/>
        </w:rPr>
        <w:t>9 657,6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2019 год – 111 641,9 тыс. рублей;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2020 год – 97 733,4 тыс. рублей.</w:t>
      </w:r>
    </w:p>
    <w:p w:rsidR="00B01464" w:rsidRPr="005B3EB7" w:rsidRDefault="00B01464" w:rsidP="005B3EB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B3EB7">
        <w:rPr>
          <w:rFonts w:ascii="Arial" w:hAnsi="Arial" w:cs="Arial"/>
          <w:sz w:val="24"/>
          <w:szCs w:val="24"/>
        </w:rPr>
        <w:t>1.5.</w:t>
      </w:r>
      <w:r w:rsidR="005B3EB7" w:rsidRPr="005B3EB7">
        <w:rPr>
          <w:rFonts w:ascii="Arial" w:hAnsi="Arial" w:cs="Arial"/>
          <w:sz w:val="24"/>
          <w:szCs w:val="24"/>
        </w:rPr>
        <w:t xml:space="preserve"> </w:t>
      </w:r>
      <w:r w:rsidRPr="005B3EB7">
        <w:rPr>
          <w:rFonts w:ascii="Arial" w:hAnsi="Arial" w:cs="Arial"/>
          <w:sz w:val="24"/>
          <w:szCs w:val="24"/>
        </w:rPr>
        <w:t xml:space="preserve">Приложение № </w:t>
      </w:r>
      <w:r w:rsidR="005B09ED" w:rsidRPr="005B3EB7">
        <w:rPr>
          <w:rFonts w:ascii="Arial" w:hAnsi="Arial" w:cs="Arial"/>
          <w:sz w:val="24"/>
          <w:szCs w:val="24"/>
        </w:rPr>
        <w:t>5</w:t>
      </w:r>
      <w:r w:rsidRPr="005B3EB7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</w:t>
      </w:r>
      <w:r w:rsidRPr="005B3EB7">
        <w:rPr>
          <w:rFonts w:ascii="Arial" w:hAnsi="Arial" w:cs="Arial"/>
          <w:sz w:val="24"/>
          <w:szCs w:val="24"/>
        </w:rPr>
        <w:t>о</w:t>
      </w:r>
      <w:r w:rsidRPr="005B3EB7">
        <w:rPr>
          <w:rFonts w:ascii="Arial" w:hAnsi="Arial" w:cs="Arial"/>
          <w:sz w:val="24"/>
          <w:szCs w:val="24"/>
        </w:rPr>
        <w:t>на к Подпрограмме 1 «Развитие дошкольного, общего и дополнительного образ</w:t>
      </w:r>
      <w:r w:rsidRPr="005B3EB7">
        <w:rPr>
          <w:rFonts w:ascii="Arial" w:hAnsi="Arial" w:cs="Arial"/>
          <w:sz w:val="24"/>
          <w:szCs w:val="24"/>
        </w:rPr>
        <w:t>о</w:t>
      </w:r>
      <w:r w:rsidRPr="005B3EB7">
        <w:rPr>
          <w:rFonts w:ascii="Arial" w:hAnsi="Arial" w:cs="Arial"/>
          <w:sz w:val="24"/>
          <w:szCs w:val="24"/>
        </w:rPr>
        <w:t xml:space="preserve">вания детей» изложить в новой редакции </w:t>
      </w:r>
      <w:proofErr w:type="gramStart"/>
      <w:r w:rsidRPr="005B3EB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5B3EB7">
        <w:rPr>
          <w:rFonts w:ascii="Arial" w:hAnsi="Arial" w:cs="Arial"/>
          <w:sz w:val="24"/>
          <w:szCs w:val="24"/>
        </w:rPr>
        <w:t xml:space="preserve"> № </w:t>
      </w:r>
      <w:r w:rsidR="004C0673" w:rsidRPr="005B3EB7">
        <w:rPr>
          <w:rFonts w:ascii="Arial" w:hAnsi="Arial" w:cs="Arial"/>
          <w:sz w:val="24"/>
          <w:szCs w:val="24"/>
        </w:rPr>
        <w:t>2</w:t>
      </w:r>
      <w:r w:rsidRPr="005B3EB7">
        <w:rPr>
          <w:rFonts w:ascii="Arial" w:hAnsi="Arial" w:cs="Arial"/>
          <w:sz w:val="24"/>
          <w:szCs w:val="24"/>
        </w:rPr>
        <w:t xml:space="preserve"> «Перечень </w:t>
      </w:r>
      <w:r w:rsidR="00960C34" w:rsidRPr="005B3EB7">
        <w:rPr>
          <w:rFonts w:ascii="Arial" w:hAnsi="Arial" w:cs="Arial"/>
          <w:sz w:val="24"/>
          <w:szCs w:val="24"/>
        </w:rPr>
        <w:t>мероприятий подпрограммы с указанием объема средств на их реализацию и ожидаемых результатов».</w:t>
      </w:r>
    </w:p>
    <w:p w:rsidR="005B09ED" w:rsidRPr="005B3EB7" w:rsidRDefault="005B09ED" w:rsidP="005B3EB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1.6. Приложение № </w:t>
      </w:r>
      <w:r w:rsidR="00B94657" w:rsidRPr="005B3EB7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Ермаковского ра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она Приложение №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4657" w:rsidRPr="005B3EB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на 2014-2020 годы» Подпрограммы </w:t>
      </w:r>
      <w:r w:rsidR="00B94657" w:rsidRPr="005B3EB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«О</w:t>
      </w:r>
      <w:r w:rsidR="00B9465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рганизация отдыха и оздоровления детей и подростков»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позицию «Объемы и источники финансиров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ния подпрограммы» изложить в следующей редакции: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09ED" w:rsidRPr="005B3EB7" w:rsidRDefault="00B94657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Общий о</w:t>
      </w:r>
      <w:r w:rsidR="005B09ED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бъем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ассигнований на реализацию подпрограммы 30 822,7 </w:t>
      </w:r>
      <w:r w:rsidR="005B09ED"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5B09ED" w:rsidRPr="005B3EB7" w:rsidRDefault="005B09ED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B9465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3494,5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B09ED" w:rsidRPr="005B3EB7" w:rsidRDefault="005B09ED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B94657" w:rsidRPr="005B3EB7">
        <w:rPr>
          <w:rFonts w:ascii="Arial" w:eastAsia="Times New Roman" w:hAnsi="Arial" w:cs="Arial"/>
          <w:sz w:val="24"/>
          <w:szCs w:val="24"/>
          <w:lang w:eastAsia="ru-RU"/>
        </w:rPr>
        <w:t>3 629,0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B09ED" w:rsidRPr="005B3EB7" w:rsidRDefault="005B09ED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2016 год – </w:t>
      </w:r>
      <w:r w:rsidR="00B94657" w:rsidRPr="005B3EB7">
        <w:rPr>
          <w:rFonts w:ascii="Arial" w:eastAsia="Times New Roman" w:hAnsi="Arial" w:cs="Arial"/>
          <w:sz w:val="24"/>
          <w:szCs w:val="24"/>
          <w:lang w:eastAsia="ru-RU"/>
        </w:rPr>
        <w:t>4 255,1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B09ED" w:rsidRPr="005B3EB7" w:rsidRDefault="005B09ED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B94657" w:rsidRPr="005B3EB7">
        <w:rPr>
          <w:rFonts w:ascii="Arial" w:eastAsia="Times New Roman" w:hAnsi="Arial" w:cs="Arial"/>
          <w:sz w:val="24"/>
          <w:szCs w:val="24"/>
          <w:lang w:eastAsia="ru-RU"/>
        </w:rPr>
        <w:t>4 287,7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B09ED" w:rsidRPr="005B3EB7" w:rsidRDefault="005B09ED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B94657" w:rsidRPr="005B3EB7">
        <w:rPr>
          <w:rFonts w:ascii="Arial" w:eastAsia="Times New Roman" w:hAnsi="Arial" w:cs="Arial"/>
          <w:sz w:val="24"/>
          <w:szCs w:val="24"/>
          <w:lang w:eastAsia="ru-RU"/>
        </w:rPr>
        <w:t>5 278,8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B09ED" w:rsidRPr="005B3EB7" w:rsidRDefault="005B09ED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B94657" w:rsidRPr="005B3EB7">
        <w:rPr>
          <w:rFonts w:ascii="Arial" w:eastAsia="Times New Roman" w:hAnsi="Arial" w:cs="Arial"/>
          <w:sz w:val="24"/>
          <w:szCs w:val="24"/>
          <w:lang w:eastAsia="ru-RU"/>
        </w:rPr>
        <w:t>4 938,8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B09ED" w:rsidRPr="005B3EB7" w:rsidRDefault="005B09ED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4657" w:rsidRPr="005B3EB7">
        <w:rPr>
          <w:rFonts w:ascii="Arial" w:eastAsia="Times New Roman" w:hAnsi="Arial" w:cs="Arial"/>
          <w:sz w:val="24"/>
          <w:szCs w:val="24"/>
          <w:lang w:eastAsia="ru-RU"/>
        </w:rPr>
        <w:t>4 938,8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5B3EB7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5B3EB7">
        <w:rPr>
          <w:rFonts w:ascii="Arial" w:eastAsia="Times New Roman" w:hAnsi="Arial" w:cs="Arial"/>
          <w:sz w:val="24"/>
          <w:szCs w:val="24"/>
          <w:lang w:eastAsia="ru-RU"/>
        </w:rPr>
        <w:t>аевого бюджета 19 134,6 тыс. руб., в том числе по годам: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2014 год – 2 472,4 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2015 год – 2 516,6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2016 год – 2 410,8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2017 год – 2 407,2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2018 год – 3 109,2 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2019 год – 3 109,2 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3 109,2 тыс. рублей.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11 688,1 тыс. руб., в том числе по г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2014 год – 1 022,1 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2015 год – 1 112,4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2016 год – 1 844,3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2017 год – 1 880,5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2018 год – 2 169,6 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2019 год – 1 829,6 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1829,6 тыс. рублей.</w:t>
      </w:r>
    </w:p>
    <w:p w:rsidR="005B09ED" w:rsidRPr="005B3EB7" w:rsidRDefault="005B09ED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1.7.</w:t>
      </w:r>
      <w:r w:rsidR="005B3EB7" w:rsidRPr="005B3E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Раздел 2.7. Расходные обязательства изложить в следующей редакции:</w:t>
      </w:r>
    </w:p>
    <w:p w:rsidR="005B09ED" w:rsidRPr="005B3EB7" w:rsidRDefault="005B09ED" w:rsidP="005B3EB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«2.7. Расходные обязательства с указанием источников финансирования.</w:t>
      </w:r>
    </w:p>
    <w:p w:rsidR="005B09ED" w:rsidRPr="005B3EB7" w:rsidRDefault="005B09ED" w:rsidP="005B3EB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местного бюджета.</w:t>
      </w:r>
    </w:p>
    <w:p w:rsidR="005B09ED" w:rsidRPr="005B3EB7" w:rsidRDefault="005B09ED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57DC" w:rsidRPr="005B3EB7">
        <w:rPr>
          <w:rFonts w:ascii="Arial" w:eastAsia="Times New Roman" w:hAnsi="Arial" w:cs="Arial"/>
          <w:sz w:val="24"/>
          <w:szCs w:val="24"/>
          <w:lang w:eastAsia="ru-RU"/>
        </w:rPr>
        <w:t>30 822,7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5B09ED" w:rsidRPr="005B3EB7" w:rsidRDefault="005B09ED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8157DC" w:rsidRPr="005B3EB7">
        <w:rPr>
          <w:rFonts w:ascii="Arial" w:eastAsia="Times New Roman" w:hAnsi="Arial" w:cs="Arial"/>
          <w:sz w:val="24"/>
          <w:szCs w:val="24"/>
          <w:lang w:eastAsia="ru-RU"/>
        </w:rPr>
        <w:t>3 494,5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B09ED" w:rsidRPr="005B3EB7" w:rsidRDefault="005B09ED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8157DC" w:rsidRPr="005B3EB7">
        <w:rPr>
          <w:rFonts w:ascii="Arial" w:eastAsia="Times New Roman" w:hAnsi="Arial" w:cs="Arial"/>
          <w:sz w:val="24"/>
          <w:szCs w:val="24"/>
          <w:lang w:eastAsia="ru-RU"/>
        </w:rPr>
        <w:t>3 629,0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B09ED" w:rsidRPr="005B3EB7" w:rsidRDefault="005B09ED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8157DC" w:rsidRPr="005B3EB7">
        <w:rPr>
          <w:rFonts w:ascii="Arial" w:eastAsia="Times New Roman" w:hAnsi="Arial" w:cs="Arial"/>
          <w:sz w:val="24"/>
          <w:szCs w:val="24"/>
          <w:lang w:eastAsia="ru-RU"/>
        </w:rPr>
        <w:t>4 255,1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B09ED" w:rsidRPr="005B3EB7" w:rsidRDefault="005B09ED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8157DC" w:rsidRPr="005B3EB7">
        <w:rPr>
          <w:rFonts w:ascii="Arial" w:eastAsia="Times New Roman" w:hAnsi="Arial" w:cs="Arial"/>
          <w:sz w:val="24"/>
          <w:szCs w:val="24"/>
          <w:lang w:eastAsia="ru-RU"/>
        </w:rPr>
        <w:t>4 287,7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B09ED" w:rsidRPr="005B3EB7" w:rsidRDefault="005B09ED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8157DC" w:rsidRPr="005B3EB7">
        <w:rPr>
          <w:rFonts w:ascii="Arial" w:eastAsia="Times New Roman" w:hAnsi="Arial" w:cs="Arial"/>
          <w:sz w:val="24"/>
          <w:szCs w:val="24"/>
          <w:lang w:eastAsia="ru-RU"/>
        </w:rPr>
        <w:t>5 278,8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B09ED" w:rsidRPr="005B3EB7" w:rsidRDefault="005B09ED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8157DC" w:rsidRPr="005B3EB7">
        <w:rPr>
          <w:rFonts w:ascii="Arial" w:eastAsia="Times New Roman" w:hAnsi="Arial" w:cs="Arial"/>
          <w:sz w:val="24"/>
          <w:szCs w:val="24"/>
          <w:lang w:eastAsia="ru-RU"/>
        </w:rPr>
        <w:t>4 938,8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B09ED" w:rsidRPr="005B3EB7" w:rsidRDefault="005B09ED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57DC" w:rsidRPr="005B3EB7">
        <w:rPr>
          <w:rFonts w:ascii="Arial" w:eastAsia="Times New Roman" w:hAnsi="Arial" w:cs="Arial"/>
          <w:sz w:val="24"/>
          <w:szCs w:val="24"/>
          <w:lang w:eastAsia="ru-RU"/>
        </w:rPr>
        <w:t>4 938,8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5B3EB7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5B3EB7">
        <w:rPr>
          <w:rFonts w:ascii="Arial" w:eastAsia="Times New Roman" w:hAnsi="Arial" w:cs="Arial"/>
          <w:sz w:val="24"/>
          <w:szCs w:val="24"/>
          <w:lang w:eastAsia="ru-RU"/>
        </w:rPr>
        <w:t>аевого бюджета 19 134,6 тыс. руб., в том числе по годам: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2014 год – 2 472,4 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2015 год – 2 516,6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2016 год – 2 410,8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2017 год – 2 407,2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2018 год – 3 109,2 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2019 год – 3 109,2 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3 109,2 тыс. рублей.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11 688,1 тыс. руб., в том числе по г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2014 год – 1 022,1 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2015 год – 1 112,4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2016 год – 1 844,3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2017 год – 1 880,5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2018 год – 2 169,6 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2019 год – 1 829,6 тыс. рублей;</w:t>
      </w:r>
    </w:p>
    <w:p w:rsidR="008157DC" w:rsidRPr="005B3EB7" w:rsidRDefault="008157DC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1829,6 тыс. рублей.</w:t>
      </w:r>
    </w:p>
    <w:p w:rsidR="005B09ED" w:rsidRPr="005B3EB7" w:rsidRDefault="005B09ED" w:rsidP="005B3EB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B3EB7">
        <w:rPr>
          <w:rFonts w:ascii="Arial" w:hAnsi="Arial" w:cs="Arial"/>
          <w:sz w:val="24"/>
          <w:szCs w:val="24"/>
        </w:rPr>
        <w:lastRenderedPageBreak/>
        <w:t>1.</w:t>
      </w:r>
      <w:r w:rsidR="002F1E1E" w:rsidRPr="005B3EB7">
        <w:rPr>
          <w:rFonts w:ascii="Arial" w:hAnsi="Arial" w:cs="Arial"/>
          <w:sz w:val="24"/>
          <w:szCs w:val="24"/>
        </w:rPr>
        <w:t>8</w:t>
      </w:r>
      <w:r w:rsidRPr="005B3EB7">
        <w:rPr>
          <w:rFonts w:ascii="Arial" w:hAnsi="Arial" w:cs="Arial"/>
          <w:sz w:val="24"/>
          <w:szCs w:val="24"/>
        </w:rPr>
        <w:t>.</w:t>
      </w:r>
      <w:r w:rsidR="005B3EB7" w:rsidRPr="005B3EB7">
        <w:rPr>
          <w:rFonts w:ascii="Arial" w:hAnsi="Arial" w:cs="Arial"/>
          <w:sz w:val="24"/>
          <w:szCs w:val="24"/>
        </w:rPr>
        <w:t xml:space="preserve"> </w:t>
      </w:r>
      <w:r w:rsidRPr="005B3EB7">
        <w:rPr>
          <w:rFonts w:ascii="Arial" w:hAnsi="Arial" w:cs="Arial"/>
          <w:sz w:val="24"/>
          <w:szCs w:val="24"/>
        </w:rPr>
        <w:t xml:space="preserve">Приложение № </w:t>
      </w:r>
      <w:r w:rsidR="002F1E1E" w:rsidRPr="005B3EB7">
        <w:rPr>
          <w:rFonts w:ascii="Arial" w:hAnsi="Arial" w:cs="Arial"/>
          <w:sz w:val="24"/>
          <w:szCs w:val="24"/>
        </w:rPr>
        <w:t>1</w:t>
      </w:r>
      <w:r w:rsidR="008157DC" w:rsidRPr="005B3EB7">
        <w:rPr>
          <w:rFonts w:ascii="Arial" w:hAnsi="Arial" w:cs="Arial"/>
          <w:sz w:val="24"/>
          <w:szCs w:val="24"/>
        </w:rPr>
        <w:t>4</w:t>
      </w:r>
      <w:r w:rsidRPr="005B3EB7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</w:t>
      </w:r>
      <w:r w:rsidRPr="005B3EB7">
        <w:rPr>
          <w:rFonts w:ascii="Arial" w:hAnsi="Arial" w:cs="Arial"/>
          <w:sz w:val="24"/>
          <w:szCs w:val="24"/>
        </w:rPr>
        <w:t>й</w:t>
      </w:r>
      <w:r w:rsidRPr="005B3EB7">
        <w:rPr>
          <w:rFonts w:ascii="Arial" w:hAnsi="Arial" w:cs="Arial"/>
          <w:sz w:val="24"/>
          <w:szCs w:val="24"/>
        </w:rPr>
        <w:t xml:space="preserve">она к </w:t>
      </w:r>
      <w:r w:rsidR="002F1E1E" w:rsidRPr="005B3EB7">
        <w:rPr>
          <w:rFonts w:ascii="Arial" w:hAnsi="Arial" w:cs="Arial"/>
          <w:sz w:val="24"/>
          <w:szCs w:val="24"/>
        </w:rPr>
        <w:t>паспорту п</w:t>
      </w:r>
      <w:r w:rsidRPr="005B3EB7">
        <w:rPr>
          <w:rFonts w:ascii="Arial" w:hAnsi="Arial" w:cs="Arial"/>
          <w:sz w:val="24"/>
          <w:szCs w:val="24"/>
        </w:rPr>
        <w:t>одпрограмм</w:t>
      </w:r>
      <w:r w:rsidR="002F1E1E" w:rsidRPr="005B3EB7">
        <w:rPr>
          <w:rFonts w:ascii="Arial" w:hAnsi="Arial" w:cs="Arial"/>
          <w:sz w:val="24"/>
          <w:szCs w:val="24"/>
        </w:rPr>
        <w:t>ы</w:t>
      </w:r>
      <w:r w:rsidR="005B3EB7" w:rsidRPr="005B3EB7">
        <w:rPr>
          <w:rFonts w:ascii="Arial" w:hAnsi="Arial" w:cs="Arial"/>
          <w:sz w:val="24"/>
          <w:szCs w:val="24"/>
        </w:rPr>
        <w:t xml:space="preserve"> </w:t>
      </w:r>
      <w:r w:rsidR="008157DC" w:rsidRPr="005B3EB7">
        <w:rPr>
          <w:rFonts w:ascii="Arial" w:hAnsi="Arial" w:cs="Arial"/>
          <w:sz w:val="24"/>
          <w:szCs w:val="24"/>
        </w:rPr>
        <w:t>4</w:t>
      </w:r>
      <w:r w:rsidRPr="005B3EB7">
        <w:rPr>
          <w:rFonts w:ascii="Arial" w:hAnsi="Arial" w:cs="Arial"/>
          <w:sz w:val="24"/>
          <w:szCs w:val="24"/>
        </w:rPr>
        <w:t xml:space="preserve"> «</w:t>
      </w:r>
      <w:r w:rsidR="002F1E1E" w:rsidRPr="005B3EB7">
        <w:rPr>
          <w:rFonts w:ascii="Arial" w:hAnsi="Arial" w:cs="Arial"/>
          <w:sz w:val="24"/>
          <w:szCs w:val="24"/>
        </w:rPr>
        <w:t>О</w:t>
      </w:r>
      <w:r w:rsidR="008157DC" w:rsidRPr="005B3EB7">
        <w:rPr>
          <w:rFonts w:ascii="Arial" w:hAnsi="Arial" w:cs="Arial"/>
          <w:sz w:val="24"/>
          <w:szCs w:val="24"/>
        </w:rPr>
        <w:t xml:space="preserve">рганизация отдыха и оздоровления детей и подростков» </w:t>
      </w:r>
      <w:r w:rsidRPr="005B3EB7">
        <w:rPr>
          <w:rFonts w:ascii="Arial" w:hAnsi="Arial" w:cs="Arial"/>
          <w:sz w:val="24"/>
          <w:szCs w:val="24"/>
        </w:rPr>
        <w:t xml:space="preserve">изложить в новой редакции </w:t>
      </w:r>
      <w:proofErr w:type="gramStart"/>
      <w:r w:rsidRPr="005B3EB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5B3EB7">
        <w:rPr>
          <w:rFonts w:ascii="Arial" w:hAnsi="Arial" w:cs="Arial"/>
          <w:sz w:val="24"/>
          <w:szCs w:val="24"/>
        </w:rPr>
        <w:t xml:space="preserve"> № </w:t>
      </w:r>
      <w:r w:rsidR="008157DC" w:rsidRPr="005B3EB7">
        <w:rPr>
          <w:rFonts w:ascii="Arial" w:hAnsi="Arial" w:cs="Arial"/>
          <w:sz w:val="24"/>
          <w:szCs w:val="24"/>
        </w:rPr>
        <w:t>2</w:t>
      </w:r>
      <w:r w:rsidRPr="005B3EB7">
        <w:rPr>
          <w:rFonts w:ascii="Arial" w:hAnsi="Arial" w:cs="Arial"/>
          <w:sz w:val="24"/>
          <w:szCs w:val="24"/>
        </w:rPr>
        <w:t xml:space="preserve"> «Перечень </w:t>
      </w:r>
      <w:r w:rsidR="002F1E1E" w:rsidRPr="005B3EB7">
        <w:rPr>
          <w:rFonts w:ascii="Arial" w:hAnsi="Arial" w:cs="Arial"/>
          <w:sz w:val="24"/>
          <w:szCs w:val="24"/>
        </w:rPr>
        <w:t>мероприятий подпрограммы с указанием объема средств на их реализацию и ожидаемых результатов</w:t>
      </w:r>
      <w:r w:rsidRPr="005B3EB7">
        <w:rPr>
          <w:rFonts w:ascii="Arial" w:hAnsi="Arial" w:cs="Arial"/>
          <w:sz w:val="24"/>
          <w:szCs w:val="24"/>
        </w:rPr>
        <w:t>».</w:t>
      </w:r>
    </w:p>
    <w:p w:rsidR="002F1E1E" w:rsidRPr="005B3EB7" w:rsidRDefault="002F1E1E" w:rsidP="005B3EB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1.9. Приложение № 15 к постановлению администрации Ермаковского ра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она Приложение №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6 к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ковского района» Подпрограммы 5 «Обеспечение реализации муниципальной программы и прочие мероприятия» позицию «Объемы и источники финансиров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ния подпрограммы» изложить в следующей редакции: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F1E1E" w:rsidRPr="005B3EB7" w:rsidRDefault="002F1E1E" w:rsidP="005B3EB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финансируется за счет средств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районного и краевого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бю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146 </w:t>
      </w:r>
      <w:r w:rsidR="006B6F46" w:rsidRPr="005B3EB7">
        <w:rPr>
          <w:rFonts w:ascii="Arial" w:eastAsia="Times New Roman" w:hAnsi="Arial" w:cs="Arial"/>
          <w:sz w:val="24"/>
          <w:szCs w:val="24"/>
          <w:lang w:eastAsia="ru-RU"/>
        </w:rPr>
        <w:t>697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6F46" w:rsidRPr="005B3EB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20 311,8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20 635,5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21 598,9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21 927,3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6B6F46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 697,1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19 658,3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19 868,1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5B3EB7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5B3EB7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13 739,2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1 490,2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1 585,4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1 327,5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1 402,1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2 743,8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2 595,1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2 595,1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132 9</w:t>
      </w:r>
      <w:r w:rsidR="006B6F46" w:rsidRPr="005B3EB7"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6F46" w:rsidRPr="005B3EB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годам: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18 821,6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19 050,1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20 271,4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20 525,2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 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6B6F46" w:rsidRPr="005B3EB7">
        <w:rPr>
          <w:rFonts w:ascii="Arial" w:eastAsia="Times New Roman" w:hAnsi="Arial" w:cs="Arial"/>
          <w:sz w:val="24"/>
          <w:szCs w:val="24"/>
          <w:lang w:eastAsia="ru-RU"/>
        </w:rPr>
        <w:t> 953,3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17 063,2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17 273,0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14377" w:rsidRPr="005B3EB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B3EB7" w:rsidRPr="005B3E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 изложить в следующей редакции:</w:t>
      </w:r>
    </w:p>
    <w:p w:rsidR="002F1E1E" w:rsidRPr="005B3EB7" w:rsidRDefault="002F1E1E" w:rsidP="005B3EB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2F1E1E" w:rsidRPr="005B3EB7" w:rsidRDefault="002F1E1E" w:rsidP="005B3EB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и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краевого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146</w:t>
      </w:r>
      <w:r w:rsidR="006B6F46" w:rsidRPr="005B3EB7">
        <w:rPr>
          <w:rFonts w:ascii="Arial" w:eastAsia="Times New Roman" w:hAnsi="Arial" w:cs="Arial"/>
          <w:sz w:val="24"/>
          <w:szCs w:val="24"/>
          <w:lang w:eastAsia="ru-RU"/>
        </w:rPr>
        <w:t> 697,0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числе: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20 311,8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20 635,5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21 598,9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21 927,3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4C1153" w:rsidRPr="005B3EB7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6B6F46" w:rsidRPr="005B3EB7">
        <w:rPr>
          <w:rFonts w:ascii="Arial" w:eastAsia="Times New Roman" w:hAnsi="Arial" w:cs="Arial"/>
          <w:sz w:val="24"/>
          <w:szCs w:val="24"/>
          <w:lang w:eastAsia="ru-RU"/>
        </w:rPr>
        <w:t> 697,1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2019 год –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19 658,3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19 868,1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5B3EB7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5B3EB7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13 739,2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1 490,2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1 585,4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1 327,5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1 402,1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2 743,8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2 595,1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2 595,1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132</w:t>
      </w:r>
      <w:r w:rsidR="006B6F46" w:rsidRPr="005B3EB7">
        <w:rPr>
          <w:rFonts w:ascii="Arial" w:eastAsia="Times New Roman" w:hAnsi="Arial" w:cs="Arial"/>
          <w:sz w:val="24"/>
          <w:szCs w:val="24"/>
          <w:lang w:eastAsia="ru-RU"/>
        </w:rPr>
        <w:t> 957,8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18 821,6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19 050,1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20 271,4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20 525,2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 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6B6F46" w:rsidRPr="005B3EB7">
        <w:rPr>
          <w:rFonts w:ascii="Arial" w:eastAsia="Times New Roman" w:hAnsi="Arial" w:cs="Arial"/>
          <w:sz w:val="24"/>
          <w:szCs w:val="24"/>
          <w:lang w:eastAsia="ru-RU"/>
        </w:rPr>
        <w:t> 953,3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17 063,2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9362C0" w:rsidRPr="005B3EB7">
        <w:rPr>
          <w:rFonts w:ascii="Arial" w:eastAsia="Times New Roman" w:hAnsi="Arial" w:cs="Arial"/>
          <w:sz w:val="24"/>
          <w:szCs w:val="24"/>
          <w:lang w:eastAsia="ru-RU"/>
        </w:rPr>
        <w:t>17 273,0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F1E1E" w:rsidRPr="005B3EB7" w:rsidRDefault="002F1E1E" w:rsidP="005B3EB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B3EB7">
        <w:rPr>
          <w:rFonts w:ascii="Arial" w:hAnsi="Arial" w:cs="Arial"/>
          <w:sz w:val="24"/>
          <w:szCs w:val="24"/>
        </w:rPr>
        <w:t>1.</w:t>
      </w:r>
      <w:r w:rsidR="00614377" w:rsidRPr="005B3EB7">
        <w:rPr>
          <w:rFonts w:ascii="Arial" w:hAnsi="Arial" w:cs="Arial"/>
          <w:sz w:val="24"/>
          <w:szCs w:val="24"/>
        </w:rPr>
        <w:t>11</w:t>
      </w:r>
      <w:r w:rsidRPr="005B3EB7">
        <w:rPr>
          <w:rFonts w:ascii="Arial" w:hAnsi="Arial" w:cs="Arial"/>
          <w:sz w:val="24"/>
          <w:szCs w:val="24"/>
        </w:rPr>
        <w:t>.</w:t>
      </w:r>
      <w:r w:rsidR="005B3EB7" w:rsidRPr="005B3EB7">
        <w:rPr>
          <w:rFonts w:ascii="Arial" w:hAnsi="Arial" w:cs="Arial"/>
          <w:sz w:val="24"/>
          <w:szCs w:val="24"/>
        </w:rPr>
        <w:t xml:space="preserve"> </w:t>
      </w:r>
      <w:r w:rsidRPr="005B3EB7">
        <w:rPr>
          <w:rFonts w:ascii="Arial" w:hAnsi="Arial" w:cs="Arial"/>
          <w:sz w:val="24"/>
          <w:szCs w:val="24"/>
        </w:rPr>
        <w:t xml:space="preserve">Приложение № </w:t>
      </w:r>
      <w:r w:rsidR="009362C0" w:rsidRPr="005B3EB7">
        <w:rPr>
          <w:rFonts w:ascii="Arial" w:hAnsi="Arial" w:cs="Arial"/>
          <w:sz w:val="24"/>
          <w:szCs w:val="24"/>
        </w:rPr>
        <w:t>17</w:t>
      </w:r>
      <w:r w:rsidRPr="005B3EB7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к Подпрограмме </w:t>
      </w:r>
      <w:r w:rsidR="009362C0" w:rsidRPr="005B3EB7">
        <w:rPr>
          <w:rFonts w:ascii="Arial" w:hAnsi="Arial" w:cs="Arial"/>
          <w:sz w:val="24"/>
          <w:szCs w:val="24"/>
        </w:rPr>
        <w:t>5</w:t>
      </w:r>
      <w:r w:rsidRPr="005B3EB7">
        <w:rPr>
          <w:rFonts w:ascii="Arial" w:hAnsi="Arial" w:cs="Arial"/>
          <w:sz w:val="24"/>
          <w:szCs w:val="24"/>
        </w:rPr>
        <w:t xml:space="preserve"> «</w:t>
      </w:r>
      <w:r w:rsidR="009362C0" w:rsidRPr="005B3EB7">
        <w:rPr>
          <w:rFonts w:ascii="Arial" w:hAnsi="Arial" w:cs="Arial"/>
          <w:sz w:val="24"/>
          <w:szCs w:val="24"/>
        </w:rPr>
        <w:t>Обеспечение реализации муниципальной программы и прочие мероприятия в области образования</w:t>
      </w:r>
      <w:r w:rsidRPr="005B3EB7">
        <w:rPr>
          <w:rFonts w:ascii="Arial" w:hAnsi="Arial" w:cs="Arial"/>
          <w:sz w:val="24"/>
          <w:szCs w:val="24"/>
        </w:rPr>
        <w:t xml:space="preserve">» изложить в новой редакции </w:t>
      </w:r>
      <w:proofErr w:type="gramStart"/>
      <w:r w:rsidRPr="005B3EB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5B3EB7">
        <w:rPr>
          <w:rFonts w:ascii="Arial" w:hAnsi="Arial" w:cs="Arial"/>
          <w:sz w:val="24"/>
          <w:szCs w:val="24"/>
        </w:rPr>
        <w:t xml:space="preserve"> № 2 «Перечень </w:t>
      </w:r>
      <w:r w:rsidR="009362C0" w:rsidRPr="005B3EB7">
        <w:rPr>
          <w:rFonts w:ascii="Arial" w:hAnsi="Arial" w:cs="Arial"/>
          <w:sz w:val="24"/>
          <w:szCs w:val="24"/>
        </w:rPr>
        <w:t>мероприятий подпрограммы с указанием объема средств на их реализацию и ожидаемых результатов»</w:t>
      </w:r>
      <w:r w:rsidRPr="005B3EB7">
        <w:rPr>
          <w:rFonts w:ascii="Arial" w:hAnsi="Arial" w:cs="Arial"/>
          <w:sz w:val="24"/>
          <w:szCs w:val="24"/>
        </w:rPr>
        <w:t>.</w:t>
      </w:r>
    </w:p>
    <w:p w:rsidR="000059EB" w:rsidRPr="005B3EB7" w:rsidRDefault="000059EB" w:rsidP="005B3EB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5B3EB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 И.П. Добросоцкую.</w:t>
      </w:r>
    </w:p>
    <w:p w:rsidR="000059EB" w:rsidRPr="005B3EB7" w:rsidRDefault="000059EB" w:rsidP="005B3EB7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0059EB" w:rsidRPr="005B3EB7" w:rsidRDefault="000059EB" w:rsidP="005B3EB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464" w:rsidRPr="005B3EB7" w:rsidRDefault="00050961" w:rsidP="005B3EB7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EB7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0673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5B3EB7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5B3EB7" w:rsidRPr="005B3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3E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B3EB7">
        <w:rPr>
          <w:rFonts w:ascii="Arial" w:eastAsia="Times New Roman" w:hAnsi="Arial" w:cs="Arial"/>
          <w:sz w:val="24"/>
          <w:szCs w:val="24"/>
          <w:lang w:eastAsia="ru-RU"/>
        </w:rPr>
        <w:t>М.А. Виговский</w:t>
      </w:r>
    </w:p>
    <w:p w:rsidR="00BC7A21" w:rsidRDefault="00BC7A21" w:rsidP="005B3EB7">
      <w:pPr>
        <w:jc w:val="both"/>
        <w:rPr>
          <w:rFonts w:ascii="Arial" w:hAnsi="Arial" w:cs="Arial"/>
          <w:sz w:val="24"/>
          <w:szCs w:val="24"/>
        </w:rPr>
        <w:sectPr w:rsidR="00BC7A21" w:rsidSect="005B3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A21" w:rsidRPr="00BC7A21" w:rsidRDefault="00BC7A21" w:rsidP="00BC7A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BC7A21" w:rsidRPr="00BC7A21" w:rsidRDefault="00BC7A21" w:rsidP="00BC7A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C7A21" w:rsidRPr="00BC7A21" w:rsidRDefault="00BC7A21" w:rsidP="00BC7A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BC7A21" w:rsidRPr="00BC7A21" w:rsidRDefault="00BC7A21" w:rsidP="00BC7A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bCs/>
          <w:sz w:val="24"/>
          <w:szCs w:val="24"/>
          <w:lang w:eastAsia="ru-RU"/>
        </w:rPr>
        <w:t>от «10» июля 2018 г.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7A21">
        <w:rPr>
          <w:rFonts w:ascii="Arial" w:eastAsia="Times New Roman" w:hAnsi="Arial" w:cs="Arial"/>
          <w:bCs/>
          <w:sz w:val="24"/>
          <w:szCs w:val="24"/>
          <w:lang w:eastAsia="ru-RU"/>
        </w:rPr>
        <w:t>№ 363-п</w:t>
      </w:r>
    </w:p>
    <w:p w:rsidR="00BC7A21" w:rsidRPr="00BC7A21" w:rsidRDefault="00BC7A21" w:rsidP="00BC7A2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A21" w:rsidRPr="00BC7A21" w:rsidRDefault="00BC7A21" w:rsidP="00BC7A2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BC7A21" w:rsidRPr="00BC7A21" w:rsidRDefault="00BC7A21" w:rsidP="00BC7A2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BC7A21" w:rsidRPr="00BC7A21" w:rsidRDefault="00BC7A21" w:rsidP="00BC7A2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7A21" w:rsidRPr="00BC7A21" w:rsidRDefault="00BC7A21" w:rsidP="00BC7A21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BC7A21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Паспорт программы</w:t>
      </w:r>
      <w:r w:rsidRPr="00BC7A21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BC7A21" w:rsidRPr="00BC7A21" w:rsidRDefault="00BC7A21" w:rsidP="00BC7A21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257"/>
      </w:tblGrid>
      <w:tr w:rsidR="00BC7A21" w:rsidRPr="00BC7A21" w:rsidTr="00BC7A21">
        <w:trPr>
          <w:trHeight w:val="720"/>
        </w:trPr>
        <w:tc>
          <w:tcPr>
            <w:tcW w:w="1209" w:type="pct"/>
          </w:tcPr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91" w:type="pct"/>
          </w:tcPr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BC7A21" w:rsidRPr="00BC7A21" w:rsidTr="00BC7A21">
        <w:trPr>
          <w:trHeight w:val="720"/>
        </w:trPr>
        <w:tc>
          <w:tcPr>
            <w:tcW w:w="1209" w:type="pct"/>
          </w:tcPr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BC7A21" w:rsidRPr="00BC7A21" w:rsidRDefault="00BC7A21" w:rsidP="00BC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BC7A21" w:rsidRPr="00BC7A21" w:rsidTr="00BC7A21">
        <w:trPr>
          <w:trHeight w:val="720"/>
        </w:trPr>
        <w:tc>
          <w:tcPr>
            <w:tcW w:w="1209" w:type="pct"/>
          </w:tcPr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1" w:type="pct"/>
          </w:tcPr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BC7A21" w:rsidRPr="00BC7A21" w:rsidTr="00BC7A21">
        <w:trPr>
          <w:trHeight w:val="720"/>
        </w:trPr>
        <w:tc>
          <w:tcPr>
            <w:tcW w:w="1209" w:type="pct"/>
          </w:tcPr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BC7A21" w:rsidRPr="00BC7A21" w:rsidRDefault="00BC7A21" w:rsidP="00BC7A21">
            <w:pPr>
              <w:keepNext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администрации Ермаковского района;</w:t>
            </w:r>
          </w:p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BC7A21" w:rsidRPr="00BC7A21" w:rsidTr="00BC7A21">
        <w:trPr>
          <w:trHeight w:val="720"/>
        </w:trPr>
        <w:tc>
          <w:tcPr>
            <w:tcW w:w="1209" w:type="pct"/>
          </w:tcPr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программы, 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програ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791" w:type="pct"/>
          </w:tcPr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детей»;</w:t>
            </w:r>
          </w:p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BC7A21" w:rsidRPr="00BC7A21" w:rsidRDefault="00BC7A21" w:rsidP="00BC7A2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BC7A21" w:rsidRPr="00BC7A21" w:rsidRDefault="00BC7A21" w:rsidP="00BC7A2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BC7A21" w:rsidRPr="00BC7A21" w:rsidRDefault="00BC7A21" w:rsidP="00BC7A21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C7A21">
              <w:rPr>
                <w:rFonts w:ascii="Arial" w:eastAsia="Calibri" w:hAnsi="Arial" w:cs="Arial"/>
                <w:sz w:val="24"/>
                <w:szCs w:val="24"/>
                <w:lang w:val="x-none"/>
              </w:rPr>
              <w:t>Подпрограмма 5 «Обеспечение реализации муниципальной программы и прочие мероприятия»</w:t>
            </w:r>
          </w:p>
        </w:tc>
      </w:tr>
      <w:tr w:rsidR="00BC7A21" w:rsidRPr="00BC7A21" w:rsidTr="00BC7A21">
        <w:trPr>
          <w:trHeight w:val="720"/>
        </w:trPr>
        <w:tc>
          <w:tcPr>
            <w:tcW w:w="1209" w:type="pct"/>
          </w:tcPr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BC7A21" w:rsidRPr="00BC7A21" w:rsidRDefault="00BC7A21" w:rsidP="00BC7A21">
            <w:pPr>
              <w:spacing w:after="0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потребностям граждан и перспективным задачам разв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экономики Ермаковского района, поддержка детей-сирот, детей, оставшихся без попечения родителей, отдых и озд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BC7A21" w:rsidRPr="00BC7A21" w:rsidTr="00BC7A21">
        <w:trPr>
          <w:trHeight w:val="720"/>
        </w:trPr>
        <w:tc>
          <w:tcPr>
            <w:tcW w:w="1209" w:type="pct"/>
          </w:tcPr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дополнител</w:t>
            </w:r>
            <w:r w:rsidRPr="00BC7A21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BC7A21">
              <w:rPr>
                <w:rFonts w:ascii="Arial" w:eastAsia="Times New Roman" w:hAnsi="Arial" w:cs="Arial"/>
                <w:sz w:val="24"/>
                <w:szCs w:val="24"/>
              </w:rPr>
              <w:t>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числа.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держки интеллектуально, художественно и спортивно од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занят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возра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та.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ленной на эффективное управление отраслью.</w:t>
            </w:r>
          </w:p>
        </w:tc>
      </w:tr>
      <w:tr w:rsidR="00BC7A21" w:rsidRPr="00BC7A21" w:rsidTr="00BC7A21">
        <w:trPr>
          <w:trHeight w:val="720"/>
        </w:trPr>
        <w:tc>
          <w:tcPr>
            <w:tcW w:w="1209" w:type="pct"/>
          </w:tcPr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2014-2020 годы без деления на этапы </w:t>
            </w:r>
          </w:p>
        </w:tc>
      </w:tr>
      <w:tr w:rsidR="00BC7A21" w:rsidRPr="00BC7A21" w:rsidTr="00BC7A21">
        <w:trPr>
          <w:trHeight w:val="529"/>
        </w:trPr>
        <w:tc>
          <w:tcPr>
            <w:tcW w:w="1209" w:type="pct"/>
          </w:tcPr>
          <w:p w:rsidR="00BC7A21" w:rsidRPr="00BC7A21" w:rsidRDefault="00BC7A21" w:rsidP="00BC7A2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 обе</w:t>
            </w:r>
            <w:r w:rsidRPr="00BC7A2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BC7A2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печение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BC7A2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</w:t>
            </w:r>
            <w:r w:rsidRPr="00BC7A2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BC7A21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3 560 327,5 тыс. рублей, в том числе: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423 157,3 тыс. рублей;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529 783,3 тыс. рублей.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557 465,1 тыс. рублей;</w:t>
            </w:r>
          </w:p>
          <w:p w:rsidR="00BC7A21" w:rsidRPr="00BC7A21" w:rsidRDefault="00BC7A21" w:rsidP="00BC7A2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577 384,4 тыс. рублей;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496 115,2 тыс. рублей;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485 144,9 тыс. рублей.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9 127,2 тыс. рублей, в </w:t>
            </w:r>
            <w:proofErr w:type="spellStart"/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4 252,2 тыс. рублей;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BC7A21" w:rsidRPr="00BC7A21" w:rsidRDefault="00BC7A21" w:rsidP="00BC7A2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BC7A21" w:rsidRPr="00BC7A21" w:rsidRDefault="00BC7A21" w:rsidP="00BC7A2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0,00 тыс. рублей;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рублей.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2 447 392,2 тыс. рублей, в т. ч. по годам: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310 809,1 тыс. рублей;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353 768,4 тыс. рублей;</w:t>
            </w:r>
          </w:p>
          <w:p w:rsidR="00BC7A21" w:rsidRPr="00BC7A21" w:rsidRDefault="00BC7A21" w:rsidP="00BC7A2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381 769,5 тыс. рублей;</w:t>
            </w:r>
          </w:p>
          <w:p w:rsidR="00BC7A21" w:rsidRPr="00BC7A21" w:rsidRDefault="00BC7A21" w:rsidP="00BC7A2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405 452,0 тыс. рублей;</w:t>
            </w:r>
          </w:p>
          <w:p w:rsidR="00BC7A21" w:rsidRPr="00BC7A21" w:rsidRDefault="00BC7A21" w:rsidP="00BC7A2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365 428,6 тыс. рублей;</w:t>
            </w:r>
          </w:p>
          <w:p w:rsidR="00BC7A21" w:rsidRPr="00BC7A21" w:rsidRDefault="00BC7A21" w:rsidP="00BC7A2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368 157,0 тыс. рублей.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1 103 808,1 тыс. рублей, в т. ч. по годам: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156 897,5 тыс. рублей;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177 828,5 тыс. рублей;</w:t>
            </w:r>
          </w:p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174 328,2 тыс. рублей;</w:t>
            </w:r>
          </w:p>
          <w:p w:rsidR="00BC7A21" w:rsidRPr="00BC7A21" w:rsidRDefault="00BC7A21" w:rsidP="00BC7A2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175 147,0 тыс. рублей;</w:t>
            </w:r>
          </w:p>
          <w:p w:rsidR="00BC7A21" w:rsidRPr="00BC7A21" w:rsidRDefault="00BC7A21" w:rsidP="00BC7A2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171 932,4 тыс. рублей;</w:t>
            </w:r>
          </w:p>
          <w:p w:rsidR="00BC7A21" w:rsidRPr="00BC7A21" w:rsidRDefault="00BC7A21" w:rsidP="00BC7A2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130 686,6 тыс. рублей;</w:t>
            </w:r>
          </w:p>
          <w:p w:rsidR="00BC7A21" w:rsidRPr="00BC7A21" w:rsidRDefault="00BC7A21" w:rsidP="00BC7A21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год – 116 987,9 тыс. рублей.</w:t>
            </w:r>
          </w:p>
        </w:tc>
      </w:tr>
    </w:tbl>
    <w:p w:rsidR="00BC7A21" w:rsidRPr="00BC7A21" w:rsidRDefault="00BC7A21" w:rsidP="00BC7A21">
      <w:pPr>
        <w:spacing w:after="0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A21" w:rsidRPr="00BC7A21" w:rsidRDefault="00BC7A21" w:rsidP="00BC7A21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7A21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текущего состояния в отрасли «Образование» о</w:t>
      </w:r>
      <w:r w:rsidRPr="00BC7A21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BC7A21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BC7A21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BC7A21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BC7A21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BC7A21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BC7A21" w:rsidRPr="00BC7A21" w:rsidRDefault="00BC7A21" w:rsidP="00BC7A21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7A21" w:rsidRPr="00BC7A21" w:rsidRDefault="00BC7A21" w:rsidP="00BC7A21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z w:val="24"/>
          <w:szCs w:val="24"/>
          <w:lang w:eastAsia="ru-RU"/>
        </w:rPr>
        <w:t>Система образования представлена в Ермаковском районе учреждениями дошкольного, общего и дополнительного образования.</w:t>
      </w:r>
    </w:p>
    <w:p w:rsidR="00BC7A21" w:rsidRPr="00BC7A21" w:rsidRDefault="00BC7A21" w:rsidP="00BC7A21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z w:val="24"/>
          <w:szCs w:val="24"/>
          <w:lang w:eastAsia="ru-RU"/>
        </w:rPr>
        <w:t>На начало 2017 – 2018 учебного года на территории района функционир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 xml:space="preserve">вало 15 дошкольных образовательных учреждений и пять дошкольных групп. 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щее количество мест в учреждениях, реализующих программы дошкольного обр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зования, по состоянию на 01.01.2017 года составляет 963. Получают дошкольное образование 943 детей, из них 10 детей в группе кратковременного пребывания. Доля детей получающих образовательную услугу составляет 53%.</w:t>
      </w:r>
    </w:p>
    <w:p w:rsidR="00BC7A21" w:rsidRPr="00BC7A21" w:rsidRDefault="00BC7A21" w:rsidP="00BC7A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z w:val="24"/>
          <w:szCs w:val="24"/>
          <w:lang w:eastAsia="ru-RU"/>
        </w:rPr>
        <w:t>На 01.01.2017 в районе в очереди для определения в детские сады состоят 310 детей в возрасте от 0 до 7 лет, из них 35 детей не обеспечены местом на ж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лаемую дату.</w:t>
      </w:r>
    </w:p>
    <w:p w:rsidR="00BC7A21" w:rsidRPr="00BC7A21" w:rsidRDefault="00BC7A21" w:rsidP="00BC7A21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2017/2018 учебном году действует 18 учреждений, в которых обучается </w:t>
      </w:r>
      <w:r w:rsidRPr="00BC7A21">
        <w:rPr>
          <w:rFonts w:ascii="Arial" w:eastAsia="Arial CYR" w:hAnsi="Arial" w:cs="Arial"/>
          <w:sz w:val="24"/>
          <w:szCs w:val="24"/>
          <w:lang w:eastAsia="ru-RU"/>
        </w:rPr>
        <w:t>2669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обучаются в учр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ждениях с оборудованными предметными кабинетами, с организацией школьного питания, с условиями для занятий физической культурой. Модернизация образ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вательных программ общего образования реализуется в соответствии с фед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ральными государственными стандартами и должна быть закончена в 2020 году.</w:t>
      </w:r>
    </w:p>
    <w:p w:rsidR="00BC7A21" w:rsidRPr="00BC7A21" w:rsidRDefault="00BC7A21" w:rsidP="00BC7A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2017 – 2018 учебном году 225 детей обучаются по адаптированным программам. Все дети с ограниче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ными возможностями здоровья обучаются по адаптированным программам: 110 детей в специализированных (коррекционных) классах, 115 детей обучаются инт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грировано, 23 человека обучаются на дому. 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обеспечивается необходимый уровень психолого-медико-социального сопровождения, что является проблемой.</w:t>
      </w:r>
    </w:p>
    <w:p w:rsidR="00BC7A21" w:rsidRPr="00BC7A21" w:rsidRDefault="00BC7A21" w:rsidP="00BC7A21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4,5% от их общего количества. Данная проблема усугубляется пол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20,70 %.</w:t>
      </w:r>
    </w:p>
    <w:p w:rsidR="00BC7A21" w:rsidRPr="00BC7A21" w:rsidRDefault="00BC7A21" w:rsidP="00BC7A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C7A21">
        <w:rPr>
          <w:rFonts w:ascii="Arial" w:eastAsia="Times New Roman" w:hAnsi="Arial" w:cs="Arial"/>
          <w:sz w:val="24"/>
          <w:szCs w:val="24"/>
          <w:lang w:eastAsia="ru-RU"/>
        </w:rPr>
        <w:t>В 2017- 2018 учебном году сеть образовательных учреждений Ермаковского района включает 3 учреждения дополнительного образования, кроме того свою деятельность осуществляют 162 группы разной направленности в которых зан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маются 1766 ребенка от 5 до 18 лет и реализуются программы профессиональн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BC7A21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ставляет не менее 78 % от общей численности детей и молодежи в возрасте от 5 до 18 лет. </w:t>
      </w:r>
    </w:p>
    <w:p w:rsidR="00BC7A21" w:rsidRPr="00BC7A21" w:rsidRDefault="00BC7A21" w:rsidP="00BC7A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BC7A21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BC7A21">
        <w:rPr>
          <w:rFonts w:ascii="Arial" w:eastAsia="Times New Roman" w:hAnsi="Arial" w:cs="Arial"/>
          <w:sz w:val="24"/>
          <w:szCs w:val="24"/>
        </w:rPr>
        <w:t>к</w:t>
      </w:r>
      <w:r w:rsidRPr="00BC7A21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BC7A21" w:rsidRPr="00BC7A21" w:rsidRDefault="00BC7A21" w:rsidP="00BC7A21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BC7A21" w:rsidRPr="00BC7A21" w:rsidRDefault="00BC7A21" w:rsidP="00BC7A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BC7A2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BC7A21" w:rsidRPr="00BC7A21" w:rsidRDefault="00BC7A21" w:rsidP="00BC7A21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z w:val="24"/>
          <w:szCs w:val="24"/>
          <w:lang w:eastAsia="ru-RU"/>
        </w:rPr>
        <w:t>На 01.01.2017 в Ермаковском районе проживает 249 несовершеннолетних из числа детей-сирот и детей, оставшихся без попечения родителей. Необход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BC7A21" w:rsidRPr="00BC7A21" w:rsidRDefault="00BC7A21" w:rsidP="00BC7A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BC7A21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BC7A21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 в образовательном процессе:</w:t>
      </w:r>
    </w:p>
    <w:p w:rsidR="00BC7A21" w:rsidRPr="00BC7A21" w:rsidRDefault="00BC7A21" w:rsidP="00BC7A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школьного и муниципального этапов Всеросси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ской олимпиады школьников, участие команд школьников в региональном этапе Всероссийской олимпиады школьников;</w:t>
      </w:r>
    </w:p>
    <w:p w:rsidR="00BC7A21" w:rsidRPr="00BC7A21" w:rsidRDefault="00BC7A21" w:rsidP="00BC7A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творческих и исследов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тельских конкурсов по различным направлениям образовательной деятельности;</w:t>
      </w:r>
    </w:p>
    <w:p w:rsidR="00BC7A21" w:rsidRPr="00BC7A21" w:rsidRDefault="00BC7A21" w:rsidP="00BC7A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BC7A21" w:rsidRPr="00BC7A21" w:rsidRDefault="00BC7A21" w:rsidP="00BC7A2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C7A21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BC7A21" w:rsidRPr="00BC7A21" w:rsidRDefault="00BC7A21" w:rsidP="00BC7A21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BC7A21">
        <w:rPr>
          <w:rFonts w:ascii="Arial" w:eastAsia="Times New Roman" w:hAnsi="Arial" w:cs="Arial"/>
          <w:sz w:val="24"/>
          <w:szCs w:val="24"/>
          <w:lang w:eastAsia="zh-CN"/>
        </w:rPr>
        <w:t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BC7A21" w:rsidRPr="00BC7A21" w:rsidRDefault="00BC7A21" w:rsidP="00BC7A2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BC7A21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BC7A21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>3. Улучшение состояния условий и охраны труда на рабочих местах учреждений, подведомственных органам местного самоуправления Ермаковского района.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>получить скидку</w:t>
      </w:r>
      <w:r w:rsidRPr="00BC7A2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усиление мотивации и формирование положительного отношения работников к вопросам безопасности труда.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</w:t>
      </w:r>
      <w:r w:rsidRPr="00BC7A21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 образования.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С целью ликвидации очередности в дошкольные образовательные учреждения детей в возрасте от 1,5 до 7 лет, учитывая демографический рост, необходимо в 2015-2020 гг. дополнительно создать 95 мест.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В настоящее время обеспечено финансированием 943 места, в том числе в рамках целевой программы «Развитие сети дошкольных образовательных учреждений». 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В </w:t>
      </w:r>
      <w:proofErr w:type="gramStart"/>
      <w:r w:rsidRPr="00BC7A21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группах полного дня</w:t>
      </w:r>
      <w:proofErr w:type="gramEnd"/>
      <w:r w:rsidRPr="00BC7A21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 получают дошкольное образование 933 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zh-CN"/>
        </w:rPr>
        <w:lastRenderedPageBreak/>
        <w:t xml:space="preserve">ребенка, кроме этого 10 детей посещают группу кратковременного пребывания. 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>Система общего образования.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Повышение доступности и качества образования, в том числе </w:t>
      </w: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переход на федеральные государственные образовательные стандарты второго поколения, </w:t>
      </w:r>
      <w:r w:rsidRPr="00BC7A21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развитие материально-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>технической</w:t>
      </w: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базы учреждений общего образования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использование современных информационных и коммуникационных технологий. Подготовлена проектно-сметная документация для строительства школы в с. Разъезжее в </w:t>
      </w:r>
      <w:smartTag w:uri="urn:schemas-microsoft-com:office:smarttags" w:element="metricconverter">
        <w:smartTagPr>
          <w:attr w:name="ProductID" w:val="2017 г"/>
        </w:smartTagPr>
        <w:r w:rsidRPr="00BC7A21">
          <w:rPr>
            <w:rFonts w:ascii="Arial" w:eastAsia="Times New Roman" w:hAnsi="Arial" w:cs="Arial"/>
            <w:bCs/>
            <w:sz w:val="24"/>
            <w:szCs w:val="24"/>
            <w:lang w:eastAsia="zh-CN"/>
          </w:rPr>
          <w:t>2017 г</w:t>
        </w:r>
      </w:smartTag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. на 314,1757 </w:t>
      </w:r>
      <w:proofErr w:type="gramStart"/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>млн</w:t>
      </w:r>
      <w:proofErr w:type="gramEnd"/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рублей.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В 2017 году произведено инструментальное обследования технического состояния и подготовлена проектно-сметная документация на капитальный ремонт здания МБОУ «</w:t>
      </w:r>
      <w:proofErr w:type="spellStart"/>
      <w:r w:rsidRPr="00BC7A21">
        <w:rPr>
          <w:rFonts w:ascii="Arial" w:eastAsia="Times New Roman" w:hAnsi="Arial" w:cs="Arial"/>
          <w:sz w:val="24"/>
          <w:szCs w:val="24"/>
          <w:lang w:eastAsia="zh-CN"/>
        </w:rPr>
        <w:t>Араданская</w:t>
      </w:r>
      <w:proofErr w:type="spellEnd"/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ООШ», В 2018 году планируется провести инструментальное обследования технического состояния и подготовить проектно-сметную документацию на капитальный ремонт здания МБОУ «</w:t>
      </w:r>
      <w:proofErr w:type="spellStart"/>
      <w:r w:rsidRPr="00BC7A21">
        <w:rPr>
          <w:rFonts w:ascii="Arial" w:eastAsia="Times New Roman" w:hAnsi="Arial" w:cs="Arial"/>
          <w:sz w:val="24"/>
          <w:szCs w:val="24"/>
          <w:lang w:eastAsia="zh-CN"/>
        </w:rPr>
        <w:t>Мигнинская</w:t>
      </w:r>
      <w:proofErr w:type="spellEnd"/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СОШ».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В 2018 году МБОУ «</w:t>
      </w:r>
      <w:proofErr w:type="spellStart"/>
      <w:r w:rsidRPr="00BC7A21">
        <w:rPr>
          <w:rFonts w:ascii="Arial" w:eastAsia="Times New Roman" w:hAnsi="Arial" w:cs="Arial"/>
          <w:sz w:val="24"/>
          <w:szCs w:val="24"/>
          <w:lang w:eastAsia="zh-CN"/>
        </w:rPr>
        <w:t>Араданская</w:t>
      </w:r>
      <w:proofErr w:type="spellEnd"/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ООШ» запланировано проведение реконструкции (капитального ремонта) здания находящегося в аварийном состоянии. В целях перевода дошкольных групп из здания МБДОУ «</w:t>
      </w:r>
      <w:proofErr w:type="spellStart"/>
      <w:r w:rsidRPr="00BC7A21">
        <w:rPr>
          <w:rFonts w:ascii="Arial" w:eastAsia="Times New Roman" w:hAnsi="Arial" w:cs="Arial"/>
          <w:sz w:val="24"/>
          <w:szCs w:val="24"/>
          <w:lang w:eastAsia="zh-CN"/>
        </w:rPr>
        <w:t>Григорьевский</w:t>
      </w:r>
      <w:proofErr w:type="spellEnd"/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детский сад» в здание МБОУ «Григорьевская ООШ» в 2018 году планируется подготовить проектно-сметную документацию на реконструкцию здания МБОУ «Григорьевская ООШ».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Система дополнительного образования.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Создание условий для модернизации и устойчивого развития системы дополнительного образования, обеспечивающих качество услуг 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</w:t>
      </w:r>
      <w:proofErr w:type="gramStart"/>
      <w:r w:rsidRPr="00BC7A21">
        <w:rPr>
          <w:rFonts w:ascii="Arial" w:eastAsia="Times New Roman" w:hAnsi="Arial" w:cs="Arial"/>
          <w:sz w:val="24"/>
          <w:szCs w:val="24"/>
          <w:lang w:eastAsia="zh-CN"/>
        </w:rPr>
        <w:t>обеспечения доступности услуг дополнительного образования детей</w:t>
      </w:r>
      <w:proofErr w:type="gramEnd"/>
      <w:r w:rsidRPr="00BC7A21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Совершенствование кадровой политики через </w:t>
      </w: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внедрение новых подходов к организации подготовки, переподготовки и повышения 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>квалификации</w:t>
      </w: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кадров; укрепление 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>кадрового потенциала отрасли введением новой системы оплаты труда, увеличение доли молодых учителей, поддержка лучших учителей.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Система выявления, сопровождения и поддержки одаренных детей и увеличение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Расширение сети опекунских, приемных и патронатных семей, как создание условий для социализации детей-сирот</w:t>
      </w:r>
      <w:r w:rsidRPr="00BC7A2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>и детей, оставшихся без попечения родителей.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/>
          <w:sz w:val="24"/>
          <w:szCs w:val="24"/>
          <w:lang w:eastAsia="zh-CN"/>
        </w:rPr>
        <w:t>4.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C7A21">
        <w:rPr>
          <w:rFonts w:ascii="Arial" w:eastAsia="Times New Roman" w:hAnsi="Arial" w:cs="Arial"/>
          <w:b/>
          <w:sz w:val="24"/>
          <w:szCs w:val="24"/>
          <w:lang w:eastAsia="zh-CN"/>
        </w:rPr>
        <w:t>Механизм реализации мероприятий Программы.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5.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C7A21">
        <w:rPr>
          <w:rFonts w:ascii="Arial" w:eastAsia="Times New Roman" w:hAnsi="Arial" w:cs="Arial"/>
          <w:b/>
          <w:sz w:val="24"/>
          <w:szCs w:val="24"/>
          <w:lang w:eastAsia="zh-CN"/>
        </w:rPr>
        <w:t>Прогноз конечных результатов Программы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Своевременная и в полном объеме реализация Программы позволит: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повысить удовлетворенность населения качеством образовательных услуг;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повысить привлекательность педагогической профессии и уровень квалификации преподавательских кадров;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pacing w:val="-3"/>
          <w:sz w:val="24"/>
          <w:szCs w:val="24"/>
          <w:lang w:eastAsia="zh-CN"/>
        </w:rPr>
        <w:t>ликвидировать очередь на зачисление детей в дошкольные образовательные организации;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pacing w:val="-3"/>
          <w:sz w:val="24"/>
          <w:szCs w:val="24"/>
          <w:lang w:eastAsia="zh-CN"/>
        </w:rPr>
        <w:t>создать условия, соответствующие требованиям федеральных государственных образовательных стандартов во всех общеобразовательных организациях;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pacing w:val="-3"/>
          <w:sz w:val="24"/>
          <w:szCs w:val="24"/>
          <w:lang w:eastAsia="zh-CN"/>
        </w:rPr>
        <w:t>обеспечить охват не менее 85 процентов детей в возрасте 5-18 лет программами дополнительного образования.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/>
          <w:sz w:val="24"/>
          <w:szCs w:val="24"/>
          <w:lang w:eastAsia="zh-CN"/>
        </w:rPr>
        <w:t>6. Перечень подпрограмм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В рамках муниципальной программы в период с 2014 по 2020 годы будут реализованы 5 подпрограмм: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Подпрограмма 1 «Развитие дошкольного, общего и дополнительного образования детей»;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Подпрограмма 2 «Господдержка детей-сирот, расширение практики применения семейных форм воспитания»;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7A21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Подпрограмма 5 «Обеспечение реализации муниципальной программы и прочие мероприятия».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/>
          <w:sz w:val="24"/>
          <w:szCs w:val="24"/>
          <w:lang w:eastAsia="zh-CN"/>
        </w:rPr>
        <w:t>7.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C7A21">
        <w:rPr>
          <w:rFonts w:ascii="Arial" w:eastAsia="Times New Roman" w:hAnsi="Arial" w:cs="Arial"/>
          <w:b/>
          <w:sz w:val="24"/>
          <w:szCs w:val="24"/>
          <w:lang w:eastAsia="zh-CN"/>
        </w:rPr>
        <w:t>Информация о распределении планируемых расходов.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Программы приведены в приложении к муниципальной программе.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/>
          <w:sz w:val="24"/>
          <w:szCs w:val="24"/>
          <w:lang w:eastAsia="zh-CN"/>
        </w:rPr>
        <w:t>8.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C7A21">
        <w:rPr>
          <w:rFonts w:ascii="Arial" w:eastAsia="Times New Roman" w:hAnsi="Arial" w:cs="Arial"/>
          <w:b/>
          <w:sz w:val="24"/>
          <w:szCs w:val="24"/>
          <w:lang w:eastAsia="zh-CN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Программа финансируется за счет средств федерального, краевого и местного бюджетов.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Объем финансирования программы составит 3 560 327,5 тыс. рублей, в том числе: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2014 год – 423 157,3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2015 год – 491 277,3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2016 год – 529 783,3 тыс. рублей.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2017 год – 557 465,1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2018 год – 577 384,4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2019 год – 496 115,2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2020 год – 485 144,9 тыс. рублей.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за счет средств федерального бюджета 9 127,2 тыс. рублей, в </w:t>
      </w:r>
      <w:proofErr w:type="spellStart"/>
      <w:r w:rsidRPr="00BC7A21">
        <w:rPr>
          <w:rFonts w:ascii="Arial" w:eastAsia="Times New Roman" w:hAnsi="Arial" w:cs="Arial"/>
          <w:sz w:val="24"/>
          <w:szCs w:val="24"/>
          <w:lang w:eastAsia="zh-CN"/>
        </w:rPr>
        <w:t>т.ч</w:t>
      </w:r>
      <w:proofErr w:type="spellEnd"/>
      <w:r w:rsidRPr="00BC7A21">
        <w:rPr>
          <w:rFonts w:ascii="Arial" w:eastAsia="Times New Roman" w:hAnsi="Arial" w:cs="Arial"/>
          <w:sz w:val="24"/>
          <w:szCs w:val="24"/>
          <w:lang w:eastAsia="zh-CN"/>
        </w:rPr>
        <w:t>. по годам: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2014 год – 4 252,2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2015 год – 2 639,7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2016 год – 1 686,7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2017 год – 548, 6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2018 год – 0,00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2019 год – 0,00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2020 год - 0,00 тыс. рублей.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за счет сре</w:t>
      </w:r>
      <w:proofErr w:type="gramStart"/>
      <w:r w:rsidRPr="00BC7A21">
        <w:rPr>
          <w:rFonts w:ascii="Arial" w:eastAsia="Times New Roman" w:hAnsi="Arial" w:cs="Arial"/>
          <w:sz w:val="24"/>
          <w:szCs w:val="24"/>
          <w:lang w:eastAsia="zh-CN"/>
        </w:rPr>
        <w:t>дств кр</w:t>
      </w:r>
      <w:proofErr w:type="gramEnd"/>
      <w:r w:rsidRPr="00BC7A21">
        <w:rPr>
          <w:rFonts w:ascii="Arial" w:eastAsia="Times New Roman" w:hAnsi="Arial" w:cs="Arial"/>
          <w:sz w:val="24"/>
          <w:szCs w:val="24"/>
          <w:lang w:eastAsia="zh-CN"/>
        </w:rPr>
        <w:t>аевого бюджета составит 2 447 392,2 тыс. рублей, в т. ч. по годам: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2014 год – 262 007,6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2015 год – 310 809,1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2016 год – 353 768,4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2017 год – 381 769,5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2018 год – 405 452,0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2019 год – 365 428,6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2020 год – 368 157,0 тыс. рублей.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за счет средств районного бюджета составит 1 103 808,1 тыс. рублей, в т. ч. по годам: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2014 год – 156 897,5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2015 год – 177 828,5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2016 год – 174 328,2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2017 год – 175 147,0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2018 год – 171 932,4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2019 год – 130 686,6 тыс. рублей;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2020 год – 116 987,9 тыс. рублей</w:t>
      </w:r>
      <w:proofErr w:type="gramStart"/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.</w:t>
      </w:r>
      <w:proofErr w:type="gramEnd"/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Управление образования представляет отчет о реализации 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BC7A21">
        <w:rPr>
          <w:rFonts w:ascii="Arial" w:eastAsia="Times New Roman" w:hAnsi="Arial" w:cs="Arial"/>
          <w:sz w:val="24"/>
          <w:szCs w:val="24"/>
          <w:lang w:eastAsia="zh-CN"/>
        </w:rPr>
        <w:t>за</w:t>
      </w:r>
      <w:proofErr w:type="gramEnd"/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отчетным.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Годовой отчет о ходе реализации программы формируется Управлением образования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BC7A21">
        <w:rPr>
          <w:rFonts w:ascii="Arial" w:eastAsia="Times New Roman" w:hAnsi="Arial" w:cs="Arial"/>
          <w:sz w:val="24"/>
          <w:szCs w:val="24"/>
          <w:lang w:eastAsia="zh-CN"/>
        </w:rPr>
        <w:t>за</w:t>
      </w:r>
      <w:proofErr w:type="gramEnd"/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отчетным.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/>
          <w:sz w:val="24"/>
          <w:szCs w:val="24"/>
          <w:lang w:eastAsia="zh-CN"/>
        </w:rPr>
        <w:t>9.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C7A21">
        <w:rPr>
          <w:rFonts w:ascii="Arial" w:eastAsia="Times New Roman" w:hAnsi="Arial" w:cs="Arial"/>
          <w:b/>
          <w:sz w:val="24"/>
          <w:szCs w:val="24"/>
          <w:lang w:eastAsia="zh-CN"/>
        </w:rPr>
        <w:t>Целевые показатели (индикаторы) Программы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Показатель 1: «Отношение численности детей, которым предоставлена возможность получать услуги </w:t>
      </w:r>
      <w:r w:rsidRPr="00BC7A21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образования</w:t>
      </w: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>, к численности детей проживающих на территории Ермаковского района», характеризует обеспечение законодательно закрепленных гарантий доступности образования.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>Показатель 2: «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>Увеличение доли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на уровне»;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 xml:space="preserve">Показатель 3: </w:t>
      </w:r>
      <w:proofErr w:type="gramStart"/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>«Участие не менее 55%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детей в форумах, организованных на базе муниципального координационного центра Ермаковского района по работе с одарёнными детьми; обучение </w:t>
      </w:r>
      <w:r w:rsidRPr="00BC7A21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2252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детей по дополнительным общеобразовательным программам на базе учреждений дополнительного образования и общеобразовательных учреждений Ермаковского района; участие не менее 28%, художественно и спортивно одарённых детей в конкурсах, соревнованиях, олимпиадах, турнирах регионального, всероссийского и международного уровней.</w:t>
      </w:r>
      <w:proofErr w:type="gramEnd"/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>Показатель 4: «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sz w:val="24"/>
          <w:szCs w:val="24"/>
          <w:lang w:eastAsia="zh-CN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отраслью».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10. Реализация и </w:t>
      </w:r>
      <w:proofErr w:type="gramStart"/>
      <w:r w:rsidRPr="00BC7A21">
        <w:rPr>
          <w:rFonts w:ascii="Arial" w:eastAsia="Times New Roman" w:hAnsi="Arial" w:cs="Arial"/>
          <w:b/>
          <w:sz w:val="24"/>
          <w:szCs w:val="24"/>
          <w:lang w:eastAsia="zh-CN"/>
        </w:rPr>
        <w:t>контроль за</w:t>
      </w:r>
      <w:proofErr w:type="gramEnd"/>
      <w:r w:rsidRPr="00BC7A2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ходом выполнения программы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ответственным исполнителем программы.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BC7A2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C7A21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подготовка отчетов о реализации программы.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BC7A2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C7A21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BC7A21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lastRenderedPageBreak/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 xml:space="preserve">10.6. 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</w:t>
      </w:r>
      <w:proofErr w:type="gramStart"/>
      <w:r w:rsidRPr="00BC7A21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BC7A21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 xml:space="preserve">Согласованный с соисполнителями программы годовой отчет представляется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BC7A21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BC7A21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BC7A21" w:rsidRPr="00BC7A21" w:rsidRDefault="00D77C03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hyperlink w:anchor="Par2344" w:history="1">
        <w:r w:rsidR="00BC7A21" w:rsidRPr="00BC7A21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="00BC7A21" w:rsidRPr="00BC7A21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описание результатов реализации отдельных мероприятий программы и подпрограмм в отчетном году;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 xml:space="preserve">анализ последствий </w:t>
      </w:r>
      <w:proofErr w:type="spellStart"/>
      <w:r w:rsidRPr="00BC7A21">
        <w:rPr>
          <w:rFonts w:ascii="Arial" w:eastAsia="Calibri" w:hAnsi="Arial" w:cs="Arial"/>
          <w:sz w:val="24"/>
          <w:szCs w:val="24"/>
        </w:rPr>
        <w:t>нереализации</w:t>
      </w:r>
      <w:proofErr w:type="spellEnd"/>
      <w:r w:rsidRPr="00BC7A21">
        <w:rPr>
          <w:rFonts w:ascii="Arial" w:eastAsia="Calibri" w:hAnsi="Arial" w:cs="Arial"/>
          <w:sz w:val="24"/>
          <w:szCs w:val="24"/>
        </w:rPr>
        <w:t xml:space="preserve"> отдельных мероприятий программ, подпрограмм на реализацию программы и анализ факторов, повлиявших на их реализацию (</w:t>
      </w:r>
      <w:proofErr w:type="spellStart"/>
      <w:r w:rsidRPr="00BC7A21">
        <w:rPr>
          <w:rFonts w:ascii="Arial" w:eastAsia="Calibri" w:hAnsi="Arial" w:cs="Arial"/>
          <w:sz w:val="24"/>
          <w:szCs w:val="24"/>
        </w:rPr>
        <w:t>нереализацию</w:t>
      </w:r>
      <w:proofErr w:type="spellEnd"/>
      <w:r w:rsidRPr="00BC7A21">
        <w:rPr>
          <w:rFonts w:ascii="Arial" w:eastAsia="Calibri" w:hAnsi="Arial" w:cs="Arial"/>
          <w:sz w:val="24"/>
          <w:szCs w:val="24"/>
        </w:rPr>
        <w:t>);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  <w:lang w:eastAsia="zh-CN"/>
        </w:rPr>
        <w:t>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BC7A21">
        <w:rPr>
          <w:rFonts w:ascii="Arial" w:eastAsia="Calibri" w:hAnsi="Arial" w:cs="Arial"/>
          <w:sz w:val="24"/>
          <w:szCs w:val="24"/>
        </w:rPr>
        <w:t>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BC7A21">
        <w:rPr>
          <w:rFonts w:ascii="Arial" w:eastAsia="Calibri" w:hAnsi="Arial" w:cs="Arial"/>
          <w:sz w:val="24"/>
          <w:szCs w:val="24"/>
          <w:lang w:eastAsia="zh-CN"/>
        </w:rPr>
        <w:t>с указанием плановых и фактических значений</w:t>
      </w:r>
      <w:r w:rsidRPr="00BC7A21">
        <w:rPr>
          <w:rFonts w:ascii="Arial" w:eastAsia="Calibri" w:hAnsi="Arial" w:cs="Arial"/>
          <w:sz w:val="24"/>
          <w:szCs w:val="24"/>
        </w:rPr>
        <w:t>;</w:t>
      </w:r>
    </w:p>
    <w:p w:rsidR="00BC7A21" w:rsidRPr="00BC7A21" w:rsidRDefault="00D77C03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hyperlink w:anchor="Par3202" w:history="1">
        <w:r w:rsidR="00BC7A21" w:rsidRPr="00BC7A21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="00BC7A21" w:rsidRPr="00BC7A21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="00BC7A21" w:rsidRPr="00BC7A21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="00BC7A21" w:rsidRPr="00BC7A21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lastRenderedPageBreak/>
        <w:t>информацию об объемах бюджетных ассигнований, фактически направленных на реализацию научной, научно-технической и инновационной деятельности;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C7A21">
        <w:rPr>
          <w:rFonts w:ascii="Arial" w:eastAsia="Calibri" w:hAnsi="Arial" w:cs="Arial"/>
          <w:sz w:val="24"/>
          <w:szCs w:val="24"/>
          <w:lang w:eastAsia="zh-CN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7A21">
        <w:rPr>
          <w:rFonts w:ascii="Arial" w:eastAsia="Calibri" w:hAnsi="Arial" w:cs="Arial"/>
          <w:sz w:val="24"/>
          <w:szCs w:val="24"/>
        </w:rPr>
        <w:t>результаты оценки эффективности реализации программы.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C7A21">
        <w:rPr>
          <w:rFonts w:ascii="Arial" w:eastAsia="Calibri" w:hAnsi="Arial" w:cs="Arial"/>
          <w:sz w:val="24"/>
          <w:szCs w:val="24"/>
          <w:lang w:eastAsia="zh-CN"/>
        </w:rPr>
        <w:t xml:space="preserve">По отдельным запросам отдела </w:t>
      </w:r>
      <w:r w:rsidRPr="00BC7A21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BC7A21">
        <w:rPr>
          <w:rFonts w:ascii="Arial" w:eastAsia="Calibri" w:hAnsi="Arial" w:cs="Arial"/>
          <w:sz w:val="24"/>
          <w:szCs w:val="24"/>
          <w:lang w:eastAsia="zh-CN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C7A21">
        <w:rPr>
          <w:rFonts w:ascii="Arial" w:eastAsia="Calibri" w:hAnsi="Arial" w:cs="Arial"/>
          <w:sz w:val="24"/>
          <w:szCs w:val="24"/>
        </w:rPr>
        <w:t xml:space="preserve">10.9. </w:t>
      </w:r>
      <w:r w:rsidRPr="00BC7A21">
        <w:rPr>
          <w:rFonts w:ascii="Arial" w:eastAsia="Calibri" w:hAnsi="Arial" w:cs="Arial"/>
          <w:sz w:val="24"/>
          <w:szCs w:val="24"/>
          <w:lang w:eastAsia="zh-CN"/>
        </w:rPr>
        <w:t xml:space="preserve">Годовой отчет в срок до 1 июня года, следующего за </w:t>
      </w:r>
      <w:proofErr w:type="gramStart"/>
      <w:r w:rsidRPr="00BC7A21">
        <w:rPr>
          <w:rFonts w:ascii="Arial" w:eastAsia="Calibri" w:hAnsi="Arial" w:cs="Arial"/>
          <w:sz w:val="24"/>
          <w:szCs w:val="24"/>
          <w:lang w:eastAsia="zh-CN"/>
        </w:rPr>
        <w:t>отчетным</w:t>
      </w:r>
      <w:proofErr w:type="gramEnd"/>
      <w:r w:rsidRPr="00BC7A21">
        <w:rPr>
          <w:rFonts w:ascii="Arial" w:eastAsia="Calibri" w:hAnsi="Arial" w:cs="Arial"/>
          <w:sz w:val="24"/>
          <w:szCs w:val="24"/>
          <w:lang w:eastAsia="zh-CN"/>
        </w:rPr>
        <w:t>, подлежит размещению на сайте управления образования администрации Ермаковского района.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BC7A21" w:rsidRPr="00BC7A21" w:rsidRDefault="00BC7A21" w:rsidP="00BC7A21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proofErr w:type="spellStart"/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>И.о</w:t>
      </w:r>
      <w:proofErr w:type="spellEnd"/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>. руководителя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>управления образования</w:t>
      </w:r>
    </w:p>
    <w:p w:rsidR="00BC7A21" w:rsidRPr="00BC7A21" w:rsidRDefault="00BC7A21" w:rsidP="00BC7A21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>администрации</w:t>
      </w:r>
      <w:r w:rsidRPr="00BC7A2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C7A21">
        <w:rPr>
          <w:rFonts w:ascii="Arial" w:eastAsia="Times New Roman" w:hAnsi="Arial" w:cs="Arial"/>
          <w:bCs/>
          <w:sz w:val="24"/>
          <w:szCs w:val="24"/>
          <w:lang w:eastAsia="zh-CN"/>
        </w:rPr>
        <w:t>Ермаковского района                                                        С.А. Носова</w:t>
      </w:r>
    </w:p>
    <w:p w:rsidR="00BC7A21" w:rsidRDefault="00BC7A21" w:rsidP="005B3EB7">
      <w:pPr>
        <w:jc w:val="both"/>
        <w:rPr>
          <w:rFonts w:ascii="Arial" w:hAnsi="Arial" w:cs="Arial"/>
          <w:sz w:val="24"/>
          <w:szCs w:val="24"/>
        </w:rPr>
        <w:sectPr w:rsidR="00BC7A21" w:rsidSect="00BC7A2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C7A21" w:rsidRPr="00BC7A21" w:rsidRDefault="00BC7A21" w:rsidP="00BC7A21">
      <w:pPr>
        <w:pStyle w:val="a3"/>
        <w:jc w:val="right"/>
        <w:rPr>
          <w:rFonts w:ascii="Arial" w:hAnsi="Arial" w:cs="Arial"/>
          <w:sz w:val="24"/>
          <w:szCs w:val="24"/>
        </w:rPr>
      </w:pPr>
      <w:r w:rsidRPr="00BC7A2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BC7A21" w:rsidRPr="00BC7A21" w:rsidRDefault="00BC7A21" w:rsidP="00BC7A21">
      <w:pPr>
        <w:pStyle w:val="a3"/>
        <w:jc w:val="right"/>
        <w:rPr>
          <w:rFonts w:ascii="Arial" w:hAnsi="Arial" w:cs="Arial"/>
          <w:sz w:val="24"/>
          <w:szCs w:val="24"/>
        </w:rPr>
      </w:pPr>
      <w:r w:rsidRPr="00BC7A2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C7A21" w:rsidRPr="00BC7A21" w:rsidRDefault="00BC7A21" w:rsidP="00BC7A21">
      <w:pPr>
        <w:pStyle w:val="a3"/>
        <w:jc w:val="right"/>
        <w:rPr>
          <w:rFonts w:ascii="Arial" w:hAnsi="Arial" w:cs="Arial"/>
          <w:sz w:val="24"/>
          <w:szCs w:val="24"/>
        </w:rPr>
      </w:pPr>
      <w:r w:rsidRPr="00BC7A21">
        <w:rPr>
          <w:rFonts w:ascii="Arial" w:hAnsi="Arial" w:cs="Arial"/>
          <w:sz w:val="24"/>
          <w:szCs w:val="24"/>
        </w:rPr>
        <w:t>Ермаковского района</w:t>
      </w:r>
    </w:p>
    <w:p w:rsidR="00BC7A21" w:rsidRDefault="00BC7A21" w:rsidP="00BC7A21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BC7A21">
        <w:rPr>
          <w:rFonts w:ascii="Arial" w:hAnsi="Arial" w:cs="Arial"/>
          <w:bCs/>
          <w:sz w:val="24"/>
          <w:szCs w:val="24"/>
        </w:rPr>
        <w:t>от «10» июля 2018 г.</w:t>
      </w:r>
      <w:r w:rsidRPr="00BC7A21">
        <w:rPr>
          <w:rFonts w:ascii="Arial" w:hAnsi="Arial" w:cs="Arial"/>
          <w:sz w:val="24"/>
          <w:szCs w:val="24"/>
        </w:rPr>
        <w:t xml:space="preserve"> </w:t>
      </w:r>
      <w:r w:rsidRPr="00BC7A21">
        <w:rPr>
          <w:rFonts w:ascii="Arial" w:hAnsi="Arial" w:cs="Arial"/>
          <w:bCs/>
          <w:sz w:val="24"/>
          <w:szCs w:val="24"/>
        </w:rPr>
        <w:t>№ 363-п</w:t>
      </w:r>
    </w:p>
    <w:p w:rsidR="00BC7A21" w:rsidRDefault="00BC7A21" w:rsidP="00BC7A2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BC7A21" w:rsidRPr="00BC7A21" w:rsidRDefault="00BC7A21" w:rsidP="00BC7A2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BC7A21" w:rsidRDefault="00BC7A21" w:rsidP="00BC7A21">
      <w:pPr>
        <w:pStyle w:val="a3"/>
        <w:jc w:val="right"/>
        <w:rPr>
          <w:rFonts w:ascii="Arial" w:hAnsi="Arial" w:cs="Arial"/>
          <w:sz w:val="24"/>
          <w:szCs w:val="24"/>
        </w:rPr>
      </w:pPr>
      <w:r w:rsidRPr="00BC7A21"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BC7A21" w:rsidRDefault="00BC7A21" w:rsidP="00BC7A2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C7A21" w:rsidRDefault="00BC7A21" w:rsidP="00BC7A2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C7A21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программ, подпрограммам мун</w:t>
      </w:r>
      <w:r w:rsidRPr="00BC7A21">
        <w:rPr>
          <w:rFonts w:ascii="Arial" w:hAnsi="Arial" w:cs="Arial"/>
          <w:sz w:val="24"/>
          <w:szCs w:val="24"/>
        </w:rPr>
        <w:t>и</w:t>
      </w:r>
      <w:r w:rsidRPr="00BC7A21">
        <w:rPr>
          <w:rFonts w:ascii="Arial" w:hAnsi="Arial" w:cs="Arial"/>
          <w:sz w:val="24"/>
          <w:szCs w:val="24"/>
        </w:rPr>
        <w:t>ципальной программы</w:t>
      </w:r>
    </w:p>
    <w:p w:rsidR="00BC7A21" w:rsidRDefault="00BC7A21" w:rsidP="00BC7A21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55"/>
        <w:gridCol w:w="1281"/>
        <w:gridCol w:w="613"/>
        <w:gridCol w:w="600"/>
        <w:gridCol w:w="1094"/>
        <w:gridCol w:w="421"/>
        <w:gridCol w:w="941"/>
        <w:gridCol w:w="941"/>
        <w:gridCol w:w="941"/>
        <w:gridCol w:w="941"/>
        <w:gridCol w:w="941"/>
        <w:gridCol w:w="941"/>
        <w:gridCol w:w="941"/>
        <w:gridCol w:w="1069"/>
      </w:tblGrid>
      <w:tr w:rsidR="00BC7A21" w:rsidRPr="00BC7A21" w:rsidTr="00BC7A21">
        <w:trPr>
          <w:trHeight w:val="375"/>
        </w:trPr>
        <w:tc>
          <w:tcPr>
            <w:tcW w:w="362" w:type="pct"/>
            <w:vMerge w:val="restar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950" w:type="pct"/>
            <w:gridSpan w:val="4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770" w:type="pct"/>
            <w:gridSpan w:val="8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BC7A21" w:rsidRPr="00BC7A21" w:rsidTr="00BC7A21">
        <w:trPr>
          <w:trHeight w:val="94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BC7A21" w:rsidRPr="00BC7A21" w:rsidTr="00BC7A21">
        <w:trPr>
          <w:trHeight w:val="960"/>
        </w:trPr>
        <w:tc>
          <w:tcPr>
            <w:tcW w:w="362" w:type="pct"/>
            <w:vMerge w:val="restar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образов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577 384,4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496 115,2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485 144,9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3 560 327,5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577 384,4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496 115,2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485 144,9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3 560 327,5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26 602,8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95 980,3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550 781,6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490 658,5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476 959,8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3 452 457,0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9 127,2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BC7A21" w:rsidRPr="00BC7A21" w:rsidTr="00BC7A21">
        <w:trPr>
          <w:trHeight w:val="630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BC7A21" w:rsidRPr="00BC7A21" w:rsidTr="00BC7A21">
        <w:trPr>
          <w:trHeight w:val="630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BC7A21" w:rsidRPr="00BC7A21" w:rsidTr="00BC7A21">
        <w:trPr>
          <w:trHeight w:val="630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405 452,0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365 428,6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368 157,0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2 447 392,2 </w:t>
            </w:r>
          </w:p>
        </w:tc>
      </w:tr>
      <w:tr w:rsidR="00BC7A21" w:rsidRPr="00BC7A21" w:rsidTr="00BC7A21">
        <w:trPr>
          <w:trHeight w:val="55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57 659,7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360103,10</w:t>
            </w:r>
          </w:p>
        </w:tc>
      </w:tr>
      <w:tr w:rsidR="00BC7A21" w:rsidRPr="00BC7A21" w:rsidTr="00BC7A21">
        <w:trPr>
          <w:trHeight w:val="55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19 643,9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96492,90</w:t>
            </w:r>
          </w:p>
        </w:tc>
      </w:tr>
      <w:tr w:rsidR="00BC7A21" w:rsidRPr="00BC7A21" w:rsidTr="00BC7A21">
        <w:trPr>
          <w:trHeight w:val="55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BC7A21" w:rsidRPr="00BC7A21" w:rsidTr="00BC7A21">
        <w:trPr>
          <w:trHeight w:val="413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2085,30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17889,30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2 521,5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7774,20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226 549,1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220 115,6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220 115,6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1467980,00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143597,80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BC7A21" w:rsidRPr="00BC7A21" w:rsidTr="00BC7A21">
        <w:trPr>
          <w:trHeight w:val="360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5880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767,6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764,6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533,8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610,8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549,3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608,6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608,6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33443,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BC7A21" w:rsidRPr="00BC7A21" w:rsidTr="00BC7A21">
        <w:trPr>
          <w:trHeight w:val="360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1 649,9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8109,50</w:t>
            </w:r>
          </w:p>
        </w:tc>
      </w:tr>
      <w:tr w:rsidR="00BC7A21" w:rsidRPr="00BC7A21" w:rsidTr="00BC7A21">
        <w:trPr>
          <w:trHeight w:val="360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822,5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24950,40</w:t>
            </w:r>
          </w:p>
        </w:tc>
      </w:tr>
      <w:tr w:rsidR="00BC7A21" w:rsidRPr="00BC7A21" w:rsidTr="00BC7A21">
        <w:trPr>
          <w:trHeight w:val="327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BC7A21" w:rsidRPr="00BC7A21" w:rsidTr="00BC7A21">
        <w:trPr>
          <w:trHeight w:val="327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479,2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15565,30</w:t>
            </w:r>
          </w:p>
        </w:tc>
      </w:tr>
      <w:tr w:rsidR="00BC7A21" w:rsidRPr="00BC7A21" w:rsidTr="00BC7A21">
        <w:trPr>
          <w:trHeight w:val="327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84,60</w:t>
            </w:r>
          </w:p>
        </w:tc>
      </w:tr>
      <w:tr w:rsidR="00BC7A21" w:rsidRPr="00BC7A21" w:rsidTr="00BC7A21">
        <w:trPr>
          <w:trHeight w:val="327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BC7A21" w:rsidRPr="00BC7A21" w:rsidTr="00BC7A21">
        <w:trPr>
          <w:trHeight w:val="327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11,3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935,60</w:t>
            </w:r>
          </w:p>
        </w:tc>
      </w:tr>
      <w:tr w:rsidR="00BC7A21" w:rsidRPr="00BC7A21" w:rsidTr="00BC7A21">
        <w:trPr>
          <w:trHeight w:val="327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BC7A21" w:rsidRPr="00BC7A21" w:rsidTr="00BC7A21">
        <w:trPr>
          <w:trHeight w:val="383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BC7A21" w:rsidRPr="00BC7A21" w:rsidTr="00BC7A21">
        <w:trPr>
          <w:trHeight w:val="383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BC7A21" w:rsidRPr="00BC7A21" w:rsidTr="00BC7A21">
        <w:trPr>
          <w:trHeight w:val="432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BC7A21" w:rsidRPr="00BC7A21" w:rsidTr="00BC7A21">
        <w:trPr>
          <w:trHeight w:val="432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132128,50</w:t>
            </w:r>
          </w:p>
        </w:tc>
      </w:tr>
      <w:tr w:rsidR="00BC7A21" w:rsidRPr="00BC7A21" w:rsidTr="00BC7A21">
        <w:trPr>
          <w:trHeight w:val="432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BC7A21" w:rsidRPr="00BC7A21" w:rsidTr="00BC7A21">
        <w:trPr>
          <w:trHeight w:val="432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BC7A21" w:rsidRPr="00BC7A21" w:rsidTr="00BC7A21">
        <w:trPr>
          <w:trHeight w:val="432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54856,20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9327,60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1 996,3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12250,50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31,5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675,80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74,30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10674,20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1909,50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1909,50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702,20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702,20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BC7A21" w:rsidRPr="00BC7A21" w:rsidTr="00BC7A21">
        <w:trPr>
          <w:trHeight w:val="39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171 932,4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130 686,6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116 987,9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1 103 808,1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36 478,5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220 254,4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173,5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82 776,0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56 427,7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42 342,6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596 607,4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24 850,2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68 779,6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19,0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179,0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77,8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0970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5 350,8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44 960,6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894,4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118,8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1 141,3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5 912,1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3 782,1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3 338,6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3 469,6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27 925,7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1 255,3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859,1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892,8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8 920,6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14 915,9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12 865,5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12 910,6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96 076,1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3084,90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107,2 </w:t>
            </w:r>
          </w:p>
        </w:tc>
      </w:tr>
      <w:tr w:rsidR="00BC7A21" w:rsidRPr="00BC7A21" w:rsidTr="00BC7A21">
        <w:trPr>
          <w:trHeight w:val="942"/>
        </w:trPr>
        <w:tc>
          <w:tcPr>
            <w:tcW w:w="362" w:type="pct"/>
            <w:vMerge w:val="restar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дошкол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</w:t>
            </w: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527 429,8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3 310 375,0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527 429,8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3 310 375,0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4 776,0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41 124,1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522 653,8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3 257 360,7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2 929,3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377 772,2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354 267,6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354 267,6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2 349 296,7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57 659,7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360 103,1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19 643,9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96 492,9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2 085,3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17 889,3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2 521,5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7 774,2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226 549,1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220 115,6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220 115,6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1 467 980,0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29 580,1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143 597,8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5 549,3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33 443,3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1 649,9 </w:t>
            </w:r>
          </w:p>
        </w:tc>
        <w:tc>
          <w:tcPr>
            <w:tcW w:w="31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35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8 109,5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822,5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24 950,4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479,2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15 565,3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84,6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84,6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11,3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935,6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03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132 128,5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10 674,2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921,9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921,9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1 909,5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1 909,5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702,2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702,2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149 657,6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111 641,9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97 733,4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958 149,0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36 478,5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220 254,4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173,5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82 776,0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56 427,7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42 342,6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596 607,4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24 850,2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68 779,6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19,0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179,0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77,8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31,0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31,0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5 350,8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44 960,6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BC7A21" w:rsidRPr="00BC7A21" w:rsidTr="00BC7A21">
        <w:trPr>
          <w:trHeight w:val="450"/>
        </w:trPr>
        <w:tc>
          <w:tcPr>
            <w:tcW w:w="362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47,2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107,2 </w:t>
            </w:r>
          </w:p>
        </w:tc>
      </w:tr>
      <w:tr w:rsidR="00BC7A21" w:rsidRPr="00BC7A21" w:rsidTr="00BC7A21">
        <w:trPr>
          <w:trHeight w:val="945"/>
        </w:trPr>
        <w:tc>
          <w:tcPr>
            <w:tcW w:w="362" w:type="pct"/>
            <w:vMerge w:val="restar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«Госпо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держка детей-сирот,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расшир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семейных форм во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питания"»</w:t>
            </w: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ство по пр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71 419,6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71 419,6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54 856,2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65 221,7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54 856,2 </w:t>
            </w:r>
          </w:p>
        </w:tc>
      </w:tr>
      <w:tr w:rsidR="00BC7A21" w:rsidRPr="00BC7A21" w:rsidTr="00BC7A21">
        <w:trPr>
          <w:trHeight w:val="990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BC7A21" w:rsidRPr="00BC7A21" w:rsidTr="00BC7A21">
        <w:trPr>
          <w:trHeight w:val="683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BC7A21" w:rsidRPr="00BC7A21" w:rsidTr="00BC7A21">
        <w:trPr>
          <w:trHeight w:val="945"/>
        </w:trPr>
        <w:tc>
          <w:tcPr>
            <w:tcW w:w="362" w:type="pct"/>
            <w:vMerge w:val="restar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"Одаре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BC7A21" w:rsidRPr="00BC7A21" w:rsidTr="00BC7A21">
        <w:trPr>
          <w:trHeight w:val="1043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894,4 </w:t>
            </w:r>
          </w:p>
        </w:tc>
      </w:tr>
      <w:tr w:rsidR="00BC7A21" w:rsidRPr="00BC7A21" w:rsidTr="00BC7A21">
        <w:trPr>
          <w:trHeight w:val="1043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118,8 </w:t>
            </w:r>
          </w:p>
        </w:tc>
      </w:tr>
      <w:tr w:rsidR="00BC7A21" w:rsidRPr="00BC7A21" w:rsidTr="00BC7A21">
        <w:trPr>
          <w:trHeight w:val="945"/>
        </w:trPr>
        <w:tc>
          <w:tcPr>
            <w:tcW w:w="362" w:type="pct"/>
            <w:vMerge w:val="restar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5 278,8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30 822,7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5 278,8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30 822,7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5 278,8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30 822,7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ральный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19 134,6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9 327,6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11 688,1 </w:t>
            </w:r>
          </w:p>
        </w:tc>
      </w:tr>
      <w:tr w:rsidR="00BC7A21" w:rsidRPr="00BC7A21" w:rsidTr="00BC7A21">
        <w:trPr>
          <w:trHeight w:val="600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1 141,3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5 912,1 </w:t>
            </w:r>
          </w:p>
        </w:tc>
      </w:tr>
      <w:tr w:rsidR="00BC7A21" w:rsidRPr="00BC7A21" w:rsidTr="00BC7A21">
        <w:trPr>
          <w:trHeight w:val="432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BC7A21" w:rsidRPr="00BC7A21" w:rsidTr="00BC7A21">
        <w:trPr>
          <w:trHeight w:val="432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BC7A21" w:rsidRPr="00BC7A21" w:rsidTr="00BC7A21">
        <w:trPr>
          <w:trHeight w:val="432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3 084,9 </w:t>
            </w:r>
          </w:p>
        </w:tc>
      </w:tr>
      <w:tr w:rsidR="00BC7A21" w:rsidRPr="00BC7A21" w:rsidTr="00BC7A21">
        <w:trPr>
          <w:trHeight w:val="33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BC7A21" w:rsidRPr="00BC7A21" w:rsidTr="00BC7A21">
        <w:trPr>
          <w:trHeight w:val="945"/>
        </w:trPr>
        <w:tc>
          <w:tcPr>
            <w:tcW w:w="362" w:type="pct"/>
            <w:vMerge w:val="restar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</w:t>
            </w: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22 697,1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146 697,0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ГРБС: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22 697,1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146 697,0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22 697,1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146 697,0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2 743,8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13 739,2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1 996,3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12 250,5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31,5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675,8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74,3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19 953,3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17 063,2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17 273,0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132 957,8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3 782,1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3 338,6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3 469,6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27 925,7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BC7A21" w:rsidRPr="00BC7A21" w:rsidTr="00BC7A21">
        <w:trPr>
          <w:trHeight w:val="315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1 255,3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859,1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892,8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8 920,6 </w:t>
            </w:r>
          </w:p>
        </w:tc>
      </w:tr>
      <w:tr w:rsidR="00BC7A21" w:rsidRPr="00BC7A21" w:rsidTr="00BC7A21">
        <w:trPr>
          <w:trHeight w:val="218"/>
        </w:trPr>
        <w:tc>
          <w:tcPr>
            <w:tcW w:w="362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635008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701,7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724,3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845,9 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112,2 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915,9 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865,5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910,6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BC7A21" w:rsidRPr="00BC7A21" w:rsidRDefault="00BC7A21" w:rsidP="00BC7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96 </w:t>
            </w:r>
            <w:r w:rsidRPr="00BC7A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076,1 </w:t>
            </w:r>
          </w:p>
        </w:tc>
      </w:tr>
    </w:tbl>
    <w:p w:rsidR="00BC7A21" w:rsidRDefault="00BC7A21" w:rsidP="00BC7A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C7A21" w:rsidRDefault="00BC7A21" w:rsidP="00BC7A21">
      <w:pPr>
        <w:pStyle w:val="afd"/>
        <w:autoSpaceDE w:val="0"/>
        <w:ind w:left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И.о</w:t>
      </w:r>
      <w:proofErr w:type="spellEnd"/>
      <w:r>
        <w:rPr>
          <w:rFonts w:ascii="Arial" w:hAnsi="Arial" w:cs="Arial"/>
          <w:bCs/>
        </w:rPr>
        <w:t>. руководителя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управления образования</w:t>
      </w:r>
    </w:p>
    <w:p w:rsidR="00BC7A21" w:rsidRDefault="00BC7A21" w:rsidP="00BC7A21">
      <w:pPr>
        <w:pStyle w:val="afd"/>
        <w:autoSpaceDE w:val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Ермаковского района                                                                                                                                  С.А. Носова</w:t>
      </w:r>
    </w:p>
    <w:p w:rsidR="00BC7A21" w:rsidRDefault="00BC7A21" w:rsidP="00BC7A21">
      <w:pPr>
        <w:pStyle w:val="afd"/>
        <w:autoSpaceDE w:val="0"/>
        <w:ind w:left="0"/>
        <w:jc w:val="both"/>
        <w:rPr>
          <w:rFonts w:ascii="Arial" w:hAnsi="Arial" w:cs="Arial"/>
          <w:bCs/>
        </w:rPr>
        <w:sectPr w:rsidR="00BC7A21" w:rsidSect="00BC7A21"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74058" w:rsidRPr="00874058" w:rsidRDefault="00874058" w:rsidP="008740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874058" w:rsidRPr="00874058" w:rsidRDefault="00874058" w:rsidP="008740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74058" w:rsidRPr="00874058" w:rsidRDefault="00874058" w:rsidP="008740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74058" w:rsidRPr="00874058" w:rsidRDefault="00874058" w:rsidP="0087405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от «10» июля 2018 г.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№ 363-п</w:t>
      </w:r>
    </w:p>
    <w:p w:rsidR="00874058" w:rsidRPr="00874058" w:rsidRDefault="00874058" w:rsidP="008740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74058" w:rsidRPr="00874058" w:rsidRDefault="00874058" w:rsidP="008740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74058" w:rsidRPr="00874058" w:rsidRDefault="00874058" w:rsidP="008740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874058" w:rsidRPr="00874058" w:rsidRDefault="00874058" w:rsidP="008740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058" w:rsidRPr="00874058" w:rsidRDefault="00874058" w:rsidP="00874058">
      <w:pPr>
        <w:spacing w:after="0"/>
        <w:ind w:right="26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874058" w:rsidRPr="00874058" w:rsidRDefault="00874058" w:rsidP="00874058">
      <w:pPr>
        <w:spacing w:after="0"/>
        <w:ind w:right="2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874058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874058" w:rsidRPr="00874058" w:rsidRDefault="00874058" w:rsidP="00874058">
      <w:pPr>
        <w:spacing w:after="0"/>
        <w:ind w:right="2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4058" w:rsidRPr="00874058" w:rsidRDefault="00874058" w:rsidP="00874058">
      <w:pPr>
        <w:spacing w:after="0"/>
        <w:ind w:right="260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874058" w:rsidRPr="00874058" w:rsidRDefault="00874058" w:rsidP="00874058">
      <w:pPr>
        <w:spacing w:after="0"/>
        <w:ind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7186"/>
      </w:tblGrid>
      <w:tr w:rsidR="00874058" w:rsidRPr="00874058" w:rsidTr="00874058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/>
              <w:ind w:left="13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874058" w:rsidRPr="00874058" w:rsidRDefault="00874058" w:rsidP="00874058">
            <w:pPr>
              <w:spacing w:after="0"/>
              <w:ind w:left="13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874058" w:rsidRPr="00874058" w:rsidTr="00874058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/>
              <w:ind w:left="13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874058" w:rsidRPr="00874058" w:rsidTr="00874058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/>
              <w:ind w:left="13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874058" w:rsidRPr="00874058" w:rsidTr="00874058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keepNext/>
              <w:spacing w:after="0"/>
              <w:ind w:left="135" w:right="26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874058" w:rsidRPr="00874058" w:rsidRDefault="00874058" w:rsidP="00874058">
            <w:pPr>
              <w:spacing w:after="0" w:line="240" w:lineRule="auto"/>
              <w:ind w:left="13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Ермаковского района;</w:t>
            </w:r>
          </w:p>
          <w:p w:rsidR="00874058" w:rsidRPr="00874058" w:rsidRDefault="00874058" w:rsidP="00874058">
            <w:pPr>
              <w:spacing w:after="0"/>
              <w:ind w:left="13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874058" w:rsidRPr="00874058" w:rsidTr="00874058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/>
              <w:ind w:left="13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874058" w:rsidRPr="00874058" w:rsidTr="00874058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/>
              <w:ind w:left="137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</w:t>
            </w:r>
            <w:r w:rsidRPr="0087405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</w:rPr>
              <w:t>ного качественного образования, позитивной социализации детей.</w:t>
            </w:r>
          </w:p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гарантированное получение доступного кач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материально-техническую базу образовательных учреждений для создания условий, обеспечивающих 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процесса;</w:t>
            </w:r>
          </w:p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формирование доступной образовательной ср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рекционных классах);</w:t>
            </w:r>
            <w:proofErr w:type="gramEnd"/>
          </w:p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условия для повышения квалификации и профе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работников.</w:t>
            </w:r>
          </w:p>
        </w:tc>
      </w:tr>
      <w:tr w:rsidR="00874058" w:rsidRPr="00874058" w:rsidTr="00874058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подпрогра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учреждения, включая посещающих школы-детские сады, группы дошкольного образования при шк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лах и т.д. возможно увеличится с 943 в 2017 г. до 1038 в 2020 г.</w:t>
            </w:r>
          </w:p>
          <w:p w:rsidR="00874058" w:rsidRPr="00874058" w:rsidRDefault="00874058" w:rsidP="00874058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2014 по 2020 </w:t>
            </w:r>
            <w:proofErr w:type="spell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не ниже 94,4 %.</w:t>
            </w:r>
          </w:p>
          <w:p w:rsidR="00874058" w:rsidRPr="00874058" w:rsidRDefault="00874058" w:rsidP="00874058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соответствующих требованиям в области создания усл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доступности инвалидам в общем количестве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общеобразовательных организаций к 2020 г. 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ставит не менее 5,5%.</w:t>
            </w:r>
          </w:p>
          <w:p w:rsidR="00874058" w:rsidRPr="00874058" w:rsidRDefault="00874058" w:rsidP="00874058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и получивших документы госуда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образца об освоении основных образовател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программ в общей численности выпускников осно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общеобразовательных организаций с 2014 по 2020 </w:t>
            </w:r>
            <w:proofErr w:type="spell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100 %.</w:t>
            </w:r>
          </w:p>
          <w:p w:rsidR="00874058" w:rsidRPr="00874058" w:rsidRDefault="00874058" w:rsidP="00874058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мен, в общей численности выпускников муниципальных общеобразовательных организаций с 2014 по 2020 </w:t>
            </w:r>
            <w:proofErr w:type="spell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хранится на уровне не выше 1 %.</w:t>
            </w:r>
          </w:p>
        </w:tc>
      </w:tr>
      <w:tr w:rsidR="00874058" w:rsidRPr="00874058" w:rsidTr="00874058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общего образования, здания кот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находятся в аварийном состоянии или требуют кап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тального ремонта, в общем количестве муниципальных образовательных организаций, реализующих программы общего образования уменьшится с 27,8 %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74058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16,7 % в 2020 г.</w:t>
            </w:r>
          </w:p>
          <w:p w:rsidR="00874058" w:rsidRPr="00874058" w:rsidRDefault="00874058" w:rsidP="00874058">
            <w:pPr>
              <w:spacing w:after="0"/>
              <w:ind w:left="10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прошедших переподготовку и повышение кв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лификации, в том числе работающих по адаптированным общеобразовательным программам, от общего числа нуждающихся в данной услуге увеличится с 98 %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74058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99 % в 2020 г.</w:t>
            </w:r>
          </w:p>
          <w:p w:rsidR="00874058" w:rsidRPr="00874058" w:rsidRDefault="00874058" w:rsidP="00874058">
            <w:pPr>
              <w:spacing w:after="0"/>
              <w:ind w:left="17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приятиях, направленных на повышение педагогического мастерства увеличится с 44 %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74058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2014 г</w:t>
              </w:r>
            </w:smartTag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 48 % в 2020 г.</w:t>
            </w:r>
          </w:p>
          <w:p w:rsidR="00874058" w:rsidRPr="00874058" w:rsidRDefault="00874058" w:rsidP="00874058">
            <w:pPr>
              <w:spacing w:after="0"/>
              <w:ind w:left="176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сохранится на уровне не ниже 85 %.</w:t>
            </w:r>
          </w:p>
        </w:tc>
      </w:tr>
      <w:tr w:rsidR="00874058" w:rsidRPr="00874058" w:rsidTr="00874058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/>
              <w:ind w:left="135" w:right="26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2014-2020 годы </w:t>
            </w:r>
          </w:p>
        </w:tc>
      </w:tr>
      <w:tr w:rsidR="00874058" w:rsidRPr="00874058" w:rsidTr="00874058">
        <w:trPr>
          <w:trHeight w:val="2146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точники фина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краевого и местного бюджетов.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3 310 375,0 тыс. рублей, в том числе: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389 182,8 тыс. рублей;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494 753,9 тыс. рублей;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520 738,5 тыс. рублей;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527 429,8 тыс. рублей;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465 909,5 тыс. рублей;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- 452 001,0 тыс. рублей.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2 929,3 тыс. рублей, в том числе по годам: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2 349 296,7 тыс. рублей, в том числе по годам: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302 105,7 тыс. рублей;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341 002,2 тыс. рублей;</w:t>
            </w:r>
          </w:p>
          <w:p w:rsidR="00874058" w:rsidRPr="00874058" w:rsidRDefault="00874058" w:rsidP="00874058">
            <w:pPr>
              <w:shd w:val="clear" w:color="auto" w:fill="FFFFFF"/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367 600,5 тыс. рублей;</w:t>
            </w:r>
          </w:p>
          <w:p w:rsidR="00874058" w:rsidRPr="00874058" w:rsidRDefault="00874058" w:rsidP="00874058">
            <w:pPr>
              <w:shd w:val="clear" w:color="auto" w:fill="FFFFFF"/>
              <w:spacing w:after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377 772,2 тыс. рублей;</w:t>
            </w:r>
          </w:p>
          <w:p w:rsidR="00874058" w:rsidRPr="00874058" w:rsidRDefault="00874058" w:rsidP="00874058">
            <w:pPr>
              <w:shd w:val="clear" w:color="auto" w:fill="FFFFFF"/>
              <w:spacing w:after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- 354 267,6 тыс. рублей;</w:t>
            </w:r>
          </w:p>
          <w:p w:rsidR="00874058" w:rsidRPr="00874058" w:rsidRDefault="00874058" w:rsidP="00874058">
            <w:pPr>
              <w:shd w:val="clear" w:color="auto" w:fill="FFFFFF"/>
              <w:spacing w:after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- 354 267,6 тыс. рублей.</w:t>
            </w:r>
          </w:p>
          <w:p w:rsidR="00874058" w:rsidRPr="00874058" w:rsidRDefault="00874058" w:rsidP="00874058">
            <w:pPr>
              <w:shd w:val="clear" w:color="auto" w:fill="FFFFFF"/>
              <w:spacing w:after="0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 958 149,0 тыс. рублей, в том числе по годам: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год – 136 901,9 тыс. рублей;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157 559, 8 тыс. рублей;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152 065,0 тыс. рублей</w:t>
            </w:r>
          </w:p>
          <w:p w:rsidR="00874058" w:rsidRPr="00874058" w:rsidRDefault="00874058" w:rsidP="00874058">
            <w:pPr>
              <w:spacing w:after="0" w:line="240" w:lineRule="auto"/>
              <w:ind w:left="34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152 589,4 тыс. рублей; </w:t>
            </w:r>
          </w:p>
          <w:p w:rsidR="00874058" w:rsidRPr="00874058" w:rsidRDefault="00874058" w:rsidP="0087405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149 657,6 тыс. рублей;</w:t>
            </w:r>
          </w:p>
          <w:p w:rsidR="00874058" w:rsidRPr="00874058" w:rsidRDefault="00874058" w:rsidP="0087405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111 641,9 тыс. рублей;</w:t>
            </w:r>
          </w:p>
          <w:p w:rsidR="00874058" w:rsidRPr="00874058" w:rsidRDefault="00874058" w:rsidP="0087405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97 733,4 тыс. рублей.</w:t>
            </w:r>
          </w:p>
        </w:tc>
      </w:tr>
      <w:tr w:rsidR="00874058" w:rsidRPr="00874058" w:rsidTr="00874058">
        <w:trPr>
          <w:trHeight w:val="1631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 w:line="240" w:lineRule="auto"/>
              <w:ind w:left="137" w:right="26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низации </w:t>
            </w:r>
            <w:proofErr w:type="gramStart"/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58" w:rsidRPr="00874058" w:rsidRDefault="00874058" w:rsidP="00874058">
            <w:pPr>
              <w:spacing w:after="0" w:line="240" w:lineRule="auto"/>
              <w:ind w:left="851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874058" w:rsidRPr="00874058" w:rsidRDefault="00874058" w:rsidP="00874058">
            <w:pPr>
              <w:spacing w:after="0" w:line="240" w:lineRule="auto"/>
              <w:ind w:left="851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874058" w:rsidRPr="00874058" w:rsidRDefault="00874058" w:rsidP="00874058">
            <w:pPr>
              <w:spacing w:after="0" w:line="240" w:lineRule="auto"/>
              <w:ind w:left="851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</w:tbl>
    <w:p w:rsidR="00874058" w:rsidRPr="00874058" w:rsidRDefault="00874058" w:rsidP="00874058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В 2017-2018 учебном году сеть образовательных учреждений Ермаковского района: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874058">
        <w:rPr>
          <w:rFonts w:ascii="Arial" w:eastAsia="Calibri" w:hAnsi="Arial" w:cs="Arial"/>
          <w:sz w:val="24"/>
          <w:szCs w:val="24"/>
        </w:rPr>
        <w:t>план мероприятий («д</w:t>
      </w:r>
      <w:r w:rsidRPr="00874058">
        <w:rPr>
          <w:rFonts w:ascii="Arial" w:eastAsia="Calibri" w:hAnsi="Arial" w:cs="Arial"/>
          <w:sz w:val="24"/>
          <w:szCs w:val="24"/>
        </w:rPr>
        <w:t>о</w:t>
      </w:r>
      <w:r w:rsidRPr="00874058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874058">
        <w:rPr>
          <w:rFonts w:ascii="Arial" w:eastAsia="Calibri" w:hAnsi="Arial" w:cs="Arial"/>
          <w:sz w:val="24"/>
          <w:szCs w:val="24"/>
        </w:rPr>
        <w:t>о</w:t>
      </w:r>
      <w:r w:rsidRPr="00874058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01.01.2017 в Ермаковском районе проживает 1779 детей в возрасте от 0 до 7 лет без учета обучающихся в общеобразовательных учрежд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ниях.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На начало 2017 года на территории района функционировало 15 дошкол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учреждений и пять дошкольных групп. 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стоянию на 01.01.2017 года составляет 963.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943 места, в том числе в рамках целевой программы «Развитие сети дошкольных образовательных учр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933 ребенка, кроме этого 10 детей посещают группу кратковременного пребывания.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На 01.01.2017 в районе в очереди для определения в детские сады состоят 310 детей в возрасте от 0 до 7 лет, из них 35 детей не обеспечено местом на ж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лаемую дату. При сохранении текущей ситуации в финансировании ввода новых мест с учетом увеличения рождаемости детей от 3 до 7 лет к 2020 году ожида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мая потребность в местах в дошкольные образовательные учреждения составит 95 мест.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Система общего образования состоит из 18 образовательных учреждений из них: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74058">
        <w:rPr>
          <w:rFonts w:ascii="Arial" w:eastAsia="Arial CYR" w:hAnsi="Arial" w:cs="Arial"/>
          <w:sz w:val="24"/>
          <w:szCs w:val="24"/>
          <w:lang w:eastAsia="ru-RU"/>
        </w:rPr>
        <w:t>Общее количество учащихся, изучающих общеобразовательные програ</w:t>
      </w:r>
      <w:r w:rsidRPr="00874058">
        <w:rPr>
          <w:rFonts w:ascii="Arial" w:eastAsia="Arial CYR" w:hAnsi="Arial" w:cs="Arial"/>
          <w:sz w:val="24"/>
          <w:szCs w:val="24"/>
          <w:lang w:eastAsia="ru-RU"/>
        </w:rPr>
        <w:t>м</w:t>
      </w:r>
      <w:r w:rsidRPr="00874058">
        <w:rPr>
          <w:rFonts w:ascii="Arial" w:eastAsia="Arial CYR" w:hAnsi="Arial" w:cs="Arial"/>
          <w:sz w:val="24"/>
          <w:szCs w:val="24"/>
          <w:lang w:eastAsia="ru-RU"/>
        </w:rPr>
        <w:t>мы в дневных учреждениях, составило 2669 человек в том числе: первоклассн</w:t>
      </w:r>
      <w:r w:rsidRPr="00874058">
        <w:rPr>
          <w:rFonts w:ascii="Arial" w:eastAsia="Arial CYR" w:hAnsi="Arial" w:cs="Arial"/>
          <w:sz w:val="24"/>
          <w:szCs w:val="24"/>
          <w:lang w:eastAsia="ru-RU"/>
        </w:rPr>
        <w:t>и</w:t>
      </w:r>
      <w:r w:rsidRPr="00874058">
        <w:rPr>
          <w:rFonts w:ascii="Arial" w:eastAsia="Arial CYR" w:hAnsi="Arial" w:cs="Arial"/>
          <w:sz w:val="24"/>
          <w:szCs w:val="24"/>
          <w:lang w:eastAsia="ru-RU"/>
        </w:rPr>
        <w:t>ков – 290; девятиклассников – 255 человек; одиннадцатиклассников – 120 чел</w:t>
      </w:r>
      <w:r w:rsidRPr="00874058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Arial CYR" w:hAnsi="Arial" w:cs="Arial"/>
          <w:sz w:val="24"/>
          <w:szCs w:val="24"/>
          <w:lang w:eastAsia="ru-RU"/>
        </w:rPr>
        <w:t xml:space="preserve">век.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образовательной системе работает 14 автобусов, обеспечивающих безопасную перевозку 528 учащихся.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2017-2018 учебном году 100% школьников начальной ступени общеобр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зовательных учреждений района и обучающихся 5-7 классов обучаются по фед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ральному государственному образовательному стандарту начального общего о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начальные ступени общеобразовательных учреждений района обесп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874058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874058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874058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2017 – 2018 учебном году 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225 детей обучаются по адаптированным пр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граммам. Все дети с ограниченными возможностями здоровья обучаются по ада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тированным программам: 110 детей в специализированных (коррекционных) кла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сах, 115 детей обучаются </w:t>
      </w:r>
      <w:proofErr w:type="spell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интегрированно</w:t>
      </w:r>
      <w:proofErr w:type="spell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>, 23 человека обучаются на дому.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ческого состояния зданий и сооружений общеобразовательных учреждений. В 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зультате проводимых обследований на территории Ермаковского района выявл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ны 2 школы, которые находятся в аварийном состоянии, для снятия аварийности необходимо строительство новой школы </w:t>
      </w:r>
      <w:proofErr w:type="gram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с. Разъезжее на 115мест. Начало стр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ительства данного объекта запланировано на 2018 год. После проведенного и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струментального обследования и на основании выданного заключения в марте 2017 года техническое состояние здания школы МБОУ «</w:t>
      </w:r>
      <w:proofErr w:type="spell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Араданская</w:t>
      </w:r>
      <w:proofErr w:type="spell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ООШ» пр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знано аварийным. Из средств местного бюджета в 2017 году подготовлена пр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ектно-сметная документация для приведения строительных конструкций в раб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тоспособное состояние. На 2018 год запланирован капитальный ремонт здания МБОУ «</w:t>
      </w:r>
      <w:proofErr w:type="spell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Араданская</w:t>
      </w:r>
      <w:proofErr w:type="spell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ООШ».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планируется провести </w:t>
      </w:r>
      <w:proofErr w:type="gram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инструментальное</w:t>
      </w:r>
      <w:proofErr w:type="gram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обследования техн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ческого состояния и подготовить проектно-сметную документацию на капитальный ремонт здания МБОУ «</w:t>
      </w:r>
      <w:proofErr w:type="spell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Мигнинская</w:t>
      </w:r>
      <w:proofErr w:type="spell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СОШ». В целях перевода дошкольных групп из здания МБДОУ «</w:t>
      </w:r>
      <w:proofErr w:type="spell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Григорьевский</w:t>
      </w:r>
      <w:proofErr w:type="spell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 в здание МБОУ «Григорьевская СОШ» в 2018 году планируется подготовить Проектно-сметную документацию на реконструкцию здания МБОУ «Григорьевская СОШ».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Обеспечение жизнедеятельности, безопасности образовательного учр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Одним из условий предоставления качественного образования, соотве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ности школы и пр.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Качество подготовки педагогов, отбор кадров для преподавательской де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тельности и статус педагога – ключевые цели кадровой политики. В муниципал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ной системе образования трудится 654 </w:t>
      </w:r>
      <w:proofErr w:type="gram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педагогических</w:t>
      </w:r>
      <w:proofErr w:type="gram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работника. </w:t>
      </w:r>
      <w:proofErr w:type="gram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74058">
        <w:rPr>
          <w:rFonts w:ascii="Arial" w:eastAsia="Arial CYR" w:hAnsi="Arial" w:cs="Arial"/>
          <w:sz w:val="24"/>
          <w:szCs w:val="24"/>
          <w:lang w:eastAsia="ru-RU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874058">
        <w:rPr>
          <w:rFonts w:ascii="Arial" w:eastAsia="Arial CYR" w:hAnsi="Arial" w:cs="Arial"/>
          <w:sz w:val="24"/>
          <w:szCs w:val="24"/>
          <w:lang w:eastAsia="ru-RU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874058">
        <w:rPr>
          <w:rFonts w:ascii="Arial" w:eastAsia="Arial CYR" w:hAnsi="Arial" w:cs="Arial"/>
          <w:sz w:val="24"/>
          <w:szCs w:val="24"/>
          <w:lang w:eastAsia="ru-RU"/>
        </w:rPr>
        <w:t>. Основная цель её деятельности — создание условий для профессионального развития и повышения мастерства педагогических работн</w:t>
      </w:r>
      <w:r w:rsidRPr="00874058">
        <w:rPr>
          <w:rFonts w:ascii="Arial" w:eastAsia="Arial CYR" w:hAnsi="Arial" w:cs="Arial"/>
          <w:sz w:val="24"/>
          <w:szCs w:val="24"/>
          <w:lang w:eastAsia="ru-RU"/>
        </w:rPr>
        <w:t>и</w:t>
      </w:r>
      <w:r w:rsidRPr="00874058">
        <w:rPr>
          <w:rFonts w:ascii="Arial" w:eastAsia="Arial CYR" w:hAnsi="Arial" w:cs="Arial"/>
          <w:sz w:val="24"/>
          <w:szCs w:val="24"/>
          <w:lang w:eastAsia="ru-RU"/>
        </w:rPr>
        <w:t>ков. В рамках сетевого взаимодействия в районной образовательной системе с</w:t>
      </w:r>
      <w:r w:rsidRPr="00874058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Arial CYR" w:hAnsi="Arial" w:cs="Arial"/>
          <w:sz w:val="24"/>
          <w:szCs w:val="24"/>
          <w:lang w:eastAsia="ru-RU"/>
        </w:rPr>
        <w:t xml:space="preserve">зданы и эффективно работают методические структуры и сообщества, проводятся </w:t>
      </w:r>
      <w:proofErr w:type="spellStart"/>
      <w:r w:rsidRPr="00874058">
        <w:rPr>
          <w:rFonts w:ascii="Arial" w:eastAsia="Arial CYR" w:hAnsi="Arial" w:cs="Arial"/>
          <w:sz w:val="24"/>
          <w:szCs w:val="24"/>
          <w:lang w:eastAsia="ru-RU"/>
        </w:rPr>
        <w:t>общерайонные</w:t>
      </w:r>
      <w:proofErr w:type="spellEnd"/>
      <w:r w:rsidRPr="00874058">
        <w:rPr>
          <w:rFonts w:ascii="Arial" w:eastAsia="Arial CYR" w:hAnsi="Arial" w:cs="Arial"/>
          <w:sz w:val="24"/>
          <w:szCs w:val="24"/>
          <w:lang w:eastAsia="ru-RU"/>
        </w:rPr>
        <w:t xml:space="preserve"> мероприятия, реализуются проекты и программы. 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Образовател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ностей.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предпенсионного</w:t>
      </w:r>
      <w:proofErr w:type="spell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и пенсионного возраста соста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ляет более 40%. При этом молодых специалистов, пришедших в школы в этом г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крепляемостью</w:t>
      </w:r>
      <w:proofErr w:type="spell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ма образования не является привлекательной для молодых специалистов, кот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рые не видят в этой отрасли перспектив роста и развития, возможности решить материальные проблемы, например, приобрести жилье. Острой проблемой явл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ется нехватка жилья для педагогических работников.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Внедрение новых федеральных государственных образовательных ста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дартов общего образования диктует необходимость изменений представлений учителя о своей деятельности от исключительно традиционного предметного с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держания обучения к обучению, нацеленному на формирование у школьников </w:t>
      </w:r>
      <w:proofErr w:type="spell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тапредметных</w:t>
      </w:r>
      <w:proofErr w:type="spell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компетентностей. 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В августе 2016 года произошла реорганизация учреждений дополнительн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го образования. Создано муниципальное бюджетное учреждение дополнительн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 образования «Ермаковский центр дополнительного образования». Реорганиз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ция повлекла за собой: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- расширенный спектр предоставляемых услуг будет направлен на удовл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творение потребностей всех слоев населения;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- дополнительно привлекаемые средства от спонсоров и благотворителей позволят расширить деятельность для социально незащищенных слоев насел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ния (дети-сироты, инвалиды);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педагогических и управленческих кадров системы образования Ермаковского ра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она.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В 2017-2018 учебном году сеть образовательных учреждений Ермаковского района включает 3 учреждения дополнительного образования, 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кроме того свою деятельность осуществляют 184 группы разной направленности в которых зан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маются 2086 ребенка от 5 до 18 лет и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программы профессиональн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общео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разовательных школ.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874058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874058">
        <w:rPr>
          <w:rFonts w:ascii="Arial" w:eastAsia="Times New Roman" w:hAnsi="Arial" w:cs="Arial"/>
          <w:sz w:val="24"/>
          <w:szCs w:val="24"/>
        </w:rPr>
        <w:t>к</w:t>
      </w:r>
      <w:r w:rsidRPr="00874058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87405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вана система включения школьников в спортивно-массовые мероприятия, учас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87405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874058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874058">
        <w:rPr>
          <w:rFonts w:ascii="Arial" w:eastAsia="Times New Roman" w:hAnsi="Arial" w:cs="Arial"/>
          <w:sz w:val="24"/>
          <w:szCs w:val="24"/>
        </w:rPr>
        <w:t>о</w:t>
      </w:r>
      <w:r w:rsidRPr="00874058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874058">
        <w:rPr>
          <w:rFonts w:ascii="Arial" w:eastAsia="Times New Roman" w:hAnsi="Arial" w:cs="Arial"/>
          <w:sz w:val="24"/>
          <w:szCs w:val="24"/>
        </w:rPr>
        <w:t>и</w:t>
      </w:r>
      <w:r w:rsidRPr="00874058">
        <w:rPr>
          <w:rFonts w:ascii="Arial" w:eastAsia="Times New Roman" w:hAnsi="Arial" w:cs="Arial"/>
          <w:sz w:val="24"/>
          <w:szCs w:val="24"/>
        </w:rPr>
        <w:t>тивной социализации детей.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формирование доступной образовательной среды для детей с ограниченными возможностями здоровья, обучающимся по адаптированным 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общеобразовательным программам, в инклюзивных условиях и в отдельных (ко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74058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874058">
        <w:rPr>
          <w:rFonts w:ascii="Arial" w:eastAsia="Times New Roman" w:hAnsi="Arial" w:cs="Arial"/>
          <w:sz w:val="24"/>
          <w:szCs w:val="24"/>
        </w:rPr>
        <w:t>и</w:t>
      </w:r>
      <w:r w:rsidRPr="00874058">
        <w:rPr>
          <w:rFonts w:ascii="Arial" w:eastAsia="Times New Roman" w:hAnsi="Arial" w:cs="Arial"/>
          <w:sz w:val="24"/>
          <w:szCs w:val="24"/>
        </w:rPr>
        <w:t>ятия: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3" w:history="1">
        <w:r w:rsidRPr="00874058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пальных нужд".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полнения муниципального задания в виде предоставления субсидий из бюджета Ермаковского района.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874058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ного бюджета 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платного дошкольного, начального общего, основного общего, среднего (полного) общего образования.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из районного бюджета.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ществляется на </w:t>
      </w:r>
      <w:r w:rsidRPr="00D77C03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основании</w:t>
      </w:r>
      <w:r w:rsidRPr="00D77C03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наделении органов местного самоуправления муниципальных районов и горо</w:t>
      </w:r>
      <w:r w:rsidRPr="00D77C0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77C03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D77C0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7C03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D77C0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77C03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D77C03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D77C0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7C03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D77C03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87405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«Положения об организации питания учащихся в муниципальных обр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более высокий рост цен на отдельные виды работ, услуг, предусмотре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2014–2019 годы».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совершенствовании методов работы Управления образования, учреждений д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874058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дующим социально-экономическим последствиям: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Увеличится численность детей, посещающих дошкольные образовател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1038 человек;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ежегодно не менее 2650 учащимся района позволит получать услуги общ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го образования;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увеличится доля муниципальных общеобразовательных организаций, соо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ветствующих современным требованиям обучения, в том числе в области созд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ния условий доступности инвалидам, в общем количестве муниципальных общ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улучшится качество педагогических кадров в образовательных учрежден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ях;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улучшится качество обучения и увеличится количество обучающихся, осв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ивших основную общеобразовательную программу и получивших документы гос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дарственного образца, снизив количество выпускников муниципальных общео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разовательных организаций, не сдавших единый государственный экзамен;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доля детей и молодежи, занимающихся дополнительным образованием с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хранится на уровне не ниже 85 %, что позволит обеспечить на высоком уровне з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нятость детей и обеспечит высокий уровень физического, психического и нра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74058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3 310 375,0 тыс. рублей, в том числе: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2014 год – 389 182,8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2016 год – 494 753,9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2017 год – 520 738,5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2018 год – 527 429,8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2019 год – 465 909,5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2020 год - 452 001,0 тыс. рублей.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2 929,3 тыс. рублей, в том числе по годам: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 счет сре</w:t>
      </w:r>
      <w:proofErr w:type="gramStart"/>
      <w:r w:rsidRPr="00874058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874058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2 349 296,7 тыс. рублей, в том числе по годам: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2015 год – 302 105,7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2016 год – 341 002,2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2017 год – 367 600,5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2018 год – 377 772,2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2019 год - 354 267,6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2020 год - 354 267,6 тыс. рублей.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 958 149,0 тыс. рублей, в том числе по годам: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2014 год – 136 901,9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2015 год – 157 559, 8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2016 год – 152 065,0 тыс. рублей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152 589,4 тыс. рублей; 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2018 год – 149 657,6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2019 год – 111 641,9 тыс. рублей;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sz w:val="24"/>
          <w:szCs w:val="24"/>
          <w:lang w:eastAsia="ru-RU"/>
        </w:rPr>
        <w:t>2020 год – 97 733,4 тыс. рублей.</w:t>
      </w:r>
    </w:p>
    <w:p w:rsidR="00874058" w:rsidRPr="00874058" w:rsidRDefault="00874058" w:rsidP="008740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058" w:rsidRPr="00874058" w:rsidRDefault="00874058" w:rsidP="00874058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874058" w:rsidRPr="00874058" w:rsidRDefault="00874058" w:rsidP="00874058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05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И.В. Исакова</w:t>
      </w:r>
    </w:p>
    <w:p w:rsidR="00874058" w:rsidRDefault="00874058" w:rsidP="00BC7A21">
      <w:pPr>
        <w:pStyle w:val="afd"/>
        <w:autoSpaceDE w:val="0"/>
        <w:ind w:left="0"/>
        <w:jc w:val="both"/>
        <w:rPr>
          <w:rFonts w:ascii="Arial" w:hAnsi="Arial" w:cs="Arial"/>
          <w:bCs/>
        </w:rPr>
        <w:sectPr w:rsidR="00874058" w:rsidSect="00874058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74058" w:rsidRDefault="00874058" w:rsidP="00874058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874058" w:rsidRDefault="00874058" w:rsidP="00874058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74058" w:rsidRDefault="00874058" w:rsidP="00874058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74058" w:rsidRDefault="00874058" w:rsidP="00874058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«10» июля 2018 г.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№ 363-п</w:t>
      </w:r>
    </w:p>
    <w:p w:rsidR="00874058" w:rsidRDefault="00874058" w:rsidP="00874058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2</w:t>
      </w:r>
    </w:p>
    <w:p w:rsidR="00874058" w:rsidRDefault="00874058" w:rsidP="00874058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Паспорту подпрограммы 1</w:t>
      </w:r>
    </w:p>
    <w:p w:rsidR="00874058" w:rsidRDefault="00874058" w:rsidP="00874058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874058">
        <w:rPr>
          <w:rFonts w:ascii="Arial" w:hAnsi="Arial" w:cs="Arial"/>
          <w:bCs/>
          <w:sz w:val="24"/>
          <w:szCs w:val="24"/>
        </w:rPr>
        <w:t>«Развитие дошкольного, общег</w:t>
      </w:r>
      <w:r>
        <w:rPr>
          <w:rFonts w:ascii="Arial" w:hAnsi="Arial" w:cs="Arial"/>
          <w:bCs/>
          <w:sz w:val="24"/>
          <w:szCs w:val="24"/>
        </w:rPr>
        <w:t>о и дополнительного</w:t>
      </w:r>
    </w:p>
    <w:p w:rsidR="00874058" w:rsidRDefault="00874058" w:rsidP="00874058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874058">
        <w:rPr>
          <w:rFonts w:ascii="Arial" w:hAnsi="Arial" w:cs="Arial"/>
          <w:bCs/>
          <w:sz w:val="24"/>
          <w:szCs w:val="24"/>
        </w:rPr>
        <w:t>образования детей»</w:t>
      </w:r>
    </w:p>
    <w:p w:rsidR="00874058" w:rsidRDefault="00874058" w:rsidP="0087405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C7A21" w:rsidRDefault="00874058" w:rsidP="00874058">
      <w:pPr>
        <w:pStyle w:val="afd"/>
        <w:autoSpaceDE w:val="0"/>
        <w:ind w:left="0" w:firstLine="720"/>
        <w:jc w:val="both"/>
        <w:rPr>
          <w:rFonts w:ascii="Arial" w:hAnsi="Arial" w:cs="Arial"/>
          <w:bCs/>
        </w:rPr>
      </w:pPr>
      <w:r w:rsidRPr="00874058">
        <w:rPr>
          <w:rFonts w:ascii="Arial" w:hAnsi="Arial" w:cs="Arial"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p w:rsidR="00874058" w:rsidRDefault="00874058" w:rsidP="00BC7A21">
      <w:pPr>
        <w:pStyle w:val="afd"/>
        <w:autoSpaceDE w:val="0"/>
        <w:ind w:left="0"/>
        <w:jc w:val="both"/>
        <w:rPr>
          <w:rFonts w:ascii="Arial" w:hAnsi="Arial" w:cs="Arial"/>
          <w:bCs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456"/>
        <w:gridCol w:w="1072"/>
        <w:gridCol w:w="514"/>
        <w:gridCol w:w="472"/>
        <w:gridCol w:w="920"/>
        <w:gridCol w:w="408"/>
        <w:gridCol w:w="696"/>
        <w:gridCol w:w="696"/>
        <w:gridCol w:w="696"/>
        <w:gridCol w:w="696"/>
        <w:gridCol w:w="696"/>
        <w:gridCol w:w="696"/>
        <w:gridCol w:w="696"/>
        <w:gridCol w:w="760"/>
        <w:gridCol w:w="1451"/>
      </w:tblGrid>
      <w:tr w:rsidR="00874058" w:rsidRPr="00874058" w:rsidTr="00874058">
        <w:trPr>
          <w:trHeight w:val="495"/>
        </w:trPr>
        <w:tc>
          <w:tcPr>
            <w:tcW w:w="4928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86" w:type="dxa"/>
            <w:gridSpan w:val="4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96" w:type="dxa"/>
            <w:gridSpan w:val="8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нат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874058" w:rsidRPr="00874058" w:rsidTr="00874058">
        <w:trPr>
          <w:trHeight w:val="840"/>
        </w:trPr>
        <w:tc>
          <w:tcPr>
            <w:tcW w:w="4928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70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058" w:rsidRPr="00874058" w:rsidTr="00874058">
        <w:trPr>
          <w:trHeight w:val="525"/>
        </w:trPr>
        <w:tc>
          <w:tcPr>
            <w:tcW w:w="9699" w:type="dxa"/>
            <w:gridSpan w:val="16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874058" w:rsidRPr="00874058" w:rsidTr="00874058">
        <w:trPr>
          <w:trHeight w:val="480"/>
        </w:trPr>
        <w:tc>
          <w:tcPr>
            <w:tcW w:w="9699" w:type="dxa"/>
            <w:gridSpan w:val="16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го образования</w:t>
            </w:r>
          </w:p>
        </w:tc>
      </w:tr>
      <w:tr w:rsidR="00874058" w:rsidRPr="00874058" w:rsidTr="00874058">
        <w:trPr>
          <w:trHeight w:val="1275"/>
        </w:trPr>
        <w:tc>
          <w:tcPr>
            <w:tcW w:w="4928" w:type="dxa"/>
            <w:vMerge w:val="restart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ставление субвенций бюджетам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57 659,7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56 285,6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56 285,6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359 589,3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874058" w:rsidRPr="00874058" w:rsidTr="00874058">
        <w:trPr>
          <w:trHeight w:val="1275"/>
        </w:trPr>
        <w:tc>
          <w:tcPr>
            <w:tcW w:w="4928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470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058" w:rsidRPr="00874058" w:rsidTr="00874058">
        <w:trPr>
          <w:trHeight w:val="1418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программ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19 643,9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19 074,0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19 074,0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96 492,9</w:t>
            </w:r>
          </w:p>
        </w:tc>
        <w:tc>
          <w:tcPr>
            <w:tcW w:w="470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058" w:rsidRPr="00874058" w:rsidTr="00874058">
        <w:trPr>
          <w:trHeight w:val="405"/>
        </w:trPr>
        <w:tc>
          <w:tcPr>
            <w:tcW w:w="4928" w:type="dxa"/>
            <w:vMerge w:val="restart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35 801,4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28 731,1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28 731,1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219 278,8</w:t>
            </w:r>
          </w:p>
        </w:tc>
        <w:tc>
          <w:tcPr>
            <w:tcW w:w="470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058" w:rsidRPr="00874058" w:rsidTr="00874058">
        <w:trPr>
          <w:trHeight w:val="398"/>
        </w:trPr>
        <w:tc>
          <w:tcPr>
            <w:tcW w:w="4928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058" w:rsidRPr="00874058" w:rsidTr="00874058">
        <w:trPr>
          <w:trHeight w:val="323"/>
        </w:trPr>
        <w:tc>
          <w:tcPr>
            <w:tcW w:w="4928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0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058" w:rsidRPr="00874058" w:rsidTr="00874058">
        <w:trPr>
          <w:trHeight w:val="323"/>
        </w:trPr>
        <w:tc>
          <w:tcPr>
            <w:tcW w:w="4928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vMerge w:val="restart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</w:t>
            </w:r>
          </w:p>
        </w:tc>
        <w:tc>
          <w:tcPr>
            <w:tcW w:w="470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058" w:rsidRPr="00874058" w:rsidTr="00874058">
        <w:trPr>
          <w:trHeight w:val="450"/>
        </w:trPr>
        <w:tc>
          <w:tcPr>
            <w:tcW w:w="4928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058" w:rsidRPr="00874058" w:rsidTr="00874058">
        <w:trPr>
          <w:trHeight w:val="1838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2160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</w:t>
            </w:r>
            <w:r w:rsid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 на выпл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290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479,2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15 396,3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290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нивание обесп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2348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присмотра и ухода за детьми 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размере родител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2 085,3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мун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 будет 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ребенка в 2018-2020 годах</w:t>
            </w:r>
          </w:p>
        </w:tc>
      </w:tr>
      <w:tr w:rsidR="00874058" w:rsidRPr="00874058" w:rsidTr="00874058">
        <w:trPr>
          <w:trHeight w:val="1418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2348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части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ребенка в госуда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реализ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2 619,7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17 732,1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части родител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чат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942 чел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 в 2017 году и 942 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 в 2018-2020 годах</w:t>
            </w:r>
          </w:p>
        </w:tc>
      </w:tr>
      <w:tr w:rsidR="00874058" w:rsidRPr="00874058" w:rsidTr="00874058">
        <w:trPr>
          <w:trHeight w:val="2348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части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ребенка в госуда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реализ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части родител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чат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 человека в 2017 году и 942 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 в 2018-2020 годах</w:t>
            </w:r>
          </w:p>
        </w:tc>
      </w:tr>
      <w:tr w:rsidR="00874058" w:rsidRPr="00874058" w:rsidTr="00874058">
        <w:trPr>
          <w:trHeight w:val="140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2089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тетных объектов и услуг в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ния» для </w:t>
            </w:r>
            <w:proofErr w:type="spell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рмаковский</w:t>
            </w:r>
            <w:proofErr w:type="spell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детский сад №2 комбин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вида"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центр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248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</w:t>
            </w:r>
            <w:r w:rsid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248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тетных объектов и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в приор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</w:t>
            </w:r>
            <w:r w:rsid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58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440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9659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реги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450"/>
        </w:trPr>
        <w:tc>
          <w:tcPr>
            <w:tcW w:w="5402" w:type="dxa"/>
            <w:gridSpan w:val="2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345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118 208,1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107 079,6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107 079,6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719 746,9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435"/>
        </w:trPr>
        <w:tc>
          <w:tcPr>
            <w:tcW w:w="9699" w:type="dxa"/>
            <w:gridSpan w:val="16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74058" w:rsidRPr="00874058" w:rsidTr="00874058">
        <w:trPr>
          <w:trHeight w:val="1763"/>
        </w:trPr>
        <w:tc>
          <w:tcPr>
            <w:tcW w:w="492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553"/>
        </w:trPr>
        <w:tc>
          <w:tcPr>
            <w:tcW w:w="492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з/платы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22889,7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553"/>
        </w:trPr>
        <w:tc>
          <w:tcPr>
            <w:tcW w:w="492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9659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493"/>
        </w:trPr>
        <w:tc>
          <w:tcPr>
            <w:tcW w:w="4928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гарантий прав граждан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пол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226549,1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220115,6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220115,6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1464026,0</w:t>
            </w:r>
          </w:p>
        </w:tc>
        <w:tc>
          <w:tcPr>
            <w:tcW w:w="470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874058" w:rsidRPr="00874058" w:rsidTr="00874058">
        <w:trPr>
          <w:trHeight w:val="683"/>
        </w:trPr>
        <w:tc>
          <w:tcPr>
            <w:tcW w:w="4928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2028,2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3954,0</w:t>
            </w:r>
          </w:p>
        </w:tc>
        <w:tc>
          <w:tcPr>
            <w:tcW w:w="470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058" w:rsidRPr="00874058" w:rsidTr="00874058">
        <w:trPr>
          <w:trHeight w:val="1493"/>
        </w:trPr>
        <w:tc>
          <w:tcPr>
            <w:tcW w:w="492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29580,1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28557,8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28557,8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143597,8</w:t>
            </w:r>
          </w:p>
        </w:tc>
        <w:tc>
          <w:tcPr>
            <w:tcW w:w="470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058" w:rsidRPr="00874058" w:rsidTr="00874058">
        <w:trPr>
          <w:trHeight w:val="1875"/>
        </w:trPr>
        <w:tc>
          <w:tcPr>
            <w:tcW w:w="4928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общего, основного общего, среднего общего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5549,3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33382,6</w:t>
            </w:r>
          </w:p>
        </w:tc>
        <w:tc>
          <w:tcPr>
            <w:tcW w:w="470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058" w:rsidRPr="00874058" w:rsidTr="00874058">
        <w:trPr>
          <w:trHeight w:val="915"/>
        </w:trPr>
        <w:tc>
          <w:tcPr>
            <w:tcW w:w="4928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470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058" w:rsidRPr="00874058" w:rsidTr="00874058">
        <w:trPr>
          <w:trHeight w:val="1669"/>
        </w:trPr>
        <w:tc>
          <w:tcPr>
            <w:tcW w:w="492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1649,9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8109,5</w:t>
            </w:r>
          </w:p>
        </w:tc>
        <w:tc>
          <w:tcPr>
            <w:tcW w:w="470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058" w:rsidRPr="00874058" w:rsidTr="00874058">
        <w:trPr>
          <w:trHeight w:val="942"/>
        </w:trPr>
        <w:tc>
          <w:tcPr>
            <w:tcW w:w="4928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81510,9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56427,7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42342,6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498940,2</w:t>
            </w:r>
          </w:p>
        </w:tc>
        <w:tc>
          <w:tcPr>
            <w:tcW w:w="470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4058" w:rsidRPr="00874058" w:rsidTr="00874058">
        <w:trPr>
          <w:trHeight w:val="852"/>
        </w:trPr>
        <w:tc>
          <w:tcPr>
            <w:tcW w:w="4928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2227,6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425"/>
        </w:trPr>
        <w:tc>
          <w:tcPr>
            <w:tcW w:w="492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992"/>
        </w:trPr>
        <w:tc>
          <w:tcPr>
            <w:tcW w:w="492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детей из малообе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обуча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132128,5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малообе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 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874058" w:rsidRPr="00874058" w:rsidTr="00874058">
        <w:trPr>
          <w:trHeight w:val="3049"/>
        </w:trPr>
        <w:tc>
          <w:tcPr>
            <w:tcW w:w="492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  <w:proofErr w:type="gramEnd"/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890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и введенных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эксплу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82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2040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положе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ждение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2018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838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2378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местности, для 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2100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</w:t>
            </w:r>
            <w:proofErr w:type="spell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</w:t>
            </w:r>
            <w:proofErr w:type="spell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290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оклада, ставок 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590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2205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портных средств, о режиме труда и отдыха водителей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2078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маршруте движения тран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504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среда" на 2011-2015 годы 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504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тации, в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504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проектно-сметной докуме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2220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</w:t>
            </w:r>
            <w:r w:rsid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10674,2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2738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2172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2172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74" w:type="dxa"/>
            <w:shd w:val="clear" w:color="FFFFCC" w:fill="FFFFFF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наход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аварийном состоянии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31,0 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2172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1909,5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1909,5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504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ступная среда" на 2011-2015 годы за счет средств фед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рального бюджета 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textDirection w:val="btLr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420"/>
        </w:trPr>
        <w:tc>
          <w:tcPr>
            <w:tcW w:w="5402" w:type="dxa"/>
            <w:gridSpan w:val="2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374578,5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332346,8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318261,7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2366341,9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555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3. Обе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печить поступ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тельное развитие краевой системы дополнительного образования, в том числе за счет ра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работки и реализ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ции современных образовательных программ, диста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ционных и сетевых форм их реализ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5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874058" w:rsidRPr="00874058" w:rsidTr="00874058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24 850,2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68 779,6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мера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84,6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84,6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9659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 за счёт сре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6 977,7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щеобраз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за счёт средств местного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к субсидии на разв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77,8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3285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победит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курсного отбора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874058" w:rsidRPr="00874058" w:rsidTr="00874058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профе</w:t>
            </w:r>
            <w:r w:rsid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ное начальное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874058" w:rsidRPr="00874058" w:rsidTr="00874058">
        <w:trPr>
          <w:trHeight w:val="155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092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878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29,1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840"/>
        </w:trPr>
        <w:tc>
          <w:tcPr>
            <w:tcW w:w="4928" w:type="dxa"/>
            <w:vMerge w:val="restart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vMerge w:val="restart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5 319,7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29 095,6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</w:t>
            </w:r>
            <w:r w:rsid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874058" w:rsidRPr="00874058" w:rsidTr="00874058">
        <w:trPr>
          <w:trHeight w:val="552"/>
        </w:trPr>
        <w:tc>
          <w:tcPr>
            <w:tcW w:w="4928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343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298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227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работной платы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729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края, в том 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Президе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дерации пред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609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методич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созданных в виде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структу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609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цента, в рамках 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609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цента,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609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</w:t>
            </w:r>
            <w:proofErr w:type="gramEnd"/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допо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спорти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товки, в рамках подпр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702,2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702,2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1215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474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сферы края, 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11,3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470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420"/>
        </w:trPr>
        <w:tc>
          <w:tcPr>
            <w:tcW w:w="5402" w:type="dxa"/>
            <w:gridSpan w:val="2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345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34 643,2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26 483,1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26 659,7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224 286,1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405"/>
        </w:trPr>
        <w:tc>
          <w:tcPr>
            <w:tcW w:w="5402" w:type="dxa"/>
            <w:gridSpan w:val="2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527 429,8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3 310 375,0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405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502 913,9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521 880,9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465 909,5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452 001,0 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3 256 620,1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405"/>
        </w:trPr>
        <w:tc>
          <w:tcPr>
            <w:tcW w:w="492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4058" w:rsidRPr="00874058" w:rsidTr="00874058">
        <w:trPr>
          <w:trHeight w:val="435"/>
        </w:trPr>
        <w:tc>
          <w:tcPr>
            <w:tcW w:w="5402" w:type="dxa"/>
            <w:gridSpan w:val="2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shd w:val="clear" w:color="auto" w:fill="auto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shd w:val="clear" w:color="000000" w:fill="FFFFFF"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shd w:val="clear" w:color="000000" w:fill="FFFFFF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36" w:type="dxa"/>
            <w:shd w:val="clear" w:color="auto" w:fill="auto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17 824,6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5 548,9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shd w:val="clear" w:color="000000" w:fill="FFFFFF"/>
            <w:noWrap/>
            <w:hideMark/>
          </w:tcPr>
          <w:p w:rsidR="00874058" w:rsidRPr="009659B6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59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41 864,6 </w:t>
            </w:r>
          </w:p>
        </w:tc>
        <w:tc>
          <w:tcPr>
            <w:tcW w:w="470" w:type="dxa"/>
            <w:shd w:val="clear" w:color="auto" w:fill="auto"/>
            <w:noWrap/>
            <w:hideMark/>
          </w:tcPr>
          <w:p w:rsidR="00874058" w:rsidRPr="00874058" w:rsidRDefault="00874058" w:rsidP="00874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4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4058" w:rsidRDefault="00874058" w:rsidP="00BC7A21">
      <w:pPr>
        <w:pStyle w:val="afd"/>
        <w:autoSpaceDE w:val="0"/>
        <w:ind w:left="0"/>
        <w:jc w:val="both"/>
        <w:rPr>
          <w:rFonts w:ascii="Arial" w:hAnsi="Arial" w:cs="Arial"/>
          <w:bCs/>
        </w:rPr>
      </w:pPr>
    </w:p>
    <w:p w:rsidR="009659B6" w:rsidRDefault="009659B6" w:rsidP="009659B6">
      <w:pPr>
        <w:pStyle w:val="afd"/>
        <w:autoSpaceDE w:val="0"/>
        <w:ind w:left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И.о</w:t>
      </w:r>
      <w:proofErr w:type="spellEnd"/>
      <w:r>
        <w:rPr>
          <w:rFonts w:ascii="Arial" w:hAnsi="Arial" w:cs="Arial"/>
          <w:bCs/>
        </w:rPr>
        <w:t>. руководителя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управления образования</w:t>
      </w:r>
    </w:p>
    <w:p w:rsidR="009659B6" w:rsidRDefault="009659B6" w:rsidP="009659B6">
      <w:pPr>
        <w:pStyle w:val="afd"/>
        <w:autoSpaceDE w:val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Ермаковского района                                                                                                                                  С.А. Носова</w:t>
      </w:r>
    </w:p>
    <w:p w:rsidR="009659B6" w:rsidRDefault="009659B6" w:rsidP="009659B6">
      <w:pPr>
        <w:pStyle w:val="afd"/>
        <w:autoSpaceDE w:val="0"/>
        <w:ind w:left="0"/>
        <w:jc w:val="both"/>
        <w:rPr>
          <w:rFonts w:ascii="Arial" w:hAnsi="Arial" w:cs="Arial"/>
          <w:bCs/>
        </w:rPr>
        <w:sectPr w:rsidR="009659B6" w:rsidSect="00874058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4A44" w:rsidRPr="003A4A44" w:rsidRDefault="003A4A44" w:rsidP="003A4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12</w:t>
      </w:r>
    </w:p>
    <w:p w:rsidR="003A4A44" w:rsidRPr="003A4A44" w:rsidRDefault="003A4A44" w:rsidP="003A4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A4A44" w:rsidRPr="003A4A44" w:rsidRDefault="003A4A44" w:rsidP="003A4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3A4A44" w:rsidRPr="003A4A44" w:rsidRDefault="003A4A44" w:rsidP="003A4A4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bCs/>
          <w:sz w:val="24"/>
          <w:szCs w:val="24"/>
          <w:lang w:eastAsia="ru-RU"/>
        </w:rPr>
        <w:t>от «10» июля 2018 г.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A4A44">
        <w:rPr>
          <w:rFonts w:ascii="Arial" w:eastAsia="Times New Roman" w:hAnsi="Arial" w:cs="Arial"/>
          <w:bCs/>
          <w:sz w:val="24"/>
          <w:szCs w:val="24"/>
          <w:lang w:eastAsia="ru-RU"/>
        </w:rPr>
        <w:t>№ 363-п</w:t>
      </w:r>
    </w:p>
    <w:p w:rsidR="003A4A44" w:rsidRPr="003A4A44" w:rsidRDefault="003A4A44" w:rsidP="003A4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3A4A44" w:rsidRPr="003A4A44" w:rsidRDefault="003A4A44" w:rsidP="003A4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3A4A44" w:rsidRPr="003A4A44" w:rsidRDefault="003A4A44" w:rsidP="003A4A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3A4A44" w:rsidRPr="003A4A44" w:rsidRDefault="003A4A44" w:rsidP="003A4A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b/>
          <w:sz w:val="24"/>
          <w:szCs w:val="24"/>
          <w:lang w:eastAsia="ru-RU"/>
        </w:rPr>
        <w:t>1.Паспорт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3A4A44" w:rsidRPr="003A4A44" w:rsidTr="003A4A4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3A4A44" w:rsidRPr="003A4A44" w:rsidTr="003A4A4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3A4A44" w:rsidRPr="003A4A44" w:rsidTr="003A4A4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3A4A44" w:rsidRPr="003A4A44" w:rsidTr="003A4A4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3A4A44" w:rsidRPr="003A4A44" w:rsidRDefault="003A4A44" w:rsidP="003A4A4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3A4A44" w:rsidRPr="003A4A44" w:rsidRDefault="003A4A44" w:rsidP="003A4A4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3A4A44" w:rsidRPr="003A4A44" w:rsidRDefault="003A4A44" w:rsidP="003A4A4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3A4A44" w:rsidRPr="003A4A44" w:rsidTr="003A4A4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</w:t>
            </w:r>
          </w:p>
        </w:tc>
      </w:tr>
      <w:tr w:rsidR="003A4A44" w:rsidRPr="003A4A44" w:rsidTr="003A4A4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информационно-методическое сопровождение отдыха детей, их оздоровления и занятости;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организацию деятельности оздоровительных лагерей с дневным пребыванием детей на базе образов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3A4A44" w:rsidRPr="003A4A44" w:rsidRDefault="003A4A44" w:rsidP="003A4A4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выделение бесплатных путевок в загородные оздоровительные лагеря детям;</w:t>
            </w:r>
          </w:p>
          <w:p w:rsidR="003A4A44" w:rsidRPr="003A4A44" w:rsidRDefault="003A4A44" w:rsidP="003A4A4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рабочие места для подростков, находящихся в социально опасном положении, в приоритетном порядке;</w:t>
            </w:r>
          </w:p>
          <w:p w:rsidR="003A4A44" w:rsidRPr="003A4A44" w:rsidRDefault="003A4A44" w:rsidP="003A4A4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функционирование районного палаточного л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«</w:t>
            </w:r>
            <w:proofErr w:type="spellStart"/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3A4A44" w:rsidRPr="003A4A44" w:rsidTr="003A4A4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возраста, включе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количестве д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школьного возраста;</w:t>
            </w:r>
          </w:p>
          <w:p w:rsidR="003A4A44" w:rsidRPr="003A4A44" w:rsidRDefault="003A4A44" w:rsidP="003A4A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лаг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рях с дневным пребыванием детей;</w:t>
            </w:r>
          </w:p>
          <w:p w:rsidR="003A4A44" w:rsidRPr="003A4A44" w:rsidRDefault="003A4A44" w:rsidP="003A4A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подростков в возрасте 14-18 лет, устр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индикаторов подпрограммы приведён в 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приложении № 1 к настоящей подпрограмме.</w:t>
            </w:r>
          </w:p>
        </w:tc>
      </w:tr>
      <w:tr w:rsidR="003A4A44" w:rsidRPr="003A4A44" w:rsidTr="003A4A4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2014–2020 годы без деления на этапы</w:t>
            </w:r>
          </w:p>
        </w:tc>
      </w:tr>
      <w:tr w:rsidR="003A4A44" w:rsidRPr="003A4A44" w:rsidTr="003A4A4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30 822,7 тыс. рублей, в том числе, по г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3 494,5 тыс. рублей;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3 629,0 тыс. рублей;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4 287,7 тыс. рублей;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5 278,8 тыс. рублей;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4 938,8 тыс. рублей;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- 4 938,8 тыс. рублей</w:t>
            </w:r>
            <w:proofErr w:type="gramStart"/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19 134,6 тыс. руб.,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2 472,4 тыс. рублей; 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2 516,6 тыс. рублей;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2 407,2 тыс. рублей;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- 3 109,2 тыс. рублей;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- 3 109,2 тыс. рублей;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-. 3 109,2 тыс. рублей.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11 688,1 тыс. рублей, в том числе по годам: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1 022,1 тыс.0рублей;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1 112,4 тыс. рублей;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1 844, 3 тыс. рублей;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1 880,5 тыс. рублей;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2 169,6 тыс. рублей;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- 1 829,6 тыс. рублей;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- 1 829,6 тыс. рублей.</w:t>
            </w:r>
          </w:p>
        </w:tc>
      </w:tr>
      <w:tr w:rsidR="003A4A44" w:rsidRPr="003A4A44" w:rsidTr="003A4A4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района.</w:t>
            </w:r>
          </w:p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4A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3A4A44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ного рода правонарушения, разрушают свое здоровье, поэтому необходимо орган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3A4A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5"/>
        <w:tblW w:w="5000" w:type="pct"/>
        <w:tblLook w:val="00A0" w:firstRow="1" w:lastRow="0" w:firstColumn="1" w:lastColumn="0" w:noHBand="0" w:noVBand="0"/>
      </w:tblPr>
      <w:tblGrid>
        <w:gridCol w:w="1604"/>
        <w:gridCol w:w="2609"/>
        <w:gridCol w:w="2847"/>
        <w:gridCol w:w="2845"/>
      </w:tblGrid>
      <w:tr w:rsidR="003A4A44" w:rsidRPr="003A4A44" w:rsidTr="003A4A44">
        <w:tc>
          <w:tcPr>
            <w:tcW w:w="5000" w:type="pct"/>
            <w:gridSpan w:val="4"/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4A44">
              <w:rPr>
                <w:rFonts w:ascii="Arial" w:hAnsi="Arial" w:cs="Arial"/>
                <w:sz w:val="24"/>
                <w:szCs w:val="24"/>
              </w:rPr>
              <w:t>Количество оздоровленных и занятых детей</w:t>
            </w:r>
          </w:p>
        </w:tc>
      </w:tr>
      <w:tr w:rsidR="003A4A44" w:rsidRPr="003A4A44" w:rsidTr="003A4A44">
        <w:tc>
          <w:tcPr>
            <w:tcW w:w="810" w:type="pct"/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4A4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17" w:type="pct"/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4A44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437" w:type="pct"/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4A44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37" w:type="pct"/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4A4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3A4A44" w:rsidRPr="003A4A44" w:rsidTr="003A4A44">
        <w:tc>
          <w:tcPr>
            <w:tcW w:w="5000" w:type="pct"/>
            <w:gridSpan w:val="4"/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4A44">
              <w:rPr>
                <w:rFonts w:ascii="Arial" w:hAnsi="Arial" w:cs="Arial"/>
                <w:sz w:val="24"/>
                <w:szCs w:val="24"/>
              </w:rPr>
              <w:t>школьного возраста</w:t>
            </w:r>
          </w:p>
        </w:tc>
      </w:tr>
      <w:tr w:rsidR="003A4A44" w:rsidRPr="003A4A44" w:rsidTr="003A4A44">
        <w:tc>
          <w:tcPr>
            <w:tcW w:w="810" w:type="pct"/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4A44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17" w:type="pct"/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4A44">
              <w:rPr>
                <w:rFonts w:ascii="Arial" w:hAnsi="Arial" w:cs="Arial"/>
                <w:sz w:val="24"/>
                <w:szCs w:val="24"/>
              </w:rPr>
              <w:t>2324</w:t>
            </w:r>
          </w:p>
        </w:tc>
        <w:tc>
          <w:tcPr>
            <w:tcW w:w="1437" w:type="pct"/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4A44">
              <w:rPr>
                <w:rFonts w:ascii="Arial" w:hAnsi="Arial" w:cs="Arial"/>
                <w:sz w:val="24"/>
                <w:szCs w:val="24"/>
              </w:rPr>
              <w:t>2315</w:t>
            </w:r>
          </w:p>
        </w:tc>
        <w:tc>
          <w:tcPr>
            <w:tcW w:w="1437" w:type="pct"/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4A44">
              <w:rPr>
                <w:rFonts w:ascii="Arial" w:hAnsi="Arial" w:cs="Arial"/>
                <w:sz w:val="24"/>
                <w:szCs w:val="24"/>
              </w:rPr>
              <w:t>2439</w:t>
            </w:r>
          </w:p>
        </w:tc>
      </w:tr>
      <w:tr w:rsidR="003A4A44" w:rsidRPr="003A4A44" w:rsidTr="003A4A44">
        <w:tc>
          <w:tcPr>
            <w:tcW w:w="5000" w:type="pct"/>
            <w:gridSpan w:val="4"/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4A44">
              <w:rPr>
                <w:rFonts w:ascii="Arial" w:hAnsi="Arial" w:cs="Arial"/>
                <w:sz w:val="24"/>
                <w:szCs w:val="24"/>
              </w:rPr>
              <w:t>дошкольного возраста</w:t>
            </w:r>
          </w:p>
        </w:tc>
      </w:tr>
      <w:tr w:rsidR="003A4A44" w:rsidRPr="003A4A44" w:rsidTr="003A4A44">
        <w:tc>
          <w:tcPr>
            <w:tcW w:w="810" w:type="pct"/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4A44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17" w:type="pct"/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4A44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437" w:type="pct"/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4A44">
              <w:rPr>
                <w:rFonts w:ascii="Arial" w:hAnsi="Arial" w:cs="Arial"/>
                <w:sz w:val="24"/>
                <w:szCs w:val="24"/>
                <w:lang w:val="en-US"/>
              </w:rPr>
              <w:t>885</w:t>
            </w:r>
          </w:p>
        </w:tc>
        <w:tc>
          <w:tcPr>
            <w:tcW w:w="1437" w:type="pct"/>
          </w:tcPr>
          <w:p w:rsidR="003A4A44" w:rsidRPr="003A4A44" w:rsidRDefault="003A4A44" w:rsidP="003A4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A4A44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</w:tr>
    </w:tbl>
    <w:p w:rsidR="003A4A44" w:rsidRPr="003A4A44" w:rsidRDefault="003A4A44" w:rsidP="003A4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вые индикаторы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обеспечить информационно-методическое сопровождение отдыха детей, их оздоровления и занятости;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обеспечить выделение бесплатных путевок в загородные оздоровительные л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геря детям;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обеспечить функционирование районного стационарного палаточного лагеря «</w:t>
      </w:r>
      <w:proofErr w:type="spellStart"/>
      <w:r w:rsidRPr="003A4A44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3A4A44">
        <w:rPr>
          <w:rFonts w:ascii="Arial" w:eastAsia="Times New Roman" w:hAnsi="Arial" w:cs="Arial"/>
          <w:sz w:val="24"/>
          <w:szCs w:val="24"/>
          <w:lang w:eastAsia="ru-RU"/>
        </w:rPr>
        <w:t>» и лагерей с дневным пребыванием.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 годов, а детей дошкольного возраста круглогодично в дошкольных учреждениях. 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2014-2020 годы без деления на этапы. 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 Механизм реализации подпрограммы</w:t>
      </w:r>
    </w:p>
    <w:p w:rsidR="003A4A44" w:rsidRPr="003A4A44" w:rsidRDefault="003A4A44" w:rsidP="003A4A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3A4A44" w:rsidRPr="003A4A44" w:rsidRDefault="003A4A44" w:rsidP="003A4A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3A4A44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A4A44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бюджетов.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Реализация задач и мероприятий: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Расходы осуществляются на основании заключенного соглашения администрации 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заключенного соглашения админ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прои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водится в рамках действующего законодательства о закупках.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3A4A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A4A44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го лагеря «</w:t>
      </w:r>
      <w:proofErr w:type="spellStart"/>
      <w:r w:rsidRPr="003A4A44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3A4A44">
        <w:rPr>
          <w:rFonts w:ascii="Arial" w:eastAsia="Times New Roman" w:hAnsi="Arial" w:cs="Arial"/>
          <w:sz w:val="24"/>
          <w:szCs w:val="24"/>
          <w:lang w:eastAsia="ru-RU"/>
        </w:rPr>
        <w:t>» данной подпрограммы средства из краевого и районного бюдж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3A4A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обработку территории от клещей специальными </w:t>
      </w:r>
      <w:proofErr w:type="spellStart"/>
      <w:r w:rsidRPr="003A4A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акарици</w:t>
      </w:r>
      <w:r w:rsidRPr="003A4A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3A4A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</w:t>
      </w:r>
      <w:proofErr w:type="spellEnd"/>
      <w:r w:rsidRPr="003A4A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</w:t>
      </w:r>
      <w:r w:rsidRPr="003A4A44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3A4A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точного лагеря «</w:t>
      </w:r>
      <w:proofErr w:type="spellStart"/>
      <w:r w:rsidRPr="003A4A44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3A4A44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3A4A4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4A44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3A4A44">
        <w:rPr>
          <w:rFonts w:ascii="Arial" w:eastAsia="Times New Roman" w:hAnsi="Arial" w:cs="Arial"/>
          <w:sz w:val="24"/>
          <w:szCs w:val="24"/>
        </w:rPr>
        <w:t>а</w:t>
      </w:r>
      <w:r w:rsidRPr="003A4A44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3A4A44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3A4A44">
        <w:rPr>
          <w:rFonts w:ascii="Arial" w:eastAsia="Times New Roman" w:hAnsi="Arial" w:cs="Arial"/>
          <w:sz w:val="24"/>
          <w:szCs w:val="24"/>
        </w:rPr>
        <w:t>л</w:t>
      </w:r>
      <w:r w:rsidRPr="003A4A44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A4A4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3A4A4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3A4A4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подпрограммных мероприятий позволит ежегодно охватить орг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низованными формами отдыха, оздоровления, занятости от 87% до 91 % детей ра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она школьного возраста, и 100% (от посещаемости детей дошкольного учреждения) детей дошкольного возраста. 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Сократить число правонарушений несовершеннолетних. Увеличить охват вс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ми формами отдыха, оздоровления и занятости в свободное от учебы время числа детей, находящихся в трудной жизненной ситуации. Снизить численность социально </w:t>
      </w:r>
      <w:proofErr w:type="spellStart"/>
      <w:r w:rsidRPr="003A4A44">
        <w:rPr>
          <w:rFonts w:ascii="Arial" w:eastAsia="Times New Roman" w:hAnsi="Arial" w:cs="Arial"/>
          <w:sz w:val="24"/>
          <w:szCs w:val="24"/>
          <w:lang w:eastAsia="ru-RU"/>
        </w:rPr>
        <w:t>дезадаптированных</w:t>
      </w:r>
      <w:proofErr w:type="spellEnd"/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 детей и подростков. Сохранить действующую сеть оздоров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тельных учреждений района.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30 822,7 тыс. рублей, в том числе, по годам: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2014 год – 3 494,5 тыс. рублей;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2015год – 3 629,0 тыс. рублей;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2017год – 4 287,7 тыс. рублей;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2018 год – 5 278,8 тыс. рублей;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2019 год – 4 938,8 тыс. рублей;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2020 год - 4 938,8 тыс. рублей.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3A4A44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A4A44">
        <w:rPr>
          <w:rFonts w:ascii="Arial" w:eastAsia="Times New Roman" w:hAnsi="Arial" w:cs="Arial"/>
          <w:sz w:val="24"/>
          <w:szCs w:val="24"/>
          <w:lang w:eastAsia="ru-RU"/>
        </w:rPr>
        <w:t>аевого бюджета 19 134,6 тыс. руб., в том числе по годам: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2 472,4 тыс. рублей; 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2015 год – 2 516,6 тыс. рублей;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2017 год – 2 407,2 тыс. рублей;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2018 год - 3 109,2 тыс. рублей;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2019 год - 3 109,2 тыс. рублей;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2020 год -. 3 109,2 тыс. рублей.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11 688,1 тыс. рублей, в том числе по г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A4A44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2014 год – 1 022,1 тыс.0рублей;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2015год – 1 112,4 тыс. рублей;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2016год – 1 844, 3 тыс. рублей;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2017год – 1 880,5 тыс. рублей;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2018 год – 2 169,6 тыс. рублей;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2019 год - 1 829,6 тыс. рублей;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sz w:val="24"/>
          <w:szCs w:val="24"/>
          <w:lang w:eastAsia="ru-RU"/>
        </w:rPr>
        <w:t>2020 год - 1 829,6 тыс. рублей.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3A4A44" w:rsidRPr="003A4A44" w:rsidRDefault="003A4A44" w:rsidP="003A4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4A44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Ермаковского района                                                   И.В. Исакова</w:t>
      </w:r>
    </w:p>
    <w:p w:rsidR="003A4A44" w:rsidRDefault="003A4A44" w:rsidP="009659B6">
      <w:pPr>
        <w:pStyle w:val="afd"/>
        <w:autoSpaceDE w:val="0"/>
        <w:ind w:left="0"/>
        <w:jc w:val="both"/>
        <w:rPr>
          <w:rFonts w:ascii="Arial" w:hAnsi="Arial" w:cs="Arial"/>
          <w:bCs/>
        </w:rPr>
        <w:sectPr w:rsidR="003A4A44" w:rsidSect="003A4A44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A4A44" w:rsidRDefault="003A4A44" w:rsidP="003A4A4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14</w:t>
      </w:r>
    </w:p>
    <w:p w:rsidR="003A4A44" w:rsidRDefault="003A4A44" w:rsidP="003A4A4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A4A44" w:rsidRDefault="003A4A44" w:rsidP="003A4A4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A4A44" w:rsidRDefault="003A4A44" w:rsidP="003A4A44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«10» июля 2018 г.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№ 363-п</w:t>
      </w:r>
    </w:p>
    <w:p w:rsidR="005678DE" w:rsidRPr="005678DE" w:rsidRDefault="005678DE" w:rsidP="005678DE">
      <w:pPr>
        <w:pStyle w:val="a3"/>
        <w:jc w:val="right"/>
        <w:rPr>
          <w:rFonts w:ascii="Arial" w:hAnsi="Arial" w:cs="Arial"/>
          <w:sz w:val="24"/>
          <w:szCs w:val="24"/>
        </w:rPr>
      </w:pPr>
      <w:r w:rsidRPr="005678DE">
        <w:rPr>
          <w:rFonts w:ascii="Arial" w:hAnsi="Arial" w:cs="Arial"/>
          <w:sz w:val="24"/>
          <w:szCs w:val="24"/>
        </w:rPr>
        <w:t>Приложение № 2</w:t>
      </w:r>
    </w:p>
    <w:p w:rsidR="005678DE" w:rsidRDefault="005678DE" w:rsidP="005678D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подпрограммы 4</w:t>
      </w:r>
    </w:p>
    <w:p w:rsidR="003A4A44" w:rsidRDefault="005678DE" w:rsidP="005678DE">
      <w:pPr>
        <w:pStyle w:val="a3"/>
        <w:jc w:val="right"/>
        <w:rPr>
          <w:rFonts w:ascii="Arial" w:hAnsi="Arial" w:cs="Arial"/>
          <w:sz w:val="24"/>
          <w:szCs w:val="24"/>
        </w:rPr>
      </w:pPr>
      <w:r w:rsidRPr="005678DE">
        <w:rPr>
          <w:rFonts w:ascii="Arial" w:hAnsi="Arial" w:cs="Arial"/>
          <w:sz w:val="24"/>
          <w:szCs w:val="24"/>
        </w:rPr>
        <w:t>«Организация отдыха и о</w:t>
      </w:r>
      <w:r>
        <w:rPr>
          <w:rFonts w:ascii="Arial" w:hAnsi="Arial" w:cs="Arial"/>
          <w:sz w:val="24"/>
          <w:szCs w:val="24"/>
        </w:rPr>
        <w:t>здоровления детей и подростков»</w:t>
      </w:r>
    </w:p>
    <w:p w:rsidR="009659B6" w:rsidRDefault="009659B6" w:rsidP="009659B6">
      <w:pPr>
        <w:pStyle w:val="afd"/>
        <w:autoSpaceDE w:val="0"/>
        <w:ind w:left="0"/>
        <w:jc w:val="both"/>
        <w:rPr>
          <w:rFonts w:ascii="Arial" w:hAnsi="Arial" w:cs="Arial"/>
          <w:bCs/>
        </w:rPr>
      </w:pPr>
    </w:p>
    <w:p w:rsidR="005678DE" w:rsidRDefault="005678DE" w:rsidP="005678DE">
      <w:pPr>
        <w:pStyle w:val="afd"/>
        <w:autoSpaceDE w:val="0"/>
        <w:ind w:left="0" w:firstLine="720"/>
        <w:jc w:val="both"/>
        <w:rPr>
          <w:rFonts w:ascii="Arial" w:hAnsi="Arial" w:cs="Arial"/>
          <w:bCs/>
        </w:rPr>
      </w:pPr>
      <w:r w:rsidRPr="005678DE">
        <w:rPr>
          <w:rFonts w:ascii="Arial" w:hAnsi="Arial" w:cs="Arial"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p w:rsidR="005678DE" w:rsidRDefault="005678DE" w:rsidP="009659B6">
      <w:pPr>
        <w:pStyle w:val="afd"/>
        <w:autoSpaceDE w:val="0"/>
        <w:ind w:left="0"/>
        <w:jc w:val="both"/>
        <w:rPr>
          <w:rFonts w:ascii="Arial" w:hAnsi="Arial" w:cs="Arial"/>
          <w:bCs/>
        </w:rPr>
      </w:pP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420"/>
        <w:gridCol w:w="1679"/>
        <w:gridCol w:w="1288"/>
        <w:gridCol w:w="593"/>
        <w:gridCol w:w="540"/>
        <w:gridCol w:w="1026"/>
        <w:gridCol w:w="459"/>
        <w:gridCol w:w="662"/>
        <w:gridCol w:w="743"/>
        <w:gridCol w:w="662"/>
        <w:gridCol w:w="662"/>
        <w:gridCol w:w="662"/>
        <w:gridCol w:w="662"/>
        <w:gridCol w:w="662"/>
        <w:gridCol w:w="901"/>
        <w:gridCol w:w="1781"/>
      </w:tblGrid>
      <w:tr w:rsidR="005678DE" w:rsidRPr="005678DE" w:rsidTr="005678DE">
        <w:trPr>
          <w:trHeight w:val="495"/>
        </w:trPr>
        <w:tc>
          <w:tcPr>
            <w:tcW w:w="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 меропри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натурал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5678DE" w:rsidRPr="005678DE" w:rsidTr="005678DE">
        <w:trPr>
          <w:trHeight w:val="840"/>
        </w:trPr>
        <w:tc>
          <w:tcPr>
            <w:tcW w:w="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78DE" w:rsidRPr="005678DE" w:rsidTr="005678DE">
        <w:trPr>
          <w:trHeight w:val="525"/>
        </w:trPr>
        <w:tc>
          <w:tcPr>
            <w:tcW w:w="9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дошкольн</w:t>
            </w: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возраста 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углогодично</w:t>
            </w:r>
          </w:p>
        </w:tc>
      </w:tr>
      <w:tr w:rsidR="005678DE" w:rsidRPr="005678DE" w:rsidTr="005678DE">
        <w:trPr>
          <w:trHeight w:val="480"/>
        </w:trPr>
        <w:tc>
          <w:tcPr>
            <w:tcW w:w="9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информационно-методическое сопровождение отдыха детей, их оздоровления и занятости</w:t>
            </w:r>
          </w:p>
        </w:tc>
      </w:tr>
      <w:tr w:rsidR="005678DE" w:rsidRPr="005678DE" w:rsidTr="005678DE">
        <w:trPr>
          <w:trHeight w:val="1995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межведо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миссии по организации отдыха, оздоровл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детей.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нормативно-правовой б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летнего отдыха. 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 коми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пределению путевок в 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на бе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возмездной основе, 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ниторинг 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оздоров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на террит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муниц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</w:t>
            </w:r>
          </w:p>
        </w:tc>
      </w:tr>
      <w:tr w:rsidR="005678DE" w:rsidRPr="005678DE" w:rsidTr="005678DE">
        <w:trPr>
          <w:trHeight w:val="117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межведо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семинаров (совещ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по 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просам 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отдыха и оздоровл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руководит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оздор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вительных учреждений района) 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для руков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 сем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наров еж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5678DE" w:rsidRPr="005678DE" w:rsidTr="005678DE">
        <w:trPr>
          <w:trHeight w:val="1725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эффекти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учреждений, находящи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терр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тории рай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P13"/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Ежедневный мониторинг деятельности лагерей с дневным пребыванием детей, заг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рей, наход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щихся на территории Ермаковского района, др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гих форм 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ростков </w:t>
            </w:r>
            <w:bookmarkEnd w:id="0"/>
          </w:p>
        </w:tc>
      </w:tr>
      <w:tr w:rsidR="005678DE" w:rsidRPr="005678DE" w:rsidTr="005678DE">
        <w:trPr>
          <w:trHeight w:val="780"/>
        </w:trPr>
        <w:tc>
          <w:tcPr>
            <w:tcW w:w="9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Задача № 2</w:t>
            </w:r>
            <w:proofErr w:type="gramStart"/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организацию деятельности оздоровител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ьны</w:t>
            </w:r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х лагерей с дневным пребыванием детей на базе образова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тельных учреж</w:t>
            </w:r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ний района и детей до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ш</w:t>
            </w:r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кольного возраста круглогодично</w:t>
            </w:r>
          </w:p>
        </w:tc>
      </w:tr>
      <w:tr w:rsidR="005678DE" w:rsidRPr="005678DE" w:rsidTr="005678DE">
        <w:trPr>
          <w:trHeight w:val="174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райо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843 человека</w:t>
            </w:r>
          </w:p>
        </w:tc>
      </w:tr>
      <w:tr w:rsidR="005678DE" w:rsidRPr="005678DE" w:rsidTr="005678DE">
        <w:trPr>
          <w:trHeight w:val="174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райо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843 человека</w:t>
            </w:r>
          </w:p>
        </w:tc>
      </w:tr>
      <w:tr w:rsidR="005678DE" w:rsidRPr="005678DE" w:rsidTr="005678DE">
        <w:trPr>
          <w:trHeight w:val="174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райо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2244,30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843 человека</w:t>
            </w:r>
          </w:p>
        </w:tc>
      </w:tr>
      <w:tr w:rsidR="005678DE" w:rsidRPr="005678DE" w:rsidTr="005678DE">
        <w:trPr>
          <w:trHeight w:val="174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краевого бюджета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843 человека</w:t>
            </w:r>
          </w:p>
        </w:tc>
      </w:tr>
      <w:tr w:rsidR="005678DE" w:rsidRPr="005678DE" w:rsidTr="005678DE">
        <w:trPr>
          <w:trHeight w:val="174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краевого бюджета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843 человека</w:t>
            </w:r>
          </w:p>
        </w:tc>
      </w:tr>
      <w:tr w:rsidR="005678DE" w:rsidRPr="005678DE" w:rsidTr="005678DE">
        <w:trPr>
          <w:trHeight w:val="174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краевого бюджета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5386,50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843 человека</w:t>
            </w:r>
          </w:p>
        </w:tc>
      </w:tr>
      <w:tr w:rsidR="005678DE" w:rsidRPr="005678DE" w:rsidTr="005678DE">
        <w:trPr>
          <w:trHeight w:val="174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оздоровл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дошкольного возраста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щающие 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кольное учреждение, получают фрукты и с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ежедневно</w:t>
            </w:r>
          </w:p>
        </w:tc>
      </w:tr>
      <w:tr w:rsidR="005678DE" w:rsidRPr="005678DE" w:rsidTr="005678DE">
        <w:trPr>
          <w:trHeight w:val="1845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детей в лагерях с дневным пребыван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 по образов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 лагеря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общеобраз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учреждений во время летнего с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должны реализов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ваться обр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программы лагерей с дневным пребыванием детей</w:t>
            </w:r>
          </w:p>
        </w:tc>
      </w:tr>
      <w:tr w:rsidR="005678DE" w:rsidRPr="005678DE" w:rsidTr="005678DE">
        <w:trPr>
          <w:trHeight w:val="1845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пал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 "</w:t>
            </w:r>
            <w:proofErr w:type="spellStart"/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proofErr w:type="spellEnd"/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457,5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1199,30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палаточном лагере на "</w:t>
            </w:r>
            <w:proofErr w:type="spellStart"/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 школьники района в к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630 человек</w:t>
            </w:r>
          </w:p>
        </w:tc>
      </w:tr>
      <w:tr w:rsidR="005678DE" w:rsidRPr="005678DE" w:rsidTr="005678DE">
        <w:trPr>
          <w:trHeight w:val="1170"/>
        </w:trPr>
        <w:tc>
          <w:tcPr>
            <w:tcW w:w="9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3</w:t>
            </w:r>
            <w:proofErr w:type="gramStart"/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выделение бесплатных путевок в загородные оздоровительные лагеря детям, находящи</w:t>
            </w:r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ся в трудной жизненной ситуации</w:t>
            </w:r>
          </w:p>
        </w:tc>
      </w:tr>
      <w:tr w:rsidR="005678DE" w:rsidRPr="005678DE" w:rsidTr="005678DE">
        <w:trPr>
          <w:trHeight w:val="2295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городные оздоров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районного бюджета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человек</w:t>
            </w:r>
          </w:p>
        </w:tc>
      </w:tr>
      <w:tr w:rsidR="005678DE" w:rsidRPr="005678DE" w:rsidTr="005678DE">
        <w:trPr>
          <w:trHeight w:val="2295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геря за счет районного 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302,14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человек</w:t>
            </w:r>
          </w:p>
        </w:tc>
      </w:tr>
      <w:tr w:rsidR="005678DE" w:rsidRPr="005678DE" w:rsidTr="005678DE">
        <w:trPr>
          <w:trHeight w:val="2295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геря за счет районного 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258,60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291,00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291,00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48 человек</w:t>
            </w:r>
          </w:p>
        </w:tc>
      </w:tr>
      <w:tr w:rsidR="005678DE" w:rsidRPr="005678DE" w:rsidTr="005678DE">
        <w:trPr>
          <w:trHeight w:val="2194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геря за счет краевого 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человек</w:t>
            </w:r>
          </w:p>
        </w:tc>
      </w:tr>
      <w:tr w:rsidR="005678DE" w:rsidRPr="005678DE" w:rsidTr="005678DE">
        <w:trPr>
          <w:trHeight w:val="2194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человек</w:t>
            </w:r>
          </w:p>
        </w:tc>
      </w:tr>
      <w:tr w:rsidR="005678DE" w:rsidRPr="005678DE" w:rsidTr="005678DE">
        <w:trPr>
          <w:trHeight w:val="2194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678DE" w:rsidRPr="005678DE" w:rsidTr="005678DE">
        <w:trPr>
          <w:trHeight w:val="2194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 функций госуда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ственными (муниц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ями, орг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гос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фондами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678DE" w:rsidRPr="005678DE" w:rsidTr="005678DE">
        <w:trPr>
          <w:trHeight w:val="2194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компенсации стоимости путевок в загородные оздоров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торно-курортные организации (при нал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чии мед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п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казаний), распол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территории края, прое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к месту лечения (о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дыха) и 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в сл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чае сам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стоятельн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приобр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путевок и оплаты пр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езда, тыс. рублей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132,6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132,6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132,6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678DE" w:rsidRPr="005678DE" w:rsidTr="005678DE">
        <w:trPr>
          <w:trHeight w:val="168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доставки 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мал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семей к месту отд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и обратно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29,7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подвоз детей к месту отд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и обратно (65 человек в загородные лагеря)</w:t>
            </w:r>
          </w:p>
        </w:tc>
      </w:tr>
      <w:tr w:rsidR="005678DE" w:rsidRPr="005678DE" w:rsidTr="005678DE">
        <w:trPr>
          <w:trHeight w:val="1170"/>
        </w:trPr>
        <w:tc>
          <w:tcPr>
            <w:tcW w:w="9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№ 4. Обеспечить рабочие места для подростков в приоритетном пор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я</w:t>
            </w:r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дке, находящихся в социально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опа</w:t>
            </w:r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5678D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ном положении</w:t>
            </w:r>
          </w:p>
        </w:tc>
      </w:tr>
      <w:tr w:rsidR="005678DE" w:rsidRPr="005678DE" w:rsidTr="005678DE">
        <w:trPr>
          <w:trHeight w:val="174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иных межбюдже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тран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 мес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поселений на орган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доустро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летних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управл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трудоустро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не м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 по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</w:tr>
      <w:tr w:rsidR="005678DE" w:rsidRPr="005678DE" w:rsidTr="005678DE">
        <w:trPr>
          <w:trHeight w:val="1695"/>
        </w:trPr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4 255,10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5 278,80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4 938,80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4 938,80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30 822,70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678DE" w:rsidRPr="005678DE" w:rsidTr="005678DE">
        <w:trPr>
          <w:trHeight w:val="1695"/>
        </w:trPr>
        <w:tc>
          <w:tcPr>
            <w:tcW w:w="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5 278,8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30 822,7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8DE" w:rsidRPr="005678DE" w:rsidRDefault="005678DE" w:rsidP="00567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678DE" w:rsidRDefault="005678DE" w:rsidP="009659B6">
      <w:pPr>
        <w:pStyle w:val="afd"/>
        <w:autoSpaceDE w:val="0"/>
        <w:ind w:left="0"/>
        <w:jc w:val="both"/>
        <w:rPr>
          <w:rFonts w:ascii="Arial" w:hAnsi="Arial" w:cs="Arial"/>
          <w:bCs/>
        </w:rPr>
      </w:pPr>
    </w:p>
    <w:p w:rsidR="00D77C03" w:rsidRDefault="00D77C03" w:rsidP="00D77C03">
      <w:pPr>
        <w:adjustRightInd w:val="0"/>
        <w:spacing w:after="0" w:line="240" w:lineRule="auto"/>
        <w:ind w:right="2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D77C03" w:rsidRDefault="00D77C03" w:rsidP="00D77C03">
      <w:pPr>
        <w:pStyle w:val="afd"/>
        <w:autoSpaceDE w:val="0"/>
        <w:ind w:left="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администрации Ермаковского района                                                                                                                  И.В. Исакова</w:t>
      </w:r>
    </w:p>
    <w:p w:rsidR="00D77C03" w:rsidRDefault="00D77C03" w:rsidP="00D77C03">
      <w:pPr>
        <w:pStyle w:val="afd"/>
        <w:autoSpaceDE w:val="0"/>
        <w:ind w:left="0"/>
        <w:jc w:val="both"/>
        <w:rPr>
          <w:rFonts w:ascii="Arial" w:hAnsi="Arial" w:cs="Arial"/>
          <w:bCs/>
        </w:rPr>
        <w:sectPr w:rsidR="00D77C03" w:rsidSect="003A4A44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F4EF4" w:rsidRPr="00CF4EF4" w:rsidRDefault="00CF4EF4" w:rsidP="00CF4E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15</w:t>
      </w:r>
    </w:p>
    <w:p w:rsidR="00CF4EF4" w:rsidRPr="00CF4EF4" w:rsidRDefault="00CF4EF4" w:rsidP="00CF4E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F4EF4" w:rsidRPr="00CF4EF4" w:rsidRDefault="00CF4EF4" w:rsidP="00CF4E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F4EF4" w:rsidRPr="00CF4EF4" w:rsidRDefault="00CF4EF4" w:rsidP="00CF4E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bCs/>
          <w:sz w:val="24"/>
          <w:szCs w:val="24"/>
          <w:lang w:eastAsia="ru-RU"/>
        </w:rPr>
        <w:t>от «10» июля 2018 г.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4EF4">
        <w:rPr>
          <w:rFonts w:ascii="Arial" w:eastAsia="Times New Roman" w:hAnsi="Arial" w:cs="Arial"/>
          <w:bCs/>
          <w:sz w:val="24"/>
          <w:szCs w:val="24"/>
          <w:lang w:eastAsia="ru-RU"/>
        </w:rPr>
        <w:t>№ 363-п</w:t>
      </w:r>
    </w:p>
    <w:p w:rsidR="00CF4EF4" w:rsidRPr="00CF4EF4" w:rsidRDefault="00CF4EF4" w:rsidP="00CF4EF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CF4EF4" w:rsidRPr="00CF4EF4" w:rsidRDefault="00CF4EF4" w:rsidP="00CF4EF4">
      <w:pPr>
        <w:tabs>
          <w:tab w:val="left" w:pos="47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F4EF4" w:rsidRPr="00CF4EF4" w:rsidRDefault="00CF4EF4" w:rsidP="00CF4EF4">
      <w:pPr>
        <w:tabs>
          <w:tab w:val="left" w:pos="478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CF4EF4" w:rsidRPr="00CF4EF4" w:rsidRDefault="00CF4EF4" w:rsidP="00CF4EF4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4EF4" w:rsidRPr="00CF4EF4" w:rsidRDefault="00CF4EF4" w:rsidP="00CF4EF4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CF4EF4" w:rsidRPr="00CF4EF4" w:rsidRDefault="00CF4EF4" w:rsidP="00CF4EF4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CF4EF4" w:rsidRPr="00CF4EF4" w:rsidRDefault="00CF4EF4" w:rsidP="00CF4EF4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CF4EF4" w:rsidRPr="00CF4EF4" w:rsidRDefault="00CF4EF4" w:rsidP="00CF4EF4">
      <w:pPr>
        <w:spacing w:after="0" w:line="240" w:lineRule="auto"/>
        <w:ind w:left="3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1.Паспорт</w:t>
      </w:r>
    </w:p>
    <w:p w:rsidR="00CF4EF4" w:rsidRPr="00CF4EF4" w:rsidRDefault="00CF4EF4" w:rsidP="00CF4EF4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CF4EF4" w:rsidRPr="00CF4EF4" w:rsidTr="00CF4EF4">
        <w:trPr>
          <w:trHeight w:val="720"/>
        </w:trPr>
        <w:tc>
          <w:tcPr>
            <w:tcW w:w="1818" w:type="pct"/>
          </w:tcPr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CF4EF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CF4EF4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CF4EF4" w:rsidRPr="00CF4EF4" w:rsidTr="00CF4EF4">
        <w:trPr>
          <w:trHeight w:val="720"/>
        </w:trPr>
        <w:tc>
          <w:tcPr>
            <w:tcW w:w="1818" w:type="pct"/>
          </w:tcPr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CF4EF4" w:rsidRPr="00CF4EF4" w:rsidTr="00CF4EF4">
        <w:trPr>
          <w:trHeight w:val="720"/>
        </w:trPr>
        <w:tc>
          <w:tcPr>
            <w:tcW w:w="1818" w:type="pct"/>
          </w:tcPr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CF4EF4" w:rsidRPr="00CF4EF4" w:rsidTr="00CF4EF4">
        <w:trPr>
          <w:trHeight w:val="720"/>
        </w:trPr>
        <w:tc>
          <w:tcPr>
            <w:tcW w:w="1818" w:type="pct"/>
          </w:tcPr>
          <w:p w:rsidR="00CF4EF4" w:rsidRPr="00CF4EF4" w:rsidRDefault="00CF4EF4" w:rsidP="00CF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CF4EF4" w:rsidRPr="00CF4EF4" w:rsidRDefault="00CF4EF4" w:rsidP="00CF4EF4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CF4EF4" w:rsidRPr="00CF4EF4" w:rsidTr="00CF4EF4">
        <w:trPr>
          <w:trHeight w:val="720"/>
        </w:trPr>
        <w:tc>
          <w:tcPr>
            <w:tcW w:w="1818" w:type="pct"/>
          </w:tcPr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CF4EF4" w:rsidRPr="00CF4EF4" w:rsidRDefault="00CF4EF4" w:rsidP="00CF4EF4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CF4EF4" w:rsidRPr="00CF4EF4" w:rsidTr="00CF4EF4">
        <w:trPr>
          <w:trHeight w:val="720"/>
        </w:trPr>
        <w:tc>
          <w:tcPr>
            <w:tcW w:w="1818" w:type="pct"/>
            <w:shd w:val="clear" w:color="auto" w:fill="auto"/>
          </w:tcPr>
          <w:p w:rsidR="00CF4EF4" w:rsidRPr="00CF4EF4" w:rsidRDefault="00CF4EF4" w:rsidP="00CF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CF4E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F4E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CF4E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CF4E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CF4EF4" w:rsidRPr="00CF4EF4" w:rsidRDefault="00CF4EF4" w:rsidP="00CF4EF4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CF4E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F4E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2020 году.</w:t>
            </w:r>
          </w:p>
          <w:p w:rsidR="00CF4EF4" w:rsidRPr="00CF4EF4" w:rsidRDefault="00CF4EF4" w:rsidP="00CF4EF4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CF4E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F4E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казенными, автономными учр</w:t>
            </w:r>
            <w:r w:rsidRPr="00CF4E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F4E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ждениями составит не менее 100% к 2020 году. </w:t>
            </w:r>
          </w:p>
          <w:p w:rsidR="00CF4EF4" w:rsidRPr="00CF4EF4" w:rsidRDefault="00CF4EF4" w:rsidP="00CF4EF4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CF4E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F4E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лизованная бухгалтерия образования по ведению учета в сфере образования» составит не менее 100 % к 2020 году.</w:t>
            </w:r>
          </w:p>
        </w:tc>
      </w:tr>
      <w:tr w:rsidR="00CF4EF4" w:rsidRPr="00CF4EF4" w:rsidTr="00CF4EF4">
        <w:trPr>
          <w:trHeight w:val="720"/>
        </w:trPr>
        <w:tc>
          <w:tcPr>
            <w:tcW w:w="1818" w:type="pct"/>
          </w:tcPr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2014–2020 годы без деления на этапы</w:t>
            </w:r>
          </w:p>
        </w:tc>
      </w:tr>
      <w:tr w:rsidR="00CF4EF4" w:rsidRPr="00CF4EF4" w:rsidTr="00CF4EF4">
        <w:trPr>
          <w:trHeight w:val="2320"/>
        </w:trPr>
        <w:tc>
          <w:tcPr>
            <w:tcW w:w="1818" w:type="pct"/>
          </w:tcPr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CF4EF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CF4EF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146 697,0 тыс. рублей, в том числе: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20 635, 5 тыс. рублей;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21 598,9 тыс. рублей;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21 927,3 тыс. рублей;</w:t>
            </w:r>
          </w:p>
          <w:p w:rsidR="00CF4EF4" w:rsidRPr="00CF4EF4" w:rsidRDefault="00CF4EF4" w:rsidP="00CF4EF4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22 697,1 тыс. рублей;</w:t>
            </w:r>
          </w:p>
          <w:p w:rsidR="00CF4EF4" w:rsidRPr="00CF4EF4" w:rsidRDefault="00CF4EF4" w:rsidP="00CF4EF4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19 658,3 тыс. рублей;</w:t>
            </w:r>
          </w:p>
          <w:p w:rsidR="00CF4EF4" w:rsidRPr="00CF4EF4" w:rsidRDefault="00CF4EF4" w:rsidP="00CF4EF4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19 868,1 тыс. рублей.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13 739,2 тыс. рублей, в т. ч. по годам: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1 490,2 тыс. рублей;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1 585, 4 тыс. рублей;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1 402,1 тыс. рублей;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2 743,8 тыс. рублей;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2 595,1 тыс. рублей;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2 595,1 тыс. рублей.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районного бюджета составит 132 957,8 тыс. рублей, в т. ч. по годам: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18 821,6 тыс. рублей;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19 050,1 тыс. рублей;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20 271,4 тыс. рублей;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20 525,2 тыс. рублей;</w:t>
            </w:r>
          </w:p>
          <w:p w:rsidR="00CF4EF4" w:rsidRPr="00CF4EF4" w:rsidRDefault="00CF4EF4" w:rsidP="00CF4EF4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19 953,3 тыс. рублей;</w:t>
            </w:r>
          </w:p>
          <w:p w:rsidR="00CF4EF4" w:rsidRPr="00CF4EF4" w:rsidRDefault="00CF4EF4" w:rsidP="00CF4EF4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17 063,2 тыс. рублей;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17 273,0 тыс. рублей.</w:t>
            </w:r>
          </w:p>
        </w:tc>
      </w:tr>
      <w:tr w:rsidR="00CF4EF4" w:rsidRPr="00CF4EF4" w:rsidTr="00CF4EF4">
        <w:trPr>
          <w:trHeight w:val="1517"/>
        </w:trPr>
        <w:tc>
          <w:tcPr>
            <w:tcW w:w="1818" w:type="pct"/>
          </w:tcPr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CF4EF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CF4EF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CF4EF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CF4EF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CF4EF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CF4EF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CF4EF4" w:rsidRPr="00CF4EF4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4E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района, </w:t>
            </w:r>
          </w:p>
        </w:tc>
      </w:tr>
    </w:tbl>
    <w:p w:rsidR="00CF4EF4" w:rsidRPr="00CF4EF4" w:rsidRDefault="00CF4EF4" w:rsidP="00CF4E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CF4EF4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CF4EF4" w:rsidRPr="00CF4EF4" w:rsidRDefault="00CF4EF4" w:rsidP="00CF4E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CF4EF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F4EF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F4EF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осуществление в пределах своей компетенции отдельных государственных полномочий, переданных органами местного самоуправления Ермаковского рай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на в соответствии с федеральными законами и законами Красноярского края, в частности, обеспечение защиты прав и законных интересов детей-сирот, детей, 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оставшихся без попечения родителей, путем выполнения функций органа опеки и попечительства в отношении несовершеннолетних;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поп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чения родителей, а также детей, нуждающихся в помощи государства;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предоставляет сведения о детях-сиротах и детях, оставшихся без попеч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ведет учет граждан Российской Федерации, желающих усыновить ребенка;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ведет учет усыновленных (удочеренных) детей, детей, в отношении кот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надзор за деятельностью опекунов и попечителей, приемных родителей, оказывает им необходимую помощь в организации воспитания, обуч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ния, медицинского обслуживания, отдыха и занятости детей;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обр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щения с детьми;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осуществляет </w:t>
      </w:r>
      <w:proofErr w:type="gramStart"/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управля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щих имуществом подопечных;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принимает меры по защите жилищных прав подопечных, лиц из числа д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основании ст.79 главы 12 Семейного кодекса Российской Федерации участвует в принудительном исполнении судебных решений,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и реализация в пределах своей </w:t>
      </w:r>
      <w:proofErr w:type="gramStart"/>
      <w:r w:rsidRPr="00CF4EF4">
        <w:rPr>
          <w:rFonts w:ascii="Arial" w:eastAsia="Times New Roman" w:hAnsi="Arial" w:cs="Arial"/>
          <w:sz w:val="24"/>
          <w:szCs w:val="24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CF4E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4EF4">
        <w:rPr>
          <w:rFonts w:ascii="Arial" w:eastAsia="Times New Roman" w:hAnsi="Arial" w:cs="Arial"/>
          <w:sz w:val="24"/>
          <w:szCs w:val="24"/>
          <w:lang w:eastAsia="ru-RU"/>
        </w:rPr>
        <w:t>планирование, организация, регулирование и контроль деятельности ра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обеспечение законности, информационной открытости в деятельности Управления образования;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обеспечение предотвращения, выявления и устранения коррупционных проявлений в деятельности Управления образования;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обеспечение </w:t>
      </w:r>
      <w:proofErr w:type="gramStart"/>
      <w:r w:rsidRPr="00CF4EF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подведомственными муниципальными учреждениями.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4EF4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2014-2020 годы без деления на этапы.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CF4EF4">
        <w:rPr>
          <w:rFonts w:ascii="Arial" w:eastAsia="Calibri" w:hAnsi="Arial" w:cs="Arial"/>
          <w:sz w:val="24"/>
          <w:szCs w:val="24"/>
        </w:rPr>
        <w:t>д</w:t>
      </w:r>
      <w:r w:rsidRPr="00CF4EF4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F4EF4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CF4EF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</w:t>
      </w:r>
      <w:proofErr w:type="gramStart"/>
      <w:r w:rsidRPr="00CF4EF4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F4EF4">
        <w:rPr>
          <w:rFonts w:ascii="Arial" w:eastAsia="Times New Roman" w:hAnsi="Arial" w:cs="Arial"/>
          <w:sz w:val="24"/>
          <w:szCs w:val="24"/>
          <w:lang w:eastAsia="ru-RU"/>
        </w:rPr>
        <w:t>аевого бюджета на основании Зак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4EF4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4EF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CF4EF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CF4EF4" w:rsidRPr="00CF4EF4" w:rsidRDefault="00CF4EF4" w:rsidP="00CF4E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CF4EF4">
        <w:rPr>
          <w:rFonts w:ascii="Arial" w:eastAsia="Calibri" w:hAnsi="Arial" w:cs="Arial"/>
          <w:sz w:val="24"/>
          <w:szCs w:val="24"/>
        </w:rPr>
        <w:t>о</w:t>
      </w:r>
      <w:r w:rsidRPr="00CF4EF4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F4EF4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CF4EF4" w:rsidRPr="00CF4EF4" w:rsidRDefault="00CF4EF4" w:rsidP="00CF4E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F4EF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CF4EF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CF4EF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выполнение </w:t>
      </w:r>
      <w:r w:rsidRPr="00CF4EF4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CF4EF4">
        <w:rPr>
          <w:rFonts w:ascii="Arial" w:eastAsia="Calibri" w:hAnsi="Arial" w:cs="Arial"/>
          <w:sz w:val="24"/>
          <w:szCs w:val="24"/>
        </w:rPr>
        <w:t>о</w:t>
      </w:r>
      <w:r w:rsidRPr="00CF4EF4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F4EF4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муниц</w:t>
      </w:r>
      <w:r w:rsidRPr="00CF4EF4">
        <w:rPr>
          <w:rFonts w:ascii="Arial" w:eastAsia="Calibri" w:hAnsi="Arial" w:cs="Arial"/>
          <w:sz w:val="24"/>
          <w:szCs w:val="24"/>
        </w:rPr>
        <w:t>и</w:t>
      </w:r>
      <w:r w:rsidRPr="00CF4EF4">
        <w:rPr>
          <w:rFonts w:ascii="Arial" w:eastAsia="Calibri" w:hAnsi="Arial" w:cs="Arial"/>
          <w:sz w:val="24"/>
          <w:szCs w:val="24"/>
        </w:rPr>
        <w:t>пального имущества в части вопросов реализации программы;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F4EF4">
        <w:rPr>
          <w:rFonts w:ascii="Arial" w:eastAsia="Calibri" w:hAnsi="Arial" w:cs="Arial"/>
          <w:sz w:val="24"/>
          <w:szCs w:val="24"/>
        </w:rPr>
        <w:lastRenderedPageBreak/>
        <w:t>все выпускники образовательных учреждений обеспечены свидетельствами установленного образца;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разработка и доведение муниципального задания до подведомственных учреждений;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работы по выполнению предписаний органов санэпиднадзора, </w:t>
      </w:r>
      <w:proofErr w:type="spellStart"/>
      <w:r w:rsidRPr="00CF4EF4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CF4EF4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CF4EF4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обеспечение своевременной подготовки отчетных материалов в вышест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контроль и анализ использования средств;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при осуществлении образовательными учреждениями хозяйственных оп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безопасных условий перевозок учащихся автобусами на те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4EF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участие в проведении проверок технического состояния зданий образов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контроль за правильным и экономным расходованием сре</w:t>
      </w:r>
      <w:proofErr w:type="gramStart"/>
      <w:r w:rsidRPr="00CF4EF4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CF4EF4">
        <w:rPr>
          <w:rFonts w:ascii="Arial" w:eastAsia="Times New Roman" w:hAnsi="Arial" w:cs="Arial"/>
          <w:sz w:val="24"/>
          <w:szCs w:val="24"/>
          <w:lang w:eastAsia="ru-RU"/>
        </w:rPr>
        <w:t>оотве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формирование полной и достоверной информации о хозяйственных пр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проведение инвентаризации имущества и обязательств образовательных учреждений;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ведение реестра расходных обязательств Управлением образования, по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лежащих исполнению в пределах утвержденных ему лимитов бюджетных асси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нований;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начисление и выплата в установленные сроки заработной платы, иных г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своевременное проведение расчетов, возникающих в процессе исполнения муниципальных заданий с организациями и отдельными физическими лицами;</w:t>
      </w:r>
    </w:p>
    <w:p w:rsidR="00CF4EF4" w:rsidRPr="00CF4EF4" w:rsidRDefault="00CF4EF4" w:rsidP="00CF4EF4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трудовых затрат (ресурсное обеспечение подпрограммы).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финансируется за счет средств районного и краевого бю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146 697,0 тыс. рублей, в том числе: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2015 год – 20 635, 5 тыс. рублей;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2016 год – 21 598,9 тыс. рублей;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2017 год – 21 927,3 тыс. рублей;</w:t>
      </w:r>
    </w:p>
    <w:p w:rsidR="00CF4EF4" w:rsidRPr="00CF4EF4" w:rsidRDefault="00CF4EF4" w:rsidP="00CF4EF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2018 год – 22 697,1 тыс. рублей;</w:t>
      </w:r>
    </w:p>
    <w:p w:rsidR="00CF4EF4" w:rsidRPr="00CF4EF4" w:rsidRDefault="00CF4EF4" w:rsidP="00CF4EF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2019 год – 19 658,3 тыс. рублей;</w:t>
      </w:r>
    </w:p>
    <w:p w:rsidR="00CF4EF4" w:rsidRPr="00CF4EF4" w:rsidRDefault="00CF4EF4" w:rsidP="00CF4EF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2020 год – 19 868,1 тыс. рублей.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</w:t>
      </w:r>
      <w:proofErr w:type="gramStart"/>
      <w:r w:rsidRPr="00CF4EF4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CF4EF4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13 739,2 тыс. рублей, в т. ч. по годам: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2014 год – 1 490,2 тыс. рублей;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2015 год – 1 585, 4 тыс. рублей;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2017 год – 1 402,1 тыс. рублей;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2018 год – 2 743,8 тыс. рублей;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2019 год – 2 595,1 тыс. рублей;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2020 год – 2 595,1 тыс. рублей.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районного бюджета составит 132 957,8 тыс. рублей, в т. ч. по годам: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2014 год – 18 821,6 тыс. рублей;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2015 год – 19 050,1 тыс. рублей;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2016 год – 20 271,4 тыс. рублей;</w:t>
      </w:r>
    </w:p>
    <w:p w:rsidR="00CF4EF4" w:rsidRPr="00CF4EF4" w:rsidRDefault="00CF4EF4" w:rsidP="00CF4EF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2017 год – 20 525,2 тыс. рублей;</w:t>
      </w:r>
    </w:p>
    <w:p w:rsidR="00CF4EF4" w:rsidRPr="00CF4EF4" w:rsidRDefault="00CF4EF4" w:rsidP="00CF4EF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2018 год – 19 953,3 тыс. рублей;</w:t>
      </w:r>
    </w:p>
    <w:p w:rsidR="00CF4EF4" w:rsidRPr="00CF4EF4" w:rsidRDefault="00CF4EF4" w:rsidP="00CF4EF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2019 год – 17 063,2 тыс. рублей;</w:t>
      </w:r>
    </w:p>
    <w:p w:rsidR="00CF4EF4" w:rsidRPr="00CF4EF4" w:rsidRDefault="00CF4EF4" w:rsidP="00CF4E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2020 год – 17 273,0 тыс. рублей.</w:t>
      </w:r>
    </w:p>
    <w:p w:rsidR="00CF4EF4" w:rsidRPr="00CF4EF4" w:rsidRDefault="00CF4EF4" w:rsidP="00CF4E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EF4" w:rsidRPr="00CF4EF4" w:rsidRDefault="00CF4EF4" w:rsidP="00CF4E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F4EF4">
        <w:rPr>
          <w:rFonts w:ascii="Arial" w:eastAsia="Calibri" w:hAnsi="Arial" w:cs="Arial"/>
          <w:sz w:val="24"/>
          <w:szCs w:val="24"/>
        </w:rPr>
        <w:t>И.о</w:t>
      </w:r>
      <w:proofErr w:type="spellEnd"/>
      <w:r w:rsidRPr="00CF4EF4">
        <w:rPr>
          <w:rFonts w:ascii="Arial" w:eastAsia="Calibri" w:hAnsi="Arial" w:cs="Arial"/>
          <w:sz w:val="24"/>
          <w:szCs w:val="24"/>
        </w:rPr>
        <w:t>. руководителя управления образования</w:t>
      </w:r>
    </w:p>
    <w:p w:rsidR="00CF4EF4" w:rsidRPr="00CF4EF4" w:rsidRDefault="00CF4EF4" w:rsidP="00CF4E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F4EF4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F4EF4">
        <w:rPr>
          <w:rFonts w:ascii="Arial" w:eastAsia="Calibri" w:hAnsi="Arial" w:cs="Arial"/>
          <w:sz w:val="24"/>
          <w:szCs w:val="24"/>
        </w:rPr>
        <w:t xml:space="preserve"> района                                                        С.А. Носова</w:t>
      </w:r>
    </w:p>
    <w:p w:rsidR="00CF4EF4" w:rsidRDefault="00CF4EF4" w:rsidP="00D77C03">
      <w:pPr>
        <w:pStyle w:val="afd"/>
        <w:autoSpaceDE w:val="0"/>
        <w:ind w:left="0"/>
        <w:jc w:val="both"/>
        <w:rPr>
          <w:rFonts w:ascii="Arial" w:hAnsi="Arial" w:cs="Arial"/>
          <w:bCs/>
        </w:rPr>
        <w:sectPr w:rsidR="00CF4EF4" w:rsidSect="00CF4E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EF4" w:rsidRDefault="00CF4EF4" w:rsidP="00CF4E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17</w:t>
      </w:r>
    </w:p>
    <w:p w:rsidR="00CF4EF4" w:rsidRDefault="00CF4EF4" w:rsidP="00CF4E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F4EF4" w:rsidRDefault="00CF4EF4" w:rsidP="00CF4E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F4EF4" w:rsidRDefault="00CF4EF4" w:rsidP="00CF4E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«10» июля 2018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 363-п</w:t>
      </w:r>
    </w:p>
    <w:p w:rsidR="00CF4EF4" w:rsidRPr="00CF4EF4" w:rsidRDefault="00CF4EF4" w:rsidP="00CF4EF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CF4EF4" w:rsidRDefault="00CF4EF4" w:rsidP="00CF4E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CF4EF4" w:rsidRPr="00CF4EF4" w:rsidRDefault="00CF4EF4" w:rsidP="00CF4E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</w:t>
      </w:r>
      <w:r w:rsidRPr="00CF4EF4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мы</w:t>
      </w:r>
    </w:p>
    <w:p w:rsidR="00CF4EF4" w:rsidRPr="00CF4EF4" w:rsidRDefault="00CF4EF4" w:rsidP="00CF4EF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E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прочие мероприятия в области образования»</w:t>
      </w:r>
    </w:p>
    <w:p w:rsidR="00CF4EF4" w:rsidRDefault="00CF4EF4" w:rsidP="00CF4E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C03" w:rsidRDefault="00CF4EF4" w:rsidP="00CF4EF4">
      <w:pPr>
        <w:pStyle w:val="afd"/>
        <w:autoSpaceDE w:val="0"/>
        <w:ind w:left="0" w:firstLine="720"/>
        <w:jc w:val="both"/>
        <w:rPr>
          <w:rFonts w:ascii="Arial" w:hAnsi="Arial" w:cs="Arial"/>
          <w:bCs/>
        </w:rPr>
      </w:pPr>
      <w:r w:rsidRPr="00CF4EF4">
        <w:rPr>
          <w:rFonts w:ascii="Arial" w:hAnsi="Arial" w:cs="Arial"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p w:rsidR="00CF4EF4" w:rsidRDefault="00CF4EF4" w:rsidP="00D77C03">
      <w:pPr>
        <w:pStyle w:val="afd"/>
        <w:autoSpaceDE w:val="0"/>
        <w:ind w:left="0"/>
        <w:jc w:val="both"/>
        <w:rPr>
          <w:rFonts w:ascii="Arial" w:hAnsi="Arial" w:cs="Arial"/>
          <w:bCs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88"/>
        <w:gridCol w:w="1198"/>
        <w:gridCol w:w="566"/>
        <w:gridCol w:w="517"/>
        <w:gridCol w:w="969"/>
        <w:gridCol w:w="442"/>
        <w:gridCol w:w="781"/>
        <w:gridCol w:w="781"/>
        <w:gridCol w:w="781"/>
        <w:gridCol w:w="781"/>
        <w:gridCol w:w="781"/>
        <w:gridCol w:w="781"/>
        <w:gridCol w:w="781"/>
        <w:gridCol w:w="781"/>
        <w:gridCol w:w="1489"/>
      </w:tblGrid>
      <w:tr w:rsidR="00E74F0C" w:rsidRPr="00E74F0C" w:rsidTr="00E74F0C">
        <w:trPr>
          <w:trHeight w:val="315"/>
        </w:trPr>
        <w:tc>
          <w:tcPr>
            <w:tcW w:w="698" w:type="dxa"/>
            <w:vMerge w:val="restart"/>
            <w:shd w:val="clear" w:color="auto" w:fill="auto"/>
            <w:hideMark/>
          </w:tcPr>
          <w:p w:rsidR="00E74F0C" w:rsidRPr="00E74F0C" w:rsidRDefault="00E74F0C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4" w:type="dxa"/>
            <w:vMerge w:val="restart"/>
            <w:shd w:val="clear" w:color="auto" w:fill="auto"/>
            <w:hideMark/>
          </w:tcPr>
          <w:p w:rsidR="00E74F0C" w:rsidRPr="00E74F0C" w:rsidRDefault="00E74F0C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E74F0C" w:rsidRPr="00E74F0C" w:rsidRDefault="00E74F0C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нование 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76" w:type="dxa"/>
            <w:gridSpan w:val="4"/>
            <w:shd w:val="clear" w:color="auto" w:fill="auto"/>
            <w:hideMark/>
          </w:tcPr>
          <w:p w:rsidR="00E74F0C" w:rsidRPr="00E74F0C" w:rsidRDefault="00E74F0C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00" w:type="dxa"/>
            <w:gridSpan w:val="8"/>
            <w:shd w:val="clear" w:color="auto" w:fill="auto"/>
            <w:hideMark/>
          </w:tcPr>
          <w:p w:rsidR="00E74F0C" w:rsidRPr="00E74F0C" w:rsidRDefault="00E74F0C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475" w:type="dxa"/>
            <w:vMerge w:val="restart"/>
            <w:shd w:val="clear" w:color="auto" w:fill="auto"/>
            <w:hideMark/>
          </w:tcPr>
          <w:p w:rsidR="00E74F0C" w:rsidRPr="00E74F0C" w:rsidRDefault="00E74F0C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CF4EF4" w:rsidRPr="00E74F0C" w:rsidTr="00E74F0C">
        <w:trPr>
          <w:trHeight w:val="1170"/>
        </w:trPr>
        <w:tc>
          <w:tcPr>
            <w:tcW w:w="698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4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EF4" w:rsidRPr="00E74F0C" w:rsidTr="00E74F0C">
        <w:trPr>
          <w:trHeight w:val="375"/>
        </w:trPr>
        <w:tc>
          <w:tcPr>
            <w:tcW w:w="14400" w:type="dxa"/>
            <w:gridSpan w:val="16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CF4EF4" w:rsidRPr="00E74F0C" w:rsidTr="00E74F0C">
        <w:trPr>
          <w:trHeight w:val="315"/>
        </w:trPr>
        <w:tc>
          <w:tcPr>
            <w:tcW w:w="14400" w:type="dxa"/>
            <w:gridSpan w:val="16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Организация деятельности отраслевого органа местного самоуправления и подведомственных учреждений, обе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CF4EF4" w:rsidRPr="00E74F0C" w:rsidTr="00E74F0C">
        <w:trPr>
          <w:trHeight w:val="735"/>
        </w:trPr>
        <w:tc>
          <w:tcPr>
            <w:tcW w:w="698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устано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функций органов местного сам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40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775" w:type="dxa"/>
            <w:vMerge w:val="restart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4046,76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3782,10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3338,60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3469,60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27925,66</w:t>
            </w:r>
          </w:p>
        </w:tc>
        <w:tc>
          <w:tcPr>
            <w:tcW w:w="14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нансами и 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щества, в части 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програ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ствование сист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оплаты труда</w:t>
            </w:r>
            <w:r w:rsidRPr="00E74F0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CF4EF4" w:rsidRPr="00E74F0C" w:rsidTr="00E74F0C">
        <w:trPr>
          <w:trHeight w:val="1268"/>
        </w:trPr>
        <w:tc>
          <w:tcPr>
            <w:tcW w:w="698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EF4" w:rsidRPr="00E74F0C" w:rsidTr="00E74F0C">
        <w:trPr>
          <w:trHeight w:val="1268"/>
        </w:trPr>
        <w:tc>
          <w:tcPr>
            <w:tcW w:w="698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персоналу гос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3064,45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2830,91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2740,60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2370,60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2454,50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19148,06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915"/>
        </w:trPr>
        <w:tc>
          <w:tcPr>
            <w:tcW w:w="698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40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2152,41</w:t>
            </w:r>
          </w:p>
        </w:tc>
        <w:tc>
          <w:tcPr>
            <w:tcW w:w="775" w:type="dxa"/>
            <w:vMerge w:val="restart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1091,78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1036,50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963,00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1010,10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8620,59</w:t>
            </w:r>
          </w:p>
        </w:tc>
        <w:tc>
          <w:tcPr>
            <w:tcW w:w="14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нансами и использ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r w:rsidRPr="00E74F0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 в части 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програ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ствование сист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оплаты труда.</w:t>
            </w:r>
            <w:r w:rsid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выпускн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муниц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обе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печены свид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уст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ца.</w:t>
            </w:r>
          </w:p>
        </w:tc>
      </w:tr>
      <w:tr w:rsidR="00CF4EF4" w:rsidRPr="00E74F0C" w:rsidTr="00E74F0C">
        <w:trPr>
          <w:trHeight w:val="1455"/>
        </w:trPr>
        <w:tc>
          <w:tcPr>
            <w:tcW w:w="698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EF4" w:rsidRPr="00E74F0C" w:rsidTr="00E74F0C">
        <w:trPr>
          <w:trHeight w:val="1455"/>
        </w:trPr>
        <w:tc>
          <w:tcPr>
            <w:tcW w:w="698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х) нужд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122,43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135,07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1455"/>
        </w:trPr>
        <w:tc>
          <w:tcPr>
            <w:tcW w:w="698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1193"/>
        </w:trPr>
        <w:tc>
          <w:tcPr>
            <w:tcW w:w="698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персоналу гос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1890,39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1248,58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1287,22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1255,3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859,10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892,80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8920,6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600"/>
        </w:trPr>
        <w:tc>
          <w:tcPr>
            <w:tcW w:w="698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4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по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орг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и ос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по оп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попечител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 в отношении нес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40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775" w:type="dxa"/>
            <w:vMerge w:val="restart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1996,33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2595,10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2595,10</w:t>
            </w:r>
          </w:p>
        </w:tc>
        <w:tc>
          <w:tcPr>
            <w:tcW w:w="7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12250,53</w:t>
            </w:r>
          </w:p>
        </w:tc>
        <w:tc>
          <w:tcPr>
            <w:tcW w:w="1475" w:type="dxa"/>
            <w:vMerge w:val="restart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ствование системы оплаты труда</w:t>
            </w:r>
          </w:p>
        </w:tc>
      </w:tr>
      <w:tr w:rsidR="00CF4EF4" w:rsidRPr="00E74F0C" w:rsidTr="00E74F0C">
        <w:trPr>
          <w:trHeight w:val="807"/>
        </w:trPr>
        <w:tc>
          <w:tcPr>
            <w:tcW w:w="698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4EF4" w:rsidRPr="00E74F0C" w:rsidTr="00E74F0C">
        <w:trPr>
          <w:trHeight w:val="1193"/>
        </w:trPr>
        <w:tc>
          <w:tcPr>
            <w:tcW w:w="698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персоналу гос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842,36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1370,83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2148,90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2148,90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9132,39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1178"/>
        </w:trPr>
        <w:tc>
          <w:tcPr>
            <w:tcW w:w="698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421,24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625,50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3118,14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2595"/>
        </w:trPr>
        <w:tc>
          <w:tcPr>
            <w:tcW w:w="698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обеспечивающ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непрерывную, 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регистрацию 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портных средств, о режиме труда и 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водителей транспортных средств (</w:t>
            </w:r>
            <w:proofErr w:type="spellStart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2595"/>
        </w:trPr>
        <w:tc>
          <w:tcPr>
            <w:tcW w:w="698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оснащение 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образовател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организации</w:t>
            </w:r>
            <w:proofErr w:type="gramStart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некорре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тируемую рег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тран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1590"/>
        </w:trPr>
        <w:tc>
          <w:tcPr>
            <w:tcW w:w="698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услуг) подв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11701,71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14915,90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12865,50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12910,60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96076,11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ствование системы оплаты труда, обеспеч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бухга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обслуж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40 учрежд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печено услугами по прове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ставлению докуме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провед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монтных работ.</w:t>
            </w:r>
          </w:p>
        </w:tc>
      </w:tr>
      <w:tr w:rsidR="00CF4EF4" w:rsidRPr="00E74F0C" w:rsidTr="00E74F0C">
        <w:trPr>
          <w:trHeight w:val="998"/>
        </w:trPr>
        <w:tc>
          <w:tcPr>
            <w:tcW w:w="698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персоналу гос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10494,62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12192,66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13152,60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11297,20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11297,20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85094,38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908"/>
        </w:trPr>
        <w:tc>
          <w:tcPr>
            <w:tcW w:w="698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обесп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госуда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1753,10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1568,30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1613,40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10965,15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908"/>
        </w:trPr>
        <w:tc>
          <w:tcPr>
            <w:tcW w:w="698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908"/>
        </w:trPr>
        <w:tc>
          <w:tcPr>
            <w:tcW w:w="698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обеспечивающие уровень з/платы работников бю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з/платы.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93,96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1080"/>
        </w:trPr>
        <w:tc>
          <w:tcPr>
            <w:tcW w:w="698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обеспечивающие уровень з/платы работников бю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нимальной з/платы.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86,78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253,76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471,84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2903"/>
        </w:trPr>
        <w:tc>
          <w:tcPr>
            <w:tcW w:w="698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устанавл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повышения опл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специалистам, персональные 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устанавл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с учетом опыта работы при нал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чии ученой степ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ни, почетного зв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нагрудного зн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муниц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образов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74,30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1275"/>
        </w:trPr>
        <w:tc>
          <w:tcPr>
            <w:tcW w:w="698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платы 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бю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которым представляются региональные 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1298"/>
        </w:trPr>
        <w:tc>
          <w:tcPr>
            <w:tcW w:w="698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36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ставок 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работников бю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которым представляются региональные 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2040"/>
        </w:trPr>
        <w:tc>
          <w:tcPr>
            <w:tcW w:w="698" w:type="dxa"/>
            <w:shd w:val="clear" w:color="000000" w:fill="FFFFFF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4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реализации мун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 «Развитие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2040"/>
        </w:trPr>
        <w:tc>
          <w:tcPr>
            <w:tcW w:w="698" w:type="dxa"/>
            <w:shd w:val="clear" w:color="000000" w:fill="FFFFFF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64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</w:t>
            </w:r>
            <w:proofErr w:type="gramEnd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муниц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Ермаковского района "Развитие образов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2040"/>
        </w:trPr>
        <w:tc>
          <w:tcPr>
            <w:tcW w:w="698" w:type="dxa"/>
            <w:shd w:val="clear" w:color="000000" w:fill="FFFFFF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4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proofErr w:type="gramStart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</w:t>
            </w:r>
            <w:proofErr w:type="gramEnd"/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условий 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муниц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Ермаковского района "Развитие образов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2479"/>
        </w:trPr>
        <w:tc>
          <w:tcPr>
            <w:tcW w:w="698" w:type="dxa"/>
            <w:shd w:val="clear" w:color="000000" w:fill="FFFFFF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64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меропри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направле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обеспечение бе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дорожном движении, в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подпрограммы «Обеспечение условий реализ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муниципал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муниципал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 Ермаковского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000000" w:fill="FFFFFF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75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600"/>
        </w:trPr>
        <w:tc>
          <w:tcPr>
            <w:tcW w:w="3062" w:type="dxa"/>
            <w:gridSpan w:val="2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4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0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22697,1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19658,3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19868,1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146697,0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4EF4" w:rsidRPr="00E74F0C" w:rsidTr="00E74F0C">
        <w:trPr>
          <w:trHeight w:val="1628"/>
        </w:trPr>
        <w:tc>
          <w:tcPr>
            <w:tcW w:w="698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2364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shd w:val="clear" w:color="auto" w:fill="auto"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E74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775" w:type="dxa"/>
            <w:shd w:val="clear" w:color="000000" w:fill="FFFFFF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22697,1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19658,3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19868,1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146697,0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CF4EF4" w:rsidRPr="00E74F0C" w:rsidRDefault="00CF4EF4" w:rsidP="00CF4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F4EF4" w:rsidRDefault="00CF4EF4" w:rsidP="00D77C03">
      <w:pPr>
        <w:pStyle w:val="afd"/>
        <w:autoSpaceDE w:val="0"/>
        <w:ind w:left="0"/>
        <w:jc w:val="both"/>
        <w:rPr>
          <w:rFonts w:ascii="Arial" w:hAnsi="Arial" w:cs="Arial"/>
          <w:bCs/>
        </w:rPr>
      </w:pPr>
    </w:p>
    <w:p w:rsidR="00E74F0C" w:rsidRDefault="00E74F0C" w:rsidP="00E74F0C">
      <w:pPr>
        <w:suppressAutoHyphens/>
        <w:autoSpaceDE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zh-CN"/>
        </w:rPr>
        <w:t>И.о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zh-CN"/>
        </w:rPr>
        <w:t>. руководителя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управления образования</w:t>
      </w:r>
    </w:p>
    <w:p w:rsidR="00E74F0C" w:rsidRPr="003A4A44" w:rsidRDefault="00E74F0C" w:rsidP="00E74F0C">
      <w:pPr>
        <w:pStyle w:val="afd"/>
        <w:autoSpaceDE w:val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Ермаковского района                                </w:t>
      </w:r>
      <w:r>
        <w:rPr>
          <w:rFonts w:ascii="Arial" w:hAnsi="Arial" w:cs="Arial"/>
          <w:bCs/>
        </w:rPr>
        <w:t xml:space="preserve">                                                                          </w:t>
      </w:r>
      <w:bookmarkStart w:id="1" w:name="_GoBack"/>
      <w:bookmarkEnd w:id="1"/>
      <w:r>
        <w:rPr>
          <w:rFonts w:ascii="Arial" w:hAnsi="Arial" w:cs="Arial"/>
          <w:bCs/>
        </w:rPr>
        <w:t xml:space="preserve">                        С.А. Носова</w:t>
      </w:r>
    </w:p>
    <w:sectPr w:rsidR="00E74F0C" w:rsidRPr="003A4A44" w:rsidSect="00CF4EF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F3" w:rsidRDefault="007627F3">
      <w:pPr>
        <w:spacing w:after="0" w:line="240" w:lineRule="auto"/>
      </w:pPr>
      <w:r>
        <w:separator/>
      </w:r>
    </w:p>
  </w:endnote>
  <w:endnote w:type="continuationSeparator" w:id="0">
    <w:p w:rsidR="007627F3" w:rsidRDefault="0076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F4" w:rsidRDefault="00CF4EF4" w:rsidP="00BC7A2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19</w:t>
    </w:r>
    <w:r>
      <w:rPr>
        <w:rStyle w:val="ae"/>
      </w:rPr>
      <w:fldChar w:fldCharType="end"/>
    </w:r>
  </w:p>
  <w:p w:rsidR="00CF4EF4" w:rsidRDefault="00CF4EF4" w:rsidP="00BC7A2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F4" w:rsidRDefault="00CF4EF4" w:rsidP="00BC7A2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F3" w:rsidRDefault="007627F3">
      <w:pPr>
        <w:spacing w:after="0" w:line="240" w:lineRule="auto"/>
      </w:pPr>
      <w:r>
        <w:separator/>
      </w:r>
    </w:p>
  </w:footnote>
  <w:footnote w:type="continuationSeparator" w:id="0">
    <w:p w:rsidR="007627F3" w:rsidRDefault="0076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F4" w:rsidRDefault="00CF4EF4" w:rsidP="00BC7A21">
    <w:pPr>
      <w:pStyle w:val="af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F4EF4" w:rsidRDefault="00CF4EF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F4" w:rsidRDefault="00CF4EF4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F4" w:rsidRDefault="00CF4EF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8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E70DD"/>
    <w:multiLevelType w:val="hybridMultilevel"/>
    <w:tmpl w:val="64663592"/>
    <w:lvl w:ilvl="0" w:tplc="BB809FF2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E62A6B"/>
    <w:multiLevelType w:val="hybridMultilevel"/>
    <w:tmpl w:val="DA0C9206"/>
    <w:lvl w:ilvl="0" w:tplc="FFFFFFFF">
      <w:start w:val="1"/>
      <w:numFmt w:val="decimal"/>
      <w:pStyle w:val="-2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3">
    <w:nsid w:val="7B4C616A"/>
    <w:multiLevelType w:val="hybridMultilevel"/>
    <w:tmpl w:val="87380902"/>
    <w:lvl w:ilvl="0" w:tplc="D64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3"/>
  </w:num>
  <w:num w:numId="5">
    <w:abstractNumId w:val="16"/>
  </w:num>
  <w:num w:numId="6">
    <w:abstractNumId w:val="28"/>
  </w:num>
  <w:num w:numId="7">
    <w:abstractNumId w:val="23"/>
  </w:num>
  <w:num w:numId="8">
    <w:abstractNumId w:val="33"/>
  </w:num>
  <w:num w:numId="9">
    <w:abstractNumId w:val="17"/>
  </w:num>
  <w:num w:numId="10">
    <w:abstractNumId w:val="19"/>
  </w:num>
  <w:num w:numId="11">
    <w:abstractNumId w:val="14"/>
  </w:num>
  <w:num w:numId="12">
    <w:abstractNumId w:val="30"/>
  </w:num>
  <w:num w:numId="13">
    <w:abstractNumId w:val="10"/>
  </w:num>
  <w:num w:numId="14">
    <w:abstractNumId w:val="12"/>
  </w:num>
  <w:num w:numId="15">
    <w:abstractNumId w:val="24"/>
  </w:num>
  <w:num w:numId="16">
    <w:abstractNumId w:val="32"/>
  </w:num>
  <w:num w:numId="17">
    <w:abstractNumId w:val="8"/>
  </w:num>
  <w:num w:numId="18">
    <w:abstractNumId w:val="31"/>
  </w:num>
  <w:num w:numId="19">
    <w:abstractNumId w:val="11"/>
  </w:num>
  <w:num w:numId="20">
    <w:abstractNumId w:val="21"/>
  </w:num>
  <w:num w:numId="21">
    <w:abstractNumId w:val="18"/>
  </w:num>
  <w:num w:numId="22">
    <w:abstractNumId w:val="20"/>
  </w:num>
  <w:num w:numId="23">
    <w:abstractNumId w:val="6"/>
  </w:num>
  <w:num w:numId="24">
    <w:abstractNumId w:val="22"/>
  </w:num>
  <w:num w:numId="25">
    <w:abstractNumId w:val="26"/>
  </w:num>
  <w:num w:numId="26">
    <w:abstractNumId w:val="4"/>
  </w:num>
  <w:num w:numId="27">
    <w:abstractNumId w:val="13"/>
  </w:num>
  <w:num w:numId="28">
    <w:abstractNumId w:val="25"/>
  </w:num>
  <w:num w:numId="29">
    <w:abstractNumId w:val="5"/>
  </w:num>
  <w:num w:numId="30">
    <w:abstractNumId w:val="0"/>
  </w:num>
  <w:num w:numId="31">
    <w:abstractNumId w:val="1"/>
  </w:num>
  <w:num w:numId="32">
    <w:abstractNumId w:val="2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430B6"/>
    <w:rsid w:val="00050961"/>
    <w:rsid w:val="00056CF2"/>
    <w:rsid w:val="000B44A5"/>
    <w:rsid w:val="000C2760"/>
    <w:rsid w:val="000C6ADC"/>
    <w:rsid w:val="000F64EE"/>
    <w:rsid w:val="0010628B"/>
    <w:rsid w:val="00122938"/>
    <w:rsid w:val="0015480E"/>
    <w:rsid w:val="00157CDF"/>
    <w:rsid w:val="001A5543"/>
    <w:rsid w:val="00236A94"/>
    <w:rsid w:val="002A31F5"/>
    <w:rsid w:val="002F1E1E"/>
    <w:rsid w:val="0032277C"/>
    <w:rsid w:val="00366B7A"/>
    <w:rsid w:val="003A4A44"/>
    <w:rsid w:val="00412ACE"/>
    <w:rsid w:val="004C0673"/>
    <w:rsid w:val="004C1153"/>
    <w:rsid w:val="005011D7"/>
    <w:rsid w:val="005678DE"/>
    <w:rsid w:val="005B09ED"/>
    <w:rsid w:val="005B3EB7"/>
    <w:rsid w:val="00614377"/>
    <w:rsid w:val="00622E09"/>
    <w:rsid w:val="006B6F46"/>
    <w:rsid w:val="006B799E"/>
    <w:rsid w:val="006E35FD"/>
    <w:rsid w:val="00722A06"/>
    <w:rsid w:val="007627F3"/>
    <w:rsid w:val="00800B66"/>
    <w:rsid w:val="008157DC"/>
    <w:rsid w:val="00874058"/>
    <w:rsid w:val="00902805"/>
    <w:rsid w:val="009325C9"/>
    <w:rsid w:val="009362C0"/>
    <w:rsid w:val="00960C34"/>
    <w:rsid w:val="009659B6"/>
    <w:rsid w:val="00992D1C"/>
    <w:rsid w:val="009E69E1"/>
    <w:rsid w:val="009F3D8B"/>
    <w:rsid w:val="00A6778F"/>
    <w:rsid w:val="00A8093B"/>
    <w:rsid w:val="00AA45CD"/>
    <w:rsid w:val="00AF71A7"/>
    <w:rsid w:val="00B01464"/>
    <w:rsid w:val="00B94657"/>
    <w:rsid w:val="00BB0390"/>
    <w:rsid w:val="00BC7A21"/>
    <w:rsid w:val="00CF4EF4"/>
    <w:rsid w:val="00D6591C"/>
    <w:rsid w:val="00D77C03"/>
    <w:rsid w:val="00DA0CE5"/>
    <w:rsid w:val="00DB3872"/>
    <w:rsid w:val="00DB6BD0"/>
    <w:rsid w:val="00E05A60"/>
    <w:rsid w:val="00E74F0C"/>
    <w:rsid w:val="00EF44C6"/>
    <w:rsid w:val="00F2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BC7A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C7A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7A2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BC7A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BC7A21"/>
  </w:style>
  <w:style w:type="table" w:styleId="a4">
    <w:name w:val="Table Grid"/>
    <w:basedOn w:val="a1"/>
    <w:rsid w:val="00BC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C7A2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BC7A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BC7A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7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Мой"/>
    <w:basedOn w:val="a"/>
    <w:link w:val="aa"/>
    <w:rsid w:val="00BC7A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C7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BC7A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b">
    <w:name w:val="Простой"/>
    <w:basedOn w:val="a"/>
    <w:rsid w:val="00BC7A21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c">
    <w:name w:val="footer"/>
    <w:basedOn w:val="a"/>
    <w:link w:val="ad"/>
    <w:rsid w:val="00BC7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C7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C7A21"/>
  </w:style>
  <w:style w:type="paragraph" w:styleId="af">
    <w:name w:val="Balloon Text"/>
    <w:basedOn w:val="a"/>
    <w:link w:val="af0"/>
    <w:semiHidden/>
    <w:rsid w:val="00BC7A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BC7A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semiHidden/>
    <w:rsid w:val="00BC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C7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BC7A21"/>
    <w:rPr>
      <w:vertAlign w:val="superscript"/>
    </w:rPr>
  </w:style>
  <w:style w:type="paragraph" w:styleId="af4">
    <w:name w:val="header"/>
    <w:basedOn w:val="a"/>
    <w:link w:val="af5"/>
    <w:rsid w:val="00BC7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BC7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Мой Знак"/>
    <w:link w:val="a9"/>
    <w:rsid w:val="00BC7A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BC7A2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Plain Text"/>
    <w:basedOn w:val="a"/>
    <w:link w:val="af7"/>
    <w:rsid w:val="00BC7A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BC7A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Document Map"/>
    <w:basedOn w:val="a"/>
    <w:link w:val="af9"/>
    <w:rsid w:val="00BC7A2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rsid w:val="00BC7A2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List Paragraph"/>
    <w:basedOn w:val="a"/>
    <w:link w:val="afb"/>
    <w:uiPriority w:val="34"/>
    <w:qFormat/>
    <w:rsid w:val="00BC7A21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BC7A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b">
    <w:name w:val="Абзац списка Знак"/>
    <w:link w:val="afa"/>
    <w:uiPriority w:val="34"/>
    <w:locked/>
    <w:rsid w:val="00BC7A21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BC7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BC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BC7A21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C7A21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d">
    <w:name w:val="List Continue"/>
    <w:basedOn w:val="a"/>
    <w:unhideWhenUsed/>
    <w:rsid w:val="00BC7A21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BC7A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e">
    <w:name w:val="Strong"/>
    <w:qFormat/>
    <w:rsid w:val="00BC7A21"/>
    <w:rPr>
      <w:b/>
      <w:bCs/>
    </w:rPr>
  </w:style>
  <w:style w:type="paragraph" w:customStyle="1" w:styleId="aff">
    <w:name w:val="Знак Знак Знак Знак Знак Знак"/>
    <w:basedOn w:val="a"/>
    <w:rsid w:val="00BC7A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Hyperlink"/>
    <w:basedOn w:val="a0"/>
    <w:uiPriority w:val="99"/>
    <w:semiHidden/>
    <w:unhideWhenUsed/>
    <w:rsid w:val="00BC7A21"/>
    <w:rPr>
      <w:color w:val="0000FF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BC7A21"/>
    <w:rPr>
      <w:color w:val="800080" w:themeColor="followedHyperlink"/>
      <w:u w:val="single"/>
    </w:rPr>
  </w:style>
  <w:style w:type="paragraph" w:customStyle="1" w:styleId="font5">
    <w:name w:val="font5"/>
    <w:basedOn w:val="a"/>
    <w:rsid w:val="00BC7A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C7A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BC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C7A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C7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C7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C7A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C7A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C7A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C7A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C7A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C7A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C7A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740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874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7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xl117">
    <w:name w:val="xl117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74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74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7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74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74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7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740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740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74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874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74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4"/>
    <w:uiPriority w:val="99"/>
    <w:rsid w:val="003A4A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BC7A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C7A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7A2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BC7A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BC7A21"/>
  </w:style>
  <w:style w:type="table" w:styleId="a4">
    <w:name w:val="Table Grid"/>
    <w:basedOn w:val="a1"/>
    <w:rsid w:val="00BC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C7A2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BC7A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BC7A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7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Мой"/>
    <w:basedOn w:val="a"/>
    <w:link w:val="aa"/>
    <w:rsid w:val="00BC7A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C7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BC7A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b">
    <w:name w:val="Простой"/>
    <w:basedOn w:val="a"/>
    <w:rsid w:val="00BC7A21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c">
    <w:name w:val="footer"/>
    <w:basedOn w:val="a"/>
    <w:link w:val="ad"/>
    <w:rsid w:val="00BC7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C7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C7A21"/>
  </w:style>
  <w:style w:type="paragraph" w:styleId="af">
    <w:name w:val="Balloon Text"/>
    <w:basedOn w:val="a"/>
    <w:link w:val="af0"/>
    <w:semiHidden/>
    <w:rsid w:val="00BC7A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BC7A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semiHidden/>
    <w:rsid w:val="00BC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C7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BC7A21"/>
    <w:rPr>
      <w:vertAlign w:val="superscript"/>
    </w:rPr>
  </w:style>
  <w:style w:type="paragraph" w:styleId="af4">
    <w:name w:val="header"/>
    <w:basedOn w:val="a"/>
    <w:link w:val="af5"/>
    <w:rsid w:val="00BC7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BC7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Мой Знак"/>
    <w:link w:val="a9"/>
    <w:rsid w:val="00BC7A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BC7A2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Plain Text"/>
    <w:basedOn w:val="a"/>
    <w:link w:val="af7"/>
    <w:rsid w:val="00BC7A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BC7A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Document Map"/>
    <w:basedOn w:val="a"/>
    <w:link w:val="af9"/>
    <w:rsid w:val="00BC7A2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rsid w:val="00BC7A2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List Paragraph"/>
    <w:basedOn w:val="a"/>
    <w:link w:val="afb"/>
    <w:uiPriority w:val="34"/>
    <w:qFormat/>
    <w:rsid w:val="00BC7A21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BC7A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b">
    <w:name w:val="Абзац списка Знак"/>
    <w:link w:val="afa"/>
    <w:uiPriority w:val="34"/>
    <w:locked/>
    <w:rsid w:val="00BC7A21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BC7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BC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BC7A21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C7A21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d">
    <w:name w:val="List Continue"/>
    <w:basedOn w:val="a"/>
    <w:unhideWhenUsed/>
    <w:rsid w:val="00BC7A21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BC7A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e">
    <w:name w:val="Strong"/>
    <w:qFormat/>
    <w:rsid w:val="00BC7A21"/>
    <w:rPr>
      <w:b/>
      <w:bCs/>
    </w:rPr>
  </w:style>
  <w:style w:type="paragraph" w:customStyle="1" w:styleId="aff">
    <w:name w:val="Знак Знак Знак Знак Знак Знак"/>
    <w:basedOn w:val="a"/>
    <w:rsid w:val="00BC7A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Hyperlink"/>
    <w:basedOn w:val="a0"/>
    <w:uiPriority w:val="99"/>
    <w:semiHidden/>
    <w:unhideWhenUsed/>
    <w:rsid w:val="00BC7A21"/>
    <w:rPr>
      <w:color w:val="0000FF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BC7A21"/>
    <w:rPr>
      <w:color w:val="800080" w:themeColor="followedHyperlink"/>
      <w:u w:val="single"/>
    </w:rPr>
  </w:style>
  <w:style w:type="paragraph" w:customStyle="1" w:styleId="font5">
    <w:name w:val="font5"/>
    <w:basedOn w:val="a"/>
    <w:rsid w:val="00BC7A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C7A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BC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C7A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C7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C7A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C7A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C7A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C7A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C7A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C7A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C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C7A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C7A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740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874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7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xl117">
    <w:name w:val="xl117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74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74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7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74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74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74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740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740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74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874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74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87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4"/>
    <w:uiPriority w:val="99"/>
    <w:rsid w:val="003A4A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1175.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49E5-9EBA-44C4-AE69-1910B277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151</Pages>
  <Words>25586</Words>
  <Characters>145842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5</cp:revision>
  <cp:lastPrinted>2018-07-09T07:59:00Z</cp:lastPrinted>
  <dcterms:created xsi:type="dcterms:W3CDTF">2018-07-11T04:35:00Z</dcterms:created>
  <dcterms:modified xsi:type="dcterms:W3CDTF">2018-07-12T02:35:00Z</dcterms:modified>
</cp:coreProperties>
</file>