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F9" w:rsidRPr="00024AF9" w:rsidRDefault="00024AF9" w:rsidP="00024AF9">
      <w:pPr>
        <w:pStyle w:val="a3"/>
        <w:jc w:val="center"/>
        <w:rPr>
          <w:rFonts w:ascii="Arial" w:hAnsi="Arial" w:cs="Arial"/>
          <w:b/>
        </w:rPr>
      </w:pPr>
      <w:r w:rsidRPr="00024AF9">
        <w:rPr>
          <w:rFonts w:ascii="Arial" w:hAnsi="Arial" w:cs="Arial"/>
          <w:b/>
        </w:rPr>
        <w:t>Администрация Ермаковского района</w:t>
      </w:r>
    </w:p>
    <w:p w:rsidR="00024AF9" w:rsidRPr="00024AF9" w:rsidRDefault="00024AF9" w:rsidP="00024AF9">
      <w:pPr>
        <w:pStyle w:val="a3"/>
        <w:jc w:val="center"/>
        <w:rPr>
          <w:rFonts w:ascii="Arial" w:hAnsi="Arial" w:cs="Arial"/>
          <w:b/>
        </w:rPr>
      </w:pPr>
      <w:r w:rsidRPr="00024AF9">
        <w:rPr>
          <w:rFonts w:ascii="Arial" w:hAnsi="Arial" w:cs="Arial"/>
          <w:b/>
        </w:rPr>
        <w:t>ПОСТАНОВЛЕНИЕ</w:t>
      </w:r>
    </w:p>
    <w:p w:rsidR="00024AF9" w:rsidRPr="00024AF9" w:rsidRDefault="00024AF9" w:rsidP="00024AF9">
      <w:pPr>
        <w:pStyle w:val="a3"/>
        <w:rPr>
          <w:rFonts w:ascii="Arial" w:hAnsi="Arial" w:cs="Arial"/>
        </w:rPr>
      </w:pPr>
    </w:p>
    <w:p w:rsidR="00024AF9" w:rsidRPr="00024AF9" w:rsidRDefault="00024AF9" w:rsidP="00024AF9">
      <w:pPr>
        <w:pStyle w:val="a3"/>
        <w:rPr>
          <w:rFonts w:ascii="Arial" w:hAnsi="Arial" w:cs="Arial"/>
        </w:rPr>
      </w:pPr>
      <w:r w:rsidRPr="00024AF9">
        <w:rPr>
          <w:rFonts w:ascii="Arial" w:hAnsi="Arial" w:cs="Arial"/>
        </w:rPr>
        <w:t>«0</w:t>
      </w:r>
      <w:r>
        <w:rPr>
          <w:rFonts w:ascii="Arial" w:hAnsi="Arial" w:cs="Arial"/>
        </w:rPr>
        <w:t>9</w:t>
      </w:r>
      <w:r w:rsidRPr="00024AF9">
        <w:rPr>
          <w:rFonts w:ascii="Arial" w:hAnsi="Arial" w:cs="Arial"/>
        </w:rPr>
        <w:t xml:space="preserve">» июля 2018 года </w:t>
      </w: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024AF9">
        <w:rPr>
          <w:rFonts w:ascii="Arial" w:hAnsi="Arial" w:cs="Arial"/>
        </w:rPr>
        <w:t>№ 3</w:t>
      </w:r>
      <w:r>
        <w:rPr>
          <w:rFonts w:ascii="Arial" w:hAnsi="Arial" w:cs="Arial"/>
        </w:rPr>
        <w:t>62</w:t>
      </w:r>
      <w:r w:rsidRPr="00024AF9">
        <w:rPr>
          <w:rFonts w:ascii="Arial" w:hAnsi="Arial" w:cs="Arial"/>
        </w:rPr>
        <w:t>-п</w:t>
      </w:r>
    </w:p>
    <w:p w:rsidR="004C0673" w:rsidRPr="00024AF9" w:rsidRDefault="004C0673" w:rsidP="00024AF9">
      <w:pPr>
        <w:pStyle w:val="a3"/>
        <w:rPr>
          <w:rFonts w:ascii="Arial" w:eastAsia="Calibri" w:hAnsi="Arial" w:cs="Arial"/>
        </w:rPr>
      </w:pPr>
    </w:p>
    <w:p w:rsidR="00B01464" w:rsidRPr="00024AF9" w:rsidRDefault="00B01464" w:rsidP="00024AF9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024AF9">
        <w:rPr>
          <w:b w:val="0"/>
          <w:bCs w:val="0"/>
          <w:sz w:val="24"/>
          <w:szCs w:val="24"/>
        </w:rPr>
        <w:t>О внесении изменений в постановление</w:t>
      </w:r>
      <w:r w:rsidR="00024AF9" w:rsidRPr="00024AF9">
        <w:rPr>
          <w:b w:val="0"/>
          <w:bCs w:val="0"/>
          <w:sz w:val="24"/>
          <w:szCs w:val="24"/>
        </w:rPr>
        <w:t xml:space="preserve"> </w:t>
      </w:r>
      <w:r w:rsidRPr="00024AF9">
        <w:rPr>
          <w:b w:val="0"/>
          <w:bCs w:val="0"/>
          <w:sz w:val="24"/>
          <w:szCs w:val="24"/>
        </w:rPr>
        <w:t>администрации Ермаковского ра</w:t>
      </w:r>
      <w:r w:rsidRPr="00024AF9">
        <w:rPr>
          <w:b w:val="0"/>
          <w:bCs w:val="0"/>
          <w:sz w:val="24"/>
          <w:szCs w:val="24"/>
        </w:rPr>
        <w:t>й</w:t>
      </w:r>
      <w:r w:rsidRPr="00024AF9">
        <w:rPr>
          <w:b w:val="0"/>
          <w:bCs w:val="0"/>
          <w:sz w:val="24"/>
          <w:szCs w:val="24"/>
        </w:rPr>
        <w:t>она</w:t>
      </w:r>
      <w:r w:rsidR="00024AF9" w:rsidRPr="00024AF9">
        <w:rPr>
          <w:b w:val="0"/>
          <w:bCs w:val="0"/>
          <w:sz w:val="24"/>
          <w:szCs w:val="24"/>
        </w:rPr>
        <w:t xml:space="preserve"> </w:t>
      </w:r>
      <w:r w:rsidRPr="00024AF9">
        <w:rPr>
          <w:b w:val="0"/>
          <w:bCs w:val="0"/>
          <w:sz w:val="24"/>
          <w:szCs w:val="24"/>
        </w:rPr>
        <w:t>от</w:t>
      </w:r>
      <w:r w:rsidR="00024AF9" w:rsidRPr="00024AF9">
        <w:rPr>
          <w:b w:val="0"/>
          <w:bCs w:val="0"/>
          <w:sz w:val="24"/>
          <w:szCs w:val="24"/>
        </w:rPr>
        <w:t xml:space="preserve"> </w:t>
      </w:r>
      <w:r w:rsidRPr="00024AF9">
        <w:rPr>
          <w:b w:val="0"/>
          <w:bCs w:val="0"/>
          <w:sz w:val="24"/>
          <w:szCs w:val="24"/>
        </w:rPr>
        <w:t xml:space="preserve">31 октября 2013 года №724-п «Об утверждении муниципальной программы «Развитие образования Ермаковского района» </w:t>
      </w:r>
      <w:r w:rsidRPr="00024AF9">
        <w:rPr>
          <w:b w:val="0"/>
          <w:sz w:val="24"/>
          <w:szCs w:val="24"/>
        </w:rPr>
        <w:t>(в редакции от 04.04.2014 г. №225-п, от 17.04.2014 г.</w:t>
      </w:r>
      <w:r w:rsidR="00024AF9" w:rsidRPr="00024AF9">
        <w:rPr>
          <w:b w:val="0"/>
          <w:sz w:val="24"/>
          <w:szCs w:val="24"/>
        </w:rPr>
        <w:t xml:space="preserve"> </w:t>
      </w:r>
      <w:r w:rsidRPr="00024AF9">
        <w:rPr>
          <w:b w:val="0"/>
          <w:sz w:val="24"/>
          <w:szCs w:val="24"/>
        </w:rPr>
        <w:t>№274-п, от 27.06.2014 г.</w:t>
      </w:r>
      <w:r w:rsidR="00024AF9" w:rsidRPr="00024AF9">
        <w:rPr>
          <w:b w:val="0"/>
          <w:sz w:val="24"/>
          <w:szCs w:val="24"/>
        </w:rPr>
        <w:t xml:space="preserve"> </w:t>
      </w:r>
      <w:r w:rsidRPr="00024AF9">
        <w:rPr>
          <w:b w:val="0"/>
          <w:sz w:val="24"/>
          <w:szCs w:val="24"/>
        </w:rPr>
        <w:t>№ 468-п, от 14.08.2014 г. №607-п, от 01.10.2014 г. №762-п, от 30.10.2014 г.</w:t>
      </w:r>
      <w:r w:rsidR="00024AF9" w:rsidRPr="00024AF9">
        <w:rPr>
          <w:b w:val="0"/>
          <w:sz w:val="24"/>
          <w:szCs w:val="24"/>
        </w:rPr>
        <w:t xml:space="preserve"> </w:t>
      </w:r>
      <w:r w:rsidRPr="00024AF9">
        <w:rPr>
          <w:b w:val="0"/>
          <w:sz w:val="24"/>
          <w:szCs w:val="24"/>
        </w:rPr>
        <w:t>№869-п, от 04.12.2014 г. №989-п, от 09.12.2014 г. №995-п, от 26.02.2015 г. №89-п</w:t>
      </w:r>
      <w:proofErr w:type="gramEnd"/>
      <w:r w:rsidRPr="00024AF9">
        <w:rPr>
          <w:b w:val="0"/>
          <w:sz w:val="24"/>
          <w:szCs w:val="24"/>
        </w:rPr>
        <w:t xml:space="preserve">, </w:t>
      </w:r>
      <w:proofErr w:type="gramStart"/>
      <w:r w:rsidRPr="00024AF9">
        <w:rPr>
          <w:b w:val="0"/>
          <w:sz w:val="24"/>
          <w:szCs w:val="24"/>
        </w:rPr>
        <w:t>от 03.04.2015 г. № 182-п, от 18.05.2015 г. №285-п, от 23.07.2015 г.</w:t>
      </w:r>
      <w:r w:rsidR="00024AF9" w:rsidRPr="00024AF9">
        <w:rPr>
          <w:b w:val="0"/>
          <w:sz w:val="24"/>
          <w:szCs w:val="24"/>
        </w:rPr>
        <w:t xml:space="preserve"> </w:t>
      </w:r>
      <w:r w:rsidRPr="00024AF9">
        <w:rPr>
          <w:b w:val="0"/>
          <w:sz w:val="24"/>
          <w:szCs w:val="24"/>
        </w:rPr>
        <w:t>№468-п, от 29.09.2015 г. № 628-п, от 30.10.2015 г. № 738-п, от 20.02.2016 г. №105-п, от 25.03.2016 г. №157-п, от 17.05.2016</w:t>
      </w:r>
      <w:r w:rsidR="00024AF9" w:rsidRPr="00024AF9">
        <w:rPr>
          <w:b w:val="0"/>
          <w:sz w:val="24"/>
          <w:szCs w:val="24"/>
        </w:rPr>
        <w:t xml:space="preserve"> </w:t>
      </w:r>
      <w:r w:rsidRPr="00024AF9">
        <w:rPr>
          <w:b w:val="0"/>
          <w:sz w:val="24"/>
          <w:szCs w:val="24"/>
        </w:rPr>
        <w:t>г. № 270-п, 29.06.2016</w:t>
      </w:r>
      <w:r w:rsidR="00024AF9" w:rsidRPr="00024AF9">
        <w:rPr>
          <w:b w:val="0"/>
          <w:sz w:val="24"/>
          <w:szCs w:val="24"/>
        </w:rPr>
        <w:t xml:space="preserve"> </w:t>
      </w:r>
      <w:r w:rsidRPr="00024AF9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15.05.2017г. № 301-п, от</w:t>
      </w:r>
      <w:proofErr w:type="gramEnd"/>
      <w:r w:rsidRPr="00024AF9">
        <w:rPr>
          <w:b w:val="0"/>
          <w:sz w:val="24"/>
          <w:szCs w:val="24"/>
        </w:rPr>
        <w:t xml:space="preserve"> </w:t>
      </w:r>
      <w:proofErr w:type="gramStart"/>
      <w:r w:rsidRPr="00024AF9">
        <w:rPr>
          <w:b w:val="0"/>
          <w:sz w:val="24"/>
          <w:szCs w:val="24"/>
        </w:rPr>
        <w:t>14.06.2017г. № 396-п, от 01.08.2017г. № 508-п, от 19.10.2017г. № 739-п.</w:t>
      </w:r>
      <w:r w:rsidRPr="00024AF9">
        <w:rPr>
          <w:sz w:val="24"/>
          <w:szCs w:val="24"/>
        </w:rPr>
        <w:t xml:space="preserve"> </w:t>
      </w:r>
      <w:r w:rsidRPr="00024AF9">
        <w:rPr>
          <w:b w:val="0"/>
          <w:sz w:val="24"/>
          <w:szCs w:val="24"/>
        </w:rPr>
        <w:t>от 31.10.2017г. № 785-п, от 22.01.2018г. № 39-п</w:t>
      </w:r>
      <w:r w:rsidR="00800B66" w:rsidRPr="00024AF9">
        <w:rPr>
          <w:b w:val="0"/>
          <w:sz w:val="24"/>
          <w:szCs w:val="24"/>
        </w:rPr>
        <w:t>, от 16.03.2018г. №124</w:t>
      </w:r>
      <w:r w:rsidR="00E05A60" w:rsidRPr="00024AF9">
        <w:rPr>
          <w:b w:val="0"/>
          <w:sz w:val="24"/>
          <w:szCs w:val="24"/>
        </w:rPr>
        <w:t>-п</w:t>
      </w:r>
      <w:r w:rsidR="0015480E" w:rsidRPr="00024AF9">
        <w:rPr>
          <w:b w:val="0"/>
          <w:sz w:val="24"/>
          <w:szCs w:val="24"/>
        </w:rPr>
        <w:t>, от 24.04.2018г. №189-п</w:t>
      </w:r>
      <w:r w:rsidR="009E69E1" w:rsidRPr="00024AF9">
        <w:rPr>
          <w:b w:val="0"/>
          <w:sz w:val="24"/>
          <w:szCs w:val="24"/>
        </w:rPr>
        <w:t>, от 30.05.2018г. №271-п</w:t>
      </w:r>
      <w:r w:rsidR="00E26019" w:rsidRPr="00024AF9">
        <w:rPr>
          <w:b w:val="0"/>
          <w:sz w:val="24"/>
          <w:szCs w:val="24"/>
        </w:rPr>
        <w:t>, от 13.06.2018г. №305-п</w:t>
      </w:r>
      <w:r w:rsidRPr="00024AF9">
        <w:rPr>
          <w:b w:val="0"/>
          <w:sz w:val="24"/>
          <w:szCs w:val="24"/>
        </w:rPr>
        <w:t>).</w:t>
      </w:r>
      <w:proofErr w:type="gramEnd"/>
    </w:p>
    <w:p w:rsidR="00B01464" w:rsidRPr="00024AF9" w:rsidRDefault="00B01464" w:rsidP="00024A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4AF9" w:rsidRDefault="00B01464" w:rsidP="00024A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4AF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24AF9">
        <w:rPr>
          <w:rFonts w:ascii="Arial" w:hAnsi="Arial" w:cs="Arial"/>
          <w:sz w:val="24"/>
          <w:szCs w:val="24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соответствии со статьей 179 Бюджетного кодекса Российской Федерации, постановлением администрации Ермаковского района от 05.08.2013г. № 516-п «Об утверждении Порядка принятия решений о разработке муниципальных пр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грамм Ермаковского района, их формировании и реализации» (в редакции от 10.12.2014 г. № 1001-п), решением Ермаковского районного совета депутатов от 21.12.2017 г. № 23-113р «О внесении изменений и дополнений в решение райо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ного Совета депутатов от 23.12.2016г</w:t>
      </w:r>
      <w:proofErr w:type="gramEnd"/>
      <w:r w:rsidRPr="00024AF9">
        <w:rPr>
          <w:rFonts w:ascii="Arial" w:eastAsia="Times New Roman" w:hAnsi="Arial" w:cs="Arial"/>
          <w:sz w:val="24"/>
          <w:szCs w:val="24"/>
          <w:lang w:eastAsia="ru-RU"/>
        </w:rPr>
        <w:t>. №</w:t>
      </w:r>
      <w:proofErr w:type="gramStart"/>
      <w:r w:rsidRPr="00024AF9">
        <w:rPr>
          <w:rFonts w:ascii="Arial" w:eastAsia="Times New Roman" w:hAnsi="Arial" w:cs="Arial"/>
          <w:sz w:val="24"/>
          <w:szCs w:val="24"/>
          <w:lang w:eastAsia="ru-RU"/>
        </w:rPr>
        <w:t>15-69р «О районном бюджете на 2017 год плановый период 2018-2019 годов» в редакции от 10.02.2017г. №16-72р, 14.04.2017г. № 17-77р, 26.05.2017г. №19-91р, 30.06.2017г. №20-94в, 25.08.2017г. №21-95р, 09.11.2017 №22-104р», решением Ермаковского районного совета деп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татов от 21.12.2017 г. № 23-114р «О районном бюджете на 2018 год и плановый период 2019- 2020 годов»</w:t>
      </w:r>
      <w:r w:rsidR="00AA45CD" w:rsidRPr="00024AF9">
        <w:rPr>
          <w:rFonts w:ascii="Arial" w:eastAsia="Times New Roman" w:hAnsi="Arial" w:cs="Arial"/>
          <w:sz w:val="24"/>
          <w:szCs w:val="24"/>
          <w:lang w:eastAsia="ru-RU"/>
        </w:rPr>
        <w:t>, решением Ермаковского районного совета депутатов от 20.04.2018 г</w:t>
      </w:r>
      <w:proofErr w:type="gramEnd"/>
      <w:r w:rsidR="00AA45CD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. № </w:t>
      </w:r>
      <w:proofErr w:type="gramStart"/>
      <w:r w:rsidR="00AA45CD" w:rsidRPr="00024AF9">
        <w:rPr>
          <w:rFonts w:ascii="Arial" w:eastAsia="Times New Roman" w:hAnsi="Arial" w:cs="Arial"/>
          <w:sz w:val="24"/>
          <w:szCs w:val="24"/>
          <w:lang w:eastAsia="ru-RU"/>
        </w:rPr>
        <w:t>25-129р «О районном бюджете на 2018 год и плановый период 2019- 2020 годов»</w:t>
      </w:r>
      <w:r w:rsidR="000C6ADC" w:rsidRPr="00024AF9">
        <w:rPr>
          <w:rFonts w:ascii="Arial" w:eastAsia="Times New Roman" w:hAnsi="Arial" w:cs="Arial"/>
          <w:sz w:val="24"/>
          <w:szCs w:val="24"/>
          <w:lang w:eastAsia="ru-RU"/>
        </w:rPr>
        <w:t>, решением Ермаковского районного совета депутатов от 29.05.2018 г. № 26-132р «О районном бюджете на 2018 год и плановый период 2019- 2020 годов»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высокого качества образования, соотве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</w:t>
      </w:r>
      <w:proofErr w:type="gramEnd"/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детей в летний период, руководствуясь Уст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вом </w:t>
      </w:r>
      <w:r w:rsidRPr="00024AF9">
        <w:rPr>
          <w:rFonts w:ascii="Arial" w:eastAsia="Times New Roman" w:hAnsi="Arial" w:cs="Arial"/>
          <w:sz w:val="24"/>
          <w:szCs w:val="24"/>
        </w:rPr>
        <w:t>Ермаковског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о района, ПОСТАНОВЛЯЮ:</w:t>
      </w:r>
    </w:p>
    <w:p w:rsidR="00B01464" w:rsidRPr="00024AF9" w:rsidRDefault="00024AF9" w:rsidP="00024A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01464" w:rsidRPr="00024AF9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024AF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024AF9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024AF9">
        <w:rPr>
          <w:rFonts w:ascii="Arial" w:eastAsia="Times New Roman" w:hAnsi="Arial" w:cs="Arial"/>
          <w:sz w:val="24"/>
          <w:szCs w:val="24"/>
          <w:lang w:eastAsia="ru-RU"/>
        </w:rPr>
        <w:t>31 о</w:t>
      </w:r>
      <w:r w:rsidR="00B01464" w:rsidRPr="00024AF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01464" w:rsidRPr="00024AF9">
        <w:rPr>
          <w:rFonts w:ascii="Arial" w:eastAsia="Times New Roman" w:hAnsi="Arial" w:cs="Arial"/>
          <w:sz w:val="24"/>
          <w:szCs w:val="24"/>
          <w:lang w:eastAsia="ru-RU"/>
        </w:rPr>
        <w:t>тября 2013 года №724-п «Об утверждении муниципальной программы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024AF9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 (далее-Программа) (в редакции от 04.04.2014г. №225-п, от 17.04.2014г.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024AF9">
        <w:rPr>
          <w:rFonts w:ascii="Arial" w:eastAsia="Times New Roman" w:hAnsi="Arial" w:cs="Arial"/>
          <w:sz w:val="24"/>
          <w:szCs w:val="24"/>
          <w:lang w:eastAsia="ru-RU"/>
        </w:rPr>
        <w:t>№274-п, от 27.06.2014г.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024AF9">
        <w:rPr>
          <w:rFonts w:ascii="Arial" w:eastAsia="Times New Roman" w:hAnsi="Arial" w:cs="Arial"/>
          <w:sz w:val="24"/>
          <w:szCs w:val="24"/>
          <w:lang w:eastAsia="ru-RU"/>
        </w:rPr>
        <w:t>№ 468-п, от 14.08.2014 г. №607-п, от 01.10.2014 г. №762-п, от 30.10.2014 г.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024AF9">
        <w:rPr>
          <w:rFonts w:ascii="Arial" w:eastAsia="Times New Roman" w:hAnsi="Arial" w:cs="Arial"/>
          <w:sz w:val="24"/>
          <w:szCs w:val="24"/>
          <w:lang w:eastAsia="ru-RU"/>
        </w:rPr>
        <w:t>№869-п, от 04.12.2014 г. №989-п, от 09.12.2014 г. №995-п, от 26.02.2015 г. №89-п, от</w:t>
      </w:r>
      <w:proofErr w:type="gramEnd"/>
      <w:r w:rsidR="00B01464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01464" w:rsidRPr="00024AF9">
        <w:rPr>
          <w:rFonts w:ascii="Arial" w:eastAsia="Times New Roman" w:hAnsi="Arial" w:cs="Arial"/>
          <w:sz w:val="24"/>
          <w:szCs w:val="24"/>
          <w:lang w:eastAsia="ru-RU"/>
        </w:rPr>
        <w:t>03.04.2015г. № 182-п, от 18.05.2015 г. №285-п, от 23.07.2015г. №468-п, от 29.09.2015 г. № 628-п, от 30.10.2015 г. № 738-п, от 20.02.2016 №105-п, от 25.03.2016 г. №157-п, от 17.05.2016 г. № 270-п,</w:t>
      </w:r>
      <w:r w:rsidR="00B01464" w:rsidRPr="00024AF9">
        <w:rPr>
          <w:rFonts w:ascii="Arial" w:hAnsi="Arial" w:cs="Arial"/>
          <w:sz w:val="24"/>
          <w:szCs w:val="24"/>
        </w:rPr>
        <w:t xml:space="preserve"> </w:t>
      </w:r>
      <w:r w:rsidR="00B01464" w:rsidRPr="00024AF9">
        <w:rPr>
          <w:rFonts w:ascii="Arial" w:eastAsia="Times New Roman" w:hAnsi="Arial" w:cs="Arial"/>
          <w:sz w:val="24"/>
          <w:szCs w:val="24"/>
          <w:lang w:eastAsia="ru-RU"/>
        </w:rPr>
        <w:t>от 29.06.2016 г. № 404-п, от 10.08.2016 г. № 502-п, от 21.10.2016 г. № 659–п, от 31.10.2016 г. № 703-п, от 19.12.2016 г. № 811-п, от 10.03.2017 г. № 139-п, от 15.05.2017 г. № 301-п, от 14.06.2017</w:t>
      </w:r>
      <w:proofErr w:type="gramEnd"/>
      <w:r w:rsidR="00B01464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г. № 396-п, от 01.08.2017г. № 508-п, от 19.10.2017г. № 739-п. </w:t>
      </w:r>
      <w:r w:rsidR="00B01464" w:rsidRPr="00024AF9">
        <w:rPr>
          <w:rFonts w:ascii="Arial" w:hAnsi="Arial" w:cs="Arial"/>
          <w:sz w:val="24"/>
          <w:szCs w:val="24"/>
        </w:rPr>
        <w:t xml:space="preserve">от </w:t>
      </w:r>
      <w:r w:rsidR="00B01464" w:rsidRPr="00024AF9">
        <w:rPr>
          <w:rFonts w:ascii="Arial" w:hAnsi="Arial" w:cs="Arial"/>
          <w:sz w:val="24"/>
          <w:szCs w:val="24"/>
        </w:rPr>
        <w:lastRenderedPageBreak/>
        <w:t>31.10.2017г. № 785-п, от 22.01.2018г. № 39-п</w:t>
      </w:r>
      <w:r w:rsidR="00800B66" w:rsidRPr="00024AF9">
        <w:rPr>
          <w:rFonts w:ascii="Arial" w:hAnsi="Arial" w:cs="Arial"/>
          <w:sz w:val="24"/>
          <w:szCs w:val="24"/>
        </w:rPr>
        <w:t>, от 16.03.2018г. №124</w:t>
      </w:r>
      <w:r w:rsidR="00E05A60" w:rsidRPr="00024AF9">
        <w:rPr>
          <w:rFonts w:ascii="Arial" w:hAnsi="Arial" w:cs="Arial"/>
          <w:sz w:val="24"/>
          <w:szCs w:val="24"/>
        </w:rPr>
        <w:t>-п</w:t>
      </w:r>
      <w:r w:rsidR="00AA45CD" w:rsidRPr="00024AF9">
        <w:rPr>
          <w:rFonts w:ascii="Arial" w:hAnsi="Arial" w:cs="Arial"/>
          <w:sz w:val="24"/>
          <w:szCs w:val="24"/>
        </w:rPr>
        <w:t>, от 24.04.2018г. №189-п</w:t>
      </w:r>
      <w:r w:rsidR="000C6ADC" w:rsidRPr="00024AF9">
        <w:rPr>
          <w:rFonts w:ascii="Arial" w:hAnsi="Arial" w:cs="Arial"/>
          <w:sz w:val="24"/>
          <w:szCs w:val="24"/>
        </w:rPr>
        <w:t>, от 30.05.2018г. №271-п</w:t>
      </w:r>
      <w:r w:rsidR="00B01464" w:rsidRPr="00024AF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следующие изменения: 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В приложении №1 к Постановлению администрации Ермаковского ра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она Муниципальной Программы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 позицию «Ресурсное обеспечение муниципальной программы» раздела 1.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изл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жить в следующей редакции:</w:t>
      </w:r>
    </w:p>
    <w:p w:rsidR="00B01464" w:rsidRPr="00024AF9" w:rsidRDefault="00B01464" w:rsidP="00024A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3</w:t>
      </w:r>
      <w:r w:rsid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22938" w:rsidRPr="00024AF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C6ADC" w:rsidRPr="00024AF9">
        <w:rPr>
          <w:rFonts w:ascii="Arial" w:eastAsia="Times New Roman" w:hAnsi="Arial" w:cs="Arial"/>
          <w:sz w:val="24"/>
          <w:szCs w:val="24"/>
          <w:lang w:eastAsia="ru-RU"/>
        </w:rPr>
        <w:t>9 162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B799E" w:rsidRPr="00024AF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числе: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2014 год – 423 157,3 тыс. рублей;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6B799E" w:rsidRPr="00024AF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C6ADC" w:rsidRPr="00024AF9">
        <w:rPr>
          <w:rFonts w:ascii="Arial" w:eastAsia="Times New Roman" w:hAnsi="Arial" w:cs="Arial"/>
          <w:sz w:val="24"/>
          <w:szCs w:val="24"/>
          <w:lang w:eastAsia="ru-RU"/>
        </w:rPr>
        <w:t>76 219</w:t>
      </w:r>
      <w:r w:rsidR="006B799E" w:rsidRPr="00024AF9">
        <w:rPr>
          <w:rFonts w:ascii="Arial" w:eastAsia="Times New Roman" w:hAnsi="Arial" w:cs="Arial"/>
          <w:sz w:val="24"/>
          <w:szCs w:val="24"/>
          <w:lang w:eastAsia="ru-RU"/>
        </w:rPr>
        <w:t>,8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6B799E" w:rsidRPr="00024AF9">
        <w:rPr>
          <w:rFonts w:ascii="Arial" w:eastAsia="Times New Roman" w:hAnsi="Arial" w:cs="Arial"/>
          <w:sz w:val="24"/>
          <w:szCs w:val="24"/>
          <w:lang w:eastAsia="ru-RU"/>
        </w:rPr>
        <w:t>496 115,2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6B799E" w:rsidRPr="00024AF9">
        <w:rPr>
          <w:rFonts w:ascii="Arial" w:eastAsia="Times New Roman" w:hAnsi="Arial" w:cs="Arial"/>
          <w:sz w:val="24"/>
          <w:szCs w:val="24"/>
          <w:lang w:eastAsia="ru-RU"/>
        </w:rPr>
        <w:t>485 144,9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бюджета 9 127,2 тыс. рублей, в </w:t>
      </w:r>
      <w:proofErr w:type="spellStart"/>
      <w:r w:rsidRPr="00024AF9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024AF9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548, 6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2018 год – 0,00 тыс. рублей;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0,00 тыс. рублей.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024AF9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024AF9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</w:t>
      </w:r>
      <w:r w:rsidR="000C6ADC" w:rsidRPr="00024AF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C6ADC" w:rsidRPr="00024AF9">
        <w:rPr>
          <w:rFonts w:ascii="Arial" w:eastAsia="Times New Roman" w:hAnsi="Arial" w:cs="Arial"/>
          <w:sz w:val="24"/>
          <w:szCs w:val="24"/>
          <w:lang w:eastAsia="ru-RU"/>
        </w:rPr>
        <w:t>47 392,2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т. ч. по годам: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2015 год – 310 809,1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2016 год – 353 768,4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2017 год – 381 769,5 тыс. рублей;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0C6ADC" w:rsidRPr="00024AF9">
        <w:rPr>
          <w:rFonts w:ascii="Arial" w:eastAsia="Times New Roman" w:hAnsi="Arial" w:cs="Arial"/>
          <w:sz w:val="24"/>
          <w:szCs w:val="24"/>
          <w:lang w:eastAsia="ru-RU"/>
        </w:rPr>
        <w:t>405 452,0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6B799E" w:rsidRPr="00024AF9">
        <w:rPr>
          <w:rFonts w:ascii="Arial" w:eastAsia="Times New Roman" w:hAnsi="Arial" w:cs="Arial"/>
          <w:sz w:val="24"/>
          <w:szCs w:val="24"/>
          <w:lang w:eastAsia="ru-RU"/>
        </w:rPr>
        <w:t>365 428,6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6B799E" w:rsidRPr="00024AF9">
        <w:rPr>
          <w:rFonts w:ascii="Arial" w:eastAsia="Times New Roman" w:hAnsi="Arial" w:cs="Arial"/>
          <w:sz w:val="24"/>
          <w:szCs w:val="24"/>
          <w:lang w:eastAsia="ru-RU"/>
        </w:rPr>
        <w:t>368 157,0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 1</w:t>
      </w:r>
      <w:r w:rsidR="00DB6BD0" w:rsidRPr="00024AF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B6BD0" w:rsidRPr="00024AF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B799E" w:rsidRPr="00024AF9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0C6ADC" w:rsidRPr="00024AF9">
        <w:rPr>
          <w:rFonts w:ascii="Arial" w:eastAsia="Times New Roman" w:hAnsi="Arial" w:cs="Arial"/>
          <w:sz w:val="24"/>
          <w:szCs w:val="24"/>
          <w:lang w:eastAsia="ru-RU"/>
        </w:rPr>
        <w:t>643</w:t>
      </w:r>
      <w:r w:rsidR="006B799E" w:rsidRPr="00024AF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C6ADC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рублей, в т. ч. по годам: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156 897,5 тыс. рублей;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177 828,5 тыс. рублей;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174 328,2 тыс. рублей;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175 147,0 тыс. рублей;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2018 год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DB6BD0" w:rsidRPr="00024AF9">
        <w:rPr>
          <w:rFonts w:ascii="Arial" w:eastAsia="Times New Roman" w:hAnsi="Arial" w:cs="Arial"/>
          <w:sz w:val="24"/>
          <w:szCs w:val="24"/>
          <w:lang w:eastAsia="ru-RU"/>
        </w:rPr>
        <w:t>170</w:t>
      </w:r>
      <w:r w:rsidR="000C6ADC" w:rsidRPr="00024AF9">
        <w:rPr>
          <w:rFonts w:ascii="Arial" w:eastAsia="Times New Roman" w:hAnsi="Arial" w:cs="Arial"/>
          <w:sz w:val="24"/>
          <w:szCs w:val="24"/>
          <w:lang w:eastAsia="ru-RU"/>
        </w:rPr>
        <w:t> 767,8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2019 год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– 130 686,6 тыс. рублей;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116 987,9 тыс. рублей. 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В разделе 8 «Информация о ресурсном обеспечении» позицию «Объем финансирования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программы составит» изложить в следующей редакции: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3</w:t>
      </w:r>
      <w:r w:rsidR="000C6ADC" w:rsidRPr="00024AF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57CDF" w:rsidRPr="00024AF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C6ADC" w:rsidRPr="00024AF9">
        <w:rPr>
          <w:rFonts w:ascii="Arial" w:eastAsia="Times New Roman" w:hAnsi="Arial" w:cs="Arial"/>
          <w:sz w:val="24"/>
          <w:szCs w:val="24"/>
          <w:lang w:eastAsia="ru-RU"/>
        </w:rPr>
        <w:t>9 162,9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числе: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2014 год – 423 157,3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366B7A" w:rsidRPr="00024AF9">
        <w:rPr>
          <w:rFonts w:ascii="Arial" w:eastAsia="Times New Roman" w:hAnsi="Arial" w:cs="Arial"/>
          <w:sz w:val="24"/>
          <w:szCs w:val="24"/>
          <w:lang w:eastAsia="ru-RU"/>
        </w:rPr>
        <w:t>576 219,8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2019 год – </w:t>
      </w:r>
      <w:r w:rsidR="006B799E" w:rsidRPr="00024AF9">
        <w:rPr>
          <w:rFonts w:ascii="Arial" w:eastAsia="Times New Roman" w:hAnsi="Arial" w:cs="Arial"/>
          <w:sz w:val="24"/>
          <w:szCs w:val="24"/>
          <w:lang w:eastAsia="ru-RU"/>
        </w:rPr>
        <w:t>496 115,2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6B799E" w:rsidRPr="00024AF9">
        <w:rPr>
          <w:rFonts w:ascii="Arial" w:eastAsia="Times New Roman" w:hAnsi="Arial" w:cs="Arial"/>
          <w:sz w:val="24"/>
          <w:szCs w:val="24"/>
          <w:lang w:eastAsia="ru-RU"/>
        </w:rPr>
        <w:t>485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 144,9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бюджета 9 127,2 тыс. рублей, в </w:t>
      </w:r>
      <w:proofErr w:type="spellStart"/>
      <w:r w:rsidRPr="00024AF9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024AF9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548, 6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2018 год – 0,00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0,00 тыс. рублей.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024AF9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024AF9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</w:t>
      </w:r>
      <w:r w:rsidR="00366B7A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 447 392,2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рублей, в т. ч. по годам: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2015 год – 310 809,1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2016 год – 353 768,4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2017 год – 381 769,5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366B7A" w:rsidRPr="00024AF9">
        <w:rPr>
          <w:rFonts w:ascii="Arial" w:eastAsia="Times New Roman" w:hAnsi="Arial" w:cs="Arial"/>
          <w:sz w:val="24"/>
          <w:szCs w:val="24"/>
          <w:lang w:eastAsia="ru-RU"/>
        </w:rPr>
        <w:t>405 452,0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365 428,6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368 157,0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 1</w:t>
      </w:r>
      <w:r w:rsidR="00157CDF" w:rsidRPr="00024AF9">
        <w:rPr>
          <w:rFonts w:ascii="Arial" w:eastAsia="Times New Roman" w:hAnsi="Arial" w:cs="Arial"/>
          <w:sz w:val="24"/>
          <w:szCs w:val="24"/>
          <w:lang w:eastAsia="ru-RU"/>
        </w:rPr>
        <w:t> 102</w:t>
      </w:r>
      <w:r w:rsidR="00366B7A" w:rsidRPr="00024AF9">
        <w:rPr>
          <w:rFonts w:ascii="Arial" w:eastAsia="Times New Roman" w:hAnsi="Arial" w:cs="Arial"/>
          <w:sz w:val="24"/>
          <w:szCs w:val="24"/>
          <w:lang w:eastAsia="ru-RU"/>
        </w:rPr>
        <w:t> 643,5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т. ч. по годам: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156 897,5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177 828,5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174 328,2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175 147,0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2018 год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157CDF" w:rsidRPr="00024AF9">
        <w:rPr>
          <w:rFonts w:ascii="Arial" w:eastAsia="Times New Roman" w:hAnsi="Arial" w:cs="Arial"/>
          <w:sz w:val="24"/>
          <w:szCs w:val="24"/>
          <w:lang w:eastAsia="ru-RU"/>
        </w:rPr>
        <w:t>170</w:t>
      </w:r>
      <w:r w:rsidR="00366B7A" w:rsidRPr="00024AF9">
        <w:rPr>
          <w:rFonts w:ascii="Arial" w:eastAsia="Times New Roman" w:hAnsi="Arial" w:cs="Arial"/>
          <w:sz w:val="24"/>
          <w:szCs w:val="24"/>
          <w:lang w:eastAsia="ru-RU"/>
        </w:rPr>
        <w:t> 767,8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2019 год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– 130 686,6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116 987,9 тыс. рублей.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Приложение № 2 к постановлению администрации Ермаковского рай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на Приложение №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1 к Паспорту муниципальной программы «Развитие образов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ния Ермаковского района» изложить в новой редакции согласно приложению №2.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Приложение № 3 к постановлению администрации Ермаковского рай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на Приложение №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2 к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«Развитие образования Ерм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ковского района» Подпрограммы 1 «Развитие дошкольного, общего и дополн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детей» позицию «Объемы и источники финансирования подпрограммы» изложить в следующей редакции: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«Подпрограмма финансируется за счет средств федерального,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краевого и местного бюджетов.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66B7A" w:rsidRPr="00024AF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366B7A" w:rsidRPr="00024AF9">
        <w:rPr>
          <w:rFonts w:ascii="Arial" w:eastAsia="Times New Roman" w:hAnsi="Arial" w:cs="Arial"/>
          <w:sz w:val="24"/>
          <w:szCs w:val="24"/>
          <w:lang w:eastAsia="ru-RU"/>
        </w:rPr>
        <w:t>9 246,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числе: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2016 год – 494 753,9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66B7A" w:rsidRPr="00024AF9">
        <w:rPr>
          <w:rFonts w:ascii="Arial" w:eastAsia="Times New Roman" w:hAnsi="Arial" w:cs="Arial"/>
          <w:sz w:val="24"/>
          <w:szCs w:val="24"/>
          <w:lang w:eastAsia="ru-RU"/>
        </w:rPr>
        <w:t>26 301,5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2019 год – 465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 909,5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452 001,0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составит 2 929,3 тыс. рублей, в том числе по годам: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 счет сре</w:t>
      </w:r>
      <w:proofErr w:type="gramStart"/>
      <w:r w:rsidRPr="00024AF9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024AF9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2277C" w:rsidRPr="00024AF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57CDF" w:rsidRPr="00024AF9"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="0032277C" w:rsidRPr="00024AF9">
        <w:rPr>
          <w:rFonts w:ascii="Arial" w:eastAsia="Times New Roman" w:hAnsi="Arial" w:cs="Arial"/>
          <w:sz w:val="24"/>
          <w:szCs w:val="24"/>
          <w:lang w:eastAsia="ru-RU"/>
        </w:rPr>
        <w:t>9 296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,7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2277C" w:rsidRPr="00024AF9">
        <w:rPr>
          <w:rFonts w:ascii="Arial" w:eastAsia="Times New Roman" w:hAnsi="Arial" w:cs="Arial"/>
          <w:sz w:val="24"/>
          <w:szCs w:val="24"/>
          <w:lang w:eastAsia="ru-RU"/>
        </w:rPr>
        <w:t>77 772,2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2019 год 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354 267,6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354 267,6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95</w:t>
      </w:r>
      <w:r w:rsidR="0032277C" w:rsidRPr="00024AF9">
        <w:rPr>
          <w:rFonts w:ascii="Arial" w:eastAsia="Times New Roman" w:hAnsi="Arial" w:cs="Arial"/>
          <w:sz w:val="24"/>
          <w:szCs w:val="24"/>
          <w:lang w:eastAsia="ru-RU"/>
        </w:rPr>
        <w:t>7 020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,7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годам: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2016 год – 152 065,0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152 589,4 тыс. рублей; 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157CDF" w:rsidRPr="00024AF9">
        <w:rPr>
          <w:rFonts w:ascii="Arial" w:eastAsia="Times New Roman" w:hAnsi="Arial" w:cs="Arial"/>
          <w:sz w:val="24"/>
          <w:szCs w:val="24"/>
          <w:lang w:eastAsia="ru-RU"/>
        </w:rPr>
        <w:t>148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2277C" w:rsidRPr="00024AF9">
        <w:rPr>
          <w:rFonts w:ascii="Arial" w:eastAsia="Times New Roman" w:hAnsi="Arial" w:cs="Arial"/>
          <w:sz w:val="24"/>
          <w:szCs w:val="24"/>
          <w:lang w:eastAsia="ru-RU"/>
        </w:rPr>
        <w:t>529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,3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2019 год – 111 641,9 тыс. рублей;</w:t>
      </w:r>
    </w:p>
    <w:p w:rsidR="00B01464" w:rsidRPr="00024AF9" w:rsidRDefault="00B01464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2020 год – 97 733,4 тыс. рублей.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024AF9" w:rsidRPr="00024A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Раздел 2.7. Обоснование финансовых, материальных и трудовых з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трат (ресурсное обеспечение подпрограммы) изложить в следующей редакции: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«2.7. Обоснование финансовых, материальных и трудовых затрат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(ресур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финансирования.</w:t>
      </w:r>
    </w:p>
    <w:p w:rsidR="00B01464" w:rsidRPr="00024AF9" w:rsidRDefault="00B01464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2277C" w:rsidRPr="00024AF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32277C" w:rsidRPr="00024AF9">
        <w:rPr>
          <w:rFonts w:ascii="Arial" w:eastAsia="Times New Roman" w:hAnsi="Arial" w:cs="Arial"/>
          <w:sz w:val="24"/>
          <w:szCs w:val="24"/>
          <w:lang w:eastAsia="ru-RU"/>
        </w:rPr>
        <w:t>9 246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,7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числе: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2016 год – 494 753,9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20872" w:rsidRPr="00024AF9">
        <w:rPr>
          <w:rFonts w:ascii="Arial" w:eastAsia="Times New Roman" w:hAnsi="Arial" w:cs="Arial"/>
          <w:sz w:val="24"/>
          <w:szCs w:val="24"/>
          <w:lang w:eastAsia="ru-RU"/>
        </w:rPr>
        <w:t>26 301,5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2019 год – 465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 909,5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452 001,0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составит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2 929,3 тыс. рублей, в том числе по годам: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024AF9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024AF9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20872" w:rsidRPr="00024AF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6778F" w:rsidRPr="00024AF9"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="00F20872" w:rsidRPr="00024AF9">
        <w:rPr>
          <w:rFonts w:ascii="Arial" w:eastAsia="Times New Roman" w:hAnsi="Arial" w:cs="Arial"/>
          <w:sz w:val="24"/>
          <w:szCs w:val="24"/>
          <w:lang w:eastAsia="ru-RU"/>
        </w:rPr>
        <w:t>9 296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,7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20872" w:rsidRPr="00024AF9">
        <w:rPr>
          <w:rFonts w:ascii="Arial" w:eastAsia="Times New Roman" w:hAnsi="Arial" w:cs="Arial"/>
          <w:sz w:val="24"/>
          <w:szCs w:val="24"/>
          <w:lang w:eastAsia="ru-RU"/>
        </w:rPr>
        <w:t>77 772,2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2019 год 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354 267,6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024AF9">
        <w:rPr>
          <w:rFonts w:ascii="Arial" w:eastAsia="Times New Roman" w:hAnsi="Arial" w:cs="Arial"/>
          <w:sz w:val="24"/>
          <w:szCs w:val="24"/>
          <w:lang w:eastAsia="ru-RU"/>
        </w:rPr>
        <w:t>354 267,6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0673" w:rsidRPr="00024AF9">
        <w:rPr>
          <w:rFonts w:ascii="Arial" w:eastAsia="Times New Roman" w:hAnsi="Arial" w:cs="Arial"/>
          <w:sz w:val="24"/>
          <w:szCs w:val="24"/>
          <w:lang w:eastAsia="ru-RU"/>
        </w:rPr>
        <w:t>95</w:t>
      </w:r>
      <w:r w:rsidR="00F20872" w:rsidRPr="00024AF9">
        <w:rPr>
          <w:rFonts w:ascii="Arial" w:eastAsia="Times New Roman" w:hAnsi="Arial" w:cs="Arial"/>
          <w:sz w:val="24"/>
          <w:szCs w:val="24"/>
          <w:lang w:eastAsia="ru-RU"/>
        </w:rPr>
        <w:t>7 020</w:t>
      </w:r>
      <w:r w:rsidR="004C0673" w:rsidRPr="00024AF9">
        <w:rPr>
          <w:rFonts w:ascii="Arial" w:eastAsia="Times New Roman" w:hAnsi="Arial" w:cs="Arial"/>
          <w:sz w:val="24"/>
          <w:szCs w:val="24"/>
          <w:lang w:eastAsia="ru-RU"/>
        </w:rPr>
        <w:t>,7</w:t>
      </w:r>
      <w:r w:rsidR="00A6778F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2016 год – 152 065,0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2017 год – 152 589,4 тыс. рублей; 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A6778F" w:rsidRPr="00024AF9">
        <w:rPr>
          <w:rFonts w:ascii="Arial" w:eastAsia="Times New Roman" w:hAnsi="Arial" w:cs="Arial"/>
          <w:sz w:val="24"/>
          <w:szCs w:val="24"/>
          <w:lang w:eastAsia="ru-RU"/>
        </w:rPr>
        <w:t>148</w:t>
      </w:r>
      <w:r w:rsidR="004C0673" w:rsidRPr="00024AF9">
        <w:rPr>
          <w:rFonts w:ascii="Arial" w:eastAsia="Times New Roman" w:hAnsi="Arial" w:cs="Arial"/>
          <w:sz w:val="24"/>
          <w:szCs w:val="24"/>
          <w:lang w:eastAsia="ru-RU"/>
        </w:rPr>
        <w:t> 284,3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2019 год – 111 641,9 тыс. рублей;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2020 год – 97 733,4 тыс. рублей.</w:t>
      </w:r>
    </w:p>
    <w:p w:rsidR="00B01464" w:rsidRPr="00024AF9" w:rsidRDefault="00B01464" w:rsidP="00024AF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024AF9">
        <w:rPr>
          <w:rFonts w:ascii="Arial" w:hAnsi="Arial" w:cs="Arial"/>
          <w:sz w:val="24"/>
          <w:szCs w:val="24"/>
        </w:rPr>
        <w:t>1.5.</w:t>
      </w:r>
      <w:r w:rsidR="00024AF9" w:rsidRPr="00024AF9">
        <w:rPr>
          <w:rFonts w:ascii="Arial" w:hAnsi="Arial" w:cs="Arial"/>
          <w:sz w:val="24"/>
          <w:szCs w:val="24"/>
        </w:rPr>
        <w:t xml:space="preserve"> </w:t>
      </w:r>
      <w:r w:rsidRPr="00024AF9">
        <w:rPr>
          <w:rFonts w:ascii="Arial" w:hAnsi="Arial" w:cs="Arial"/>
          <w:sz w:val="24"/>
          <w:szCs w:val="24"/>
        </w:rPr>
        <w:t xml:space="preserve">Приложение № </w:t>
      </w:r>
      <w:r w:rsidR="005B09ED" w:rsidRPr="00024AF9">
        <w:rPr>
          <w:rFonts w:ascii="Arial" w:hAnsi="Arial" w:cs="Arial"/>
          <w:sz w:val="24"/>
          <w:szCs w:val="24"/>
        </w:rPr>
        <w:t>5</w:t>
      </w:r>
      <w:r w:rsidRPr="00024AF9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рай</w:t>
      </w:r>
      <w:r w:rsidRPr="00024AF9">
        <w:rPr>
          <w:rFonts w:ascii="Arial" w:hAnsi="Arial" w:cs="Arial"/>
          <w:sz w:val="24"/>
          <w:szCs w:val="24"/>
        </w:rPr>
        <w:t>о</w:t>
      </w:r>
      <w:r w:rsidRPr="00024AF9">
        <w:rPr>
          <w:rFonts w:ascii="Arial" w:hAnsi="Arial" w:cs="Arial"/>
          <w:sz w:val="24"/>
          <w:szCs w:val="24"/>
        </w:rPr>
        <w:t>на к Подпрограмме 1 «Развитие дошкольного, общего и дополнительного образ</w:t>
      </w:r>
      <w:r w:rsidRPr="00024AF9">
        <w:rPr>
          <w:rFonts w:ascii="Arial" w:hAnsi="Arial" w:cs="Arial"/>
          <w:sz w:val="24"/>
          <w:szCs w:val="24"/>
        </w:rPr>
        <w:t>о</w:t>
      </w:r>
      <w:r w:rsidRPr="00024AF9">
        <w:rPr>
          <w:rFonts w:ascii="Arial" w:hAnsi="Arial" w:cs="Arial"/>
          <w:sz w:val="24"/>
          <w:szCs w:val="24"/>
        </w:rPr>
        <w:t xml:space="preserve">вания детей» изложить в новой редакции </w:t>
      </w:r>
      <w:proofErr w:type="gramStart"/>
      <w:r w:rsidRPr="00024AF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024AF9">
        <w:rPr>
          <w:rFonts w:ascii="Arial" w:hAnsi="Arial" w:cs="Arial"/>
          <w:sz w:val="24"/>
          <w:szCs w:val="24"/>
        </w:rPr>
        <w:t xml:space="preserve"> № </w:t>
      </w:r>
      <w:r w:rsidR="004C0673" w:rsidRPr="00024AF9">
        <w:rPr>
          <w:rFonts w:ascii="Arial" w:hAnsi="Arial" w:cs="Arial"/>
          <w:sz w:val="24"/>
          <w:szCs w:val="24"/>
        </w:rPr>
        <w:t>2</w:t>
      </w:r>
      <w:r w:rsidRPr="00024AF9">
        <w:rPr>
          <w:rFonts w:ascii="Arial" w:hAnsi="Arial" w:cs="Arial"/>
          <w:sz w:val="24"/>
          <w:szCs w:val="24"/>
        </w:rPr>
        <w:t xml:space="preserve"> «Перечень целевых индикаторов подпрограммы».</w:t>
      </w:r>
    </w:p>
    <w:p w:rsidR="005B09ED" w:rsidRPr="00024AF9" w:rsidRDefault="005B09ED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1.6. Приложение № 9 к постановлению администрации Ермаковского рай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на Приложение №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4 к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«Развитие образования Ерм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ковского района на 2014-2020 годы» Подпрограммы 3 «Одаренные дети Ермако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ского района» позицию «Объемы и источники финансирования подпрограммы» изложить в следующей редакции: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09ED" w:rsidRPr="00024AF9" w:rsidRDefault="005B09ED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«Подпрограмма финансируется за счет средств районного бюджета.</w:t>
      </w:r>
    </w:p>
    <w:p w:rsidR="005B09ED" w:rsidRPr="00024AF9" w:rsidRDefault="005B09ED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1013,2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числе:</w:t>
      </w:r>
    </w:p>
    <w:p w:rsidR="005B09ED" w:rsidRPr="00024AF9" w:rsidRDefault="005B09ED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5B09ED" w:rsidRPr="00024AF9" w:rsidRDefault="005B09ED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5B09ED" w:rsidRPr="00024AF9" w:rsidRDefault="005B09ED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2016 год – 147,5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5B09ED" w:rsidRPr="00024AF9" w:rsidRDefault="005B09ED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5B09ED" w:rsidRPr="00024AF9" w:rsidRDefault="005B09ED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5B09ED" w:rsidRPr="00024AF9" w:rsidRDefault="005B09ED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2019 год – 1</w:t>
      </w:r>
      <w:r w:rsidR="009325C9" w:rsidRPr="00024AF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9325C9" w:rsidRPr="00024AF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5B09ED" w:rsidRPr="00024AF9" w:rsidRDefault="005B09ED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25C9" w:rsidRPr="00024AF9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9325C9" w:rsidRPr="00024AF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5B09ED" w:rsidRPr="00024AF9" w:rsidRDefault="005B09ED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1.7.</w:t>
      </w:r>
      <w:r w:rsidR="00024AF9" w:rsidRPr="00024A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Раздел 2.7. Расходные обязательства изложить в следующей редакции:</w:t>
      </w:r>
    </w:p>
    <w:p w:rsidR="005B09ED" w:rsidRPr="00024AF9" w:rsidRDefault="005B09ED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«2.7. Расходные обязательства с указанием источников финансирования.</w:t>
      </w:r>
    </w:p>
    <w:p w:rsidR="005B09ED" w:rsidRPr="00024AF9" w:rsidRDefault="005B09ED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местного бюджета.</w:t>
      </w:r>
    </w:p>
    <w:p w:rsidR="005B09ED" w:rsidRPr="00024AF9" w:rsidRDefault="005B09ED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1013,2 тыс. рублей, в том числе:</w:t>
      </w:r>
    </w:p>
    <w:p w:rsidR="005B09ED" w:rsidRPr="00024AF9" w:rsidRDefault="005B09ED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5B09ED" w:rsidRPr="00024AF9" w:rsidRDefault="005B09ED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5B09ED" w:rsidRPr="00024AF9" w:rsidRDefault="005B09ED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2016 год – 147,5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5B09ED" w:rsidRPr="00024AF9" w:rsidRDefault="005B09ED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5B09ED" w:rsidRPr="00024AF9" w:rsidRDefault="005B09ED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5B09ED" w:rsidRPr="00024AF9" w:rsidRDefault="005B09ED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2019 год – 1</w:t>
      </w:r>
      <w:r w:rsidR="009325C9" w:rsidRPr="00024AF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9325C9" w:rsidRPr="00024AF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5B09ED" w:rsidRPr="00024AF9" w:rsidRDefault="005B09ED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325C9" w:rsidRPr="00024AF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9325C9" w:rsidRPr="00024AF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5B09ED" w:rsidRPr="00024AF9" w:rsidRDefault="005B09ED" w:rsidP="00024AF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024AF9">
        <w:rPr>
          <w:rFonts w:ascii="Arial" w:hAnsi="Arial" w:cs="Arial"/>
          <w:sz w:val="24"/>
          <w:szCs w:val="24"/>
        </w:rPr>
        <w:t>1.</w:t>
      </w:r>
      <w:r w:rsidR="002F1E1E" w:rsidRPr="00024AF9">
        <w:rPr>
          <w:rFonts w:ascii="Arial" w:hAnsi="Arial" w:cs="Arial"/>
          <w:sz w:val="24"/>
          <w:szCs w:val="24"/>
        </w:rPr>
        <w:t>8</w:t>
      </w:r>
      <w:r w:rsidRPr="00024AF9">
        <w:rPr>
          <w:rFonts w:ascii="Arial" w:hAnsi="Arial" w:cs="Arial"/>
          <w:sz w:val="24"/>
          <w:szCs w:val="24"/>
        </w:rPr>
        <w:t>.</w:t>
      </w:r>
      <w:r w:rsidR="00024AF9" w:rsidRPr="00024AF9">
        <w:rPr>
          <w:rFonts w:ascii="Arial" w:hAnsi="Arial" w:cs="Arial"/>
          <w:sz w:val="24"/>
          <w:szCs w:val="24"/>
        </w:rPr>
        <w:t xml:space="preserve"> </w:t>
      </w:r>
      <w:r w:rsidRPr="00024AF9">
        <w:rPr>
          <w:rFonts w:ascii="Arial" w:hAnsi="Arial" w:cs="Arial"/>
          <w:sz w:val="24"/>
          <w:szCs w:val="24"/>
        </w:rPr>
        <w:t xml:space="preserve">Приложение № </w:t>
      </w:r>
      <w:r w:rsidR="002F1E1E" w:rsidRPr="00024AF9">
        <w:rPr>
          <w:rFonts w:ascii="Arial" w:hAnsi="Arial" w:cs="Arial"/>
          <w:sz w:val="24"/>
          <w:szCs w:val="24"/>
        </w:rPr>
        <w:t>11</w:t>
      </w:r>
      <w:r w:rsidRPr="00024AF9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</w:t>
      </w:r>
      <w:r w:rsidRPr="00024AF9">
        <w:rPr>
          <w:rFonts w:ascii="Arial" w:hAnsi="Arial" w:cs="Arial"/>
          <w:sz w:val="24"/>
          <w:szCs w:val="24"/>
        </w:rPr>
        <w:t>й</w:t>
      </w:r>
      <w:r w:rsidRPr="00024AF9">
        <w:rPr>
          <w:rFonts w:ascii="Arial" w:hAnsi="Arial" w:cs="Arial"/>
          <w:sz w:val="24"/>
          <w:szCs w:val="24"/>
        </w:rPr>
        <w:t xml:space="preserve">она к </w:t>
      </w:r>
      <w:r w:rsidR="002F1E1E" w:rsidRPr="00024AF9">
        <w:rPr>
          <w:rFonts w:ascii="Arial" w:hAnsi="Arial" w:cs="Arial"/>
          <w:sz w:val="24"/>
          <w:szCs w:val="24"/>
        </w:rPr>
        <w:t>паспорту п</w:t>
      </w:r>
      <w:r w:rsidRPr="00024AF9">
        <w:rPr>
          <w:rFonts w:ascii="Arial" w:hAnsi="Arial" w:cs="Arial"/>
          <w:sz w:val="24"/>
          <w:szCs w:val="24"/>
        </w:rPr>
        <w:t>одпрограмм</w:t>
      </w:r>
      <w:r w:rsidR="002F1E1E" w:rsidRPr="00024AF9">
        <w:rPr>
          <w:rFonts w:ascii="Arial" w:hAnsi="Arial" w:cs="Arial"/>
          <w:sz w:val="24"/>
          <w:szCs w:val="24"/>
        </w:rPr>
        <w:t>ы</w:t>
      </w:r>
      <w:r w:rsidR="00024AF9" w:rsidRPr="00024AF9">
        <w:rPr>
          <w:rFonts w:ascii="Arial" w:hAnsi="Arial" w:cs="Arial"/>
          <w:sz w:val="24"/>
          <w:szCs w:val="24"/>
        </w:rPr>
        <w:t xml:space="preserve"> </w:t>
      </w:r>
      <w:r w:rsidR="002F1E1E" w:rsidRPr="00024AF9">
        <w:rPr>
          <w:rFonts w:ascii="Arial" w:hAnsi="Arial" w:cs="Arial"/>
          <w:sz w:val="24"/>
          <w:szCs w:val="24"/>
        </w:rPr>
        <w:t>3</w:t>
      </w:r>
      <w:r w:rsidRPr="00024AF9">
        <w:rPr>
          <w:rFonts w:ascii="Arial" w:hAnsi="Arial" w:cs="Arial"/>
          <w:sz w:val="24"/>
          <w:szCs w:val="24"/>
        </w:rPr>
        <w:t xml:space="preserve"> «</w:t>
      </w:r>
      <w:r w:rsidR="002F1E1E" w:rsidRPr="00024AF9">
        <w:rPr>
          <w:rFonts w:ascii="Arial" w:hAnsi="Arial" w:cs="Arial"/>
          <w:sz w:val="24"/>
          <w:szCs w:val="24"/>
        </w:rPr>
        <w:t>Одаренные дети</w:t>
      </w:r>
      <w:r w:rsidR="00024AF9" w:rsidRPr="00024AF9">
        <w:rPr>
          <w:rFonts w:ascii="Arial" w:hAnsi="Arial" w:cs="Arial"/>
          <w:sz w:val="24"/>
          <w:szCs w:val="24"/>
        </w:rPr>
        <w:t xml:space="preserve"> </w:t>
      </w:r>
      <w:r w:rsidR="002F1E1E" w:rsidRPr="00024AF9">
        <w:rPr>
          <w:rFonts w:ascii="Arial" w:hAnsi="Arial" w:cs="Arial"/>
          <w:sz w:val="24"/>
          <w:szCs w:val="24"/>
        </w:rPr>
        <w:t>Ермаковского района</w:t>
      </w:r>
      <w:r w:rsidRPr="00024AF9">
        <w:rPr>
          <w:rFonts w:ascii="Arial" w:hAnsi="Arial" w:cs="Arial"/>
          <w:sz w:val="24"/>
          <w:szCs w:val="24"/>
        </w:rPr>
        <w:t>» изл</w:t>
      </w:r>
      <w:r w:rsidRPr="00024AF9">
        <w:rPr>
          <w:rFonts w:ascii="Arial" w:hAnsi="Arial" w:cs="Arial"/>
          <w:sz w:val="24"/>
          <w:szCs w:val="24"/>
        </w:rPr>
        <w:t>о</w:t>
      </w:r>
      <w:r w:rsidRPr="00024AF9">
        <w:rPr>
          <w:rFonts w:ascii="Arial" w:hAnsi="Arial" w:cs="Arial"/>
          <w:sz w:val="24"/>
          <w:szCs w:val="24"/>
        </w:rPr>
        <w:t xml:space="preserve">жить в новой редакции </w:t>
      </w:r>
      <w:proofErr w:type="gramStart"/>
      <w:r w:rsidRPr="00024AF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024AF9">
        <w:rPr>
          <w:rFonts w:ascii="Arial" w:hAnsi="Arial" w:cs="Arial"/>
          <w:sz w:val="24"/>
          <w:szCs w:val="24"/>
        </w:rPr>
        <w:t xml:space="preserve"> № </w:t>
      </w:r>
      <w:r w:rsidR="002F1E1E" w:rsidRPr="00024AF9">
        <w:rPr>
          <w:rFonts w:ascii="Arial" w:hAnsi="Arial" w:cs="Arial"/>
          <w:sz w:val="24"/>
          <w:szCs w:val="24"/>
        </w:rPr>
        <w:t>1</w:t>
      </w:r>
      <w:r w:rsidRPr="00024AF9">
        <w:rPr>
          <w:rFonts w:ascii="Arial" w:hAnsi="Arial" w:cs="Arial"/>
          <w:sz w:val="24"/>
          <w:szCs w:val="24"/>
        </w:rPr>
        <w:t xml:space="preserve"> «Перечень </w:t>
      </w:r>
      <w:r w:rsidR="002F1E1E" w:rsidRPr="00024AF9">
        <w:rPr>
          <w:rFonts w:ascii="Arial" w:hAnsi="Arial" w:cs="Arial"/>
          <w:sz w:val="24"/>
          <w:szCs w:val="24"/>
        </w:rPr>
        <w:t>мероприятий по</w:t>
      </w:r>
      <w:r w:rsidR="002F1E1E" w:rsidRPr="00024AF9">
        <w:rPr>
          <w:rFonts w:ascii="Arial" w:hAnsi="Arial" w:cs="Arial"/>
          <w:sz w:val="24"/>
          <w:szCs w:val="24"/>
        </w:rPr>
        <w:t>д</w:t>
      </w:r>
      <w:r w:rsidR="002F1E1E" w:rsidRPr="00024AF9">
        <w:rPr>
          <w:rFonts w:ascii="Arial" w:hAnsi="Arial" w:cs="Arial"/>
          <w:sz w:val="24"/>
          <w:szCs w:val="24"/>
        </w:rPr>
        <w:t>программы с указанием объема средств на их реализацию и ожидаемых резул</w:t>
      </w:r>
      <w:r w:rsidR="002F1E1E" w:rsidRPr="00024AF9">
        <w:rPr>
          <w:rFonts w:ascii="Arial" w:hAnsi="Arial" w:cs="Arial"/>
          <w:sz w:val="24"/>
          <w:szCs w:val="24"/>
        </w:rPr>
        <w:t>ь</w:t>
      </w:r>
      <w:r w:rsidR="002F1E1E" w:rsidRPr="00024AF9">
        <w:rPr>
          <w:rFonts w:ascii="Arial" w:hAnsi="Arial" w:cs="Arial"/>
          <w:sz w:val="24"/>
          <w:szCs w:val="24"/>
        </w:rPr>
        <w:t>татов</w:t>
      </w:r>
      <w:r w:rsidRPr="00024AF9">
        <w:rPr>
          <w:rFonts w:ascii="Arial" w:hAnsi="Arial" w:cs="Arial"/>
          <w:sz w:val="24"/>
          <w:szCs w:val="24"/>
        </w:rPr>
        <w:t>».</w:t>
      </w:r>
    </w:p>
    <w:p w:rsidR="002F1E1E" w:rsidRPr="00024AF9" w:rsidRDefault="002F1E1E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1.9. Приложение № 15 к постановлению администрации Ермаковского ра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она Приложение №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6 к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«Развитие образования Ерм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ковского района» Подпрограммы 5 «Обеспечение реализации муниципальной программы и прочие мероприятия» позицию «Объемы и источники финансиров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ния подпрограммы» изложить в следующей редакции: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1E1E" w:rsidRPr="00024AF9" w:rsidRDefault="002F1E1E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«Подпрограмма финансируется за счет средств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районного и краевого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бю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2F1E1E" w:rsidRPr="00024AF9" w:rsidRDefault="002F1E1E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146 700,7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числе:</w:t>
      </w:r>
    </w:p>
    <w:p w:rsidR="002F1E1E" w:rsidRPr="00024AF9" w:rsidRDefault="002F1E1E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20 311,8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20 635,5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21 598,9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2F1E1E" w:rsidRPr="00024AF9" w:rsidRDefault="002F1E1E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2017 год –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21 927,3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22 700,8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19 658,3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19 868,1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F1E1E" w:rsidRPr="00024AF9" w:rsidRDefault="002F1E1E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024AF9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024AF9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13 739,2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2F1E1E" w:rsidRPr="00024AF9" w:rsidRDefault="002F1E1E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1 490,2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1 585,4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1 327,5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2F1E1E" w:rsidRPr="00024AF9" w:rsidRDefault="002F1E1E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1 402,1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2 743,8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2 595,1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2 595,1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F1E1E" w:rsidRPr="00024AF9" w:rsidRDefault="002F1E1E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132 961,5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годам:</w:t>
      </w:r>
    </w:p>
    <w:p w:rsidR="002F1E1E" w:rsidRPr="00024AF9" w:rsidRDefault="002F1E1E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18 821,6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19 050,1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20 271,4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2F1E1E" w:rsidRPr="00024AF9" w:rsidRDefault="002F1E1E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20 525,2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 </w:t>
      </w:r>
    </w:p>
    <w:p w:rsidR="002F1E1E" w:rsidRPr="00024AF9" w:rsidRDefault="002F1E1E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19 957,0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17 063,2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17 273,0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14377" w:rsidRPr="00024AF9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24AF9" w:rsidRPr="00024A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Раздел 2.7. Обоснование финансовых, материальных и трудовых з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трат (ресурсное обеспечение подпрограммы) изложить в следующей редакции:</w:t>
      </w:r>
    </w:p>
    <w:p w:rsidR="002F1E1E" w:rsidRPr="00024AF9" w:rsidRDefault="002F1E1E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«2.7. Обоснование финансовых, материальных и трудовых затрат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(ресур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финансирования.</w:t>
      </w:r>
    </w:p>
    <w:p w:rsidR="002F1E1E" w:rsidRPr="00024AF9" w:rsidRDefault="002F1E1E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районного и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краевого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146 700,7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числе: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20 311,8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20 635,5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21 598,9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21 927,3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4C1153" w:rsidRPr="00024AF9">
        <w:rPr>
          <w:rFonts w:ascii="Arial" w:eastAsia="Times New Roman" w:hAnsi="Arial" w:cs="Arial"/>
          <w:sz w:val="24"/>
          <w:szCs w:val="24"/>
          <w:lang w:eastAsia="ru-RU"/>
        </w:rPr>
        <w:t>22 700,8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9362C0" w:rsidRPr="00024AF9">
        <w:rPr>
          <w:rFonts w:ascii="Arial" w:eastAsia="Times New Roman" w:hAnsi="Arial" w:cs="Arial"/>
          <w:sz w:val="24"/>
          <w:szCs w:val="24"/>
          <w:lang w:eastAsia="ru-RU"/>
        </w:rPr>
        <w:t>19 658,3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62C0" w:rsidRPr="00024AF9">
        <w:rPr>
          <w:rFonts w:ascii="Arial" w:eastAsia="Times New Roman" w:hAnsi="Arial" w:cs="Arial"/>
          <w:sz w:val="24"/>
          <w:szCs w:val="24"/>
          <w:lang w:eastAsia="ru-RU"/>
        </w:rPr>
        <w:t>19 868,1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024AF9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024AF9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62C0" w:rsidRPr="00024AF9">
        <w:rPr>
          <w:rFonts w:ascii="Arial" w:eastAsia="Times New Roman" w:hAnsi="Arial" w:cs="Arial"/>
          <w:sz w:val="24"/>
          <w:szCs w:val="24"/>
          <w:lang w:eastAsia="ru-RU"/>
        </w:rPr>
        <w:t>13 739,2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9362C0" w:rsidRPr="00024AF9">
        <w:rPr>
          <w:rFonts w:ascii="Arial" w:eastAsia="Times New Roman" w:hAnsi="Arial" w:cs="Arial"/>
          <w:sz w:val="24"/>
          <w:szCs w:val="24"/>
          <w:lang w:eastAsia="ru-RU"/>
        </w:rPr>
        <w:t>1 490,2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9362C0" w:rsidRPr="00024AF9">
        <w:rPr>
          <w:rFonts w:ascii="Arial" w:eastAsia="Times New Roman" w:hAnsi="Arial" w:cs="Arial"/>
          <w:sz w:val="24"/>
          <w:szCs w:val="24"/>
          <w:lang w:eastAsia="ru-RU"/>
        </w:rPr>
        <w:t>1 585,4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9362C0" w:rsidRPr="00024AF9">
        <w:rPr>
          <w:rFonts w:ascii="Arial" w:eastAsia="Times New Roman" w:hAnsi="Arial" w:cs="Arial"/>
          <w:sz w:val="24"/>
          <w:szCs w:val="24"/>
          <w:lang w:eastAsia="ru-RU"/>
        </w:rPr>
        <w:t>1 327,5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9362C0" w:rsidRPr="00024AF9">
        <w:rPr>
          <w:rFonts w:ascii="Arial" w:eastAsia="Times New Roman" w:hAnsi="Arial" w:cs="Arial"/>
          <w:sz w:val="24"/>
          <w:szCs w:val="24"/>
          <w:lang w:eastAsia="ru-RU"/>
        </w:rPr>
        <w:t>1 402,1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9362C0" w:rsidRPr="00024AF9">
        <w:rPr>
          <w:rFonts w:ascii="Arial" w:eastAsia="Times New Roman" w:hAnsi="Arial" w:cs="Arial"/>
          <w:sz w:val="24"/>
          <w:szCs w:val="24"/>
          <w:lang w:eastAsia="ru-RU"/>
        </w:rPr>
        <w:t>2 743,8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9362C0" w:rsidRPr="00024AF9">
        <w:rPr>
          <w:rFonts w:ascii="Arial" w:eastAsia="Times New Roman" w:hAnsi="Arial" w:cs="Arial"/>
          <w:sz w:val="24"/>
          <w:szCs w:val="24"/>
          <w:lang w:eastAsia="ru-RU"/>
        </w:rPr>
        <w:t>2 595,1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9362C0" w:rsidRPr="00024AF9">
        <w:rPr>
          <w:rFonts w:ascii="Arial" w:eastAsia="Times New Roman" w:hAnsi="Arial" w:cs="Arial"/>
          <w:sz w:val="24"/>
          <w:szCs w:val="24"/>
          <w:lang w:eastAsia="ru-RU"/>
        </w:rPr>
        <w:t>2 595,1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62C0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132 961,5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9362C0" w:rsidRPr="00024AF9">
        <w:rPr>
          <w:rFonts w:ascii="Arial" w:eastAsia="Times New Roman" w:hAnsi="Arial" w:cs="Arial"/>
          <w:sz w:val="24"/>
          <w:szCs w:val="24"/>
          <w:lang w:eastAsia="ru-RU"/>
        </w:rPr>
        <w:t>18 821,6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9362C0" w:rsidRPr="00024AF9">
        <w:rPr>
          <w:rFonts w:ascii="Arial" w:eastAsia="Times New Roman" w:hAnsi="Arial" w:cs="Arial"/>
          <w:sz w:val="24"/>
          <w:szCs w:val="24"/>
          <w:lang w:eastAsia="ru-RU"/>
        </w:rPr>
        <w:t>19 050,1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9362C0" w:rsidRPr="00024AF9">
        <w:rPr>
          <w:rFonts w:ascii="Arial" w:eastAsia="Times New Roman" w:hAnsi="Arial" w:cs="Arial"/>
          <w:sz w:val="24"/>
          <w:szCs w:val="24"/>
          <w:lang w:eastAsia="ru-RU"/>
        </w:rPr>
        <w:t>20 271,4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9362C0" w:rsidRPr="00024AF9">
        <w:rPr>
          <w:rFonts w:ascii="Arial" w:eastAsia="Times New Roman" w:hAnsi="Arial" w:cs="Arial"/>
          <w:sz w:val="24"/>
          <w:szCs w:val="24"/>
          <w:lang w:eastAsia="ru-RU"/>
        </w:rPr>
        <w:t>20 525,2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 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2018 год – </w:t>
      </w:r>
      <w:r w:rsidR="009362C0" w:rsidRPr="00024AF9">
        <w:rPr>
          <w:rFonts w:ascii="Arial" w:eastAsia="Times New Roman" w:hAnsi="Arial" w:cs="Arial"/>
          <w:sz w:val="24"/>
          <w:szCs w:val="24"/>
          <w:lang w:eastAsia="ru-RU"/>
        </w:rPr>
        <w:t>19 957,0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9362C0" w:rsidRPr="00024AF9">
        <w:rPr>
          <w:rFonts w:ascii="Arial" w:eastAsia="Times New Roman" w:hAnsi="Arial" w:cs="Arial"/>
          <w:sz w:val="24"/>
          <w:szCs w:val="24"/>
          <w:lang w:eastAsia="ru-RU"/>
        </w:rPr>
        <w:t>17 063,2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9362C0" w:rsidRPr="00024AF9">
        <w:rPr>
          <w:rFonts w:ascii="Arial" w:eastAsia="Times New Roman" w:hAnsi="Arial" w:cs="Arial"/>
          <w:sz w:val="24"/>
          <w:szCs w:val="24"/>
          <w:lang w:eastAsia="ru-RU"/>
        </w:rPr>
        <w:t>17 273,0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F1E1E" w:rsidRPr="00024AF9" w:rsidRDefault="002F1E1E" w:rsidP="00024AF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024AF9">
        <w:rPr>
          <w:rFonts w:ascii="Arial" w:hAnsi="Arial" w:cs="Arial"/>
          <w:sz w:val="24"/>
          <w:szCs w:val="24"/>
        </w:rPr>
        <w:t>1.</w:t>
      </w:r>
      <w:r w:rsidR="00614377" w:rsidRPr="00024AF9">
        <w:rPr>
          <w:rFonts w:ascii="Arial" w:hAnsi="Arial" w:cs="Arial"/>
          <w:sz w:val="24"/>
          <w:szCs w:val="24"/>
        </w:rPr>
        <w:t>11</w:t>
      </w:r>
      <w:r w:rsidRPr="00024AF9">
        <w:rPr>
          <w:rFonts w:ascii="Arial" w:hAnsi="Arial" w:cs="Arial"/>
          <w:sz w:val="24"/>
          <w:szCs w:val="24"/>
        </w:rPr>
        <w:t>.</w:t>
      </w:r>
      <w:r w:rsidR="00024AF9" w:rsidRPr="00024AF9">
        <w:rPr>
          <w:rFonts w:ascii="Arial" w:hAnsi="Arial" w:cs="Arial"/>
          <w:sz w:val="24"/>
          <w:szCs w:val="24"/>
        </w:rPr>
        <w:t xml:space="preserve"> </w:t>
      </w:r>
      <w:r w:rsidRPr="00024AF9">
        <w:rPr>
          <w:rFonts w:ascii="Arial" w:hAnsi="Arial" w:cs="Arial"/>
          <w:sz w:val="24"/>
          <w:szCs w:val="24"/>
        </w:rPr>
        <w:t xml:space="preserve">Приложение № </w:t>
      </w:r>
      <w:r w:rsidR="009362C0" w:rsidRPr="00024AF9">
        <w:rPr>
          <w:rFonts w:ascii="Arial" w:hAnsi="Arial" w:cs="Arial"/>
          <w:sz w:val="24"/>
          <w:szCs w:val="24"/>
        </w:rPr>
        <w:t>17</w:t>
      </w:r>
      <w:r w:rsidRPr="00024AF9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района к Подпрограмме </w:t>
      </w:r>
      <w:r w:rsidR="009362C0" w:rsidRPr="00024AF9">
        <w:rPr>
          <w:rFonts w:ascii="Arial" w:hAnsi="Arial" w:cs="Arial"/>
          <w:sz w:val="24"/>
          <w:szCs w:val="24"/>
        </w:rPr>
        <w:t>5</w:t>
      </w:r>
      <w:r w:rsidRPr="00024AF9">
        <w:rPr>
          <w:rFonts w:ascii="Arial" w:hAnsi="Arial" w:cs="Arial"/>
          <w:sz w:val="24"/>
          <w:szCs w:val="24"/>
        </w:rPr>
        <w:t xml:space="preserve"> «</w:t>
      </w:r>
      <w:r w:rsidR="009362C0" w:rsidRPr="00024AF9">
        <w:rPr>
          <w:rFonts w:ascii="Arial" w:hAnsi="Arial" w:cs="Arial"/>
          <w:sz w:val="24"/>
          <w:szCs w:val="24"/>
        </w:rPr>
        <w:t>Обеспечение реализации муниципальной программы и прочие мероприятия в области образования</w:t>
      </w:r>
      <w:r w:rsidRPr="00024AF9">
        <w:rPr>
          <w:rFonts w:ascii="Arial" w:hAnsi="Arial" w:cs="Arial"/>
          <w:sz w:val="24"/>
          <w:szCs w:val="24"/>
        </w:rPr>
        <w:t xml:space="preserve">» изложить в новой редакции </w:t>
      </w:r>
      <w:proofErr w:type="gramStart"/>
      <w:r w:rsidRPr="00024AF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024AF9">
        <w:rPr>
          <w:rFonts w:ascii="Arial" w:hAnsi="Arial" w:cs="Arial"/>
          <w:sz w:val="24"/>
          <w:szCs w:val="24"/>
        </w:rPr>
        <w:t xml:space="preserve"> № 2 «Перечень </w:t>
      </w:r>
      <w:r w:rsidR="009362C0" w:rsidRPr="00024AF9">
        <w:rPr>
          <w:rFonts w:ascii="Arial" w:hAnsi="Arial" w:cs="Arial"/>
          <w:sz w:val="24"/>
          <w:szCs w:val="24"/>
        </w:rPr>
        <w:t>мероприятий подпрограммы с указанием объема средств на их реализацию и ожидаемых результатов»</w:t>
      </w:r>
      <w:r w:rsidRPr="00024AF9">
        <w:rPr>
          <w:rFonts w:ascii="Arial" w:hAnsi="Arial" w:cs="Arial"/>
          <w:sz w:val="24"/>
          <w:szCs w:val="24"/>
        </w:rPr>
        <w:t>.</w:t>
      </w:r>
    </w:p>
    <w:p w:rsidR="00E26019" w:rsidRPr="00024AF9" w:rsidRDefault="00E26019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024AF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 И.П. Добросоцкую.</w:t>
      </w:r>
    </w:p>
    <w:p w:rsidR="00E26019" w:rsidRPr="00024AF9" w:rsidRDefault="00E26019" w:rsidP="00024AF9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4AF9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E26019" w:rsidRPr="00024AF9" w:rsidRDefault="00E26019" w:rsidP="00024AF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1464" w:rsidRDefault="00D60C4F" w:rsidP="00024AF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24AF9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024AF9">
        <w:rPr>
          <w:rFonts w:ascii="Arial" w:eastAsia="Times New Roman" w:hAnsi="Arial" w:cs="Arial"/>
          <w:sz w:val="24"/>
          <w:szCs w:val="24"/>
          <w:lang w:eastAsia="ru-RU"/>
        </w:rPr>
        <w:t>. г</w:t>
      </w:r>
      <w:r w:rsidR="00050961" w:rsidRPr="00024AF9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C0673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024AF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024AF9" w:rsidRPr="00024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4AF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024AF9">
        <w:rPr>
          <w:rFonts w:ascii="Arial" w:eastAsia="Times New Roman" w:hAnsi="Arial" w:cs="Arial"/>
          <w:sz w:val="24"/>
          <w:szCs w:val="24"/>
          <w:lang w:eastAsia="ru-RU"/>
        </w:rPr>
        <w:t>С.М. Абрамов</w:t>
      </w:r>
    </w:p>
    <w:p w:rsidR="002A4D2E" w:rsidRDefault="002A4D2E" w:rsidP="00024AF9">
      <w:pPr>
        <w:jc w:val="both"/>
        <w:rPr>
          <w:rFonts w:ascii="Arial" w:hAnsi="Arial" w:cs="Arial"/>
          <w:sz w:val="24"/>
          <w:szCs w:val="24"/>
        </w:rPr>
        <w:sectPr w:rsidR="002A4D2E" w:rsidSect="00024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D2E" w:rsidRPr="002A4D2E" w:rsidRDefault="002A4D2E" w:rsidP="002A4D2E">
      <w:pPr>
        <w:autoSpaceDE w:val="0"/>
        <w:autoSpaceDN w:val="0"/>
        <w:adjustRightInd w:val="0"/>
        <w:spacing w:after="0" w:line="240" w:lineRule="auto"/>
        <w:ind w:right="-5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2A4D2E" w:rsidRPr="002A4D2E" w:rsidRDefault="002A4D2E" w:rsidP="002A4D2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5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A4D2E" w:rsidRPr="002A4D2E" w:rsidRDefault="002A4D2E" w:rsidP="002A4D2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5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2A4D2E" w:rsidRPr="002A4D2E" w:rsidRDefault="002A4D2E" w:rsidP="002A4D2E">
      <w:pPr>
        <w:spacing w:after="0" w:line="240" w:lineRule="auto"/>
        <w:ind w:right="-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bCs/>
          <w:sz w:val="24"/>
          <w:szCs w:val="24"/>
          <w:lang w:eastAsia="ru-RU"/>
        </w:rPr>
        <w:t>от «09» июля 2018 г.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4D2E">
        <w:rPr>
          <w:rFonts w:ascii="Arial" w:eastAsia="Times New Roman" w:hAnsi="Arial" w:cs="Arial"/>
          <w:bCs/>
          <w:sz w:val="24"/>
          <w:szCs w:val="24"/>
          <w:lang w:eastAsia="ru-RU"/>
        </w:rPr>
        <w:t>№ 362-п</w:t>
      </w:r>
    </w:p>
    <w:p w:rsidR="002A4D2E" w:rsidRPr="002A4D2E" w:rsidRDefault="002A4D2E" w:rsidP="002A4D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D2E" w:rsidRPr="002A4D2E" w:rsidRDefault="002A4D2E" w:rsidP="002A4D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2A4D2E" w:rsidRPr="002A4D2E" w:rsidRDefault="002A4D2E" w:rsidP="002A4D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2A4D2E" w:rsidRPr="002A4D2E" w:rsidRDefault="002A4D2E" w:rsidP="002A4D2E">
      <w:pPr>
        <w:spacing w:after="0"/>
        <w:ind w:left="242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D2E" w:rsidRPr="002A4D2E" w:rsidRDefault="002A4D2E" w:rsidP="002A4D2E">
      <w:pPr>
        <w:spacing w:after="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Pr="002A4D2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Паспорт программы</w:t>
      </w:r>
      <w:r w:rsidRPr="002A4D2E">
        <w:rPr>
          <w:rFonts w:ascii="Arial" w:eastAsia="Times New Roman" w:hAnsi="Arial" w:cs="Arial"/>
          <w:kern w:val="32"/>
          <w:sz w:val="24"/>
          <w:szCs w:val="24"/>
          <w:lang w:eastAsia="ru-RU"/>
        </w:rPr>
        <w:t>.</w:t>
      </w:r>
    </w:p>
    <w:p w:rsidR="002A4D2E" w:rsidRPr="002A4D2E" w:rsidRDefault="002A4D2E" w:rsidP="002A4D2E">
      <w:pPr>
        <w:spacing w:after="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257"/>
      </w:tblGrid>
      <w:tr w:rsidR="002A4D2E" w:rsidRPr="002A4D2E" w:rsidTr="002A4D2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2A4D2E" w:rsidRPr="002A4D2E" w:rsidRDefault="002A4D2E" w:rsidP="002A4D2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91" w:type="pct"/>
          </w:tcPr>
          <w:p w:rsidR="002A4D2E" w:rsidRPr="002A4D2E" w:rsidRDefault="002A4D2E" w:rsidP="002A4D2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A4D2E" w:rsidRPr="002A4D2E" w:rsidRDefault="002A4D2E" w:rsidP="002A4D2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2A4D2E" w:rsidRPr="002A4D2E" w:rsidTr="002A4D2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2A4D2E" w:rsidRPr="002A4D2E" w:rsidRDefault="002A4D2E" w:rsidP="002A4D2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91" w:type="pct"/>
          </w:tcPr>
          <w:p w:rsidR="002A4D2E" w:rsidRPr="002A4D2E" w:rsidRDefault="002A4D2E" w:rsidP="002A4D2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Статья 179 Бюджетного кодекса Российской Федерации;</w:t>
            </w:r>
          </w:p>
          <w:p w:rsidR="002A4D2E" w:rsidRPr="002A4D2E" w:rsidRDefault="002A4D2E" w:rsidP="002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2A4D2E" w:rsidRPr="002A4D2E" w:rsidTr="002A4D2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2A4D2E" w:rsidRPr="002A4D2E" w:rsidRDefault="002A4D2E" w:rsidP="002A4D2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791" w:type="pct"/>
          </w:tcPr>
          <w:p w:rsidR="002A4D2E" w:rsidRPr="002A4D2E" w:rsidRDefault="002A4D2E" w:rsidP="002A4D2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2A4D2E" w:rsidRPr="002A4D2E" w:rsidTr="002A4D2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2A4D2E" w:rsidRPr="002A4D2E" w:rsidRDefault="002A4D2E" w:rsidP="002A4D2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791" w:type="pct"/>
          </w:tcPr>
          <w:p w:rsidR="002A4D2E" w:rsidRPr="002A4D2E" w:rsidRDefault="002A4D2E" w:rsidP="002A4D2E">
            <w:pPr>
              <w:keepNext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2A4D2E" w:rsidRPr="002A4D2E" w:rsidRDefault="002A4D2E" w:rsidP="002A4D2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защиты населения администрации Ермаковского района;</w:t>
            </w:r>
          </w:p>
          <w:p w:rsidR="002A4D2E" w:rsidRPr="002A4D2E" w:rsidRDefault="002A4D2E" w:rsidP="002A4D2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2A4D2E" w:rsidRPr="002A4D2E" w:rsidTr="002A4D2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2A4D2E" w:rsidRPr="002A4D2E" w:rsidRDefault="002A4D2E" w:rsidP="002A4D2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программы, 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дельные мер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програ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3791" w:type="pct"/>
          </w:tcPr>
          <w:p w:rsidR="002A4D2E" w:rsidRPr="002A4D2E" w:rsidRDefault="002A4D2E" w:rsidP="002A4D2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дополн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детей»;</w:t>
            </w:r>
          </w:p>
          <w:p w:rsidR="002A4D2E" w:rsidRPr="002A4D2E" w:rsidRDefault="002A4D2E" w:rsidP="002A4D2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2A4D2E" w:rsidRPr="002A4D2E" w:rsidRDefault="002A4D2E" w:rsidP="002A4D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2A4D2E" w:rsidRPr="002A4D2E" w:rsidRDefault="002A4D2E" w:rsidP="002A4D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</w:t>
            </w:r>
          </w:p>
          <w:p w:rsidR="002A4D2E" w:rsidRPr="002A4D2E" w:rsidRDefault="002A4D2E" w:rsidP="002A4D2E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2A4D2E">
              <w:rPr>
                <w:rFonts w:ascii="Arial" w:eastAsia="Calibri" w:hAnsi="Arial" w:cs="Arial"/>
                <w:sz w:val="24"/>
                <w:szCs w:val="24"/>
                <w:lang w:val="x-none"/>
              </w:rPr>
              <w:t>Подпрограмма 5 «Обеспечение реализации муниципальной программы и прочие мероприятия»</w:t>
            </w:r>
          </w:p>
        </w:tc>
      </w:tr>
      <w:tr w:rsidR="002A4D2E" w:rsidRPr="002A4D2E" w:rsidTr="002A4D2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2A4D2E" w:rsidRPr="002A4D2E" w:rsidRDefault="002A4D2E" w:rsidP="002A4D2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2A4D2E" w:rsidRPr="002A4D2E" w:rsidRDefault="002A4D2E" w:rsidP="002A4D2E">
            <w:pPr>
              <w:spacing w:after="0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соответству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потребностям граждан и перспективным задачам разв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экономики Ермаковского района, поддержка детей-сирот, детей, оставшихся без попечения родителей, отдых и озд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2A4D2E" w:rsidRPr="002A4D2E" w:rsidTr="002A4D2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2A4D2E" w:rsidRPr="002A4D2E" w:rsidRDefault="002A4D2E" w:rsidP="002A4D2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дополнител</w:t>
            </w:r>
            <w:r w:rsidRPr="002A4D2E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2A4D2E">
              <w:rPr>
                <w:rFonts w:ascii="Arial" w:eastAsia="Times New Roman" w:hAnsi="Arial" w:cs="Arial"/>
                <w:sz w:val="24"/>
                <w:szCs w:val="24"/>
              </w:rPr>
              <w:t>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здоровья.</w:t>
            </w:r>
          </w:p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оказание госуда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числа.</w:t>
            </w:r>
          </w:p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держки интеллектуально, художественно и спортивно од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детей.</w:t>
            </w:r>
          </w:p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занят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возра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та.</w:t>
            </w:r>
          </w:p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обеспеч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деятельность образовательных учреждений, напра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ленной на эффективное управление отраслью.</w:t>
            </w:r>
          </w:p>
        </w:tc>
      </w:tr>
      <w:tr w:rsidR="002A4D2E" w:rsidRPr="002A4D2E" w:rsidTr="002A4D2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09" w:type="pct"/>
          </w:tcPr>
          <w:p w:rsidR="002A4D2E" w:rsidRPr="002A4D2E" w:rsidRDefault="002A4D2E" w:rsidP="002A4D2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2A4D2E" w:rsidRPr="002A4D2E" w:rsidRDefault="002A4D2E" w:rsidP="002A4D2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2014-2020 годы без деления на этапы </w:t>
            </w:r>
          </w:p>
        </w:tc>
      </w:tr>
      <w:tr w:rsidR="002A4D2E" w:rsidRPr="002A4D2E" w:rsidTr="002A4D2E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209" w:type="pct"/>
          </w:tcPr>
          <w:p w:rsidR="002A4D2E" w:rsidRPr="002A4D2E" w:rsidRDefault="002A4D2E" w:rsidP="002A4D2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 обе</w:t>
            </w:r>
            <w:r w:rsidRPr="002A4D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2A4D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печение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2A4D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</w:t>
            </w:r>
            <w:r w:rsidRPr="002A4D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</w:t>
            </w:r>
            <w:r w:rsidRPr="002A4D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3 559 162,9 тыс. рублей, в том числе:</w:t>
            </w:r>
          </w:p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423 157,3 тыс. рублей;</w:t>
            </w:r>
          </w:p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529 783,3 тыс. рублей.</w:t>
            </w:r>
          </w:p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557 465,1 тыс. рублей;</w:t>
            </w:r>
          </w:p>
          <w:p w:rsidR="002A4D2E" w:rsidRPr="002A4D2E" w:rsidRDefault="002A4D2E" w:rsidP="002A4D2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576 219,8 тыс. рублей;</w:t>
            </w:r>
          </w:p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496 115,2 тыс. рублей;</w:t>
            </w:r>
          </w:p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485 144,9 тыс. рублей.</w:t>
            </w:r>
          </w:p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9 127,2 тыс. рублей, в </w:t>
            </w:r>
            <w:proofErr w:type="spellStart"/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4 252,2 тыс. рублей;</w:t>
            </w:r>
          </w:p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2A4D2E" w:rsidRPr="002A4D2E" w:rsidRDefault="002A4D2E" w:rsidP="002A4D2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2A4D2E" w:rsidRPr="002A4D2E" w:rsidRDefault="002A4D2E" w:rsidP="002A4D2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0,00 тыс. рублей;</w:t>
            </w:r>
          </w:p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рублей.</w:t>
            </w:r>
          </w:p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2 447 392,2 тыс. рублей, в т. ч. по годам:</w:t>
            </w:r>
          </w:p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310 809,1 тыс. рублей;</w:t>
            </w:r>
          </w:p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353 768,4 тыс. рублей;</w:t>
            </w:r>
          </w:p>
          <w:p w:rsidR="002A4D2E" w:rsidRPr="002A4D2E" w:rsidRDefault="002A4D2E" w:rsidP="002A4D2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381 769,5 тыс. рублей;</w:t>
            </w:r>
          </w:p>
          <w:p w:rsidR="002A4D2E" w:rsidRPr="002A4D2E" w:rsidRDefault="002A4D2E" w:rsidP="002A4D2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405 452,0 тыс. рублей;</w:t>
            </w:r>
          </w:p>
          <w:p w:rsidR="002A4D2E" w:rsidRPr="002A4D2E" w:rsidRDefault="002A4D2E" w:rsidP="002A4D2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365 428,6 тыс. рублей;</w:t>
            </w:r>
          </w:p>
          <w:p w:rsidR="002A4D2E" w:rsidRPr="002A4D2E" w:rsidRDefault="002A4D2E" w:rsidP="002A4D2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368 157,0 тыс. рублей.</w:t>
            </w:r>
          </w:p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1 102 643,5 тыс. рублей, в т. ч. по годам:</w:t>
            </w:r>
          </w:p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156 897,5 тыс. рублей;</w:t>
            </w:r>
          </w:p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177 828,5 тыс. рублей;</w:t>
            </w:r>
          </w:p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174 328,2 тыс. рублей;</w:t>
            </w:r>
          </w:p>
          <w:p w:rsidR="002A4D2E" w:rsidRPr="002A4D2E" w:rsidRDefault="002A4D2E" w:rsidP="002A4D2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175 147,0 тыс. рублей;</w:t>
            </w:r>
          </w:p>
          <w:p w:rsidR="002A4D2E" w:rsidRPr="002A4D2E" w:rsidRDefault="002A4D2E" w:rsidP="002A4D2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170 767,8 тыс. рублей;</w:t>
            </w:r>
          </w:p>
          <w:p w:rsidR="002A4D2E" w:rsidRPr="002A4D2E" w:rsidRDefault="002A4D2E" w:rsidP="002A4D2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130 686,6 тыс. рублей;</w:t>
            </w:r>
          </w:p>
          <w:p w:rsidR="002A4D2E" w:rsidRPr="002A4D2E" w:rsidRDefault="002A4D2E" w:rsidP="002A4D2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 год – 116 987,9 тыс. рублей</w:t>
            </w:r>
            <w:proofErr w:type="gramStart"/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2A4D2E" w:rsidRPr="002A4D2E" w:rsidRDefault="002A4D2E" w:rsidP="002A4D2E">
      <w:pPr>
        <w:spacing w:after="0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D2E" w:rsidRPr="002A4D2E" w:rsidRDefault="002A4D2E" w:rsidP="002A4D2E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текущего состояния в отрасли «Образование» о</w:t>
      </w: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программы.</w:t>
      </w:r>
    </w:p>
    <w:p w:rsidR="002A4D2E" w:rsidRPr="002A4D2E" w:rsidRDefault="002A4D2E" w:rsidP="002A4D2E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D2E" w:rsidRPr="002A4D2E" w:rsidRDefault="002A4D2E" w:rsidP="002A4D2E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2A4D2E" w:rsidRPr="002A4D2E" w:rsidRDefault="002A4D2E" w:rsidP="002A4D2E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На начало 2017 – 2018 учебного года на территории района функционир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вало 15 дошкольных образовательных учреждений и пять дошкольных групп. </w:t>
      </w:r>
      <w:r w:rsidRPr="002A4D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2A4D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2A4D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щее количество мест в учреждениях, реализующих программы дошкольного обр</w:t>
      </w:r>
      <w:r w:rsidRPr="002A4D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2A4D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зования, по состоянию на 01.01.2017 года составляет 963. Получают дошкольное образование 943 детей, из них 10 детей в группе кратковременного пребывания. Доля детей получающих образовательную услугу составляет 53%;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На 01.01.2017 в районе в очереди для определения в детские сады состоят 310 детей в возрасте от 0 до 7 лет, из них 35 детей не обеспечены местом на ж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лаемую дату.</w:t>
      </w:r>
    </w:p>
    <w:p w:rsidR="002A4D2E" w:rsidRPr="002A4D2E" w:rsidRDefault="002A4D2E" w:rsidP="002A4D2E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2017/2018 учебном году действует 18 учреждений, в которых обучается </w:t>
      </w:r>
      <w:r w:rsidRPr="002A4D2E">
        <w:rPr>
          <w:rFonts w:ascii="Arial" w:eastAsia="Arial CYR" w:hAnsi="Arial" w:cs="Arial"/>
          <w:sz w:val="24"/>
          <w:szCs w:val="24"/>
          <w:lang w:eastAsia="ru-RU"/>
        </w:rPr>
        <w:t>2669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обучаются в учр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ждениях с оборудованными предметными кабинетами, с организацией школьного питания, с условиями для занятий физической культурой. Модернизация образ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вательных программ общего образования реализуется в соответствии с фед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ральными государственными стандартами и должна быть закончена в 2020 году.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2A4D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2017 – 2018 учебном году 225 детей обучаются по адаптированным программам. Все дети с ограниче</w:t>
      </w:r>
      <w:r w:rsidRPr="002A4D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2A4D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ными возможностями здоровья обучаются по адаптированным программам: 110 детей в специализированных (коррекционных) классах, 115 детей обучаются инт</w:t>
      </w:r>
      <w:r w:rsidRPr="002A4D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2A4D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грировано, 23 человека обучаются на дому. 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обеспечивается необходимый уровень психолого-медико-социального сопровождения, что является проблемой.</w:t>
      </w:r>
    </w:p>
    <w:p w:rsidR="002A4D2E" w:rsidRPr="002A4D2E" w:rsidRDefault="002A4D2E" w:rsidP="002A4D2E">
      <w:pPr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4,5% от их общего количества. Данная проблема усугубляется пол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20,70 %.</w:t>
      </w:r>
    </w:p>
    <w:p w:rsidR="002A4D2E" w:rsidRPr="002A4D2E" w:rsidRDefault="002A4D2E" w:rsidP="002A4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A4D2E">
        <w:rPr>
          <w:rFonts w:ascii="Arial" w:eastAsia="Times New Roman" w:hAnsi="Arial" w:cs="Arial"/>
          <w:sz w:val="24"/>
          <w:szCs w:val="24"/>
          <w:lang w:eastAsia="ru-RU"/>
        </w:rPr>
        <w:t>В 2017- 2018 учебном году сеть образовательных учреждений Ермаковского района включает 3 учреждения дополнительного образования, кроме того свою деятельность осуществляют 162 группы разной направленности в которых зан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маются 1766 ребенка от 5 до 18 лет и реализуются программы профессиональн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ставляет не менее 78 % от общей численности детей и молодежи в возрасте от 5 до 18 лет. </w:t>
      </w:r>
    </w:p>
    <w:p w:rsidR="002A4D2E" w:rsidRPr="002A4D2E" w:rsidRDefault="002A4D2E" w:rsidP="002A4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4D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2A4D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2A4D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2A4D2E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2A4D2E">
        <w:rPr>
          <w:rFonts w:ascii="Arial" w:eastAsia="Times New Roman" w:hAnsi="Arial" w:cs="Arial"/>
          <w:sz w:val="24"/>
          <w:szCs w:val="24"/>
        </w:rPr>
        <w:t>к</w:t>
      </w:r>
      <w:r w:rsidRPr="002A4D2E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2A4D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2A4D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2A4D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2A4D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2A4D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2A4D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2A4D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2A4D2E" w:rsidRPr="002A4D2E" w:rsidRDefault="002A4D2E" w:rsidP="002A4D2E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На 01.01.2017 в Ермаковском районе проживает 249 несовершеннолетних из числа детей-сирот и детей, оставшихся без попечения родителей. Необход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2A4D2E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2A4D2E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 в образовательном процессе: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- организация проведения школьного и муниципального этапов Всеросси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ской олимпиады школьников, участие команд школьников в региональном этапе Всероссийской олимпиады школьников;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творческих и исследов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тельских конкурсов по различным направлениям образовательной деятельности;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2A4D2E" w:rsidRPr="002A4D2E" w:rsidRDefault="002A4D2E" w:rsidP="002A4D2E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2A4D2E">
        <w:rPr>
          <w:rFonts w:ascii="Arial" w:eastAsia="Times New Roman" w:hAnsi="Arial" w:cs="Arial"/>
          <w:sz w:val="24"/>
          <w:szCs w:val="24"/>
          <w:lang w:eastAsia="zh-CN"/>
        </w:rPr>
        <w:t>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2A4D2E">
        <w:rPr>
          <w:rFonts w:ascii="Arial" w:eastAsia="Times New Roman" w:hAnsi="Arial" w:cs="Arial"/>
          <w:sz w:val="24"/>
          <w:szCs w:val="24"/>
          <w:lang w:eastAsia="zh-CN"/>
        </w:rPr>
        <w:t xml:space="preserve"> Предусматривается реализация скоординированных действий по следующим основным направлениям: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2A4D2E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2A4D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ждениях, подведомственных органам местного самоуправления; 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2A4D2E">
        <w:rPr>
          <w:rFonts w:ascii="Arial" w:eastAsia="Times New Roman" w:hAnsi="Arial" w:cs="Arial"/>
          <w:bCs/>
          <w:sz w:val="24"/>
          <w:szCs w:val="24"/>
          <w:lang w:eastAsia="zh-CN"/>
        </w:rPr>
        <w:t>контроля за</w:t>
      </w:r>
      <w:proofErr w:type="gramEnd"/>
      <w:r w:rsidRPr="002A4D2E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соблюдением требований охраны труда.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sz w:val="24"/>
          <w:szCs w:val="24"/>
          <w:lang w:eastAsia="zh-CN"/>
        </w:rPr>
        <w:t xml:space="preserve"> 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3. Улучшение состояния условий и охраны труда на рабочих местах учреждений, подведомственных органам местного самоуправления Ермаковского района. 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sz w:val="24"/>
          <w:szCs w:val="24"/>
          <w:lang w:eastAsia="zh-CN"/>
        </w:rPr>
        <w:t>Аттестация рабочих мест является обязательным мероприятием, закрепленная в виде обязанности работодателя ст. 212 ТК РФ, позволяет: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sz w:val="24"/>
          <w:szCs w:val="24"/>
          <w:lang w:eastAsia="zh-CN"/>
        </w:rPr>
        <w:t>- 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bCs/>
          <w:sz w:val="24"/>
          <w:szCs w:val="24"/>
          <w:lang w:eastAsia="zh-CN"/>
        </w:rPr>
        <w:t>- получить скидку</w:t>
      </w:r>
      <w:r w:rsidRPr="002A4D2E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2A4D2E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bCs/>
          <w:sz w:val="24"/>
          <w:szCs w:val="24"/>
          <w:lang w:eastAsia="zh-CN"/>
        </w:rPr>
        <w:t>4. Повышение уровня квалификации работников образовательных учреждений в области «Охрана труда»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bCs/>
          <w:sz w:val="24"/>
          <w:szCs w:val="24"/>
          <w:lang w:eastAsia="zh-CN"/>
        </w:rPr>
        <w:t>5. Информационно-консультационное сопровождение, пропаганда охраны труда</w:t>
      </w:r>
      <w:r w:rsidRPr="002A4D2E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 данного раздела предусматривают: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sz w:val="24"/>
          <w:szCs w:val="24"/>
          <w:lang w:eastAsia="zh-CN"/>
        </w:rPr>
        <w:t>- 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sz w:val="24"/>
          <w:szCs w:val="24"/>
          <w:lang w:eastAsia="zh-CN"/>
        </w:rPr>
        <w:t>- усиление мотивации и формирование положительного отношения работников к вопросам безопасности труда.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системы управления охраной труда в образовательных учреждениях Ермаковского района в Приложении 3а.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b/>
          <w:sz w:val="24"/>
          <w:szCs w:val="24"/>
          <w:lang w:eastAsia="zh-CN"/>
        </w:rPr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Стратегическая цель </w:t>
      </w:r>
      <w:r w:rsidRPr="002A4D2E">
        <w:rPr>
          <w:rFonts w:ascii="Arial" w:eastAsia="Times New Roman" w:hAnsi="Arial" w:cs="Arial"/>
          <w:sz w:val="24"/>
          <w:szCs w:val="24"/>
          <w:lang w:eastAsia="zh-CN"/>
        </w:rPr>
        <w:t>политики в области образования в Ермаковском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sz w:val="24"/>
          <w:szCs w:val="24"/>
          <w:lang w:eastAsia="zh-CN"/>
        </w:rPr>
        <w:t>Приоритетными направлениями развития по уровням и видам образования являются: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</w:t>
      </w:r>
      <w:r w:rsidRPr="002A4D2E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дошкольного образования.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sz w:val="24"/>
          <w:szCs w:val="24"/>
          <w:lang w:eastAsia="zh-CN"/>
        </w:rPr>
        <w:t>С целью ликвидации очередности в дошкольные образовательные учреждения детей в возрасте от 1,5 до 7 лет, учитывая демографический рост, необходимо в 2015-2020 гг. дополнительно создать 95 мест.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sz w:val="24"/>
          <w:szCs w:val="24"/>
          <w:lang w:eastAsia="zh-CN"/>
        </w:rPr>
        <w:t xml:space="preserve">В настоящее время обеспечено финансированием 943 места, в том числе в рамках целевой программы «Развитие сети дошкольных образовательных учреждений». </w:t>
      </w:r>
      <w:r w:rsidRPr="002A4D2E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В </w:t>
      </w:r>
      <w:proofErr w:type="gramStart"/>
      <w:r w:rsidRPr="002A4D2E">
        <w:rPr>
          <w:rFonts w:ascii="Arial" w:eastAsia="Times New Roman" w:hAnsi="Arial" w:cs="Arial"/>
          <w:snapToGrid w:val="0"/>
          <w:sz w:val="24"/>
          <w:szCs w:val="24"/>
          <w:lang w:eastAsia="zh-CN"/>
        </w:rPr>
        <w:t>группах полного дня</w:t>
      </w:r>
      <w:proofErr w:type="gramEnd"/>
      <w:r w:rsidRPr="002A4D2E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 получают дошкольное образование 933 </w:t>
      </w:r>
      <w:r w:rsidRPr="002A4D2E">
        <w:rPr>
          <w:rFonts w:ascii="Arial" w:eastAsia="Times New Roman" w:hAnsi="Arial" w:cs="Arial"/>
          <w:snapToGrid w:val="0"/>
          <w:sz w:val="24"/>
          <w:szCs w:val="24"/>
          <w:lang w:eastAsia="zh-CN"/>
        </w:rPr>
        <w:lastRenderedPageBreak/>
        <w:t xml:space="preserve">ребенка, кроме этого 10 детей посещают группу кратковременного пребывания. </w:t>
      </w:r>
      <w:r w:rsidRPr="002A4D2E">
        <w:rPr>
          <w:rFonts w:ascii="Arial" w:eastAsia="Times New Roman" w:hAnsi="Arial" w:cs="Arial"/>
          <w:sz w:val="24"/>
          <w:szCs w:val="24"/>
          <w:lang w:eastAsia="zh-CN"/>
        </w:rPr>
        <w:t>Система общего образования.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sz w:val="24"/>
          <w:szCs w:val="24"/>
          <w:lang w:eastAsia="zh-CN"/>
        </w:rPr>
        <w:t xml:space="preserve">Повышение доступности и качества образования, в том числе </w:t>
      </w:r>
      <w:r w:rsidRPr="002A4D2E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переход на федеральные государственные образовательные стандарты второго поколения, </w:t>
      </w:r>
      <w:r w:rsidRPr="002A4D2E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2A4D2E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развитие материально-</w:t>
      </w:r>
      <w:r w:rsidRPr="002A4D2E">
        <w:rPr>
          <w:rFonts w:ascii="Arial" w:eastAsia="Times New Roman" w:hAnsi="Arial" w:cs="Arial"/>
          <w:sz w:val="24"/>
          <w:szCs w:val="24"/>
          <w:lang w:eastAsia="zh-CN"/>
        </w:rPr>
        <w:t>технической</w:t>
      </w:r>
      <w:r w:rsidRPr="002A4D2E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базы учреждений общего образования</w:t>
      </w:r>
      <w:r w:rsidRPr="002A4D2E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2A4D2E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использование современных информационных и коммуникационных технологий. Подготовлена проектно-сметная документация для строительства школы в с. Разъезжее в </w:t>
      </w:r>
      <w:smartTag w:uri="urn:schemas-microsoft-com:office:smarttags" w:element="metricconverter">
        <w:smartTagPr>
          <w:attr w:name="ProductID" w:val="2017 г"/>
        </w:smartTagPr>
        <w:r w:rsidRPr="002A4D2E">
          <w:rPr>
            <w:rFonts w:ascii="Arial" w:eastAsia="Times New Roman" w:hAnsi="Arial" w:cs="Arial"/>
            <w:bCs/>
            <w:sz w:val="24"/>
            <w:szCs w:val="24"/>
            <w:lang w:eastAsia="zh-CN"/>
          </w:rPr>
          <w:t>2017 г</w:t>
        </w:r>
      </w:smartTag>
      <w:r w:rsidRPr="002A4D2E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. на 314,1757 </w:t>
      </w:r>
      <w:proofErr w:type="gramStart"/>
      <w:r w:rsidRPr="002A4D2E">
        <w:rPr>
          <w:rFonts w:ascii="Arial" w:eastAsia="Times New Roman" w:hAnsi="Arial" w:cs="Arial"/>
          <w:bCs/>
          <w:sz w:val="24"/>
          <w:szCs w:val="24"/>
          <w:lang w:eastAsia="zh-CN"/>
        </w:rPr>
        <w:t>млн</w:t>
      </w:r>
      <w:proofErr w:type="gramEnd"/>
      <w:r w:rsidRPr="002A4D2E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рублей.</w:t>
      </w:r>
      <w:r w:rsidRPr="002A4D2E">
        <w:rPr>
          <w:rFonts w:ascii="Arial" w:eastAsia="Times New Roman" w:hAnsi="Arial" w:cs="Arial"/>
          <w:sz w:val="24"/>
          <w:szCs w:val="24"/>
          <w:lang w:eastAsia="zh-CN"/>
        </w:rPr>
        <w:t xml:space="preserve"> В 2017 году планируется провести инструментальное обследования технического состояния и подготовить проектно-сметную документацию на капитальный ремонт здания МБОУ «</w:t>
      </w:r>
      <w:proofErr w:type="spellStart"/>
      <w:r w:rsidRPr="002A4D2E">
        <w:rPr>
          <w:rFonts w:ascii="Arial" w:eastAsia="Times New Roman" w:hAnsi="Arial" w:cs="Arial"/>
          <w:sz w:val="24"/>
          <w:szCs w:val="24"/>
          <w:lang w:eastAsia="zh-CN"/>
        </w:rPr>
        <w:t>Араданская</w:t>
      </w:r>
      <w:proofErr w:type="spellEnd"/>
      <w:r w:rsidRPr="002A4D2E">
        <w:rPr>
          <w:rFonts w:ascii="Arial" w:eastAsia="Times New Roman" w:hAnsi="Arial" w:cs="Arial"/>
          <w:sz w:val="24"/>
          <w:szCs w:val="24"/>
          <w:lang w:eastAsia="zh-CN"/>
        </w:rPr>
        <w:t xml:space="preserve"> ООШ», В 2018 году планируется провести инструментальное обследования технического состояния и подготовить проектно-сметную документацию на капитальный ремонт здания МБОУ «</w:t>
      </w:r>
      <w:proofErr w:type="spellStart"/>
      <w:r w:rsidRPr="002A4D2E">
        <w:rPr>
          <w:rFonts w:ascii="Arial" w:eastAsia="Times New Roman" w:hAnsi="Arial" w:cs="Arial"/>
          <w:sz w:val="24"/>
          <w:szCs w:val="24"/>
          <w:lang w:eastAsia="zh-CN"/>
        </w:rPr>
        <w:t>Мигнинская</w:t>
      </w:r>
      <w:proofErr w:type="spellEnd"/>
      <w:r w:rsidRPr="002A4D2E">
        <w:rPr>
          <w:rFonts w:ascii="Arial" w:eastAsia="Times New Roman" w:hAnsi="Arial" w:cs="Arial"/>
          <w:sz w:val="24"/>
          <w:szCs w:val="24"/>
          <w:lang w:eastAsia="zh-CN"/>
        </w:rPr>
        <w:t xml:space="preserve"> СОШ». В целях перевода дошкольных групп из здания МБДОУ «</w:t>
      </w:r>
      <w:proofErr w:type="spellStart"/>
      <w:r w:rsidRPr="002A4D2E">
        <w:rPr>
          <w:rFonts w:ascii="Arial" w:eastAsia="Times New Roman" w:hAnsi="Arial" w:cs="Arial"/>
          <w:sz w:val="24"/>
          <w:szCs w:val="24"/>
          <w:lang w:eastAsia="zh-CN"/>
        </w:rPr>
        <w:t>Григорьевский</w:t>
      </w:r>
      <w:proofErr w:type="spellEnd"/>
      <w:r w:rsidRPr="002A4D2E">
        <w:rPr>
          <w:rFonts w:ascii="Arial" w:eastAsia="Times New Roman" w:hAnsi="Arial" w:cs="Arial"/>
          <w:sz w:val="24"/>
          <w:szCs w:val="24"/>
          <w:lang w:eastAsia="zh-CN"/>
        </w:rPr>
        <w:t xml:space="preserve"> детский сад» в здание МБОУ «Григорьевская ООШ» в 2018 году планируется подготовить проектно-сметную документацию на реконструкцию здания МБОУ «Григорьевская ООШ».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sz w:val="24"/>
          <w:szCs w:val="24"/>
          <w:lang w:eastAsia="zh-CN"/>
        </w:rPr>
        <w:t>Система дополнительного образования.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sz w:val="24"/>
          <w:szCs w:val="24"/>
          <w:lang w:eastAsia="zh-CN"/>
        </w:rPr>
        <w:t xml:space="preserve"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</w:t>
      </w:r>
      <w:proofErr w:type="gramStart"/>
      <w:r w:rsidRPr="002A4D2E">
        <w:rPr>
          <w:rFonts w:ascii="Arial" w:eastAsia="Times New Roman" w:hAnsi="Arial" w:cs="Arial"/>
          <w:sz w:val="24"/>
          <w:szCs w:val="24"/>
          <w:lang w:eastAsia="zh-CN"/>
        </w:rPr>
        <w:t>обеспечения доступности услуг дополнительного образования детей</w:t>
      </w:r>
      <w:proofErr w:type="gramEnd"/>
      <w:r w:rsidRPr="002A4D2E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sz w:val="24"/>
          <w:szCs w:val="24"/>
          <w:lang w:eastAsia="zh-CN"/>
        </w:rPr>
        <w:t xml:space="preserve">Совершенствование кадровой политики через </w:t>
      </w:r>
      <w:r w:rsidRPr="002A4D2E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внедрение новых подходов к организации подготовки, переподготовки и повышения </w:t>
      </w:r>
      <w:r w:rsidRPr="002A4D2E">
        <w:rPr>
          <w:rFonts w:ascii="Arial" w:eastAsia="Times New Roman" w:hAnsi="Arial" w:cs="Arial"/>
          <w:sz w:val="24"/>
          <w:szCs w:val="24"/>
          <w:lang w:eastAsia="zh-CN"/>
        </w:rPr>
        <w:t>квалификации</w:t>
      </w:r>
      <w:r w:rsidRPr="002A4D2E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кадров; укрепление </w:t>
      </w:r>
      <w:r w:rsidRPr="002A4D2E">
        <w:rPr>
          <w:rFonts w:ascii="Arial" w:eastAsia="Times New Roman" w:hAnsi="Arial" w:cs="Arial"/>
          <w:sz w:val="24"/>
          <w:szCs w:val="24"/>
          <w:lang w:eastAsia="zh-CN"/>
        </w:rPr>
        <w:t>кадрового потенциала отрасли введением новой системы оплаты труда, увеличение доли молодых учителей, поддержка лучших учителей.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sz w:val="24"/>
          <w:szCs w:val="24"/>
          <w:lang w:eastAsia="zh-CN"/>
        </w:rPr>
        <w:t>Система выявления, сопровождения и поддержки одаренных детей и увеличение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sz w:val="24"/>
          <w:szCs w:val="24"/>
          <w:lang w:eastAsia="zh-CN"/>
        </w:rPr>
        <w:t>Социализация детей с ограниченными возможностями здоровья через развитие инклюзивного и дистанционного образования.</w:t>
      </w:r>
    </w:p>
    <w:p w:rsidR="002A4D2E" w:rsidRPr="002A4D2E" w:rsidRDefault="002A4D2E" w:rsidP="002A4D2E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A4D2E">
        <w:rPr>
          <w:rFonts w:ascii="Arial" w:eastAsia="Times New Roman" w:hAnsi="Arial" w:cs="Arial"/>
          <w:sz w:val="24"/>
          <w:szCs w:val="24"/>
          <w:lang w:eastAsia="zh-CN"/>
        </w:rPr>
        <w:t xml:space="preserve">Сохранение здоровья детей через </w:t>
      </w:r>
      <w:r w:rsidRPr="002A4D2E">
        <w:rPr>
          <w:rFonts w:ascii="Arial" w:eastAsia="Times New Roman" w:hAnsi="Arial" w:cs="Arial"/>
          <w:bCs/>
          <w:sz w:val="24"/>
          <w:szCs w:val="24"/>
          <w:lang w:eastAsia="zh-CN"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:rsidR="002A4D2E" w:rsidRPr="002A4D2E" w:rsidRDefault="002A4D2E" w:rsidP="002A4D2E">
      <w:pPr>
        <w:tabs>
          <w:tab w:val="left" w:pos="0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</w:t>
      </w: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и детей, оставшихся без попечения род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2A4D2E" w:rsidRPr="002A4D2E" w:rsidRDefault="002A4D2E" w:rsidP="002A4D2E">
      <w:pPr>
        <w:tabs>
          <w:tab w:val="left" w:pos="0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D2E" w:rsidRPr="002A4D2E" w:rsidRDefault="002A4D2E" w:rsidP="002A4D2E">
      <w:pPr>
        <w:tabs>
          <w:tab w:val="left" w:pos="0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>Механизм реализации мероприятий Программы.</w:t>
      </w:r>
    </w:p>
    <w:p w:rsidR="002A4D2E" w:rsidRPr="002A4D2E" w:rsidRDefault="002A4D2E" w:rsidP="002A4D2E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D2E" w:rsidRPr="002A4D2E" w:rsidRDefault="002A4D2E" w:rsidP="002A4D2E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подпрограмм. Механизмы реализ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2A4D2E" w:rsidRPr="002A4D2E" w:rsidRDefault="002A4D2E" w:rsidP="002A4D2E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D2E" w:rsidRPr="002A4D2E" w:rsidRDefault="002A4D2E" w:rsidP="002A4D2E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>Прогноз конечных результатов Программы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4D2E" w:rsidRPr="002A4D2E" w:rsidRDefault="002A4D2E" w:rsidP="002A4D2E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Характеризующих целевое состояние (изменение состояния) уровня и кач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</w:t>
      </w:r>
    </w:p>
    <w:p w:rsidR="002A4D2E" w:rsidRPr="002A4D2E" w:rsidRDefault="002A4D2E" w:rsidP="002A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2A4D2E" w:rsidRPr="002A4D2E" w:rsidRDefault="002A4D2E" w:rsidP="002A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повысить удовлетворенность населения качеством образовательных услуг; </w:t>
      </w:r>
    </w:p>
    <w:p w:rsidR="002A4D2E" w:rsidRPr="002A4D2E" w:rsidRDefault="002A4D2E" w:rsidP="002A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повысить привлекательность педагогической профессии и уровень квал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2A4D2E" w:rsidRPr="002A4D2E" w:rsidRDefault="002A4D2E" w:rsidP="002A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ликвидировать очередь на зачисление детей в дошкольные образовательные организации; </w:t>
      </w:r>
    </w:p>
    <w:p w:rsidR="002A4D2E" w:rsidRPr="002A4D2E" w:rsidRDefault="002A4D2E" w:rsidP="002A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создать условия, соответствующие требованиям федеральных государстве</w:t>
      </w:r>
      <w:r w:rsidRPr="002A4D2E">
        <w:rPr>
          <w:rFonts w:ascii="Arial" w:eastAsia="Times New Roman" w:hAnsi="Arial" w:cs="Arial"/>
          <w:spacing w:val="-3"/>
          <w:sz w:val="24"/>
          <w:szCs w:val="24"/>
          <w:lang w:eastAsia="ru-RU"/>
        </w:rPr>
        <w:t>н</w:t>
      </w:r>
      <w:r w:rsidRPr="002A4D2E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ных образовательных стандартов во всех общеобразовательных организациях; </w:t>
      </w:r>
    </w:p>
    <w:p w:rsidR="002A4D2E" w:rsidRPr="002A4D2E" w:rsidRDefault="002A4D2E" w:rsidP="002A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обеспечить охват не менее 85 процентов детей в возрасте 5-18 лет програ</w:t>
      </w:r>
      <w:r w:rsidRPr="002A4D2E">
        <w:rPr>
          <w:rFonts w:ascii="Arial" w:eastAsia="Times New Roman" w:hAnsi="Arial" w:cs="Arial"/>
          <w:spacing w:val="-3"/>
          <w:sz w:val="24"/>
          <w:szCs w:val="24"/>
          <w:lang w:eastAsia="ru-RU"/>
        </w:rPr>
        <w:t>м</w:t>
      </w:r>
      <w:r w:rsidRPr="002A4D2E">
        <w:rPr>
          <w:rFonts w:ascii="Arial" w:eastAsia="Times New Roman" w:hAnsi="Arial" w:cs="Arial"/>
          <w:spacing w:val="-3"/>
          <w:sz w:val="24"/>
          <w:szCs w:val="24"/>
          <w:lang w:eastAsia="ru-RU"/>
        </w:rPr>
        <w:t>мами дополнительного образования.</w:t>
      </w:r>
    </w:p>
    <w:p w:rsidR="002A4D2E" w:rsidRPr="002A4D2E" w:rsidRDefault="002A4D2E" w:rsidP="002A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2A4D2E" w:rsidRPr="002A4D2E" w:rsidRDefault="002A4D2E" w:rsidP="002A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</w:t>
      </w:r>
    </w:p>
    <w:p w:rsidR="002A4D2E" w:rsidRPr="002A4D2E" w:rsidRDefault="002A4D2E" w:rsidP="002A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2A4D2E" w:rsidRPr="002A4D2E" w:rsidRDefault="002A4D2E" w:rsidP="002A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в период с 2014 по 2020 годы будут реализованы 5 подпрограмм:</w:t>
      </w:r>
    </w:p>
    <w:p w:rsidR="002A4D2E" w:rsidRPr="002A4D2E" w:rsidRDefault="002A4D2E" w:rsidP="002A4D2E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2A4D2E" w:rsidRPr="002A4D2E" w:rsidRDefault="002A4D2E" w:rsidP="002A4D2E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2A4D2E" w:rsidRPr="002A4D2E" w:rsidRDefault="002A4D2E" w:rsidP="002A4D2E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2A4D2E" w:rsidRPr="002A4D2E" w:rsidRDefault="002A4D2E" w:rsidP="002A4D2E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</w:t>
      </w:r>
    </w:p>
    <w:p w:rsidR="002A4D2E" w:rsidRPr="002A4D2E" w:rsidRDefault="002A4D2E" w:rsidP="002A4D2E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2A4D2E" w:rsidRPr="002A4D2E" w:rsidRDefault="002A4D2E" w:rsidP="002A4D2E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D2E" w:rsidRPr="002A4D2E" w:rsidRDefault="002A4D2E" w:rsidP="002A4D2E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>7.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распределении планируемых расходов.</w:t>
      </w:r>
    </w:p>
    <w:p w:rsidR="002A4D2E" w:rsidRPr="002A4D2E" w:rsidRDefault="002A4D2E" w:rsidP="002A4D2E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D2E" w:rsidRPr="002A4D2E" w:rsidRDefault="002A4D2E" w:rsidP="002A4D2E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2A4D2E" w:rsidRPr="002A4D2E" w:rsidRDefault="002A4D2E" w:rsidP="002A4D2E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D2E" w:rsidRPr="002A4D2E" w:rsidRDefault="002A4D2E" w:rsidP="002A4D2E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>8.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ресурсном обеспечении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>и прогнозной оценке расх</w:t>
      </w: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>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3 559 162,9 тыс. рублей, в том числе: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2014 год – 423 157,3 тыс. рублей;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2016 год – 529 783,3 тыс. рублей.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2017 год – 557 465,1 тыс. рублей;</w:t>
      </w:r>
    </w:p>
    <w:p w:rsidR="002A4D2E" w:rsidRPr="002A4D2E" w:rsidRDefault="002A4D2E" w:rsidP="002A4D2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2018 год – 576 219,8 тыс. рублей;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496 115,2 тыс. рублей;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2020 год – 485 144,9 тыс. рублей.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федерального бюджета 9 127,2 тыс. рублей, в </w:t>
      </w:r>
      <w:proofErr w:type="spellStart"/>
      <w:r w:rsidRPr="002A4D2E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2A4D2E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2014 год – 4 252,2 тыс. рублей;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2A4D2E" w:rsidRPr="002A4D2E" w:rsidRDefault="002A4D2E" w:rsidP="002A4D2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2A4D2E" w:rsidRPr="002A4D2E" w:rsidRDefault="002A4D2E" w:rsidP="002A4D2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2018 год – 0,00 тыс. рублей;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рублей.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2A4D2E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2A4D2E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2 447 392,2 тыс. рублей, в т. ч. по годам: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2015 год – 310 809,1 тыс. рублей;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2016 год – 353 768,4 тыс. рублей;</w:t>
      </w:r>
    </w:p>
    <w:p w:rsidR="002A4D2E" w:rsidRPr="002A4D2E" w:rsidRDefault="002A4D2E" w:rsidP="002A4D2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2017 год – 381 769,5 тыс. рублей;</w:t>
      </w:r>
    </w:p>
    <w:p w:rsidR="002A4D2E" w:rsidRPr="002A4D2E" w:rsidRDefault="002A4D2E" w:rsidP="002A4D2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2018 год – 405 452,0 тыс. рублей;</w:t>
      </w:r>
    </w:p>
    <w:p w:rsidR="002A4D2E" w:rsidRPr="002A4D2E" w:rsidRDefault="002A4D2E" w:rsidP="002A4D2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2019 год – 365 428,6 тыс. рублей;</w:t>
      </w:r>
    </w:p>
    <w:p w:rsidR="002A4D2E" w:rsidRPr="002A4D2E" w:rsidRDefault="002A4D2E" w:rsidP="002A4D2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2020 год – 368 157,0 тыс. рублей.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1 102 643,5 тыс. рублей, в т. ч. по годам: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2014 год – 156 897,5 тыс. рублей;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2015 год – 177 828,5 тыс. рублей;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2016 год – 174 328,2 тыс. рублей;</w:t>
      </w:r>
    </w:p>
    <w:p w:rsidR="002A4D2E" w:rsidRPr="002A4D2E" w:rsidRDefault="002A4D2E" w:rsidP="002A4D2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2017 год – 175 147,0 тыс. рублей;</w:t>
      </w:r>
    </w:p>
    <w:p w:rsidR="002A4D2E" w:rsidRPr="002A4D2E" w:rsidRDefault="002A4D2E" w:rsidP="002A4D2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2018 год – 170 767,8 тыс. рублей;</w:t>
      </w:r>
    </w:p>
    <w:p w:rsidR="002A4D2E" w:rsidRPr="002A4D2E" w:rsidRDefault="002A4D2E" w:rsidP="002A4D2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2019 год – 130 686,6 тыс. рублей;</w:t>
      </w:r>
    </w:p>
    <w:p w:rsidR="002A4D2E" w:rsidRPr="002A4D2E" w:rsidRDefault="002A4D2E" w:rsidP="002A4D2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2020 год – 116 987,9 тыс. рублей.</w:t>
      </w:r>
    </w:p>
    <w:p w:rsidR="002A4D2E" w:rsidRPr="002A4D2E" w:rsidRDefault="002A4D2E" w:rsidP="002A4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2A4D2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2A4D2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>9.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4D2E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(индикаторы) Программы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2A4D2E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2A4D2E">
        <w:rPr>
          <w:rFonts w:ascii="Arial" w:eastAsia="Times New Roman" w:hAnsi="Arial" w:cs="Arial"/>
          <w:sz w:val="24"/>
          <w:szCs w:val="24"/>
        </w:rPr>
        <w:t>а</w:t>
      </w:r>
      <w:r w:rsidRPr="002A4D2E">
        <w:rPr>
          <w:rFonts w:ascii="Arial" w:eastAsia="Times New Roman" w:hAnsi="Arial" w:cs="Arial"/>
          <w:sz w:val="24"/>
          <w:szCs w:val="24"/>
        </w:rPr>
        <w:t>ния</w:t>
      </w:r>
      <w:r w:rsidRPr="002A4D2E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района», х</w:t>
      </w:r>
      <w:r w:rsidRPr="002A4D2E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2A4D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рактеризует обеспечение законодательно закрепленных гарантий доступности образования. </w:t>
      </w:r>
    </w:p>
    <w:p w:rsidR="002A4D2E" w:rsidRPr="002A4D2E" w:rsidRDefault="002A4D2E" w:rsidP="002A4D2E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печительство), охваченных другими формами семейного устройства (семейные 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детские дома, патронатные семьи), находящихся в государственных (муниц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пальных) учреждениях всех типов на уровне»; </w:t>
      </w:r>
    </w:p>
    <w:p w:rsidR="002A4D2E" w:rsidRPr="002A4D2E" w:rsidRDefault="002A4D2E" w:rsidP="002A4D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</w:t>
      </w:r>
      <w:proofErr w:type="gramStart"/>
      <w:r w:rsidRPr="002A4D2E">
        <w:rPr>
          <w:rFonts w:ascii="Arial" w:eastAsia="Times New Roman" w:hAnsi="Arial" w:cs="Arial"/>
          <w:bCs/>
          <w:sz w:val="24"/>
          <w:szCs w:val="24"/>
          <w:lang w:eastAsia="ru-RU"/>
        </w:rPr>
        <w:t>«Участие не менее 55%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 детей в форумах, организованных на базе муниципального координационного центра Ермаковского района по работе с одарёнными детьми; обучение </w:t>
      </w:r>
      <w:r w:rsidRPr="002A4D2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2252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дополнительным общеобразов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тельным программам на базе учреждений дополнительного образования и общ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образовательных учреждений Ермаковского района; участие не менее 28%, худ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жественно и спортивно одарённых детей в конкурсах, соревнованиях, олимпи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дах, турнирах регионального, всероссийского и международного уровней.</w:t>
      </w:r>
      <w:proofErr w:type="gramEnd"/>
    </w:p>
    <w:p w:rsidR="002A4D2E" w:rsidRPr="002A4D2E" w:rsidRDefault="002A4D2E" w:rsidP="002A4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2A4D2E" w:rsidRPr="002A4D2E" w:rsidRDefault="002A4D2E" w:rsidP="002A4D2E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2A4D2E" w:rsidRPr="002A4D2E" w:rsidRDefault="002A4D2E" w:rsidP="002A4D2E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10. Реализация и </w:t>
      </w:r>
      <w:proofErr w:type="gramStart"/>
      <w:r w:rsidRPr="002A4D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2A4D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ходом выполнения программы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2A4D2E">
        <w:rPr>
          <w:rFonts w:ascii="Arial" w:eastAsia="Calibri" w:hAnsi="Arial" w:cs="Arial"/>
          <w:sz w:val="24"/>
          <w:szCs w:val="24"/>
        </w:rPr>
        <w:t>т</w:t>
      </w:r>
      <w:r w:rsidRPr="002A4D2E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2A4D2E">
        <w:rPr>
          <w:rFonts w:ascii="Arial" w:eastAsia="Calibri" w:hAnsi="Arial" w:cs="Arial"/>
          <w:sz w:val="24"/>
          <w:szCs w:val="24"/>
        </w:rPr>
        <w:t>а</w:t>
      </w:r>
      <w:r w:rsidRPr="002A4D2E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2A4D2E">
        <w:rPr>
          <w:rFonts w:ascii="Arial" w:eastAsia="Calibri" w:hAnsi="Arial" w:cs="Arial"/>
          <w:sz w:val="24"/>
          <w:szCs w:val="24"/>
        </w:rPr>
        <w:t>а</w:t>
      </w:r>
      <w:r w:rsidRPr="002A4D2E">
        <w:rPr>
          <w:rFonts w:ascii="Arial" w:eastAsia="Calibri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 xml:space="preserve">непосредственный </w:t>
      </w:r>
      <w:proofErr w:type="gramStart"/>
      <w:r w:rsidRPr="002A4D2E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2A4D2E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2A4D2E">
        <w:rPr>
          <w:rFonts w:ascii="Arial" w:eastAsia="Calibri" w:hAnsi="Arial" w:cs="Arial"/>
          <w:sz w:val="24"/>
          <w:szCs w:val="24"/>
        </w:rPr>
        <w:t>е</w:t>
      </w:r>
      <w:r w:rsidRPr="002A4D2E">
        <w:rPr>
          <w:rFonts w:ascii="Arial" w:eastAsia="Calibri" w:hAnsi="Arial" w:cs="Arial"/>
          <w:sz w:val="24"/>
          <w:szCs w:val="24"/>
        </w:rPr>
        <w:t>лем;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>подготовка отчетов о реализации программы.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>координация исполнения отдельных мероприятий программы и меропри</w:t>
      </w:r>
      <w:r w:rsidRPr="002A4D2E">
        <w:rPr>
          <w:rFonts w:ascii="Arial" w:eastAsia="Calibri" w:hAnsi="Arial" w:cs="Arial"/>
          <w:sz w:val="24"/>
          <w:szCs w:val="24"/>
        </w:rPr>
        <w:t>я</w:t>
      </w:r>
      <w:r w:rsidRPr="002A4D2E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 xml:space="preserve">непосредственный </w:t>
      </w:r>
      <w:proofErr w:type="gramStart"/>
      <w:r w:rsidRPr="002A4D2E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2A4D2E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>подготовка отчетов о реализации отдельных мероприятий программы и м</w:t>
      </w:r>
      <w:r w:rsidRPr="002A4D2E">
        <w:rPr>
          <w:rFonts w:ascii="Arial" w:eastAsia="Calibri" w:hAnsi="Arial" w:cs="Arial"/>
          <w:sz w:val="24"/>
          <w:szCs w:val="24"/>
        </w:rPr>
        <w:t>е</w:t>
      </w:r>
      <w:r w:rsidRPr="002A4D2E">
        <w:rPr>
          <w:rFonts w:ascii="Arial" w:eastAsia="Calibri" w:hAnsi="Arial" w:cs="Arial"/>
          <w:sz w:val="24"/>
          <w:szCs w:val="24"/>
        </w:rPr>
        <w:t>роприятий подпрограмм и направление их ответственному исполнителю.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2A4D2E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</w:t>
      </w:r>
      <w:r w:rsidRPr="002A4D2E">
        <w:rPr>
          <w:rFonts w:ascii="Arial" w:eastAsia="Calibri" w:hAnsi="Arial" w:cs="Arial"/>
          <w:sz w:val="24"/>
          <w:szCs w:val="24"/>
        </w:rPr>
        <w:t>д</w:t>
      </w:r>
      <w:r w:rsidRPr="002A4D2E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2A4D2E">
        <w:rPr>
          <w:rFonts w:ascii="Arial" w:eastAsia="Calibri" w:hAnsi="Arial" w:cs="Arial"/>
          <w:sz w:val="24"/>
          <w:szCs w:val="24"/>
        </w:rPr>
        <w:t>о</w:t>
      </w:r>
      <w:r w:rsidRPr="002A4D2E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2A4D2E">
        <w:rPr>
          <w:rFonts w:ascii="Arial" w:eastAsia="Calibri" w:hAnsi="Arial" w:cs="Arial"/>
          <w:sz w:val="24"/>
          <w:szCs w:val="24"/>
        </w:rPr>
        <w:t>о</w:t>
      </w:r>
      <w:r w:rsidRPr="002A4D2E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2A4D2E">
        <w:rPr>
          <w:rFonts w:ascii="Arial" w:eastAsia="Calibri" w:hAnsi="Arial" w:cs="Arial"/>
          <w:sz w:val="24"/>
          <w:szCs w:val="24"/>
        </w:rPr>
        <w:t>т</w:t>
      </w:r>
      <w:r w:rsidRPr="002A4D2E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2A4D2E">
        <w:rPr>
          <w:rFonts w:ascii="Arial" w:eastAsia="Calibri" w:hAnsi="Arial" w:cs="Arial"/>
          <w:sz w:val="24"/>
          <w:szCs w:val="24"/>
        </w:rPr>
        <w:t>о</w:t>
      </w:r>
      <w:r w:rsidRPr="002A4D2E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  <w:proofErr w:type="gramEnd"/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2A4D2E">
        <w:rPr>
          <w:rFonts w:ascii="Arial" w:eastAsia="Calibri" w:hAnsi="Arial" w:cs="Arial"/>
          <w:sz w:val="24"/>
          <w:szCs w:val="24"/>
        </w:rPr>
        <w:t>ь</w:t>
      </w:r>
      <w:r w:rsidRPr="002A4D2E">
        <w:rPr>
          <w:rFonts w:ascii="Arial" w:eastAsia="Calibri" w:hAnsi="Arial" w:cs="Arial"/>
          <w:sz w:val="24"/>
          <w:szCs w:val="24"/>
        </w:rPr>
        <w:lastRenderedPageBreak/>
        <w:t>ной отчетности (за первый, второй и третий кварталы).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2A4D2E">
        <w:rPr>
          <w:rFonts w:ascii="Arial" w:eastAsia="Calibri" w:hAnsi="Arial" w:cs="Arial"/>
          <w:sz w:val="24"/>
          <w:szCs w:val="24"/>
        </w:rPr>
        <w:t>о</w:t>
      </w:r>
      <w:r w:rsidRPr="002A4D2E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2A4D2E">
        <w:rPr>
          <w:rFonts w:ascii="Arial" w:eastAsia="Calibri" w:hAnsi="Arial" w:cs="Arial"/>
          <w:sz w:val="24"/>
          <w:szCs w:val="24"/>
        </w:rPr>
        <w:t>е</w:t>
      </w:r>
      <w:r w:rsidRPr="002A4D2E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2A4D2E">
        <w:rPr>
          <w:rFonts w:ascii="Arial" w:eastAsia="Calibri" w:hAnsi="Arial" w:cs="Arial"/>
          <w:sz w:val="24"/>
          <w:szCs w:val="24"/>
        </w:rPr>
        <w:t>а</w:t>
      </w:r>
      <w:r w:rsidRPr="002A4D2E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2A4D2E">
        <w:rPr>
          <w:rFonts w:ascii="Arial" w:eastAsia="Calibri" w:hAnsi="Arial" w:cs="Arial"/>
          <w:sz w:val="24"/>
          <w:szCs w:val="24"/>
        </w:rPr>
        <w:t>с</w:t>
      </w:r>
      <w:r w:rsidRPr="002A4D2E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2A4D2E">
        <w:rPr>
          <w:rFonts w:ascii="Arial" w:eastAsia="Calibri" w:hAnsi="Arial" w:cs="Arial"/>
          <w:sz w:val="24"/>
          <w:szCs w:val="24"/>
        </w:rPr>
        <w:t>и</w:t>
      </w:r>
      <w:r w:rsidRPr="002A4D2E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2A4D2E">
        <w:rPr>
          <w:rFonts w:ascii="Arial" w:eastAsia="Calibri" w:hAnsi="Arial" w:cs="Arial"/>
          <w:sz w:val="24"/>
          <w:szCs w:val="24"/>
        </w:rPr>
        <w:t>е</w:t>
      </w:r>
      <w:r w:rsidRPr="002A4D2E">
        <w:rPr>
          <w:rFonts w:ascii="Arial" w:eastAsia="Calibri" w:hAnsi="Arial" w:cs="Arial"/>
          <w:sz w:val="24"/>
          <w:szCs w:val="24"/>
        </w:rPr>
        <w:t xml:space="preserve">сяца, следующего </w:t>
      </w:r>
      <w:proofErr w:type="gramStart"/>
      <w:r w:rsidRPr="002A4D2E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2A4D2E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2A4D2E">
        <w:rPr>
          <w:rFonts w:ascii="Arial" w:eastAsia="Calibri" w:hAnsi="Arial" w:cs="Arial"/>
          <w:sz w:val="24"/>
          <w:szCs w:val="24"/>
        </w:rPr>
        <w:t>т</w:t>
      </w:r>
      <w:r w:rsidRPr="002A4D2E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2A4D2E">
        <w:rPr>
          <w:rFonts w:ascii="Arial" w:eastAsia="Calibri" w:hAnsi="Arial" w:cs="Arial"/>
          <w:sz w:val="24"/>
          <w:szCs w:val="24"/>
        </w:rPr>
        <w:t>с</w:t>
      </w:r>
      <w:r w:rsidRPr="002A4D2E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2A4D2E">
        <w:rPr>
          <w:rFonts w:ascii="Arial" w:eastAsia="Calibri" w:hAnsi="Arial" w:cs="Arial"/>
          <w:sz w:val="24"/>
          <w:szCs w:val="24"/>
        </w:rPr>
        <w:t>я</w:t>
      </w:r>
      <w:r w:rsidRPr="002A4D2E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2A4D2E">
        <w:rPr>
          <w:rFonts w:ascii="Arial" w:eastAsia="Calibri" w:hAnsi="Arial" w:cs="Arial"/>
          <w:sz w:val="24"/>
          <w:szCs w:val="24"/>
        </w:rPr>
        <w:t>а</w:t>
      </w:r>
      <w:r w:rsidRPr="002A4D2E">
        <w:rPr>
          <w:rFonts w:ascii="Arial" w:eastAsia="Calibri" w:hAnsi="Arial" w:cs="Arial"/>
          <w:sz w:val="24"/>
          <w:szCs w:val="24"/>
        </w:rPr>
        <w:t xml:space="preserve">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2A4D2E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2A4D2E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A4D2E">
        <w:rPr>
          <w:rFonts w:ascii="Arial" w:eastAsia="Calibri" w:hAnsi="Arial" w:cs="Arial"/>
          <w:sz w:val="24"/>
          <w:szCs w:val="24"/>
        </w:rPr>
        <w:t>информацию об основных результатах, достигнутых в отчетном году, вкл</w:t>
      </w:r>
      <w:r w:rsidRPr="002A4D2E">
        <w:rPr>
          <w:rFonts w:ascii="Arial" w:eastAsia="Calibri" w:hAnsi="Arial" w:cs="Arial"/>
          <w:sz w:val="24"/>
          <w:szCs w:val="24"/>
        </w:rPr>
        <w:t>ю</w:t>
      </w:r>
      <w:r w:rsidRPr="002A4D2E">
        <w:rPr>
          <w:rFonts w:ascii="Arial" w:eastAsia="Calibri" w:hAnsi="Arial" w:cs="Arial"/>
          <w:sz w:val="24"/>
          <w:szCs w:val="24"/>
        </w:rPr>
        <w:t>чающую качественные и количественные характеристики состояния установле</w:t>
      </w:r>
      <w:r w:rsidRPr="002A4D2E">
        <w:rPr>
          <w:rFonts w:ascii="Arial" w:eastAsia="Calibri" w:hAnsi="Arial" w:cs="Arial"/>
          <w:sz w:val="24"/>
          <w:szCs w:val="24"/>
        </w:rPr>
        <w:t>н</w:t>
      </w:r>
      <w:r w:rsidRPr="002A4D2E">
        <w:rPr>
          <w:rFonts w:ascii="Arial" w:eastAsia="Calibri" w:hAnsi="Arial" w:cs="Arial"/>
          <w:sz w:val="24"/>
          <w:szCs w:val="24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  <w:proofErr w:type="gramEnd"/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>сведения о достижении значений показателей программы в разрезе о</w:t>
      </w:r>
      <w:r w:rsidRPr="002A4D2E">
        <w:rPr>
          <w:rFonts w:ascii="Arial" w:eastAsia="Calibri" w:hAnsi="Arial" w:cs="Arial"/>
          <w:sz w:val="24"/>
          <w:szCs w:val="24"/>
        </w:rPr>
        <w:t>т</w:t>
      </w:r>
      <w:r w:rsidRPr="002A4D2E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hyperlink w:anchor="Par2344" w:history="1">
        <w:r w:rsidRPr="002A4D2E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2A4D2E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2A4D2E">
        <w:rPr>
          <w:rFonts w:ascii="Arial" w:eastAsia="Calibri" w:hAnsi="Arial" w:cs="Arial"/>
          <w:sz w:val="24"/>
          <w:szCs w:val="24"/>
        </w:rPr>
        <w:t>и</w:t>
      </w:r>
      <w:r w:rsidRPr="002A4D2E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>информацию о запланированных, но не достигнутых результатах с указан</w:t>
      </w:r>
      <w:r w:rsidRPr="002A4D2E">
        <w:rPr>
          <w:rFonts w:ascii="Arial" w:eastAsia="Calibri" w:hAnsi="Arial" w:cs="Arial"/>
          <w:sz w:val="24"/>
          <w:szCs w:val="24"/>
        </w:rPr>
        <w:t>и</w:t>
      </w:r>
      <w:r w:rsidRPr="002A4D2E">
        <w:rPr>
          <w:rFonts w:ascii="Arial" w:eastAsia="Calibri" w:hAnsi="Arial" w:cs="Arial"/>
          <w:sz w:val="24"/>
          <w:szCs w:val="24"/>
        </w:rPr>
        <w:t>ем нереализованных или реализованных не в полной мере мероприятий (с указ</w:t>
      </w:r>
      <w:r w:rsidRPr="002A4D2E">
        <w:rPr>
          <w:rFonts w:ascii="Arial" w:eastAsia="Calibri" w:hAnsi="Arial" w:cs="Arial"/>
          <w:sz w:val="24"/>
          <w:szCs w:val="24"/>
        </w:rPr>
        <w:t>а</w:t>
      </w:r>
      <w:r w:rsidRPr="002A4D2E">
        <w:rPr>
          <w:rFonts w:ascii="Arial" w:eastAsia="Calibri" w:hAnsi="Arial" w:cs="Arial"/>
          <w:sz w:val="24"/>
          <w:szCs w:val="24"/>
        </w:rPr>
        <w:t>нием причин);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>описание результатов реализации отдельных мероприятий программы и подпрограмм в отчетном году;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2A4D2E">
        <w:rPr>
          <w:rFonts w:ascii="Arial" w:eastAsia="Calibri" w:hAnsi="Arial" w:cs="Arial"/>
          <w:sz w:val="24"/>
          <w:szCs w:val="24"/>
        </w:rPr>
        <w:t>т</w:t>
      </w:r>
      <w:r w:rsidRPr="002A4D2E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 xml:space="preserve">анализ последствий </w:t>
      </w:r>
      <w:proofErr w:type="spellStart"/>
      <w:r w:rsidRPr="002A4D2E">
        <w:rPr>
          <w:rFonts w:ascii="Arial" w:eastAsia="Calibri" w:hAnsi="Arial" w:cs="Arial"/>
          <w:sz w:val="24"/>
          <w:szCs w:val="24"/>
        </w:rPr>
        <w:t>нереализации</w:t>
      </w:r>
      <w:proofErr w:type="spellEnd"/>
      <w:r w:rsidRPr="002A4D2E">
        <w:rPr>
          <w:rFonts w:ascii="Arial" w:eastAsia="Calibri" w:hAnsi="Arial" w:cs="Arial"/>
          <w:sz w:val="24"/>
          <w:szCs w:val="24"/>
        </w:rPr>
        <w:t xml:space="preserve"> отдельных мероприятий программ, по</w:t>
      </w:r>
      <w:r w:rsidRPr="002A4D2E">
        <w:rPr>
          <w:rFonts w:ascii="Arial" w:eastAsia="Calibri" w:hAnsi="Arial" w:cs="Arial"/>
          <w:sz w:val="24"/>
          <w:szCs w:val="24"/>
        </w:rPr>
        <w:t>д</w:t>
      </w:r>
      <w:r w:rsidRPr="002A4D2E">
        <w:rPr>
          <w:rFonts w:ascii="Arial" w:eastAsia="Calibri" w:hAnsi="Arial" w:cs="Arial"/>
          <w:sz w:val="24"/>
          <w:szCs w:val="24"/>
        </w:rPr>
        <w:t>программ на реализацию программы и анализ факторов, повлиявших на их ре</w:t>
      </w:r>
      <w:r w:rsidRPr="002A4D2E">
        <w:rPr>
          <w:rFonts w:ascii="Arial" w:eastAsia="Calibri" w:hAnsi="Arial" w:cs="Arial"/>
          <w:sz w:val="24"/>
          <w:szCs w:val="24"/>
        </w:rPr>
        <w:t>а</w:t>
      </w:r>
      <w:r w:rsidRPr="002A4D2E">
        <w:rPr>
          <w:rFonts w:ascii="Arial" w:eastAsia="Calibri" w:hAnsi="Arial" w:cs="Arial"/>
          <w:sz w:val="24"/>
          <w:szCs w:val="24"/>
        </w:rPr>
        <w:t>лизацию (</w:t>
      </w:r>
      <w:proofErr w:type="spellStart"/>
      <w:r w:rsidRPr="002A4D2E">
        <w:rPr>
          <w:rFonts w:ascii="Arial" w:eastAsia="Calibri" w:hAnsi="Arial" w:cs="Arial"/>
          <w:sz w:val="24"/>
          <w:szCs w:val="24"/>
        </w:rPr>
        <w:t>нереализацию</w:t>
      </w:r>
      <w:proofErr w:type="spellEnd"/>
      <w:r w:rsidRPr="002A4D2E">
        <w:rPr>
          <w:rFonts w:ascii="Arial" w:eastAsia="Calibri" w:hAnsi="Arial" w:cs="Arial"/>
          <w:sz w:val="24"/>
          <w:szCs w:val="24"/>
        </w:rPr>
        <w:t>);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  <w:lang w:eastAsia="ru-RU"/>
        </w:rPr>
        <w:t>информацию об использовании бюджетных ассигнований районного бю</w:t>
      </w:r>
      <w:r w:rsidRPr="002A4D2E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2A4D2E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2A4D2E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2A4D2E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2A4D2E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2A4D2E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2A4D2E">
        <w:rPr>
          <w:rFonts w:ascii="Arial" w:eastAsia="Calibri" w:hAnsi="Arial" w:cs="Arial"/>
          <w:sz w:val="24"/>
          <w:szCs w:val="24"/>
        </w:rPr>
        <w:t>;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>информацию об использовании бюджетных ассигнований районного бю</w:t>
      </w:r>
      <w:r w:rsidRPr="002A4D2E">
        <w:rPr>
          <w:rFonts w:ascii="Arial" w:eastAsia="Calibri" w:hAnsi="Arial" w:cs="Arial"/>
          <w:sz w:val="24"/>
          <w:szCs w:val="24"/>
        </w:rPr>
        <w:t>д</w:t>
      </w:r>
      <w:r w:rsidRPr="002A4D2E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2A4D2E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2A4D2E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2A4D2E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2A4D2E">
        <w:rPr>
          <w:rFonts w:ascii="Arial" w:eastAsia="Calibri" w:hAnsi="Arial" w:cs="Arial"/>
          <w:sz w:val="24"/>
          <w:szCs w:val="24"/>
        </w:rPr>
        <w:t>;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hyperlink w:anchor="Par3202" w:history="1">
        <w:r w:rsidRPr="002A4D2E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2A4D2E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2A4D2E">
        <w:rPr>
          <w:rFonts w:ascii="Arial" w:eastAsia="Calibri" w:hAnsi="Arial" w:cs="Arial"/>
          <w:sz w:val="24"/>
          <w:szCs w:val="24"/>
        </w:rPr>
        <w:t>д</w:t>
      </w:r>
      <w:r w:rsidRPr="002A4D2E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2A4D2E">
        <w:rPr>
          <w:rFonts w:ascii="Arial" w:eastAsia="Calibri" w:hAnsi="Arial" w:cs="Arial"/>
          <w:sz w:val="24"/>
          <w:szCs w:val="24"/>
        </w:rPr>
        <w:t>е</w:t>
      </w:r>
      <w:r w:rsidRPr="002A4D2E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2A4D2E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2A4D2E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2A4D2E">
        <w:rPr>
          <w:rFonts w:ascii="Arial" w:eastAsia="Calibri" w:hAnsi="Arial" w:cs="Arial"/>
          <w:sz w:val="24"/>
          <w:szCs w:val="24"/>
        </w:rPr>
        <w:t>е</w:t>
      </w:r>
      <w:r w:rsidRPr="002A4D2E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2A4D2E">
        <w:rPr>
          <w:rFonts w:ascii="Arial" w:eastAsia="Calibri" w:hAnsi="Arial" w:cs="Arial"/>
          <w:sz w:val="24"/>
          <w:szCs w:val="24"/>
        </w:rPr>
        <w:t>и</w:t>
      </w:r>
      <w:r w:rsidRPr="002A4D2E">
        <w:rPr>
          <w:rFonts w:ascii="Arial" w:eastAsia="Calibri" w:hAnsi="Arial" w:cs="Arial"/>
          <w:sz w:val="24"/>
          <w:szCs w:val="24"/>
        </w:rPr>
        <w:t xml:space="preserve">тельству, реконструкции, техническому перевооружению или приобретению, </w:t>
      </w:r>
      <w:r w:rsidRPr="002A4D2E">
        <w:rPr>
          <w:rFonts w:ascii="Arial" w:eastAsia="Calibri" w:hAnsi="Arial" w:cs="Arial"/>
          <w:sz w:val="24"/>
          <w:szCs w:val="24"/>
        </w:rPr>
        <w:lastRenderedPageBreak/>
        <w:t>включенным в программу;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>информацию об объемах бюджетных ассигнований, фактически направле</w:t>
      </w:r>
      <w:r w:rsidRPr="002A4D2E">
        <w:rPr>
          <w:rFonts w:ascii="Arial" w:eastAsia="Calibri" w:hAnsi="Arial" w:cs="Arial"/>
          <w:sz w:val="24"/>
          <w:szCs w:val="24"/>
        </w:rPr>
        <w:t>н</w:t>
      </w:r>
      <w:r w:rsidRPr="002A4D2E">
        <w:rPr>
          <w:rFonts w:ascii="Arial" w:eastAsia="Calibri" w:hAnsi="Arial" w:cs="Arial"/>
          <w:sz w:val="24"/>
          <w:szCs w:val="24"/>
        </w:rPr>
        <w:t>ных на реализацию научной, научно-технической и инновационной деятельности;</w:t>
      </w:r>
    </w:p>
    <w:p w:rsidR="002A4D2E" w:rsidRPr="002A4D2E" w:rsidRDefault="002A4D2E" w:rsidP="002A4D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2A4D2E">
        <w:rPr>
          <w:rFonts w:ascii="Arial" w:eastAsia="Calibri" w:hAnsi="Arial" w:cs="Arial"/>
          <w:sz w:val="24"/>
          <w:szCs w:val="24"/>
          <w:lang w:eastAsia="ru-RU"/>
        </w:rPr>
        <w:t>информацию о планируемых значениях и фактически достигнутых значен</w:t>
      </w:r>
      <w:r w:rsidRPr="002A4D2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2A4D2E">
        <w:rPr>
          <w:rFonts w:ascii="Arial" w:eastAsia="Calibri" w:hAnsi="Arial" w:cs="Arial"/>
          <w:sz w:val="24"/>
          <w:szCs w:val="24"/>
          <w:lang w:eastAsia="ru-RU"/>
        </w:rPr>
        <w:t>ях сводных показателей муниципальных заданий;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2A4D2E">
        <w:rPr>
          <w:rFonts w:ascii="Arial" w:eastAsia="Calibri" w:hAnsi="Arial" w:cs="Arial"/>
          <w:sz w:val="24"/>
          <w:szCs w:val="24"/>
        </w:rPr>
        <w:t>о</w:t>
      </w:r>
      <w:r w:rsidRPr="002A4D2E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2A4D2E" w:rsidRPr="002A4D2E" w:rsidRDefault="002A4D2E" w:rsidP="002A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A4D2E">
        <w:rPr>
          <w:rFonts w:ascii="Arial" w:eastAsia="Calibri" w:hAnsi="Arial" w:cs="Arial"/>
          <w:sz w:val="24"/>
          <w:szCs w:val="24"/>
        </w:rPr>
        <w:t>результаты оценки эффективности реализации программы.</w:t>
      </w:r>
    </w:p>
    <w:p w:rsidR="002A4D2E" w:rsidRPr="002A4D2E" w:rsidRDefault="002A4D2E" w:rsidP="002A4D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2A4D2E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2A4D2E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2A4D2E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2A4D2E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2A4D2E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2A4D2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2A4D2E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2A4D2E" w:rsidRPr="002A4D2E" w:rsidRDefault="002A4D2E" w:rsidP="002A4D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2A4D2E">
        <w:rPr>
          <w:rFonts w:ascii="Arial" w:eastAsia="Calibri" w:hAnsi="Arial" w:cs="Arial"/>
          <w:sz w:val="24"/>
          <w:szCs w:val="24"/>
        </w:rPr>
        <w:t xml:space="preserve">10.9. </w:t>
      </w:r>
      <w:r w:rsidRPr="002A4D2E">
        <w:rPr>
          <w:rFonts w:ascii="Arial" w:eastAsia="Calibri" w:hAnsi="Arial" w:cs="Arial"/>
          <w:sz w:val="24"/>
          <w:szCs w:val="24"/>
          <w:lang w:eastAsia="ru-RU"/>
        </w:rPr>
        <w:t xml:space="preserve">Годовой отчет в срок до 1 июня года, следующего за </w:t>
      </w:r>
      <w:proofErr w:type="gramStart"/>
      <w:r w:rsidRPr="002A4D2E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2A4D2E">
        <w:rPr>
          <w:rFonts w:ascii="Arial" w:eastAsia="Calibri" w:hAnsi="Arial" w:cs="Arial"/>
          <w:sz w:val="24"/>
          <w:szCs w:val="24"/>
          <w:lang w:eastAsia="ru-RU"/>
        </w:rPr>
        <w:t>, по</w:t>
      </w:r>
      <w:r w:rsidRPr="002A4D2E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2A4D2E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2A4D2E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2A4D2E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2A4D2E" w:rsidRPr="002A4D2E" w:rsidRDefault="002A4D2E" w:rsidP="002A4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D2E" w:rsidRPr="002A4D2E" w:rsidRDefault="002A4D2E" w:rsidP="002A4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4D2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2A4D2E" w:rsidRPr="002A4D2E" w:rsidRDefault="002A4D2E" w:rsidP="002A4D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D2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2A4D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4D2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2A4D2E" w:rsidRDefault="002A4D2E" w:rsidP="00024AF9">
      <w:pPr>
        <w:jc w:val="both"/>
        <w:rPr>
          <w:rFonts w:ascii="Arial" w:hAnsi="Arial" w:cs="Arial"/>
          <w:sz w:val="24"/>
          <w:szCs w:val="24"/>
        </w:rPr>
        <w:sectPr w:rsidR="002A4D2E" w:rsidSect="002A4D2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A4D2E" w:rsidRPr="002A4D2E" w:rsidRDefault="002A4D2E" w:rsidP="002A4D2E">
      <w:pPr>
        <w:pStyle w:val="a3"/>
        <w:jc w:val="right"/>
        <w:rPr>
          <w:rFonts w:ascii="Arial" w:hAnsi="Arial" w:cs="Arial"/>
          <w:sz w:val="24"/>
          <w:szCs w:val="24"/>
        </w:rPr>
      </w:pPr>
      <w:r w:rsidRPr="002A4D2E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2A4D2E" w:rsidRPr="002A4D2E" w:rsidRDefault="002A4D2E" w:rsidP="002A4D2E">
      <w:pPr>
        <w:pStyle w:val="a3"/>
        <w:jc w:val="right"/>
        <w:rPr>
          <w:rFonts w:ascii="Arial" w:hAnsi="Arial" w:cs="Arial"/>
          <w:sz w:val="24"/>
          <w:szCs w:val="24"/>
        </w:rPr>
      </w:pPr>
      <w:r w:rsidRPr="002A4D2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A4D2E" w:rsidRPr="002A4D2E" w:rsidRDefault="002A4D2E" w:rsidP="002A4D2E">
      <w:pPr>
        <w:pStyle w:val="a3"/>
        <w:jc w:val="right"/>
        <w:rPr>
          <w:rFonts w:ascii="Arial" w:hAnsi="Arial" w:cs="Arial"/>
          <w:sz w:val="24"/>
          <w:szCs w:val="24"/>
        </w:rPr>
      </w:pPr>
      <w:r w:rsidRPr="002A4D2E">
        <w:rPr>
          <w:rFonts w:ascii="Arial" w:hAnsi="Arial" w:cs="Arial"/>
          <w:sz w:val="24"/>
          <w:szCs w:val="24"/>
        </w:rPr>
        <w:t>Ермаковского района</w:t>
      </w:r>
    </w:p>
    <w:p w:rsidR="002A4D2E" w:rsidRPr="002A4D2E" w:rsidRDefault="002A4D2E" w:rsidP="002A4D2E">
      <w:pPr>
        <w:pStyle w:val="a3"/>
        <w:jc w:val="right"/>
        <w:rPr>
          <w:rFonts w:ascii="Arial" w:hAnsi="Arial" w:cs="Arial"/>
          <w:sz w:val="24"/>
          <w:szCs w:val="24"/>
        </w:rPr>
      </w:pPr>
      <w:r w:rsidRPr="002A4D2E">
        <w:rPr>
          <w:rFonts w:ascii="Arial" w:hAnsi="Arial" w:cs="Arial"/>
          <w:sz w:val="24"/>
          <w:szCs w:val="24"/>
        </w:rPr>
        <w:t>от «09» июля 2018 г. № 362-п</w:t>
      </w:r>
    </w:p>
    <w:p w:rsidR="002A4D2E" w:rsidRPr="002A4D2E" w:rsidRDefault="002A4D2E" w:rsidP="002A4D2E">
      <w:pPr>
        <w:pStyle w:val="a3"/>
        <w:jc w:val="right"/>
        <w:rPr>
          <w:rFonts w:ascii="Arial" w:hAnsi="Arial" w:cs="Arial"/>
          <w:sz w:val="24"/>
          <w:szCs w:val="24"/>
        </w:rPr>
      </w:pPr>
      <w:r w:rsidRPr="002A4D2E">
        <w:rPr>
          <w:rFonts w:ascii="Arial" w:hAnsi="Arial" w:cs="Arial"/>
          <w:sz w:val="24"/>
          <w:szCs w:val="24"/>
        </w:rPr>
        <w:t>Приложение № 1</w:t>
      </w:r>
    </w:p>
    <w:p w:rsidR="002A4D2E" w:rsidRPr="002A4D2E" w:rsidRDefault="002A4D2E" w:rsidP="002A4D2E">
      <w:pPr>
        <w:pStyle w:val="a3"/>
        <w:jc w:val="right"/>
        <w:rPr>
          <w:rFonts w:ascii="Arial" w:hAnsi="Arial" w:cs="Arial"/>
          <w:sz w:val="24"/>
          <w:szCs w:val="24"/>
        </w:rPr>
      </w:pPr>
      <w:r w:rsidRPr="002A4D2E"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B01464" w:rsidRDefault="002A4D2E" w:rsidP="002A4D2E">
      <w:pPr>
        <w:pStyle w:val="a3"/>
        <w:jc w:val="right"/>
        <w:rPr>
          <w:rFonts w:ascii="Arial" w:hAnsi="Arial" w:cs="Arial"/>
          <w:sz w:val="24"/>
          <w:szCs w:val="24"/>
        </w:rPr>
      </w:pPr>
      <w:r w:rsidRPr="002A4D2E">
        <w:rPr>
          <w:rFonts w:ascii="Arial" w:hAnsi="Arial" w:cs="Arial"/>
          <w:sz w:val="24"/>
          <w:szCs w:val="24"/>
        </w:rPr>
        <w:t>«Развитие образования Ермаковского района»</w:t>
      </w:r>
    </w:p>
    <w:p w:rsidR="002A4D2E" w:rsidRDefault="002A4D2E" w:rsidP="002A4D2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A4D2E" w:rsidRDefault="002A4D2E" w:rsidP="002A4D2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A4D2E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программ, подпрограммам мун</w:t>
      </w:r>
      <w:r w:rsidRPr="002A4D2E">
        <w:rPr>
          <w:rFonts w:ascii="Arial" w:hAnsi="Arial" w:cs="Arial"/>
          <w:sz w:val="24"/>
          <w:szCs w:val="24"/>
        </w:rPr>
        <w:t>и</w:t>
      </w:r>
      <w:r w:rsidRPr="002A4D2E">
        <w:rPr>
          <w:rFonts w:ascii="Arial" w:hAnsi="Arial" w:cs="Arial"/>
          <w:sz w:val="24"/>
          <w:szCs w:val="24"/>
        </w:rPr>
        <w:t>ципал</w:t>
      </w:r>
      <w:r w:rsidRPr="002A4D2E">
        <w:rPr>
          <w:rFonts w:ascii="Arial" w:hAnsi="Arial" w:cs="Arial"/>
          <w:sz w:val="24"/>
          <w:szCs w:val="24"/>
        </w:rPr>
        <w:t>ь</w:t>
      </w:r>
      <w:r w:rsidRPr="002A4D2E">
        <w:rPr>
          <w:rFonts w:ascii="Arial" w:hAnsi="Arial" w:cs="Arial"/>
          <w:sz w:val="24"/>
          <w:szCs w:val="24"/>
        </w:rPr>
        <w:t>ной программы</w:t>
      </w:r>
    </w:p>
    <w:p w:rsidR="002A4D2E" w:rsidRDefault="002A4D2E" w:rsidP="002A4D2E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3"/>
        <w:gridCol w:w="1455"/>
        <w:gridCol w:w="1281"/>
        <w:gridCol w:w="613"/>
        <w:gridCol w:w="600"/>
        <w:gridCol w:w="1094"/>
        <w:gridCol w:w="421"/>
        <w:gridCol w:w="941"/>
        <w:gridCol w:w="941"/>
        <w:gridCol w:w="941"/>
        <w:gridCol w:w="941"/>
        <w:gridCol w:w="941"/>
        <w:gridCol w:w="941"/>
        <w:gridCol w:w="941"/>
        <w:gridCol w:w="1069"/>
      </w:tblGrid>
      <w:tr w:rsidR="002A4D2E" w:rsidRPr="002A4D2E" w:rsidTr="002A4D2E">
        <w:trPr>
          <w:trHeight w:val="375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програ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пр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подпр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ГРБС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27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A4D2E" w:rsidRPr="002A4D2E" w:rsidTr="002A4D2E">
        <w:trPr>
          <w:trHeight w:val="94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2A4D2E" w:rsidRPr="002A4D2E" w:rsidTr="002A4D2E">
        <w:trPr>
          <w:trHeight w:val="960"/>
        </w:trPr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програ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образов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576 219,8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496 115,2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485 144,9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3 559 162,9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576 219,8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496 115,2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485 144,9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3 559 162,9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26 548,2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95 925,7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549 671,6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490 658,5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476 959,8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3 451 347,0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ральный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9 127,2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2A4D2E" w:rsidRPr="002A4D2E" w:rsidTr="002A4D2E">
        <w:trPr>
          <w:trHeight w:val="63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2A4D2E" w:rsidRPr="002A4D2E" w:rsidTr="002A4D2E">
        <w:trPr>
          <w:trHeight w:val="63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2A4D2E" w:rsidRPr="002A4D2E" w:rsidTr="002A4D2E">
        <w:trPr>
          <w:trHeight w:val="63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405 452,0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365 428,6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368 157,0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2 447 392,2 </w:t>
            </w:r>
          </w:p>
        </w:tc>
      </w:tr>
      <w:tr w:rsidR="002A4D2E" w:rsidRPr="002A4D2E" w:rsidTr="002A4D2E">
        <w:trPr>
          <w:trHeight w:val="55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57 659,7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360103,10</w:t>
            </w:r>
          </w:p>
        </w:tc>
      </w:tr>
      <w:tr w:rsidR="002A4D2E" w:rsidRPr="002A4D2E" w:rsidTr="002A4D2E">
        <w:trPr>
          <w:trHeight w:val="55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19 643,9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96492,90</w:t>
            </w:r>
          </w:p>
        </w:tc>
      </w:tr>
      <w:tr w:rsidR="002A4D2E" w:rsidRPr="002A4D2E" w:rsidTr="002A4D2E">
        <w:trPr>
          <w:trHeight w:val="55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2A4D2E" w:rsidRPr="002A4D2E" w:rsidTr="002A4D2E">
        <w:trPr>
          <w:trHeight w:val="413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2085,30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17889,30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2 521,5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7774,20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226 549,1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220 115,6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220 115,6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1467980,00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143597,80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2A4D2E" w:rsidRPr="002A4D2E" w:rsidTr="002A4D2E">
        <w:trPr>
          <w:trHeight w:val="36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631007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767,6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764,6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533,8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610,8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549,3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608,6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608,6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33443,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2A4D2E" w:rsidRPr="002A4D2E" w:rsidTr="002A4D2E">
        <w:trPr>
          <w:trHeight w:val="36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1 649,9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8109,50</w:t>
            </w:r>
          </w:p>
        </w:tc>
      </w:tr>
      <w:tr w:rsidR="002A4D2E" w:rsidRPr="002A4D2E" w:rsidTr="002A4D2E">
        <w:trPr>
          <w:trHeight w:val="36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822,5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24950,40</w:t>
            </w:r>
          </w:p>
        </w:tc>
      </w:tr>
      <w:tr w:rsidR="002A4D2E" w:rsidRPr="002A4D2E" w:rsidTr="002A4D2E">
        <w:trPr>
          <w:trHeight w:val="327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2A4D2E" w:rsidRPr="002A4D2E" w:rsidTr="002A4D2E">
        <w:trPr>
          <w:trHeight w:val="327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479,2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15565,30</w:t>
            </w:r>
          </w:p>
        </w:tc>
      </w:tr>
      <w:tr w:rsidR="002A4D2E" w:rsidRPr="002A4D2E" w:rsidTr="002A4D2E">
        <w:trPr>
          <w:trHeight w:val="327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84,60</w:t>
            </w:r>
          </w:p>
        </w:tc>
      </w:tr>
      <w:tr w:rsidR="002A4D2E" w:rsidRPr="002A4D2E" w:rsidTr="002A4D2E">
        <w:trPr>
          <w:trHeight w:val="327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2A4D2E" w:rsidRPr="002A4D2E" w:rsidTr="002A4D2E">
        <w:trPr>
          <w:trHeight w:val="327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11,3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935,60</w:t>
            </w:r>
          </w:p>
        </w:tc>
      </w:tr>
      <w:tr w:rsidR="002A4D2E" w:rsidRPr="002A4D2E" w:rsidTr="002A4D2E">
        <w:trPr>
          <w:trHeight w:val="327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2A4D2E" w:rsidRPr="002A4D2E" w:rsidTr="002A4D2E">
        <w:trPr>
          <w:trHeight w:val="383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2A4D2E" w:rsidRPr="002A4D2E" w:rsidTr="002A4D2E">
        <w:trPr>
          <w:trHeight w:val="383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2A4D2E" w:rsidRPr="002A4D2E" w:rsidTr="002A4D2E">
        <w:trPr>
          <w:trHeight w:val="432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2A4D2E" w:rsidRPr="002A4D2E" w:rsidTr="002A4D2E">
        <w:trPr>
          <w:trHeight w:val="432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132128,50</w:t>
            </w:r>
          </w:p>
        </w:tc>
      </w:tr>
      <w:tr w:rsidR="002A4D2E" w:rsidRPr="002A4D2E" w:rsidTr="002A4D2E">
        <w:trPr>
          <w:trHeight w:val="432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2A4D2E" w:rsidRPr="002A4D2E" w:rsidTr="002A4D2E">
        <w:trPr>
          <w:trHeight w:val="432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2A4D2E" w:rsidRPr="002A4D2E" w:rsidTr="002A4D2E">
        <w:trPr>
          <w:trHeight w:val="432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54856,20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3109,20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3109,20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3109,20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9327,60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1 996,3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12250,50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675,80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10674,20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1909,50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1909,50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702,20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702,20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2A4D2E" w:rsidRPr="002A4D2E" w:rsidTr="002A4D2E">
        <w:trPr>
          <w:trHeight w:val="39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170 767,8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130 686,6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116 987,9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1 102 643,5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36 248,5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28 731,1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28 731,1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220 024,4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173,5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81 951,3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56 427,7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42 342,6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595 782,7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24 850,2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68 779,6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82,0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160,0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77,8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63100L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5 350,8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4 498,4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4 675,0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44 960,6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894,4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118,8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1 101,3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5 872,1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3 782,1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3 338,6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3 469,6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27 925,7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1 255,3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859,1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892,8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8 920,6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14 919,6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12 865,5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12 910,6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96 079,8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3084,90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107,2 </w:t>
            </w:r>
          </w:p>
        </w:tc>
      </w:tr>
      <w:tr w:rsidR="002A4D2E" w:rsidRPr="002A4D2E" w:rsidTr="002A4D2E">
        <w:trPr>
          <w:trHeight w:val="942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дошкол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526 301,5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465 909,5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452 001,0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3 309 246,7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526 301,5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465 909,5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452 001,0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3 309 246,7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4 721,4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41 069,5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521 580,1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465 909,5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452 001,0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3 256 287,0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2 929,3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631005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686,7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686,7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377 772,2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354 267,6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354 267,6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2 349 296,7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57 659,7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360 103,1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19 643,9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96 492,9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2 085,3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17 889,3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2 521,5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7 774,2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226 549,1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220 115,6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220 115,6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1 467 980,0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143 597,8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5 549,3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4 608,6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4 608,6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33 443,3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1 649,9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8 109,5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822,5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24 950,4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479,2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15 565,3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84,6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84,6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11,3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935,6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132 128,5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10 674,2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921,9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921,9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1 909,5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1 909,5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702,2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702,2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148 529,3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111 641,9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97 733,4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957 020,7 </w:t>
            </w:r>
          </w:p>
        </w:tc>
      </w:tr>
      <w:tr w:rsidR="002A4D2E" w:rsidRPr="002A4D2E" w:rsidTr="002A4D2E">
        <w:trPr>
          <w:trHeight w:val="450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36 248,5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28 731,1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28 731,1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220 024,4 </w:t>
            </w:r>
          </w:p>
        </w:tc>
      </w:tr>
      <w:tr w:rsidR="002A4D2E" w:rsidRPr="002A4D2E" w:rsidTr="002A4D2E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173,5 </w:t>
            </w:r>
          </w:p>
        </w:tc>
      </w:tr>
      <w:tr w:rsidR="002A4D2E" w:rsidRPr="002A4D2E" w:rsidTr="002A4D2E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81 951,3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56 427,7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42 342,6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595 782,7 </w:t>
            </w:r>
          </w:p>
        </w:tc>
      </w:tr>
      <w:tr w:rsidR="002A4D2E" w:rsidRPr="002A4D2E" w:rsidTr="002A4D2E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24 850,2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68 779,6 </w:t>
            </w:r>
          </w:p>
        </w:tc>
      </w:tr>
      <w:tr w:rsidR="002A4D2E" w:rsidRPr="002A4D2E" w:rsidTr="002A4D2E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2A4D2E" w:rsidRPr="002A4D2E" w:rsidTr="002A4D2E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82,0 </w:t>
            </w:r>
          </w:p>
        </w:tc>
      </w:tr>
      <w:tr w:rsidR="002A4D2E" w:rsidRPr="002A4D2E" w:rsidTr="002A4D2E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160,0 </w:t>
            </w:r>
          </w:p>
        </w:tc>
      </w:tr>
      <w:tr w:rsidR="002A4D2E" w:rsidRPr="002A4D2E" w:rsidTr="002A4D2E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77,8 </w:t>
            </w:r>
          </w:p>
        </w:tc>
      </w:tr>
      <w:tr w:rsidR="002A4D2E" w:rsidRPr="002A4D2E" w:rsidTr="002A4D2E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2A4D2E" w:rsidRPr="002A4D2E" w:rsidTr="002A4D2E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2A4D2E" w:rsidRPr="002A4D2E" w:rsidTr="002A4D2E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2A4D2E" w:rsidRPr="002A4D2E" w:rsidTr="002A4D2E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2A4D2E" w:rsidRPr="002A4D2E" w:rsidTr="002A4D2E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5 350,8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4 498,4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4 675,0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44 960,6 </w:t>
            </w:r>
          </w:p>
        </w:tc>
      </w:tr>
      <w:tr w:rsidR="002A4D2E" w:rsidRPr="002A4D2E" w:rsidTr="002A4D2E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2A4D2E" w:rsidRPr="002A4D2E" w:rsidTr="002A4D2E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2A4D2E" w:rsidRPr="002A4D2E" w:rsidTr="002A4D2E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</w:tr>
      <w:tr w:rsidR="002A4D2E" w:rsidRPr="002A4D2E" w:rsidTr="002A4D2E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2A4D2E" w:rsidRPr="002A4D2E" w:rsidTr="002A4D2E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2A4D2E" w:rsidRPr="002A4D2E" w:rsidTr="002A4D2E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2A4D2E" w:rsidRPr="002A4D2E" w:rsidTr="002A4D2E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2A4D2E" w:rsidRPr="002A4D2E" w:rsidTr="002A4D2E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2A4D2E" w:rsidRPr="002A4D2E" w:rsidTr="002A4D2E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</w:tr>
      <w:tr w:rsidR="002A4D2E" w:rsidRPr="002A4D2E" w:rsidTr="002A4D2E">
        <w:trPr>
          <w:trHeight w:val="45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47,2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107,2 </w:t>
            </w:r>
          </w:p>
        </w:tc>
      </w:tr>
      <w:tr w:rsidR="002A4D2E" w:rsidRPr="002A4D2E" w:rsidTr="002A4D2E">
        <w:trPr>
          <w:trHeight w:val="945"/>
        </w:trPr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«Госпо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менения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семе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71 419,6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по ГРБС: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016,3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547,1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027,9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359,7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826,8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456,7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185,1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71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419,6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54 856,2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65 221,7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54 856,2 </w:t>
            </w:r>
          </w:p>
        </w:tc>
      </w:tr>
      <w:tr w:rsidR="002A4D2E" w:rsidRPr="002A4D2E" w:rsidTr="002A4D2E">
        <w:trPr>
          <w:trHeight w:val="99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A4D2E" w:rsidRPr="002A4D2E" w:rsidTr="002A4D2E">
        <w:trPr>
          <w:trHeight w:val="683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A4D2E" w:rsidRPr="002A4D2E" w:rsidTr="002A4D2E">
        <w:trPr>
          <w:trHeight w:val="945"/>
        </w:trPr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"Одаре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дети Ермако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2A4D2E" w:rsidRPr="002A4D2E" w:rsidTr="002A4D2E">
        <w:trPr>
          <w:trHeight w:val="1043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894,4 </w:t>
            </w:r>
          </w:p>
        </w:tc>
      </w:tr>
      <w:tr w:rsidR="002A4D2E" w:rsidRPr="002A4D2E" w:rsidTr="002A4D2E">
        <w:trPr>
          <w:trHeight w:val="1043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118,8 </w:t>
            </w:r>
          </w:p>
        </w:tc>
      </w:tr>
      <w:tr w:rsidR="002A4D2E" w:rsidRPr="002A4D2E" w:rsidTr="002A4D2E">
        <w:trPr>
          <w:trHeight w:val="945"/>
        </w:trPr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5 238,8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30 782,7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5 238,8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30 782,7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5 238,8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30 782,7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19 134,6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634007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795,2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795,2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590,4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9 327,6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2 129,6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11 648,1 </w:t>
            </w:r>
          </w:p>
        </w:tc>
      </w:tr>
      <w:tr w:rsidR="002A4D2E" w:rsidRPr="002A4D2E" w:rsidTr="002A4D2E">
        <w:trPr>
          <w:trHeight w:val="6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1 101,3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5 872,1 </w:t>
            </w:r>
          </w:p>
        </w:tc>
      </w:tr>
      <w:tr w:rsidR="002A4D2E" w:rsidRPr="002A4D2E" w:rsidTr="002A4D2E">
        <w:trPr>
          <w:trHeight w:val="432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2A4D2E" w:rsidRPr="002A4D2E" w:rsidTr="002A4D2E">
        <w:trPr>
          <w:trHeight w:val="432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2A4D2E" w:rsidRPr="002A4D2E" w:rsidTr="002A4D2E">
        <w:trPr>
          <w:trHeight w:val="432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3 084,9 </w:t>
            </w:r>
          </w:p>
        </w:tc>
      </w:tr>
      <w:tr w:rsidR="002A4D2E" w:rsidRPr="002A4D2E" w:rsidTr="002A4D2E">
        <w:trPr>
          <w:trHeight w:val="33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2A4D2E" w:rsidRPr="002A4D2E" w:rsidTr="002A4D2E">
        <w:trPr>
          <w:trHeight w:val="945"/>
        </w:trPr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22 700,8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19 658,3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19 868,1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146 700,7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22 700,8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19 658,3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19 868,1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146 700,7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22 700,8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19 658,3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19 868,1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146 700,7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ральный 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2 743,8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13 739,2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1 996,3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12 250,5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675,8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74,3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19 957,0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17 063,2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17 273,0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132 961,5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3 782,1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3 338,6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3 469,6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27 925,7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2A4D2E" w:rsidRPr="002A4D2E" w:rsidTr="002A4D2E">
        <w:trPr>
          <w:trHeight w:val="315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1 255,3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859,1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892,8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8 920,6 </w:t>
            </w:r>
          </w:p>
        </w:tc>
      </w:tr>
      <w:tr w:rsidR="002A4D2E" w:rsidRPr="002A4D2E" w:rsidTr="002A4D2E">
        <w:trPr>
          <w:trHeight w:val="218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14 919,6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12 865,5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12 910,6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2E" w:rsidRPr="002A4D2E" w:rsidRDefault="002A4D2E" w:rsidP="002A4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4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96 079,8 </w:t>
            </w:r>
          </w:p>
        </w:tc>
      </w:tr>
    </w:tbl>
    <w:p w:rsidR="002A4D2E" w:rsidRDefault="002A4D2E" w:rsidP="002A4D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B409E" w:rsidRPr="005B409E" w:rsidRDefault="005B409E" w:rsidP="005B409E">
      <w:pPr>
        <w:pStyle w:val="a3"/>
        <w:rPr>
          <w:rFonts w:ascii="Arial" w:hAnsi="Arial" w:cs="Arial"/>
          <w:bCs/>
          <w:sz w:val="24"/>
          <w:szCs w:val="24"/>
        </w:rPr>
      </w:pPr>
      <w:r w:rsidRPr="005B409E">
        <w:rPr>
          <w:rFonts w:ascii="Arial" w:hAnsi="Arial" w:cs="Arial"/>
          <w:bCs/>
          <w:sz w:val="24"/>
          <w:szCs w:val="24"/>
        </w:rPr>
        <w:t>Руководитель</w:t>
      </w:r>
      <w:r w:rsidRPr="005B409E">
        <w:rPr>
          <w:rFonts w:ascii="Arial" w:hAnsi="Arial" w:cs="Arial"/>
          <w:sz w:val="24"/>
          <w:szCs w:val="24"/>
        </w:rPr>
        <w:t xml:space="preserve"> </w:t>
      </w:r>
      <w:r w:rsidRPr="005B409E">
        <w:rPr>
          <w:rFonts w:ascii="Arial" w:hAnsi="Arial" w:cs="Arial"/>
          <w:bCs/>
          <w:sz w:val="24"/>
          <w:szCs w:val="24"/>
        </w:rPr>
        <w:t>управления образования</w:t>
      </w:r>
    </w:p>
    <w:p w:rsidR="005B409E" w:rsidRDefault="005B409E" w:rsidP="005B409E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5B409E">
        <w:rPr>
          <w:rFonts w:ascii="Arial" w:hAnsi="Arial" w:cs="Arial"/>
          <w:bCs/>
          <w:sz w:val="24"/>
          <w:szCs w:val="24"/>
        </w:rPr>
        <w:t>администрации</w:t>
      </w:r>
      <w:r w:rsidRPr="005B409E">
        <w:rPr>
          <w:rFonts w:ascii="Arial" w:hAnsi="Arial" w:cs="Arial"/>
          <w:sz w:val="24"/>
          <w:szCs w:val="24"/>
        </w:rPr>
        <w:t xml:space="preserve"> </w:t>
      </w:r>
      <w:r w:rsidRPr="005B409E">
        <w:rPr>
          <w:rFonts w:ascii="Arial" w:hAnsi="Arial" w:cs="Arial"/>
          <w:bCs/>
          <w:sz w:val="24"/>
          <w:szCs w:val="24"/>
        </w:rPr>
        <w:t xml:space="preserve">Ермаковского района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</w:t>
      </w:r>
      <w:r w:rsidRPr="005B409E">
        <w:rPr>
          <w:rFonts w:ascii="Arial" w:hAnsi="Arial" w:cs="Arial"/>
          <w:bCs/>
          <w:sz w:val="24"/>
          <w:szCs w:val="24"/>
        </w:rPr>
        <w:t xml:space="preserve">       И.В. Исак</w:t>
      </w:r>
      <w:r w:rsidRPr="005B409E">
        <w:rPr>
          <w:rFonts w:ascii="Arial" w:hAnsi="Arial" w:cs="Arial"/>
          <w:bCs/>
          <w:sz w:val="24"/>
          <w:szCs w:val="24"/>
        </w:rPr>
        <w:t>о</w:t>
      </w:r>
      <w:r w:rsidRPr="005B409E">
        <w:rPr>
          <w:rFonts w:ascii="Arial" w:hAnsi="Arial" w:cs="Arial"/>
          <w:bCs/>
          <w:sz w:val="24"/>
          <w:szCs w:val="24"/>
        </w:rPr>
        <w:t>ва</w:t>
      </w:r>
    </w:p>
    <w:p w:rsidR="005B409E" w:rsidRDefault="005B409E" w:rsidP="005B409E">
      <w:pPr>
        <w:pStyle w:val="a3"/>
        <w:jc w:val="both"/>
        <w:rPr>
          <w:rFonts w:ascii="Arial" w:hAnsi="Arial" w:cs="Arial"/>
          <w:sz w:val="24"/>
          <w:szCs w:val="24"/>
        </w:rPr>
        <w:sectPr w:rsidR="005B409E" w:rsidSect="002A4D2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C1ACD" w:rsidRPr="009C1ACD" w:rsidRDefault="009C1ACD" w:rsidP="009C1A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9C1ACD" w:rsidRPr="009C1ACD" w:rsidRDefault="009C1ACD" w:rsidP="009C1A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C1ACD" w:rsidRPr="009C1ACD" w:rsidRDefault="009C1ACD" w:rsidP="009C1A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C1ACD" w:rsidRPr="009C1ACD" w:rsidRDefault="009C1ACD" w:rsidP="009C1A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от «09» июля 2018 г. № 362-п</w:t>
      </w:r>
    </w:p>
    <w:p w:rsidR="009C1ACD" w:rsidRPr="009C1ACD" w:rsidRDefault="009C1ACD" w:rsidP="009C1A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9C1ACD" w:rsidRPr="009C1ACD" w:rsidRDefault="009C1ACD" w:rsidP="009C1A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9C1ACD" w:rsidRPr="009C1ACD" w:rsidRDefault="009C1ACD" w:rsidP="009C1ACD">
      <w:pPr>
        <w:tabs>
          <w:tab w:val="left" w:pos="9355"/>
        </w:tabs>
        <w:spacing w:after="0"/>
        <w:ind w:left="851" w:right="-5"/>
        <w:jc w:val="right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9C1ACD" w:rsidRPr="009C1ACD" w:rsidRDefault="009C1ACD" w:rsidP="009C1ACD">
      <w:pPr>
        <w:spacing w:after="0"/>
        <w:ind w:left="851" w:right="26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9C1ACD" w:rsidRPr="009C1ACD" w:rsidRDefault="009C1ACD" w:rsidP="009C1A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1</w:t>
      </w:r>
    </w:p>
    <w:p w:rsidR="009C1ACD" w:rsidRPr="009C1ACD" w:rsidRDefault="009C1ACD" w:rsidP="009C1A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9C1ACD" w:rsidRPr="009C1ACD" w:rsidRDefault="009C1ACD" w:rsidP="009C1ACD">
      <w:pPr>
        <w:spacing w:after="0" w:line="240" w:lineRule="auto"/>
        <w:ind w:left="851" w:right="26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9C1ACD" w:rsidRPr="009C1ACD" w:rsidRDefault="009C1ACD" w:rsidP="009C1ACD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9C1ACD" w:rsidRPr="009C1ACD" w:rsidRDefault="009C1ACD" w:rsidP="009C1ACD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792"/>
      </w:tblGrid>
      <w:tr w:rsidR="009C1ACD" w:rsidRPr="009C1ACD" w:rsidTr="009C1ACD">
        <w:trPr>
          <w:trHeight w:val="720"/>
          <w:jc w:val="center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D" w:rsidRPr="009C1ACD" w:rsidRDefault="009C1ACD" w:rsidP="009C1ACD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D" w:rsidRPr="009C1ACD" w:rsidRDefault="009C1ACD" w:rsidP="009C1ACD">
            <w:pPr>
              <w:spacing w:after="0"/>
              <w:ind w:left="101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дошкольного, общего и </w:t>
            </w:r>
          </w:p>
          <w:p w:rsidR="009C1ACD" w:rsidRPr="009C1ACD" w:rsidRDefault="009C1ACD" w:rsidP="009C1ACD">
            <w:pPr>
              <w:spacing w:after="0"/>
              <w:ind w:left="101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детей»</w:t>
            </w:r>
          </w:p>
        </w:tc>
      </w:tr>
      <w:tr w:rsidR="009C1ACD" w:rsidRPr="009C1ACD" w:rsidTr="009C1ACD">
        <w:trPr>
          <w:trHeight w:val="720"/>
          <w:jc w:val="center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D" w:rsidRPr="009C1ACD" w:rsidRDefault="009C1ACD" w:rsidP="009C1ACD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в рамках которой реализ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подпрограмма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D" w:rsidRPr="009C1ACD" w:rsidRDefault="009C1ACD" w:rsidP="009C1ACD">
            <w:pPr>
              <w:spacing w:after="0"/>
              <w:ind w:left="101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9C1ACD" w:rsidRPr="009C1ACD" w:rsidTr="009C1ACD">
        <w:trPr>
          <w:trHeight w:val="720"/>
          <w:jc w:val="center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D" w:rsidRPr="009C1ACD" w:rsidRDefault="009C1ACD" w:rsidP="009C1ACD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D" w:rsidRPr="009C1ACD" w:rsidRDefault="009C1ACD" w:rsidP="009C1ACD">
            <w:pPr>
              <w:spacing w:after="0"/>
              <w:ind w:left="101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9C1ACD" w:rsidRPr="009C1ACD" w:rsidTr="009C1ACD">
        <w:trPr>
          <w:trHeight w:val="720"/>
          <w:jc w:val="center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D" w:rsidRPr="009C1ACD" w:rsidRDefault="009C1ACD" w:rsidP="009C1ACD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D" w:rsidRPr="009C1ACD" w:rsidRDefault="009C1ACD" w:rsidP="009C1ACD">
            <w:pPr>
              <w:keepNext/>
              <w:spacing w:after="0"/>
              <w:ind w:left="101" w:right="-5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9C1ACD" w:rsidRPr="009C1ACD" w:rsidRDefault="009C1ACD" w:rsidP="009C1ACD">
            <w:pPr>
              <w:spacing w:after="0" w:line="240" w:lineRule="auto"/>
              <w:ind w:left="101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защиты населения администр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Ермаковского района;</w:t>
            </w:r>
          </w:p>
          <w:p w:rsidR="009C1ACD" w:rsidRPr="009C1ACD" w:rsidRDefault="009C1ACD" w:rsidP="009C1ACD">
            <w:pPr>
              <w:spacing w:after="0"/>
              <w:ind w:left="101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9C1ACD" w:rsidRPr="009C1ACD" w:rsidTr="009C1ACD">
        <w:trPr>
          <w:trHeight w:val="2302"/>
          <w:jc w:val="center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D" w:rsidRPr="009C1ACD" w:rsidRDefault="009C1ACD" w:rsidP="009C1ACD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дители бюджетных средств, отве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лизацию меропр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подпрогра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D" w:rsidRPr="009C1ACD" w:rsidRDefault="009C1ACD" w:rsidP="009C1ACD">
            <w:pPr>
              <w:spacing w:after="0"/>
              <w:ind w:left="101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9C1ACD" w:rsidRPr="009C1ACD" w:rsidTr="009C1ACD">
        <w:trPr>
          <w:trHeight w:val="6088"/>
          <w:jc w:val="center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D" w:rsidRPr="009C1ACD" w:rsidRDefault="009C1ACD" w:rsidP="009C1ACD">
            <w:pPr>
              <w:spacing w:after="0"/>
              <w:ind w:left="137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</w:rPr>
              <w:t>Цель: создание в системе дошкольного, общего и допо</w:t>
            </w:r>
            <w:r w:rsidRPr="009C1ACD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9C1ACD">
              <w:rPr>
                <w:rFonts w:ascii="Arial" w:eastAsia="Times New Roman" w:hAnsi="Arial" w:cs="Arial"/>
                <w:sz w:val="24"/>
                <w:szCs w:val="24"/>
              </w:rPr>
              <w:t>нительного образования равных возможностей для с</w:t>
            </w:r>
            <w:r w:rsidRPr="009C1ACD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</w:rPr>
              <w:t>временного качественного образования, позитивной с</w:t>
            </w:r>
            <w:r w:rsidRPr="009C1ACD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</w:rPr>
              <w:t>циализации детей.</w:t>
            </w:r>
          </w:p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гарантированное получение доступного кач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стандартами и запросами общества;</w:t>
            </w:r>
          </w:p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материально-техническую базу образовател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для создания условий, обеспечивающих комфортность и безопасность при осуществлении обр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зовательного процесса;</w:t>
            </w:r>
          </w:p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формирование доступной образовательной среды для детей с ограниченными возможностями здор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вья, обучающимся по адаптированным общеобразов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программам, в инклюзивных условиях и в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(коррекционных классах);</w:t>
            </w:r>
            <w:proofErr w:type="gramEnd"/>
          </w:p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условия для повышения квалификации и 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фессионального развития педагогических и руководящих работников муниципальной системы образования, реал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зовать комплекс социальных и моральных мер поощр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для повышения статуса педагогических работников.</w:t>
            </w:r>
          </w:p>
        </w:tc>
      </w:tr>
      <w:tr w:rsidR="009C1ACD" w:rsidRPr="009C1ACD" w:rsidTr="009C1ACD">
        <w:trPr>
          <w:trHeight w:val="6088"/>
          <w:jc w:val="center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подпрограммы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D" w:rsidRPr="009C1ACD" w:rsidRDefault="009C1ACD" w:rsidP="009C1ACD">
            <w:pPr>
              <w:spacing w:after="0"/>
              <w:ind w:left="106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учреждения, включая посещающих школы-детские сады, группы дошкольного образования при школах и т.д. возможно увеличится с 943 в 2017 г. до 1038 в 2020 г.</w:t>
            </w:r>
          </w:p>
          <w:p w:rsidR="009C1ACD" w:rsidRPr="009C1ACD" w:rsidRDefault="009C1ACD" w:rsidP="009C1ACD">
            <w:pPr>
              <w:spacing w:after="0"/>
              <w:ind w:left="106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соответствующих современным требованиям об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чения, в общем количестве муниципальных общеобр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зовательных организаций с 2014 по 2020 </w:t>
            </w:r>
            <w:proofErr w:type="spell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сохранится на уровне не ниже 94,4 %.</w:t>
            </w:r>
          </w:p>
          <w:p w:rsidR="009C1ACD" w:rsidRPr="009C1ACD" w:rsidRDefault="009C1ACD" w:rsidP="009C1ACD">
            <w:pPr>
              <w:spacing w:after="0"/>
              <w:ind w:left="106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соответствующих требованиям в области создания условий доступности инвалидам в общем количестве муниципальных общеобразовательных организаций к 2020 г. составит не менее 5,5%.</w:t>
            </w:r>
          </w:p>
          <w:p w:rsidR="009C1ACD" w:rsidRPr="009C1ACD" w:rsidRDefault="009C1ACD" w:rsidP="009C1ACD">
            <w:pPr>
              <w:spacing w:after="0"/>
              <w:ind w:left="106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вательную программу и получивших документы госуда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образца об освоении основных образовател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программ в общей численности выпускников осно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общеобразовательных организаций с 2014 по 2020 </w:t>
            </w:r>
            <w:proofErr w:type="spell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сохранится на уровне 100 %.</w:t>
            </w:r>
          </w:p>
          <w:p w:rsidR="009C1ACD" w:rsidRPr="009C1ACD" w:rsidRDefault="009C1ACD" w:rsidP="009C1ACD">
            <w:pPr>
              <w:spacing w:after="0"/>
              <w:ind w:left="106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не сдавших единый государственный экзамен, в общей численности выпускников муниципал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общеобразовательных организаций с 2014 по 2020 </w:t>
            </w:r>
            <w:proofErr w:type="spell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сохранится на уровне не выше 1 %.</w:t>
            </w:r>
          </w:p>
        </w:tc>
      </w:tr>
      <w:tr w:rsidR="009C1ACD" w:rsidRPr="009C1ACD" w:rsidTr="009C1ACD">
        <w:trPr>
          <w:trHeight w:val="720"/>
          <w:jc w:val="center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D" w:rsidRPr="009C1ACD" w:rsidRDefault="009C1ACD" w:rsidP="009C1ACD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D" w:rsidRPr="009C1ACD" w:rsidRDefault="009C1ACD" w:rsidP="009C1ACD">
            <w:pPr>
              <w:spacing w:after="0"/>
              <w:ind w:left="106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ализующих программы общего образования, здания 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находятся в аварийном состоянии или требуют капитального ремонта, в общем количестве муниц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образовательных организаций, реализующих программы общего образования уменьшится с 27,8 % в 2014 г. до 16,7 % в 2020 г.</w:t>
            </w:r>
          </w:p>
          <w:p w:rsidR="009C1ACD" w:rsidRPr="009C1ACD" w:rsidRDefault="009C1ACD" w:rsidP="009C1ACD">
            <w:pPr>
              <w:spacing w:after="0"/>
              <w:ind w:left="106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прошедших переподготовку и повышение кв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лификации, в том числе работающих по адаптирова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общеобразовательным программам, от общего чи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нуждающихся в данной услуге увеличится с 98 % в 2014 г. до 99 % в 2020 г.</w:t>
            </w:r>
          </w:p>
          <w:p w:rsidR="009C1ACD" w:rsidRPr="009C1ACD" w:rsidRDefault="009C1ACD" w:rsidP="009C1ACD">
            <w:pPr>
              <w:spacing w:after="0"/>
              <w:ind w:left="176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повышение педагогического мастерства увеличится с 44 % в 2014 г. до 48 % в 2020 г.</w:t>
            </w:r>
          </w:p>
          <w:p w:rsidR="009C1ACD" w:rsidRPr="009C1ACD" w:rsidRDefault="009C1ACD" w:rsidP="009C1ACD">
            <w:pPr>
              <w:spacing w:after="0"/>
              <w:ind w:left="176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образованием сохранится на уровне не ниже 85 %.</w:t>
            </w:r>
          </w:p>
        </w:tc>
      </w:tr>
      <w:tr w:rsidR="009C1ACD" w:rsidRPr="009C1ACD" w:rsidTr="009C1ACD">
        <w:trPr>
          <w:trHeight w:val="720"/>
          <w:jc w:val="center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D" w:rsidRPr="009C1ACD" w:rsidRDefault="009C1ACD" w:rsidP="009C1ACD">
            <w:pPr>
              <w:spacing w:after="0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D" w:rsidRPr="009C1ACD" w:rsidRDefault="009C1ACD" w:rsidP="009C1ACD">
            <w:pPr>
              <w:spacing w:after="0"/>
              <w:ind w:left="101" w:right="26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2014-2020 годы </w:t>
            </w:r>
          </w:p>
        </w:tc>
      </w:tr>
      <w:tr w:rsidR="009C1ACD" w:rsidRPr="009C1ACD" w:rsidTr="009C1ACD">
        <w:trPr>
          <w:trHeight w:val="2325"/>
          <w:jc w:val="center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D" w:rsidRPr="009C1ACD" w:rsidRDefault="009C1ACD" w:rsidP="009C1ACD">
            <w:pPr>
              <w:spacing w:after="0" w:line="240" w:lineRule="auto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</w:t>
            </w: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ки финансирования подпрограммы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ACD" w:rsidRPr="009C1ACD" w:rsidRDefault="009C1ACD" w:rsidP="009C1ACD">
            <w:pPr>
              <w:spacing w:after="0" w:line="240" w:lineRule="auto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рального, краевого и местного бюджетов.</w:t>
            </w:r>
          </w:p>
          <w:p w:rsidR="009C1ACD" w:rsidRPr="009C1ACD" w:rsidRDefault="009C1ACD" w:rsidP="009C1ACD">
            <w:pPr>
              <w:spacing w:after="0" w:line="240" w:lineRule="auto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3 309 246,7 тыс. рублей, в том числе:</w:t>
            </w:r>
          </w:p>
          <w:p w:rsidR="009C1ACD" w:rsidRPr="009C1ACD" w:rsidRDefault="009C1ACD" w:rsidP="009C1ACD">
            <w:pPr>
              <w:spacing w:after="0" w:line="240" w:lineRule="auto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389 182,8 тыс. рублей;</w:t>
            </w:r>
          </w:p>
          <w:p w:rsidR="009C1ACD" w:rsidRPr="009C1ACD" w:rsidRDefault="009C1ACD" w:rsidP="009C1ACD">
            <w:pPr>
              <w:spacing w:after="0" w:line="240" w:lineRule="auto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9C1ACD" w:rsidRPr="009C1ACD" w:rsidRDefault="009C1ACD" w:rsidP="009C1ACD">
            <w:pPr>
              <w:spacing w:after="0" w:line="240" w:lineRule="auto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494 753,9 тыс. рублей;</w:t>
            </w:r>
          </w:p>
          <w:p w:rsidR="009C1ACD" w:rsidRPr="009C1ACD" w:rsidRDefault="009C1ACD" w:rsidP="009C1ACD">
            <w:pPr>
              <w:spacing w:after="0" w:line="240" w:lineRule="auto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520 738,5 тыс. рублей;</w:t>
            </w:r>
          </w:p>
          <w:p w:rsidR="009C1ACD" w:rsidRPr="009C1ACD" w:rsidRDefault="009C1ACD" w:rsidP="009C1ACD">
            <w:pPr>
              <w:spacing w:after="0" w:line="240" w:lineRule="auto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526 301,5 тыс. рублей;</w:t>
            </w:r>
          </w:p>
          <w:p w:rsidR="009C1ACD" w:rsidRPr="009C1ACD" w:rsidRDefault="009C1ACD" w:rsidP="009C1ACD">
            <w:pPr>
              <w:spacing w:after="0" w:line="240" w:lineRule="auto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465 909,5 тыс. рублей;</w:t>
            </w:r>
          </w:p>
          <w:p w:rsidR="009C1ACD" w:rsidRPr="009C1ACD" w:rsidRDefault="009C1ACD" w:rsidP="009C1ACD">
            <w:pPr>
              <w:spacing w:after="0" w:line="240" w:lineRule="auto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- 452 001,0 тыс. рублей.</w:t>
            </w:r>
          </w:p>
          <w:p w:rsidR="009C1ACD" w:rsidRPr="009C1ACD" w:rsidRDefault="009C1ACD" w:rsidP="009C1ACD">
            <w:pPr>
              <w:spacing w:after="0" w:line="240" w:lineRule="auto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2 929,3 тыс. рублей, в том числе по годам:</w:t>
            </w:r>
          </w:p>
          <w:p w:rsidR="009C1ACD" w:rsidRPr="009C1ACD" w:rsidRDefault="009C1ACD" w:rsidP="009C1ACD">
            <w:pPr>
              <w:spacing w:after="0" w:line="240" w:lineRule="auto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–694,0 тыс. рублей;</w:t>
            </w:r>
          </w:p>
          <w:p w:rsidR="009C1ACD" w:rsidRPr="009C1ACD" w:rsidRDefault="009C1ACD" w:rsidP="009C1ACD">
            <w:pPr>
              <w:spacing w:after="0" w:line="240" w:lineRule="auto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- 1686,7 тыс. рублей;</w:t>
            </w:r>
          </w:p>
          <w:p w:rsidR="009C1ACD" w:rsidRPr="009C1ACD" w:rsidRDefault="009C1ACD" w:rsidP="009C1ACD">
            <w:pPr>
              <w:spacing w:after="0" w:line="240" w:lineRule="auto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</w:t>
            </w:r>
          </w:p>
          <w:p w:rsidR="009C1ACD" w:rsidRPr="009C1ACD" w:rsidRDefault="009C1ACD" w:rsidP="009C1ACD">
            <w:pPr>
              <w:spacing w:after="0" w:line="240" w:lineRule="auto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2 349 296,7 тыс. рублей, в том числе по годам:</w:t>
            </w:r>
          </w:p>
          <w:p w:rsidR="009C1ACD" w:rsidRPr="009C1ACD" w:rsidRDefault="009C1ACD" w:rsidP="009C1ACD">
            <w:pPr>
              <w:spacing w:after="0" w:line="240" w:lineRule="auto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9C1ACD" w:rsidRPr="009C1ACD" w:rsidRDefault="009C1ACD" w:rsidP="009C1ACD">
            <w:pPr>
              <w:spacing w:after="0" w:line="240" w:lineRule="auto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302 105,7 тыс. рублей;</w:t>
            </w:r>
          </w:p>
          <w:p w:rsidR="009C1ACD" w:rsidRPr="009C1ACD" w:rsidRDefault="009C1ACD" w:rsidP="009C1ACD">
            <w:pPr>
              <w:spacing w:after="0" w:line="240" w:lineRule="auto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341 002,2 тыс. рублей;</w:t>
            </w:r>
          </w:p>
          <w:p w:rsidR="009C1ACD" w:rsidRPr="009C1ACD" w:rsidRDefault="009C1ACD" w:rsidP="009C1ACD">
            <w:pPr>
              <w:shd w:val="clear" w:color="auto" w:fill="FFFFFF"/>
              <w:spacing w:after="0" w:line="240" w:lineRule="auto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367 600,5 тыс. рублей;</w:t>
            </w:r>
          </w:p>
          <w:p w:rsidR="009C1ACD" w:rsidRPr="009C1ACD" w:rsidRDefault="009C1ACD" w:rsidP="009C1ACD">
            <w:pPr>
              <w:shd w:val="clear" w:color="auto" w:fill="FFFFFF"/>
              <w:spacing w:after="0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377 772,2 тыс. рублей;</w:t>
            </w:r>
          </w:p>
          <w:p w:rsidR="009C1ACD" w:rsidRPr="009C1ACD" w:rsidRDefault="009C1ACD" w:rsidP="009C1ACD">
            <w:pPr>
              <w:shd w:val="clear" w:color="auto" w:fill="FFFFFF"/>
              <w:spacing w:after="0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- 354 267,6 тыс. рублей;</w:t>
            </w:r>
          </w:p>
          <w:p w:rsidR="009C1ACD" w:rsidRPr="009C1ACD" w:rsidRDefault="009C1ACD" w:rsidP="009C1ACD">
            <w:pPr>
              <w:shd w:val="clear" w:color="auto" w:fill="FFFFFF"/>
              <w:spacing w:after="0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- 354 267,6 тыс. рублей.</w:t>
            </w:r>
          </w:p>
          <w:p w:rsidR="009C1ACD" w:rsidRPr="009C1ACD" w:rsidRDefault="009C1ACD" w:rsidP="009C1ACD">
            <w:pPr>
              <w:spacing w:after="0" w:line="240" w:lineRule="auto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 957 020,7 тыс. рублей, в том числе по годам:</w:t>
            </w:r>
          </w:p>
          <w:p w:rsidR="009C1ACD" w:rsidRPr="009C1ACD" w:rsidRDefault="009C1ACD" w:rsidP="009C1ACD">
            <w:pPr>
              <w:spacing w:after="0" w:line="240" w:lineRule="auto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2014 год – 136 901,9 тыс. рублей;</w:t>
            </w:r>
          </w:p>
          <w:p w:rsidR="009C1ACD" w:rsidRPr="009C1ACD" w:rsidRDefault="009C1ACD" w:rsidP="009C1ACD">
            <w:pPr>
              <w:spacing w:after="0" w:line="240" w:lineRule="auto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157 559, 8 тыс. рублей;</w:t>
            </w:r>
          </w:p>
          <w:p w:rsidR="009C1ACD" w:rsidRPr="009C1ACD" w:rsidRDefault="009C1ACD" w:rsidP="009C1ACD">
            <w:pPr>
              <w:spacing w:after="0" w:line="240" w:lineRule="auto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152 065,0 тыс. рублей</w:t>
            </w:r>
          </w:p>
          <w:p w:rsidR="009C1ACD" w:rsidRPr="009C1ACD" w:rsidRDefault="009C1ACD" w:rsidP="009C1ACD">
            <w:pPr>
              <w:spacing w:after="0" w:line="240" w:lineRule="auto"/>
              <w:ind w:left="34"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152 589,4 тыс. рублей; </w:t>
            </w:r>
          </w:p>
          <w:p w:rsidR="009C1ACD" w:rsidRPr="009C1ACD" w:rsidRDefault="009C1ACD" w:rsidP="009C1ACD">
            <w:pPr>
              <w:shd w:val="clear" w:color="auto" w:fill="FFFFFF"/>
              <w:spacing w:after="0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148 529,3 тыс. рублей;</w:t>
            </w:r>
          </w:p>
          <w:p w:rsidR="009C1ACD" w:rsidRPr="009C1ACD" w:rsidRDefault="009C1ACD" w:rsidP="009C1ACD">
            <w:pPr>
              <w:shd w:val="clear" w:color="auto" w:fill="FFFFFF"/>
              <w:spacing w:after="0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111 641,9 тыс. рублей;</w:t>
            </w:r>
          </w:p>
          <w:p w:rsidR="009C1ACD" w:rsidRPr="009C1ACD" w:rsidRDefault="009C1ACD" w:rsidP="009C1ACD">
            <w:pPr>
              <w:shd w:val="clear" w:color="auto" w:fill="FFFFFF"/>
              <w:spacing w:after="0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97 733,4 тыс. рублей.</w:t>
            </w:r>
          </w:p>
        </w:tc>
      </w:tr>
      <w:tr w:rsidR="009C1ACD" w:rsidRPr="009C1ACD" w:rsidTr="009C1ACD">
        <w:trPr>
          <w:trHeight w:val="1631"/>
          <w:jc w:val="center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D" w:rsidRPr="009C1ACD" w:rsidRDefault="009C1ACD" w:rsidP="009C1ACD">
            <w:pPr>
              <w:spacing w:after="0" w:line="240" w:lineRule="auto"/>
              <w:ind w:left="137" w:right="26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</w:t>
            </w: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CD" w:rsidRPr="009C1ACD" w:rsidRDefault="009C1ACD" w:rsidP="009C1ACD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9C1ACD" w:rsidRPr="009C1ACD" w:rsidRDefault="009C1ACD" w:rsidP="009C1ACD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района;</w:t>
            </w:r>
          </w:p>
          <w:p w:rsidR="009C1ACD" w:rsidRPr="009C1ACD" w:rsidRDefault="009C1ACD" w:rsidP="009C1ACD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В 2017-2018 учебном году сеть образовательных учреждений Ермаковского района: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15 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9C1ACD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9C1ACD">
        <w:rPr>
          <w:rFonts w:ascii="Arial" w:eastAsia="Times New Roman" w:hAnsi="Arial" w:cs="Arial"/>
          <w:sz w:val="24"/>
          <w:szCs w:val="24"/>
          <w:lang w:eastAsia="ru-RU"/>
        </w:rPr>
        <w:t>- и труд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9C1ACD" w:rsidRPr="009C1ACD" w:rsidRDefault="009C1ACD" w:rsidP="009C1AC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9C1ACD">
        <w:rPr>
          <w:rFonts w:ascii="Arial" w:eastAsia="Calibri" w:hAnsi="Arial" w:cs="Arial"/>
          <w:sz w:val="24"/>
          <w:szCs w:val="24"/>
        </w:rPr>
        <w:t>план мероприятий («д</w:t>
      </w:r>
      <w:r w:rsidRPr="009C1ACD">
        <w:rPr>
          <w:rFonts w:ascii="Arial" w:eastAsia="Calibri" w:hAnsi="Arial" w:cs="Arial"/>
          <w:sz w:val="24"/>
          <w:szCs w:val="24"/>
        </w:rPr>
        <w:t>о</w:t>
      </w:r>
      <w:r w:rsidRPr="009C1ACD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9C1ACD">
        <w:rPr>
          <w:rFonts w:ascii="Arial" w:eastAsia="Calibri" w:hAnsi="Arial" w:cs="Arial"/>
          <w:sz w:val="24"/>
          <w:szCs w:val="24"/>
        </w:rPr>
        <w:t>о</w:t>
      </w:r>
      <w:r w:rsidRPr="009C1ACD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01.01.2017 в Ермаковском районе проживает 1779 детей в возрасте от 0 до 7 лет без учета обучающихся в общеобразовательных учрежд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ниях. 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На начало 2017 года на территории района функционировало 15 дошкол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учреждений и пять дошкольных групп. 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образования, по с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стоянию на 01.01.2017 года составляет 963. 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943 места, в том числе в рамках целевой программы «Развитие сети дошкольных образовательных учр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proofErr w:type="gramStart"/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группах полного дня</w:t>
      </w:r>
      <w:proofErr w:type="gramEnd"/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получают дошкольное образование 933 ребенка, кроме этого 10 детей посещают группу кратковременного пребывания. 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На 01.01.2017 в районе в очереди для определения в детские сады состоят 310 детей в возрасте от 0 до 7 лет, из них 35 детей не обеспечено местом на ж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лаемую дату. При сохранении текущей ситуации в финансировании ввода новых мест с учетом увеличения рождаемости детей от 3 до 7 лет к 2020 году ожида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мая потребность в местах в дошкольные образовательные учреждения составит 95 мест.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Система общего образования состоит из 18 образовательных учреждений из них: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15 – средних школ,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 – основных,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1 – начальная школа. 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C1ACD">
        <w:rPr>
          <w:rFonts w:ascii="Arial" w:eastAsia="Arial CYR" w:hAnsi="Arial" w:cs="Arial"/>
          <w:sz w:val="24"/>
          <w:szCs w:val="24"/>
          <w:lang w:eastAsia="ru-RU"/>
        </w:rPr>
        <w:t>Общее количество учащихся, изучающих общеобразовательные програ</w:t>
      </w:r>
      <w:r w:rsidRPr="009C1ACD">
        <w:rPr>
          <w:rFonts w:ascii="Arial" w:eastAsia="Arial CYR" w:hAnsi="Arial" w:cs="Arial"/>
          <w:sz w:val="24"/>
          <w:szCs w:val="24"/>
          <w:lang w:eastAsia="ru-RU"/>
        </w:rPr>
        <w:t>м</w:t>
      </w:r>
      <w:r w:rsidRPr="009C1ACD">
        <w:rPr>
          <w:rFonts w:ascii="Arial" w:eastAsia="Arial CYR" w:hAnsi="Arial" w:cs="Arial"/>
          <w:sz w:val="24"/>
          <w:szCs w:val="24"/>
          <w:lang w:eastAsia="ru-RU"/>
        </w:rPr>
        <w:t>мы в дневных учреждениях, составило 2669 человек в том числе: первоклассн</w:t>
      </w:r>
      <w:r w:rsidRPr="009C1ACD">
        <w:rPr>
          <w:rFonts w:ascii="Arial" w:eastAsia="Arial CYR" w:hAnsi="Arial" w:cs="Arial"/>
          <w:sz w:val="24"/>
          <w:szCs w:val="24"/>
          <w:lang w:eastAsia="ru-RU"/>
        </w:rPr>
        <w:t>и</w:t>
      </w:r>
      <w:r w:rsidRPr="009C1ACD">
        <w:rPr>
          <w:rFonts w:ascii="Arial" w:eastAsia="Arial CYR" w:hAnsi="Arial" w:cs="Arial"/>
          <w:sz w:val="24"/>
          <w:szCs w:val="24"/>
          <w:lang w:eastAsia="ru-RU"/>
        </w:rPr>
        <w:t>ков – 290; девятиклассников – 255 человек; одиннадцатиклассников – 120 чел</w:t>
      </w:r>
      <w:r w:rsidRPr="009C1ACD">
        <w:rPr>
          <w:rFonts w:ascii="Arial" w:eastAsia="Arial CYR" w:hAnsi="Arial" w:cs="Arial"/>
          <w:sz w:val="24"/>
          <w:szCs w:val="24"/>
          <w:lang w:eastAsia="ru-RU"/>
        </w:rPr>
        <w:t>о</w:t>
      </w:r>
      <w:r w:rsidRPr="009C1ACD">
        <w:rPr>
          <w:rFonts w:ascii="Arial" w:eastAsia="Arial CYR" w:hAnsi="Arial" w:cs="Arial"/>
          <w:sz w:val="24"/>
          <w:szCs w:val="24"/>
          <w:lang w:eastAsia="ru-RU"/>
        </w:rPr>
        <w:t xml:space="preserve">век. </w:t>
      </w:r>
    </w:p>
    <w:p w:rsidR="009C1ACD" w:rsidRPr="009C1ACD" w:rsidRDefault="009C1ACD" w:rsidP="009C1AC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ревозку 528 учащихся.</w:t>
      </w:r>
    </w:p>
    <w:p w:rsidR="009C1ACD" w:rsidRPr="009C1ACD" w:rsidRDefault="009C1ACD" w:rsidP="009C1AC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В 2017-2018 учебном году 100% школьников начальной ступени общеобр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зовательных учреждений района и обучающихся 5-7 классов обучаются по фед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ральному государственному образовательному стандарту начального общего о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разования.</w:t>
      </w:r>
    </w:p>
    <w:p w:rsidR="009C1ACD" w:rsidRPr="009C1ACD" w:rsidRDefault="009C1ACD" w:rsidP="009C1AC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9C1ACD" w:rsidRPr="009C1ACD" w:rsidRDefault="009C1ACD" w:rsidP="009C1AC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начальные ступени общеобразовательных учреждений района обесп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9C1ACD" w:rsidRPr="009C1ACD" w:rsidRDefault="009C1ACD" w:rsidP="009C1AC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9C1ACD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9C1ACD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9C1ACD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9C1ACD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9C1ACD" w:rsidRPr="009C1ACD" w:rsidRDefault="009C1ACD" w:rsidP="009C1AC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2017 – 2018 учебном году 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225 детей обучаются по адаптированным пр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граммам. Все дети с ограниченными возможностями здоровья обучаются по ада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тированным программам: 110 детей в специализированных (коррекционных) кла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сах, 115 детей обучаются </w:t>
      </w:r>
      <w:proofErr w:type="spellStart"/>
      <w:r w:rsidRPr="009C1ACD">
        <w:rPr>
          <w:rFonts w:ascii="Arial" w:eastAsia="Times New Roman" w:hAnsi="Arial" w:cs="Arial"/>
          <w:sz w:val="24"/>
          <w:szCs w:val="24"/>
          <w:lang w:eastAsia="ru-RU"/>
        </w:rPr>
        <w:t>интегрированно</w:t>
      </w:r>
      <w:proofErr w:type="spellEnd"/>
      <w:r w:rsidRPr="009C1ACD">
        <w:rPr>
          <w:rFonts w:ascii="Arial" w:eastAsia="Times New Roman" w:hAnsi="Arial" w:cs="Arial"/>
          <w:sz w:val="24"/>
          <w:szCs w:val="24"/>
          <w:lang w:eastAsia="ru-RU"/>
        </w:rPr>
        <w:t>, 23 человека обучаются на дому.</w:t>
      </w:r>
    </w:p>
    <w:p w:rsidR="009C1ACD" w:rsidRPr="009C1ACD" w:rsidRDefault="009C1ACD" w:rsidP="009C1AC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ческого состояния зданий и сооружений общеобразовательных учреждений. В р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зультате проводимых обследований на территории Ермаковского района выявл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ны 2 школы, которые находятся в аварийном состоянии, для снятия аварийности необходимо строительство новой школы </w:t>
      </w:r>
      <w:proofErr w:type="gramStart"/>
      <w:r w:rsidRPr="009C1ACD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 с. Разъезжее на 115мест. Начало стр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ительства данного объекта запланировано на 2018 год. После проведенного и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струментального обследования и на основании выданного заключения в марте 2017 года техническое состояние здания школы МБОУ «</w:t>
      </w:r>
      <w:proofErr w:type="spellStart"/>
      <w:r w:rsidRPr="009C1ACD">
        <w:rPr>
          <w:rFonts w:ascii="Arial" w:eastAsia="Times New Roman" w:hAnsi="Arial" w:cs="Arial"/>
          <w:sz w:val="24"/>
          <w:szCs w:val="24"/>
          <w:lang w:eastAsia="ru-RU"/>
        </w:rPr>
        <w:t>Араданская</w:t>
      </w:r>
      <w:proofErr w:type="spellEnd"/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 ООШ» пр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знано аварийным. Из средств местного бюджета в 2017 году подготовлена пр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ектно-сметная документация для приведения строительных конструкций в работ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способное состояние. На 2018 год запланирован капитальный ремонт здания МБОУ «</w:t>
      </w:r>
      <w:proofErr w:type="spellStart"/>
      <w:r w:rsidRPr="009C1ACD">
        <w:rPr>
          <w:rFonts w:ascii="Arial" w:eastAsia="Times New Roman" w:hAnsi="Arial" w:cs="Arial"/>
          <w:sz w:val="24"/>
          <w:szCs w:val="24"/>
          <w:lang w:eastAsia="ru-RU"/>
        </w:rPr>
        <w:t>Араданская</w:t>
      </w:r>
      <w:proofErr w:type="spellEnd"/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 ООШ».</w:t>
      </w:r>
    </w:p>
    <w:p w:rsidR="009C1ACD" w:rsidRPr="009C1ACD" w:rsidRDefault="009C1ACD" w:rsidP="009C1ACD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В 2018 году планируется провести </w:t>
      </w:r>
      <w:proofErr w:type="gramStart"/>
      <w:r w:rsidRPr="009C1ACD">
        <w:rPr>
          <w:rFonts w:ascii="Arial" w:eastAsia="Times New Roman" w:hAnsi="Arial" w:cs="Arial"/>
          <w:sz w:val="24"/>
          <w:szCs w:val="24"/>
          <w:lang w:eastAsia="ru-RU"/>
        </w:rPr>
        <w:t>инструментальное</w:t>
      </w:r>
      <w:proofErr w:type="gramEnd"/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 обследования техн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ческого состояния и подготовить проектно-сметную документацию на капитальный ремонт здания МБОУ «</w:t>
      </w:r>
      <w:proofErr w:type="spellStart"/>
      <w:r w:rsidRPr="009C1ACD">
        <w:rPr>
          <w:rFonts w:ascii="Arial" w:eastAsia="Times New Roman" w:hAnsi="Arial" w:cs="Arial"/>
          <w:sz w:val="24"/>
          <w:szCs w:val="24"/>
          <w:lang w:eastAsia="ru-RU"/>
        </w:rPr>
        <w:t>Мигнинская</w:t>
      </w:r>
      <w:proofErr w:type="spellEnd"/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 СОШ». В целях перевода дошкольных групп из здания МБДОУ «</w:t>
      </w:r>
      <w:proofErr w:type="spellStart"/>
      <w:r w:rsidRPr="009C1ACD">
        <w:rPr>
          <w:rFonts w:ascii="Arial" w:eastAsia="Times New Roman" w:hAnsi="Arial" w:cs="Arial"/>
          <w:sz w:val="24"/>
          <w:szCs w:val="24"/>
          <w:lang w:eastAsia="ru-RU"/>
        </w:rPr>
        <w:t>Григорьевский</w:t>
      </w:r>
      <w:proofErr w:type="spellEnd"/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сад» в здание МБОУ «Григорьевская СОШ» в 2018 году планируется подготовить Проектно-сметную документацию на реконструкцию здания МБОУ «Григорьевская СОШ».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Обеспечение жизнедеятельности, безопасности образовательного учр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9C1ACD" w:rsidRPr="009C1ACD" w:rsidRDefault="009C1ACD" w:rsidP="009C1ACD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9C1AC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9C1ACD" w:rsidRPr="009C1ACD" w:rsidRDefault="009C1ACD" w:rsidP="009C1ACD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9C1AC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</w:t>
      </w:r>
      <w:proofErr w:type="gramStart"/>
      <w:r w:rsidRPr="009C1AC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педагогических</w:t>
      </w:r>
      <w:proofErr w:type="gramEnd"/>
      <w:r w:rsidRPr="009C1AC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работника. </w:t>
      </w:r>
      <w:proofErr w:type="gramStart"/>
      <w:r w:rsidRPr="009C1AC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9C1AC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9C1ACD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</w:t>
      </w:r>
      <w:proofErr w:type="gramStart"/>
      <w:r w:rsidRPr="009C1ACD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политики работает методическая служба управления образования администрации Ермаковского района</w:t>
      </w:r>
      <w:proofErr w:type="gramEnd"/>
      <w:r w:rsidRPr="009C1ACD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</w:t>
      </w:r>
      <w:proofErr w:type="spellStart"/>
      <w:r w:rsidRPr="009C1ACD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общерайонные</w:t>
      </w:r>
      <w:proofErr w:type="spellEnd"/>
      <w:r w:rsidRPr="009C1ACD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 мероприятия, реализуются проекты и программы. </w:t>
      </w:r>
      <w:r w:rsidRPr="009C1AC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9C1ACD" w:rsidRPr="009C1ACD" w:rsidRDefault="009C1ACD" w:rsidP="009C1ACD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9C1AC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9C1AC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предпенсионного</w:t>
      </w:r>
      <w:proofErr w:type="spellEnd"/>
      <w:r w:rsidRPr="009C1AC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9C1AC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закрепляемостью</w:t>
      </w:r>
      <w:proofErr w:type="spellEnd"/>
      <w:r w:rsidRPr="009C1ACD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Внедрение новых федеральных государственных образовательных ста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дартов общего образования диктует необходимость изменений представлений учителя о своей деятельности от исключительно традиционного предметного с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держания обучения к обучению, нацеленному на формирование у школьников </w:t>
      </w:r>
      <w:proofErr w:type="spellStart"/>
      <w:r w:rsidRPr="009C1AC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тапредметных</w:t>
      </w:r>
      <w:proofErr w:type="spellEnd"/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 компетентностей. 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общества.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В августе 2016 года произошла реорганизация учреждений дополнительн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го образования. Создано муниципальное бюджетное учреждение дополнительн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 образования «Ермаковский центр дополнительного образования». Реорганиз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ция повлекла за собой: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-расширенный спектр предоставляемых услуг будет направлен на удовл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творение потребностей всех слоев населения;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 - дополнительно привлекаемые средства от спонсоров и благотворителей позволят расширить деятельность для социально незащищенных слоев насел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ния (дети-сироты, инвалиды);</w:t>
      </w:r>
    </w:p>
    <w:p w:rsidR="009C1ACD" w:rsidRPr="009C1ACD" w:rsidRDefault="009C1ACD" w:rsidP="009C1ACD">
      <w:pPr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В 2017-2018 учебном году сеть образовательных учреждений Ермаковского района включает 3 учреждения дополнительного образования, 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кроме того свою деятельность осуществляют 184 группы разной направленности в которых зан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маются 2086 ребенка от 5 до 18 лет и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 реализуются программы профессиональн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Детские творческие объединения по интересам действуют на базе общео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разовательных школ.</w:t>
      </w:r>
    </w:p>
    <w:p w:rsidR="009C1ACD" w:rsidRPr="009C1ACD" w:rsidRDefault="009C1ACD" w:rsidP="009C1AC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9C1ACD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9C1ACD">
        <w:rPr>
          <w:rFonts w:ascii="Arial" w:eastAsia="Times New Roman" w:hAnsi="Arial" w:cs="Arial"/>
          <w:sz w:val="24"/>
          <w:szCs w:val="24"/>
        </w:rPr>
        <w:t>к</w:t>
      </w:r>
      <w:r w:rsidRPr="009C1ACD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9C1AC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9C1AC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9C1ACD" w:rsidRPr="009C1ACD" w:rsidRDefault="009C1ACD" w:rsidP="009C1ACD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левые индикаторы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9C1ACD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9C1ACD">
        <w:rPr>
          <w:rFonts w:ascii="Arial" w:eastAsia="Times New Roman" w:hAnsi="Arial" w:cs="Arial"/>
          <w:sz w:val="24"/>
          <w:szCs w:val="24"/>
        </w:rPr>
        <w:t>о</w:t>
      </w:r>
      <w:r w:rsidRPr="009C1ACD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9C1ACD">
        <w:rPr>
          <w:rFonts w:ascii="Arial" w:eastAsia="Times New Roman" w:hAnsi="Arial" w:cs="Arial"/>
          <w:sz w:val="24"/>
          <w:szCs w:val="24"/>
        </w:rPr>
        <w:t>и</w:t>
      </w:r>
      <w:r w:rsidRPr="009C1ACD">
        <w:rPr>
          <w:rFonts w:ascii="Arial" w:eastAsia="Times New Roman" w:hAnsi="Arial" w:cs="Arial"/>
          <w:sz w:val="24"/>
          <w:szCs w:val="24"/>
        </w:rPr>
        <w:t>тивной социализации детей.</w:t>
      </w:r>
    </w:p>
    <w:p w:rsidR="009C1ACD" w:rsidRPr="009C1ACD" w:rsidRDefault="009C1ACD" w:rsidP="009C1A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9C1ACD" w:rsidRPr="009C1ACD" w:rsidRDefault="009C1ACD" w:rsidP="009C1A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9C1ACD" w:rsidRPr="009C1ACD" w:rsidRDefault="009C1ACD" w:rsidP="009C1A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9C1ACD" w:rsidRPr="009C1ACD" w:rsidRDefault="009C1ACD" w:rsidP="009C1A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4. обеспечить формирование доступной образовательной среды для детей с ограниченными возможностями здоровья, обучающимся по адаптированным 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общеобразовательным программам, в инклюзивных условиях и в отдельных (ко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9C1ACD" w:rsidRPr="009C1ACD" w:rsidRDefault="009C1ACD" w:rsidP="009C1A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5.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9C1ACD" w:rsidRPr="009C1ACD" w:rsidRDefault="009C1ACD" w:rsidP="009C1A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9C1ACD" w:rsidRPr="009C1ACD" w:rsidRDefault="009C1ACD" w:rsidP="009C1AC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ACD" w:rsidRPr="009C1ACD" w:rsidRDefault="009C1ACD" w:rsidP="009C1AC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9C1ACD" w:rsidRPr="009C1ACD" w:rsidRDefault="009C1ACD" w:rsidP="009C1AC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9C1ACD" w:rsidRPr="009C1ACD" w:rsidRDefault="009C1ACD" w:rsidP="009C1AC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9C1ACD">
        <w:rPr>
          <w:rFonts w:ascii="Arial" w:eastAsia="Times New Roman" w:hAnsi="Arial" w:cs="Arial"/>
          <w:sz w:val="24"/>
          <w:szCs w:val="24"/>
        </w:rPr>
        <w:t xml:space="preserve"> В рамках решения задач подпрограммы реализуются следующие меропр</w:t>
      </w:r>
      <w:r w:rsidRPr="009C1ACD">
        <w:rPr>
          <w:rFonts w:ascii="Arial" w:eastAsia="Times New Roman" w:hAnsi="Arial" w:cs="Arial"/>
          <w:sz w:val="24"/>
          <w:szCs w:val="24"/>
        </w:rPr>
        <w:t>и</w:t>
      </w:r>
      <w:r w:rsidRPr="009C1ACD">
        <w:rPr>
          <w:rFonts w:ascii="Arial" w:eastAsia="Times New Roman" w:hAnsi="Arial" w:cs="Arial"/>
          <w:sz w:val="24"/>
          <w:szCs w:val="24"/>
        </w:rPr>
        <w:t>ятия:</w:t>
      </w:r>
    </w:p>
    <w:p w:rsidR="009C1ACD" w:rsidRPr="009C1ACD" w:rsidRDefault="009C1ACD" w:rsidP="009C1AC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учрежд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1" w:history="1">
        <w:r w:rsidRPr="009C1ACD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ре закупок товаров, работ, услуг для обеспечения государственных и муниципал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ных нужд".</w:t>
      </w:r>
    </w:p>
    <w:p w:rsidR="009C1ACD" w:rsidRPr="009C1ACD" w:rsidRDefault="009C1ACD" w:rsidP="009C1AC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9C1ACD" w:rsidRPr="009C1ACD" w:rsidRDefault="009C1ACD" w:rsidP="009C1AC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9C1ACD" w:rsidRPr="009C1ACD" w:rsidRDefault="009C1ACD" w:rsidP="009C1AC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9C1ACD" w:rsidRPr="009C1ACD" w:rsidRDefault="009C1ACD" w:rsidP="009C1AC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2" w:history="1">
        <w:r w:rsidRPr="009C1ACD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9C1ACD" w:rsidRPr="009C1ACD" w:rsidRDefault="009C1ACD" w:rsidP="009C1AC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ного бюджета 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</w:t>
      </w:r>
      <w:proofErr w:type="gramStart"/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дств дл</w:t>
      </w:r>
      <w:proofErr w:type="gramEnd"/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я оплаты продуктов пит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9C1ACD" w:rsidRPr="009C1ACD" w:rsidRDefault="009C1ACD" w:rsidP="009C1AC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</w:p>
    <w:p w:rsidR="009C1ACD" w:rsidRPr="009C1ACD" w:rsidRDefault="009C1ACD" w:rsidP="009C1AC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9C1AC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</w:t>
      </w:r>
      <w:proofErr w:type="gramEnd"/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из районного бюджета. </w:t>
      </w:r>
    </w:p>
    <w:p w:rsidR="009C1ACD" w:rsidRPr="009C1ACD" w:rsidRDefault="009C1ACD" w:rsidP="009C1AC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9C1ACD" w:rsidRPr="009C1ACD" w:rsidRDefault="009C1ACD" w:rsidP="009C1AC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</w:t>
      </w:r>
      <w:proofErr w:type="gramEnd"/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 взим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9C1ACD" w:rsidRPr="009C1ACD" w:rsidRDefault="009C1ACD" w:rsidP="009C1AC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9C1ACD" w:rsidRPr="009C1ACD" w:rsidRDefault="009C1ACD" w:rsidP="009C1AC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9C1ACD" w:rsidRPr="009C1ACD" w:rsidRDefault="009C1ACD" w:rsidP="009C1AC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</w:t>
      </w:r>
      <w:proofErr w:type="gramStart"/>
      <w:r w:rsidRPr="009C1ACD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9C1ACD" w:rsidRPr="009C1ACD" w:rsidRDefault="009C1ACD" w:rsidP="009C1AC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ных в рамках программных мероприятий, что повлечет увеличение затрат на 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9C1ACD" w:rsidRPr="009C1ACD" w:rsidRDefault="009C1ACD" w:rsidP="009C1AC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9C1ACD" w:rsidRPr="009C1ACD" w:rsidRDefault="009C1ACD" w:rsidP="009C1AC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9C1ACD" w:rsidRPr="009C1ACD" w:rsidRDefault="009C1ACD" w:rsidP="009C1ACD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Подпрограммы;</w:t>
      </w:r>
    </w:p>
    <w:p w:rsidR="009C1ACD" w:rsidRPr="009C1ACD" w:rsidRDefault="009C1ACD" w:rsidP="009C1AC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9C1AC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9C1ACD" w:rsidRPr="009C1ACD" w:rsidRDefault="009C1ACD" w:rsidP="009C1ACD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2014–2019 годы». </w:t>
      </w:r>
    </w:p>
    <w:p w:rsidR="009C1ACD" w:rsidRPr="009C1ACD" w:rsidRDefault="009C1ACD" w:rsidP="009C1ACD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вершенствовании методов работы Управления образования, учреждений д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9C1ACD" w:rsidRPr="009C1ACD" w:rsidRDefault="009C1ACD" w:rsidP="009C1ACD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1AC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9C1ACD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9C1ACD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9C1ACD" w:rsidRPr="009C1ACD" w:rsidRDefault="009C1ACD" w:rsidP="009C1ACD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9C1ACD" w:rsidRPr="009C1ACD" w:rsidRDefault="009C1ACD" w:rsidP="009C1AC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9C1ACD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1038 человек;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ежегодно не менее 2650 учащимся района позволит получать услуги 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- доля детей и молодежи, занимающихся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9C1ACD" w:rsidRPr="009C1ACD" w:rsidRDefault="009C1ACD" w:rsidP="009C1AC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</w:t>
      </w:r>
    </w:p>
    <w:p w:rsidR="009C1ACD" w:rsidRPr="009C1ACD" w:rsidRDefault="009C1ACD" w:rsidP="009C1AC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9C1ACD" w:rsidRPr="009C1ACD" w:rsidRDefault="009C1ACD" w:rsidP="009C1AC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3 309 246,7 тыс. рублей, в том числе: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2014 год – 389 182,8 тыс. рублей;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2016 год – 494 753,9 тыс. рублей;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2017 год – 520 738,5 тыс. рублей;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2018 год – 526 301,5 тыс. рублей;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2019 год – 465 909,5 тыс. рублей;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2020 год - 452 001,0 тыс. рублей.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2 929,3 тыс. рублей, в том числе по годам: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9C1ACD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9C1ACD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2 349 296,7 тыс. рублей, в том числе по годам: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2015 год – 302 105,7 тыс. рублей;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2016 год – 341 002,2 тыс. рублей;</w:t>
      </w:r>
    </w:p>
    <w:p w:rsidR="009C1ACD" w:rsidRPr="009C1ACD" w:rsidRDefault="009C1ACD" w:rsidP="009C1ACD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2017 год – 367 600,5 тыс. рублей;</w:t>
      </w:r>
    </w:p>
    <w:p w:rsidR="009C1ACD" w:rsidRPr="009C1ACD" w:rsidRDefault="009C1ACD" w:rsidP="009C1ACD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2018 год – 377 772,2 тыс. рублей;</w:t>
      </w:r>
    </w:p>
    <w:p w:rsidR="009C1ACD" w:rsidRPr="009C1ACD" w:rsidRDefault="009C1ACD" w:rsidP="009C1ACD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2019 год - 354 267,6 тыс. рублей;</w:t>
      </w:r>
    </w:p>
    <w:p w:rsidR="009C1ACD" w:rsidRPr="009C1ACD" w:rsidRDefault="009C1ACD" w:rsidP="009C1ACD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2020 год - 354 267,6 тыс. рублей.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 957 020,7 тыс. рублей, в том числе по годам: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2014 год – 136 901,9 тыс. рублей;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2015 год – 157 559, 8 тыс. рублей;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2016 год – 152 065,0 тыс. рублей</w:t>
      </w:r>
    </w:p>
    <w:p w:rsidR="009C1ACD" w:rsidRPr="009C1ACD" w:rsidRDefault="009C1ACD" w:rsidP="009C1AC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152 589,4 тыс. рублей; </w:t>
      </w:r>
    </w:p>
    <w:p w:rsidR="009C1ACD" w:rsidRPr="009C1ACD" w:rsidRDefault="009C1ACD" w:rsidP="009C1ACD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2018 год – 148 529,3 тыс. рублей;</w:t>
      </w:r>
    </w:p>
    <w:p w:rsidR="009C1ACD" w:rsidRPr="009C1ACD" w:rsidRDefault="009C1ACD" w:rsidP="009C1ACD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2019 год – 111 641,9 тыс. рублей;</w:t>
      </w:r>
    </w:p>
    <w:p w:rsidR="009C1ACD" w:rsidRPr="009C1ACD" w:rsidRDefault="009C1ACD" w:rsidP="009C1ACD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sz w:val="24"/>
          <w:szCs w:val="24"/>
          <w:lang w:eastAsia="ru-RU"/>
        </w:rPr>
        <w:t>2020 год – 97 733,4 тыс. рублей.</w:t>
      </w:r>
    </w:p>
    <w:p w:rsidR="009C1ACD" w:rsidRPr="009C1ACD" w:rsidRDefault="009C1ACD" w:rsidP="009C1ACD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ACD" w:rsidRPr="009C1ACD" w:rsidRDefault="009C1ACD" w:rsidP="009C1A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9C1ACD" w:rsidRPr="009C1ACD" w:rsidRDefault="009C1ACD" w:rsidP="009C1A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9C1A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1ACD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9C1ACD" w:rsidRDefault="009C1ACD" w:rsidP="005B409E">
      <w:pPr>
        <w:pStyle w:val="a3"/>
        <w:jc w:val="both"/>
        <w:rPr>
          <w:rFonts w:ascii="Arial" w:hAnsi="Arial" w:cs="Arial"/>
          <w:sz w:val="24"/>
          <w:szCs w:val="24"/>
        </w:rPr>
        <w:sectPr w:rsidR="009C1ACD" w:rsidSect="009C1ACD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C1ACD" w:rsidRDefault="009C1ACD" w:rsidP="009C1AC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9C1ACD" w:rsidRDefault="009C1ACD" w:rsidP="009C1AC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C1ACD" w:rsidRDefault="009C1ACD" w:rsidP="009C1AC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9C1ACD" w:rsidRDefault="009C1ACD" w:rsidP="009C1AC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«09» июля 2018 г. № 362-п</w:t>
      </w:r>
    </w:p>
    <w:p w:rsidR="009C1ACD" w:rsidRDefault="009C1ACD" w:rsidP="009C1AC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9C1ACD" w:rsidRDefault="009C1ACD" w:rsidP="009C1AC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Паспорту </w:t>
      </w:r>
      <w:r w:rsidRPr="009C1ACD">
        <w:rPr>
          <w:rFonts w:ascii="Arial" w:hAnsi="Arial" w:cs="Arial"/>
          <w:sz w:val="24"/>
          <w:szCs w:val="24"/>
        </w:rPr>
        <w:t>подп</w:t>
      </w:r>
      <w:r>
        <w:rPr>
          <w:rFonts w:ascii="Arial" w:hAnsi="Arial" w:cs="Arial"/>
          <w:sz w:val="24"/>
          <w:szCs w:val="24"/>
        </w:rPr>
        <w:t>рограммы 1</w:t>
      </w:r>
    </w:p>
    <w:p w:rsidR="005B409E" w:rsidRDefault="009C1ACD" w:rsidP="009C1ACD">
      <w:pPr>
        <w:pStyle w:val="a3"/>
        <w:jc w:val="right"/>
        <w:rPr>
          <w:rFonts w:ascii="Arial" w:hAnsi="Arial" w:cs="Arial"/>
          <w:sz w:val="24"/>
          <w:szCs w:val="24"/>
        </w:rPr>
      </w:pPr>
      <w:r w:rsidRPr="009C1ACD">
        <w:rPr>
          <w:rFonts w:ascii="Arial" w:hAnsi="Arial" w:cs="Arial"/>
          <w:sz w:val="24"/>
          <w:szCs w:val="24"/>
        </w:rPr>
        <w:t>«Развитие дошкольного, общего и дополнительного образования детей»</w:t>
      </w:r>
    </w:p>
    <w:p w:rsidR="009C1ACD" w:rsidRDefault="009C1ACD" w:rsidP="009C1AC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C1ACD" w:rsidRDefault="009C1ACD" w:rsidP="009C1AC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C1ACD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9C1ACD" w:rsidRDefault="009C1ACD" w:rsidP="009C1ACD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14400" w:type="dxa"/>
        <w:tblInd w:w="103" w:type="dxa"/>
        <w:tblLook w:val="04A0" w:firstRow="1" w:lastRow="0" w:firstColumn="1" w:lastColumn="0" w:noHBand="0" w:noVBand="1"/>
      </w:tblPr>
      <w:tblGrid>
        <w:gridCol w:w="628"/>
        <w:gridCol w:w="1720"/>
        <w:gridCol w:w="1254"/>
        <w:gridCol w:w="577"/>
        <w:gridCol w:w="526"/>
        <w:gridCol w:w="1070"/>
        <w:gridCol w:w="449"/>
        <w:gridCol w:w="798"/>
        <w:gridCol w:w="798"/>
        <w:gridCol w:w="798"/>
        <w:gridCol w:w="798"/>
        <w:gridCol w:w="798"/>
        <w:gridCol w:w="798"/>
        <w:gridCol w:w="798"/>
        <w:gridCol w:w="876"/>
        <w:gridCol w:w="1714"/>
      </w:tblGrid>
      <w:tr w:rsidR="009C1ACD" w:rsidRPr="009C1ACD" w:rsidTr="00142C66">
        <w:trPr>
          <w:trHeight w:val="49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меропр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меропри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натурал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выраж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142C66" w:rsidRPr="009C1ACD" w:rsidTr="00142C66">
        <w:trPr>
          <w:trHeight w:val="84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1ACD" w:rsidRPr="009C1ACD" w:rsidTr="00142C66">
        <w:trPr>
          <w:trHeight w:val="525"/>
        </w:trPr>
        <w:tc>
          <w:tcPr>
            <w:tcW w:w="14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образования, позитивной социализации детей и оздоровления детей в летний период</w:t>
            </w:r>
          </w:p>
        </w:tc>
      </w:tr>
      <w:tr w:rsidR="009C1ACD" w:rsidRPr="009C1ACD" w:rsidTr="00142C66">
        <w:trPr>
          <w:trHeight w:val="480"/>
        </w:trPr>
        <w:tc>
          <w:tcPr>
            <w:tcW w:w="14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</w:t>
            </w:r>
            <w:proofErr w:type="gramStart"/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</w:t>
            </w: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го образов</w:t>
            </w: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ния</w:t>
            </w:r>
          </w:p>
        </w:tc>
      </w:tr>
      <w:tr w:rsidR="00142C66" w:rsidRPr="009C1ACD" w:rsidTr="00142C66">
        <w:trPr>
          <w:trHeight w:val="127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мун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финанс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ях 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57 659,7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56 285,6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56 285,6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359 589,3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детей получат услуги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142C66" w:rsidRPr="009C1ACD" w:rsidTr="00142C66">
        <w:trPr>
          <w:trHeight w:val="127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C66" w:rsidRPr="009C1ACD" w:rsidTr="00142C66">
        <w:trPr>
          <w:trHeight w:val="1418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мун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финанс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ях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19 643,9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19 074,0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19 074,0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96 492,9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C66" w:rsidRPr="009C1ACD" w:rsidTr="00142C66">
        <w:trPr>
          <w:trHeight w:val="40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деятельн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подведо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35 571,4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28 731,1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28 731,1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219 048,8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C66" w:rsidRPr="009C1ACD" w:rsidTr="00142C66">
        <w:trPr>
          <w:trHeight w:val="39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C66" w:rsidRPr="009C1ACD" w:rsidTr="00142C66">
        <w:trPr>
          <w:trHeight w:val="323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C66" w:rsidRPr="009C1ACD" w:rsidTr="00142C66">
        <w:trPr>
          <w:trHeight w:val="323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975,6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C66" w:rsidRPr="009C1ACD" w:rsidTr="00142C66">
        <w:trPr>
          <w:trHeight w:val="45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C66" w:rsidRPr="009C1ACD" w:rsidTr="00142C66">
        <w:trPr>
          <w:trHeight w:val="18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воспитат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основную общеобр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зовательную 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21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ходов за </w:t>
            </w:r>
            <w:proofErr w:type="spell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</w:t>
            </w:r>
            <w:proofErr w:type="spell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местного бюджета на выплаты младшим воспитат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основную общеобр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зовательную 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2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разм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15 396,3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2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за счет средств местного бюджета на выравнив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обесп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234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мун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 на обесп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выд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осуществл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смотра и ухода за детьми 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нвалид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оставшихся без попеч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 род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на 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жание в 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(группах)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взим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в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(группах) 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 соде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жаться 24 ребе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24 ребе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2018-2020 годах</w:t>
            </w:r>
          </w:p>
        </w:tc>
      </w:tr>
      <w:tr w:rsidR="00142C66" w:rsidRPr="009C1ACD" w:rsidTr="00142C66">
        <w:trPr>
          <w:trHeight w:val="141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2348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мун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выплату компенс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части род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за 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ребенка в госуда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негос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реализ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осно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общ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17 889,3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части родител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пол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чат 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 чел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 в 2017 году и 942 челов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2018-2020 годах</w:t>
            </w:r>
          </w:p>
        </w:tc>
      </w:tr>
      <w:tr w:rsidR="00142C66" w:rsidRPr="009C1ACD" w:rsidTr="00142C66">
        <w:trPr>
          <w:trHeight w:val="140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минимал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зар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24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меропри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досту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приорите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приорите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сферах жизнеде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ломобил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групп нас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рамках по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маковский де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вида"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248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меропри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досту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приорите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приорите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сферах жизнеде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ломобил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групп нас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рамках по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маковский де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вида"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248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меропри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в сфере обеспеч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досту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приорите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приорите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сферах жизнеде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ломобил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групп нас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рамках по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маковский де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вида"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248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4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на регионал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разм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450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117 978,1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107 079,6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107 079,6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719 516,9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C1ACD" w:rsidRPr="009C1ACD" w:rsidTr="00142C66">
        <w:trPr>
          <w:trHeight w:val="435"/>
        </w:trPr>
        <w:tc>
          <w:tcPr>
            <w:tcW w:w="14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</w:t>
            </w: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щего, основного общего, среднего общего образования</w:t>
            </w:r>
          </w:p>
        </w:tc>
      </w:tr>
      <w:tr w:rsidR="00142C66" w:rsidRPr="009C1ACD" w:rsidTr="00142C66">
        <w:trPr>
          <w:trHeight w:val="176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воспитат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основную общеобр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зовательную 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5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разм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22889,7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5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по регионал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разм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493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рантий прав гра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получение общедосту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общего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226549,1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220115,6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1464026,0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получат услуги обр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еж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ях;</w:t>
            </w:r>
          </w:p>
        </w:tc>
      </w:tr>
      <w:tr w:rsidR="00142C66" w:rsidRPr="009C1ACD" w:rsidTr="00142C66">
        <w:trPr>
          <w:trHeight w:val="1058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3954,0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C66" w:rsidRPr="009C1ACD" w:rsidTr="00142C66">
        <w:trPr>
          <w:trHeight w:val="1493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рантий прав гра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получение общедосту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общего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29580,1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28557,8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28557,8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143597,8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C66" w:rsidRPr="009C1ACD" w:rsidTr="00142C66">
        <w:trPr>
          <w:trHeight w:val="187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рантий прав гра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дан на 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получение общедосту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общего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5549,3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4608,6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4608,6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33382,6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C66" w:rsidRPr="009C1ACD" w:rsidTr="00142C66">
        <w:trPr>
          <w:trHeight w:val="91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C66" w:rsidRPr="009C1ACD" w:rsidTr="00142C66">
        <w:trPr>
          <w:trHeight w:val="1358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обеспеч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рантий прав гра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получение общедосту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начал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общего,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щего, сре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общего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муниц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8109,5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C66" w:rsidRPr="009C1ACD" w:rsidTr="00142C66">
        <w:trPr>
          <w:trHeight w:val="942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деятельн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подведо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80667,2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56427,7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42342,6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498096,5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2C66" w:rsidRPr="009C1ACD" w:rsidTr="00142C66">
        <w:trPr>
          <w:trHeight w:val="85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2227,6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4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деятельн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подведо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7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жетам мун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пит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ограниче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можн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ровья, детей из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мей, обуч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в муниципал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общео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20947,1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20947,1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20947,1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132128,5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реб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нок из мал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 получают бесплатное школьное питание</w:t>
            </w:r>
          </w:p>
        </w:tc>
      </w:tr>
      <w:tr w:rsidR="00142C66" w:rsidRPr="009C1ACD" w:rsidTr="00142C66">
        <w:trPr>
          <w:trHeight w:val="17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за счет средств местного бюджета на регионал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обеспечив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(м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размера оплаты 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да), в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детей" муниципал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8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на пров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капитальн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построе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и вв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денных в эксплуат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цию 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82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капитальн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построе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и вв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денных в эксплуат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20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капитальн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расположе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местн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вий для 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физ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201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капитальн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расположе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местн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физ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турой и спортом в рамках по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8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счет средств местного бюджета на пров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капитальн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расположе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местн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нятий физ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237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счет средств местного бюджета на пров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капитальн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расположе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местн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для 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здания усл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физ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21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ремонт зд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</w:t>
            </w:r>
            <w:proofErr w:type="spell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</w:t>
            </w:r>
            <w:proofErr w:type="spell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2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минимал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зар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5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 труда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22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обеспечив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некоррект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гистрацию информ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движения транспор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</w:t>
            </w:r>
            <w:proofErr w:type="spell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хограф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  <w:proofErr w:type="spell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207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оснащ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обеспечив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преры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некоррект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гистрацию информ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движения транспор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средств, о режиме 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 и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</w:t>
            </w:r>
            <w:proofErr w:type="spell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хограф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  <w:proofErr w:type="spell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50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госуда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программы РФ "Досту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ная среда" на 2011-2015 годы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50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проек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подпрогра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района «Разв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50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на разрабо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 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ектно-сметной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подпрогра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22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дов, направле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раб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учреждений, предоста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ния» для 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МБОУ</w:t>
            </w:r>
            <w:r w:rsidR="00142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нинская</w:t>
            </w:r>
            <w:proofErr w:type="spell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10674,2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27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счет средств местного бюджета субсидии на осуществл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направле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раб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учреждений, предоста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дошкольн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217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проверки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опред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сметной ст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об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кап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строител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ремо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в рамках подпрогра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217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тие 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1909,5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50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госуда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программы РФ "Досту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среда" на 2011-2015 годы за счет средств ф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420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373680,2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332346,8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318261,7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2365443,6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555"/>
        </w:trPr>
        <w:tc>
          <w:tcPr>
            <w:tcW w:w="144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66" w:rsidRPr="009C1ACD" w:rsidRDefault="00142C66" w:rsidP="009C1ACD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3. Обеспечить поступательное развитие краевой системы дополнительного образования, в том числе за счет ра</w:t>
            </w: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</w:t>
            </w: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работки и реализации современных образовательных программ, дистанционных и сетевых форм их реализ</w:t>
            </w: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ции</w:t>
            </w:r>
          </w:p>
        </w:tc>
      </w:tr>
      <w:tr w:rsidR="00142C66" w:rsidRPr="009C1ACD" w:rsidTr="00142C66">
        <w:trPr>
          <w:trHeight w:val="15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деятельн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подведо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получат услуги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еж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ями допо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</w:p>
        </w:tc>
      </w:tr>
      <w:tr w:rsidR="00142C66" w:rsidRPr="009C1ACD" w:rsidTr="00142C66">
        <w:trPr>
          <w:trHeight w:val="15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деятельн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подведо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24 850,2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68 779,6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5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разм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5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 сферы не ниже разм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84,6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84,6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5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142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по регионал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разм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5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учрежден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на 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инфр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общеобр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за счёт сре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жета, в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ках подпр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2 521,5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7 774,2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5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за счёт средств местного бюджета к субсидии на развитие инфрастру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общ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за счёт сре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евого бю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жета, в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дошкольн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77,8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5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5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32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матер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дополн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направле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: ста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детского ( юношеск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технич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тво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( научно-техническ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юных техников), победит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конкурсн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отбора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 2013 г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 , в рамках подпрогра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мун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 Развитие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материал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база,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</w:tr>
      <w:tr w:rsidR="00142C66" w:rsidRPr="009C1ACD" w:rsidTr="00142C66">
        <w:trPr>
          <w:trHeight w:val="15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деятельн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подведо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получат еж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</w:t>
            </w:r>
            <w:r w:rsidR="00142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нальное начал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</w:tr>
      <w:tr w:rsidR="00142C66" w:rsidRPr="009C1ACD" w:rsidTr="00142C66">
        <w:trPr>
          <w:trHeight w:val="15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разм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з/платы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09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устана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целях пов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87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обеспечив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ур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разм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29,1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84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деятельн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(оказ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подведо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5 319,7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4 498,4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4 675,0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29 095,6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интел</w:t>
            </w:r>
            <w:r w:rsidR="00142C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с чи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2040 школ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ников </w:t>
            </w:r>
          </w:p>
        </w:tc>
      </w:tr>
      <w:tr w:rsidR="00142C66" w:rsidRPr="009C1ACD" w:rsidTr="00142C66">
        <w:trPr>
          <w:trHeight w:val="552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34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провед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ежего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конку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"Безопа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колесо"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29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провед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ежего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конку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"Безопа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колесо"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22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минимал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зар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края, кот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72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размеров оплаты 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отдел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катег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риям рабо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 края, в том 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которых указами Президе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предусмо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рено пов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опл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60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метод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 мун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методич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(це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тров) сферы "Образов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ние", 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зданных в виде мун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явля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стру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турными подраздел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мун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ципальных учреждений 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либо орг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местного с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моуправл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Красноярск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края, в рамках по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"Разв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60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года на 4 процента, в рамках по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60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работн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края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60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увелич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педагог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дополн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</w:t>
            </w:r>
            <w:proofErr w:type="gramEnd"/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реализу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и непосре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осущест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нирово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процесс 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спорти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школ олимпийск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резерва, реализу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подг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товки, в рамках по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дополн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 «Разв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702,2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702,2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12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минимал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разм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 оклада, ставок зар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11,3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ACD" w:rsidRPr="009C1ACD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420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34 643,2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26 483,1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26 659,7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224 286,1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405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526 301,5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465 909,5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452 001,0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3 309 246,7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4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</w:t>
            </w: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502 913,9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521 580,1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465 909,5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452 001,0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3 256 319,3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4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42C66" w:rsidRPr="009C1ACD" w:rsidTr="00142C66">
        <w:trPr>
          <w:trHeight w:val="435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</w:t>
            </w: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17 824,</w:t>
            </w: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4 721,</w:t>
            </w: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41 037,1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ACD" w:rsidRPr="00142C66" w:rsidRDefault="009C1ACD" w:rsidP="009C1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2C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9C1ACD" w:rsidRDefault="009C1ACD" w:rsidP="009C1AC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42C66" w:rsidRPr="00142C66" w:rsidRDefault="00142C66" w:rsidP="00142C66">
      <w:pPr>
        <w:pStyle w:val="a3"/>
        <w:rPr>
          <w:rFonts w:ascii="Arial" w:hAnsi="Arial" w:cs="Arial"/>
          <w:bCs/>
          <w:sz w:val="24"/>
          <w:szCs w:val="24"/>
        </w:rPr>
      </w:pPr>
      <w:r w:rsidRPr="00142C66">
        <w:rPr>
          <w:rFonts w:ascii="Arial" w:hAnsi="Arial" w:cs="Arial"/>
          <w:bCs/>
          <w:sz w:val="24"/>
          <w:szCs w:val="24"/>
        </w:rPr>
        <w:t>Руководитель</w:t>
      </w:r>
      <w:r w:rsidRPr="00142C66">
        <w:rPr>
          <w:rFonts w:ascii="Arial" w:hAnsi="Arial" w:cs="Arial"/>
          <w:sz w:val="24"/>
          <w:szCs w:val="24"/>
        </w:rPr>
        <w:t xml:space="preserve"> </w:t>
      </w:r>
      <w:r w:rsidRPr="00142C66">
        <w:rPr>
          <w:rFonts w:ascii="Arial" w:hAnsi="Arial" w:cs="Arial"/>
          <w:bCs/>
          <w:sz w:val="24"/>
          <w:szCs w:val="24"/>
        </w:rPr>
        <w:t>управления образования</w:t>
      </w:r>
    </w:p>
    <w:p w:rsidR="00142C66" w:rsidRDefault="00142C66" w:rsidP="00142C66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142C66">
        <w:rPr>
          <w:rFonts w:ascii="Arial" w:hAnsi="Arial" w:cs="Arial"/>
          <w:bCs/>
          <w:sz w:val="24"/>
          <w:szCs w:val="24"/>
        </w:rPr>
        <w:t>администрации</w:t>
      </w:r>
      <w:r w:rsidRPr="00142C66">
        <w:rPr>
          <w:rFonts w:ascii="Arial" w:hAnsi="Arial" w:cs="Arial"/>
          <w:sz w:val="24"/>
          <w:szCs w:val="24"/>
        </w:rPr>
        <w:t xml:space="preserve"> </w:t>
      </w:r>
      <w:r w:rsidRPr="00142C66">
        <w:rPr>
          <w:rFonts w:ascii="Arial" w:hAnsi="Arial" w:cs="Arial"/>
          <w:bCs/>
          <w:sz w:val="24"/>
          <w:szCs w:val="24"/>
        </w:rPr>
        <w:t xml:space="preserve">Ермаковского района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</w:t>
      </w:r>
      <w:r w:rsidRPr="00142C66">
        <w:rPr>
          <w:rFonts w:ascii="Arial" w:hAnsi="Arial" w:cs="Arial"/>
          <w:bCs/>
          <w:sz w:val="24"/>
          <w:szCs w:val="24"/>
        </w:rPr>
        <w:t xml:space="preserve">     И.В. Исак</w:t>
      </w:r>
      <w:r w:rsidRPr="00142C66">
        <w:rPr>
          <w:rFonts w:ascii="Arial" w:hAnsi="Arial" w:cs="Arial"/>
          <w:bCs/>
          <w:sz w:val="24"/>
          <w:szCs w:val="24"/>
        </w:rPr>
        <w:t>о</w:t>
      </w:r>
      <w:r w:rsidRPr="00142C66">
        <w:rPr>
          <w:rFonts w:ascii="Arial" w:hAnsi="Arial" w:cs="Arial"/>
          <w:bCs/>
          <w:sz w:val="24"/>
          <w:szCs w:val="24"/>
        </w:rPr>
        <w:t>ва</w:t>
      </w:r>
    </w:p>
    <w:p w:rsidR="00142C66" w:rsidRDefault="00142C66" w:rsidP="00142C66">
      <w:pPr>
        <w:pStyle w:val="a3"/>
        <w:jc w:val="both"/>
        <w:rPr>
          <w:rFonts w:ascii="Arial" w:hAnsi="Arial" w:cs="Arial"/>
          <w:sz w:val="24"/>
          <w:szCs w:val="24"/>
        </w:rPr>
        <w:sectPr w:rsidR="00142C66" w:rsidSect="009C1ACD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B3B04" w:rsidRPr="004B3B04" w:rsidRDefault="004B3B04" w:rsidP="004B3B04">
      <w:pPr>
        <w:autoSpaceDE w:val="0"/>
        <w:autoSpaceDN w:val="0"/>
        <w:adjustRightInd w:val="0"/>
        <w:spacing w:after="0" w:line="240" w:lineRule="auto"/>
        <w:ind w:right="-5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9</w:t>
      </w:r>
    </w:p>
    <w:p w:rsidR="004B3B04" w:rsidRPr="004B3B04" w:rsidRDefault="004B3B04" w:rsidP="004B3B04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5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B3B04" w:rsidRPr="004B3B04" w:rsidRDefault="004B3B04" w:rsidP="004B3B04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5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B3B04" w:rsidRPr="004B3B04" w:rsidRDefault="004B3B04" w:rsidP="004B3B04">
      <w:pPr>
        <w:spacing w:after="0" w:line="240" w:lineRule="auto"/>
        <w:ind w:right="-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bCs/>
          <w:sz w:val="24"/>
          <w:szCs w:val="24"/>
          <w:lang w:eastAsia="ru-RU"/>
        </w:rPr>
        <w:t>от «09» июля 2018 г.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3B04">
        <w:rPr>
          <w:rFonts w:ascii="Arial" w:eastAsia="Times New Roman" w:hAnsi="Arial" w:cs="Arial"/>
          <w:bCs/>
          <w:sz w:val="24"/>
          <w:szCs w:val="24"/>
          <w:lang w:eastAsia="ru-RU"/>
        </w:rPr>
        <w:t>№ 362-п</w:t>
      </w:r>
    </w:p>
    <w:p w:rsidR="004B3B04" w:rsidRPr="004B3B04" w:rsidRDefault="004B3B04" w:rsidP="004B3B04">
      <w:pPr>
        <w:tabs>
          <w:tab w:val="left" w:pos="770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4B3B04" w:rsidRPr="004B3B04" w:rsidRDefault="004B3B04" w:rsidP="004B3B04">
      <w:pPr>
        <w:tabs>
          <w:tab w:val="left" w:pos="770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4B3B04" w:rsidRPr="004B3B04" w:rsidRDefault="004B3B04" w:rsidP="004B3B04">
      <w:pPr>
        <w:tabs>
          <w:tab w:val="lef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</w:t>
      </w:r>
    </w:p>
    <w:p w:rsidR="004B3B04" w:rsidRPr="004B3B04" w:rsidRDefault="004B3B04" w:rsidP="004B3B04">
      <w:pPr>
        <w:tabs>
          <w:tab w:val="lef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на 2014-2020 годы»</w:t>
      </w:r>
    </w:p>
    <w:p w:rsidR="004B3B04" w:rsidRPr="004B3B04" w:rsidRDefault="004B3B04" w:rsidP="004B3B0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3B04" w:rsidRPr="004B3B04" w:rsidRDefault="004B3B04" w:rsidP="004B3B04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3</w:t>
      </w:r>
    </w:p>
    <w:p w:rsidR="004B3B04" w:rsidRPr="004B3B04" w:rsidRDefault="004B3B04" w:rsidP="004B3B04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b/>
          <w:sz w:val="24"/>
          <w:szCs w:val="24"/>
          <w:lang w:eastAsia="ru-RU"/>
        </w:rPr>
        <w:t>«Одарённые дети Ермаковского района»</w:t>
      </w:r>
    </w:p>
    <w:p w:rsidR="004B3B04" w:rsidRPr="004B3B04" w:rsidRDefault="004B3B04" w:rsidP="004B3B04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3B04" w:rsidRPr="004B3B04" w:rsidRDefault="004B3B04" w:rsidP="004B3B04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b/>
          <w:sz w:val="24"/>
          <w:szCs w:val="24"/>
          <w:lang w:eastAsia="ru-RU"/>
        </w:rPr>
        <w:t>1.Паспорт</w:t>
      </w:r>
    </w:p>
    <w:tbl>
      <w:tblPr>
        <w:tblpPr w:leftFromText="180" w:rightFromText="180" w:vertAnchor="text" w:horzAnchor="margin" w:tblpX="41" w:tblpY="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3"/>
        <w:gridCol w:w="7238"/>
      </w:tblGrid>
      <w:tr w:rsidR="004B3B04" w:rsidRPr="004B3B04" w:rsidTr="00E57E0E">
        <w:tc>
          <w:tcPr>
            <w:tcW w:w="1219" w:type="pct"/>
          </w:tcPr>
          <w:p w:rsidR="004B3B04" w:rsidRPr="004B3B04" w:rsidRDefault="004B3B04" w:rsidP="004B3B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781" w:type="pct"/>
          </w:tcPr>
          <w:p w:rsidR="004B3B04" w:rsidRPr="004B3B04" w:rsidRDefault="004B3B04" w:rsidP="004B3B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4B3B04" w:rsidRPr="004B3B04" w:rsidTr="00E57E0E">
        <w:tc>
          <w:tcPr>
            <w:tcW w:w="1219" w:type="pct"/>
          </w:tcPr>
          <w:p w:rsidR="004B3B04" w:rsidRPr="004B3B04" w:rsidRDefault="004B3B04" w:rsidP="004B3B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муниципальной программы, в рамках которой реализуется по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3781" w:type="pct"/>
          </w:tcPr>
          <w:p w:rsidR="004B3B04" w:rsidRPr="004B3B04" w:rsidRDefault="004B3B04" w:rsidP="004B3B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4B3B04" w:rsidRPr="004B3B04" w:rsidTr="00E57E0E">
        <w:trPr>
          <w:trHeight w:val="1670"/>
        </w:trPr>
        <w:tc>
          <w:tcPr>
            <w:tcW w:w="1219" w:type="pct"/>
          </w:tcPr>
          <w:p w:rsidR="004B3B04" w:rsidRPr="004B3B04" w:rsidRDefault="004B3B04" w:rsidP="004B3B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781" w:type="pct"/>
          </w:tcPr>
          <w:p w:rsidR="004B3B04" w:rsidRPr="004B3B04" w:rsidRDefault="004B3B04" w:rsidP="004B3B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B3B04">
              <w:rPr>
                <w:rFonts w:ascii="Arial" w:eastAsia="Calibri" w:hAnsi="Arial" w:cs="Arial"/>
                <w:sz w:val="24"/>
                <w:szCs w:val="24"/>
              </w:rPr>
              <w:t>Управление образования администрации Ермаковского рай</w:t>
            </w:r>
            <w:r w:rsidRPr="004B3B0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B3B04">
              <w:rPr>
                <w:rFonts w:ascii="Arial" w:eastAsia="Calibri" w:hAnsi="Arial" w:cs="Arial"/>
                <w:sz w:val="24"/>
                <w:szCs w:val="24"/>
              </w:rPr>
              <w:t>на;</w:t>
            </w:r>
          </w:p>
          <w:p w:rsidR="004B3B04" w:rsidRPr="004B3B04" w:rsidRDefault="004B3B04" w:rsidP="004B3B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B3B04">
              <w:rPr>
                <w:rFonts w:ascii="Arial" w:eastAsia="Calibri" w:hAnsi="Arial" w:cs="Arial"/>
                <w:sz w:val="24"/>
                <w:szCs w:val="24"/>
              </w:rPr>
              <w:t>Муниципальное бюджетное учреждение «Ермаковский и</w:t>
            </w:r>
            <w:r w:rsidRPr="004B3B04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4B3B04">
              <w:rPr>
                <w:rFonts w:ascii="Arial" w:eastAsia="Calibri" w:hAnsi="Arial" w:cs="Arial"/>
                <w:sz w:val="24"/>
                <w:szCs w:val="24"/>
              </w:rPr>
              <w:t>формационно-методический центр»</w:t>
            </w:r>
          </w:p>
        </w:tc>
      </w:tr>
      <w:tr w:rsidR="004B3B04" w:rsidRPr="004B3B04" w:rsidTr="00E57E0E">
        <w:trPr>
          <w:trHeight w:val="1670"/>
        </w:trPr>
        <w:tc>
          <w:tcPr>
            <w:tcW w:w="1219" w:type="pct"/>
          </w:tcPr>
          <w:p w:rsidR="004B3B04" w:rsidRPr="004B3B04" w:rsidRDefault="004B3B04" w:rsidP="004B3B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дители бюдже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ветственные за реализацию м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781" w:type="pct"/>
          </w:tcPr>
          <w:p w:rsidR="004B3B04" w:rsidRPr="004B3B04" w:rsidRDefault="004B3B04" w:rsidP="004B3B04">
            <w:pPr>
              <w:spacing w:before="96" w:after="192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4B3B04" w:rsidRPr="004B3B04" w:rsidTr="00E57E0E">
        <w:trPr>
          <w:trHeight w:val="841"/>
        </w:trPr>
        <w:tc>
          <w:tcPr>
            <w:tcW w:w="1219" w:type="pct"/>
          </w:tcPr>
          <w:p w:rsidR="004B3B04" w:rsidRPr="004B3B04" w:rsidRDefault="004B3B04" w:rsidP="004B3B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</w:t>
            </w:r>
          </w:p>
          <w:p w:rsidR="004B3B04" w:rsidRPr="004B3B04" w:rsidRDefault="004B3B04" w:rsidP="004B3B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781" w:type="pct"/>
          </w:tcPr>
          <w:p w:rsidR="004B3B04" w:rsidRPr="004B3B04" w:rsidRDefault="004B3B04" w:rsidP="004B3B04">
            <w:pPr>
              <w:spacing w:after="0" w:line="240" w:lineRule="auto"/>
              <w:ind w:left="47"/>
              <w:rPr>
                <w:rFonts w:ascii="Arial" w:eastAsia="Calibri" w:hAnsi="Arial" w:cs="Arial"/>
                <w:sz w:val="24"/>
                <w:szCs w:val="24"/>
              </w:rPr>
            </w:pPr>
            <w:r w:rsidRPr="004B3B04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4B3B04" w:rsidRPr="004B3B04" w:rsidRDefault="004B3B04" w:rsidP="004B3B04">
            <w:pPr>
              <w:spacing w:after="0" w:line="240" w:lineRule="auto"/>
              <w:ind w:left="47"/>
              <w:rPr>
                <w:rFonts w:ascii="Arial" w:eastAsia="Calibri" w:hAnsi="Arial" w:cs="Arial"/>
                <w:sz w:val="24"/>
                <w:szCs w:val="24"/>
              </w:rPr>
            </w:pPr>
            <w:r w:rsidRPr="004B3B04">
              <w:rPr>
                <w:rFonts w:ascii="Arial" w:eastAsia="Calibri" w:hAnsi="Arial" w:cs="Arial"/>
                <w:sz w:val="24"/>
                <w:szCs w:val="24"/>
              </w:rPr>
              <w:t xml:space="preserve">Создание условий для выявления, сопровождения </w:t>
            </w:r>
            <w:r w:rsidRPr="004B3B04">
              <w:rPr>
                <w:rFonts w:ascii="Arial" w:eastAsia="Calibri" w:hAnsi="Arial" w:cs="Arial"/>
                <w:sz w:val="24"/>
                <w:szCs w:val="24"/>
              </w:rPr>
              <w:br/>
              <w:t>и поддержки интеллектуально, художественно и спортивно одарённых детей.</w:t>
            </w:r>
          </w:p>
          <w:p w:rsidR="004B3B04" w:rsidRPr="004B3B04" w:rsidRDefault="004B3B04" w:rsidP="004B3B04">
            <w:pPr>
              <w:spacing w:after="0" w:line="240" w:lineRule="auto"/>
              <w:ind w:left="47"/>
              <w:rPr>
                <w:rFonts w:ascii="Arial" w:eastAsia="Calibri" w:hAnsi="Arial" w:cs="Arial"/>
                <w:sz w:val="24"/>
                <w:szCs w:val="24"/>
              </w:rPr>
            </w:pPr>
            <w:r w:rsidRPr="004B3B04"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:rsidR="004B3B04" w:rsidRPr="004B3B04" w:rsidRDefault="004B3B04" w:rsidP="004B3B04">
            <w:pPr>
              <w:spacing w:after="0" w:line="240" w:lineRule="auto"/>
              <w:ind w:left="47"/>
              <w:rPr>
                <w:rFonts w:ascii="Arial" w:eastAsia="Calibri" w:hAnsi="Arial" w:cs="Arial"/>
                <w:sz w:val="24"/>
                <w:szCs w:val="24"/>
              </w:rPr>
            </w:pPr>
            <w:r w:rsidRPr="004B3B04">
              <w:rPr>
                <w:rFonts w:ascii="Arial" w:eastAsia="Calibri" w:hAnsi="Arial" w:cs="Arial"/>
                <w:sz w:val="24"/>
                <w:szCs w:val="24"/>
              </w:rPr>
              <w:t>1. Создать муниципальную систему по координации работы с одарёнными детьми.</w:t>
            </w:r>
          </w:p>
          <w:p w:rsidR="004B3B04" w:rsidRPr="004B3B04" w:rsidRDefault="004B3B04" w:rsidP="004B3B04">
            <w:pPr>
              <w:spacing w:after="0" w:line="240" w:lineRule="auto"/>
              <w:ind w:left="47"/>
              <w:rPr>
                <w:rFonts w:ascii="Arial" w:eastAsia="Calibri" w:hAnsi="Arial" w:cs="Arial"/>
                <w:sz w:val="24"/>
                <w:szCs w:val="24"/>
              </w:rPr>
            </w:pPr>
            <w:r w:rsidRPr="004B3B04">
              <w:rPr>
                <w:rFonts w:ascii="Arial" w:eastAsia="Calibri" w:hAnsi="Arial" w:cs="Arial"/>
                <w:sz w:val="24"/>
                <w:szCs w:val="24"/>
              </w:rPr>
              <w:t>2. Повысить доступность услуг в сфере образования, спорта, культуры и искусства, направленных на развитие способн</w:t>
            </w:r>
            <w:r w:rsidRPr="004B3B0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B3B04">
              <w:rPr>
                <w:rFonts w:ascii="Arial" w:eastAsia="Calibri" w:hAnsi="Arial" w:cs="Arial"/>
                <w:sz w:val="24"/>
                <w:szCs w:val="24"/>
              </w:rPr>
              <w:t>стей одаренных детей, проживающих на территории района.</w:t>
            </w:r>
          </w:p>
          <w:p w:rsidR="004B3B04" w:rsidRPr="004B3B04" w:rsidRDefault="004B3B04" w:rsidP="004B3B04">
            <w:pPr>
              <w:spacing w:after="0" w:line="240" w:lineRule="auto"/>
              <w:ind w:left="47"/>
              <w:rPr>
                <w:rFonts w:ascii="Arial" w:eastAsia="Calibri" w:hAnsi="Arial" w:cs="Arial"/>
                <w:sz w:val="24"/>
                <w:szCs w:val="24"/>
              </w:rPr>
            </w:pPr>
            <w:r w:rsidRPr="004B3B04">
              <w:rPr>
                <w:rFonts w:ascii="Arial" w:eastAsia="Calibri" w:hAnsi="Arial" w:cs="Arial"/>
                <w:sz w:val="24"/>
                <w:szCs w:val="24"/>
              </w:rPr>
              <w:t>3. Обеспечить возможность участия одарённых детей в ко</w:t>
            </w:r>
            <w:r w:rsidRPr="004B3B04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4B3B04">
              <w:rPr>
                <w:rFonts w:ascii="Arial" w:eastAsia="Calibri" w:hAnsi="Arial" w:cs="Arial"/>
                <w:sz w:val="24"/>
                <w:szCs w:val="24"/>
              </w:rPr>
              <w:t>курсах, соревнованиях, олимпиадах, турнирах за пределами района и края.</w:t>
            </w:r>
          </w:p>
          <w:p w:rsidR="004B3B04" w:rsidRPr="004B3B04" w:rsidRDefault="004B3B04" w:rsidP="004B3B04">
            <w:pPr>
              <w:spacing w:after="0" w:line="240" w:lineRule="auto"/>
              <w:ind w:left="47"/>
              <w:rPr>
                <w:rFonts w:ascii="Arial" w:eastAsia="Calibri" w:hAnsi="Arial" w:cs="Arial"/>
                <w:sz w:val="24"/>
                <w:szCs w:val="24"/>
              </w:rPr>
            </w:pPr>
            <w:r w:rsidRPr="004B3B04">
              <w:rPr>
                <w:rFonts w:ascii="Arial" w:eastAsia="Calibri" w:hAnsi="Arial" w:cs="Arial"/>
                <w:sz w:val="24"/>
                <w:szCs w:val="24"/>
              </w:rPr>
              <w:t>4. Способствовать развитию системы подготовки и повыш</w:t>
            </w:r>
            <w:r w:rsidRPr="004B3B0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4B3B04">
              <w:rPr>
                <w:rFonts w:ascii="Arial" w:eastAsia="Calibri" w:hAnsi="Arial" w:cs="Arial"/>
                <w:sz w:val="24"/>
                <w:szCs w:val="24"/>
              </w:rPr>
              <w:t>ния квалификации кадров, работающих с одарёнными дет</w:t>
            </w:r>
            <w:r w:rsidRPr="004B3B0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4B3B04">
              <w:rPr>
                <w:rFonts w:ascii="Arial" w:eastAsia="Calibri" w:hAnsi="Arial" w:cs="Arial"/>
                <w:sz w:val="24"/>
                <w:szCs w:val="24"/>
              </w:rPr>
              <w:t>ми.</w:t>
            </w:r>
          </w:p>
          <w:p w:rsidR="004B3B04" w:rsidRPr="004B3B04" w:rsidRDefault="004B3B04" w:rsidP="004B3B04">
            <w:pPr>
              <w:spacing w:after="0" w:line="240" w:lineRule="auto"/>
              <w:ind w:left="47"/>
              <w:rPr>
                <w:rFonts w:ascii="Arial" w:eastAsia="Calibri" w:hAnsi="Arial" w:cs="Arial"/>
                <w:sz w:val="24"/>
                <w:szCs w:val="24"/>
              </w:rPr>
            </w:pPr>
            <w:r w:rsidRPr="004B3B04">
              <w:rPr>
                <w:rFonts w:ascii="Arial" w:eastAsia="Calibri" w:hAnsi="Arial" w:cs="Arial"/>
                <w:sz w:val="24"/>
                <w:szCs w:val="24"/>
              </w:rPr>
              <w:t>5. Обеспечить постоянное научно-методическое, психолого-</w:t>
            </w:r>
            <w:r w:rsidRPr="004B3B04">
              <w:rPr>
                <w:rFonts w:ascii="Arial" w:eastAsia="Calibri" w:hAnsi="Arial" w:cs="Arial"/>
                <w:sz w:val="24"/>
                <w:szCs w:val="24"/>
              </w:rPr>
              <w:lastRenderedPageBreak/>
              <w:t>педагогическое сопровождение деятельности образовател</w:t>
            </w:r>
            <w:r w:rsidRPr="004B3B0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4B3B04">
              <w:rPr>
                <w:rFonts w:ascii="Arial" w:eastAsia="Calibri" w:hAnsi="Arial" w:cs="Arial"/>
                <w:sz w:val="24"/>
                <w:szCs w:val="24"/>
              </w:rPr>
              <w:t>ных учреждений по выявлению и поддержке одарённых д</w:t>
            </w:r>
            <w:r w:rsidRPr="004B3B0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4B3B04">
              <w:rPr>
                <w:rFonts w:ascii="Arial" w:eastAsia="Calibri" w:hAnsi="Arial" w:cs="Arial"/>
                <w:sz w:val="24"/>
                <w:szCs w:val="24"/>
              </w:rPr>
              <w:t>тей.</w:t>
            </w:r>
          </w:p>
          <w:p w:rsidR="004B3B04" w:rsidRPr="004B3B04" w:rsidRDefault="004B3B04" w:rsidP="004B3B04">
            <w:pPr>
              <w:spacing w:after="0" w:line="240" w:lineRule="auto"/>
              <w:ind w:left="47"/>
              <w:rPr>
                <w:rFonts w:ascii="Arial" w:eastAsia="Calibri" w:hAnsi="Arial" w:cs="Arial"/>
                <w:sz w:val="24"/>
                <w:szCs w:val="24"/>
              </w:rPr>
            </w:pPr>
            <w:r w:rsidRPr="004B3B04">
              <w:rPr>
                <w:rFonts w:ascii="Arial" w:eastAsia="Calibri" w:hAnsi="Arial" w:cs="Arial"/>
                <w:sz w:val="24"/>
                <w:szCs w:val="24"/>
              </w:rPr>
              <w:t>6. Обеспечить дальнейшее развитие системы дистанционн</w:t>
            </w:r>
            <w:r w:rsidRPr="004B3B0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B3B04">
              <w:rPr>
                <w:rFonts w:ascii="Arial" w:eastAsia="Calibri" w:hAnsi="Arial" w:cs="Arial"/>
                <w:sz w:val="24"/>
                <w:szCs w:val="24"/>
              </w:rPr>
              <w:t>го образования для поддержки работы с одарёнными детьми по повышению доступности образовательных услуг.</w:t>
            </w:r>
          </w:p>
          <w:p w:rsidR="004B3B04" w:rsidRPr="004B3B04" w:rsidRDefault="004B3B04" w:rsidP="004B3B04">
            <w:pPr>
              <w:spacing w:after="0" w:line="240" w:lineRule="auto"/>
              <w:ind w:left="47"/>
              <w:rPr>
                <w:rFonts w:ascii="Arial" w:eastAsia="Calibri" w:hAnsi="Arial" w:cs="Arial"/>
                <w:sz w:val="24"/>
                <w:szCs w:val="24"/>
              </w:rPr>
            </w:pPr>
            <w:r w:rsidRPr="004B3B04">
              <w:rPr>
                <w:rFonts w:ascii="Arial" w:eastAsia="Calibri" w:hAnsi="Arial" w:cs="Arial"/>
                <w:sz w:val="24"/>
                <w:szCs w:val="24"/>
              </w:rPr>
              <w:t>7. способствовать</w:t>
            </w:r>
            <w:r w:rsidRPr="004B3B0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привлечению преподавательского состава Сибирского федерального университета, главного редактора международного журнала «День и ночь», преподавательск</w:t>
            </w:r>
            <w:r w:rsidRPr="004B3B04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4B3B04">
              <w:rPr>
                <w:rFonts w:ascii="Arial" w:eastAsia="Calibri" w:hAnsi="Arial" w:cs="Arial"/>
                <w:color w:val="000000"/>
                <w:sz w:val="24"/>
                <w:szCs w:val="24"/>
              </w:rPr>
              <w:t>го состава Школы космонавтике для организации летних профильных смен, выездных семинаров, научно-практических конференций;</w:t>
            </w:r>
          </w:p>
        </w:tc>
      </w:tr>
      <w:tr w:rsidR="004B3B04" w:rsidRPr="004B3B04" w:rsidTr="00E57E0E">
        <w:trPr>
          <w:trHeight w:val="60"/>
        </w:trPr>
        <w:tc>
          <w:tcPr>
            <w:tcW w:w="1219" w:type="pct"/>
          </w:tcPr>
          <w:p w:rsidR="004B3B04" w:rsidRPr="004B3B04" w:rsidRDefault="004B3B04" w:rsidP="004B3B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торы и показатели </w:t>
            </w:r>
          </w:p>
        </w:tc>
        <w:tc>
          <w:tcPr>
            <w:tcW w:w="3781" w:type="pct"/>
          </w:tcPr>
          <w:p w:rsidR="004B3B04" w:rsidRPr="004B3B04" w:rsidRDefault="004B3B04" w:rsidP="004B3B04">
            <w:pPr>
              <w:spacing w:after="0" w:line="240" w:lineRule="auto"/>
              <w:ind w:right="-2" w:firstLine="4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-увеличение числа </w:t>
            </w:r>
            <w:proofErr w:type="gramStart"/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охваченных ра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личными формами работы с одарёнными детьми, до 55%; </w:t>
            </w:r>
          </w:p>
          <w:p w:rsidR="004B3B04" w:rsidRPr="004B3B04" w:rsidRDefault="004B3B04" w:rsidP="004B3B04">
            <w:pPr>
              <w:spacing w:after="0" w:line="240" w:lineRule="auto"/>
              <w:ind w:right="-2" w:firstLine="4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-увеличение числа детей, получивших возможность участия в конкурсах, олимпиадах, соревнованиях, турнирах за пред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лами района, до 28%;</w:t>
            </w:r>
          </w:p>
          <w:p w:rsidR="004B3B04" w:rsidRPr="004B3B04" w:rsidRDefault="004B3B04" w:rsidP="004B3B04">
            <w:pPr>
              <w:spacing w:after="0" w:line="240" w:lineRule="auto"/>
              <w:ind w:right="-2" w:firstLine="4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-увеличение числа педагогов, владеющих современными приёмами и методами выявления, развития и сопровождения одарённых детей до 32%.</w:t>
            </w:r>
          </w:p>
          <w:p w:rsidR="004B3B04" w:rsidRPr="004B3B04" w:rsidRDefault="004B3B04" w:rsidP="004B3B04">
            <w:pPr>
              <w:spacing w:after="0" w:line="240" w:lineRule="auto"/>
              <w:ind w:right="-2" w:firstLine="4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-увеличение числа родителей, владеющих современными приёмами и методами выявления, развития и сопровождения одарённых детей до 35%.</w:t>
            </w:r>
          </w:p>
        </w:tc>
      </w:tr>
      <w:tr w:rsidR="004B3B04" w:rsidRPr="004B3B04" w:rsidTr="00E57E0E">
        <w:tc>
          <w:tcPr>
            <w:tcW w:w="1219" w:type="pct"/>
          </w:tcPr>
          <w:p w:rsidR="004B3B04" w:rsidRPr="004B3B04" w:rsidRDefault="004B3B04" w:rsidP="004B3B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781" w:type="pct"/>
          </w:tcPr>
          <w:p w:rsidR="004B3B04" w:rsidRPr="004B3B04" w:rsidRDefault="004B3B04" w:rsidP="004B3B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2014–2020 годы без деления на этапы</w:t>
            </w:r>
          </w:p>
        </w:tc>
      </w:tr>
      <w:tr w:rsidR="004B3B04" w:rsidRPr="004B3B04" w:rsidTr="00E57E0E">
        <w:tc>
          <w:tcPr>
            <w:tcW w:w="1219" w:type="pct"/>
          </w:tcPr>
          <w:p w:rsidR="004B3B04" w:rsidRPr="004B3B04" w:rsidRDefault="004B3B04" w:rsidP="004B3B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финансир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3781" w:type="pct"/>
          </w:tcPr>
          <w:p w:rsidR="004B3B04" w:rsidRPr="004B3B04" w:rsidRDefault="004B3B04" w:rsidP="004B3B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финансируется за счёт средств районного бюджета. </w:t>
            </w:r>
          </w:p>
          <w:p w:rsidR="004B3B04" w:rsidRPr="004B3B04" w:rsidRDefault="004B3B04" w:rsidP="004B3B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1013,2 тыс. рублей:</w:t>
            </w:r>
          </w:p>
          <w:p w:rsidR="004B3B04" w:rsidRPr="004B3B04" w:rsidRDefault="004B3B04" w:rsidP="004B3B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– 151,9 </w:t>
            </w:r>
            <w:proofErr w:type="spellStart"/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4B3B04" w:rsidRPr="004B3B04" w:rsidRDefault="004B3B04" w:rsidP="004B3B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2015 год –106,2 тыс. рублей; </w:t>
            </w:r>
          </w:p>
          <w:p w:rsidR="004B3B04" w:rsidRPr="004B3B04" w:rsidRDefault="004B3B04" w:rsidP="004B3B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4B3B04" w:rsidRPr="004B3B04" w:rsidRDefault="004B3B04" w:rsidP="004B3B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151,9 тыс. рублей; </w:t>
            </w:r>
          </w:p>
          <w:p w:rsidR="004B3B04" w:rsidRPr="004B3B04" w:rsidRDefault="004B3B04" w:rsidP="004B3B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4B3B04" w:rsidRPr="004B3B04" w:rsidRDefault="004B3B04" w:rsidP="004B3B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4B3B04" w:rsidRPr="004B3B04" w:rsidRDefault="004B3B04" w:rsidP="004B3B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151,9 тыс. рублей.</w:t>
            </w:r>
          </w:p>
        </w:tc>
      </w:tr>
      <w:tr w:rsidR="004B3B04" w:rsidRPr="004B3B04" w:rsidTr="00E57E0E">
        <w:tc>
          <w:tcPr>
            <w:tcW w:w="1219" w:type="pct"/>
          </w:tcPr>
          <w:p w:rsidR="004B3B04" w:rsidRPr="004B3B04" w:rsidRDefault="004B3B04" w:rsidP="004B3B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м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по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781" w:type="pct"/>
          </w:tcPr>
          <w:p w:rsidR="004B3B04" w:rsidRPr="004B3B04" w:rsidRDefault="004B3B04" w:rsidP="004B3B0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4B3B04" w:rsidRPr="004B3B04" w:rsidRDefault="004B3B04" w:rsidP="004B3B0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4B3B04" w:rsidRPr="004B3B04" w:rsidRDefault="004B3B04" w:rsidP="004B3B0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B3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на. </w:t>
            </w:r>
          </w:p>
        </w:tc>
      </w:tr>
    </w:tbl>
    <w:p w:rsidR="004B3B04" w:rsidRPr="004B3B04" w:rsidRDefault="004B3B04" w:rsidP="004B3B0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B3B04" w:rsidRPr="004B3B04" w:rsidRDefault="004B3B04" w:rsidP="004B3B04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b/>
          <w:sz w:val="24"/>
          <w:szCs w:val="24"/>
          <w:lang w:eastAsia="ru-RU"/>
        </w:rPr>
        <w:t>2.1. Постановка районной проблемы и обоснование необходимости разработки подпрограммы.</w:t>
      </w:r>
    </w:p>
    <w:p w:rsidR="004B3B04" w:rsidRPr="004B3B04" w:rsidRDefault="004B3B04" w:rsidP="004B3B04">
      <w:pPr>
        <w:spacing w:after="0" w:line="240" w:lineRule="auto"/>
        <w:ind w:left="1080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Работа с одарёнными детьми признана одним из приоритетных направл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ний в образовании на государственном уровне. Это связано с тем, что в условиях развития новых технологий резко возрос спрос на людей, обладающих неста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дартным мышлением, умеющих ставить и решать новые задачи. Для работы с одарёнными 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ведёт к появлению новообразований в работе с одарёнными детьми.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Районная система образования представлена образовательными учрежд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ниями, деятельность которых направлена на поддержку талантливых школьников: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18 муниципальных общеобразовательных учреждений (2669 школьников);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15 муниципальных дошкольных образовательных учреждений (943 детей);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3 учреждений дополнительного образования (1766 обучающихся).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 в сфере образования являются следующие: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- в образовательных учреждениях недостаточно проводится работа с од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ренными детьми по получению высокого уровня </w:t>
      </w:r>
      <w:proofErr w:type="spellStart"/>
      <w:r w:rsidRPr="004B3B04">
        <w:rPr>
          <w:rFonts w:ascii="Arial" w:eastAsia="Times New Roman" w:hAnsi="Arial" w:cs="Arial"/>
          <w:sz w:val="24"/>
          <w:szCs w:val="24"/>
          <w:lang w:eastAsia="ru-RU"/>
        </w:rPr>
        <w:t>метапредметных</w:t>
      </w:r>
      <w:proofErr w:type="spellEnd"/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 знаний; </w:t>
      </w:r>
    </w:p>
    <w:p w:rsidR="004B3B04" w:rsidRPr="004B3B04" w:rsidRDefault="004B3B04" w:rsidP="004B3B04">
      <w:pPr>
        <w:spacing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- недостаточно востребованы Новосибирская дистанционная физико-математическая школа, Заочная естественнонаучная школа при СФУ, заочные курсы Школы космонавтики;</w:t>
      </w:r>
    </w:p>
    <w:p w:rsidR="004B3B04" w:rsidRPr="004B3B04" w:rsidRDefault="004B3B04" w:rsidP="004B3B04">
      <w:pPr>
        <w:spacing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- недостаточен уровень специальной подготовки педагогов, работающих по выявлению и сопровождению талантливого ребенка, необходимо системное п</w:t>
      </w:r>
      <w:r w:rsidRPr="004B3B04">
        <w:rPr>
          <w:rFonts w:ascii="Arial" w:eastAsia="Calibri" w:hAnsi="Arial" w:cs="Arial"/>
          <w:sz w:val="24"/>
          <w:szCs w:val="24"/>
        </w:rPr>
        <w:t>о</w:t>
      </w:r>
      <w:r w:rsidRPr="004B3B04">
        <w:rPr>
          <w:rFonts w:ascii="Arial" w:eastAsia="Calibri" w:hAnsi="Arial" w:cs="Arial"/>
          <w:sz w:val="24"/>
          <w:szCs w:val="24"/>
        </w:rPr>
        <w:t>вышение квалификации педагога и предоставление возможности получения м</w:t>
      </w:r>
      <w:r w:rsidRPr="004B3B04">
        <w:rPr>
          <w:rFonts w:ascii="Arial" w:eastAsia="Calibri" w:hAnsi="Arial" w:cs="Arial"/>
          <w:sz w:val="24"/>
          <w:szCs w:val="24"/>
        </w:rPr>
        <w:t>е</w:t>
      </w:r>
      <w:r w:rsidRPr="004B3B04">
        <w:rPr>
          <w:rFonts w:ascii="Arial" w:eastAsia="Calibri" w:hAnsi="Arial" w:cs="Arial"/>
          <w:sz w:val="24"/>
          <w:szCs w:val="24"/>
        </w:rPr>
        <w:t>тодической и научной поддержки. Периодичность повышения квалификации один раз в пять лет для развития данного направления малоэффективна;</w:t>
      </w:r>
    </w:p>
    <w:p w:rsidR="004B3B04" w:rsidRPr="004B3B04" w:rsidRDefault="004B3B04" w:rsidP="004B3B04">
      <w:pPr>
        <w:spacing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- разрознено и бессистемно проведение мероприятий по выявлению и с</w:t>
      </w:r>
      <w:r w:rsidRPr="004B3B04">
        <w:rPr>
          <w:rFonts w:ascii="Arial" w:eastAsia="Calibri" w:hAnsi="Arial" w:cs="Arial"/>
          <w:sz w:val="24"/>
          <w:szCs w:val="24"/>
        </w:rPr>
        <w:t>о</w:t>
      </w:r>
      <w:r w:rsidRPr="004B3B04">
        <w:rPr>
          <w:rFonts w:ascii="Arial" w:eastAsia="Calibri" w:hAnsi="Arial" w:cs="Arial"/>
          <w:sz w:val="24"/>
          <w:szCs w:val="24"/>
        </w:rPr>
        <w:t>провождению одарённых, что не обеспечивает преемственности при встраивании одарённых ребят в максимальное количество конкурсов;</w:t>
      </w:r>
    </w:p>
    <w:p w:rsidR="004B3B04" w:rsidRPr="004B3B04" w:rsidRDefault="004B3B04" w:rsidP="004B3B04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 xml:space="preserve">- ограничено </w:t>
      </w:r>
      <w:r w:rsidRPr="004B3B04">
        <w:rPr>
          <w:rFonts w:ascii="Arial" w:eastAsia="Calibri" w:hAnsi="Arial" w:cs="Arial"/>
          <w:sz w:val="24"/>
          <w:szCs w:val="24"/>
          <w:lang w:val="x-none"/>
        </w:rPr>
        <w:t>участи</w:t>
      </w:r>
      <w:r w:rsidRPr="004B3B04">
        <w:rPr>
          <w:rFonts w:ascii="Arial" w:eastAsia="Calibri" w:hAnsi="Arial" w:cs="Arial"/>
          <w:sz w:val="24"/>
          <w:szCs w:val="24"/>
        </w:rPr>
        <w:t xml:space="preserve">е </w:t>
      </w:r>
      <w:r w:rsidRPr="004B3B04">
        <w:rPr>
          <w:rFonts w:ascii="Arial" w:eastAsia="Calibri" w:hAnsi="Arial" w:cs="Arial"/>
          <w:sz w:val="24"/>
          <w:szCs w:val="24"/>
          <w:lang w:val="x-none"/>
        </w:rPr>
        <w:t>в краевых соревнованиях по популярным в крае игровым видам спорта</w:t>
      </w:r>
      <w:r w:rsidRPr="004B3B04">
        <w:rPr>
          <w:rFonts w:ascii="Arial" w:eastAsia="Calibri" w:hAnsi="Arial" w:cs="Arial"/>
          <w:sz w:val="24"/>
          <w:szCs w:val="24"/>
        </w:rPr>
        <w:t xml:space="preserve">, что </w:t>
      </w:r>
      <w:r w:rsidRPr="004B3B04">
        <w:rPr>
          <w:rFonts w:ascii="Arial" w:eastAsia="Calibri" w:hAnsi="Arial" w:cs="Arial"/>
          <w:sz w:val="24"/>
          <w:szCs w:val="24"/>
          <w:lang w:val="x-none"/>
        </w:rPr>
        <w:t xml:space="preserve">не позволяет осуществлять качественный отбор </w:t>
      </w:r>
      <w:proofErr w:type="spellStart"/>
      <w:r w:rsidRPr="004B3B04">
        <w:rPr>
          <w:rFonts w:ascii="Arial" w:eastAsia="Calibri" w:hAnsi="Arial" w:cs="Arial"/>
          <w:sz w:val="24"/>
          <w:szCs w:val="24"/>
          <w:lang w:val="x-none"/>
        </w:rPr>
        <w:t>одар</w:t>
      </w:r>
      <w:r w:rsidRPr="004B3B04">
        <w:rPr>
          <w:rFonts w:ascii="Arial" w:eastAsia="Calibri" w:hAnsi="Arial" w:cs="Arial"/>
          <w:sz w:val="24"/>
          <w:szCs w:val="24"/>
        </w:rPr>
        <w:t>ё</w:t>
      </w:r>
      <w:r w:rsidRPr="004B3B04">
        <w:rPr>
          <w:rFonts w:ascii="Arial" w:eastAsia="Calibri" w:hAnsi="Arial" w:cs="Arial"/>
          <w:sz w:val="24"/>
          <w:szCs w:val="24"/>
          <w:lang w:val="x-none"/>
        </w:rPr>
        <w:t>н</w:t>
      </w:r>
      <w:r w:rsidRPr="004B3B04">
        <w:rPr>
          <w:rFonts w:ascii="Arial" w:eastAsia="Calibri" w:hAnsi="Arial" w:cs="Arial"/>
          <w:sz w:val="24"/>
          <w:szCs w:val="24"/>
        </w:rPr>
        <w:t>н</w:t>
      </w:r>
      <w:r w:rsidRPr="004B3B04">
        <w:rPr>
          <w:rFonts w:ascii="Arial" w:eastAsia="Calibri" w:hAnsi="Arial" w:cs="Arial"/>
          <w:sz w:val="24"/>
          <w:szCs w:val="24"/>
          <w:lang w:val="x-none"/>
        </w:rPr>
        <w:t>ых</w:t>
      </w:r>
      <w:proofErr w:type="spellEnd"/>
      <w:r w:rsidRPr="004B3B04">
        <w:rPr>
          <w:rFonts w:ascii="Arial" w:eastAsia="Calibri" w:hAnsi="Arial" w:cs="Arial"/>
          <w:sz w:val="24"/>
          <w:szCs w:val="24"/>
          <w:lang w:val="x-none"/>
        </w:rPr>
        <w:t xml:space="preserve"> детей для занятий профессиональным спортом</w:t>
      </w:r>
      <w:r w:rsidRPr="004B3B04">
        <w:rPr>
          <w:rFonts w:ascii="Arial" w:eastAsia="Calibri" w:hAnsi="Arial" w:cs="Arial"/>
          <w:sz w:val="24"/>
          <w:szCs w:val="24"/>
        </w:rPr>
        <w:t>;</w:t>
      </w:r>
    </w:p>
    <w:p w:rsidR="004B3B04" w:rsidRPr="004B3B04" w:rsidRDefault="004B3B04" w:rsidP="004B3B04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- механизмы выявления и поддержки одарённых детей, лежащие</w:t>
      </w:r>
      <w:r w:rsidRPr="004B3B04">
        <w:rPr>
          <w:rFonts w:ascii="Arial" w:eastAsia="Calibri" w:hAnsi="Arial" w:cs="Arial"/>
          <w:sz w:val="24"/>
          <w:szCs w:val="24"/>
        </w:rPr>
        <w:br/>
        <w:t>в основе формирования системы работы с одарёнными детьми в районе, на настоящий момент не отработаны из-за отсутствия специальной подготовки пед</w:t>
      </w:r>
      <w:r w:rsidRPr="004B3B04">
        <w:rPr>
          <w:rFonts w:ascii="Arial" w:eastAsia="Calibri" w:hAnsi="Arial" w:cs="Arial"/>
          <w:sz w:val="24"/>
          <w:szCs w:val="24"/>
        </w:rPr>
        <w:t>а</w:t>
      </w:r>
      <w:r w:rsidRPr="004B3B04">
        <w:rPr>
          <w:rFonts w:ascii="Arial" w:eastAsia="Calibri" w:hAnsi="Arial" w:cs="Arial"/>
          <w:sz w:val="24"/>
          <w:szCs w:val="24"/>
        </w:rPr>
        <w:t>гогических кадров (педагого</w:t>
      </w:r>
      <w:proofErr w:type="gramStart"/>
      <w:r w:rsidRPr="004B3B04">
        <w:rPr>
          <w:rFonts w:ascii="Arial" w:eastAsia="Calibri" w:hAnsi="Arial" w:cs="Arial"/>
          <w:sz w:val="24"/>
          <w:szCs w:val="24"/>
        </w:rPr>
        <w:t>в-</w:t>
      </w:r>
      <w:proofErr w:type="gramEnd"/>
      <w:r w:rsidRPr="004B3B04">
        <w:rPr>
          <w:rFonts w:ascii="Arial" w:eastAsia="Calibri" w:hAnsi="Arial" w:cs="Arial"/>
          <w:sz w:val="24"/>
          <w:szCs w:val="24"/>
        </w:rPr>
        <w:t xml:space="preserve"> психологов).</w:t>
      </w:r>
    </w:p>
    <w:p w:rsidR="004B3B04" w:rsidRPr="004B3B04" w:rsidRDefault="004B3B04" w:rsidP="004B3B04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 xml:space="preserve">Настоящая подпрограмма разрабатывается с целью решения </w:t>
      </w:r>
      <w:r w:rsidRPr="004B3B04">
        <w:rPr>
          <w:rFonts w:ascii="Arial" w:eastAsia="Calibri" w:hAnsi="Arial" w:cs="Arial"/>
          <w:sz w:val="24"/>
          <w:szCs w:val="24"/>
          <w:lang w:val="x-none"/>
        </w:rPr>
        <w:t xml:space="preserve">этих проблем </w:t>
      </w:r>
      <w:r w:rsidRPr="004B3B04">
        <w:rPr>
          <w:rFonts w:ascii="Arial" w:eastAsia="Calibri" w:hAnsi="Arial" w:cs="Arial"/>
          <w:sz w:val="24"/>
          <w:szCs w:val="24"/>
        </w:rPr>
        <w:t xml:space="preserve">на уровне района. Она </w:t>
      </w:r>
      <w:r w:rsidRPr="004B3B04">
        <w:rPr>
          <w:rFonts w:ascii="Arial" w:eastAsia="Calibri" w:hAnsi="Arial" w:cs="Arial"/>
          <w:sz w:val="24"/>
          <w:szCs w:val="24"/>
          <w:lang w:val="x-none"/>
        </w:rPr>
        <w:t>направлена на методическое, информационное и организационное сопровождение работы с одар</w:t>
      </w:r>
      <w:r w:rsidRPr="004B3B04">
        <w:rPr>
          <w:rFonts w:ascii="Arial" w:eastAsia="Calibri" w:hAnsi="Arial" w:cs="Arial"/>
          <w:sz w:val="24"/>
          <w:szCs w:val="24"/>
        </w:rPr>
        <w:t>ёнными</w:t>
      </w:r>
      <w:r w:rsidRPr="004B3B04">
        <w:rPr>
          <w:rFonts w:ascii="Arial" w:eastAsia="Calibri" w:hAnsi="Arial" w:cs="Arial"/>
          <w:sz w:val="24"/>
          <w:szCs w:val="24"/>
          <w:lang w:val="x-none"/>
        </w:rPr>
        <w:t xml:space="preserve"> детьми</w:t>
      </w:r>
      <w:r w:rsidRPr="004B3B04">
        <w:rPr>
          <w:rFonts w:ascii="Arial" w:eastAsia="Calibri" w:hAnsi="Arial" w:cs="Arial"/>
          <w:sz w:val="24"/>
          <w:szCs w:val="24"/>
        </w:rPr>
        <w:t xml:space="preserve"> и аккумуляцию</w:t>
      </w:r>
      <w:r w:rsidRPr="004B3B04">
        <w:rPr>
          <w:rFonts w:ascii="Arial" w:eastAsia="Calibri" w:hAnsi="Arial" w:cs="Arial"/>
          <w:sz w:val="24"/>
          <w:szCs w:val="24"/>
          <w:lang w:val="x-none"/>
        </w:rPr>
        <w:t xml:space="preserve"> материально-технически</w:t>
      </w:r>
      <w:r w:rsidRPr="004B3B04">
        <w:rPr>
          <w:rFonts w:ascii="Arial" w:eastAsia="Calibri" w:hAnsi="Arial" w:cs="Arial"/>
          <w:sz w:val="24"/>
          <w:szCs w:val="24"/>
        </w:rPr>
        <w:t>х</w:t>
      </w:r>
      <w:r w:rsidRPr="004B3B04">
        <w:rPr>
          <w:rFonts w:ascii="Arial" w:eastAsia="Calibri" w:hAnsi="Arial" w:cs="Arial"/>
          <w:sz w:val="24"/>
          <w:szCs w:val="24"/>
          <w:lang w:val="x-none"/>
        </w:rPr>
        <w:t>, кадровы</w:t>
      </w:r>
      <w:r w:rsidRPr="004B3B04">
        <w:rPr>
          <w:rFonts w:ascii="Arial" w:eastAsia="Calibri" w:hAnsi="Arial" w:cs="Arial"/>
          <w:sz w:val="24"/>
          <w:szCs w:val="24"/>
        </w:rPr>
        <w:t>х</w:t>
      </w:r>
      <w:r w:rsidRPr="004B3B04">
        <w:rPr>
          <w:rFonts w:ascii="Arial" w:eastAsia="Calibri" w:hAnsi="Arial" w:cs="Arial"/>
          <w:sz w:val="24"/>
          <w:szCs w:val="24"/>
          <w:lang w:val="x-none"/>
        </w:rPr>
        <w:t xml:space="preserve"> и административны</w:t>
      </w:r>
      <w:r w:rsidRPr="004B3B04">
        <w:rPr>
          <w:rFonts w:ascii="Arial" w:eastAsia="Calibri" w:hAnsi="Arial" w:cs="Arial"/>
          <w:sz w:val="24"/>
          <w:szCs w:val="24"/>
        </w:rPr>
        <w:t>х</w:t>
      </w:r>
      <w:r w:rsidRPr="004B3B04">
        <w:rPr>
          <w:rFonts w:ascii="Arial" w:eastAsia="Calibri" w:hAnsi="Arial" w:cs="Arial"/>
          <w:sz w:val="24"/>
          <w:szCs w:val="24"/>
          <w:lang w:val="x-none"/>
        </w:rPr>
        <w:t xml:space="preserve"> ресурс</w:t>
      </w:r>
      <w:r w:rsidRPr="004B3B04">
        <w:rPr>
          <w:rFonts w:ascii="Arial" w:eastAsia="Calibri" w:hAnsi="Arial" w:cs="Arial"/>
          <w:sz w:val="24"/>
          <w:szCs w:val="24"/>
        </w:rPr>
        <w:t xml:space="preserve">ов в </w:t>
      </w:r>
      <w:r w:rsidRPr="004B3B04">
        <w:rPr>
          <w:rFonts w:ascii="Arial" w:eastAsia="Calibri" w:hAnsi="Arial" w:cs="Arial"/>
          <w:sz w:val="24"/>
          <w:szCs w:val="24"/>
          <w:lang w:val="x-none"/>
        </w:rPr>
        <w:t>муниципал</w:t>
      </w:r>
      <w:r w:rsidRPr="004B3B04">
        <w:rPr>
          <w:rFonts w:ascii="Arial" w:eastAsia="Calibri" w:hAnsi="Arial" w:cs="Arial"/>
          <w:sz w:val="24"/>
          <w:szCs w:val="24"/>
          <w:lang w:val="x-none"/>
        </w:rPr>
        <w:t>ь</w:t>
      </w:r>
      <w:r w:rsidRPr="004B3B04">
        <w:rPr>
          <w:rFonts w:ascii="Arial" w:eastAsia="Calibri" w:hAnsi="Arial" w:cs="Arial"/>
          <w:sz w:val="24"/>
          <w:szCs w:val="24"/>
          <w:lang w:val="x-none"/>
        </w:rPr>
        <w:t>н</w:t>
      </w:r>
      <w:r w:rsidRPr="004B3B04">
        <w:rPr>
          <w:rFonts w:ascii="Arial" w:eastAsia="Calibri" w:hAnsi="Arial" w:cs="Arial"/>
          <w:sz w:val="24"/>
          <w:szCs w:val="24"/>
        </w:rPr>
        <w:t>ом</w:t>
      </w:r>
      <w:r w:rsidRPr="004B3B04">
        <w:rPr>
          <w:rFonts w:ascii="Arial" w:eastAsia="Calibri" w:hAnsi="Arial" w:cs="Arial"/>
          <w:sz w:val="24"/>
          <w:szCs w:val="24"/>
          <w:lang w:val="x-none"/>
        </w:rPr>
        <w:t xml:space="preserve"> координационн</w:t>
      </w:r>
      <w:r w:rsidRPr="004B3B04">
        <w:rPr>
          <w:rFonts w:ascii="Arial" w:eastAsia="Calibri" w:hAnsi="Arial" w:cs="Arial"/>
          <w:sz w:val="24"/>
          <w:szCs w:val="24"/>
        </w:rPr>
        <w:t>ом</w:t>
      </w:r>
      <w:r w:rsidRPr="004B3B04">
        <w:rPr>
          <w:rFonts w:ascii="Arial" w:eastAsia="Calibri" w:hAnsi="Arial" w:cs="Arial"/>
          <w:sz w:val="24"/>
          <w:szCs w:val="24"/>
          <w:lang w:val="x-none"/>
        </w:rPr>
        <w:t xml:space="preserve"> центр</w:t>
      </w:r>
      <w:r w:rsidRPr="004B3B04">
        <w:rPr>
          <w:rFonts w:ascii="Arial" w:eastAsia="Calibri" w:hAnsi="Arial" w:cs="Arial"/>
          <w:sz w:val="24"/>
          <w:szCs w:val="24"/>
        </w:rPr>
        <w:t xml:space="preserve">е. </w:t>
      </w:r>
    </w:p>
    <w:p w:rsidR="004B3B04" w:rsidRPr="004B3B04" w:rsidRDefault="004B3B04" w:rsidP="004B3B0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«Одарённые дети Ермаковского района» охватывает главные аспекты воспитания и обучения одарённых детей в условиях мун</w:t>
      </w:r>
      <w:r w:rsidRPr="004B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B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достижению поставленных целей. Подпрограммой пред</w:t>
      </w:r>
      <w:r w:rsidRPr="004B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B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смотрено осуществление инновационных преобразований в разработке и внедрении новых диагностик одарённости, новых технологий обучения и воспитания, развитие системы работы с одарёнными детьми, развитие сист</w:t>
      </w:r>
      <w:r w:rsidRPr="004B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B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непрерывного образования, которое включает в себя повышение квал</w:t>
      </w:r>
      <w:r w:rsidRPr="004B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B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фикации и переподготовку педагогических кадров в работе с одарёнными детьми.</w:t>
      </w:r>
      <w:r w:rsidRPr="004B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B04" w:rsidRPr="004B3B04" w:rsidRDefault="004B3B04" w:rsidP="004B3B0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Основными социально – экономическими результатами подпрограммы я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ляются следующие:</w:t>
      </w:r>
    </w:p>
    <w:p w:rsidR="004B3B04" w:rsidRPr="004B3B04" w:rsidRDefault="004B3B04" w:rsidP="004B3B0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- разработана нормативн</w:t>
      </w:r>
      <w:proofErr w:type="gramStart"/>
      <w:r w:rsidRPr="004B3B04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 правовая база по вопросам работы с одарённ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ми детьми и молодёжью;</w:t>
      </w:r>
    </w:p>
    <w:p w:rsidR="004B3B04" w:rsidRPr="004B3B04" w:rsidRDefault="004B3B04" w:rsidP="004B3B0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- обеспечено участие одарённых детей в интенсивных школах интеллект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альной, спортивной и художественной направленности;</w:t>
      </w:r>
    </w:p>
    <w:p w:rsidR="004B3B04" w:rsidRPr="004B3B04" w:rsidRDefault="004B3B04" w:rsidP="004B3B0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- обновились формы работы с одарёнными детьми;</w:t>
      </w:r>
    </w:p>
    <w:p w:rsidR="004B3B04" w:rsidRPr="004B3B04" w:rsidRDefault="004B3B04" w:rsidP="004B3B0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приобрело целостность углублённое изучение предметов, система ф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культативных и элективных курсов, олимпиадное движение; - активизировалась деятельность научных обществ учащихся;</w:t>
      </w:r>
    </w:p>
    <w:p w:rsidR="004B3B04" w:rsidRPr="004B3B04" w:rsidRDefault="004B3B04" w:rsidP="004B3B0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- расширилось участие </w:t>
      </w:r>
      <w:proofErr w:type="gramStart"/>
      <w:r w:rsidRPr="004B3B04">
        <w:rPr>
          <w:rFonts w:ascii="Arial" w:eastAsia="Times New Roman" w:hAnsi="Arial" w:cs="Arial"/>
          <w:sz w:val="24"/>
          <w:szCs w:val="24"/>
          <w:lang w:eastAsia="ru-RU"/>
        </w:rPr>
        <w:t>одарённых</w:t>
      </w:r>
      <w:proofErr w:type="gramEnd"/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 в исследовательской Неделе науки «У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ное поколение» и литературном лицее; </w:t>
      </w:r>
    </w:p>
    <w:p w:rsidR="004B3B04" w:rsidRPr="004B3B04" w:rsidRDefault="004B3B04" w:rsidP="004B3B0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- усилилось дистанционное интеллектуальное и творческое участие в шк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лах ЗЕНШ – СФУ, Школе космонавтики. </w:t>
      </w:r>
    </w:p>
    <w:p w:rsidR="004B3B04" w:rsidRPr="004B3B04" w:rsidRDefault="004B3B04" w:rsidP="004B3B0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2.1.1. Сфера образования</w:t>
      </w:r>
    </w:p>
    <w:p w:rsidR="004B3B04" w:rsidRPr="004B3B04" w:rsidRDefault="004B3B04" w:rsidP="004B3B0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Районная система образования представлена образовательными учрежд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ниями, деятельность которых направлена на поддержку талантливых школьников:</w:t>
      </w:r>
    </w:p>
    <w:p w:rsidR="004B3B04" w:rsidRPr="004B3B04" w:rsidRDefault="004B3B04" w:rsidP="004B3B0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18 муниципальных общеобразовательных учреждений (2669 школьников) </w:t>
      </w:r>
    </w:p>
    <w:p w:rsidR="004B3B04" w:rsidRPr="004B3B04" w:rsidRDefault="004B3B04" w:rsidP="004B3B0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15 муниципальных дошкольных образовательных учреждений (943 детей); </w:t>
      </w:r>
    </w:p>
    <w:p w:rsidR="004B3B04" w:rsidRPr="004B3B04" w:rsidRDefault="004B3B04" w:rsidP="004B3B0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3 учреждения дополнительного образования (1766 </w:t>
      </w:r>
      <w:proofErr w:type="gramStart"/>
      <w:r w:rsidRPr="004B3B04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); </w:t>
      </w:r>
    </w:p>
    <w:p w:rsidR="004B3B04" w:rsidRPr="004B3B04" w:rsidRDefault="004B3B04" w:rsidP="004B3B0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Общий охват различными формами работы с одарёнными и талантливыми детьми во всех учреждениях по району составляет 96,2%.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В рамках программы «Одарённые дети Ермаковского района» решены сл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дующие задачи: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разработана нормативн</w:t>
      </w:r>
      <w:proofErr w:type="gramStart"/>
      <w:r w:rsidRPr="004B3B04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 правовая база по вопросам работы с одарёнными детьми и молодёжью;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обеспечено участие одарённых детей в интенсивных школах интеллект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альной, спортивной и художественной направленности;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обновились формы работы с одарёнными детьми: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приобрело целостность углублённое изучение предметов, система факул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тативных и элективных курсов, олимпиадное движение; активизировалась де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тельность </w:t>
      </w:r>
      <w:r w:rsidRPr="004B3B04">
        <w:rPr>
          <w:rFonts w:ascii="Arial" w:eastAsia="Calibri" w:hAnsi="Arial" w:cs="Arial"/>
          <w:sz w:val="24"/>
          <w:szCs w:val="24"/>
          <w:lang w:eastAsia="ru-RU"/>
        </w:rPr>
        <w:t>научных обществ учащихся;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 расширилось участие одарённых в иссл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довательской </w:t>
      </w:r>
      <w:r w:rsidRPr="004B3B04">
        <w:rPr>
          <w:rFonts w:ascii="Arial" w:eastAsia="Calibri" w:hAnsi="Arial" w:cs="Arial"/>
          <w:sz w:val="24"/>
          <w:szCs w:val="24"/>
          <w:lang w:eastAsia="ru-RU"/>
        </w:rPr>
        <w:t xml:space="preserve">Неделе науки «Умное поколение» и литературном лицее; 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заметно усилилось дистанционное интеллектуальное и творческое участие в школах «Мой университет» - КГПУ; ЗЕНШ – СФУ; Школе космонавтики. 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B3B04">
        <w:rPr>
          <w:rFonts w:ascii="Arial" w:eastAsia="Calibri" w:hAnsi="Arial" w:cs="Arial"/>
          <w:sz w:val="24"/>
          <w:szCs w:val="24"/>
          <w:lang w:eastAsia="ru-RU"/>
        </w:rPr>
        <w:t>Использование данных форм работы с одарёнными и талантливыми детьми позволили охватить до 50% школьников района, среди которых обозначились в</w:t>
      </w:r>
      <w:r w:rsidRPr="004B3B04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4B3B04">
        <w:rPr>
          <w:rFonts w:ascii="Arial" w:eastAsia="Calibri" w:hAnsi="Arial" w:cs="Arial"/>
          <w:sz w:val="24"/>
          <w:szCs w:val="24"/>
          <w:lang w:eastAsia="ru-RU"/>
        </w:rPr>
        <w:t>сокомотивированные школьники, способные к результативному участию в ко</w:t>
      </w:r>
      <w:r w:rsidRPr="004B3B04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4B3B04">
        <w:rPr>
          <w:rFonts w:ascii="Arial" w:eastAsia="Calibri" w:hAnsi="Arial" w:cs="Arial"/>
          <w:sz w:val="24"/>
          <w:szCs w:val="24"/>
          <w:lang w:eastAsia="ru-RU"/>
        </w:rPr>
        <w:t xml:space="preserve">курсных мероприятиях на всероссийском и международном уровнях. 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Calibri" w:hAnsi="Arial" w:cs="Arial"/>
          <w:sz w:val="24"/>
          <w:szCs w:val="24"/>
          <w:lang w:eastAsia="ru-RU"/>
        </w:rPr>
        <w:t xml:space="preserve"> В рамках приоритетного </w:t>
      </w:r>
      <w:proofErr w:type="gramStart"/>
      <w:r w:rsidRPr="004B3B04">
        <w:rPr>
          <w:rFonts w:ascii="Arial" w:eastAsia="Calibri" w:hAnsi="Arial" w:cs="Arial"/>
          <w:sz w:val="24"/>
          <w:szCs w:val="24"/>
          <w:lang w:eastAsia="ru-RU"/>
        </w:rPr>
        <w:t>физико- математического</w:t>
      </w:r>
      <w:proofErr w:type="gramEnd"/>
      <w:r w:rsidRPr="004B3B04">
        <w:rPr>
          <w:rFonts w:ascii="Arial" w:eastAsia="Calibri" w:hAnsi="Arial" w:cs="Arial"/>
          <w:sz w:val="24"/>
          <w:szCs w:val="24"/>
          <w:lang w:eastAsia="ru-RU"/>
        </w:rPr>
        <w:t xml:space="preserve"> образования два учен</w:t>
      </w:r>
      <w:r w:rsidRPr="004B3B04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4B3B04">
        <w:rPr>
          <w:rFonts w:ascii="Arial" w:eastAsia="Calibri" w:hAnsi="Arial" w:cs="Arial"/>
          <w:sz w:val="24"/>
          <w:szCs w:val="24"/>
          <w:lang w:eastAsia="ru-RU"/>
        </w:rPr>
        <w:t>ка поступили и успешно обучаются в физмат школе СФУ, 6 школьников являются воспитанниками Школы космонавтики.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Наряду с этим, анализ работы показывает, что в образовательных учр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ждениях недостаточно проводится работа с одарёнными детьми по получению высокого уровня </w:t>
      </w:r>
      <w:proofErr w:type="spellStart"/>
      <w:r w:rsidRPr="004B3B04">
        <w:rPr>
          <w:rFonts w:ascii="Arial" w:eastAsia="Times New Roman" w:hAnsi="Arial" w:cs="Arial"/>
          <w:sz w:val="24"/>
          <w:szCs w:val="24"/>
          <w:lang w:eastAsia="ru-RU"/>
        </w:rPr>
        <w:t>метапредметных</w:t>
      </w:r>
      <w:proofErr w:type="spellEnd"/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 знаний: </w:t>
      </w:r>
    </w:p>
    <w:p w:rsidR="004B3B04" w:rsidRPr="004B3B04" w:rsidRDefault="004B3B04" w:rsidP="004B3B04">
      <w:pPr>
        <w:spacing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- недостаточно востребованы Новосибирская дистанционная физико-математическая школа, Заочная естественнонаучная школа при СФУ, краевая школа КГПУ «Путь к Олимпу», малоэффективно участие одарённых во всеросси</w:t>
      </w:r>
      <w:r w:rsidRPr="004B3B04">
        <w:rPr>
          <w:rFonts w:ascii="Arial" w:eastAsia="Calibri" w:hAnsi="Arial" w:cs="Arial"/>
          <w:sz w:val="24"/>
          <w:szCs w:val="24"/>
        </w:rPr>
        <w:t>й</w:t>
      </w:r>
      <w:r w:rsidRPr="004B3B04">
        <w:rPr>
          <w:rFonts w:ascii="Arial" w:eastAsia="Calibri" w:hAnsi="Arial" w:cs="Arial"/>
          <w:sz w:val="24"/>
          <w:szCs w:val="24"/>
        </w:rPr>
        <w:t>ской программе «Интеллектуальн</w:t>
      </w:r>
      <w:proofErr w:type="gramStart"/>
      <w:r w:rsidRPr="004B3B04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4B3B04">
        <w:rPr>
          <w:rFonts w:ascii="Arial" w:eastAsia="Calibri" w:hAnsi="Arial" w:cs="Arial"/>
          <w:sz w:val="24"/>
          <w:szCs w:val="24"/>
        </w:rPr>
        <w:t xml:space="preserve"> творческий потенциал России»;</w:t>
      </w:r>
    </w:p>
    <w:p w:rsidR="004B3B04" w:rsidRPr="004B3B04" w:rsidRDefault="004B3B04" w:rsidP="004B3B04">
      <w:pPr>
        <w:spacing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- недостаточен уровень специальной подготовки педагогов, работающих по выявлению и сопровождению талантливого ребенка; необходимо системное п</w:t>
      </w:r>
      <w:r w:rsidRPr="004B3B04">
        <w:rPr>
          <w:rFonts w:ascii="Arial" w:eastAsia="Calibri" w:hAnsi="Arial" w:cs="Arial"/>
          <w:sz w:val="24"/>
          <w:szCs w:val="24"/>
        </w:rPr>
        <w:t>о</w:t>
      </w:r>
      <w:r w:rsidRPr="004B3B04">
        <w:rPr>
          <w:rFonts w:ascii="Arial" w:eastAsia="Calibri" w:hAnsi="Arial" w:cs="Arial"/>
          <w:sz w:val="24"/>
          <w:szCs w:val="24"/>
        </w:rPr>
        <w:t>вышение квалификации педагога и предоставление возможности получения м</w:t>
      </w:r>
      <w:r w:rsidRPr="004B3B04">
        <w:rPr>
          <w:rFonts w:ascii="Arial" w:eastAsia="Calibri" w:hAnsi="Arial" w:cs="Arial"/>
          <w:sz w:val="24"/>
          <w:szCs w:val="24"/>
        </w:rPr>
        <w:t>е</w:t>
      </w:r>
      <w:r w:rsidRPr="004B3B04">
        <w:rPr>
          <w:rFonts w:ascii="Arial" w:eastAsia="Calibri" w:hAnsi="Arial" w:cs="Arial"/>
          <w:sz w:val="24"/>
          <w:szCs w:val="24"/>
        </w:rPr>
        <w:t>тодической и научной поддержки. Периодичность повышения квалификации один раз в пять лет для развития данного направления малоэффективна;</w:t>
      </w:r>
    </w:p>
    <w:p w:rsidR="004B3B04" w:rsidRPr="004B3B04" w:rsidRDefault="004B3B04" w:rsidP="004B3B04">
      <w:pPr>
        <w:spacing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 xml:space="preserve">- наблюдается дефицит кадровых и технических ресурсов; </w:t>
      </w:r>
    </w:p>
    <w:p w:rsidR="004B3B04" w:rsidRPr="004B3B04" w:rsidRDefault="004B3B04" w:rsidP="004B3B04">
      <w:pPr>
        <w:spacing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- разрознено и бессистемно проведение мероприятий по выявлению и с</w:t>
      </w:r>
      <w:r w:rsidRPr="004B3B04">
        <w:rPr>
          <w:rFonts w:ascii="Arial" w:eastAsia="Calibri" w:hAnsi="Arial" w:cs="Arial"/>
          <w:sz w:val="24"/>
          <w:szCs w:val="24"/>
        </w:rPr>
        <w:t>о</w:t>
      </w:r>
      <w:r w:rsidRPr="004B3B04">
        <w:rPr>
          <w:rFonts w:ascii="Arial" w:eastAsia="Calibri" w:hAnsi="Arial" w:cs="Arial"/>
          <w:sz w:val="24"/>
          <w:szCs w:val="24"/>
        </w:rPr>
        <w:t>провождению одарённых, что не обеспечивает преемственности при встраивании одарённых ребят в максимальное количество конкурсов;</w:t>
      </w:r>
    </w:p>
    <w:p w:rsidR="004B3B04" w:rsidRPr="004B3B04" w:rsidRDefault="004B3B04" w:rsidP="004B3B04">
      <w:pPr>
        <w:spacing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lastRenderedPageBreak/>
        <w:t xml:space="preserve">-отсутствует педагогическая лаборатория при информационно-методическом центре, выполняющая координационную и аналитическую функции. </w:t>
      </w:r>
    </w:p>
    <w:p w:rsidR="004B3B04" w:rsidRPr="004B3B04" w:rsidRDefault="004B3B04" w:rsidP="004B3B04">
      <w:pPr>
        <w:spacing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2.1.2. Сфера культуры и искусства.</w:t>
      </w:r>
    </w:p>
    <w:p w:rsidR="004B3B04" w:rsidRPr="004B3B04" w:rsidRDefault="004B3B04" w:rsidP="004B3B04">
      <w:pPr>
        <w:spacing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Сфера культуры и искусства в районе представлена муниципальным учр</w:t>
      </w:r>
      <w:r w:rsidRPr="004B3B04">
        <w:rPr>
          <w:rFonts w:ascii="Arial" w:eastAsia="Calibri" w:hAnsi="Arial" w:cs="Arial"/>
          <w:sz w:val="24"/>
          <w:szCs w:val="24"/>
        </w:rPr>
        <w:t>е</w:t>
      </w:r>
      <w:r w:rsidRPr="004B3B04">
        <w:rPr>
          <w:rFonts w:ascii="Arial" w:eastAsia="Calibri" w:hAnsi="Arial" w:cs="Arial"/>
          <w:sz w:val="24"/>
          <w:szCs w:val="24"/>
        </w:rPr>
        <w:t>ждением дополнительного образования детей «Ермаковская детская школа и</w:t>
      </w:r>
      <w:r w:rsidRPr="004B3B04">
        <w:rPr>
          <w:rFonts w:ascii="Arial" w:eastAsia="Calibri" w:hAnsi="Arial" w:cs="Arial"/>
          <w:sz w:val="24"/>
          <w:szCs w:val="24"/>
        </w:rPr>
        <w:t>с</w:t>
      </w:r>
      <w:r w:rsidRPr="004B3B04">
        <w:rPr>
          <w:rFonts w:ascii="Arial" w:eastAsia="Calibri" w:hAnsi="Arial" w:cs="Arial"/>
          <w:sz w:val="24"/>
          <w:szCs w:val="24"/>
        </w:rPr>
        <w:t>кусств» Ермаковского района, которая реализует 5 образовательных программ художественно-эстетической направленности:</w:t>
      </w:r>
    </w:p>
    <w:p w:rsidR="004B3B04" w:rsidRPr="004B3B04" w:rsidRDefault="004B3B04" w:rsidP="004B3B04">
      <w:pPr>
        <w:spacing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инструментальное исполнительство, изобразительное искусство, хореогр</w:t>
      </w:r>
      <w:r w:rsidRPr="004B3B04">
        <w:rPr>
          <w:rFonts w:ascii="Arial" w:eastAsia="Calibri" w:hAnsi="Arial" w:cs="Arial"/>
          <w:sz w:val="24"/>
          <w:szCs w:val="24"/>
        </w:rPr>
        <w:t>а</w:t>
      </w:r>
      <w:r w:rsidRPr="004B3B04">
        <w:rPr>
          <w:rFonts w:ascii="Arial" w:eastAsia="Calibri" w:hAnsi="Arial" w:cs="Arial"/>
          <w:sz w:val="24"/>
          <w:szCs w:val="24"/>
        </w:rPr>
        <w:t>фическое искусство, хоровое пение и общее эстетическое образование, с общим контингентом обучающихся 220 человек.</w:t>
      </w:r>
    </w:p>
    <w:p w:rsidR="004B3B04" w:rsidRPr="004B3B04" w:rsidRDefault="004B3B04" w:rsidP="004B3B04">
      <w:pPr>
        <w:spacing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Учреждение создаёт информационно-образовательное пространство, обе</w:t>
      </w:r>
      <w:r w:rsidRPr="004B3B04">
        <w:rPr>
          <w:rFonts w:ascii="Arial" w:eastAsia="Calibri" w:hAnsi="Arial" w:cs="Arial"/>
          <w:sz w:val="24"/>
          <w:szCs w:val="24"/>
        </w:rPr>
        <w:t>с</w:t>
      </w:r>
      <w:r w:rsidRPr="004B3B04">
        <w:rPr>
          <w:rFonts w:ascii="Arial" w:eastAsia="Calibri" w:hAnsi="Arial" w:cs="Arial"/>
          <w:sz w:val="24"/>
          <w:szCs w:val="24"/>
        </w:rPr>
        <w:t>печивающее решение обучающих, воспитательных и развивающих задач. Де</w:t>
      </w:r>
      <w:r w:rsidRPr="004B3B04">
        <w:rPr>
          <w:rFonts w:ascii="Arial" w:eastAsia="Calibri" w:hAnsi="Arial" w:cs="Arial"/>
          <w:sz w:val="24"/>
          <w:szCs w:val="24"/>
        </w:rPr>
        <w:t>я</w:t>
      </w:r>
      <w:r w:rsidRPr="004B3B04">
        <w:rPr>
          <w:rFonts w:ascii="Arial" w:eastAsia="Calibri" w:hAnsi="Arial" w:cs="Arial"/>
          <w:sz w:val="24"/>
          <w:szCs w:val="24"/>
        </w:rPr>
        <w:t>тельность учреждения направлена на реализацию своего основного предназнач</w:t>
      </w:r>
      <w:r w:rsidRPr="004B3B04">
        <w:rPr>
          <w:rFonts w:ascii="Arial" w:eastAsia="Calibri" w:hAnsi="Arial" w:cs="Arial"/>
          <w:sz w:val="24"/>
          <w:szCs w:val="24"/>
        </w:rPr>
        <w:t>е</w:t>
      </w:r>
      <w:r w:rsidRPr="004B3B04">
        <w:rPr>
          <w:rFonts w:ascii="Arial" w:eastAsia="Calibri" w:hAnsi="Arial" w:cs="Arial"/>
          <w:sz w:val="24"/>
          <w:szCs w:val="24"/>
        </w:rPr>
        <w:t>ния – социализацию обучающихся в интересах удовлетворения культурно-образовательных запросов личности, семьи и общества; развитие мотивации об</w:t>
      </w:r>
      <w:r w:rsidRPr="004B3B04">
        <w:rPr>
          <w:rFonts w:ascii="Arial" w:eastAsia="Calibri" w:hAnsi="Arial" w:cs="Arial"/>
          <w:sz w:val="24"/>
          <w:szCs w:val="24"/>
        </w:rPr>
        <w:t>у</w:t>
      </w:r>
      <w:r w:rsidRPr="004B3B04">
        <w:rPr>
          <w:rFonts w:ascii="Arial" w:eastAsia="Calibri" w:hAnsi="Arial" w:cs="Arial"/>
          <w:sz w:val="24"/>
          <w:szCs w:val="24"/>
        </w:rPr>
        <w:t>чающихся к самообразованию и гражданскому становлению; формирование тол</w:t>
      </w:r>
      <w:r w:rsidRPr="004B3B04">
        <w:rPr>
          <w:rFonts w:ascii="Arial" w:eastAsia="Calibri" w:hAnsi="Arial" w:cs="Arial"/>
          <w:sz w:val="24"/>
          <w:szCs w:val="24"/>
        </w:rPr>
        <w:t>е</w:t>
      </w:r>
      <w:r w:rsidRPr="004B3B04">
        <w:rPr>
          <w:rFonts w:ascii="Arial" w:eastAsia="Calibri" w:hAnsi="Arial" w:cs="Arial"/>
          <w:sz w:val="24"/>
          <w:szCs w:val="24"/>
        </w:rPr>
        <w:t>рантного сознания; развитие способностей и интересов; профессиональное сам</w:t>
      </w:r>
      <w:r w:rsidRPr="004B3B04">
        <w:rPr>
          <w:rFonts w:ascii="Arial" w:eastAsia="Calibri" w:hAnsi="Arial" w:cs="Arial"/>
          <w:sz w:val="24"/>
          <w:szCs w:val="24"/>
        </w:rPr>
        <w:t>о</w:t>
      </w:r>
      <w:r w:rsidRPr="004B3B04">
        <w:rPr>
          <w:rFonts w:ascii="Arial" w:eastAsia="Calibri" w:hAnsi="Arial" w:cs="Arial"/>
          <w:sz w:val="24"/>
          <w:szCs w:val="24"/>
        </w:rPr>
        <w:t>определение. Ежегодно талантливые дети МБОУ ДОД «Ермаковская детская школа искусств» становятся победителями конкурсов муниципального, реги</w:t>
      </w:r>
      <w:r w:rsidRPr="004B3B04">
        <w:rPr>
          <w:rFonts w:ascii="Arial" w:eastAsia="Calibri" w:hAnsi="Arial" w:cs="Arial"/>
          <w:sz w:val="24"/>
          <w:szCs w:val="24"/>
        </w:rPr>
        <w:t>о</w:t>
      </w:r>
      <w:r w:rsidRPr="004B3B04">
        <w:rPr>
          <w:rFonts w:ascii="Arial" w:eastAsia="Calibri" w:hAnsi="Arial" w:cs="Arial"/>
          <w:sz w:val="24"/>
          <w:szCs w:val="24"/>
        </w:rPr>
        <w:t>нального и всероссийского и международного уровней и стран СНГ. Поступление выпускников МБОУ ДОД «Ермаковская детская школа искусств» в учреждения среднего и высшего профессионального образования составляет 6- 7 человек от общего числа закончивших учебное заведение.</w:t>
      </w:r>
    </w:p>
    <w:p w:rsidR="004B3B04" w:rsidRPr="004B3B04" w:rsidRDefault="004B3B04" w:rsidP="004B3B04">
      <w:pPr>
        <w:spacing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В сфере культуры и искусства остро стоит одна из проблем:</w:t>
      </w:r>
    </w:p>
    <w:p w:rsidR="004B3B04" w:rsidRPr="004B3B04" w:rsidRDefault="004B3B04" w:rsidP="004B3B04">
      <w:pPr>
        <w:spacing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- удалённость поселений от села Ермаковского как культурного центра ра</w:t>
      </w:r>
      <w:r w:rsidRPr="004B3B04">
        <w:rPr>
          <w:rFonts w:ascii="Arial" w:eastAsia="Calibri" w:hAnsi="Arial" w:cs="Arial"/>
          <w:sz w:val="24"/>
          <w:szCs w:val="24"/>
        </w:rPr>
        <w:t>й</w:t>
      </w:r>
      <w:r w:rsidRPr="004B3B04">
        <w:rPr>
          <w:rFonts w:ascii="Arial" w:eastAsia="Calibri" w:hAnsi="Arial" w:cs="Arial"/>
          <w:sz w:val="24"/>
          <w:szCs w:val="24"/>
        </w:rPr>
        <w:t>она препятствует созданию условий для развития творческой одарённости детей и получения ими дополнительного образования в муниципальной детской школе искусств.</w:t>
      </w:r>
    </w:p>
    <w:p w:rsidR="004B3B04" w:rsidRPr="004B3B04" w:rsidRDefault="004B3B04" w:rsidP="004B3B04">
      <w:pPr>
        <w:spacing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Для решения проблем в данной области необходимо создание условий для финансовой поддержки талантливых детей с целью их потенциального развития.</w:t>
      </w:r>
    </w:p>
    <w:p w:rsidR="004B3B04" w:rsidRPr="004B3B04" w:rsidRDefault="004B3B04" w:rsidP="004B3B04">
      <w:pPr>
        <w:spacing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2.1.3. Сфера физической культуры, спорта и туризма.</w:t>
      </w:r>
    </w:p>
    <w:p w:rsidR="004B3B04" w:rsidRPr="004B3B04" w:rsidRDefault="004B3B04" w:rsidP="004B3B04">
      <w:pPr>
        <w:spacing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Сфера физической культуры, спорта и туризма в районе представлена о</w:t>
      </w:r>
      <w:r w:rsidRPr="004B3B04">
        <w:rPr>
          <w:rFonts w:ascii="Arial" w:eastAsia="Calibri" w:hAnsi="Arial" w:cs="Arial"/>
          <w:sz w:val="24"/>
          <w:szCs w:val="24"/>
        </w:rPr>
        <w:t>т</w:t>
      </w:r>
      <w:r w:rsidRPr="004B3B04">
        <w:rPr>
          <w:rFonts w:ascii="Arial" w:eastAsia="Calibri" w:hAnsi="Arial" w:cs="Arial"/>
          <w:sz w:val="24"/>
          <w:szCs w:val="24"/>
        </w:rPr>
        <w:t xml:space="preserve">делом молодёжной политики, спорта и туризма (охват свыше 2700 человек и 30 человек детей </w:t>
      </w:r>
      <w:proofErr w:type="spellStart"/>
      <w:r w:rsidRPr="004B3B04">
        <w:rPr>
          <w:rFonts w:ascii="Arial" w:eastAsia="Calibri" w:hAnsi="Arial" w:cs="Arial"/>
          <w:sz w:val="24"/>
          <w:szCs w:val="24"/>
        </w:rPr>
        <w:t>спецмедгруппы</w:t>
      </w:r>
      <w:proofErr w:type="spellEnd"/>
      <w:r w:rsidRPr="004B3B04">
        <w:rPr>
          <w:rFonts w:ascii="Arial" w:eastAsia="Calibri" w:hAnsi="Arial" w:cs="Arial"/>
          <w:sz w:val="24"/>
          <w:szCs w:val="24"/>
        </w:rPr>
        <w:t>). Ежегодно в районе проводится более 65 райо</w:t>
      </w:r>
      <w:r w:rsidRPr="004B3B04">
        <w:rPr>
          <w:rFonts w:ascii="Arial" w:eastAsia="Calibri" w:hAnsi="Arial" w:cs="Arial"/>
          <w:sz w:val="24"/>
          <w:szCs w:val="24"/>
        </w:rPr>
        <w:t>н</w:t>
      </w:r>
      <w:r w:rsidRPr="004B3B04">
        <w:rPr>
          <w:rFonts w:ascii="Arial" w:eastAsia="Calibri" w:hAnsi="Arial" w:cs="Arial"/>
          <w:sz w:val="24"/>
          <w:szCs w:val="24"/>
        </w:rPr>
        <w:t>ных мероприятий физкультурно-спортивной и оздоровительной направленности. Основной организационной формой работы в этой сфере являются физкультурно-спортивные клубы при общеобразовательных школах. В летний период организ</w:t>
      </w:r>
      <w:r w:rsidRPr="004B3B04">
        <w:rPr>
          <w:rFonts w:ascii="Arial" w:eastAsia="Calibri" w:hAnsi="Arial" w:cs="Arial"/>
          <w:sz w:val="24"/>
          <w:szCs w:val="24"/>
        </w:rPr>
        <w:t>о</w:t>
      </w:r>
      <w:r w:rsidRPr="004B3B04">
        <w:rPr>
          <w:rFonts w:ascii="Arial" w:eastAsia="Calibri" w:hAnsi="Arial" w:cs="Arial"/>
          <w:sz w:val="24"/>
          <w:szCs w:val="24"/>
        </w:rPr>
        <w:t>вана работа трудовых отрядов старшеклассников, способствующая становлению социального опыта в современных социально-экономических условиях.</w:t>
      </w:r>
    </w:p>
    <w:p w:rsidR="004B3B04" w:rsidRPr="004B3B04" w:rsidRDefault="004B3B04" w:rsidP="004B3B04">
      <w:pPr>
        <w:spacing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Анализ современного состояния работы с одарёнными детьми в районе позволяет выявить ряд проблем и противоречий:</w:t>
      </w:r>
    </w:p>
    <w:p w:rsidR="004B3B04" w:rsidRPr="004B3B04" w:rsidRDefault="004B3B04" w:rsidP="004B3B04">
      <w:pPr>
        <w:spacing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- ограничено участие в краевых соревнованиях по популярным в крае игр</w:t>
      </w:r>
      <w:r w:rsidRPr="004B3B04">
        <w:rPr>
          <w:rFonts w:ascii="Arial" w:eastAsia="Calibri" w:hAnsi="Arial" w:cs="Arial"/>
          <w:sz w:val="24"/>
          <w:szCs w:val="24"/>
        </w:rPr>
        <w:t>о</w:t>
      </w:r>
      <w:r w:rsidRPr="004B3B04">
        <w:rPr>
          <w:rFonts w:ascii="Arial" w:eastAsia="Calibri" w:hAnsi="Arial" w:cs="Arial"/>
          <w:sz w:val="24"/>
          <w:szCs w:val="24"/>
        </w:rPr>
        <w:t>вым видам спорта, что не позволяет осуществлять качественный отбор одарё</w:t>
      </w:r>
      <w:r w:rsidRPr="004B3B04">
        <w:rPr>
          <w:rFonts w:ascii="Arial" w:eastAsia="Calibri" w:hAnsi="Arial" w:cs="Arial"/>
          <w:sz w:val="24"/>
          <w:szCs w:val="24"/>
        </w:rPr>
        <w:t>н</w:t>
      </w:r>
      <w:r w:rsidRPr="004B3B04">
        <w:rPr>
          <w:rFonts w:ascii="Arial" w:eastAsia="Calibri" w:hAnsi="Arial" w:cs="Arial"/>
          <w:sz w:val="24"/>
          <w:szCs w:val="24"/>
        </w:rPr>
        <w:t>ных детей для занятий профессиональным спортом;</w:t>
      </w:r>
    </w:p>
    <w:p w:rsidR="004B3B04" w:rsidRPr="004B3B04" w:rsidRDefault="004B3B04" w:rsidP="004B3B04">
      <w:pPr>
        <w:spacing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-отсутствие достаточных ресурсов для организации работы со спортивно одарёнными детьми в образовательных учреждениях района;</w:t>
      </w:r>
    </w:p>
    <w:p w:rsidR="004B3B04" w:rsidRPr="004B3B04" w:rsidRDefault="004B3B04" w:rsidP="004B3B04">
      <w:pPr>
        <w:spacing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- механизмы выявления и поддержки одарённых детей, лежащие в основе формирования системы работы с одарёнными детьми в районе, на настоящий момент не отработаны из-за отсутствия специальной подготовки педагогических кадров (педагого</w:t>
      </w:r>
      <w:proofErr w:type="gramStart"/>
      <w:r w:rsidRPr="004B3B04">
        <w:rPr>
          <w:rFonts w:ascii="Arial" w:eastAsia="Calibri" w:hAnsi="Arial" w:cs="Arial"/>
          <w:sz w:val="24"/>
          <w:szCs w:val="24"/>
        </w:rPr>
        <w:t>в-</w:t>
      </w:r>
      <w:proofErr w:type="gramEnd"/>
      <w:r w:rsidRPr="004B3B04">
        <w:rPr>
          <w:rFonts w:ascii="Arial" w:eastAsia="Calibri" w:hAnsi="Arial" w:cs="Arial"/>
          <w:sz w:val="24"/>
          <w:szCs w:val="24"/>
        </w:rPr>
        <w:t xml:space="preserve"> психологов).</w:t>
      </w:r>
    </w:p>
    <w:p w:rsidR="004B3B04" w:rsidRPr="004B3B04" w:rsidRDefault="004B3B04" w:rsidP="004B3B04">
      <w:pPr>
        <w:spacing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Настоящая подпрограмма разрабатывается с целью решения этих проблем на уровне района. Она направлена на методическое, информационное и орган</w:t>
      </w:r>
      <w:r w:rsidRPr="004B3B04">
        <w:rPr>
          <w:rFonts w:ascii="Arial" w:eastAsia="Calibri" w:hAnsi="Arial" w:cs="Arial"/>
          <w:sz w:val="24"/>
          <w:szCs w:val="24"/>
        </w:rPr>
        <w:t>и</w:t>
      </w:r>
      <w:r w:rsidRPr="004B3B04">
        <w:rPr>
          <w:rFonts w:ascii="Arial" w:eastAsia="Calibri" w:hAnsi="Arial" w:cs="Arial"/>
          <w:sz w:val="24"/>
          <w:szCs w:val="24"/>
        </w:rPr>
        <w:lastRenderedPageBreak/>
        <w:t>зационное сопровождение работы с одарёнными детьми и аккумуляцию матер</w:t>
      </w:r>
      <w:r w:rsidRPr="004B3B04">
        <w:rPr>
          <w:rFonts w:ascii="Arial" w:eastAsia="Calibri" w:hAnsi="Arial" w:cs="Arial"/>
          <w:sz w:val="24"/>
          <w:szCs w:val="24"/>
        </w:rPr>
        <w:t>и</w:t>
      </w:r>
      <w:r w:rsidRPr="004B3B04">
        <w:rPr>
          <w:rFonts w:ascii="Arial" w:eastAsia="Calibri" w:hAnsi="Arial" w:cs="Arial"/>
          <w:sz w:val="24"/>
          <w:szCs w:val="24"/>
        </w:rPr>
        <w:t>ально-технических, кадровых и административных ресурсов в муниципальном к</w:t>
      </w:r>
      <w:r w:rsidRPr="004B3B04">
        <w:rPr>
          <w:rFonts w:ascii="Arial" w:eastAsia="Calibri" w:hAnsi="Arial" w:cs="Arial"/>
          <w:sz w:val="24"/>
          <w:szCs w:val="24"/>
        </w:rPr>
        <w:t>о</w:t>
      </w:r>
      <w:r w:rsidRPr="004B3B04">
        <w:rPr>
          <w:rFonts w:ascii="Arial" w:eastAsia="Calibri" w:hAnsi="Arial" w:cs="Arial"/>
          <w:sz w:val="24"/>
          <w:szCs w:val="24"/>
        </w:rPr>
        <w:t>ординационном центре.</w:t>
      </w:r>
    </w:p>
    <w:p w:rsidR="004B3B04" w:rsidRPr="004B3B04" w:rsidRDefault="004B3B04" w:rsidP="004B3B04">
      <w:pPr>
        <w:spacing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2.2. Основная цель, задачи и сроки выполнения подпрограммы, целевые индикаторы.</w:t>
      </w:r>
    </w:p>
    <w:p w:rsidR="004B3B04" w:rsidRPr="004B3B04" w:rsidRDefault="004B3B04" w:rsidP="004B3B04">
      <w:pPr>
        <w:spacing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 xml:space="preserve">Целью подпрограммы является: </w:t>
      </w:r>
      <w:r w:rsidRPr="004B3B04">
        <w:rPr>
          <w:rFonts w:ascii="Arial" w:eastAsia="Calibri" w:hAnsi="Arial" w:cs="Arial"/>
          <w:sz w:val="24"/>
          <w:szCs w:val="24"/>
          <w:lang w:eastAsia="ru-RU"/>
        </w:rPr>
        <w:t>создание условий для выявления, сопр</w:t>
      </w:r>
      <w:r w:rsidRPr="004B3B04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4B3B04">
        <w:rPr>
          <w:rFonts w:ascii="Arial" w:eastAsia="Calibri" w:hAnsi="Arial" w:cs="Arial"/>
          <w:sz w:val="24"/>
          <w:szCs w:val="24"/>
          <w:lang w:eastAsia="ru-RU"/>
        </w:rPr>
        <w:t>вождения и поддержки интеллектуально, художественно и спортивно одарённых детей.</w:t>
      </w:r>
    </w:p>
    <w:p w:rsidR="004B3B04" w:rsidRPr="004B3B04" w:rsidRDefault="004B3B04" w:rsidP="004B3B04">
      <w:pPr>
        <w:spacing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Задачи: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 xml:space="preserve">- создать муниципальную систему по координации работы с одарёнными детьми; 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- повысить доступность услуг в сфере образования, спорта, культуры и и</w:t>
      </w:r>
      <w:r w:rsidRPr="004B3B04">
        <w:rPr>
          <w:rFonts w:ascii="Arial" w:eastAsia="Calibri" w:hAnsi="Arial" w:cs="Arial"/>
          <w:sz w:val="24"/>
          <w:szCs w:val="24"/>
        </w:rPr>
        <w:t>с</w:t>
      </w:r>
      <w:r w:rsidRPr="004B3B04">
        <w:rPr>
          <w:rFonts w:ascii="Arial" w:eastAsia="Calibri" w:hAnsi="Arial" w:cs="Arial"/>
          <w:sz w:val="24"/>
          <w:szCs w:val="24"/>
        </w:rPr>
        <w:t>кусства, направленных на развитие способностей одарённых детей, проживающих на территории района;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- обеспечить возможность участия одарённых детей в конкурсах, соревн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ваниях, олимпиадах, турнирах за пределами района и края;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-способствовать развитию системы подготовки и повышения квалификации кадров, работающих с одарёнными детьми;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-обеспечить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держке одарённых детей;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- обеспечить дальнейшее развитие системы дистанционного образования для поддержки работы с одарёнными детьми по повышению доступности образ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вательных услуг.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подпрограммы: 2014-2020 годы без деления на этапы.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приведён в приложении № 1 к настоящей подпрограмме. 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«Одарённые дети Ермаковского район» рассматривается как комплекс научных исследований, практической психолого-педагогической работы и системы социальной поддержки учреждений в сферах образования, культуры и спорта Ермаковского района. 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дополнительное образование). Реализация такого подхода будет способствовать развитию системы непрерывного образования. 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- максимально эффективным использованием кадрового потенциала обр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- привлечением к работе по подпрограмме высококвалифицированных сп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циалистов в рамках мобильных групп для  выполнения отдельных этапов пр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граммы;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- координацией деятельности в рамках района различных учреждений;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Подпрограмма предусматривает пять основных направлений: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3B04">
        <w:rPr>
          <w:rFonts w:ascii="Arial" w:eastAsia="Times New Roman" w:hAnsi="Arial" w:cs="Arial"/>
          <w:b/>
          <w:sz w:val="24"/>
          <w:szCs w:val="24"/>
          <w:lang w:eastAsia="ru-RU"/>
        </w:rPr>
        <w:t>научное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: участие в совместных исследованиях с ведущими ВУЗами Красноярского края, Минусинским Межрайонным ресурсным центром южных те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риторий Красноярского края по работе с одарёнными детьми и интенсивными школами Красноярского края, позволяющих осуществлять практическую диагн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стическую деятельность по выявлению, развитию и эффективному сопровожд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нию одарённых детей Ермаковского района.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b/>
          <w:sz w:val="24"/>
          <w:szCs w:val="24"/>
          <w:lang w:eastAsia="ru-RU"/>
        </w:rPr>
        <w:t>2. методическое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: апробация и внедрение научных разработок в образов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кадров.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3B04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организационное: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лантливых детей.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3B04">
        <w:rPr>
          <w:rFonts w:ascii="Arial" w:eastAsia="Times New Roman" w:hAnsi="Arial" w:cs="Arial"/>
          <w:b/>
          <w:sz w:val="24"/>
          <w:szCs w:val="24"/>
          <w:lang w:eastAsia="ru-RU"/>
        </w:rPr>
        <w:t>социально-экономическое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: формирование Фонда поддержки одарё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ных детей и педагогов, работающих с ними; создание условий для возвращения выпускников ВУЗов в Ермаковский район.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3B04">
        <w:rPr>
          <w:rFonts w:ascii="Arial" w:eastAsia="Times New Roman" w:hAnsi="Arial" w:cs="Arial"/>
          <w:b/>
          <w:sz w:val="24"/>
          <w:szCs w:val="24"/>
          <w:lang w:eastAsia="ru-RU"/>
        </w:rPr>
        <w:t>нормативно-правовое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 и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формационной поддержки одарённых детей для регулирования данной деятел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ности. 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4B3B04" w:rsidRPr="004B3B04" w:rsidRDefault="004B3B04" w:rsidP="004B3B04">
      <w:pPr>
        <w:tabs>
          <w:tab w:val="left" w:pos="540"/>
        </w:tabs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2.3.1. </w:t>
      </w:r>
      <w:r w:rsidRPr="004B3B04">
        <w:rPr>
          <w:rFonts w:ascii="Arial" w:eastAsia="Times New Roman" w:hAnsi="Arial" w:cs="Arial"/>
          <w:b/>
          <w:sz w:val="24"/>
          <w:szCs w:val="24"/>
          <w:lang w:eastAsia="ru-RU"/>
        </w:rPr>
        <w:t>Научное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направление содержит интегрированное изучение детской одарённости в совместных исследованиях с ведущими ВУЗами, Минусинским Межрайонным ресурсным центром южных территорий Красноярского края по р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боте с одарёнными детьми, краевым Дворцом пионеров и школьников, КГО АУ «Школа космонавтики» и интенсивными школами Красноярского края посре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ством:</w:t>
      </w:r>
    </w:p>
    <w:p w:rsidR="004B3B04" w:rsidRPr="004B3B04" w:rsidRDefault="004B3B04" w:rsidP="004B3B04">
      <w:pPr>
        <w:tabs>
          <w:tab w:val="left" w:pos="540"/>
        </w:tabs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- ранней диагностики на всех уровнях обучения (детский сад – школа – д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полнительное образование);</w:t>
      </w:r>
    </w:p>
    <w:p w:rsidR="004B3B04" w:rsidRPr="004B3B04" w:rsidRDefault="004B3B04" w:rsidP="004B3B04">
      <w:pPr>
        <w:tabs>
          <w:tab w:val="left" w:pos="540"/>
        </w:tabs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- создания банка диагностических методик исследования одарённых детей;</w:t>
      </w:r>
    </w:p>
    <w:p w:rsidR="004B3B04" w:rsidRPr="004B3B04" w:rsidRDefault="004B3B04" w:rsidP="004B3B04">
      <w:pPr>
        <w:tabs>
          <w:tab w:val="left" w:pos="540"/>
        </w:tabs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организации </w:t>
      </w:r>
      <w:proofErr w:type="spellStart"/>
      <w:r w:rsidRPr="004B3B04">
        <w:rPr>
          <w:rFonts w:ascii="Arial" w:eastAsia="Times New Roman" w:hAnsi="Arial" w:cs="Arial"/>
          <w:sz w:val="24"/>
          <w:szCs w:val="24"/>
          <w:lang w:eastAsia="ru-RU"/>
        </w:rPr>
        <w:t>нучно</w:t>
      </w:r>
      <w:proofErr w:type="spellEnd"/>
      <w:r w:rsidRPr="004B3B04">
        <w:rPr>
          <w:rFonts w:ascii="Arial" w:eastAsia="Times New Roman" w:hAnsi="Arial" w:cs="Arial"/>
          <w:sz w:val="24"/>
          <w:szCs w:val="24"/>
          <w:lang w:eastAsia="ru-RU"/>
        </w:rPr>
        <w:t>-практических конференций, семинаров по проблемам выявления и сопровождения одаренности; публикация результатов деятельности.</w:t>
      </w:r>
    </w:p>
    <w:p w:rsidR="004B3B04" w:rsidRPr="004B3B04" w:rsidRDefault="004B3B04" w:rsidP="004B3B04">
      <w:pPr>
        <w:tabs>
          <w:tab w:val="left" w:pos="0"/>
        </w:tabs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color w:val="3A3B3A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2.3.2. </w:t>
      </w:r>
      <w:r w:rsidRPr="004B3B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Методическое 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 осуществляет </w:t>
      </w:r>
      <w:r w:rsidRPr="004B3B04">
        <w:rPr>
          <w:rFonts w:ascii="Arial" w:eastAsia="Times New Roman" w:hAnsi="Arial" w:cs="Arial"/>
          <w:color w:val="3A3B3A"/>
          <w:sz w:val="24"/>
          <w:szCs w:val="24"/>
          <w:lang w:eastAsia="ru-RU"/>
        </w:rPr>
        <w:t>подбор оптимальных м</w:t>
      </w:r>
      <w:r w:rsidRPr="004B3B04">
        <w:rPr>
          <w:rFonts w:ascii="Arial" w:eastAsia="Times New Roman" w:hAnsi="Arial" w:cs="Arial"/>
          <w:color w:val="3A3B3A"/>
          <w:sz w:val="24"/>
          <w:szCs w:val="24"/>
          <w:lang w:eastAsia="ru-RU"/>
        </w:rPr>
        <w:t>е</w:t>
      </w:r>
      <w:r w:rsidRPr="004B3B04">
        <w:rPr>
          <w:rFonts w:ascii="Arial" w:eastAsia="Times New Roman" w:hAnsi="Arial" w:cs="Arial"/>
          <w:color w:val="3A3B3A"/>
          <w:sz w:val="24"/>
          <w:szCs w:val="24"/>
          <w:lang w:eastAsia="ru-RU"/>
        </w:rPr>
        <w:t>тодов обучения, воспитания, развития и поддержки одарённых детей;</w:t>
      </w:r>
    </w:p>
    <w:p w:rsidR="004B3B04" w:rsidRPr="004B3B04" w:rsidRDefault="004B3B04" w:rsidP="004B3B04">
      <w:pPr>
        <w:tabs>
          <w:tab w:val="left" w:pos="0"/>
        </w:tabs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color w:val="3A3B3A"/>
          <w:sz w:val="24"/>
          <w:szCs w:val="24"/>
          <w:lang w:eastAsia="ru-RU"/>
        </w:rPr>
        <w:t xml:space="preserve">- 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создание дистанционной площадки на базе муниципального бюджетного учреждения «Ермаковский информационно-методический центр»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обеспеч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возможности общения педагогов между собой и с квалифицированными сп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циалистами ведущих ВУЗов Красноярского края (КГПУ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 им. В.П. Астафьева,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СФУ, </w:t>
      </w:r>
      <w:proofErr w:type="spellStart"/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СибГТУ</w:t>
      </w:r>
      <w:proofErr w:type="spellEnd"/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4B3B04" w:rsidRPr="004B3B04" w:rsidRDefault="004B3B04" w:rsidP="004B3B04">
      <w:pPr>
        <w:tabs>
          <w:tab w:val="left" w:pos="0"/>
          <w:tab w:val="left" w:pos="142"/>
        </w:tabs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color w:val="3A3B3A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на сайте Управления образования Ермаковского района вирт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ального методического пространства, которое решит проблему разобщенности в работе с одаренными детьми; </w:t>
      </w:r>
    </w:p>
    <w:p w:rsidR="004B3B04" w:rsidRPr="004B3B04" w:rsidRDefault="004B3B04" w:rsidP="004B3B04">
      <w:pPr>
        <w:tabs>
          <w:tab w:val="left" w:pos="0"/>
          <w:tab w:val="left" w:pos="142"/>
        </w:tabs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- организация постоянно действующих дистанционных курсов и консульт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ций по психологии и педагогике для повышения профессиональной квалификации психолого-педагогических кадров; </w:t>
      </w:r>
    </w:p>
    <w:p w:rsidR="004B3B04" w:rsidRPr="004B3B04" w:rsidRDefault="004B3B04" w:rsidP="004B3B04">
      <w:pPr>
        <w:tabs>
          <w:tab w:val="left" w:pos="0"/>
          <w:tab w:val="left" w:pos="142"/>
        </w:tabs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участия педагогов в научно-практических и практико-ориентированных конференциях, семинарах, конкурсах на всех уровнях. 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2.3.3. </w:t>
      </w:r>
      <w:r w:rsidRPr="004B3B0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Организационное 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представлено созданием координ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ционного центра с целью формирования многоуровневой и многофункциональной образовательной среды для развития одарённых детей, в функции которого вх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 интеграция и координация деятельности педагогов, родителей, руководителей образовательных учреждений, руководителей муниципальных служб управления, творческой общественности. Координационным центром обеспечиваются: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преемственность между дошкольным, начальным и средним образован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ем;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и тиражирование эффективных форм работы и программ по работе с одарёнными детьми;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-востребованность деятельности привлекаемых научных сотрудников Ш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шенского биосферного заповедника, Саяно-Шушенского полигона, национального парка «</w:t>
      </w:r>
      <w:proofErr w:type="spellStart"/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Ергаки</w:t>
      </w:r>
      <w:proofErr w:type="spellEnd"/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-привлечение преподавательского состава Сибирского федерального ун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верситета, главного редактора международного журнала «День и ночь», препод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вательского состава Школы космонавтике для организации летних профильных смен, выездных семинаров, научно-практических конференций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-анализ включения одарённых в различные конкурсы, конференции росси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ского, регионального и районного уровней для выработки целостной траектории участия каждого образовательного учреждения в краевых, межрегиональных и всероссийских мероприятиях.</w:t>
      </w:r>
      <w:proofErr w:type="gramEnd"/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2.3.4. </w:t>
      </w:r>
      <w:r w:rsidRPr="004B3B0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Социально- экономическое 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направление обеспечивает создание системы социально-экономической поддержки одарённых детей, соблюдение и гарантию цивилизованных прав одарённым детям </w:t>
      </w:r>
      <w:proofErr w:type="gramStart"/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proofErr w:type="gramEnd"/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4B3B04" w:rsidRPr="004B3B04" w:rsidRDefault="004B3B04" w:rsidP="004B3B04">
      <w:pPr>
        <w:tabs>
          <w:tab w:val="left" w:pos="567"/>
        </w:tabs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сетевого взаимодействия учреждений образования, культуры, здравоохранения, спорта и туризма по работе с одарёнными детьми;</w:t>
      </w:r>
    </w:p>
    <w:p w:rsidR="004B3B04" w:rsidRPr="004B3B04" w:rsidRDefault="004B3B04" w:rsidP="004B3B04">
      <w:pPr>
        <w:tabs>
          <w:tab w:val="left" w:pos="567"/>
        </w:tabs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создание Фонда поддержки одарённых детей, персональных стипендий и </w:t>
      </w:r>
      <w:proofErr w:type="spellStart"/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грантовой</w:t>
      </w:r>
      <w:proofErr w:type="spellEnd"/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поддержки Главы района за победу в краевых предметных олимпиадах, авторство научных открытий;</w:t>
      </w:r>
    </w:p>
    <w:p w:rsidR="004B3B04" w:rsidRPr="004B3B04" w:rsidRDefault="004B3B04" w:rsidP="004B3B04">
      <w:pPr>
        <w:tabs>
          <w:tab w:val="left" w:pos="0"/>
        </w:tabs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информационную поддержку мероприятий, проводимых образовательн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структурами района для развития одарённых и талантливых детей;</w:t>
      </w:r>
    </w:p>
    <w:p w:rsidR="004B3B04" w:rsidRPr="004B3B04" w:rsidRDefault="004B3B04" w:rsidP="004B3B04">
      <w:pPr>
        <w:tabs>
          <w:tab w:val="left" w:pos="0"/>
          <w:tab w:val="left" w:pos="540"/>
        </w:tabs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освещение проблемы престижа и ценности детской одарённости через районную газету «Нива», книгу «Ермаковская одарённость».</w:t>
      </w:r>
    </w:p>
    <w:p w:rsidR="004B3B04" w:rsidRPr="004B3B04" w:rsidRDefault="004B3B04" w:rsidP="004B3B04">
      <w:pPr>
        <w:tabs>
          <w:tab w:val="left" w:pos="0"/>
        </w:tabs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2.3.5. </w:t>
      </w:r>
      <w:r w:rsidRPr="004B3B0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Нормативно-правовое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направление подпрограммы включает прин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тие пакета документов, регламентирующих деятельность всех направлений: </w:t>
      </w:r>
    </w:p>
    <w:p w:rsidR="004B3B04" w:rsidRPr="004B3B04" w:rsidRDefault="004B3B04" w:rsidP="004B3B04">
      <w:pPr>
        <w:tabs>
          <w:tab w:val="left" w:pos="0"/>
        </w:tabs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положение о Школе «ДАР» при Управлении образования, осуществля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щего координационную деятельность в рамках данной подпрограммы;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положения о проведении районных конкурсов, олимпиад, конференций;</w:t>
      </w:r>
    </w:p>
    <w:p w:rsidR="004B3B04" w:rsidRPr="004B3B04" w:rsidRDefault="004B3B04" w:rsidP="004B3B0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4B3B0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</w:t>
      </w:r>
    </w:p>
    <w:p w:rsidR="004B3B04" w:rsidRPr="004B3B04" w:rsidRDefault="004B3B04" w:rsidP="004B3B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4B3B04">
        <w:rPr>
          <w:rFonts w:ascii="Arial" w:eastAsia="Calibri" w:hAnsi="Arial" w:cs="Arial"/>
          <w:sz w:val="24"/>
          <w:szCs w:val="24"/>
        </w:rPr>
        <w:t>о</w:t>
      </w:r>
      <w:r w:rsidRPr="004B3B04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4B3B04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 </w:t>
      </w:r>
    </w:p>
    <w:p w:rsidR="004B3B04" w:rsidRPr="004B3B04" w:rsidRDefault="004B3B04" w:rsidP="004B3B04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3B0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 и управление образования а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министрации Ермаковского района.</w:t>
      </w:r>
    </w:p>
    <w:p w:rsidR="004B3B04" w:rsidRPr="004B3B04" w:rsidRDefault="004B3B04" w:rsidP="004B3B04">
      <w:pPr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4B3B04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4B3B04" w:rsidRPr="004B3B04" w:rsidRDefault="004B3B04" w:rsidP="004B3B0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</w:t>
      </w:r>
      <w:proofErr w:type="gramStart"/>
      <w:r w:rsidRPr="004B3B04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4B3B04" w:rsidRPr="004B3B04" w:rsidRDefault="004B3B04" w:rsidP="004B3B04">
      <w:pPr>
        <w:autoSpaceDE w:val="0"/>
        <w:autoSpaceDN w:val="0"/>
        <w:adjustRightInd w:val="0"/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 реализации подпрограммных мероприятий.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- увеличение числа обучающихся в районе, охваченных различными фо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мами работы с одарёнными детьми, до 55%; 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pacing w:val="-6"/>
          <w:sz w:val="24"/>
          <w:szCs w:val="24"/>
          <w:lang w:eastAsia="ru-RU"/>
        </w:rPr>
        <w:t>- увеличение числа детей, получивших возможность участия в конкурсах, оли</w:t>
      </w:r>
      <w:r w:rsidRPr="004B3B0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м</w:t>
      </w:r>
      <w:r w:rsidRPr="004B3B0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пиадах, соревнованиях, турнирах за пределами района, на 28 %.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Ожидаемые результаты реализации программы за три года: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- создание муниципального координационного центра по работе с одарё</w:t>
      </w:r>
      <w:r w:rsidRPr="004B3B04">
        <w:rPr>
          <w:rFonts w:ascii="Arial" w:eastAsia="Calibri" w:hAnsi="Arial" w:cs="Arial"/>
          <w:sz w:val="24"/>
          <w:szCs w:val="24"/>
        </w:rPr>
        <w:t>н</w:t>
      </w:r>
      <w:r w:rsidRPr="004B3B04">
        <w:rPr>
          <w:rFonts w:ascii="Arial" w:eastAsia="Calibri" w:hAnsi="Arial" w:cs="Arial"/>
          <w:sz w:val="24"/>
          <w:szCs w:val="24"/>
        </w:rPr>
        <w:t>ными детьми;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lastRenderedPageBreak/>
        <w:t>- участие 858 детей в форумах, организованных на базе муниципального координационного центра – Школа «ДАР» Ермаковского района по работе с од</w:t>
      </w:r>
      <w:r w:rsidRPr="004B3B04">
        <w:rPr>
          <w:rFonts w:ascii="Arial" w:eastAsia="Calibri" w:hAnsi="Arial" w:cs="Arial"/>
          <w:sz w:val="24"/>
          <w:szCs w:val="24"/>
        </w:rPr>
        <w:t>а</w:t>
      </w:r>
      <w:r w:rsidRPr="004B3B04">
        <w:rPr>
          <w:rFonts w:ascii="Arial" w:eastAsia="Calibri" w:hAnsi="Arial" w:cs="Arial"/>
          <w:sz w:val="24"/>
          <w:szCs w:val="24"/>
        </w:rPr>
        <w:t>рёнными детьми;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- обучение 956 детей по дополнительным общеобразовательным програ</w:t>
      </w:r>
      <w:r w:rsidRPr="004B3B04">
        <w:rPr>
          <w:rFonts w:ascii="Arial" w:eastAsia="Calibri" w:hAnsi="Arial" w:cs="Arial"/>
          <w:sz w:val="24"/>
          <w:szCs w:val="24"/>
        </w:rPr>
        <w:t>м</w:t>
      </w:r>
      <w:r w:rsidRPr="004B3B04">
        <w:rPr>
          <w:rFonts w:ascii="Arial" w:eastAsia="Calibri" w:hAnsi="Arial" w:cs="Arial"/>
          <w:sz w:val="24"/>
          <w:szCs w:val="24"/>
        </w:rPr>
        <w:t>мам на базе учреждений дополнительного образования и общеобразовательных учреждений Ермаковского района;</w:t>
      </w:r>
    </w:p>
    <w:p w:rsidR="004B3B04" w:rsidRPr="004B3B04" w:rsidRDefault="004B3B04" w:rsidP="004B3B04">
      <w:pPr>
        <w:spacing w:after="0" w:line="240" w:lineRule="auto"/>
        <w:ind w:right="-2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3B04">
        <w:rPr>
          <w:rFonts w:ascii="Arial" w:eastAsia="Calibri" w:hAnsi="Arial" w:cs="Arial"/>
          <w:sz w:val="24"/>
          <w:szCs w:val="24"/>
        </w:rPr>
        <w:t>- участие 750 интеллектуально, художественно и спортивно одарённых д</w:t>
      </w:r>
      <w:r w:rsidRPr="004B3B04">
        <w:rPr>
          <w:rFonts w:ascii="Arial" w:eastAsia="Calibri" w:hAnsi="Arial" w:cs="Arial"/>
          <w:sz w:val="24"/>
          <w:szCs w:val="24"/>
        </w:rPr>
        <w:t>е</w:t>
      </w:r>
      <w:r w:rsidRPr="004B3B04">
        <w:rPr>
          <w:rFonts w:ascii="Arial" w:eastAsia="Calibri" w:hAnsi="Arial" w:cs="Arial"/>
          <w:sz w:val="24"/>
          <w:szCs w:val="24"/>
        </w:rPr>
        <w:t>тей в конкурсах, соревнованиях, олимпиадах, турнирах регионального, всеросси</w:t>
      </w:r>
      <w:r w:rsidRPr="004B3B04">
        <w:rPr>
          <w:rFonts w:ascii="Arial" w:eastAsia="Calibri" w:hAnsi="Arial" w:cs="Arial"/>
          <w:sz w:val="24"/>
          <w:szCs w:val="24"/>
        </w:rPr>
        <w:t>й</w:t>
      </w:r>
      <w:r w:rsidRPr="004B3B04">
        <w:rPr>
          <w:rFonts w:ascii="Arial" w:eastAsia="Calibri" w:hAnsi="Arial" w:cs="Arial"/>
          <w:sz w:val="24"/>
          <w:szCs w:val="24"/>
        </w:rPr>
        <w:t>ского и международного уровней</w:t>
      </w:r>
    </w:p>
    <w:p w:rsidR="004B3B04" w:rsidRPr="004B3B04" w:rsidRDefault="004B3B04" w:rsidP="004B3B0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4B3B04" w:rsidRPr="004B3B04" w:rsidRDefault="004B3B04" w:rsidP="004B3B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4B3B04" w:rsidRPr="004B3B04" w:rsidRDefault="004B3B04" w:rsidP="004B3B04">
      <w:pPr>
        <w:autoSpaceDE w:val="0"/>
        <w:autoSpaceDN w:val="0"/>
        <w:adjustRightInd w:val="0"/>
        <w:spacing w:after="0" w:line="240" w:lineRule="auto"/>
        <w:ind w:right="425"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</w:t>
      </w:r>
    </w:p>
    <w:p w:rsidR="004B3B04" w:rsidRPr="004B3B04" w:rsidRDefault="004B3B04" w:rsidP="004B3B04">
      <w:pPr>
        <w:autoSpaceDE w:val="0"/>
        <w:autoSpaceDN w:val="0"/>
        <w:adjustRightInd w:val="0"/>
        <w:spacing w:after="0" w:line="240" w:lineRule="auto"/>
        <w:ind w:right="425"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бюджета приложение № 2 к настоящей подпрограмме.</w:t>
      </w:r>
    </w:p>
    <w:p w:rsidR="004B3B04" w:rsidRPr="004B3B04" w:rsidRDefault="004B3B04" w:rsidP="004B3B04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1013,2 тыс. рублей:</w:t>
      </w:r>
    </w:p>
    <w:p w:rsidR="004B3B04" w:rsidRPr="004B3B04" w:rsidRDefault="004B3B04" w:rsidP="004B3B04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4B3B04" w:rsidRPr="004B3B04" w:rsidRDefault="004B3B04" w:rsidP="004B3B04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–106,2 тыс. рублей; </w:t>
      </w:r>
    </w:p>
    <w:p w:rsidR="004B3B04" w:rsidRPr="004B3B04" w:rsidRDefault="004B3B04" w:rsidP="004B3B04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4B3B04" w:rsidRPr="004B3B04" w:rsidRDefault="004B3B04" w:rsidP="004B3B04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151,9 тыс. рублей; </w:t>
      </w:r>
    </w:p>
    <w:p w:rsidR="004B3B04" w:rsidRPr="004B3B04" w:rsidRDefault="004B3B04" w:rsidP="004B3B04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4B3B04" w:rsidRPr="004B3B04" w:rsidRDefault="004B3B04" w:rsidP="004B3B04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4B3B04" w:rsidRPr="004B3B04" w:rsidRDefault="004B3B04" w:rsidP="004B3B04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sz w:val="24"/>
          <w:szCs w:val="24"/>
          <w:lang w:eastAsia="ru-RU"/>
        </w:rPr>
        <w:t>2020 год – 151,9 тыс. рублей.</w:t>
      </w:r>
    </w:p>
    <w:p w:rsidR="004B3B04" w:rsidRPr="004B3B04" w:rsidRDefault="004B3B04" w:rsidP="004B3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B3B04" w:rsidRPr="004B3B04" w:rsidRDefault="004B3B04" w:rsidP="004B3B0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4B3B04" w:rsidRPr="004B3B04" w:rsidRDefault="004B3B04" w:rsidP="004B3B0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B3B04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Ермаковского района                                                      И.В. Исакова</w:t>
      </w:r>
    </w:p>
    <w:p w:rsidR="004B3B04" w:rsidRDefault="004B3B04" w:rsidP="00142C66">
      <w:pPr>
        <w:pStyle w:val="a3"/>
        <w:jc w:val="both"/>
        <w:rPr>
          <w:rFonts w:ascii="Arial" w:hAnsi="Arial" w:cs="Arial"/>
          <w:sz w:val="24"/>
          <w:szCs w:val="24"/>
        </w:rPr>
        <w:sectPr w:rsidR="004B3B04" w:rsidSect="004B3B04">
          <w:headerReference w:type="default" r:id="rId14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4B3B04" w:rsidRPr="00B81E8C" w:rsidRDefault="004B3B04" w:rsidP="00B81E8C">
      <w:pPr>
        <w:pStyle w:val="a3"/>
        <w:jc w:val="right"/>
        <w:rPr>
          <w:rFonts w:ascii="Arial" w:hAnsi="Arial" w:cs="Arial"/>
          <w:sz w:val="24"/>
          <w:szCs w:val="24"/>
        </w:rPr>
      </w:pPr>
      <w:r w:rsidRPr="00B81E8C">
        <w:rPr>
          <w:rFonts w:ascii="Arial" w:hAnsi="Arial" w:cs="Arial"/>
          <w:sz w:val="24"/>
          <w:szCs w:val="24"/>
        </w:rPr>
        <w:lastRenderedPageBreak/>
        <w:t>Приложение 11</w:t>
      </w:r>
    </w:p>
    <w:p w:rsidR="004B3B04" w:rsidRPr="00B81E8C" w:rsidRDefault="004B3B04" w:rsidP="00B81E8C">
      <w:pPr>
        <w:pStyle w:val="a3"/>
        <w:jc w:val="right"/>
        <w:rPr>
          <w:rFonts w:ascii="Arial" w:hAnsi="Arial" w:cs="Arial"/>
          <w:sz w:val="24"/>
          <w:szCs w:val="24"/>
        </w:rPr>
      </w:pPr>
      <w:r w:rsidRPr="00B81E8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B3B04" w:rsidRPr="00B81E8C" w:rsidRDefault="004B3B04" w:rsidP="00B81E8C">
      <w:pPr>
        <w:pStyle w:val="a3"/>
        <w:jc w:val="right"/>
        <w:rPr>
          <w:rFonts w:ascii="Arial" w:hAnsi="Arial" w:cs="Arial"/>
          <w:sz w:val="24"/>
          <w:szCs w:val="24"/>
        </w:rPr>
      </w:pPr>
      <w:r w:rsidRPr="00B81E8C">
        <w:rPr>
          <w:rFonts w:ascii="Arial" w:hAnsi="Arial" w:cs="Arial"/>
          <w:sz w:val="24"/>
          <w:szCs w:val="24"/>
        </w:rPr>
        <w:t>Ермаковского района</w:t>
      </w:r>
    </w:p>
    <w:p w:rsidR="00B81E8C" w:rsidRPr="00B81E8C" w:rsidRDefault="004B3B04" w:rsidP="00B81E8C">
      <w:pPr>
        <w:pStyle w:val="a3"/>
        <w:jc w:val="right"/>
        <w:rPr>
          <w:rFonts w:ascii="Arial" w:hAnsi="Arial" w:cs="Arial"/>
          <w:sz w:val="24"/>
          <w:szCs w:val="24"/>
        </w:rPr>
      </w:pPr>
      <w:r w:rsidRPr="00B81E8C">
        <w:rPr>
          <w:rFonts w:ascii="Arial" w:hAnsi="Arial" w:cs="Arial"/>
          <w:sz w:val="24"/>
          <w:szCs w:val="24"/>
        </w:rPr>
        <w:t>от «09» июля 2018 г. № 362-п</w:t>
      </w:r>
    </w:p>
    <w:p w:rsidR="004B3B04" w:rsidRPr="00B81E8C" w:rsidRDefault="004B3B04" w:rsidP="00B81E8C">
      <w:pPr>
        <w:pStyle w:val="a3"/>
        <w:jc w:val="right"/>
        <w:rPr>
          <w:rFonts w:ascii="Arial" w:hAnsi="Arial" w:cs="Arial"/>
          <w:sz w:val="24"/>
          <w:szCs w:val="24"/>
        </w:rPr>
      </w:pPr>
      <w:r w:rsidRPr="00B81E8C">
        <w:rPr>
          <w:rFonts w:ascii="Arial" w:hAnsi="Arial" w:cs="Arial"/>
          <w:sz w:val="24"/>
          <w:szCs w:val="24"/>
        </w:rPr>
        <w:t>Приложение №1</w:t>
      </w:r>
    </w:p>
    <w:p w:rsidR="00B81E8C" w:rsidRPr="00B81E8C" w:rsidRDefault="00B81E8C" w:rsidP="00B81E8C">
      <w:pPr>
        <w:pStyle w:val="a3"/>
        <w:jc w:val="right"/>
        <w:rPr>
          <w:rFonts w:ascii="Arial" w:hAnsi="Arial" w:cs="Arial"/>
          <w:sz w:val="24"/>
          <w:szCs w:val="24"/>
        </w:rPr>
      </w:pPr>
      <w:r w:rsidRPr="00B81E8C">
        <w:rPr>
          <w:rFonts w:ascii="Arial" w:hAnsi="Arial" w:cs="Arial"/>
          <w:sz w:val="24"/>
          <w:szCs w:val="24"/>
        </w:rPr>
        <w:t>к паспорту подпрограммы 3</w:t>
      </w:r>
    </w:p>
    <w:p w:rsidR="00142C66" w:rsidRDefault="004B3B04" w:rsidP="00B81E8C">
      <w:pPr>
        <w:pStyle w:val="a3"/>
        <w:jc w:val="right"/>
        <w:rPr>
          <w:rFonts w:ascii="Arial" w:hAnsi="Arial" w:cs="Arial"/>
          <w:sz w:val="24"/>
          <w:szCs w:val="24"/>
        </w:rPr>
      </w:pPr>
      <w:r w:rsidRPr="00B81E8C">
        <w:rPr>
          <w:rFonts w:ascii="Arial" w:hAnsi="Arial" w:cs="Arial"/>
          <w:sz w:val="24"/>
          <w:szCs w:val="24"/>
        </w:rPr>
        <w:t>"Одар</w:t>
      </w:r>
      <w:r w:rsidR="00B81E8C">
        <w:rPr>
          <w:rFonts w:ascii="Arial" w:hAnsi="Arial" w:cs="Arial"/>
          <w:sz w:val="24"/>
          <w:szCs w:val="24"/>
        </w:rPr>
        <w:t>енные дети Ермаковского района"</w:t>
      </w:r>
    </w:p>
    <w:p w:rsidR="00B81E8C" w:rsidRDefault="00B81E8C" w:rsidP="00B81E8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81E8C" w:rsidRDefault="00B81E8C" w:rsidP="00B81E8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81E8C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B81E8C" w:rsidRDefault="00B81E8C" w:rsidP="00B81E8C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79"/>
        <w:gridCol w:w="1380"/>
        <w:gridCol w:w="631"/>
        <w:gridCol w:w="573"/>
        <w:gridCol w:w="1108"/>
        <w:gridCol w:w="484"/>
        <w:gridCol w:w="707"/>
        <w:gridCol w:w="707"/>
        <w:gridCol w:w="707"/>
        <w:gridCol w:w="707"/>
        <w:gridCol w:w="707"/>
        <w:gridCol w:w="707"/>
        <w:gridCol w:w="707"/>
        <w:gridCol w:w="968"/>
        <w:gridCol w:w="1845"/>
      </w:tblGrid>
      <w:tr w:rsidR="00D038FF" w:rsidRPr="00D038FF" w:rsidTr="00D038FF">
        <w:trPr>
          <w:trHeight w:val="645"/>
        </w:trPr>
        <w:tc>
          <w:tcPr>
            <w:tcW w:w="147" w:type="dxa"/>
            <w:vMerge w:val="restart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3" w:type="dxa"/>
            <w:vMerge w:val="restart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620" w:type="dxa"/>
            <w:vMerge w:val="restart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041" w:type="dxa"/>
            <w:gridSpan w:val="4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4848" w:type="dxa"/>
            <w:gridSpan w:val="8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выраж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D038FF" w:rsidRPr="00D038FF" w:rsidTr="00D038FF">
        <w:trPr>
          <w:trHeight w:val="754"/>
        </w:trPr>
        <w:tc>
          <w:tcPr>
            <w:tcW w:w="147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94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7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8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3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850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38FF" w:rsidRPr="00D038FF" w:rsidTr="00D038FF">
        <w:trPr>
          <w:trHeight w:val="544"/>
        </w:trPr>
        <w:tc>
          <w:tcPr>
            <w:tcW w:w="9699" w:type="dxa"/>
            <w:gridSpan w:val="16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D038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D038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D038FF" w:rsidRPr="00D038FF" w:rsidTr="00D038FF">
        <w:trPr>
          <w:trHeight w:val="855"/>
        </w:trPr>
        <w:tc>
          <w:tcPr>
            <w:tcW w:w="9699" w:type="dxa"/>
            <w:gridSpan w:val="16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Задача № 1.создать муниципальную систему по координации работы с одарёнными детьми; </w:t>
            </w:r>
          </w:p>
        </w:tc>
      </w:tr>
      <w:tr w:rsidR="00D038FF" w:rsidRPr="00D038FF" w:rsidTr="00D038FF">
        <w:trPr>
          <w:trHeight w:val="1890"/>
        </w:trPr>
        <w:tc>
          <w:tcPr>
            <w:tcW w:w="147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shd w:val="clear" w:color="000000" w:fill="FFFFFF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раторов по р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боты с одаре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 в каждом общ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учрежд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(провед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практич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и теорет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семин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ров, сб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за пред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 района)</w:t>
            </w:r>
          </w:p>
        </w:tc>
        <w:tc>
          <w:tcPr>
            <w:tcW w:w="62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9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850" w:type="dxa"/>
            <w:shd w:val="clear" w:color="000000" w:fill="FFFFFF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работы с одаренн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</w:t>
            </w:r>
          </w:p>
        </w:tc>
      </w:tr>
      <w:tr w:rsidR="00D038FF" w:rsidRPr="00D038FF" w:rsidTr="00D038FF">
        <w:trPr>
          <w:trHeight w:val="544"/>
        </w:trPr>
        <w:tc>
          <w:tcPr>
            <w:tcW w:w="2340" w:type="dxa"/>
            <w:gridSpan w:val="2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62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38FF" w:rsidRPr="00D038FF" w:rsidTr="00D038FF">
        <w:trPr>
          <w:trHeight w:val="660"/>
        </w:trPr>
        <w:tc>
          <w:tcPr>
            <w:tcW w:w="9699" w:type="dxa"/>
            <w:gridSpan w:val="16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2. повысить доступность услуг в сфере образования, спорта, культуры и искусства, направленных на развитие способн</w:t>
            </w:r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стей одаренных детей, проживающих</w:t>
            </w:r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br/>
              <w:t>на территории района;</w:t>
            </w:r>
          </w:p>
        </w:tc>
      </w:tr>
      <w:tr w:rsidR="00D038FF" w:rsidRPr="00D038FF" w:rsidTr="00D038FF">
        <w:trPr>
          <w:trHeight w:val="615"/>
        </w:trPr>
        <w:tc>
          <w:tcPr>
            <w:tcW w:w="147" w:type="dxa"/>
            <w:vMerge w:val="restart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dxa"/>
            <w:vMerge w:val="restart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конкурсы, ви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торины, инте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лектуал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ные, творческие, спортивные олимпи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 </w:t>
            </w:r>
          </w:p>
        </w:tc>
        <w:tc>
          <w:tcPr>
            <w:tcW w:w="620" w:type="dxa"/>
            <w:vMerge w:val="restart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dxa"/>
            <w:vMerge w:val="restart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рейтинга од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в краевой б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 "</w:t>
            </w:r>
            <w:proofErr w:type="spellStart"/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Краст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лант</w:t>
            </w:r>
            <w:proofErr w:type="spellEnd"/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D038FF" w:rsidRPr="00D038FF" w:rsidTr="00D038FF">
        <w:trPr>
          <w:trHeight w:val="544"/>
        </w:trPr>
        <w:tc>
          <w:tcPr>
            <w:tcW w:w="147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38FF" w:rsidRPr="00D038FF" w:rsidTr="00D038FF">
        <w:trPr>
          <w:trHeight w:val="555"/>
        </w:trPr>
        <w:tc>
          <w:tcPr>
            <w:tcW w:w="147" w:type="dxa"/>
            <w:vMerge w:val="restart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93" w:type="dxa"/>
            <w:vMerge w:val="restart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стимулиров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одаре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</w:t>
            </w:r>
          </w:p>
        </w:tc>
        <w:tc>
          <w:tcPr>
            <w:tcW w:w="620" w:type="dxa"/>
            <w:vMerge w:val="restart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vMerge w:val="restart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dxa"/>
            <w:vMerge w:val="restart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48" w:type="dxa"/>
            <w:vMerge w:val="restart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3" w:type="dxa"/>
            <w:vMerge w:val="restart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655" w:type="dxa"/>
            <w:vMerge w:val="restart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55" w:type="dxa"/>
            <w:vMerge w:val="restart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655" w:type="dxa"/>
            <w:vMerge w:val="restart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55" w:type="dxa"/>
            <w:vMerge w:val="restart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55" w:type="dxa"/>
            <w:vMerge w:val="restart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55" w:type="dxa"/>
            <w:vMerge w:val="restart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55" w:type="dxa"/>
            <w:vMerge w:val="restart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894,4 </w:t>
            </w:r>
          </w:p>
        </w:tc>
        <w:tc>
          <w:tcPr>
            <w:tcW w:w="850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38FF" w:rsidRPr="00D038FF" w:rsidTr="00D038FF">
        <w:trPr>
          <w:trHeight w:val="555"/>
        </w:trPr>
        <w:tc>
          <w:tcPr>
            <w:tcW w:w="147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38FF" w:rsidRPr="00D038FF" w:rsidTr="00D038FF">
        <w:trPr>
          <w:trHeight w:val="544"/>
        </w:trPr>
        <w:tc>
          <w:tcPr>
            <w:tcW w:w="147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38FF" w:rsidRPr="00D038FF" w:rsidTr="00D038FF">
        <w:trPr>
          <w:trHeight w:val="1215"/>
        </w:trPr>
        <w:tc>
          <w:tcPr>
            <w:tcW w:w="147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93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модулей Шк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 русской слове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2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229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4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48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3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118,8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38FF" w:rsidRPr="00D038FF" w:rsidTr="00D038FF">
        <w:trPr>
          <w:trHeight w:val="495"/>
        </w:trPr>
        <w:tc>
          <w:tcPr>
            <w:tcW w:w="2340" w:type="dxa"/>
            <w:gridSpan w:val="2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62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7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48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3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38FF" w:rsidRPr="00D038FF" w:rsidTr="00D038FF">
        <w:trPr>
          <w:trHeight w:val="705"/>
        </w:trPr>
        <w:tc>
          <w:tcPr>
            <w:tcW w:w="9699" w:type="dxa"/>
            <w:gridSpan w:val="16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3. обеспечить возможность участия одаренных детей в конкурсах, соревнованиях, олимпиадах, турнирах за пр</w:t>
            </w:r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делами рай</w:t>
            </w:r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 и края</w:t>
            </w:r>
          </w:p>
        </w:tc>
      </w:tr>
      <w:tr w:rsidR="00D038FF" w:rsidRPr="00D038FF" w:rsidTr="00D038FF">
        <w:trPr>
          <w:trHeight w:val="1530"/>
        </w:trPr>
        <w:tc>
          <w:tcPr>
            <w:tcW w:w="147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shd w:val="clear" w:color="000000" w:fill="FFFFFF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одаренных детей для уч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стия </w:t>
            </w:r>
            <w:proofErr w:type="gramStart"/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реги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нальных, ро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сийских и ме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дународных конку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62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85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профорие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тационная</w:t>
            </w:r>
            <w:proofErr w:type="spellEnd"/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</w:tr>
      <w:tr w:rsidR="00D038FF" w:rsidRPr="00D038FF" w:rsidTr="00D038FF">
        <w:trPr>
          <w:trHeight w:val="525"/>
        </w:trPr>
        <w:tc>
          <w:tcPr>
            <w:tcW w:w="8849" w:type="dxa"/>
            <w:gridSpan w:val="15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4 способствовать развитию системы подготовки и повышения квалификации кадров, работающих с одарё</w:t>
            </w:r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ными детьми</w:t>
            </w:r>
          </w:p>
        </w:tc>
        <w:tc>
          <w:tcPr>
            <w:tcW w:w="85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38FF" w:rsidRPr="00D038FF" w:rsidTr="00D038FF">
        <w:trPr>
          <w:trHeight w:val="525"/>
        </w:trPr>
        <w:tc>
          <w:tcPr>
            <w:tcW w:w="147" w:type="dxa"/>
            <w:vMerge w:val="restart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3" w:type="dxa"/>
            <w:vMerge w:val="restart"/>
            <w:shd w:val="clear" w:color="000000" w:fill="FFFFFF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 педагогов, р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бота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с одаре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 ч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 систему курс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подготовки</w:t>
            </w:r>
          </w:p>
        </w:tc>
        <w:tc>
          <w:tcPr>
            <w:tcW w:w="62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нальный рост педагогов для выстраивания индивидуал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лес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ницы успехов од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</w:t>
            </w:r>
          </w:p>
        </w:tc>
      </w:tr>
      <w:tr w:rsidR="00D038FF" w:rsidRPr="00D038FF" w:rsidTr="00D038FF">
        <w:trPr>
          <w:trHeight w:val="525"/>
        </w:trPr>
        <w:tc>
          <w:tcPr>
            <w:tcW w:w="147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38FF" w:rsidRPr="00D038FF" w:rsidTr="00D038FF">
        <w:trPr>
          <w:trHeight w:val="525"/>
        </w:trPr>
        <w:tc>
          <w:tcPr>
            <w:tcW w:w="147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shd w:val="clear" w:color="000000" w:fill="FFFFFF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38FF" w:rsidRPr="00D038FF" w:rsidTr="00D038FF">
        <w:trPr>
          <w:trHeight w:val="525"/>
        </w:trPr>
        <w:tc>
          <w:tcPr>
            <w:tcW w:w="9699" w:type="dxa"/>
            <w:gridSpan w:val="16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5 обеспечить постоянное научно-методическое, психолого-педагогическое сопровождение деятельности образ</w:t>
            </w:r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вательных учреждений по выявлению и поддержке одарённых детей</w:t>
            </w:r>
          </w:p>
        </w:tc>
      </w:tr>
      <w:tr w:rsidR="00D038FF" w:rsidRPr="00D038FF" w:rsidTr="00D038FF">
        <w:trPr>
          <w:trHeight w:val="915"/>
        </w:trPr>
        <w:tc>
          <w:tcPr>
            <w:tcW w:w="147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3" w:type="dxa"/>
            <w:shd w:val="clear" w:color="000000" w:fill="FFFFFF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райо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методич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объед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нения психол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и психол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каждого общеобразов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учр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 </w:t>
            </w:r>
          </w:p>
        </w:tc>
        <w:tc>
          <w:tcPr>
            <w:tcW w:w="62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9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85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психологич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 сопр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вождение 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одаренных детей и род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</w:tr>
      <w:tr w:rsidR="00D038FF" w:rsidRPr="00D038FF" w:rsidTr="00D038FF">
        <w:trPr>
          <w:trHeight w:val="525"/>
        </w:trPr>
        <w:tc>
          <w:tcPr>
            <w:tcW w:w="147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93" w:type="dxa"/>
            <w:shd w:val="clear" w:color="000000" w:fill="FFFFFF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vMerge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38FF" w:rsidRPr="00D038FF" w:rsidTr="00D038FF">
        <w:trPr>
          <w:trHeight w:val="450"/>
        </w:trPr>
        <w:tc>
          <w:tcPr>
            <w:tcW w:w="9699" w:type="dxa"/>
            <w:gridSpan w:val="16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Задача № 6 обеспечить дальнейшее развитие системы </w:t>
            </w:r>
            <w:proofErr w:type="spellStart"/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дистационного</w:t>
            </w:r>
            <w:proofErr w:type="spellEnd"/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образования для поддержки работы с одарёнными детьми по п</w:t>
            </w:r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вышению доступности образовательных услуг</w:t>
            </w:r>
          </w:p>
        </w:tc>
      </w:tr>
      <w:tr w:rsidR="00D038FF" w:rsidRPr="00D038FF" w:rsidTr="00D038FF">
        <w:trPr>
          <w:trHeight w:val="1515"/>
        </w:trPr>
        <w:tc>
          <w:tcPr>
            <w:tcW w:w="147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в онлайн конф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ренциях, ди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путах, пре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метных оли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пиадах</w:t>
            </w:r>
          </w:p>
        </w:tc>
        <w:tc>
          <w:tcPr>
            <w:tcW w:w="62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85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надпредме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proofErr w:type="spellEnd"/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уч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подг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товка к ит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госуда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тестации в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школ района</w:t>
            </w:r>
          </w:p>
        </w:tc>
      </w:tr>
      <w:tr w:rsidR="00D038FF" w:rsidRPr="00D038FF" w:rsidTr="00D038FF">
        <w:trPr>
          <w:trHeight w:val="1425"/>
        </w:trPr>
        <w:tc>
          <w:tcPr>
            <w:tcW w:w="9699" w:type="dxa"/>
            <w:gridSpan w:val="16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7 способствовать привлечению преподавательского состава Сибирского федерального университета, главного редактора международного журнала «День и ночь», преподавательского состава Школы космонавтике для организации ле</w:t>
            </w:r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</w:t>
            </w:r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них профильных смен, в</w:t>
            </w:r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ы</w:t>
            </w:r>
            <w:r w:rsidRPr="00D038F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ездных семинаров, научно-практических конференций;</w:t>
            </w:r>
          </w:p>
        </w:tc>
      </w:tr>
      <w:tr w:rsidR="00D038FF" w:rsidRPr="00D038FF" w:rsidTr="00D038FF">
        <w:trPr>
          <w:trHeight w:val="1515"/>
        </w:trPr>
        <w:tc>
          <w:tcPr>
            <w:tcW w:w="147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3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научно-практических конференций совместно со школой Косм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навтики, в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инте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сивных школ 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совм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стно с СФУ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9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38FF" w:rsidRPr="00D038FF" w:rsidTr="00D038FF">
        <w:trPr>
          <w:trHeight w:val="1515"/>
        </w:trPr>
        <w:tc>
          <w:tcPr>
            <w:tcW w:w="2340" w:type="dxa"/>
            <w:gridSpan w:val="2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D038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D038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62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3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38FF" w:rsidRPr="00D038FF" w:rsidTr="00D038FF">
        <w:trPr>
          <w:trHeight w:val="1590"/>
        </w:trPr>
        <w:tc>
          <w:tcPr>
            <w:tcW w:w="2340" w:type="dxa"/>
            <w:gridSpan w:val="2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620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9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4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3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038FF" w:rsidRPr="00D038FF" w:rsidRDefault="00D038FF" w:rsidP="00D038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57E0E" w:rsidRDefault="00E57E0E" w:rsidP="00B81E8C">
      <w:pPr>
        <w:pStyle w:val="a3"/>
        <w:jc w:val="both"/>
        <w:rPr>
          <w:rFonts w:ascii="Arial" w:hAnsi="Arial" w:cs="Arial"/>
          <w:sz w:val="24"/>
          <w:szCs w:val="24"/>
        </w:rPr>
        <w:sectPr w:rsidR="00E57E0E" w:rsidSect="004B3B04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E57E0E" w:rsidRPr="00E57E0E" w:rsidRDefault="00E57E0E" w:rsidP="00E57E0E">
      <w:pPr>
        <w:autoSpaceDE w:val="0"/>
        <w:autoSpaceDN w:val="0"/>
        <w:adjustRightInd w:val="0"/>
        <w:spacing w:after="0" w:line="240" w:lineRule="auto"/>
        <w:ind w:right="-5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15</w:t>
      </w:r>
    </w:p>
    <w:p w:rsidR="00E57E0E" w:rsidRPr="00E57E0E" w:rsidRDefault="00E57E0E" w:rsidP="00E57E0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5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E57E0E" w:rsidRPr="00E57E0E" w:rsidRDefault="00E57E0E" w:rsidP="00E57E0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5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E57E0E" w:rsidRPr="00E57E0E" w:rsidRDefault="00E57E0E" w:rsidP="00E57E0E">
      <w:pPr>
        <w:spacing w:after="0" w:line="240" w:lineRule="auto"/>
        <w:ind w:right="-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bCs/>
          <w:sz w:val="24"/>
          <w:szCs w:val="24"/>
          <w:lang w:eastAsia="ru-RU"/>
        </w:rPr>
        <w:t>от «09» июля 2018 г.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7E0E">
        <w:rPr>
          <w:rFonts w:ascii="Arial" w:eastAsia="Times New Roman" w:hAnsi="Arial" w:cs="Arial"/>
          <w:bCs/>
          <w:sz w:val="24"/>
          <w:szCs w:val="24"/>
          <w:lang w:eastAsia="ru-RU"/>
        </w:rPr>
        <w:t>№ 362-п</w:t>
      </w:r>
    </w:p>
    <w:p w:rsidR="00E57E0E" w:rsidRPr="00E57E0E" w:rsidRDefault="00E57E0E" w:rsidP="00E57E0E">
      <w:pPr>
        <w:spacing w:after="0" w:line="240" w:lineRule="auto"/>
        <w:ind w:right="-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E57E0E" w:rsidRPr="00E57E0E" w:rsidRDefault="00E57E0E" w:rsidP="00E57E0E">
      <w:pPr>
        <w:tabs>
          <w:tab w:val="left" w:pos="47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E57E0E" w:rsidRPr="00E57E0E" w:rsidRDefault="00E57E0E" w:rsidP="00E57E0E">
      <w:pPr>
        <w:tabs>
          <w:tab w:val="left" w:pos="47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E57E0E" w:rsidRPr="00E57E0E" w:rsidRDefault="00E57E0E" w:rsidP="00E57E0E">
      <w:pPr>
        <w:tabs>
          <w:tab w:val="left" w:pos="47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E0E" w:rsidRPr="00E57E0E" w:rsidRDefault="00E57E0E" w:rsidP="00E57E0E">
      <w:pPr>
        <w:tabs>
          <w:tab w:val="left" w:pos="4785"/>
        </w:tabs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E57E0E" w:rsidRPr="00E57E0E" w:rsidRDefault="00E57E0E" w:rsidP="00E57E0E">
      <w:pPr>
        <w:tabs>
          <w:tab w:val="left" w:pos="4785"/>
        </w:tabs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E57E0E" w:rsidRPr="00E57E0E" w:rsidRDefault="00E57E0E" w:rsidP="00E57E0E">
      <w:pPr>
        <w:tabs>
          <w:tab w:val="left" w:pos="4785"/>
        </w:tabs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E57E0E" w:rsidRPr="00E57E0E" w:rsidRDefault="00E57E0E" w:rsidP="00E57E0E">
      <w:pPr>
        <w:tabs>
          <w:tab w:val="left" w:pos="4785"/>
        </w:tabs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E57E0E" w:rsidRPr="00E57E0E" w:rsidRDefault="00E57E0E" w:rsidP="00E57E0E">
      <w:pPr>
        <w:tabs>
          <w:tab w:val="left" w:pos="4785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1.Паспорт</w:t>
      </w:r>
    </w:p>
    <w:p w:rsidR="00E57E0E" w:rsidRPr="00E57E0E" w:rsidRDefault="00E57E0E" w:rsidP="00E57E0E">
      <w:pPr>
        <w:spacing w:after="0" w:line="240" w:lineRule="auto"/>
        <w:ind w:left="4253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E57E0E" w:rsidRPr="00E57E0E" w:rsidTr="00E57E0E">
        <w:trPr>
          <w:trHeight w:val="720"/>
        </w:trPr>
        <w:tc>
          <w:tcPr>
            <w:tcW w:w="1818" w:type="pct"/>
          </w:tcPr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E57E0E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E57E0E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E57E0E" w:rsidRPr="00E57E0E" w:rsidTr="00E57E0E">
        <w:trPr>
          <w:trHeight w:val="720"/>
        </w:trPr>
        <w:tc>
          <w:tcPr>
            <w:tcW w:w="1818" w:type="pct"/>
          </w:tcPr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E57E0E" w:rsidRPr="00E57E0E" w:rsidTr="00E57E0E">
        <w:trPr>
          <w:trHeight w:val="720"/>
        </w:trPr>
        <w:tc>
          <w:tcPr>
            <w:tcW w:w="1818" w:type="pct"/>
          </w:tcPr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E57E0E" w:rsidRPr="00E57E0E" w:rsidTr="00E57E0E">
        <w:trPr>
          <w:trHeight w:val="720"/>
        </w:trPr>
        <w:tc>
          <w:tcPr>
            <w:tcW w:w="1818" w:type="pct"/>
          </w:tcPr>
          <w:p w:rsidR="00E57E0E" w:rsidRPr="00E57E0E" w:rsidRDefault="00E57E0E" w:rsidP="00E5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E57E0E" w:rsidRPr="00E57E0E" w:rsidRDefault="00E57E0E" w:rsidP="00E57E0E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E57E0E" w:rsidRPr="00E57E0E" w:rsidTr="00E57E0E">
        <w:trPr>
          <w:trHeight w:val="720"/>
        </w:trPr>
        <w:tc>
          <w:tcPr>
            <w:tcW w:w="1818" w:type="pct"/>
          </w:tcPr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E57E0E" w:rsidRPr="00E57E0E" w:rsidRDefault="00E57E0E" w:rsidP="00E57E0E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E57E0E" w:rsidRPr="00E57E0E" w:rsidTr="00E57E0E">
        <w:trPr>
          <w:trHeight w:val="720"/>
        </w:trPr>
        <w:tc>
          <w:tcPr>
            <w:tcW w:w="1818" w:type="pct"/>
            <w:shd w:val="clear" w:color="auto" w:fill="auto"/>
          </w:tcPr>
          <w:p w:rsidR="00E57E0E" w:rsidRPr="00E57E0E" w:rsidRDefault="00E57E0E" w:rsidP="00E5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E57E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57E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E57E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57E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E57E0E" w:rsidRPr="00E57E0E" w:rsidRDefault="00E57E0E" w:rsidP="00E57E0E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E57E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57E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2020 году.</w:t>
            </w:r>
          </w:p>
          <w:p w:rsidR="00E57E0E" w:rsidRPr="00E57E0E" w:rsidRDefault="00E57E0E" w:rsidP="00E57E0E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E57E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E57E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казенными, автономными учр</w:t>
            </w:r>
            <w:r w:rsidRPr="00E57E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57E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ждениями составит не менее 100% к 2020 году. </w:t>
            </w:r>
          </w:p>
          <w:p w:rsidR="00E57E0E" w:rsidRPr="00E57E0E" w:rsidRDefault="00E57E0E" w:rsidP="00E57E0E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E57E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57E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лизованная бухгалтерия образования по ведению учета в сфере образования» составит не менее 100 % к 2020 году.</w:t>
            </w:r>
          </w:p>
        </w:tc>
      </w:tr>
      <w:tr w:rsidR="00E57E0E" w:rsidRPr="00E57E0E" w:rsidTr="00E57E0E">
        <w:trPr>
          <w:trHeight w:val="720"/>
        </w:trPr>
        <w:tc>
          <w:tcPr>
            <w:tcW w:w="1818" w:type="pct"/>
          </w:tcPr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2014–2020 годы без деления на этапы</w:t>
            </w:r>
          </w:p>
        </w:tc>
      </w:tr>
      <w:tr w:rsidR="00E57E0E" w:rsidRPr="00E57E0E" w:rsidTr="00E57E0E">
        <w:trPr>
          <w:trHeight w:val="2320"/>
        </w:trPr>
        <w:tc>
          <w:tcPr>
            <w:tcW w:w="1818" w:type="pct"/>
          </w:tcPr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</w:t>
            </w:r>
            <w:r w:rsidRPr="00E57E0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E57E0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146 700,7 тыс. рублей, в том числе:</w:t>
            </w:r>
          </w:p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20 635, 5 тыс. рублей;</w:t>
            </w:r>
          </w:p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21 598,9 тыс. рублей;</w:t>
            </w:r>
          </w:p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21 927,3 тыс. рублей;</w:t>
            </w:r>
          </w:p>
          <w:p w:rsidR="00E57E0E" w:rsidRPr="00E57E0E" w:rsidRDefault="00E57E0E" w:rsidP="00E57E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22 700,8 тыс. рублей;</w:t>
            </w:r>
          </w:p>
          <w:p w:rsidR="00E57E0E" w:rsidRPr="00E57E0E" w:rsidRDefault="00E57E0E" w:rsidP="00E57E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 год – 19 658,3 тыс. рублей;</w:t>
            </w:r>
          </w:p>
          <w:p w:rsidR="00E57E0E" w:rsidRPr="00E57E0E" w:rsidRDefault="00E57E0E" w:rsidP="00E57E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19 868,1 тыс. рублей.</w:t>
            </w:r>
          </w:p>
          <w:p w:rsidR="00E57E0E" w:rsidRPr="00E57E0E" w:rsidRDefault="00E57E0E" w:rsidP="00E57E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составит </w:t>
            </w:r>
          </w:p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13 739,2 тыс. рублей, в т. ч. по годам:</w:t>
            </w:r>
          </w:p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1 490,2 тыс. рублей;</w:t>
            </w:r>
          </w:p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1 585, 4 тыс. рублей;</w:t>
            </w:r>
          </w:p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1 402,1 тыс. рублей;</w:t>
            </w:r>
          </w:p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2 743,8 тыс. рублей;</w:t>
            </w:r>
          </w:p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2 595,1 тыс. рублей;</w:t>
            </w:r>
          </w:p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2 595,1 тыс. рублей.</w:t>
            </w:r>
          </w:p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районного бюджета составит 132 961,5 тыс. рублей, в т. ч. по годам:</w:t>
            </w:r>
          </w:p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18 821,6 тыс. рублей;</w:t>
            </w:r>
          </w:p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19 050,1 тыс. рублей;</w:t>
            </w:r>
          </w:p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20 271,4 тыс. рублей;</w:t>
            </w:r>
          </w:p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20 525,2 тыс. рублей;</w:t>
            </w:r>
          </w:p>
          <w:p w:rsidR="00E57E0E" w:rsidRPr="00E57E0E" w:rsidRDefault="00E57E0E" w:rsidP="00E57E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19 957,0 тыс. рублей;</w:t>
            </w:r>
          </w:p>
          <w:p w:rsidR="00E57E0E" w:rsidRPr="00E57E0E" w:rsidRDefault="00E57E0E" w:rsidP="00E57E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17 063,2 тыс. рублей;</w:t>
            </w:r>
          </w:p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17 273,0 тыс. рублей.</w:t>
            </w:r>
          </w:p>
        </w:tc>
      </w:tr>
      <w:tr w:rsidR="00E57E0E" w:rsidRPr="00E57E0E" w:rsidTr="00E57E0E">
        <w:trPr>
          <w:trHeight w:val="1517"/>
        </w:trPr>
        <w:tc>
          <w:tcPr>
            <w:tcW w:w="1818" w:type="pct"/>
          </w:tcPr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E57E0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E57E0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E57E0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E57E0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E57E0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E57E0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E57E0E" w:rsidRPr="00E57E0E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57E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района, </w:t>
            </w:r>
          </w:p>
        </w:tc>
      </w:tr>
    </w:tbl>
    <w:p w:rsidR="00E57E0E" w:rsidRPr="00E57E0E" w:rsidRDefault="00E57E0E" w:rsidP="00E57E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</w:t>
      </w:r>
      <w:proofErr w:type="spellStart"/>
      <w:r w:rsidRPr="00E57E0E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E57E0E" w:rsidRPr="00E57E0E" w:rsidRDefault="00E57E0E" w:rsidP="00E57E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E57E0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E57E0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E57E0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осуществление в пределах своей компетенции отдельных государственных полномочий, переданных органами местного самоуправления Ермаковского рай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на в соответствии с федеральными законами и законами Красноярского края, в частности, обеспечение защиты прав и законных интересов детей-сирот, детей, 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оставшихся без попечения родителей, путем выполнения функций органа опеки и попечительства в отношении несовершеннолетних;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поп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чения родителей, а также детей, нуждающихся в помощи государства;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мощи государства;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ждение, обеспечивает последующий </w:t>
      </w:r>
      <w:proofErr w:type="gramStart"/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питания и образования независимо от формы устройства детей;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предоставляет сведения о детях-сиротах и детях, оставшихся без попеч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ленные законодательством;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ведет учет граждан Российской Федерации, желающих усыновить ребенка;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ведет учет усыновленных (удочеренных) детей, детей, в отношении кот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ную семью;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надзор за деятельностью опекунов и попечителей, приемных родителей, оказывает им необходимую помощь в организации воспитания, обуч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ния, медицинского обслуживания, отдыха и занятости детей;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обр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щения с детьми;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осуществляет </w:t>
      </w:r>
      <w:proofErr w:type="gramStart"/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управля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щих имуществом подопечных;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принимает меры по защите жилищных прав подопечных, лиц из числа д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чению их жилой площадью в случаях, предусмотренных законодательством;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 основании ст.79 главы 12 Семейного кодекса Российской Федерации участвует в принудительном исполнении судебных решений,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и реализация в пределах своей </w:t>
      </w:r>
      <w:proofErr w:type="gramStart"/>
      <w:r w:rsidRPr="00E57E0E">
        <w:rPr>
          <w:rFonts w:ascii="Arial" w:eastAsia="Times New Roman" w:hAnsi="Arial" w:cs="Arial"/>
          <w:sz w:val="24"/>
          <w:szCs w:val="24"/>
          <w:lang w:eastAsia="ru-RU"/>
        </w:rPr>
        <w:t>компетенции единой стратегии развития муниципальной системы образования</w:t>
      </w:r>
      <w:proofErr w:type="gramEnd"/>
      <w:r w:rsidRPr="00E57E0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7E0E">
        <w:rPr>
          <w:rFonts w:ascii="Arial" w:eastAsia="Times New Roman" w:hAnsi="Arial" w:cs="Arial"/>
          <w:sz w:val="24"/>
          <w:szCs w:val="24"/>
          <w:lang w:eastAsia="ru-RU"/>
        </w:rPr>
        <w:t>планирование, организация, регулирование и контроль деятельности ра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  <w:proofErr w:type="gramEnd"/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обеспечение законности, информационной открытости в деятельности Управления образования;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обеспечение предотвращения, выявления и устранения коррупционных проявлений в деятельности Управления образования;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обеспечение </w:t>
      </w:r>
      <w:proofErr w:type="gramStart"/>
      <w:r w:rsidRPr="00E57E0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бюджетных средств подведомственными муниципальными учреждениями;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7E0E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  <w:proofErr w:type="gramEnd"/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2014-2020 годы без деления на этапы.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E57E0E">
        <w:rPr>
          <w:rFonts w:ascii="Arial" w:eastAsia="Calibri" w:hAnsi="Arial" w:cs="Arial"/>
          <w:sz w:val="24"/>
          <w:szCs w:val="24"/>
        </w:rPr>
        <w:t>д</w:t>
      </w:r>
      <w:r w:rsidRPr="00E57E0E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E57E0E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E57E0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финансируется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</w:t>
      </w:r>
      <w:proofErr w:type="gramStart"/>
      <w:r w:rsidRPr="00E57E0E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E57E0E">
        <w:rPr>
          <w:rFonts w:ascii="Arial" w:eastAsia="Times New Roman" w:hAnsi="Arial" w:cs="Arial"/>
          <w:sz w:val="24"/>
          <w:szCs w:val="24"/>
          <w:lang w:eastAsia="ru-RU"/>
        </w:rPr>
        <w:t>аевого бюджета на основании Зак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7E0E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57E0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E57E0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E57E0E" w:rsidRPr="00E57E0E" w:rsidRDefault="00E57E0E" w:rsidP="00E57E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57E0E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E57E0E">
        <w:rPr>
          <w:rFonts w:ascii="Arial" w:eastAsia="Calibri" w:hAnsi="Arial" w:cs="Arial"/>
          <w:sz w:val="24"/>
          <w:szCs w:val="24"/>
        </w:rPr>
        <w:t>о</w:t>
      </w:r>
      <w:r w:rsidRPr="00E57E0E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E57E0E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E57E0E" w:rsidRPr="00E57E0E" w:rsidRDefault="00E57E0E" w:rsidP="00E57E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57E0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E57E0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E57E0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E57E0E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E57E0E">
        <w:rPr>
          <w:rFonts w:ascii="Arial" w:eastAsia="Calibri" w:hAnsi="Arial" w:cs="Arial"/>
          <w:sz w:val="24"/>
          <w:szCs w:val="24"/>
        </w:rPr>
        <w:t>о</w:t>
      </w:r>
      <w:r w:rsidRPr="00E57E0E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57E0E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муниц</w:t>
      </w:r>
      <w:r w:rsidRPr="00E57E0E">
        <w:rPr>
          <w:rFonts w:ascii="Arial" w:eastAsia="Calibri" w:hAnsi="Arial" w:cs="Arial"/>
          <w:sz w:val="24"/>
          <w:szCs w:val="24"/>
        </w:rPr>
        <w:t>и</w:t>
      </w:r>
      <w:r w:rsidRPr="00E57E0E">
        <w:rPr>
          <w:rFonts w:ascii="Arial" w:eastAsia="Calibri" w:hAnsi="Arial" w:cs="Arial"/>
          <w:sz w:val="24"/>
          <w:szCs w:val="24"/>
        </w:rPr>
        <w:t>пального имущества в части вопросов реализации программы,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57E0E">
        <w:rPr>
          <w:rFonts w:ascii="Arial" w:eastAsia="Calibri" w:hAnsi="Arial" w:cs="Arial"/>
          <w:sz w:val="24"/>
          <w:szCs w:val="24"/>
        </w:rPr>
        <w:lastRenderedPageBreak/>
        <w:t>все выпускники образовательных учреждений обеспечены свидетельствами установленного образца;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разработка и доведение муниципального задания до подведомственных учреждений;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работы по выполнению предписаний органов санэпиднадзора, </w:t>
      </w:r>
      <w:proofErr w:type="spellStart"/>
      <w:r w:rsidRPr="00E57E0E">
        <w:rPr>
          <w:rFonts w:ascii="Arial" w:eastAsia="Times New Roman" w:hAnsi="Arial" w:cs="Arial"/>
          <w:sz w:val="24"/>
          <w:szCs w:val="24"/>
          <w:lang w:eastAsia="ru-RU"/>
        </w:rPr>
        <w:t>госпожнадзора</w:t>
      </w:r>
      <w:proofErr w:type="spellEnd"/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E57E0E">
        <w:rPr>
          <w:rFonts w:ascii="Arial" w:eastAsia="Times New Roman" w:hAnsi="Arial" w:cs="Arial"/>
          <w:sz w:val="24"/>
          <w:szCs w:val="24"/>
          <w:lang w:eastAsia="ru-RU"/>
        </w:rPr>
        <w:t>госэнергонадзора</w:t>
      </w:r>
      <w:proofErr w:type="spellEnd"/>
      <w:r w:rsidRPr="00E57E0E">
        <w:rPr>
          <w:rFonts w:ascii="Arial" w:eastAsia="Times New Roman" w:hAnsi="Arial" w:cs="Arial"/>
          <w:sz w:val="24"/>
          <w:szCs w:val="24"/>
          <w:lang w:eastAsia="ru-RU"/>
        </w:rPr>
        <w:t>, а также проведение анализа проделанной в этом направлении работы;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обеспечение своевременной подготовки отчетных материалов в вышест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контроль и анализ использования средств;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при осуществлении образовательными учреждениями хозяйственных оп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обеспечение безопасных условий перевозок учащихся автобусами на те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7E0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участие в проведении проверок технического состояния зданий образов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контроль за правильным и экономным расходованием сре</w:t>
      </w:r>
      <w:proofErr w:type="gramStart"/>
      <w:r w:rsidRPr="00E57E0E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Pr="00E57E0E">
        <w:rPr>
          <w:rFonts w:ascii="Arial" w:eastAsia="Times New Roman" w:hAnsi="Arial" w:cs="Arial"/>
          <w:sz w:val="24"/>
          <w:szCs w:val="24"/>
          <w:lang w:eastAsia="ru-RU"/>
        </w:rPr>
        <w:t>оотве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формирование полной и достоверной информации о хозяйственных пр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проведение инвентаризации имущества и обязательств образовательных учреждений;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ведение реестра расходных обязательств Управлением образования, по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лежащих исполнению в пределах утвержденных ему лимитов бюджетных асси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нований;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начисление и выплата в установленные сроки заработной платы, иных г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своевременное проведение расчетов, возникающих в процессе исполнения муниципальных заданий с организациями и отдельными физическими лицами;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трудовых затрат (ресурсное обеспечение подпрограммы).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Подпрограмма финансируется за счет средств районного и краевого бю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146 700,7 тыс. рублей, в том числе: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2015 год – 20 635, 5 тыс. рублей;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2016 год – 21 598,9 тыс. рублей;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2017 год – 21 927,3 тыс. рублей;</w:t>
      </w:r>
    </w:p>
    <w:p w:rsidR="00E57E0E" w:rsidRPr="00E57E0E" w:rsidRDefault="00E57E0E" w:rsidP="00E57E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2018 год – 22 700,8 тыс. рублей;</w:t>
      </w:r>
    </w:p>
    <w:p w:rsidR="00E57E0E" w:rsidRPr="00E57E0E" w:rsidRDefault="00E57E0E" w:rsidP="00E57E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2019 год – 19 658,3 тыс. рублей;</w:t>
      </w:r>
    </w:p>
    <w:p w:rsidR="00E57E0E" w:rsidRPr="00E57E0E" w:rsidRDefault="00E57E0E" w:rsidP="00E57E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2020 год – 19 868,1 тыс. рублей.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E57E0E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E57E0E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13 739,2 тыс. рублей, в т. ч. по годам: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2014 год – 1 490,2 тыс. рублей;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2015 год – 1 585, 4 тыс. рублей;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2017 год – 1 402,1 тыс. рублей;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2018 год – 2 743,8 тыс. рублей;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2019 год – 2 595,1 тыс. рублей;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2020 год – 2 595,1 тыс. рублей.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132 961,5 тыс. рублей, в т. ч. по годам: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2014 год – 18 821,6 тыс. рублей;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2015 год – 19 050,1 тыс. рублей;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2016 год – 20 271,4 тыс. рублей;</w:t>
      </w:r>
    </w:p>
    <w:p w:rsidR="00E57E0E" w:rsidRPr="00E57E0E" w:rsidRDefault="00E57E0E" w:rsidP="00E57E0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2017 год – 20 525,2 тыс. рублей;</w:t>
      </w:r>
    </w:p>
    <w:p w:rsidR="00E57E0E" w:rsidRPr="00E57E0E" w:rsidRDefault="00E57E0E" w:rsidP="00E57E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2018 год – 19 957,0 тыс. рублей;</w:t>
      </w:r>
    </w:p>
    <w:p w:rsidR="00E57E0E" w:rsidRPr="00E57E0E" w:rsidRDefault="00E57E0E" w:rsidP="00E57E0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2019 год – 17 063,2 тыс. рублей;</w:t>
      </w:r>
    </w:p>
    <w:p w:rsidR="00E57E0E" w:rsidRPr="00E57E0E" w:rsidRDefault="00E57E0E" w:rsidP="00E57E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2020 год – 17 273,0 тыс. рублей.</w:t>
      </w:r>
    </w:p>
    <w:p w:rsidR="00E57E0E" w:rsidRPr="00E57E0E" w:rsidRDefault="00E57E0E" w:rsidP="00E57E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E0E" w:rsidRPr="00E57E0E" w:rsidRDefault="00E57E0E" w:rsidP="00E57E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7E0E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E57E0E" w:rsidRPr="00E57E0E" w:rsidRDefault="00E57E0E" w:rsidP="00E57E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57E0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7E0E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E57E0E" w:rsidRDefault="00E57E0E" w:rsidP="00B81E8C">
      <w:pPr>
        <w:pStyle w:val="a3"/>
        <w:jc w:val="both"/>
        <w:rPr>
          <w:rFonts w:ascii="Arial" w:hAnsi="Arial" w:cs="Arial"/>
          <w:sz w:val="24"/>
          <w:szCs w:val="24"/>
        </w:rPr>
        <w:sectPr w:rsidR="00E57E0E" w:rsidSect="00E57E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7E0E" w:rsidRPr="00E57E0E" w:rsidRDefault="00E57E0E" w:rsidP="00E57E0E">
      <w:pPr>
        <w:pStyle w:val="a3"/>
        <w:jc w:val="right"/>
        <w:rPr>
          <w:rFonts w:ascii="Arial" w:hAnsi="Arial" w:cs="Arial"/>
          <w:sz w:val="24"/>
          <w:szCs w:val="24"/>
        </w:rPr>
      </w:pPr>
      <w:r w:rsidRPr="00E57E0E">
        <w:rPr>
          <w:rFonts w:ascii="Arial" w:hAnsi="Arial" w:cs="Arial"/>
          <w:sz w:val="24"/>
          <w:szCs w:val="24"/>
        </w:rPr>
        <w:lastRenderedPageBreak/>
        <w:t>Приложение 17</w:t>
      </w:r>
    </w:p>
    <w:p w:rsidR="00E57E0E" w:rsidRPr="00E57E0E" w:rsidRDefault="00E57E0E" w:rsidP="00E57E0E">
      <w:pPr>
        <w:pStyle w:val="a3"/>
        <w:jc w:val="right"/>
        <w:rPr>
          <w:rFonts w:ascii="Arial" w:hAnsi="Arial" w:cs="Arial"/>
          <w:sz w:val="24"/>
          <w:szCs w:val="24"/>
        </w:rPr>
      </w:pPr>
      <w:r w:rsidRPr="00E57E0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57E0E" w:rsidRPr="00E57E0E" w:rsidRDefault="00E57E0E" w:rsidP="00E57E0E">
      <w:pPr>
        <w:pStyle w:val="a3"/>
        <w:jc w:val="right"/>
        <w:rPr>
          <w:rFonts w:ascii="Arial" w:hAnsi="Arial" w:cs="Arial"/>
          <w:sz w:val="24"/>
          <w:szCs w:val="24"/>
        </w:rPr>
      </w:pPr>
      <w:r w:rsidRPr="00E57E0E">
        <w:rPr>
          <w:rFonts w:ascii="Arial" w:hAnsi="Arial" w:cs="Arial"/>
          <w:sz w:val="24"/>
          <w:szCs w:val="24"/>
        </w:rPr>
        <w:t>Ермаковского района</w:t>
      </w:r>
    </w:p>
    <w:p w:rsidR="00E57E0E" w:rsidRDefault="00E57E0E" w:rsidP="00E57E0E">
      <w:pPr>
        <w:pStyle w:val="a3"/>
        <w:jc w:val="right"/>
        <w:rPr>
          <w:rFonts w:ascii="Arial" w:hAnsi="Arial" w:cs="Arial"/>
          <w:sz w:val="24"/>
          <w:szCs w:val="24"/>
        </w:rPr>
      </w:pPr>
      <w:r w:rsidRPr="00E57E0E">
        <w:rPr>
          <w:rFonts w:ascii="Arial" w:hAnsi="Arial" w:cs="Arial"/>
          <w:sz w:val="24"/>
          <w:szCs w:val="24"/>
        </w:rPr>
        <w:t>от «09» июля 2018 г. № 362-п</w:t>
      </w:r>
    </w:p>
    <w:p w:rsidR="00E57E0E" w:rsidRPr="00E57E0E" w:rsidRDefault="00E57E0E" w:rsidP="00E57E0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:rsidR="00E57E0E" w:rsidRDefault="00E57E0E" w:rsidP="00E57E0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E57E0E" w:rsidRPr="00E57E0E" w:rsidRDefault="00E57E0E" w:rsidP="00E57E0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</w:t>
      </w:r>
      <w:r w:rsidRPr="00E57E0E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мы</w:t>
      </w:r>
    </w:p>
    <w:p w:rsidR="00E57E0E" w:rsidRPr="00E57E0E" w:rsidRDefault="00E57E0E" w:rsidP="00E57E0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7E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прочие мероприятия в области образования»</w:t>
      </w:r>
    </w:p>
    <w:p w:rsidR="00E57E0E" w:rsidRDefault="00E57E0E" w:rsidP="00E57E0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57E0E" w:rsidRDefault="00E57E0E" w:rsidP="00E57E0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57E0E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E57E0E" w:rsidRDefault="00E57E0E" w:rsidP="00E57E0E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388"/>
        <w:gridCol w:w="1198"/>
        <w:gridCol w:w="566"/>
        <w:gridCol w:w="517"/>
        <w:gridCol w:w="969"/>
        <w:gridCol w:w="442"/>
        <w:gridCol w:w="781"/>
        <w:gridCol w:w="781"/>
        <w:gridCol w:w="781"/>
        <w:gridCol w:w="781"/>
        <w:gridCol w:w="781"/>
        <w:gridCol w:w="781"/>
        <w:gridCol w:w="781"/>
        <w:gridCol w:w="781"/>
        <w:gridCol w:w="1489"/>
      </w:tblGrid>
      <w:tr w:rsidR="00C20716" w:rsidRPr="00C20716" w:rsidTr="00C20716">
        <w:trPr>
          <w:trHeight w:val="315"/>
        </w:trPr>
        <w:tc>
          <w:tcPr>
            <w:tcW w:w="698" w:type="dxa"/>
            <w:vMerge w:val="restart"/>
            <w:shd w:val="clear" w:color="auto" w:fill="auto"/>
            <w:hideMark/>
          </w:tcPr>
          <w:p w:rsidR="00C20716" w:rsidRPr="00C20716" w:rsidRDefault="00C20716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4" w:type="dxa"/>
            <w:vMerge w:val="restart"/>
            <w:shd w:val="clear" w:color="auto" w:fill="auto"/>
            <w:hideMark/>
          </w:tcPr>
          <w:p w:rsidR="00C20716" w:rsidRPr="00C20716" w:rsidRDefault="00C20716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C20716" w:rsidRPr="00C20716" w:rsidRDefault="00C20716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нование 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76" w:type="dxa"/>
            <w:gridSpan w:val="4"/>
            <w:shd w:val="clear" w:color="auto" w:fill="auto"/>
            <w:hideMark/>
          </w:tcPr>
          <w:p w:rsidR="00C20716" w:rsidRPr="00C20716" w:rsidRDefault="00C20716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00" w:type="dxa"/>
            <w:gridSpan w:val="8"/>
            <w:shd w:val="clear" w:color="auto" w:fill="auto"/>
            <w:hideMark/>
          </w:tcPr>
          <w:p w:rsidR="00C20716" w:rsidRPr="00C20716" w:rsidRDefault="00C20716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475" w:type="dxa"/>
            <w:vMerge w:val="restart"/>
            <w:shd w:val="clear" w:color="auto" w:fill="auto"/>
            <w:hideMark/>
          </w:tcPr>
          <w:p w:rsidR="00C20716" w:rsidRPr="00C20716" w:rsidRDefault="00C20716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E57E0E" w:rsidRPr="00C20716" w:rsidTr="00C20716">
        <w:trPr>
          <w:trHeight w:val="1170"/>
        </w:trPr>
        <w:tc>
          <w:tcPr>
            <w:tcW w:w="698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1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4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п</w:t>
            </w: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4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7E0E" w:rsidRPr="00C20716" w:rsidTr="00C20716">
        <w:trPr>
          <w:trHeight w:val="375"/>
        </w:trPr>
        <w:tc>
          <w:tcPr>
            <w:tcW w:w="14400" w:type="dxa"/>
            <w:gridSpan w:val="16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E57E0E" w:rsidRPr="00C20716" w:rsidTr="00C20716">
        <w:trPr>
          <w:trHeight w:val="315"/>
        </w:trPr>
        <w:tc>
          <w:tcPr>
            <w:tcW w:w="14400" w:type="dxa"/>
            <w:gridSpan w:val="16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Организация деятельности отраслевого органа местного самоуправления и подведомственных учреждений, обе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E57E0E" w:rsidRPr="00C20716" w:rsidTr="00C20716">
        <w:trPr>
          <w:trHeight w:val="735"/>
        </w:trPr>
        <w:tc>
          <w:tcPr>
            <w:tcW w:w="698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4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устано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функций органов местного сам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40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775" w:type="dxa"/>
            <w:vMerge w:val="restart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4046,76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3782,10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3338,60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3469,60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27925,66</w:t>
            </w:r>
          </w:p>
        </w:tc>
        <w:tc>
          <w:tcPr>
            <w:tcW w:w="1475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использ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щества, в части 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програ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с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ствование сист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оплаты труда</w:t>
            </w:r>
            <w:r w:rsidRPr="00C2071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E57E0E" w:rsidRPr="00C20716" w:rsidTr="00C20716">
        <w:trPr>
          <w:trHeight w:val="1268"/>
        </w:trPr>
        <w:tc>
          <w:tcPr>
            <w:tcW w:w="698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7E0E" w:rsidRPr="00C20716" w:rsidTr="00C20716">
        <w:trPr>
          <w:trHeight w:val="1268"/>
        </w:trPr>
        <w:tc>
          <w:tcPr>
            <w:tcW w:w="698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персоналу гос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187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4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3064,45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2830,91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2740,60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2370,60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2454,50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19148,06</w:t>
            </w:r>
          </w:p>
        </w:tc>
        <w:tc>
          <w:tcPr>
            <w:tcW w:w="14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7E0E" w:rsidRPr="00C20716" w:rsidTr="00C20716">
        <w:trPr>
          <w:trHeight w:val="915"/>
        </w:trPr>
        <w:tc>
          <w:tcPr>
            <w:tcW w:w="698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14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40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2152,41</w:t>
            </w:r>
          </w:p>
        </w:tc>
        <w:tc>
          <w:tcPr>
            <w:tcW w:w="775" w:type="dxa"/>
            <w:vMerge w:val="restart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1091,78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1036,50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963,00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1010,10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8620,59</w:t>
            </w:r>
          </w:p>
        </w:tc>
        <w:tc>
          <w:tcPr>
            <w:tcW w:w="1475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нансами и использ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r w:rsidRPr="00C2071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 в части 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програ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с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ствование сист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оплаты труда.</w:t>
            </w:r>
            <w:r w:rsid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выпускн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муниц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обе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печены свид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уст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ца.</w:t>
            </w:r>
          </w:p>
        </w:tc>
      </w:tr>
      <w:tr w:rsidR="00E57E0E" w:rsidRPr="00C20716" w:rsidTr="00C20716">
        <w:trPr>
          <w:trHeight w:val="1455"/>
        </w:trPr>
        <w:tc>
          <w:tcPr>
            <w:tcW w:w="698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7E0E" w:rsidRPr="00C20716" w:rsidTr="00C20716">
        <w:trPr>
          <w:trHeight w:val="1455"/>
        </w:trPr>
        <w:tc>
          <w:tcPr>
            <w:tcW w:w="698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х) нужд</w:t>
            </w:r>
          </w:p>
        </w:tc>
        <w:tc>
          <w:tcPr>
            <w:tcW w:w="1187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страции 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4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12,64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122,43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135,07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7E0E" w:rsidRPr="00C20716" w:rsidTr="00C20716">
        <w:trPr>
          <w:trHeight w:val="1455"/>
        </w:trPr>
        <w:tc>
          <w:tcPr>
            <w:tcW w:w="698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187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4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7E0E" w:rsidRPr="00C20716" w:rsidTr="00C20716">
        <w:trPr>
          <w:trHeight w:val="1193"/>
        </w:trPr>
        <w:tc>
          <w:tcPr>
            <w:tcW w:w="698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персоналу гос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187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4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1890,39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1248,58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1287,22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1255,3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859,10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892,80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8920,6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7E0E" w:rsidRPr="00C20716" w:rsidTr="00C20716">
        <w:trPr>
          <w:trHeight w:val="600"/>
        </w:trPr>
        <w:tc>
          <w:tcPr>
            <w:tcW w:w="698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4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по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номочий по орг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и ос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по оп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 и попечител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 в отношении нес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вершенн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40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775" w:type="dxa"/>
            <w:vMerge w:val="restart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1996,33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2595,10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2595,10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12250,53</w:t>
            </w:r>
          </w:p>
        </w:tc>
        <w:tc>
          <w:tcPr>
            <w:tcW w:w="1475" w:type="dxa"/>
            <w:vMerge w:val="restart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ствование системы оплаты труда</w:t>
            </w:r>
          </w:p>
        </w:tc>
      </w:tr>
      <w:tr w:rsidR="00E57E0E" w:rsidRPr="00C20716" w:rsidTr="00C20716">
        <w:trPr>
          <w:trHeight w:val="807"/>
        </w:trPr>
        <w:tc>
          <w:tcPr>
            <w:tcW w:w="698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7E0E" w:rsidRPr="00C20716" w:rsidTr="00C20716">
        <w:trPr>
          <w:trHeight w:val="1193"/>
        </w:trPr>
        <w:tc>
          <w:tcPr>
            <w:tcW w:w="698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6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персоналу гос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187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4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885,30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842,36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1370,83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2148,90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2148,90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9132,39</w:t>
            </w:r>
          </w:p>
        </w:tc>
        <w:tc>
          <w:tcPr>
            <w:tcW w:w="14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7E0E" w:rsidRPr="00C20716" w:rsidTr="00C20716">
        <w:trPr>
          <w:trHeight w:val="1178"/>
        </w:trPr>
        <w:tc>
          <w:tcPr>
            <w:tcW w:w="698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187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4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354,90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421,24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625,50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446,20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446,20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3118,14</w:t>
            </w:r>
          </w:p>
        </w:tc>
        <w:tc>
          <w:tcPr>
            <w:tcW w:w="14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7E0E" w:rsidRPr="00C20716" w:rsidTr="00C20716">
        <w:trPr>
          <w:trHeight w:val="2595"/>
        </w:trPr>
        <w:tc>
          <w:tcPr>
            <w:tcW w:w="698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орг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обеспечивающ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непрерывную, 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регистрацию 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движения тран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портных средств, о режиме труда и 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водителей транспортных средств (</w:t>
            </w:r>
            <w:proofErr w:type="spellStart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7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4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14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7E0E" w:rsidRPr="00C20716" w:rsidTr="00C20716">
        <w:trPr>
          <w:trHeight w:val="2595"/>
        </w:trPr>
        <w:tc>
          <w:tcPr>
            <w:tcW w:w="698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оснащение 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образовател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организации</w:t>
            </w:r>
            <w:proofErr w:type="gramStart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некорре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тируемую рег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инфо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 о ск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тран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</w:t>
            </w:r>
            <w:proofErr w:type="spellStart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7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4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4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7E0E" w:rsidRPr="00C20716" w:rsidTr="00C20716">
        <w:trPr>
          <w:trHeight w:val="1590"/>
        </w:trPr>
        <w:tc>
          <w:tcPr>
            <w:tcW w:w="698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6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187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4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11701,71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14919,60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12865,50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12910,60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96079,81</w:t>
            </w:r>
          </w:p>
        </w:tc>
        <w:tc>
          <w:tcPr>
            <w:tcW w:w="14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ствование системы оплаты труда, обеспеч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бухга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обслуж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40 учрежд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обе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печено услугами по прове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 и с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ставлению докуме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провед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монтных работ.</w:t>
            </w:r>
          </w:p>
        </w:tc>
      </w:tr>
      <w:tr w:rsidR="00E57E0E" w:rsidRPr="00C20716" w:rsidTr="00C20716">
        <w:trPr>
          <w:trHeight w:val="998"/>
        </w:trPr>
        <w:tc>
          <w:tcPr>
            <w:tcW w:w="698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персоналу гос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187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4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10494,62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12192,66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13152,60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11297,20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11297,20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85094,38</w:t>
            </w:r>
          </w:p>
        </w:tc>
        <w:tc>
          <w:tcPr>
            <w:tcW w:w="14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7E0E" w:rsidRPr="00C20716" w:rsidTr="00C20716">
        <w:trPr>
          <w:trHeight w:val="908"/>
        </w:trPr>
        <w:tc>
          <w:tcPr>
            <w:tcW w:w="698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6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187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4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1756,80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1568,30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1613,40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10968,85</w:t>
            </w:r>
          </w:p>
        </w:tc>
        <w:tc>
          <w:tcPr>
            <w:tcW w:w="14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7E0E" w:rsidRPr="00C20716" w:rsidTr="00C20716">
        <w:trPr>
          <w:trHeight w:val="908"/>
        </w:trPr>
        <w:tc>
          <w:tcPr>
            <w:tcW w:w="698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1187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4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16,58</w:t>
            </w:r>
          </w:p>
        </w:tc>
        <w:tc>
          <w:tcPr>
            <w:tcW w:w="14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7E0E" w:rsidRPr="00C20716" w:rsidTr="00C20716">
        <w:trPr>
          <w:trHeight w:val="908"/>
        </w:trPr>
        <w:tc>
          <w:tcPr>
            <w:tcW w:w="698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обеспечивающие уровень з/платы работников бю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з/платы.</w:t>
            </w:r>
          </w:p>
        </w:tc>
        <w:tc>
          <w:tcPr>
            <w:tcW w:w="1187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4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93,96</w:t>
            </w:r>
          </w:p>
        </w:tc>
        <w:tc>
          <w:tcPr>
            <w:tcW w:w="14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7E0E" w:rsidRPr="00C20716" w:rsidTr="00C20716">
        <w:trPr>
          <w:trHeight w:val="1080"/>
        </w:trPr>
        <w:tc>
          <w:tcPr>
            <w:tcW w:w="698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обеспечивающие уровень з/платы работников бю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нимальной з/платы.</w:t>
            </w:r>
          </w:p>
        </w:tc>
        <w:tc>
          <w:tcPr>
            <w:tcW w:w="1187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4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86,78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253,76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471,84</w:t>
            </w:r>
          </w:p>
        </w:tc>
        <w:tc>
          <w:tcPr>
            <w:tcW w:w="14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7E0E" w:rsidRPr="00C20716" w:rsidTr="00C20716">
        <w:trPr>
          <w:trHeight w:val="2903"/>
        </w:trPr>
        <w:tc>
          <w:tcPr>
            <w:tcW w:w="698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36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устанавл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в целях повышения опл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специалистам, персональные 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устанавл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с учетом опыта работы при нал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чии ученой степ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ни, почетного зв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нагрудного зн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(значка), в рамках подпр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муниц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«Развитие образов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187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4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74,30</w:t>
            </w:r>
          </w:p>
        </w:tc>
        <w:tc>
          <w:tcPr>
            <w:tcW w:w="14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7E0E" w:rsidRPr="00C20716" w:rsidTr="00C20716">
        <w:trPr>
          <w:trHeight w:val="1275"/>
        </w:trPr>
        <w:tc>
          <w:tcPr>
            <w:tcW w:w="698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платы 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 бю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которым представляются региональные 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187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страции Ерм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4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4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7E0E" w:rsidRPr="00C20716" w:rsidTr="00C20716">
        <w:trPr>
          <w:trHeight w:val="1298"/>
        </w:trPr>
        <w:tc>
          <w:tcPr>
            <w:tcW w:w="698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36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работников бю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которым представляются региональные 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187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4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4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7E0E" w:rsidRPr="00C20716" w:rsidTr="00C20716">
        <w:trPr>
          <w:trHeight w:val="2040"/>
        </w:trPr>
        <w:tc>
          <w:tcPr>
            <w:tcW w:w="698" w:type="dxa"/>
            <w:shd w:val="clear" w:color="000000" w:fill="FFFFFF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4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«Обе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условий реализации мун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 «Развитие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7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6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4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4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7E0E" w:rsidRPr="00C20716" w:rsidTr="00C20716">
        <w:trPr>
          <w:trHeight w:val="2040"/>
        </w:trPr>
        <w:tc>
          <w:tcPr>
            <w:tcW w:w="698" w:type="dxa"/>
            <w:shd w:val="clear" w:color="000000" w:fill="FFFFFF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64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</w:t>
            </w:r>
            <w:proofErr w:type="gramStart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</w:t>
            </w:r>
            <w:proofErr w:type="gramEnd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подпр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муниц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Ермаковского района "Развитие образов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187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4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4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7E0E" w:rsidRPr="00C20716" w:rsidTr="00C20716">
        <w:trPr>
          <w:trHeight w:val="2040"/>
        </w:trPr>
        <w:tc>
          <w:tcPr>
            <w:tcW w:w="698" w:type="dxa"/>
            <w:shd w:val="clear" w:color="000000" w:fill="FFFFFF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4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</w:t>
            </w:r>
            <w:proofErr w:type="gramStart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</w:t>
            </w:r>
            <w:proofErr w:type="gramEnd"/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муниц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Ермаковского района "Развитие образов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187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4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4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7E0E" w:rsidRPr="00C20716" w:rsidTr="00C20716">
        <w:trPr>
          <w:trHeight w:val="2479"/>
        </w:trPr>
        <w:tc>
          <w:tcPr>
            <w:tcW w:w="698" w:type="dxa"/>
            <w:shd w:val="clear" w:color="000000" w:fill="FFFFFF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64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меропри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направле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обеспечение бе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дорожном движении, в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подпрограммы «Обеспечение условий реализ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муниципал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Ермаковского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187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6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4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000000" w:fill="FFFFFF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75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7E0E" w:rsidRPr="00C20716" w:rsidTr="00C20716">
        <w:trPr>
          <w:trHeight w:val="600"/>
        </w:trPr>
        <w:tc>
          <w:tcPr>
            <w:tcW w:w="3062" w:type="dxa"/>
            <w:gridSpan w:val="2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187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4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0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22700,8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19658,3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19868,1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146700,8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57E0E" w:rsidRPr="00C20716" w:rsidTr="00C20716">
        <w:trPr>
          <w:trHeight w:val="1628"/>
        </w:trPr>
        <w:tc>
          <w:tcPr>
            <w:tcW w:w="698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2364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shd w:val="clear" w:color="auto" w:fill="auto"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20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775" w:type="dxa"/>
            <w:shd w:val="clear" w:color="000000" w:fill="FFFFFF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22700,8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19658,3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19868,1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146700,8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E57E0E" w:rsidRPr="00C20716" w:rsidRDefault="00E57E0E" w:rsidP="00E57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57E0E" w:rsidRPr="00E57E0E" w:rsidRDefault="00E57E0E" w:rsidP="00E57E0E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E57E0E" w:rsidRPr="00E57E0E" w:rsidSect="00E57E0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0E" w:rsidRDefault="00E57E0E" w:rsidP="002A4D2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19</w:t>
    </w:r>
    <w:r>
      <w:rPr>
        <w:rStyle w:val="ae"/>
      </w:rPr>
      <w:fldChar w:fldCharType="end"/>
    </w:r>
  </w:p>
  <w:p w:rsidR="00E57E0E" w:rsidRDefault="00E57E0E" w:rsidP="002A4D2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0E" w:rsidRDefault="00E57E0E" w:rsidP="002A4D2E">
    <w:pPr>
      <w:pStyle w:val="ac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0E" w:rsidRDefault="00E57E0E" w:rsidP="002A4D2E">
    <w:pPr>
      <w:pStyle w:val="af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57E0E" w:rsidRDefault="00E57E0E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0E" w:rsidRDefault="00E57E0E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0E" w:rsidRDefault="00E57E0E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0E" w:rsidRPr="00F04135" w:rsidRDefault="00E57E0E">
    <w:pPr>
      <w:pStyle w:val="af4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42E62A6B"/>
    <w:multiLevelType w:val="hybridMultilevel"/>
    <w:tmpl w:val="DA0C920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24AF9"/>
    <w:rsid w:val="00050961"/>
    <w:rsid w:val="00056CF2"/>
    <w:rsid w:val="000B44A5"/>
    <w:rsid w:val="000C2760"/>
    <w:rsid w:val="000C6ADC"/>
    <w:rsid w:val="000F64EE"/>
    <w:rsid w:val="0010628B"/>
    <w:rsid w:val="00122938"/>
    <w:rsid w:val="00142C66"/>
    <w:rsid w:val="0015480E"/>
    <w:rsid w:val="00157CDF"/>
    <w:rsid w:val="001A5543"/>
    <w:rsid w:val="00236A94"/>
    <w:rsid w:val="002A4D2E"/>
    <w:rsid w:val="002F1E1E"/>
    <w:rsid w:val="0032277C"/>
    <w:rsid w:val="00366B7A"/>
    <w:rsid w:val="004B3B04"/>
    <w:rsid w:val="004C0673"/>
    <w:rsid w:val="004C1153"/>
    <w:rsid w:val="005B09ED"/>
    <w:rsid w:val="005B409E"/>
    <w:rsid w:val="00614377"/>
    <w:rsid w:val="006B799E"/>
    <w:rsid w:val="006E35FD"/>
    <w:rsid w:val="00722A06"/>
    <w:rsid w:val="00800B66"/>
    <w:rsid w:val="009325C9"/>
    <w:rsid w:val="009362C0"/>
    <w:rsid w:val="009C1ACD"/>
    <w:rsid w:val="009E69E1"/>
    <w:rsid w:val="009F3D8B"/>
    <w:rsid w:val="00A6778F"/>
    <w:rsid w:val="00A8093B"/>
    <w:rsid w:val="00AA45CD"/>
    <w:rsid w:val="00B01464"/>
    <w:rsid w:val="00B81E8C"/>
    <w:rsid w:val="00C20716"/>
    <w:rsid w:val="00D038FF"/>
    <w:rsid w:val="00D60C4F"/>
    <w:rsid w:val="00D6591C"/>
    <w:rsid w:val="00DA0CE5"/>
    <w:rsid w:val="00DB3872"/>
    <w:rsid w:val="00DB6BD0"/>
    <w:rsid w:val="00E05A60"/>
    <w:rsid w:val="00E26019"/>
    <w:rsid w:val="00E57E0E"/>
    <w:rsid w:val="00F2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uiPriority w:val="9"/>
    <w:qFormat/>
    <w:rsid w:val="002A4D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A4D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B3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4D2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2A4D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2A4D2E"/>
  </w:style>
  <w:style w:type="table" w:styleId="a4">
    <w:name w:val="Table Grid"/>
    <w:basedOn w:val="a1"/>
    <w:rsid w:val="002A4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A4D2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2A4D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2A4D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A4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Мой"/>
    <w:basedOn w:val="a"/>
    <w:link w:val="aa"/>
    <w:rsid w:val="002A4D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A4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2A4D2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b">
    <w:name w:val="Простой"/>
    <w:basedOn w:val="a"/>
    <w:rsid w:val="002A4D2E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c">
    <w:name w:val="footer"/>
    <w:basedOn w:val="a"/>
    <w:link w:val="ad"/>
    <w:rsid w:val="002A4D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A4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A4D2E"/>
  </w:style>
  <w:style w:type="paragraph" w:styleId="af">
    <w:name w:val="Balloon Text"/>
    <w:basedOn w:val="a"/>
    <w:link w:val="af0"/>
    <w:rsid w:val="002A4D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2A4D2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semiHidden/>
    <w:rsid w:val="002A4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2A4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2A4D2E"/>
    <w:rPr>
      <w:vertAlign w:val="superscript"/>
    </w:rPr>
  </w:style>
  <w:style w:type="paragraph" w:styleId="af4">
    <w:name w:val="header"/>
    <w:basedOn w:val="a"/>
    <w:link w:val="af5"/>
    <w:uiPriority w:val="99"/>
    <w:rsid w:val="002A4D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2A4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Мой Знак"/>
    <w:link w:val="a9"/>
    <w:rsid w:val="002A4D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2A4D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Plain Text"/>
    <w:basedOn w:val="a"/>
    <w:link w:val="af7"/>
    <w:rsid w:val="002A4D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2A4D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Document Map"/>
    <w:basedOn w:val="a"/>
    <w:link w:val="af9"/>
    <w:rsid w:val="002A4D2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Схема документа Знак"/>
    <w:basedOn w:val="a0"/>
    <w:link w:val="af8"/>
    <w:rsid w:val="002A4D2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List Paragraph"/>
    <w:basedOn w:val="a"/>
    <w:link w:val="afb"/>
    <w:uiPriority w:val="34"/>
    <w:qFormat/>
    <w:rsid w:val="002A4D2E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2A4D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fb">
    <w:name w:val="Абзац списка Знак"/>
    <w:link w:val="afa"/>
    <w:uiPriority w:val="34"/>
    <w:locked/>
    <w:rsid w:val="002A4D2E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uiPriority w:val="99"/>
    <w:rsid w:val="002A4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rmal (Web)"/>
    <w:basedOn w:val="a"/>
    <w:unhideWhenUsed/>
    <w:rsid w:val="002A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0"/>
    <w:locked/>
    <w:rsid w:val="002A4D2E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2A4D2E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d">
    <w:name w:val="List Continue"/>
    <w:basedOn w:val="a"/>
    <w:unhideWhenUsed/>
    <w:rsid w:val="002A4D2E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Обычный1"/>
    <w:rsid w:val="002A4D2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e">
    <w:name w:val="Strong"/>
    <w:qFormat/>
    <w:rsid w:val="002A4D2E"/>
    <w:rPr>
      <w:b/>
      <w:bCs/>
    </w:rPr>
  </w:style>
  <w:style w:type="paragraph" w:customStyle="1" w:styleId="aff">
    <w:name w:val=" Знак Знак Знак Знак Знак Знак"/>
    <w:basedOn w:val="a"/>
    <w:rsid w:val="002A4D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0">
    <w:name w:val="Hyperlink"/>
    <w:basedOn w:val="a0"/>
    <w:uiPriority w:val="99"/>
    <w:semiHidden/>
    <w:unhideWhenUsed/>
    <w:rsid w:val="002A4D2E"/>
    <w:rPr>
      <w:color w:val="0000FF" w:themeColor="hyperlink"/>
      <w:u w:val="single"/>
    </w:rPr>
  </w:style>
  <w:style w:type="character" w:styleId="aff1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  <w:style w:type="paragraph" w:customStyle="1" w:styleId="font5">
    <w:name w:val="font5"/>
    <w:basedOn w:val="a"/>
    <w:rsid w:val="002A4D2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A4D2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2A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A4D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A4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A4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A4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A4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A4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A4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A4D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A4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A4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C1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C1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C1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C1A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9C1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C1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ru-RU"/>
    </w:rPr>
  </w:style>
  <w:style w:type="paragraph" w:customStyle="1" w:styleId="xl117">
    <w:name w:val="xl117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C1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C1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C1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C1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C1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1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C1A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C1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C1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C1A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C1A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3B0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21">
    <w:name w:val="Нет списка2"/>
    <w:next w:val="a2"/>
    <w:semiHidden/>
    <w:unhideWhenUsed/>
    <w:rsid w:val="004B3B04"/>
  </w:style>
  <w:style w:type="paragraph" w:customStyle="1" w:styleId="ConsNonformat">
    <w:name w:val="ConsNonformat"/>
    <w:rsid w:val="004B3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B3B0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B3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B3B04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1">
    <w:name w:val="Body Text Indent 3"/>
    <w:basedOn w:val="a"/>
    <w:link w:val="32"/>
    <w:rsid w:val="004B3B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4B3B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14">
    <w:name w:val="Сетка таблицы1"/>
    <w:basedOn w:val="a1"/>
    <w:next w:val="a4"/>
    <w:rsid w:val="004B3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1"/>
    <w:basedOn w:val="a"/>
    <w:rsid w:val="004B3B0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4B3B04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4B3B0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4B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4B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4B3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2">
    <w:name w:val=" Знак Знак"/>
    <w:basedOn w:val="a"/>
    <w:rsid w:val="004B3B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 Знак Знак8"/>
    <w:basedOn w:val="a"/>
    <w:rsid w:val="004B3B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uiPriority w:val="9"/>
    <w:qFormat/>
    <w:rsid w:val="002A4D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A4D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B3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4D2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2A4D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2A4D2E"/>
  </w:style>
  <w:style w:type="table" w:styleId="a4">
    <w:name w:val="Table Grid"/>
    <w:basedOn w:val="a1"/>
    <w:rsid w:val="002A4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A4D2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2A4D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2A4D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A4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Мой"/>
    <w:basedOn w:val="a"/>
    <w:link w:val="aa"/>
    <w:rsid w:val="002A4D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A4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2A4D2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b">
    <w:name w:val="Простой"/>
    <w:basedOn w:val="a"/>
    <w:rsid w:val="002A4D2E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c">
    <w:name w:val="footer"/>
    <w:basedOn w:val="a"/>
    <w:link w:val="ad"/>
    <w:rsid w:val="002A4D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A4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A4D2E"/>
  </w:style>
  <w:style w:type="paragraph" w:styleId="af">
    <w:name w:val="Balloon Text"/>
    <w:basedOn w:val="a"/>
    <w:link w:val="af0"/>
    <w:rsid w:val="002A4D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2A4D2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semiHidden/>
    <w:rsid w:val="002A4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2A4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2A4D2E"/>
    <w:rPr>
      <w:vertAlign w:val="superscript"/>
    </w:rPr>
  </w:style>
  <w:style w:type="paragraph" w:styleId="af4">
    <w:name w:val="header"/>
    <w:basedOn w:val="a"/>
    <w:link w:val="af5"/>
    <w:uiPriority w:val="99"/>
    <w:rsid w:val="002A4D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2A4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Мой Знак"/>
    <w:link w:val="a9"/>
    <w:rsid w:val="002A4D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2A4D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Plain Text"/>
    <w:basedOn w:val="a"/>
    <w:link w:val="af7"/>
    <w:rsid w:val="002A4D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2A4D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Document Map"/>
    <w:basedOn w:val="a"/>
    <w:link w:val="af9"/>
    <w:rsid w:val="002A4D2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Схема документа Знак"/>
    <w:basedOn w:val="a0"/>
    <w:link w:val="af8"/>
    <w:rsid w:val="002A4D2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List Paragraph"/>
    <w:basedOn w:val="a"/>
    <w:link w:val="afb"/>
    <w:uiPriority w:val="34"/>
    <w:qFormat/>
    <w:rsid w:val="002A4D2E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2A4D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fb">
    <w:name w:val="Абзац списка Знак"/>
    <w:link w:val="afa"/>
    <w:uiPriority w:val="34"/>
    <w:locked/>
    <w:rsid w:val="002A4D2E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uiPriority w:val="99"/>
    <w:rsid w:val="002A4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rmal (Web)"/>
    <w:basedOn w:val="a"/>
    <w:unhideWhenUsed/>
    <w:rsid w:val="002A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0"/>
    <w:locked/>
    <w:rsid w:val="002A4D2E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2A4D2E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d">
    <w:name w:val="List Continue"/>
    <w:basedOn w:val="a"/>
    <w:unhideWhenUsed/>
    <w:rsid w:val="002A4D2E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Обычный1"/>
    <w:rsid w:val="002A4D2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e">
    <w:name w:val="Strong"/>
    <w:qFormat/>
    <w:rsid w:val="002A4D2E"/>
    <w:rPr>
      <w:b/>
      <w:bCs/>
    </w:rPr>
  </w:style>
  <w:style w:type="paragraph" w:customStyle="1" w:styleId="aff">
    <w:name w:val=" Знак Знак Знак Знак Знак Знак"/>
    <w:basedOn w:val="a"/>
    <w:rsid w:val="002A4D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0">
    <w:name w:val="Hyperlink"/>
    <w:basedOn w:val="a0"/>
    <w:uiPriority w:val="99"/>
    <w:semiHidden/>
    <w:unhideWhenUsed/>
    <w:rsid w:val="002A4D2E"/>
    <w:rPr>
      <w:color w:val="0000FF" w:themeColor="hyperlink"/>
      <w:u w:val="single"/>
    </w:rPr>
  </w:style>
  <w:style w:type="character" w:styleId="aff1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  <w:style w:type="paragraph" w:customStyle="1" w:styleId="font5">
    <w:name w:val="font5"/>
    <w:basedOn w:val="a"/>
    <w:rsid w:val="002A4D2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A4D2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2A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A4D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A4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A4D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A4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A4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A4D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A4D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A4D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A4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A4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A4D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C1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C1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C1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C1A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9C1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C1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ru-RU"/>
    </w:rPr>
  </w:style>
  <w:style w:type="paragraph" w:customStyle="1" w:styleId="xl117">
    <w:name w:val="xl117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C1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C1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C1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C1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C1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1A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C1A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C1A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C1A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C1A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C1A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C1A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3B0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21">
    <w:name w:val="Нет списка2"/>
    <w:next w:val="a2"/>
    <w:semiHidden/>
    <w:unhideWhenUsed/>
    <w:rsid w:val="004B3B04"/>
  </w:style>
  <w:style w:type="paragraph" w:customStyle="1" w:styleId="ConsNonformat">
    <w:name w:val="ConsNonformat"/>
    <w:rsid w:val="004B3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B3B0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B3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B3B04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1">
    <w:name w:val="Body Text Indent 3"/>
    <w:basedOn w:val="a"/>
    <w:link w:val="32"/>
    <w:rsid w:val="004B3B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4B3B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14">
    <w:name w:val="Сетка таблицы1"/>
    <w:basedOn w:val="a1"/>
    <w:next w:val="a4"/>
    <w:rsid w:val="004B3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1"/>
    <w:basedOn w:val="a"/>
    <w:rsid w:val="004B3B0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4B3B04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4B3B0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4B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4B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4B3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2">
    <w:name w:val=" Знак Знак"/>
    <w:basedOn w:val="a"/>
    <w:rsid w:val="004B3B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 Знак Знак8"/>
    <w:basedOn w:val="a"/>
    <w:rsid w:val="004B3B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hyperlink" Target="garantf1://12041175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1175.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3769-BE77-4E7C-A5BC-71A384C4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129</Pages>
  <Words>26083</Words>
  <Characters>148674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4</cp:revision>
  <cp:lastPrinted>2018-07-09T12:23:00Z</cp:lastPrinted>
  <dcterms:created xsi:type="dcterms:W3CDTF">2018-07-10T07:25:00Z</dcterms:created>
  <dcterms:modified xsi:type="dcterms:W3CDTF">2018-07-11T03:18:00Z</dcterms:modified>
</cp:coreProperties>
</file>