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04" w:rsidRPr="00C33904" w:rsidRDefault="00C33904" w:rsidP="00C339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3904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33904" w:rsidRPr="00C33904" w:rsidRDefault="00C33904" w:rsidP="00C339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3904">
        <w:rPr>
          <w:rFonts w:ascii="Arial" w:hAnsi="Arial" w:cs="Arial"/>
          <w:b/>
          <w:sz w:val="24"/>
          <w:szCs w:val="24"/>
        </w:rPr>
        <w:t>ПОСТАНОВЛЕНИЕ</w:t>
      </w:r>
    </w:p>
    <w:p w:rsidR="00C33904" w:rsidRPr="00C33904" w:rsidRDefault="00C33904" w:rsidP="00C3390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33904" w:rsidRPr="00C33904" w:rsidRDefault="00C33904" w:rsidP="00C33904">
      <w:pPr>
        <w:jc w:val="both"/>
        <w:rPr>
          <w:rFonts w:ascii="Arial" w:eastAsia="Calibri" w:hAnsi="Arial" w:cs="Arial"/>
          <w:sz w:val="24"/>
          <w:szCs w:val="24"/>
        </w:rPr>
      </w:pPr>
      <w:r w:rsidRPr="00C33904">
        <w:rPr>
          <w:rFonts w:ascii="Arial" w:hAnsi="Arial" w:cs="Arial"/>
          <w:sz w:val="24"/>
          <w:szCs w:val="24"/>
        </w:rPr>
        <w:t>«13» июня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C33904">
        <w:rPr>
          <w:rFonts w:ascii="Arial" w:hAnsi="Arial" w:cs="Arial"/>
          <w:sz w:val="24"/>
          <w:szCs w:val="24"/>
        </w:rPr>
        <w:t xml:space="preserve"> № 305-п</w:t>
      </w:r>
    </w:p>
    <w:p w:rsidR="004C0673" w:rsidRPr="00C33904" w:rsidRDefault="004C0673" w:rsidP="00C33904">
      <w:pPr>
        <w:pStyle w:val="ConsPlusNormal"/>
        <w:tabs>
          <w:tab w:val="left" w:pos="5670"/>
        </w:tabs>
        <w:ind w:right="3259" w:firstLine="0"/>
        <w:jc w:val="both"/>
        <w:rPr>
          <w:rFonts w:eastAsia="Calibri"/>
          <w:sz w:val="24"/>
          <w:szCs w:val="24"/>
        </w:rPr>
      </w:pPr>
    </w:p>
    <w:p w:rsidR="00B01464" w:rsidRPr="00C33904" w:rsidRDefault="00B01464" w:rsidP="00C33904">
      <w:pPr>
        <w:pStyle w:val="ConsPlusTitle"/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C33904">
        <w:rPr>
          <w:b w:val="0"/>
          <w:bCs w:val="0"/>
          <w:sz w:val="24"/>
          <w:szCs w:val="24"/>
        </w:rPr>
        <w:t>О внесении изменений в постановление</w:t>
      </w:r>
      <w:r w:rsidR="00C33904" w:rsidRPr="00C33904">
        <w:rPr>
          <w:b w:val="0"/>
          <w:bCs w:val="0"/>
          <w:sz w:val="24"/>
          <w:szCs w:val="24"/>
        </w:rPr>
        <w:t xml:space="preserve"> </w:t>
      </w:r>
      <w:r w:rsidRPr="00C33904">
        <w:rPr>
          <w:b w:val="0"/>
          <w:bCs w:val="0"/>
          <w:sz w:val="24"/>
          <w:szCs w:val="24"/>
        </w:rPr>
        <w:t>администрации Ермаковского ра</w:t>
      </w:r>
      <w:r w:rsidRPr="00C33904">
        <w:rPr>
          <w:b w:val="0"/>
          <w:bCs w:val="0"/>
          <w:sz w:val="24"/>
          <w:szCs w:val="24"/>
        </w:rPr>
        <w:t>й</w:t>
      </w:r>
      <w:r w:rsidRPr="00C33904">
        <w:rPr>
          <w:b w:val="0"/>
          <w:bCs w:val="0"/>
          <w:sz w:val="24"/>
          <w:szCs w:val="24"/>
        </w:rPr>
        <w:t>она</w:t>
      </w:r>
      <w:r w:rsidR="00C33904" w:rsidRPr="00C33904">
        <w:rPr>
          <w:b w:val="0"/>
          <w:bCs w:val="0"/>
          <w:sz w:val="24"/>
          <w:szCs w:val="24"/>
        </w:rPr>
        <w:t xml:space="preserve"> </w:t>
      </w:r>
      <w:r w:rsidRPr="00C33904">
        <w:rPr>
          <w:b w:val="0"/>
          <w:bCs w:val="0"/>
          <w:sz w:val="24"/>
          <w:szCs w:val="24"/>
        </w:rPr>
        <w:t>от</w:t>
      </w:r>
      <w:r w:rsidR="00C33904" w:rsidRPr="00C33904">
        <w:rPr>
          <w:b w:val="0"/>
          <w:bCs w:val="0"/>
          <w:sz w:val="24"/>
          <w:szCs w:val="24"/>
        </w:rPr>
        <w:t xml:space="preserve"> </w:t>
      </w:r>
      <w:r w:rsidRPr="00C33904">
        <w:rPr>
          <w:b w:val="0"/>
          <w:bCs w:val="0"/>
          <w:sz w:val="24"/>
          <w:szCs w:val="24"/>
        </w:rPr>
        <w:t>31 октября 2013 года №724-п «Об утверждении муниципальной программы «Развитие образования Ермаковского ра</w:t>
      </w:r>
      <w:r w:rsidRPr="00C33904">
        <w:rPr>
          <w:b w:val="0"/>
          <w:bCs w:val="0"/>
          <w:sz w:val="24"/>
          <w:szCs w:val="24"/>
        </w:rPr>
        <w:t>й</w:t>
      </w:r>
      <w:r w:rsidRPr="00C33904">
        <w:rPr>
          <w:b w:val="0"/>
          <w:bCs w:val="0"/>
          <w:sz w:val="24"/>
          <w:szCs w:val="24"/>
        </w:rPr>
        <w:t xml:space="preserve">она» </w:t>
      </w:r>
      <w:r w:rsidRPr="00C33904">
        <w:rPr>
          <w:b w:val="0"/>
          <w:sz w:val="24"/>
          <w:szCs w:val="24"/>
        </w:rPr>
        <w:t>(в редакции от 04.04.2014 г. №225-п, от 17.04.2014 г.</w:t>
      </w:r>
      <w:r w:rsidR="00C33904" w:rsidRPr="00C33904">
        <w:rPr>
          <w:b w:val="0"/>
          <w:sz w:val="24"/>
          <w:szCs w:val="24"/>
        </w:rPr>
        <w:t xml:space="preserve"> </w:t>
      </w:r>
      <w:r w:rsidRPr="00C33904">
        <w:rPr>
          <w:b w:val="0"/>
          <w:sz w:val="24"/>
          <w:szCs w:val="24"/>
        </w:rPr>
        <w:t>№274-п, от 27.06.2014 г.</w:t>
      </w:r>
      <w:r w:rsidR="00C33904" w:rsidRPr="00C33904">
        <w:rPr>
          <w:b w:val="0"/>
          <w:sz w:val="24"/>
          <w:szCs w:val="24"/>
        </w:rPr>
        <w:t xml:space="preserve"> </w:t>
      </w:r>
      <w:r w:rsidRPr="00C33904">
        <w:rPr>
          <w:b w:val="0"/>
          <w:sz w:val="24"/>
          <w:szCs w:val="24"/>
        </w:rPr>
        <w:t>№ 468-п, от 14.08.2014 г. №607-п, от 01.10.2014 г. №762-п, от 30.10.2014 г.</w:t>
      </w:r>
      <w:r w:rsidR="00C33904" w:rsidRPr="00C33904">
        <w:rPr>
          <w:b w:val="0"/>
          <w:sz w:val="24"/>
          <w:szCs w:val="24"/>
        </w:rPr>
        <w:t xml:space="preserve"> </w:t>
      </w:r>
      <w:r w:rsidRPr="00C33904">
        <w:rPr>
          <w:b w:val="0"/>
          <w:sz w:val="24"/>
          <w:szCs w:val="24"/>
        </w:rPr>
        <w:t>№869-п, от 04.12.2014 г. №989-п, от 09.12.2014 г. №995-п, от 26.02.2015 г. №89-п</w:t>
      </w:r>
      <w:proofErr w:type="gramEnd"/>
      <w:r w:rsidRPr="00C33904">
        <w:rPr>
          <w:b w:val="0"/>
          <w:sz w:val="24"/>
          <w:szCs w:val="24"/>
        </w:rPr>
        <w:t xml:space="preserve">, </w:t>
      </w:r>
      <w:proofErr w:type="gramStart"/>
      <w:r w:rsidRPr="00C33904">
        <w:rPr>
          <w:b w:val="0"/>
          <w:sz w:val="24"/>
          <w:szCs w:val="24"/>
        </w:rPr>
        <w:t>от 03.04.2015 г. № 182-п, от 18.05.2015 г. №285-п, от 23.07.2015 г.</w:t>
      </w:r>
      <w:r w:rsidR="00C33904" w:rsidRPr="00C33904">
        <w:rPr>
          <w:b w:val="0"/>
          <w:sz w:val="24"/>
          <w:szCs w:val="24"/>
        </w:rPr>
        <w:t xml:space="preserve"> </w:t>
      </w:r>
      <w:r w:rsidRPr="00C33904">
        <w:rPr>
          <w:b w:val="0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C33904" w:rsidRPr="00C33904">
        <w:rPr>
          <w:b w:val="0"/>
          <w:sz w:val="24"/>
          <w:szCs w:val="24"/>
        </w:rPr>
        <w:t xml:space="preserve"> </w:t>
      </w:r>
      <w:r w:rsidRPr="00C33904">
        <w:rPr>
          <w:b w:val="0"/>
          <w:sz w:val="24"/>
          <w:szCs w:val="24"/>
        </w:rPr>
        <w:t>г. № 270-п, 29.06.2016</w:t>
      </w:r>
      <w:r w:rsidR="00C33904" w:rsidRPr="00C33904">
        <w:rPr>
          <w:b w:val="0"/>
          <w:sz w:val="24"/>
          <w:szCs w:val="24"/>
        </w:rPr>
        <w:t xml:space="preserve"> </w:t>
      </w:r>
      <w:r w:rsidRPr="00C33904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C33904">
        <w:rPr>
          <w:b w:val="0"/>
          <w:sz w:val="24"/>
          <w:szCs w:val="24"/>
        </w:rPr>
        <w:t xml:space="preserve"> </w:t>
      </w:r>
      <w:proofErr w:type="gramStart"/>
      <w:r w:rsidRPr="00C33904">
        <w:rPr>
          <w:b w:val="0"/>
          <w:sz w:val="24"/>
          <w:szCs w:val="24"/>
        </w:rPr>
        <w:t>14.06.2017г. № 396-п, от 01.08.2017г. № 508-п, от 19.10.2017г. № 739-п.</w:t>
      </w:r>
      <w:r w:rsidRPr="00C33904">
        <w:rPr>
          <w:sz w:val="24"/>
          <w:szCs w:val="24"/>
        </w:rPr>
        <w:t xml:space="preserve"> </w:t>
      </w:r>
      <w:r w:rsidRPr="00C33904">
        <w:rPr>
          <w:b w:val="0"/>
          <w:sz w:val="24"/>
          <w:szCs w:val="24"/>
        </w:rPr>
        <w:t>от 31.10.2017г. № 785-п, от 22.01.2018г. № 39-п</w:t>
      </w:r>
      <w:r w:rsidR="00800B66" w:rsidRPr="00C33904">
        <w:rPr>
          <w:b w:val="0"/>
          <w:sz w:val="24"/>
          <w:szCs w:val="24"/>
        </w:rPr>
        <w:t>, от 16.03.2018г. №124</w:t>
      </w:r>
      <w:r w:rsidR="00E05A60" w:rsidRPr="00C33904">
        <w:rPr>
          <w:b w:val="0"/>
          <w:sz w:val="24"/>
          <w:szCs w:val="24"/>
        </w:rPr>
        <w:t>-п</w:t>
      </w:r>
      <w:r w:rsidR="0015480E" w:rsidRPr="00C33904">
        <w:rPr>
          <w:b w:val="0"/>
          <w:sz w:val="24"/>
          <w:szCs w:val="24"/>
        </w:rPr>
        <w:t>, от 24.04.2018г. №189-п</w:t>
      </w:r>
      <w:r w:rsidRPr="00C33904">
        <w:rPr>
          <w:b w:val="0"/>
          <w:sz w:val="24"/>
          <w:szCs w:val="24"/>
        </w:rPr>
        <w:t>).</w:t>
      </w:r>
      <w:proofErr w:type="gramEnd"/>
    </w:p>
    <w:p w:rsidR="00B01464" w:rsidRPr="00C33904" w:rsidRDefault="00B01464" w:rsidP="00C33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904" w:rsidRDefault="00B01464" w:rsidP="00C339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390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33904">
        <w:rPr>
          <w:rFonts w:ascii="Arial" w:hAnsi="Arial" w:cs="Arial"/>
          <w:sz w:val="24"/>
          <w:szCs w:val="24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грамм Ермаковского района, их формировании и реализации» (в редакции от 10.12.2014 г. № 1001-п), решением Ермаковского районного с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вета депутатов от 21.12.2017 г. № 23-113р «О внесении изменений и дополнений в решение райо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ного Совета депутатов от 23.12.2016г</w:t>
      </w:r>
      <w:proofErr w:type="gramEnd"/>
      <w:r w:rsidRPr="00C33904">
        <w:rPr>
          <w:rFonts w:ascii="Arial" w:eastAsia="Times New Roman" w:hAnsi="Arial" w:cs="Arial"/>
          <w:sz w:val="24"/>
          <w:szCs w:val="24"/>
          <w:lang w:eastAsia="ru-RU"/>
        </w:rPr>
        <w:t>. №</w:t>
      </w:r>
      <w:proofErr w:type="gramStart"/>
      <w:r w:rsidRPr="00C33904">
        <w:rPr>
          <w:rFonts w:ascii="Arial" w:eastAsia="Times New Roman" w:hAnsi="Arial" w:cs="Arial"/>
          <w:sz w:val="24"/>
          <w:szCs w:val="24"/>
          <w:lang w:eastAsia="ru-RU"/>
        </w:rPr>
        <w:t>15-69р «О районном бюджете на 2017 год плановый период 2018-2019 годов» в редакции от 10.02.2017г. №16-72р, 14.04.2017г. № 17-77р, 26.05.2017г. №19-91р, 30.06.2017г. №20-94в, 25.08.2017г. №21-95р, 09.11.2017 №22-104р», решением Ермаковского районного совета деп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татов от 21.12.2017 г. № 23-114р «О районном бюджете на 2018 год и плановый период 2019- 2020 годов»</w:t>
      </w:r>
      <w:r w:rsidR="00AA45CD" w:rsidRPr="00C33904">
        <w:rPr>
          <w:rFonts w:ascii="Arial" w:eastAsia="Times New Roman" w:hAnsi="Arial" w:cs="Arial"/>
          <w:sz w:val="24"/>
          <w:szCs w:val="24"/>
          <w:lang w:eastAsia="ru-RU"/>
        </w:rPr>
        <w:t>, решением Ермаковского районного совета депутатов от 20.04.2018 г</w:t>
      </w:r>
      <w:proofErr w:type="gramEnd"/>
      <w:r w:rsidR="00AA45CD" w:rsidRPr="00C33904">
        <w:rPr>
          <w:rFonts w:ascii="Arial" w:eastAsia="Times New Roman" w:hAnsi="Arial" w:cs="Arial"/>
          <w:sz w:val="24"/>
          <w:szCs w:val="24"/>
          <w:lang w:eastAsia="ru-RU"/>
        </w:rPr>
        <w:t>. № 25-129р «О районном бюджете на 2018 год и плановый период 2019- 2020 годов»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высокого качества образования, соотве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вом </w:t>
      </w:r>
      <w:r w:rsidRPr="00C33904">
        <w:rPr>
          <w:rFonts w:ascii="Arial" w:eastAsia="Times New Roman" w:hAnsi="Arial" w:cs="Arial"/>
          <w:sz w:val="24"/>
          <w:szCs w:val="24"/>
        </w:rPr>
        <w:t>Ермаковског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о района, ПОСТАНОВЛЯЮ:</w:t>
      </w:r>
    </w:p>
    <w:p w:rsidR="00B01464" w:rsidRPr="00C33904" w:rsidRDefault="00C33904" w:rsidP="00C339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31 о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тября 2013 года №724-п «Об утверждении муниципальной программы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(далее-Программа) (в редакции от 04.04.2014г. №225-п, от 17.04.2014г.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№274-п, от 27.06.2014г.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№ 468-п, от 14.08.2014 г. №607-п, от 01.10.2014 г. №762-п, от 30.10.2014 г.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№869-п, от 04.12.2014 г. №989-п, от 09.12.2014 г. №995-п, от 26.02.2015 г. №89-п, от</w:t>
      </w:r>
      <w:proofErr w:type="gramEnd"/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03.04.2015г. № 182-п, от 18.05.2015 г. №285-п, от 23.07.2015г. №468-п, от 29.09.2015 г. № 628-п, от 30.10.2015 г. № 738-п, от 20.02.2016 №105-п, от 25.03.2016 г. №157-п, от 17.05.2016 г. № 270-п,</w:t>
      </w:r>
      <w:r w:rsidR="00B01464" w:rsidRPr="00C33904">
        <w:rPr>
          <w:rFonts w:ascii="Arial" w:hAnsi="Arial" w:cs="Arial"/>
          <w:sz w:val="24"/>
          <w:szCs w:val="24"/>
        </w:rPr>
        <w:t xml:space="preserve"> 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от 29.06.2016 г. № 404-п, от 10.08.2016 г. № 502-п, от 21.10.2016 г. № 659–п, от 31.10.2016 г. № 703-п, от 19.12.2016 г. № 811-п, от 10.03.2017 г. № 139-п, от 15.05.2017 г. № 301-п, от 14.06.2017</w:t>
      </w:r>
      <w:proofErr w:type="gramEnd"/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г. № 396-п, от 01.08.2017г. № 508-п, от 19.10.2017г. № 739-п. </w:t>
      </w:r>
      <w:r w:rsidR="00B01464" w:rsidRPr="00C33904">
        <w:rPr>
          <w:rFonts w:ascii="Arial" w:hAnsi="Arial" w:cs="Arial"/>
          <w:sz w:val="24"/>
          <w:szCs w:val="24"/>
        </w:rPr>
        <w:t>от 31.10.2017г. № 785-п, от 22.01.2018г. № 39-п</w:t>
      </w:r>
      <w:r w:rsidR="00800B66" w:rsidRPr="00C33904">
        <w:rPr>
          <w:rFonts w:ascii="Arial" w:hAnsi="Arial" w:cs="Arial"/>
          <w:sz w:val="24"/>
          <w:szCs w:val="24"/>
        </w:rPr>
        <w:t>, от 16.03.2018г. №124</w:t>
      </w:r>
      <w:r w:rsidR="00E05A60" w:rsidRPr="00C33904">
        <w:rPr>
          <w:rFonts w:ascii="Arial" w:hAnsi="Arial" w:cs="Arial"/>
          <w:sz w:val="24"/>
          <w:szCs w:val="24"/>
        </w:rPr>
        <w:t>-п</w:t>
      </w:r>
      <w:r w:rsidR="00AA45CD" w:rsidRPr="00C33904">
        <w:rPr>
          <w:rFonts w:ascii="Arial" w:hAnsi="Arial" w:cs="Arial"/>
          <w:sz w:val="24"/>
          <w:szCs w:val="24"/>
        </w:rPr>
        <w:t>, от 24.04.2018г. №189-п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следующие измен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ния: 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1.1.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В приложении №1 к Постановлению администрации Ермаковского ра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она Муниципальной Программы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ского района» позицию «Ресурсное обеспечение муниципальной программы» раздела 1.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изл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жить в сл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дующей редакции:</w:t>
      </w:r>
    </w:p>
    <w:p w:rsidR="00B01464" w:rsidRPr="00C33904" w:rsidRDefault="00B01464" w:rsidP="00C339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22938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50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034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ле: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567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091,8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496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115,2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485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144,9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9 127,2 тыс. рублей, в </w:t>
      </w:r>
      <w:proofErr w:type="spellStart"/>
      <w:r w:rsidRPr="00C33904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C33904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548, 6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0,00 тыс. рублей.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3390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33904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0628B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38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715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годам: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310 809,1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 353 768,4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396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775,2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365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428,6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368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157,0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B6BD0" w:rsidRPr="00C339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192,3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156 897,5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177 828,5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174 328,2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175 147,0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2018 год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DB6BD0" w:rsidRPr="00C33904">
        <w:rPr>
          <w:rFonts w:ascii="Arial" w:eastAsia="Times New Roman" w:hAnsi="Arial" w:cs="Arial"/>
          <w:sz w:val="24"/>
          <w:szCs w:val="24"/>
          <w:lang w:eastAsia="ru-RU"/>
        </w:rPr>
        <w:t>170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316,6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– 130 686,6 тыс. рублей;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116 987,9 тыс. рублей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В разделе 8 «Информация о ресурсном обеспечении» позицию «Объем финансирования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программы составит» изложить в следу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щей редакции: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57CDF" w:rsidRPr="00C33904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034,9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ле: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>016 год – 529 783,3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567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091,8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496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115,2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6B799E" w:rsidRPr="00C33904">
        <w:rPr>
          <w:rFonts w:ascii="Arial" w:eastAsia="Times New Roman" w:hAnsi="Arial" w:cs="Arial"/>
          <w:sz w:val="24"/>
          <w:szCs w:val="24"/>
          <w:lang w:eastAsia="ru-RU"/>
        </w:rPr>
        <w:t>485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144,9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9 127,2 тыс. рублей, в </w:t>
      </w:r>
      <w:proofErr w:type="spellStart"/>
      <w:r w:rsidRPr="00C33904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C33904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548, 6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0,00 тыс. рублей.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3390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33904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438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715</w:t>
      </w:r>
      <w:r w:rsidR="00157CDF" w:rsidRPr="00C3390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рублей, в т. ч. по годам: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310 809,1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 353 768,4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396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775,2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365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428,6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368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157,0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CDF" w:rsidRPr="00C33904">
        <w:rPr>
          <w:rFonts w:ascii="Arial" w:eastAsia="Times New Roman" w:hAnsi="Arial" w:cs="Arial"/>
          <w:sz w:val="24"/>
          <w:szCs w:val="24"/>
          <w:lang w:eastAsia="ru-RU"/>
        </w:rPr>
        <w:t>102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192,3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156 897,5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177 828,5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174 328,2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175 147,0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2018 год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157CDF" w:rsidRPr="00C33904">
        <w:rPr>
          <w:rFonts w:ascii="Arial" w:eastAsia="Times New Roman" w:hAnsi="Arial" w:cs="Arial"/>
          <w:sz w:val="24"/>
          <w:szCs w:val="24"/>
          <w:lang w:eastAsia="ru-RU"/>
        </w:rPr>
        <w:t>170</w:t>
      </w:r>
      <w:r w:rsid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316,6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– 130 686,6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116 987,9 тыс. рублей.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 администрации Ермаковского рай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 «Развитие образов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 изложить в новой редакции согласно прилож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нию №2.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 администрации Ермаковского рай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2 к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1 «Развитие дошкольного, общего и дополн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 позицию «Объемы и источники финансирования подпрогра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мы» изложить в следующей редакции: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краевого и местного бюджетов.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300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389,7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517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444,5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2019 год – 465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909,5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452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001,0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2 929,3 тыс. рублей, в том чи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ле по годам: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2016 год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686,7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счет сре</w:t>
      </w:r>
      <w:proofErr w:type="gramStart"/>
      <w:r w:rsidRPr="00C33904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C33904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CDF" w:rsidRPr="00C33904">
        <w:rPr>
          <w:rFonts w:ascii="Arial" w:eastAsia="Times New Roman" w:hAnsi="Arial" w:cs="Arial"/>
          <w:sz w:val="24"/>
          <w:szCs w:val="24"/>
          <w:lang w:eastAsia="ru-RU"/>
        </w:rPr>
        <w:t>340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684,7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369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160,2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354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267,6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354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267,6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956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775,7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157CDF" w:rsidRPr="00C33904">
        <w:rPr>
          <w:rFonts w:ascii="Arial" w:eastAsia="Times New Roman" w:hAnsi="Arial" w:cs="Arial"/>
          <w:sz w:val="24"/>
          <w:szCs w:val="24"/>
          <w:lang w:eastAsia="ru-RU"/>
        </w:rPr>
        <w:t>148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284,3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B01464" w:rsidRPr="00C33904" w:rsidRDefault="00B01464" w:rsidP="00C339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1C2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C33904" w:rsidRPr="00C339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щей редакции: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сирования.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го бюджетов.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300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389,7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517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444,5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2019 год – 465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909,5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452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001,0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2 929,3 тыс. рублей, в том чи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ле по годам: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2016 год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686,7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33904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C33904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778F" w:rsidRPr="00C33904">
        <w:rPr>
          <w:rFonts w:ascii="Arial" w:eastAsia="Times New Roman" w:hAnsi="Arial" w:cs="Arial"/>
          <w:sz w:val="24"/>
          <w:szCs w:val="24"/>
          <w:lang w:eastAsia="ru-RU"/>
        </w:rPr>
        <w:t>340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684,7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369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160,2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354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267,6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354 </w:t>
      </w:r>
      <w:r w:rsidR="006E35FD" w:rsidRPr="00C33904">
        <w:rPr>
          <w:rFonts w:ascii="Arial" w:eastAsia="Times New Roman" w:hAnsi="Arial" w:cs="Arial"/>
          <w:sz w:val="24"/>
          <w:szCs w:val="24"/>
          <w:lang w:eastAsia="ru-RU"/>
        </w:rPr>
        <w:t>267,6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956 </w:t>
      </w:r>
      <w:r w:rsidR="004C0673" w:rsidRPr="00C33904">
        <w:rPr>
          <w:rFonts w:ascii="Arial" w:eastAsia="Times New Roman" w:hAnsi="Arial" w:cs="Arial"/>
          <w:sz w:val="24"/>
          <w:szCs w:val="24"/>
          <w:lang w:eastAsia="ru-RU"/>
        </w:rPr>
        <w:t>775,7</w:t>
      </w:r>
      <w:r w:rsidR="00A6778F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2017 год – 152 589,4 тыс. рублей; 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A6778F" w:rsidRPr="00C33904">
        <w:rPr>
          <w:rFonts w:ascii="Arial" w:eastAsia="Times New Roman" w:hAnsi="Arial" w:cs="Arial"/>
          <w:sz w:val="24"/>
          <w:szCs w:val="24"/>
          <w:lang w:eastAsia="ru-RU"/>
        </w:rPr>
        <w:t>148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0673" w:rsidRPr="00C33904">
        <w:rPr>
          <w:rFonts w:ascii="Arial" w:eastAsia="Times New Roman" w:hAnsi="Arial" w:cs="Arial"/>
          <w:sz w:val="24"/>
          <w:szCs w:val="24"/>
          <w:lang w:eastAsia="ru-RU"/>
        </w:rPr>
        <w:t>284,3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B01464" w:rsidRPr="00C33904" w:rsidRDefault="00B01464" w:rsidP="00C33904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A31C2">
        <w:rPr>
          <w:rFonts w:ascii="Arial" w:hAnsi="Arial" w:cs="Arial"/>
          <w:sz w:val="24"/>
          <w:szCs w:val="24"/>
        </w:rPr>
        <w:t>1.5.</w:t>
      </w:r>
      <w:r w:rsidR="00C33904" w:rsidRPr="00C33904">
        <w:rPr>
          <w:rFonts w:ascii="Arial" w:hAnsi="Arial" w:cs="Arial"/>
          <w:sz w:val="24"/>
          <w:szCs w:val="24"/>
        </w:rPr>
        <w:t xml:space="preserve"> </w:t>
      </w:r>
      <w:r w:rsidRPr="00C33904">
        <w:rPr>
          <w:rFonts w:ascii="Arial" w:hAnsi="Arial" w:cs="Arial"/>
          <w:sz w:val="24"/>
          <w:szCs w:val="24"/>
        </w:rPr>
        <w:t>Приложение № 4 к постановлению администрации Ермаковского рай</w:t>
      </w:r>
      <w:r w:rsidRPr="00C33904">
        <w:rPr>
          <w:rFonts w:ascii="Arial" w:hAnsi="Arial" w:cs="Arial"/>
          <w:sz w:val="24"/>
          <w:szCs w:val="24"/>
        </w:rPr>
        <w:t>о</w:t>
      </w:r>
      <w:r w:rsidRPr="00C33904">
        <w:rPr>
          <w:rFonts w:ascii="Arial" w:hAnsi="Arial" w:cs="Arial"/>
          <w:sz w:val="24"/>
          <w:szCs w:val="24"/>
        </w:rPr>
        <w:t>на к Подпрограмме 1 «Развитие дошкольного, общего и дополнительного образ</w:t>
      </w:r>
      <w:r w:rsidRPr="00C33904">
        <w:rPr>
          <w:rFonts w:ascii="Arial" w:hAnsi="Arial" w:cs="Arial"/>
          <w:sz w:val="24"/>
          <w:szCs w:val="24"/>
        </w:rPr>
        <w:t>о</w:t>
      </w:r>
      <w:r w:rsidRPr="00C33904">
        <w:rPr>
          <w:rFonts w:ascii="Arial" w:hAnsi="Arial" w:cs="Arial"/>
          <w:sz w:val="24"/>
          <w:szCs w:val="24"/>
        </w:rPr>
        <w:t xml:space="preserve">вания детей» изложить в новой редакции </w:t>
      </w:r>
      <w:proofErr w:type="gramStart"/>
      <w:r w:rsidRPr="00C3390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C33904">
        <w:rPr>
          <w:rFonts w:ascii="Arial" w:hAnsi="Arial" w:cs="Arial"/>
          <w:sz w:val="24"/>
          <w:szCs w:val="24"/>
        </w:rPr>
        <w:t xml:space="preserve"> № </w:t>
      </w:r>
      <w:r w:rsidR="004C0673" w:rsidRPr="00C33904">
        <w:rPr>
          <w:rFonts w:ascii="Arial" w:hAnsi="Arial" w:cs="Arial"/>
          <w:sz w:val="24"/>
          <w:szCs w:val="24"/>
        </w:rPr>
        <w:t>2</w:t>
      </w:r>
      <w:r w:rsidRPr="00C33904">
        <w:rPr>
          <w:rFonts w:ascii="Arial" w:hAnsi="Arial" w:cs="Arial"/>
          <w:sz w:val="24"/>
          <w:szCs w:val="24"/>
        </w:rPr>
        <w:t xml:space="preserve"> «Пер</w:t>
      </w:r>
      <w:r w:rsidRPr="00C33904">
        <w:rPr>
          <w:rFonts w:ascii="Arial" w:hAnsi="Arial" w:cs="Arial"/>
          <w:sz w:val="24"/>
          <w:szCs w:val="24"/>
        </w:rPr>
        <w:t>е</w:t>
      </w:r>
      <w:r w:rsidRPr="00C33904">
        <w:rPr>
          <w:rFonts w:ascii="Arial" w:hAnsi="Arial" w:cs="Arial"/>
          <w:sz w:val="24"/>
          <w:szCs w:val="24"/>
        </w:rPr>
        <w:t>чень целевых индикаторов подпрограммы».</w:t>
      </w:r>
    </w:p>
    <w:p w:rsidR="00B01464" w:rsidRPr="00C33904" w:rsidRDefault="00B01464" w:rsidP="00C3390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464" w:rsidRPr="00C33904" w:rsidRDefault="00050961" w:rsidP="00C3390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904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C3390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C33904" w:rsidRPr="00C33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31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33904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9A31C2" w:rsidRDefault="009A31C2" w:rsidP="00C33904">
      <w:pPr>
        <w:jc w:val="both"/>
        <w:rPr>
          <w:rFonts w:ascii="Arial" w:hAnsi="Arial" w:cs="Arial"/>
          <w:sz w:val="24"/>
          <w:szCs w:val="24"/>
        </w:rPr>
        <w:sectPr w:rsidR="009A31C2" w:rsidSect="00C33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C16" w:rsidRPr="00C22C16" w:rsidRDefault="00C22C16" w:rsidP="00C22C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22C16" w:rsidRPr="00C22C16" w:rsidRDefault="00C22C16" w:rsidP="00C22C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22C16" w:rsidRPr="00C22C16" w:rsidRDefault="00C22C16" w:rsidP="00C22C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22C16" w:rsidRPr="00C22C16" w:rsidRDefault="00C22C16" w:rsidP="00C22C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от 13 июня 2018 г. № 305-п</w:t>
      </w:r>
    </w:p>
    <w:p w:rsidR="00C22C16" w:rsidRPr="00C22C16" w:rsidRDefault="00C22C16" w:rsidP="00C22C1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2C16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C22C16" w:rsidRPr="00C22C16" w:rsidRDefault="00C22C16" w:rsidP="00C22C1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22C16">
        <w:rPr>
          <w:rFonts w:ascii="Arial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C22C16" w:rsidRPr="00C22C16" w:rsidRDefault="00C22C16" w:rsidP="00C22C16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C22C16" w:rsidRPr="00C22C16" w:rsidRDefault="00C22C16" w:rsidP="00C22C16">
      <w:pPr>
        <w:pStyle w:val="a3"/>
        <w:ind w:firstLine="720"/>
        <w:rPr>
          <w:rFonts w:ascii="Arial" w:hAnsi="Arial" w:cs="Arial"/>
          <w:b/>
          <w:sz w:val="24"/>
          <w:szCs w:val="24"/>
          <w:lang w:eastAsia="ru-RU"/>
        </w:rPr>
      </w:pPr>
      <w:r w:rsidRPr="00C22C16">
        <w:rPr>
          <w:rFonts w:ascii="Arial" w:hAnsi="Arial" w:cs="Arial"/>
          <w:b/>
          <w:sz w:val="24"/>
          <w:szCs w:val="24"/>
          <w:lang w:eastAsia="ru-RU"/>
        </w:rPr>
        <w:t xml:space="preserve">1. </w:t>
      </w:r>
      <w:r w:rsidRPr="00C22C16">
        <w:rPr>
          <w:rFonts w:ascii="Arial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C22C16">
        <w:rPr>
          <w:rFonts w:ascii="Arial" w:hAnsi="Arial" w:cs="Arial"/>
          <w:kern w:val="32"/>
          <w:sz w:val="24"/>
          <w:szCs w:val="24"/>
          <w:lang w:eastAsia="ru-RU"/>
        </w:rPr>
        <w:t>.</w:t>
      </w:r>
    </w:p>
    <w:p w:rsidR="00C22C16" w:rsidRPr="00C22C16" w:rsidRDefault="00C22C16" w:rsidP="00C22C16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C22C16" w:rsidRPr="00C22C16" w:rsidTr="00C22C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22C16" w:rsidRPr="00C22C16" w:rsidTr="00C22C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программ Ермаковского района, их информировании и реализации»</w:t>
            </w:r>
          </w:p>
        </w:tc>
      </w:tr>
      <w:tr w:rsidR="00C22C16" w:rsidRPr="00C22C16" w:rsidTr="00C22C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791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C22C16" w:rsidRPr="00C22C16" w:rsidTr="00C22C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C22C16" w:rsidRPr="00C22C16" w:rsidTr="00C22C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детей»;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применения семейных форм воспитания»;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C22C16" w:rsidRPr="00C22C16" w:rsidTr="00C22C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Ермаковского района, поддержка детей-сирот, детей, оставшихся без попечения родителей, отдых и озд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C22C16" w:rsidRPr="00C22C16" w:rsidTr="00C22C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</w:t>
            </w:r>
            <w:r w:rsidRPr="00C22C16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C22C16">
              <w:rPr>
                <w:rFonts w:ascii="Arial" w:eastAsia="Times New Roman" w:hAnsi="Arial" w:cs="Arial"/>
                <w:sz w:val="24"/>
                <w:szCs w:val="24"/>
              </w:rPr>
              <w:t>ного образования равных возможностей для современного качестве</w:t>
            </w:r>
            <w:r w:rsidRPr="00C22C16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C22C16">
              <w:rPr>
                <w:rFonts w:ascii="Arial" w:eastAsia="Times New Roman" w:hAnsi="Arial" w:cs="Arial"/>
                <w:sz w:val="24"/>
                <w:szCs w:val="24"/>
              </w:rPr>
              <w:t>ного образования, позитивной социализации детей, в том числе детей с ограниченными возможностями здоровья.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а также лицам из их числа.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школьников в летний период, детей дошкольного возра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та.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C22C16" w:rsidRPr="00C22C16" w:rsidTr="00C22C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без деления на этапы </w:t>
            </w:r>
          </w:p>
        </w:tc>
      </w:tr>
      <w:tr w:rsidR="00C22C16" w:rsidRPr="00C22C16" w:rsidTr="00C22C16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1209" w:type="pct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</w:t>
            </w:r>
            <w:r w:rsidRPr="00C22C1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C22C1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C22C1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C22C1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C22C1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местного бюджетов.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3 550 034,9 тыс. рублей, в том числе: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567 091,8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496 115,2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485 144,9 тыс. рублей.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9 127,2 тыс. рублей, в </w:t>
            </w:r>
            <w:proofErr w:type="spellStart"/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рублей.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2 438 715,4 тыс. ру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 ч. по годам: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396 775,2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365 428,6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368 157,0 тыс. рублей.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1 102 192,3 тыс. ру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 ч. по годам: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170 316,6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130 686,6 тыс. рублей;</w:t>
            </w:r>
          </w:p>
          <w:p w:rsidR="00C22C16" w:rsidRPr="00C22C16" w:rsidRDefault="00C22C16" w:rsidP="00C22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C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116 987,9 тыс. рублей.</w:t>
            </w:r>
          </w:p>
        </w:tc>
      </w:tr>
    </w:tbl>
    <w:p w:rsidR="00C22C16" w:rsidRPr="00C22C16" w:rsidRDefault="00C22C16" w:rsidP="00C22C16">
      <w:pPr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она и анализ социальных, финансово-экономических и прочих рисков ре</w:t>
      </w: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На начало 2017 – 2018 учебного года на территории района функционир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вало 15 дошкольных образовательных учреждений и пять дошкольных групп. 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щее количество мест в учреждениях, реализующих программы дошкольного обр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зования, по состоянию на 01.01.2017 года составляет 963. Получают дошкольное образование 943 детей, из них 10 детей в группе кратковременного пребывания. Доля детей получающих образовательную услугу составляет 53%;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состоят 310 детей в возрасте от 0 до 7 лет, из них 35 детей не обеспечены местом на ж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лаемую дату.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2017/2018 учебном году действует 18 учреждений, в которых обучается </w:t>
      </w:r>
      <w:r w:rsidRPr="00C22C16">
        <w:rPr>
          <w:rFonts w:ascii="Arial" w:eastAsia="Arial CYR" w:hAnsi="Arial" w:cs="Arial"/>
          <w:sz w:val="24"/>
          <w:szCs w:val="24"/>
          <w:lang w:eastAsia="ru-RU"/>
        </w:rPr>
        <w:t>2669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ждениях с оборудованными предметными кабинетами, с организацией школьного питания, с условиями для занятий физической культурой. Модернизация образ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вательных программ общего образования реализуется в соответствии с фед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ральными государственными стандартами и должна быть закончена в 2020 году.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2017 – 2018 учебном году 225 детей обучаются по адаптированным программам. Все дети с ограниче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ными возможностями здоровья обучаются по адаптированным программам: 110 детей в специализированных (коррекционных) классах, 115 детей обучаются инт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грировано, 23 человека обучаются на дому. 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обеспечивается необходимый уровень психолого-медико-социального сопровождения, что является проблемой.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4,5% от их общего количества. Данная проблема усугубляется пол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20,70 %.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>В 2017- 2018 учебном году сеть образовательных учреждений Ермаковского района включает 3 учреждения дополнительного образования, кроме того свою деятельность осуществляют 162 группы разной направленности в которых зан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маются 1766 ребенка от 5 до 18 лет и реализуются программы профессиональн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C22C16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C22C16">
        <w:rPr>
          <w:rFonts w:ascii="Arial" w:eastAsia="Times New Roman" w:hAnsi="Arial" w:cs="Arial"/>
          <w:sz w:val="24"/>
          <w:szCs w:val="24"/>
        </w:rPr>
        <w:t>к</w:t>
      </w:r>
      <w:r w:rsidRPr="00C22C16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школах, дистанционных программах и проектах; создана инфраструктура для з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C22C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На 01.01.2017 в Ермаковском районе проживает 249 несовершеннолетних из числа детей-сирот и детей, оставшихся без попечения родителей. Необход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C22C16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C22C16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Предусматривается реализация скоординирова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ждениях, подведомственных органам местного самоуправления;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требований охраны тр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proofErr w:type="gramEnd"/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Получить скидку</w:t>
      </w:r>
      <w:r w:rsidRPr="00C22C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усиление мотивации и формирование положительного отношения работн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ков к вопросам безопасности труда.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C22C1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С целью ликвидации очередности в дошкольные образовательные учр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ждения детей в возрасте от 1,5 до 7 лет, учитывая демографический рост, нео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ходимо в 2015-2020 гг. дополнительно создать 95 мест.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числе в рамках целевой программы «Развитие сети дошкольных образовательных учр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933 ребенка, кроме этого 10 детей посещают группу кратковременного пребывания. 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 второго поколения, </w:t>
      </w:r>
      <w:r w:rsidRPr="00C22C16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Подготовлена проектно-сметная документация для строительства школы в с. Разъезжее в </w:t>
      </w:r>
      <w:smartTag w:uri="urn:schemas-microsoft-com:office:smarttags" w:element="metricconverter">
        <w:smartTagPr>
          <w:attr w:name="ProductID" w:val="2017 г"/>
        </w:smartTagPr>
        <w:r w:rsidRPr="00C22C1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2017 г</w:t>
        </w:r>
      </w:smartTag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на 314,1757 </w:t>
      </w:r>
      <w:proofErr w:type="gramStart"/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млн</w:t>
      </w:r>
      <w:proofErr w:type="gramEnd"/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рублей.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В 2017 году планируется провести инструментальное 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следования технического состояния и подготовить проектно-сметную документ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цию на капитальный ремонт здания МБОУ «</w:t>
      </w:r>
      <w:proofErr w:type="spell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ООШ», В 2018 году пл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нируется провести инструментальное обследования технического состояния и 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подготовить проектно-сметную документацию на капитальный ремонт здания МБОУ «</w:t>
      </w:r>
      <w:proofErr w:type="spell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>Мигнинская</w:t>
      </w:r>
      <w:proofErr w:type="spellEnd"/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СОШ». В целях перевода дошкольных групп из здания МБДОУ «</w:t>
      </w:r>
      <w:proofErr w:type="spell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>Григорьевский</w:t>
      </w:r>
      <w:proofErr w:type="spellEnd"/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 в здание МБОУ «Григорьевская ООШ» в 2018 году планируется подготовить проектно-сметную документацию на реконструкцию зд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ния МБОУ «Григорьевская ООШ».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Система дополнительного образования.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ционно-экономических механизмов </w:t>
      </w:r>
      <w:proofErr w:type="gram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>обеспечения доступности услуг дополнител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</w:t>
      </w:r>
      <w:proofErr w:type="gramEnd"/>
      <w:r w:rsidRPr="00C22C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да, увеличение доли молодых учителей, поддержка лучших учителей.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мероприятий Программы.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Программы.</w:t>
      </w:r>
    </w:p>
    <w:p w:rsid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удовлетворенность населения качеством образовательных услуг;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повысить привлекательность педагогической профессии и уровень квал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ликвидировать очередь на зачисление детей в дошкольные образовательные организации;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создать условия, соответствующие требованиям федеральных государстве</w:t>
      </w:r>
      <w:r w:rsidRPr="00C22C16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</w:t>
      </w:r>
      <w:r w:rsidRPr="00C22C16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ных образовательных стандартов во всех общеобразовательных организациях;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обеспечить охват не менее 85 процентов детей в возрасте 5-18 лет програ</w:t>
      </w:r>
      <w:r w:rsidRPr="00C22C16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</w:t>
      </w:r>
      <w:r w:rsidRPr="00C22C16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мами дополнительного образования.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6. Перечень подпрограмм</w:t>
      </w:r>
    </w:p>
    <w:p w:rsid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2020 годы будут реализованы 5 подпрограмм: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. Информация о распределении планируемых расходов.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. Информация о ресурсном обеспечении и прогнозной оценке расх</w:t>
      </w: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3 550 034,9 тыс. рублей, в том числе: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2017 год – 557 465,1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2018 год – 567 091,8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2019 год – 496 115,2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2020 год – 485 144,9 тыс. рублей.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9 127,2 тыс. рублей, в </w:t>
      </w:r>
      <w:proofErr w:type="spell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C22C16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22C16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2 438 715,4 тыс. рублей, в т. ч. по годам: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2015 год – 310 809,1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2016 год – 353 768,4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2017 год – 381 769,5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2018 год – 396 775,2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365 428,6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2020 год – 368 157,0 тыс. рублей.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1 102 192,3 тыс. рублей, в т. ч. по годам: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2014 год – 156 897,5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2015 год – 177 828,5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2016 год – 174 328,2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2017 год – 175 147,0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2018 год – 170 316,6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2019 год – 130 686,6 тыс. рублей;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2020 год – 116 987,9 тыс. рублей</w:t>
      </w:r>
      <w:proofErr w:type="gram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C22C1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. Целевые показатели (индикаторы) Программы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C22C16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C22C16">
        <w:rPr>
          <w:rFonts w:ascii="Arial" w:eastAsia="Times New Roman" w:hAnsi="Arial" w:cs="Arial"/>
          <w:sz w:val="24"/>
          <w:szCs w:val="24"/>
        </w:rPr>
        <w:t>а</w:t>
      </w:r>
      <w:r w:rsidRPr="00C22C16">
        <w:rPr>
          <w:rFonts w:ascii="Arial" w:eastAsia="Times New Roman" w:hAnsi="Arial" w:cs="Arial"/>
          <w:sz w:val="24"/>
          <w:szCs w:val="24"/>
        </w:rPr>
        <w:t>ния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района», х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рактеризует обеспечение законодательно закрепленных гарантий доступности образования.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«Участие не менее 55%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C22C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2252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дополнительным общеобразов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на базе учреждений дополнительного образования и общ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учреждений Ермаковского района; участие не менее 28%, худ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жественно и спортивно одарённых детей в конкурсах, соревнованиях, олимпи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дах, турнирах регионального, всероссийского и международного уровней.</w:t>
      </w:r>
      <w:proofErr w:type="gramEnd"/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22C16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Реализация и </w:t>
      </w:r>
      <w:proofErr w:type="gramStart"/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C22C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выполнения программы</w:t>
      </w:r>
    </w:p>
    <w:p w:rsid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lastRenderedPageBreak/>
        <w:t>10.1. Текущее управление реализацией программы осуществляется отве</w:t>
      </w:r>
      <w:r w:rsidRPr="00C22C16">
        <w:rPr>
          <w:rFonts w:ascii="Arial" w:eastAsia="Calibri" w:hAnsi="Arial" w:cs="Arial"/>
          <w:sz w:val="24"/>
          <w:szCs w:val="24"/>
        </w:rPr>
        <w:t>т</w:t>
      </w:r>
      <w:r w:rsidRPr="00C22C16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C22C16">
        <w:rPr>
          <w:rFonts w:ascii="Arial" w:eastAsia="Calibri" w:hAnsi="Arial" w:cs="Arial"/>
          <w:sz w:val="24"/>
          <w:szCs w:val="24"/>
        </w:rPr>
        <w:t>а</w:t>
      </w:r>
      <w:r w:rsidRPr="00C22C16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C22C16">
        <w:rPr>
          <w:rFonts w:ascii="Arial" w:eastAsia="Calibri" w:hAnsi="Arial" w:cs="Arial"/>
          <w:sz w:val="24"/>
          <w:szCs w:val="24"/>
        </w:rPr>
        <w:t>а</w:t>
      </w:r>
      <w:r w:rsidRPr="00C22C16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C22C1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22C16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C22C16">
        <w:rPr>
          <w:rFonts w:ascii="Arial" w:eastAsia="Calibri" w:hAnsi="Arial" w:cs="Arial"/>
          <w:sz w:val="24"/>
          <w:szCs w:val="24"/>
        </w:rPr>
        <w:t>е</w:t>
      </w:r>
      <w:r w:rsidRPr="00C22C16">
        <w:rPr>
          <w:rFonts w:ascii="Arial" w:eastAsia="Calibri" w:hAnsi="Arial" w:cs="Arial"/>
          <w:sz w:val="24"/>
          <w:szCs w:val="24"/>
        </w:rPr>
        <w:t>лем;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подготовка отчетов о реализации программы.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координация исполнения отдельных мероприятий программы и меропри</w:t>
      </w:r>
      <w:r w:rsidRPr="00C22C16">
        <w:rPr>
          <w:rFonts w:ascii="Arial" w:eastAsia="Calibri" w:hAnsi="Arial" w:cs="Arial"/>
          <w:sz w:val="24"/>
          <w:szCs w:val="24"/>
        </w:rPr>
        <w:t>я</w:t>
      </w:r>
      <w:r w:rsidRPr="00C22C16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C22C1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22C16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подготовка отчетов о реализации отдельных мероприятий программы и м</w:t>
      </w:r>
      <w:r w:rsidRPr="00C22C16">
        <w:rPr>
          <w:rFonts w:ascii="Arial" w:eastAsia="Calibri" w:hAnsi="Arial" w:cs="Arial"/>
          <w:sz w:val="24"/>
          <w:szCs w:val="24"/>
        </w:rPr>
        <w:t>е</w:t>
      </w:r>
      <w:r w:rsidRPr="00C22C16">
        <w:rPr>
          <w:rFonts w:ascii="Arial" w:eastAsia="Calibri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C22C16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C22C16">
        <w:rPr>
          <w:rFonts w:ascii="Arial" w:eastAsia="Calibri" w:hAnsi="Arial" w:cs="Arial"/>
          <w:sz w:val="24"/>
          <w:szCs w:val="24"/>
        </w:rPr>
        <w:t>д</w:t>
      </w:r>
      <w:r w:rsidRPr="00C22C16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C22C16">
        <w:rPr>
          <w:rFonts w:ascii="Arial" w:eastAsia="Calibri" w:hAnsi="Arial" w:cs="Arial"/>
          <w:sz w:val="24"/>
          <w:szCs w:val="24"/>
        </w:rPr>
        <w:t>о</w:t>
      </w:r>
      <w:r w:rsidRPr="00C22C16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C22C16">
        <w:rPr>
          <w:rFonts w:ascii="Arial" w:eastAsia="Calibri" w:hAnsi="Arial" w:cs="Arial"/>
          <w:sz w:val="24"/>
          <w:szCs w:val="24"/>
        </w:rPr>
        <w:t>о</w:t>
      </w:r>
      <w:r w:rsidRPr="00C22C16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C22C16">
        <w:rPr>
          <w:rFonts w:ascii="Arial" w:eastAsia="Calibri" w:hAnsi="Arial" w:cs="Arial"/>
          <w:sz w:val="24"/>
          <w:szCs w:val="24"/>
        </w:rPr>
        <w:t>т</w:t>
      </w:r>
      <w:r w:rsidRPr="00C22C16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C22C16">
        <w:rPr>
          <w:rFonts w:ascii="Arial" w:eastAsia="Calibri" w:hAnsi="Arial" w:cs="Arial"/>
          <w:sz w:val="24"/>
          <w:szCs w:val="24"/>
        </w:rPr>
        <w:t>о</w:t>
      </w:r>
      <w:r w:rsidRPr="00C22C16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C22C16">
        <w:rPr>
          <w:rFonts w:ascii="Arial" w:eastAsia="Calibri" w:hAnsi="Arial" w:cs="Arial"/>
          <w:sz w:val="24"/>
          <w:szCs w:val="24"/>
        </w:rPr>
        <w:t>ь</w:t>
      </w:r>
      <w:r w:rsidRPr="00C22C16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C22C16">
        <w:rPr>
          <w:rFonts w:ascii="Arial" w:eastAsia="Calibri" w:hAnsi="Arial" w:cs="Arial"/>
          <w:sz w:val="24"/>
          <w:szCs w:val="24"/>
        </w:rPr>
        <w:t>о</w:t>
      </w:r>
      <w:r w:rsidRPr="00C22C16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C22C16">
        <w:rPr>
          <w:rFonts w:ascii="Arial" w:eastAsia="Calibri" w:hAnsi="Arial" w:cs="Arial"/>
          <w:sz w:val="24"/>
          <w:szCs w:val="24"/>
        </w:rPr>
        <w:t>е</w:t>
      </w:r>
      <w:r w:rsidRPr="00C22C16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C22C16">
        <w:rPr>
          <w:rFonts w:ascii="Arial" w:eastAsia="Calibri" w:hAnsi="Arial" w:cs="Arial"/>
          <w:sz w:val="24"/>
          <w:szCs w:val="24"/>
        </w:rPr>
        <w:t>а</w:t>
      </w:r>
      <w:r w:rsidRPr="00C22C16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C22C16">
        <w:rPr>
          <w:rFonts w:ascii="Arial" w:eastAsia="Calibri" w:hAnsi="Arial" w:cs="Arial"/>
          <w:sz w:val="24"/>
          <w:szCs w:val="24"/>
        </w:rPr>
        <w:t>с</w:t>
      </w:r>
      <w:r w:rsidRPr="00C22C16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C22C16">
        <w:rPr>
          <w:rFonts w:ascii="Arial" w:eastAsia="Calibri" w:hAnsi="Arial" w:cs="Arial"/>
          <w:sz w:val="24"/>
          <w:szCs w:val="24"/>
        </w:rPr>
        <w:t>и</w:t>
      </w:r>
      <w:r w:rsidRPr="00C22C16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C22C16">
        <w:rPr>
          <w:rFonts w:ascii="Arial" w:eastAsia="Calibri" w:hAnsi="Arial" w:cs="Arial"/>
          <w:sz w:val="24"/>
          <w:szCs w:val="24"/>
        </w:rPr>
        <w:t>е</w:t>
      </w:r>
      <w:r w:rsidRPr="00C22C16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C22C16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C22C16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C22C16">
        <w:rPr>
          <w:rFonts w:ascii="Arial" w:eastAsia="Calibri" w:hAnsi="Arial" w:cs="Arial"/>
          <w:sz w:val="24"/>
          <w:szCs w:val="24"/>
        </w:rPr>
        <w:t>т</w:t>
      </w:r>
      <w:r w:rsidRPr="00C22C16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C22C16">
        <w:rPr>
          <w:rFonts w:ascii="Arial" w:eastAsia="Calibri" w:hAnsi="Arial" w:cs="Arial"/>
          <w:sz w:val="24"/>
          <w:szCs w:val="24"/>
        </w:rPr>
        <w:t>с</w:t>
      </w:r>
      <w:r w:rsidRPr="00C22C16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C22C16">
        <w:rPr>
          <w:rFonts w:ascii="Arial" w:eastAsia="Calibri" w:hAnsi="Arial" w:cs="Arial"/>
          <w:sz w:val="24"/>
          <w:szCs w:val="24"/>
        </w:rPr>
        <w:t>я</w:t>
      </w:r>
      <w:r w:rsidRPr="00C22C16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C22C16">
        <w:rPr>
          <w:rFonts w:ascii="Arial" w:eastAsia="Calibri" w:hAnsi="Arial" w:cs="Arial"/>
          <w:sz w:val="24"/>
          <w:szCs w:val="24"/>
        </w:rPr>
        <w:t>а</w:t>
      </w:r>
      <w:r w:rsidRPr="00C22C16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C22C16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C22C16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22C16">
        <w:rPr>
          <w:rFonts w:ascii="Arial" w:eastAsia="Calibri" w:hAnsi="Arial" w:cs="Arial"/>
          <w:sz w:val="24"/>
          <w:szCs w:val="24"/>
        </w:rPr>
        <w:t>информацию об основных результатах, достигнутых в отчетном году, вкл</w:t>
      </w:r>
      <w:r w:rsidRPr="00C22C16">
        <w:rPr>
          <w:rFonts w:ascii="Arial" w:eastAsia="Calibri" w:hAnsi="Arial" w:cs="Arial"/>
          <w:sz w:val="24"/>
          <w:szCs w:val="24"/>
        </w:rPr>
        <w:t>ю</w:t>
      </w:r>
      <w:r w:rsidRPr="00C22C16">
        <w:rPr>
          <w:rFonts w:ascii="Arial" w:eastAsia="Calibri" w:hAnsi="Arial" w:cs="Arial"/>
          <w:sz w:val="24"/>
          <w:szCs w:val="24"/>
        </w:rPr>
        <w:t>чающую качественные и количественные характеристики состояния установле</w:t>
      </w:r>
      <w:r w:rsidRPr="00C22C16">
        <w:rPr>
          <w:rFonts w:ascii="Arial" w:eastAsia="Calibri" w:hAnsi="Arial" w:cs="Arial"/>
          <w:sz w:val="24"/>
          <w:szCs w:val="24"/>
        </w:rPr>
        <w:t>н</w:t>
      </w:r>
      <w:r w:rsidRPr="00C22C16">
        <w:rPr>
          <w:rFonts w:ascii="Arial" w:eastAsia="Calibri" w:hAnsi="Arial" w:cs="Arial"/>
          <w:sz w:val="24"/>
          <w:szCs w:val="24"/>
        </w:rPr>
        <w:lastRenderedPageBreak/>
        <w:t>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сведения о достижении значений показателей программы в разрезе о</w:t>
      </w:r>
      <w:r w:rsidRPr="00C22C16">
        <w:rPr>
          <w:rFonts w:ascii="Arial" w:eastAsia="Calibri" w:hAnsi="Arial" w:cs="Arial"/>
          <w:sz w:val="24"/>
          <w:szCs w:val="24"/>
        </w:rPr>
        <w:t>т</w:t>
      </w:r>
      <w:r w:rsidRPr="00C22C16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hyperlink w:anchor="Par2344" w:history="1">
        <w:r w:rsidRPr="00C22C16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22C16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C22C16">
        <w:rPr>
          <w:rFonts w:ascii="Arial" w:eastAsia="Calibri" w:hAnsi="Arial" w:cs="Arial"/>
          <w:sz w:val="24"/>
          <w:szCs w:val="24"/>
        </w:rPr>
        <w:t>и</w:t>
      </w:r>
      <w:r w:rsidRPr="00C22C16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информацию о запланированных, но не достигнутых результатах с указан</w:t>
      </w:r>
      <w:r w:rsidRPr="00C22C16">
        <w:rPr>
          <w:rFonts w:ascii="Arial" w:eastAsia="Calibri" w:hAnsi="Arial" w:cs="Arial"/>
          <w:sz w:val="24"/>
          <w:szCs w:val="24"/>
        </w:rPr>
        <w:t>и</w:t>
      </w:r>
      <w:r w:rsidRPr="00C22C16">
        <w:rPr>
          <w:rFonts w:ascii="Arial" w:eastAsia="Calibri" w:hAnsi="Arial" w:cs="Arial"/>
          <w:sz w:val="24"/>
          <w:szCs w:val="24"/>
        </w:rPr>
        <w:t>ем нереализованных или реализованных не в полной мере мероприятий (с указ</w:t>
      </w:r>
      <w:r w:rsidRPr="00C22C16">
        <w:rPr>
          <w:rFonts w:ascii="Arial" w:eastAsia="Calibri" w:hAnsi="Arial" w:cs="Arial"/>
          <w:sz w:val="24"/>
          <w:szCs w:val="24"/>
        </w:rPr>
        <w:t>а</w:t>
      </w:r>
      <w:r w:rsidRPr="00C22C16">
        <w:rPr>
          <w:rFonts w:ascii="Arial" w:eastAsia="Calibri" w:hAnsi="Arial" w:cs="Arial"/>
          <w:sz w:val="24"/>
          <w:szCs w:val="24"/>
        </w:rPr>
        <w:t>нием причин);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C22C16">
        <w:rPr>
          <w:rFonts w:ascii="Arial" w:eastAsia="Calibri" w:hAnsi="Arial" w:cs="Arial"/>
          <w:sz w:val="24"/>
          <w:szCs w:val="24"/>
        </w:rPr>
        <w:t>т</w:t>
      </w:r>
      <w:r w:rsidRPr="00C22C16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 xml:space="preserve">анализ последствий </w:t>
      </w:r>
      <w:proofErr w:type="spellStart"/>
      <w:r w:rsidRPr="00C22C16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C22C16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</w:t>
      </w:r>
      <w:r w:rsidRPr="00C22C16">
        <w:rPr>
          <w:rFonts w:ascii="Arial" w:eastAsia="Calibri" w:hAnsi="Arial" w:cs="Arial"/>
          <w:sz w:val="24"/>
          <w:szCs w:val="24"/>
        </w:rPr>
        <w:t>д</w:t>
      </w:r>
      <w:r w:rsidRPr="00C22C16">
        <w:rPr>
          <w:rFonts w:ascii="Arial" w:eastAsia="Calibri" w:hAnsi="Arial" w:cs="Arial"/>
          <w:sz w:val="24"/>
          <w:szCs w:val="24"/>
        </w:rPr>
        <w:t>программ на реализацию программы и анализ факторов, повлиявших на их ре</w:t>
      </w:r>
      <w:r w:rsidRPr="00C22C16">
        <w:rPr>
          <w:rFonts w:ascii="Arial" w:eastAsia="Calibri" w:hAnsi="Arial" w:cs="Arial"/>
          <w:sz w:val="24"/>
          <w:szCs w:val="24"/>
        </w:rPr>
        <w:t>а</w:t>
      </w:r>
      <w:r w:rsidRPr="00C22C16">
        <w:rPr>
          <w:rFonts w:ascii="Arial" w:eastAsia="Calibri" w:hAnsi="Arial" w:cs="Arial"/>
          <w:sz w:val="24"/>
          <w:szCs w:val="24"/>
        </w:rPr>
        <w:t>лизацию (не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22C16">
        <w:rPr>
          <w:rFonts w:ascii="Arial" w:eastAsia="Calibri" w:hAnsi="Arial" w:cs="Arial"/>
          <w:sz w:val="24"/>
          <w:szCs w:val="24"/>
        </w:rPr>
        <w:t>реализацию);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C22C16">
        <w:rPr>
          <w:rFonts w:ascii="Arial" w:eastAsia="Calibri" w:hAnsi="Arial" w:cs="Arial"/>
          <w:sz w:val="24"/>
          <w:szCs w:val="24"/>
        </w:rPr>
        <w:t>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информацию об использовании бюджетных ассигнований районного бю</w:t>
      </w:r>
      <w:r w:rsidRPr="00C22C16">
        <w:rPr>
          <w:rFonts w:ascii="Arial" w:eastAsia="Calibri" w:hAnsi="Arial" w:cs="Arial"/>
          <w:sz w:val="24"/>
          <w:szCs w:val="24"/>
        </w:rPr>
        <w:t>д</w:t>
      </w:r>
      <w:r w:rsidRPr="00C22C16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C22C16">
        <w:rPr>
          <w:rFonts w:ascii="Arial" w:eastAsia="Calibri" w:hAnsi="Arial" w:cs="Arial"/>
          <w:sz w:val="24"/>
          <w:szCs w:val="24"/>
        </w:rPr>
        <w:t>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hyperlink w:anchor="Par3202" w:history="1">
        <w:r w:rsidRPr="00C22C16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22C16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C22C16">
        <w:rPr>
          <w:rFonts w:ascii="Arial" w:eastAsia="Calibri" w:hAnsi="Arial" w:cs="Arial"/>
          <w:sz w:val="24"/>
          <w:szCs w:val="24"/>
        </w:rPr>
        <w:t>д</w:t>
      </w:r>
      <w:r w:rsidRPr="00C22C16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C22C16">
        <w:rPr>
          <w:rFonts w:ascii="Arial" w:eastAsia="Calibri" w:hAnsi="Arial" w:cs="Arial"/>
          <w:sz w:val="24"/>
          <w:szCs w:val="24"/>
        </w:rPr>
        <w:t>е</w:t>
      </w:r>
      <w:r w:rsidRPr="00C22C16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C22C16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C22C16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C22C16">
        <w:rPr>
          <w:rFonts w:ascii="Arial" w:eastAsia="Calibri" w:hAnsi="Arial" w:cs="Arial"/>
          <w:sz w:val="24"/>
          <w:szCs w:val="24"/>
        </w:rPr>
        <w:t>е</w:t>
      </w:r>
      <w:r w:rsidRPr="00C22C16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C22C16">
        <w:rPr>
          <w:rFonts w:ascii="Arial" w:eastAsia="Calibri" w:hAnsi="Arial" w:cs="Arial"/>
          <w:sz w:val="24"/>
          <w:szCs w:val="24"/>
        </w:rPr>
        <w:t>и</w:t>
      </w:r>
      <w:r w:rsidRPr="00C22C16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информацию об объемах бюджетных ассигнований, фактически направле</w:t>
      </w:r>
      <w:r w:rsidRPr="00C22C16">
        <w:rPr>
          <w:rFonts w:ascii="Arial" w:eastAsia="Calibri" w:hAnsi="Arial" w:cs="Arial"/>
          <w:sz w:val="24"/>
          <w:szCs w:val="24"/>
        </w:rPr>
        <w:t>н</w:t>
      </w:r>
      <w:r w:rsidRPr="00C22C16">
        <w:rPr>
          <w:rFonts w:ascii="Arial" w:eastAsia="Calibri" w:hAnsi="Arial" w:cs="Arial"/>
          <w:sz w:val="24"/>
          <w:szCs w:val="24"/>
        </w:rPr>
        <w:t>ных на реализацию научной, научно-технической и инновационной деятельности;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22C16">
        <w:rPr>
          <w:rFonts w:ascii="Arial" w:eastAsia="Calibri" w:hAnsi="Arial" w:cs="Arial"/>
          <w:sz w:val="24"/>
          <w:szCs w:val="24"/>
          <w:lang w:eastAsia="ru-RU"/>
        </w:rPr>
        <w:t>информацию о планируемых значениях и фактически достигнутых значен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ях сводных показателей муниципальных заданий;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22C16">
        <w:rPr>
          <w:rFonts w:ascii="Arial" w:eastAsia="Calibri" w:hAnsi="Arial" w:cs="Arial"/>
          <w:sz w:val="24"/>
          <w:szCs w:val="24"/>
        </w:rPr>
        <w:t>о</w:t>
      </w:r>
      <w:r w:rsidRPr="00C22C16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2C16">
        <w:rPr>
          <w:rFonts w:ascii="Arial" w:eastAsia="Calibri" w:hAnsi="Arial" w:cs="Arial"/>
          <w:sz w:val="24"/>
          <w:szCs w:val="24"/>
        </w:rPr>
        <w:t>результаты оценки эффективности реализации программы.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22C16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C22C16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C22C16" w:rsidRPr="00C22C16" w:rsidRDefault="00C22C16" w:rsidP="00C22C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22C16">
        <w:rPr>
          <w:rFonts w:ascii="Arial" w:eastAsia="Calibri" w:hAnsi="Arial" w:cs="Arial"/>
          <w:sz w:val="24"/>
          <w:szCs w:val="24"/>
        </w:rPr>
        <w:t xml:space="preserve">10.9. 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C22C16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C22C16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C22C16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C22C16" w:rsidRDefault="00C22C16" w:rsidP="00C22C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правления образования</w:t>
      </w:r>
    </w:p>
    <w:p w:rsidR="00C22C16" w:rsidRDefault="00C22C16" w:rsidP="00C22C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22C16" w:rsidSect="00C22C1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И.В. Исак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22C16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C22C16" w:rsidRPr="00013A97" w:rsidRDefault="00C22C16" w:rsidP="00013A97">
      <w:pPr>
        <w:pStyle w:val="a3"/>
        <w:jc w:val="right"/>
        <w:rPr>
          <w:rFonts w:ascii="Arial" w:hAnsi="Arial" w:cs="Arial"/>
          <w:sz w:val="24"/>
          <w:szCs w:val="24"/>
        </w:rPr>
      </w:pPr>
      <w:r w:rsidRPr="00013A9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013A97">
        <w:rPr>
          <w:rFonts w:ascii="Arial" w:hAnsi="Arial" w:cs="Arial"/>
          <w:sz w:val="24"/>
          <w:szCs w:val="24"/>
        </w:rPr>
        <w:t>2</w:t>
      </w:r>
    </w:p>
    <w:p w:rsidR="00C22C16" w:rsidRPr="00013A97" w:rsidRDefault="00C22C16" w:rsidP="00013A97">
      <w:pPr>
        <w:pStyle w:val="a3"/>
        <w:jc w:val="right"/>
        <w:rPr>
          <w:rFonts w:ascii="Arial" w:hAnsi="Arial" w:cs="Arial"/>
          <w:sz w:val="24"/>
          <w:szCs w:val="24"/>
        </w:rPr>
      </w:pPr>
      <w:r w:rsidRPr="00013A9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22C16" w:rsidRPr="00013A97" w:rsidRDefault="00C22C16" w:rsidP="00013A97">
      <w:pPr>
        <w:pStyle w:val="a3"/>
        <w:jc w:val="right"/>
        <w:rPr>
          <w:rFonts w:ascii="Arial" w:hAnsi="Arial" w:cs="Arial"/>
          <w:sz w:val="24"/>
          <w:szCs w:val="24"/>
        </w:rPr>
      </w:pPr>
      <w:r w:rsidRPr="00013A97">
        <w:rPr>
          <w:rFonts w:ascii="Arial" w:hAnsi="Arial" w:cs="Arial"/>
          <w:sz w:val="24"/>
          <w:szCs w:val="24"/>
        </w:rPr>
        <w:t>Ермаковского района</w:t>
      </w:r>
    </w:p>
    <w:p w:rsidR="00C22C16" w:rsidRDefault="00C22C16" w:rsidP="00013A97">
      <w:pPr>
        <w:pStyle w:val="a3"/>
        <w:jc w:val="right"/>
        <w:rPr>
          <w:rFonts w:ascii="Arial" w:hAnsi="Arial" w:cs="Arial"/>
          <w:sz w:val="24"/>
          <w:szCs w:val="24"/>
        </w:rPr>
      </w:pPr>
      <w:r w:rsidRPr="00013A97">
        <w:rPr>
          <w:rFonts w:ascii="Arial" w:hAnsi="Arial" w:cs="Arial"/>
          <w:sz w:val="24"/>
          <w:szCs w:val="24"/>
        </w:rPr>
        <w:t>от 13 июня 2018 г. № 303-п</w:t>
      </w:r>
    </w:p>
    <w:p w:rsidR="00013A97" w:rsidRDefault="00013A97" w:rsidP="00013A9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013A97" w:rsidRPr="00013A97" w:rsidRDefault="00013A97" w:rsidP="00013A97">
      <w:pPr>
        <w:pStyle w:val="a3"/>
        <w:jc w:val="right"/>
        <w:rPr>
          <w:rFonts w:ascii="Arial" w:hAnsi="Arial" w:cs="Arial"/>
          <w:sz w:val="24"/>
          <w:szCs w:val="24"/>
        </w:rPr>
      </w:pPr>
      <w:r w:rsidRPr="00013A9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Паспорту муниципальной программы</w:t>
      </w:r>
    </w:p>
    <w:p w:rsidR="00013A97" w:rsidRPr="00013A97" w:rsidRDefault="00013A97" w:rsidP="00013A97">
      <w:pPr>
        <w:pStyle w:val="a3"/>
        <w:jc w:val="right"/>
        <w:rPr>
          <w:rFonts w:ascii="Arial" w:hAnsi="Arial" w:cs="Arial"/>
          <w:sz w:val="24"/>
          <w:szCs w:val="24"/>
        </w:rPr>
      </w:pPr>
      <w:r w:rsidRPr="00013A97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C22C16" w:rsidRPr="00013A97" w:rsidRDefault="00C22C16" w:rsidP="00013A97">
      <w:pPr>
        <w:pStyle w:val="a3"/>
        <w:rPr>
          <w:rFonts w:ascii="Arial" w:hAnsi="Arial" w:cs="Arial"/>
          <w:sz w:val="24"/>
          <w:szCs w:val="24"/>
        </w:rPr>
      </w:pPr>
    </w:p>
    <w:p w:rsidR="00C22C16" w:rsidRPr="00013A97" w:rsidRDefault="00013A97" w:rsidP="00013A97">
      <w:pPr>
        <w:pStyle w:val="a3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013A97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013A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13A97">
        <w:rPr>
          <w:rFonts w:ascii="Arial" w:eastAsia="Times New Roman" w:hAnsi="Arial" w:cs="Arial"/>
          <w:sz w:val="24"/>
          <w:szCs w:val="24"/>
          <w:lang w:eastAsia="ru-RU"/>
        </w:rPr>
        <w:t>ципал</w:t>
      </w:r>
      <w:r w:rsidRPr="00013A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13A97">
        <w:rPr>
          <w:rFonts w:ascii="Arial" w:eastAsia="Times New Roman" w:hAnsi="Arial" w:cs="Arial"/>
          <w:sz w:val="24"/>
          <w:szCs w:val="24"/>
          <w:lang w:eastAsia="ru-RU"/>
        </w:rPr>
        <w:t>ной программы</w:t>
      </w:r>
    </w:p>
    <w:p w:rsidR="00B01464" w:rsidRDefault="00B01464" w:rsidP="00013A97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55"/>
        <w:gridCol w:w="1281"/>
        <w:gridCol w:w="613"/>
        <w:gridCol w:w="600"/>
        <w:gridCol w:w="1094"/>
        <w:gridCol w:w="421"/>
        <w:gridCol w:w="941"/>
        <w:gridCol w:w="941"/>
        <w:gridCol w:w="941"/>
        <w:gridCol w:w="941"/>
        <w:gridCol w:w="941"/>
        <w:gridCol w:w="941"/>
        <w:gridCol w:w="941"/>
        <w:gridCol w:w="1069"/>
      </w:tblGrid>
      <w:tr w:rsidR="00013A97" w:rsidRPr="00013A97" w:rsidTr="00013A97">
        <w:trPr>
          <w:trHeight w:val="375"/>
        </w:trPr>
        <w:tc>
          <w:tcPr>
            <w:tcW w:w="364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431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955" w:type="pct"/>
            <w:gridSpan w:val="4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758" w:type="pct"/>
            <w:gridSpan w:val="8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013A97" w:rsidRPr="00013A97" w:rsidTr="00013A97">
        <w:trPr>
          <w:trHeight w:val="94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013A97" w:rsidRPr="00013A97" w:rsidTr="00013A97">
        <w:trPr>
          <w:trHeight w:val="960"/>
        </w:trPr>
        <w:tc>
          <w:tcPr>
            <w:tcW w:w="364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31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образов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567 091,8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496 115,2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485 144,9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3 550 034,9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567 091,8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496 115,2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485 144,9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3 550 034,9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21 873,8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91 251,3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545 218,0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490 658,5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476 959,8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3 446 893,4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9 127,2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013A97" w:rsidRPr="00013A97" w:rsidTr="00013A97">
        <w:trPr>
          <w:trHeight w:val="630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013A97" w:rsidRPr="00013A97" w:rsidTr="00013A97">
        <w:trPr>
          <w:trHeight w:val="630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013A97" w:rsidRPr="00013A97" w:rsidTr="00013A97">
        <w:trPr>
          <w:trHeight w:val="630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396 775,2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365 428,6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368 157,0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2 438 715,4 </w:t>
            </w:r>
          </w:p>
        </w:tc>
      </w:tr>
      <w:tr w:rsidR="00013A97" w:rsidRPr="00013A97" w:rsidTr="00013A97">
        <w:trPr>
          <w:trHeight w:val="55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57 659,7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360103,10</w:t>
            </w:r>
          </w:p>
        </w:tc>
      </w:tr>
      <w:tr w:rsidR="00013A97" w:rsidRPr="00013A97" w:rsidTr="00013A97">
        <w:trPr>
          <w:trHeight w:val="55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19 643,9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96492,90</w:t>
            </w:r>
          </w:p>
        </w:tc>
      </w:tr>
      <w:tr w:rsidR="00013A97" w:rsidRPr="00013A97" w:rsidTr="00013A97">
        <w:trPr>
          <w:trHeight w:val="55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013A97" w:rsidRPr="00013A97" w:rsidTr="00013A97">
        <w:trPr>
          <w:trHeight w:val="413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2085,30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17889,30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5252,70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226 549,1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1467980,00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143597,80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013A97" w:rsidRPr="00013A97" w:rsidTr="00013A97">
        <w:trPr>
          <w:trHeight w:val="360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5880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767,6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764,6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533,8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610,8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549,3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33443,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013A97" w:rsidRPr="00013A97" w:rsidTr="00013A97">
        <w:trPr>
          <w:trHeight w:val="360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1 649,9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8109,50</w:t>
            </w:r>
          </w:p>
        </w:tc>
      </w:tr>
      <w:tr w:rsidR="00013A97" w:rsidRPr="00013A97" w:rsidTr="00013A97">
        <w:trPr>
          <w:trHeight w:val="360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24127,90</w:t>
            </w:r>
          </w:p>
        </w:tc>
      </w:tr>
      <w:tr w:rsidR="00013A97" w:rsidRPr="00013A97" w:rsidTr="00013A97">
        <w:trPr>
          <w:trHeight w:val="327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013A97" w:rsidRPr="00013A97" w:rsidTr="00013A97">
        <w:trPr>
          <w:trHeight w:val="327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15086,10</w:t>
            </w:r>
          </w:p>
        </w:tc>
      </w:tr>
      <w:tr w:rsidR="00013A97" w:rsidRPr="00013A97" w:rsidTr="00013A97">
        <w:trPr>
          <w:trHeight w:val="327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924,30</w:t>
            </w:r>
          </w:p>
        </w:tc>
      </w:tr>
      <w:tr w:rsidR="00013A97" w:rsidRPr="00013A97" w:rsidTr="00013A97">
        <w:trPr>
          <w:trHeight w:val="327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013A97" w:rsidRPr="00013A97" w:rsidTr="00013A97">
        <w:trPr>
          <w:trHeight w:val="383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013A97" w:rsidRPr="00013A97" w:rsidTr="00013A97">
        <w:trPr>
          <w:trHeight w:val="383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013A97" w:rsidRPr="00013A97" w:rsidTr="00013A97">
        <w:trPr>
          <w:trHeight w:val="432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013A97" w:rsidRPr="00013A97" w:rsidTr="00013A97">
        <w:trPr>
          <w:trHeight w:val="432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132128,50</w:t>
            </w:r>
          </w:p>
        </w:tc>
      </w:tr>
      <w:tr w:rsidR="00013A97" w:rsidRPr="00013A97" w:rsidTr="00013A97">
        <w:trPr>
          <w:trHeight w:val="432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013A97" w:rsidRPr="00013A97" w:rsidTr="00013A97">
        <w:trPr>
          <w:trHeight w:val="432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013A97" w:rsidRPr="00013A97" w:rsidTr="00013A97">
        <w:trPr>
          <w:trHeight w:val="432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54856,20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9327,60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1 996,3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12250,50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644,30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013A97" w:rsidRPr="00013A97" w:rsidTr="00013A97">
        <w:trPr>
          <w:trHeight w:val="39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170 316,6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130 686,6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116 987,9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1 102 192,3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36 152,0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219 927,9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81 857,5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595 688,9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24 795,7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68 725,1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44 960,6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894,4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118,8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5 572,1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3 875,9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28 019,5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1 255,3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8 920,6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14 919,6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12 910,6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96 079,8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3084,90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107,0 </w:t>
            </w:r>
          </w:p>
        </w:tc>
      </w:tr>
      <w:tr w:rsidR="00013A97" w:rsidRPr="00013A97" w:rsidTr="00013A97">
        <w:trPr>
          <w:trHeight w:val="942"/>
        </w:trPr>
        <w:tc>
          <w:tcPr>
            <w:tcW w:w="364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31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517 444,5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3 300 389,7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517 444,5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3 300 389,7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47,0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36 395,1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517 397,5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3 252 104,4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2 929,3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63100R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369 160,2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354 267,6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354 267,6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2 340 684,7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57 659,7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360 103,1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19 643,9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96 492,9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2 085,3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17 889,3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5 252,7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226 549,1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1 467 980,0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143 597,8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5 549,3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33 443,3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1 649,9 </w:t>
            </w:r>
          </w:p>
        </w:tc>
        <w:tc>
          <w:tcPr>
            <w:tcW w:w="275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86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8 109,5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24 127,9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15 086,1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132 128,5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921,9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921,9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1 909,5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1 909,5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148 284,3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111 641,9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97 733,4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956 775,7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36 152,0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219 927,9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81 857,5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595 688,9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24 795,7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68 725,1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44 960,6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</w:tr>
      <w:tr w:rsidR="00013A97" w:rsidRPr="00013A97" w:rsidTr="00013A97">
        <w:trPr>
          <w:trHeight w:val="450"/>
        </w:trPr>
        <w:tc>
          <w:tcPr>
            <w:tcW w:w="364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47,0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107,0 </w:t>
            </w:r>
          </w:p>
        </w:tc>
      </w:tr>
      <w:tr w:rsidR="00013A97" w:rsidRPr="00013A97" w:rsidTr="00013A97">
        <w:trPr>
          <w:trHeight w:val="945"/>
        </w:trPr>
        <w:tc>
          <w:tcPr>
            <w:tcW w:w="364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31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71 419,6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71 419,6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54 856,2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65 221,7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54 856,2 </w:t>
            </w:r>
          </w:p>
        </w:tc>
      </w:tr>
      <w:tr w:rsidR="00013A97" w:rsidRPr="00013A97" w:rsidTr="00013A97">
        <w:trPr>
          <w:trHeight w:val="990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13A97" w:rsidRPr="00013A97" w:rsidTr="00013A97">
        <w:trPr>
          <w:trHeight w:val="683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13A97" w:rsidRPr="00013A97" w:rsidTr="00013A97">
        <w:trPr>
          <w:trHeight w:val="945"/>
        </w:trPr>
        <w:tc>
          <w:tcPr>
            <w:tcW w:w="364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31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013A97" w:rsidRPr="00013A97" w:rsidTr="00013A97">
        <w:trPr>
          <w:trHeight w:val="1043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894,4 </w:t>
            </w:r>
          </w:p>
        </w:tc>
      </w:tr>
      <w:tr w:rsidR="00013A97" w:rsidRPr="00013A97" w:rsidTr="00013A97">
        <w:trPr>
          <w:trHeight w:val="1043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118,8 </w:t>
            </w:r>
          </w:p>
        </w:tc>
      </w:tr>
      <w:tr w:rsidR="00013A97" w:rsidRPr="00013A97" w:rsidTr="00013A97">
        <w:trPr>
          <w:trHeight w:val="945"/>
        </w:trPr>
        <w:tc>
          <w:tcPr>
            <w:tcW w:w="364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31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30 482,7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30 482,7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30 482,7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19 134,6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9 327,6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022,1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112,4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844,3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880,5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829,6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829,6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829,6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348,1 </w:t>
            </w:r>
          </w:p>
        </w:tc>
      </w:tr>
      <w:tr w:rsidR="00013A97" w:rsidRPr="00013A97" w:rsidTr="00013A97">
        <w:trPr>
          <w:trHeight w:val="600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5 572,1 </w:t>
            </w:r>
          </w:p>
        </w:tc>
      </w:tr>
      <w:tr w:rsidR="00013A97" w:rsidRPr="00013A97" w:rsidTr="00013A97">
        <w:trPr>
          <w:trHeight w:val="432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013A97" w:rsidRPr="00013A97" w:rsidTr="00013A97">
        <w:trPr>
          <w:trHeight w:val="432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013A97" w:rsidRPr="00013A97" w:rsidTr="00013A97">
        <w:trPr>
          <w:trHeight w:val="432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3 084,9 </w:t>
            </w:r>
          </w:p>
        </w:tc>
      </w:tr>
      <w:tr w:rsidR="00013A97" w:rsidRPr="00013A97" w:rsidTr="00013A97">
        <w:trPr>
          <w:trHeight w:val="33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013A97" w:rsidRPr="00013A97" w:rsidTr="00013A97">
        <w:trPr>
          <w:trHeight w:val="945"/>
        </w:trPr>
        <w:tc>
          <w:tcPr>
            <w:tcW w:w="364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31" w:type="pct"/>
            <w:vMerge w:val="restar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22 729,8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146 729,7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22 729,8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146 729,7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22 729,8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146 688,7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2 679,0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13 674,4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1 996,3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12 250,5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635001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20 050,8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17 063,2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17 273,0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133 055,3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3 875,9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28 019,5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13A97" w:rsidRPr="00013A97" w:rsidTr="00013A97">
        <w:trPr>
          <w:trHeight w:val="315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1 255,3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8 920,6 </w:t>
            </w:r>
          </w:p>
        </w:tc>
      </w:tr>
      <w:tr w:rsidR="00013A97" w:rsidRPr="00013A97" w:rsidTr="00013A97">
        <w:trPr>
          <w:trHeight w:val="218"/>
        </w:trPr>
        <w:tc>
          <w:tcPr>
            <w:tcW w:w="364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14 919,6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12 910,6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96 079,8 </w:t>
            </w:r>
          </w:p>
        </w:tc>
      </w:tr>
    </w:tbl>
    <w:p w:rsidR="00013A97" w:rsidRDefault="00013A97" w:rsidP="00013A97">
      <w:pPr>
        <w:pStyle w:val="a3"/>
        <w:rPr>
          <w:rFonts w:ascii="Arial" w:hAnsi="Arial" w:cs="Arial"/>
          <w:sz w:val="24"/>
          <w:szCs w:val="24"/>
        </w:rPr>
      </w:pPr>
    </w:p>
    <w:p w:rsidR="00013A97" w:rsidRDefault="00013A97" w:rsidP="00013A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013A97" w:rsidRDefault="00013A97" w:rsidP="0001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874C34" w:rsidRDefault="00874C34" w:rsidP="00013A97">
      <w:pPr>
        <w:pStyle w:val="a3"/>
        <w:rPr>
          <w:rFonts w:ascii="Arial" w:hAnsi="Arial" w:cs="Arial"/>
          <w:sz w:val="24"/>
          <w:szCs w:val="24"/>
        </w:rPr>
        <w:sectPr w:rsidR="00874C34" w:rsidSect="00C22C1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74C34" w:rsidRPr="00874C34" w:rsidRDefault="00874C34" w:rsidP="00874C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874C34" w:rsidRPr="00874C34" w:rsidRDefault="00874C34" w:rsidP="00874C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74C34" w:rsidRPr="00874C34" w:rsidRDefault="00874C34" w:rsidP="00874C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74C34" w:rsidRPr="00874C34" w:rsidRDefault="00874C34" w:rsidP="00874C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от 13 июня 2018 г. № 303-п</w:t>
      </w:r>
    </w:p>
    <w:p w:rsidR="00874C34" w:rsidRPr="00874C34" w:rsidRDefault="00874C34" w:rsidP="00874C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74C34" w:rsidRPr="00874C34" w:rsidRDefault="00874C34" w:rsidP="00874C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74C34" w:rsidRPr="00874C34" w:rsidRDefault="00874C34" w:rsidP="00874C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74C34" w:rsidRPr="00874C34" w:rsidRDefault="00874C34" w:rsidP="00874C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C34" w:rsidRPr="00874C34" w:rsidRDefault="00874C34" w:rsidP="00874C34">
      <w:pPr>
        <w:spacing w:after="0"/>
        <w:ind w:left="851" w:right="26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874C34" w:rsidRPr="00874C34" w:rsidRDefault="00874C34" w:rsidP="00874C34">
      <w:pPr>
        <w:spacing w:after="0"/>
        <w:ind w:right="2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874C3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74C34" w:rsidRPr="00874C34" w:rsidRDefault="00874C34" w:rsidP="00874C34">
      <w:pPr>
        <w:spacing w:after="0" w:line="240" w:lineRule="auto"/>
        <w:ind w:left="851" w:right="2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874C34" w:rsidRPr="00874C34" w:rsidRDefault="00874C34" w:rsidP="00874C34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906"/>
      </w:tblGrid>
      <w:tr w:rsidR="00874C34" w:rsidRPr="00874C34" w:rsidTr="00874C34">
        <w:trPr>
          <w:trHeight w:val="720"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9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</w:t>
            </w:r>
          </w:p>
        </w:tc>
      </w:tr>
      <w:tr w:rsidR="00874C34" w:rsidRPr="00874C34" w:rsidTr="00874C34">
        <w:trPr>
          <w:trHeight w:val="720"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9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874C34" w:rsidRPr="00874C34" w:rsidTr="00874C34">
        <w:trPr>
          <w:trHeight w:val="720"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9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874C34" w:rsidRPr="00874C34" w:rsidTr="00874C34">
        <w:trPr>
          <w:trHeight w:val="720"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keepNext/>
              <w:spacing w:after="0"/>
              <w:ind w:left="95" w:right="26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874C34" w:rsidRPr="00874C34" w:rsidRDefault="00874C34" w:rsidP="00874C34">
            <w:pPr>
              <w:spacing w:after="0" w:line="240" w:lineRule="auto"/>
              <w:ind w:left="9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Ермаковского района;</w:t>
            </w:r>
          </w:p>
          <w:p w:rsidR="00874C34" w:rsidRPr="00874C34" w:rsidRDefault="00874C34" w:rsidP="00874C34">
            <w:pPr>
              <w:spacing w:after="0"/>
              <w:ind w:left="9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874C34" w:rsidRPr="00874C34" w:rsidTr="00874C34">
        <w:trPr>
          <w:trHeight w:val="720"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ветственные за реализацию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9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874C34" w:rsidRPr="00874C34" w:rsidTr="00874C34">
        <w:trPr>
          <w:trHeight w:val="6088"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137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</w:t>
            </w:r>
            <w:r w:rsidRPr="00874C34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874C34">
              <w:rPr>
                <w:rFonts w:ascii="Arial" w:eastAsia="Times New Roman" w:hAnsi="Arial" w:cs="Arial"/>
                <w:sz w:val="24"/>
                <w:szCs w:val="24"/>
              </w:rPr>
              <w:t>нительного образования равных возможностей для совр</w:t>
            </w:r>
            <w:r w:rsidRPr="00874C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</w:rPr>
              <w:t>менного качественного образования, позитивной социал</w:t>
            </w:r>
            <w:r w:rsidRPr="00874C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</w:rPr>
              <w:t>зации детей.</w:t>
            </w:r>
          </w:p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стандартами и запросами общества;</w:t>
            </w:r>
          </w:p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для создания условий, обеспечивающих комфортность и безопасность при осуществлении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вательного процесса;</w:t>
            </w:r>
          </w:p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среды для детей с ограниченными возможностями здор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обучающимся по адаптированным общеобразов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в инклюзивных условиях и в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(коррекционных классах);</w:t>
            </w:r>
            <w:proofErr w:type="gramEnd"/>
          </w:p>
          <w:p w:rsidR="00874C34" w:rsidRPr="00874C34" w:rsidRDefault="00874C34" w:rsidP="00874C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фессионального развития педагогических и руководящих работников муниципальной системы образования, реал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зовать комплекс социальных и моральных мер поощрения для повышения статуса педагогических работников.</w:t>
            </w:r>
          </w:p>
        </w:tc>
      </w:tr>
      <w:tr w:rsidR="00874C34" w:rsidRPr="00874C34" w:rsidTr="00874C34">
        <w:trPr>
          <w:trHeight w:val="6088"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учреждения, включая посещающих школы-детские сады, группы дошкольного образования при школах и т.д. возможно увеличится с 943 в 2017 г. до 1038 в 2020 г.</w:t>
            </w:r>
          </w:p>
          <w:p w:rsidR="00874C34" w:rsidRPr="00874C34" w:rsidRDefault="00874C34" w:rsidP="00874C34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современным требованиям об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общем количестве муниципальных общеобр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зовательных организаций с 2014 по 2020 </w:t>
            </w:r>
            <w:proofErr w:type="spell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уровне не ниже 94,4 %.</w:t>
            </w:r>
          </w:p>
          <w:p w:rsidR="00874C34" w:rsidRPr="00874C34" w:rsidRDefault="00874C34" w:rsidP="00874C34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требованиям в области создания условий доступности инвалидам в общем количестве муниципальных общеобразовательных организаций к 2020 г. составит не менее 5,5%.</w:t>
            </w:r>
          </w:p>
          <w:p w:rsidR="00874C34" w:rsidRPr="00874C34" w:rsidRDefault="00874C34" w:rsidP="00874C34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программу и получивших документы гос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дарственного образца об освоении основных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программ в общей численности выпускников основных общеобразовательных организаций с 2014 по 2020 </w:t>
            </w:r>
            <w:proofErr w:type="spell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100 %.</w:t>
            </w:r>
          </w:p>
          <w:p w:rsidR="00874C34" w:rsidRPr="00874C34" w:rsidRDefault="00874C34" w:rsidP="00874C34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не сдавших единый государственный экзамен, в общей численности выпускников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общеобразовательных организаций с 2014 по 2020 </w:t>
            </w:r>
            <w:proofErr w:type="spell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выше 1 %.</w:t>
            </w:r>
          </w:p>
        </w:tc>
      </w:tr>
      <w:tr w:rsidR="00874C34" w:rsidRPr="00874C34" w:rsidTr="00874C34">
        <w:trPr>
          <w:trHeight w:val="720"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образовательных организаций, реализующих программы общего образования уменьшится с 27,8 %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74C3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16,7 % в 2020 г.</w:t>
            </w:r>
          </w:p>
          <w:p w:rsidR="00874C34" w:rsidRPr="00874C34" w:rsidRDefault="00874C34" w:rsidP="00874C34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квалификации, в том числе работающих по адаптир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ванным общеобразовательным программам, от общего числа нуждающихся в данной услуге увеличится с 98 %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74C3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99 % в 2020 г.</w:t>
            </w:r>
          </w:p>
          <w:p w:rsidR="00874C34" w:rsidRPr="00874C34" w:rsidRDefault="00874C34" w:rsidP="00874C34">
            <w:pPr>
              <w:spacing w:after="0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мастерства увеличится с 44 %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74C3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48 % в 2020 г.</w:t>
            </w:r>
          </w:p>
          <w:p w:rsidR="00874C34" w:rsidRPr="00874C34" w:rsidRDefault="00874C34" w:rsidP="00874C34">
            <w:pPr>
              <w:spacing w:after="0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образованием сохранится на уровне не ниже 85%.</w:t>
            </w:r>
          </w:p>
        </w:tc>
      </w:tr>
      <w:tr w:rsidR="00874C34" w:rsidRPr="00874C34" w:rsidTr="00874C34">
        <w:trPr>
          <w:trHeight w:val="720"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/>
              <w:ind w:left="851" w:right="26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</w:t>
            </w:r>
          </w:p>
        </w:tc>
      </w:tr>
      <w:tr w:rsidR="00874C34" w:rsidRPr="00874C34" w:rsidTr="00874C34">
        <w:trPr>
          <w:trHeight w:val="2326"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рального, краевого и местного бюджетов.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3 300 389,7 тыс. рублей, в том числе: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517 444,5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465 909,5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- 452 001,0 тыс. рублей.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2 929,3 тыс. рублей, в том числе по годам: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2 340 684,7 тыс. рублей, в том числе по годам: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874C34" w:rsidRPr="00874C34" w:rsidRDefault="00874C34" w:rsidP="00874C34">
            <w:pPr>
              <w:shd w:val="clear" w:color="auto" w:fill="FFFFFF"/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874C34" w:rsidRPr="00874C34" w:rsidRDefault="00874C34" w:rsidP="00874C34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369 160,2 тыс. рублей;</w:t>
            </w:r>
          </w:p>
          <w:p w:rsidR="00874C34" w:rsidRPr="00874C34" w:rsidRDefault="00874C34" w:rsidP="00874C34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- 354 267,6 тыс. рублей;</w:t>
            </w:r>
          </w:p>
          <w:p w:rsidR="00874C34" w:rsidRPr="00874C34" w:rsidRDefault="00874C34" w:rsidP="00874C34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- 354 267,6 тыс. рублей.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956 775,7 тыс. рублей, в том числе по годам: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136 901,9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874C34" w:rsidRPr="00874C34" w:rsidRDefault="00874C34" w:rsidP="00874C34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874C34" w:rsidRPr="00874C34" w:rsidRDefault="00874C34" w:rsidP="00874C3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148 284,3 тыс. рублей;</w:t>
            </w:r>
          </w:p>
          <w:p w:rsidR="00874C34" w:rsidRPr="00874C34" w:rsidRDefault="00874C34" w:rsidP="00874C3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111 641,9 тыс. рублей;</w:t>
            </w:r>
          </w:p>
          <w:p w:rsidR="00874C34" w:rsidRPr="00874C34" w:rsidRDefault="00874C34" w:rsidP="00874C3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97 733,4 тыс. рублей.</w:t>
            </w:r>
          </w:p>
        </w:tc>
      </w:tr>
      <w:tr w:rsidR="00874C34" w:rsidRPr="00874C34" w:rsidTr="00874C34">
        <w:trPr>
          <w:trHeight w:val="1631"/>
          <w:jc w:val="center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 w:line="240" w:lineRule="auto"/>
              <w:ind w:left="137" w:right="26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4" w:rsidRPr="00874C34" w:rsidRDefault="00874C34" w:rsidP="00874C34">
            <w:pPr>
              <w:spacing w:after="0" w:line="240" w:lineRule="auto"/>
              <w:ind w:left="85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874C34" w:rsidRPr="00874C34" w:rsidRDefault="00874C34" w:rsidP="00874C34">
            <w:pPr>
              <w:spacing w:after="0" w:line="240" w:lineRule="auto"/>
              <w:ind w:left="85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874C34" w:rsidRPr="00874C34" w:rsidRDefault="00874C34" w:rsidP="00874C34">
            <w:pPr>
              <w:spacing w:after="0" w:line="240" w:lineRule="auto"/>
              <w:ind w:left="85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</w:tbl>
    <w:p w:rsidR="00874C34" w:rsidRPr="00874C34" w:rsidRDefault="00874C34" w:rsidP="00874C34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В 2017-2018 учебном году сеть образовательных учреждений Ермако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ского района: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учреждения к реализации всех видов образовател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ных программ в одном учреждении.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ственных образовательных услугах. Ограниченность финансовых, кадровых 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сурсов побуждает к оптимизации использования площадей помещений, </w:t>
      </w:r>
      <w:proofErr w:type="spell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Calibri" w:hAnsi="Arial" w:cs="Arial"/>
          <w:sz w:val="24"/>
          <w:szCs w:val="24"/>
        </w:rPr>
      </w:pP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предстоящие годы продолжится повышение эффективности системы образования Ермаковского района. В этих целях утвержден </w:t>
      </w:r>
      <w:r w:rsidRPr="00874C34">
        <w:rPr>
          <w:rFonts w:ascii="Arial" w:eastAsia="Calibri" w:hAnsi="Arial" w:cs="Arial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образования в Ермаковском районе».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01.01.2017 в Ермаковском районе проживает 1779 детей в возрасте от 0 до 7 лет без учета обучающихся в общеобразовательных учр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ждениях. 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На начало 2017 года на территории района функционировало 15 д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школьных образовательных учреждений и пять дошкольных групп. 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чество мест в учреждениях, реализующих программы дошкольного образов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01.01.2017 года составляет 963. 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ле в рамках целевой программы «Развитие сети дошкольных образовательных учреждений». 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933 ребенка, кроме этого 10 детей посещают группу кратковременного пребывания. 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стоят 310 детей в возрасте от 0 до 7 лет, из них 35 детей не обеспечено местом на желаемую дату. При сохранении текущей ситуации в финансировании ввода новых мест с учетом увеличения рождаемости детей от 3 до 7 лет к 2020 году ожидаемая потребность в местах в дошкольные образовательные учреждения составит 95 мест.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 общего образования состоит из 18 образовательных учрежд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ний из них: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</w:t>
      </w:r>
      <w:r w:rsidRPr="00874C34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Arial CYR" w:hAnsi="Arial" w:cs="Arial"/>
          <w:sz w:val="24"/>
          <w:szCs w:val="24"/>
          <w:lang w:eastAsia="ru-RU"/>
        </w:rPr>
        <w:t>граммы в дневных учреждениях, составило 2669 человек в том числе: перв</w:t>
      </w:r>
      <w:r w:rsidRPr="00874C34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Arial CYR" w:hAnsi="Arial" w:cs="Arial"/>
          <w:sz w:val="24"/>
          <w:szCs w:val="24"/>
          <w:lang w:eastAsia="ru-RU"/>
        </w:rPr>
        <w:t xml:space="preserve">классников – 290; девятиклассников – 255 человек; одиннадцатиклассников – 120 человек. 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образовательной системе работает 14 автобусов, обеспечивающих безопасную перевозку 528 учащихся.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2017-2018 учебном году 100% школьников начальной ступени общео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разовательных учреждений района и обучающихся 5-7 классов обучаются по федеральному государственному образовательному стандарту начального о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щего образования.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ь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ных учреждений района обеспечены необходимыми бесплатными учебниками.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начальные ступени общеобразовательных учреждений района обе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874C34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</w:t>
      </w:r>
      <w:r w:rsidRPr="00874C34">
        <w:rPr>
          <w:rFonts w:ascii="Arial" w:eastAsia="Times New Roman" w:hAnsi="Arial" w:cs="Arial"/>
          <w:spacing w:val="4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pacing w:val="4"/>
          <w:sz w:val="24"/>
          <w:szCs w:val="24"/>
          <w:lang w:eastAsia="ru-RU"/>
        </w:rPr>
        <w:t>вания остается высокий уровень изношенности, несоответствие совреме</w:t>
      </w:r>
      <w:r w:rsidRPr="00874C34">
        <w:rPr>
          <w:rFonts w:ascii="Arial" w:eastAsia="Times New Roman" w:hAnsi="Arial" w:cs="Arial"/>
          <w:spacing w:val="4"/>
          <w:sz w:val="24"/>
          <w:szCs w:val="24"/>
          <w:lang w:eastAsia="ru-RU"/>
        </w:rPr>
        <w:t>н</w:t>
      </w:r>
      <w:r w:rsidRPr="00874C34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2017 – 2018 учебном году 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225 детей обучаются по адаптированным программам. Все дети с ограниченными возможностями здоровья обучаются по адаптированным программам: 110 детей в специализированных (коррекцио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ных) классах, 115 детей обучаются </w:t>
      </w:r>
      <w:proofErr w:type="spell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интегрированно</w:t>
      </w:r>
      <w:proofErr w:type="spell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>, 23 человека обучаются на дому.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ковского района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874C34" w:rsidRPr="00874C34" w:rsidRDefault="00874C34" w:rsidP="00874C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ческого состояния зданий и сооружений общеобразовательных учреждений. В 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зультате проводимых обследований на территории Ермаковского района выявл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ны 2 школы, которые находятся в аварийном состоянии, для снятия аварийности необходимо строительство новой школы </w:t>
      </w:r>
      <w:proofErr w:type="gram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с. Разъезжее на 115мест. Начало стр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ительства данного объекта запланировано на 2018 год. После проведенного 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струментального обследования и на основании выданного заключения в марте 2017 года техническое состояние здания школы МБОУ «</w:t>
      </w:r>
      <w:proofErr w:type="spell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ООШ» пр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знано аварийным. Из средств местного бюджета в 2017 году подготовлена пр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ектно-сметная документация для приведения строительных конструкций в раб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тоспособное состояние. На 2018 год запланирован капитальный ремонт здания МБОУ «</w:t>
      </w:r>
      <w:proofErr w:type="spell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ООШ».</w:t>
      </w:r>
    </w:p>
    <w:p w:rsidR="00874C34" w:rsidRPr="00874C34" w:rsidRDefault="00874C34" w:rsidP="00874C34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планируется провести </w:t>
      </w:r>
      <w:proofErr w:type="gram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инструментальное</w:t>
      </w:r>
      <w:proofErr w:type="gram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 техн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ческого состояния и подготовить проектно-сметную документацию на капитальный ремонт здания МБОУ «</w:t>
      </w:r>
      <w:proofErr w:type="spell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Мигнинская</w:t>
      </w:r>
      <w:proofErr w:type="spell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СОШ». В целях перевода дошкольных групп из здания МБДОУ «</w:t>
      </w:r>
      <w:proofErr w:type="spell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Григорьевский</w:t>
      </w:r>
      <w:proofErr w:type="spell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 в здание МБОУ «Григорьевская СОШ» в 2018 году планируется подготовить </w:t>
      </w:r>
    </w:p>
    <w:p w:rsidR="00874C34" w:rsidRPr="00874C34" w:rsidRDefault="00874C34" w:rsidP="00874C34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Проектно-сметную документацию на реконструкцию здания МБОУ </w:t>
      </w:r>
    </w:p>
    <w:p w:rsidR="00874C34" w:rsidRPr="00874C34" w:rsidRDefault="00874C34" w:rsidP="00874C34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«Григорьевская СОШ». </w:t>
      </w:r>
    </w:p>
    <w:p w:rsidR="00874C34" w:rsidRPr="00874C34" w:rsidRDefault="00874C34" w:rsidP="00874C3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874C34" w:rsidRPr="00874C34" w:rsidRDefault="00874C34" w:rsidP="00874C34">
      <w:pPr>
        <w:widowControl w:val="0"/>
        <w:tabs>
          <w:tab w:val="left" w:pos="0"/>
        </w:tabs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874C34" w:rsidRPr="00874C34" w:rsidRDefault="00874C34" w:rsidP="00874C34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874C34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874C34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874C34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874C34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874C34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874C34" w:rsidRPr="00874C34" w:rsidRDefault="00874C34" w:rsidP="00874C34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874C3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Внедрение новых федеральных государственных образовательных ста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ков </w:t>
      </w:r>
      <w:proofErr w:type="spell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метапредметных</w:t>
      </w:r>
      <w:proofErr w:type="spell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компетентностей. Необходимо обеспечить распростран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ние среди работников образования современных знаний с целью обеспечения 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адаптации работников образования к техническим и социальным изменениям общества.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ного образования. Создано муниципальное бюджетное учреждение дополн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«Ермаковский центр дополнительного образования». 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организация повлекла за собой: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-расширенный спектр предоставляемых услуг будет направлен на уд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влетворение потребностей всех слоев населения;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- дополнительно привлекаемые средства от спонсоров и благотворит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лей позволят расширить деятельность для социально незащищенных слоев населения (дети-сироты, инвалиды);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условий для привлечения, закрепления, профессионального развития и по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держки педагогических и управленческих кадров системы образования Ерм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В 2017-2018 учебном году сеть образовательных учреждений Ермако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включает 3 учреждения дополнительного образования, 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кроме того свою деятельность осуществляют 184 группы разной направленности в которых занимаются 2086 ребенка от 5 до 18 лет 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щих направленностей: технической, физкультурно-спортивной, художественной, туристско-краеведческой, эколого-биологической, культурологической, соц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ально-педагогической, военно-патриотической.</w:t>
      </w:r>
      <w:proofErr w:type="gram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мающихся дополнительным образованием в учреждениях дополнительного 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разования, составляет не менее 78 % от общей численности детей и молодежи в возрасте от 5 до 18 лет. 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образовательных школ.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образования Ермаковского района в соответствии с планом</w:t>
      </w:r>
      <w:r w:rsidRPr="00874C34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</w:t>
      </w:r>
      <w:r w:rsidRPr="00874C34">
        <w:rPr>
          <w:rFonts w:ascii="Arial" w:eastAsia="Times New Roman" w:hAnsi="Arial" w:cs="Arial"/>
          <w:sz w:val="24"/>
          <w:szCs w:val="24"/>
        </w:rPr>
        <w:t>ф</w:t>
      </w:r>
      <w:r w:rsidRPr="00874C34">
        <w:rPr>
          <w:rFonts w:ascii="Arial" w:eastAsia="Times New Roman" w:hAnsi="Arial" w:cs="Arial"/>
          <w:sz w:val="24"/>
          <w:szCs w:val="24"/>
        </w:rPr>
        <w:t>фективности образования в Красноярском крае».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тей независимо от их социального статуса и места проживания в районной с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стеме образования развивается практика участия детей в круглогодичных и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тенсивных школах, дистанционных программах и проектах; создана инфр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структура для занятий туризмом, техническим творчеством.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ренции, форумы, спартакиады и т.д.). 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зирована система включения школьников в спортивно-массовые мероприятия, участниками которых ежегодно становятся свыше</w:t>
      </w:r>
      <w:r w:rsidRPr="00874C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874C34" w:rsidRPr="00874C34" w:rsidRDefault="00874C34" w:rsidP="00874C34">
      <w:pPr>
        <w:shd w:val="clear" w:color="auto" w:fill="FFFFFF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874C34" w:rsidRPr="00874C34" w:rsidRDefault="00874C34" w:rsidP="00874C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874C34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874C34">
        <w:rPr>
          <w:rFonts w:ascii="Arial" w:eastAsia="Times New Roman" w:hAnsi="Arial" w:cs="Arial"/>
          <w:sz w:val="24"/>
          <w:szCs w:val="24"/>
        </w:rPr>
        <w:t>о</w:t>
      </w:r>
      <w:r w:rsidRPr="00874C34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874C34">
        <w:rPr>
          <w:rFonts w:ascii="Arial" w:eastAsia="Times New Roman" w:hAnsi="Arial" w:cs="Arial"/>
          <w:sz w:val="24"/>
          <w:szCs w:val="24"/>
        </w:rPr>
        <w:t>и</w:t>
      </w:r>
      <w:r w:rsidRPr="00874C34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874C34" w:rsidRPr="00874C34" w:rsidRDefault="00874C34" w:rsidP="00874C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874C34" w:rsidRPr="00874C34" w:rsidRDefault="00874C34" w:rsidP="00874C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874C34" w:rsidRPr="00874C34" w:rsidRDefault="00874C34" w:rsidP="00874C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874C34" w:rsidRPr="00874C34" w:rsidRDefault="00874C34" w:rsidP="00874C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874C34" w:rsidRPr="00874C34" w:rsidRDefault="00874C34" w:rsidP="00874C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3.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874C34" w:rsidRPr="00874C34" w:rsidRDefault="00874C34" w:rsidP="00874C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ные организации, подведомственные Управлению образования администрации Ермаковского района.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телем мероприятий подпрограммы является Управление образования админ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74C34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</w:t>
      </w:r>
      <w:r w:rsidRPr="00874C34">
        <w:rPr>
          <w:rFonts w:ascii="Arial" w:eastAsia="Times New Roman" w:hAnsi="Arial" w:cs="Arial"/>
          <w:sz w:val="24"/>
          <w:szCs w:val="24"/>
        </w:rPr>
        <w:t>о</w:t>
      </w:r>
      <w:r w:rsidRPr="00874C34">
        <w:rPr>
          <w:rFonts w:ascii="Arial" w:eastAsia="Times New Roman" w:hAnsi="Arial" w:cs="Arial"/>
          <w:sz w:val="24"/>
          <w:szCs w:val="24"/>
        </w:rPr>
        <w:t>приятия: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ждений в целях исполнения замечаний контрольно-надзорных органов при условии выделения средств из краевого бюджета. При условии выделения средств из краевого бюджета на указанные цели, выполнение работ, приобр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тение товаров и услуг для муниципальных нужд осуществляется 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1" w:history="1">
        <w:r w:rsidRPr="00874C34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трактной системе в сфере закупок товаров, работ, услуг для обеспечения гос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нужд".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бюджета в финансировании указанных расходов. При выделении средств из краевого бюджета, администрация Ермаковского района заключает соглашение с министерством образования и науки Красноярского края. Порядок выделения, использования средств устанавливается постановлением Правительства Кра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ноярского края и администрации Ермаковского района.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ждений за счет районного бюджета производится в пределах утвержденных бюджетных ассигнований. Обеспечение деятельности (оказание услуг) подв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домственных бюджетных учреждений осуществляется путем ф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выполнения муниципального задания в виде предоставления су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сидий из бюджета Ермаковского района. 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учреждения использует бюджетные средства в соответствии с планом финансово-хозяйственной деятельности, утвержденным Управлением образования администрацией Ермаковского района, в рамках 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заданий на оказания муниципальных услуг и соглашений о порядке предоста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лении субсидий на цели, не связанные с финансовым обеспечением выполн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ния муниципального задания на оказание муниципальных услуг (выполнение работ).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Выполнение работ, приобретение товаров и услуг для муниципальных нужд осуществляется 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2" w:history="1">
        <w:r w:rsidRPr="00874C34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бот, услуг для обеспечения государственных и муниципальных нужд".</w:t>
      </w:r>
    </w:p>
    <w:p w:rsidR="00874C34" w:rsidRPr="00874C34" w:rsidRDefault="00874C34" w:rsidP="00874C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3.Р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онного бюджета 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питания.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готовки и проведения краевых контрольных работ, государственной итоговой аттестации, единого государственного экзамена в подведомственных учрежд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ниях, осуществляется управлением образования в рамках исполнения устано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ленных функций.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ставления государственных гарантий прав граждан на получение общедосту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ного и бесплатного дошкольного, начального общего, основного общего, сре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него (полного) общего образования.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ляется за счет средств федерального и краевого бюджета в соответствии с 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ским работникам</w:t>
      </w:r>
      <w:proofErr w:type="gram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Красноярского края от 18 января 2011 года N 7-п "О выплате денежного вознаграждения за выполнение функций классного рук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водителя педагогическим работникам краевых государственных и муниципал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учреждений" при условии софинансирования из районн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го бюджета. 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вознаграждения за выполнение функций классного руководителя педагогич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ским работникам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вательных учреждениях, реализующих основные образовательные программы осуществляется на основании</w:t>
      </w:r>
      <w:hyperlink r:id="rId13" w:history="1">
        <w:r w:rsidRPr="0087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Закона края от 27 декабря 2005 года N 17-4377 "О наделении органов местного самоуправления муниципальных районов и г</w:t>
        </w:r>
        <w:r w:rsidRPr="0087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</w:t>
        </w:r>
        <w:r w:rsidRPr="0087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родских округов края государственными полномочиями по обеспечению пит</w:t>
        </w:r>
        <w:r w:rsidRPr="0087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</w:t>
        </w:r>
        <w:r w:rsidRPr="0087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нием детей, обучающихся в муниципальных и негосударственных образов</w:t>
        </w:r>
        <w:r w:rsidRPr="0087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</w:t>
        </w:r>
        <w:r w:rsidRPr="0087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тельных учреждениях, реализующих основные общеобразовательные програ</w:t>
        </w:r>
        <w:r w:rsidRPr="0087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</w:t>
        </w:r>
        <w:r w:rsidRPr="0087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мы, без</w:t>
        </w:r>
        <w:proofErr w:type="gramEnd"/>
        <w:r w:rsidRPr="0087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взимания платы". </w:t>
        </w:r>
        <w:r w:rsidRPr="00874C34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Источником является краевой бюджет.</w:t>
        </w:r>
        <w:r w:rsidRPr="0087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</w:t>
        </w:r>
      </w:hyperlink>
      <w:r w:rsidRPr="00874C34">
        <w:rPr>
          <w:rFonts w:ascii="Arial" w:eastAsia="Times New Roman" w:hAnsi="Arial" w:cs="Arial"/>
          <w:sz w:val="24"/>
          <w:szCs w:val="24"/>
          <w:lang w:eastAsia="ru-RU"/>
        </w:rPr>
        <w:t>Расходы ос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ществляются на основании «Положения об организации питания учащихся в муниципальных образовательных учреждениях Ермаковского района» утве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жденного постановлением администрации Ермаковского района.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комплекса методических мероприятий (профессиональных конкурсов, конф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ренций, семинаров), направленных на развитие педагогического мастерства осуществляется за счет районного бюджета на основании приказов, планов и смет о проведении мероприятия, утвержденных руководителем управления 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разования.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торы, негативно влияющие на ее реализацию: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смотр задач Подпрограммы с точки зрения </w:t>
      </w:r>
      <w:proofErr w:type="gram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решения, запланированных сроков выполнения мероприятий;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ренных в рамках программных мероприятий, что повлечет увеличение затрат на отдельные программные мероприятия.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программы запланированы следующие мероприятия: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объемов финансирования;</w:t>
      </w:r>
    </w:p>
    <w:p w:rsidR="00874C34" w:rsidRPr="00874C34" w:rsidRDefault="00874C34" w:rsidP="00874C3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граммы;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874C34" w:rsidRPr="00874C34" w:rsidRDefault="00874C34" w:rsidP="00874C34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и Красноярского края. Цели, задачи и осно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ные мероприятия программы определены в соответствии с Муниципальной пр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граммой «Развитие образования Ермаковского района на 2014–2019 годы». </w:t>
      </w:r>
    </w:p>
    <w:p w:rsidR="00874C34" w:rsidRPr="00874C34" w:rsidRDefault="00874C34" w:rsidP="00874C34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которое обеспечивает соглас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ванность действий по реализации подпрограммных мероприятий, целевому, эффективному использованию бюджетных средств, осуществляет взаимоде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ствие участников подпрограммы. Механизм реализации программы основыв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ется на совершенствовании методов работы Управления образования, учр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ждений дошкольного, общего, дополнительного образования по обеспечению доступности качественного образования, соответствующего требованиям инн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вационного развития Ермаковского муниципального района.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Исполнители подпрограммных мероприятий несут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874C34" w:rsidRPr="00874C34" w:rsidRDefault="00874C34" w:rsidP="00874C34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номностью) использования средств районного бюджета осуществляет фина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мы в отдел планирования и экономического развития администрации Ермако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74C34" w:rsidRPr="00874C34" w:rsidRDefault="00874C34" w:rsidP="00874C34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нии форм работы в рамках реализации мероприятий.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решить поставле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ные программой задачи и достигнуть главной цели: </w:t>
      </w:r>
      <w:r w:rsidRPr="00874C34">
        <w:rPr>
          <w:rFonts w:ascii="Arial" w:eastAsia="Times New Roman" w:hAnsi="Arial" w:cs="Arial"/>
          <w:sz w:val="24"/>
          <w:szCs w:val="24"/>
        </w:rPr>
        <w:t>создание в системе д</w:t>
      </w:r>
      <w:r w:rsidRPr="00874C34">
        <w:rPr>
          <w:rFonts w:ascii="Arial" w:eastAsia="Times New Roman" w:hAnsi="Arial" w:cs="Arial"/>
          <w:sz w:val="24"/>
          <w:szCs w:val="24"/>
        </w:rPr>
        <w:t>о</w:t>
      </w:r>
      <w:r w:rsidRPr="00874C34">
        <w:rPr>
          <w:rFonts w:ascii="Arial" w:eastAsia="Times New Roman" w:hAnsi="Arial" w:cs="Arial"/>
          <w:sz w:val="24"/>
          <w:szCs w:val="24"/>
        </w:rPr>
        <w:t>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, что приведет к следующим социально-экономическим последствиям: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увеличится численность детей, посещающих дошкольные образовател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ного образования при школах до 1038 человек;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ежегодно не менее 2650 учащимся района позволит получать услуги 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увеличится доля муниципальных общеобразовательных организаций, с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общеобразовательных организаций;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педагогических кадров в образовательных учрежд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обучения и увеличится количество обучающихся, освоивших основную общеобразовательную программу и получивших докуме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ты государственного образца, снизив количество выпускников муниципальных общеобразовательных организаций, не сдавших единый государственный э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замен;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го и нравственного здоровья обучающихся.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направленных на выполнение р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бот, приобретение товаров и услуг в целях исполнения замечаний надзорных органов, позволит снизить 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го образования.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ции системы сотрудничества учреждений, организаций, общественности, для привлечения внимания и финансовых вложений в систему образования фина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 из различных источн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874C34" w:rsidRPr="00874C34" w:rsidRDefault="00874C34" w:rsidP="00874C3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3 300 389,7 тыс. рублей, в том числе: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2016 год – 494 753,9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2017 год – 520 738,5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2018 год – 517 444,5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465 909,5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2020 год - 452 001,0 тыс. рублей.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2 929,3 тыс. рублей, в том числе по годам: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874C3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874C34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2 340 684,7 тыс. рублей, в том числе по годам: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874C34" w:rsidRPr="00874C34" w:rsidRDefault="00874C34" w:rsidP="00874C34">
      <w:pPr>
        <w:shd w:val="clear" w:color="auto" w:fill="FFFFFF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2017 год – 367 600,5 тыс. рублей;</w:t>
      </w:r>
    </w:p>
    <w:p w:rsidR="00874C34" w:rsidRPr="00874C34" w:rsidRDefault="00874C34" w:rsidP="00874C3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2018 год – 369 160,2 тыс. рублей;</w:t>
      </w:r>
    </w:p>
    <w:p w:rsidR="00874C34" w:rsidRPr="00874C34" w:rsidRDefault="00874C34" w:rsidP="00874C3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2019 год - 354 267,6 тыс. рублей;</w:t>
      </w:r>
    </w:p>
    <w:p w:rsidR="00874C34" w:rsidRPr="00874C34" w:rsidRDefault="00874C34" w:rsidP="00874C3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2020 год - 354 267,6 тыс. рублей.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 956 775,7 тыс. рублей, в том числе по годам: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2016 год – 152 065,0 тыс. рублей</w:t>
      </w:r>
    </w:p>
    <w:p w:rsidR="00874C34" w:rsidRPr="00874C34" w:rsidRDefault="00874C34" w:rsidP="00874C3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152 589,4 тыс. рублей; </w:t>
      </w:r>
    </w:p>
    <w:p w:rsidR="00874C34" w:rsidRPr="00874C34" w:rsidRDefault="00874C34" w:rsidP="00874C3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2018 год – 148 284,3 тыс. рублей;</w:t>
      </w:r>
    </w:p>
    <w:p w:rsidR="00874C34" w:rsidRPr="00874C34" w:rsidRDefault="00874C34" w:rsidP="00874C3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2019 год – 111 641,9 тыс. рублей;</w:t>
      </w:r>
    </w:p>
    <w:p w:rsidR="00874C34" w:rsidRPr="00874C34" w:rsidRDefault="00874C34" w:rsidP="00874C3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sz w:val="24"/>
          <w:szCs w:val="24"/>
          <w:lang w:eastAsia="ru-RU"/>
        </w:rPr>
        <w:t>2020 год – 97 733,4 тыс. рублей.</w:t>
      </w:r>
    </w:p>
    <w:p w:rsidR="00874C34" w:rsidRPr="00874C34" w:rsidRDefault="00874C34" w:rsidP="00874C3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C34" w:rsidRPr="00874C34" w:rsidRDefault="00874C34" w:rsidP="00874C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74C34" w:rsidRPr="00874C34" w:rsidRDefault="00874C34" w:rsidP="00874C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7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4C34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874C34" w:rsidRDefault="00874C34" w:rsidP="00013A97">
      <w:pPr>
        <w:pStyle w:val="a3"/>
        <w:rPr>
          <w:rFonts w:ascii="Arial" w:hAnsi="Arial" w:cs="Arial"/>
          <w:sz w:val="24"/>
          <w:szCs w:val="24"/>
        </w:rPr>
        <w:sectPr w:rsidR="00874C34" w:rsidSect="00874C34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4C34" w:rsidRDefault="00874C34" w:rsidP="00874C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874C34" w:rsidRDefault="00874C34" w:rsidP="00874C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74C34" w:rsidRDefault="00874C34" w:rsidP="00874C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74C34" w:rsidRDefault="00874C34" w:rsidP="00874C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июня 2018 г. № 303-п</w:t>
      </w:r>
    </w:p>
    <w:p w:rsidR="00874C34" w:rsidRDefault="00874C34" w:rsidP="00874C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874C34" w:rsidRDefault="00874C34" w:rsidP="00874C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подпрограммы 1</w:t>
      </w:r>
    </w:p>
    <w:p w:rsidR="00874C34" w:rsidRDefault="00874C34" w:rsidP="00874C34">
      <w:pPr>
        <w:pStyle w:val="a3"/>
        <w:jc w:val="right"/>
        <w:rPr>
          <w:rFonts w:ascii="Arial" w:hAnsi="Arial" w:cs="Arial"/>
          <w:sz w:val="24"/>
          <w:szCs w:val="24"/>
        </w:rPr>
      </w:pPr>
      <w:r w:rsidRPr="00874C34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детей»</w:t>
      </w:r>
    </w:p>
    <w:p w:rsidR="00013A97" w:rsidRDefault="00013A97" w:rsidP="00874C3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4C34" w:rsidRDefault="00874C34" w:rsidP="00874C34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74C34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74C34" w:rsidRDefault="00874C34" w:rsidP="00874C34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720"/>
        <w:gridCol w:w="1254"/>
        <w:gridCol w:w="577"/>
        <w:gridCol w:w="526"/>
        <w:gridCol w:w="1070"/>
        <w:gridCol w:w="449"/>
        <w:gridCol w:w="798"/>
        <w:gridCol w:w="798"/>
        <w:gridCol w:w="798"/>
        <w:gridCol w:w="798"/>
        <w:gridCol w:w="798"/>
        <w:gridCol w:w="798"/>
        <w:gridCol w:w="798"/>
        <w:gridCol w:w="876"/>
        <w:gridCol w:w="1714"/>
      </w:tblGrid>
      <w:tr w:rsidR="00874C34" w:rsidRPr="00874C34" w:rsidTr="003A289B">
        <w:trPr>
          <w:trHeight w:val="495"/>
        </w:trPr>
        <w:tc>
          <w:tcPr>
            <w:tcW w:w="628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084" w:type="dxa"/>
            <w:gridSpan w:val="12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натурал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874C34" w:rsidRPr="00874C34" w:rsidTr="003A289B">
        <w:trPr>
          <w:trHeight w:val="840"/>
        </w:trPr>
        <w:tc>
          <w:tcPr>
            <w:tcW w:w="62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874C34">
        <w:trPr>
          <w:trHeight w:val="525"/>
        </w:trPr>
        <w:tc>
          <w:tcPr>
            <w:tcW w:w="14400" w:type="dxa"/>
            <w:gridSpan w:val="16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74C34" w:rsidRPr="00874C34" w:rsidTr="00874C34">
        <w:trPr>
          <w:trHeight w:val="480"/>
        </w:trPr>
        <w:tc>
          <w:tcPr>
            <w:tcW w:w="14400" w:type="dxa"/>
            <w:gridSpan w:val="16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 образов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ния</w:t>
            </w:r>
          </w:p>
        </w:tc>
      </w:tr>
      <w:tr w:rsidR="00874C34" w:rsidRPr="00874C34" w:rsidTr="003A289B">
        <w:trPr>
          <w:trHeight w:val="1275"/>
        </w:trPr>
        <w:tc>
          <w:tcPr>
            <w:tcW w:w="62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57 659,7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359 589,3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874C34" w:rsidRPr="00874C34" w:rsidTr="003A289B">
        <w:trPr>
          <w:trHeight w:val="1275"/>
        </w:trPr>
        <w:tc>
          <w:tcPr>
            <w:tcW w:w="62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141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19 643,9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96 492,9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405"/>
        </w:trPr>
        <w:tc>
          <w:tcPr>
            <w:tcW w:w="62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49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36 152,0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219 629,4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398"/>
        </w:trPr>
        <w:tc>
          <w:tcPr>
            <w:tcW w:w="62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323"/>
        </w:trPr>
        <w:tc>
          <w:tcPr>
            <w:tcW w:w="62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323"/>
        </w:trPr>
        <w:tc>
          <w:tcPr>
            <w:tcW w:w="62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450"/>
        </w:trPr>
        <w:tc>
          <w:tcPr>
            <w:tcW w:w="62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183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основную общеобр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160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за </w:t>
            </w:r>
            <w:proofErr w:type="spell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</w:t>
            </w:r>
            <w:proofErr w:type="spell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выплаты младшим воспитат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основную общеобр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290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14 917,1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290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выравнив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обесп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34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на обесп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выд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осуществл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 род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на 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жание в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(группах)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2 085,3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(группах) 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 соде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жаться 24 ребе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годах</w:t>
            </w:r>
          </w:p>
        </w:tc>
      </w:tr>
      <w:tr w:rsidR="00874C34" w:rsidRPr="00874C34" w:rsidTr="003A289B">
        <w:trPr>
          <w:trHeight w:val="141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34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части род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негос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реализ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осно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общ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17 889,3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пол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чат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 челов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942 челов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годах</w:t>
            </w:r>
          </w:p>
        </w:tc>
      </w:tr>
      <w:tr w:rsidR="00874C34" w:rsidRPr="00874C34" w:rsidTr="003A289B">
        <w:trPr>
          <w:trHeight w:val="140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43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приорите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ломобил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групп нас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маковский де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48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приорите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ломобил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групп нас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маковский де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48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приорите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ломобил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групп нас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маковский де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48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720" w:type="dxa"/>
            <w:shd w:val="clear" w:color="000000" w:fill="FFFFFF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440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3A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на 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450"/>
        </w:trPr>
        <w:tc>
          <w:tcPr>
            <w:tcW w:w="2348" w:type="dxa"/>
            <w:gridSpan w:val="2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117 402,4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718 941,2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874C34">
        <w:trPr>
          <w:trHeight w:val="435"/>
        </w:trPr>
        <w:tc>
          <w:tcPr>
            <w:tcW w:w="14400" w:type="dxa"/>
            <w:gridSpan w:val="16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щего, основного общего, среднего общего образования</w:t>
            </w:r>
          </w:p>
        </w:tc>
      </w:tr>
      <w:tr w:rsidR="00874C34" w:rsidRPr="00874C34" w:rsidTr="003A289B">
        <w:trPr>
          <w:trHeight w:val="1763"/>
        </w:trPr>
        <w:tc>
          <w:tcPr>
            <w:tcW w:w="62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основную общеобр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53"/>
        </w:trPr>
        <w:tc>
          <w:tcPr>
            <w:tcW w:w="62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22067,2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53"/>
        </w:trPr>
        <w:tc>
          <w:tcPr>
            <w:tcW w:w="62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3A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по 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493"/>
        </w:trPr>
        <w:tc>
          <w:tcPr>
            <w:tcW w:w="628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рантий прав гра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общедосту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226549,1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220115,6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220115,6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1464026,0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обр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еж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ях;</w:t>
            </w:r>
          </w:p>
        </w:tc>
      </w:tr>
      <w:tr w:rsidR="00874C34" w:rsidRPr="00874C34" w:rsidTr="003A289B">
        <w:trPr>
          <w:trHeight w:val="1058"/>
        </w:trPr>
        <w:tc>
          <w:tcPr>
            <w:tcW w:w="62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2028,2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3954,0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1493"/>
        </w:trPr>
        <w:tc>
          <w:tcPr>
            <w:tcW w:w="62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рантий прав гра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общедосту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143597,8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1875"/>
        </w:trPr>
        <w:tc>
          <w:tcPr>
            <w:tcW w:w="628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рантий прав гра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 на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общедосту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6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5549,3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33382,6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915"/>
        </w:trPr>
        <w:tc>
          <w:tcPr>
            <w:tcW w:w="62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1358"/>
        </w:trPr>
        <w:tc>
          <w:tcPr>
            <w:tcW w:w="62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рантий прав гра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общедосту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1649,9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8109,5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942"/>
        </w:trPr>
        <w:tc>
          <w:tcPr>
            <w:tcW w:w="628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81857,5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56427,7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42342,6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499286,8</w:t>
            </w:r>
          </w:p>
        </w:tc>
        <w:tc>
          <w:tcPr>
            <w:tcW w:w="171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C34" w:rsidRPr="00874C34" w:rsidTr="003A289B">
        <w:trPr>
          <w:trHeight w:val="852"/>
        </w:trPr>
        <w:tc>
          <w:tcPr>
            <w:tcW w:w="62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425"/>
        </w:trPr>
        <w:tc>
          <w:tcPr>
            <w:tcW w:w="62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740"/>
        </w:trPr>
        <w:tc>
          <w:tcPr>
            <w:tcW w:w="62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пит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ограниче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можн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обуч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в муниципал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реб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получают бе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платное школьное питание</w:t>
            </w:r>
          </w:p>
        </w:tc>
      </w:tr>
      <w:tr w:rsidR="00874C34" w:rsidRPr="00874C34" w:rsidTr="003A289B">
        <w:trPr>
          <w:trHeight w:val="1740"/>
        </w:trPr>
        <w:tc>
          <w:tcPr>
            <w:tcW w:w="62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оплаты 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890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на провед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построе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и вв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эксплуат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цию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82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провед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построе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и вв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эксплуат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040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расположе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вий для 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01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расположе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турой и спортом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83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на пров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расположе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нятий физ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37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на пров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расположе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здания усл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100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ремонт зд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290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90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труда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205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некоррект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хограф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spell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07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оснащение автобусов, осущест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некоррект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средств, о режиме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 и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хограф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spell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04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госуда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РФ "Досту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ная среда" на 2011-2015 годы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04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подпрогра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04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разрабо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подпрогра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220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направле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учреждений, предоста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муниципал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МБОУ</w:t>
            </w:r>
            <w:r w:rsid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нинская</w:t>
            </w:r>
            <w:proofErr w:type="spell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73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субсидии на осуществл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направле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учреждений, предоста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муниципал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172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опред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сметной ст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об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кап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ремо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рамках подпрогра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2172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20" w:type="dxa"/>
            <w:shd w:val="clear" w:color="000000" w:fill="FFFFFF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1909,5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04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госуда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РФ "Досту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среда" на 2011-2015 годы за счет средств ф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textDirection w:val="btLr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420"/>
        </w:trPr>
        <w:tc>
          <w:tcPr>
            <w:tcW w:w="2348" w:type="dxa"/>
            <w:gridSpan w:val="2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368089,5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332346,8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318261,7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2359852,9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89B" w:rsidRPr="00874C34" w:rsidTr="00A35F24">
        <w:trPr>
          <w:trHeight w:val="555"/>
        </w:trPr>
        <w:tc>
          <w:tcPr>
            <w:tcW w:w="14400" w:type="dxa"/>
            <w:gridSpan w:val="16"/>
            <w:shd w:val="clear" w:color="auto" w:fill="auto"/>
            <w:noWrap/>
            <w:hideMark/>
          </w:tcPr>
          <w:p w:rsidR="003A289B" w:rsidRPr="00874C34" w:rsidRDefault="003A289B" w:rsidP="00874C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работки и реализации современных образовательных программ, дистанционных и сетевых форм их реализ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ции</w:t>
            </w:r>
          </w:p>
        </w:tc>
      </w:tr>
      <w:tr w:rsidR="00874C34" w:rsidRPr="00874C34" w:rsidTr="003A289B">
        <w:trPr>
          <w:trHeight w:val="155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ями допо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874C34" w:rsidRPr="00874C34" w:rsidTr="003A289B">
        <w:trPr>
          <w:trHeight w:val="155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24 795,7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68 725,1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5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5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3A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по 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вень з/платы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5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общеобр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за счёт сре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жета, в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5 252,7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5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счёт средств местного бюджета к субсидии на развитие инфрастру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за счёт сре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жета, в 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55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3285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матер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направле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: ста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детского ( юношеск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технич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чества ( научно-техническ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юных техников), победит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 2013 г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, в рамках подпрогра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 Развитие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материал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база,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</w:tr>
      <w:tr w:rsidR="00874C34" w:rsidRPr="00874C34" w:rsidTr="003A289B">
        <w:trPr>
          <w:trHeight w:val="155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получат еж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</w:t>
            </w:r>
            <w:r w:rsid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 начал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874C34" w:rsidRPr="00874C34" w:rsidTr="003A289B">
        <w:trPr>
          <w:trHeight w:val="155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092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87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не ниже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29,1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840"/>
        </w:trPr>
        <w:tc>
          <w:tcPr>
            <w:tcW w:w="628" w:type="dxa"/>
            <w:vMerge w:val="restart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29 126,7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инте</w:t>
            </w:r>
            <w:r w:rsid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с чи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2040 школ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ников </w:t>
            </w:r>
          </w:p>
        </w:tc>
      </w:tr>
      <w:tr w:rsidR="00874C34" w:rsidRPr="00874C34" w:rsidTr="003A289B">
        <w:trPr>
          <w:trHeight w:val="552"/>
        </w:trPr>
        <w:tc>
          <w:tcPr>
            <w:tcW w:w="628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343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провед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ежего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конку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колесо"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298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провед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ежего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конку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колесо"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227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729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размеров оплаты 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отдел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в том 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указами През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предусмо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опл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609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методич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(це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тров) сф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"Образов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ние", 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в виде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явля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турными подраздел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учреждений либо орг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Красноярск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609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720" w:type="dxa"/>
            <w:shd w:val="clear" w:color="000000" w:fill="FFFFFF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609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720" w:type="dxa"/>
            <w:shd w:val="clear" w:color="000000" w:fill="FFFFFF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609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720" w:type="dxa"/>
            <w:shd w:val="clear" w:color="000000" w:fill="FFFFFF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увелич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педагог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  <w:proofErr w:type="gramEnd"/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реализу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и непосре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процесс 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спортивных школ, спо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 олимпийск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резерва, реализу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спортивной подготовки, в рамках по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общего и дополн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1215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72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98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71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420"/>
        </w:trPr>
        <w:tc>
          <w:tcPr>
            <w:tcW w:w="2348" w:type="dxa"/>
            <w:gridSpan w:val="2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31 952,6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26 483,1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26 659,7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221 595,5 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405"/>
        </w:trPr>
        <w:tc>
          <w:tcPr>
            <w:tcW w:w="2348" w:type="dxa"/>
            <w:gridSpan w:val="2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грамме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182,8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460 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359,5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494 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753,9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520 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738,5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517 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444,5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465 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909,5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452 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001,0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300 389,7 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4C34" w:rsidRPr="00874C34" w:rsidTr="003A289B">
        <w:trPr>
          <w:trHeight w:val="405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502 913,9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517 397,5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3 252 136,7 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405"/>
        </w:trPr>
        <w:tc>
          <w:tcPr>
            <w:tcW w:w="62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C34" w:rsidRPr="00874C34" w:rsidTr="003A289B">
        <w:trPr>
          <w:trHeight w:val="435"/>
        </w:trPr>
        <w:tc>
          <w:tcPr>
            <w:tcW w:w="2348" w:type="dxa"/>
            <w:gridSpan w:val="2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6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000000" w:fill="FFFFFF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000000" w:fill="FFFFFF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17 824,6 </w:t>
            </w:r>
          </w:p>
        </w:tc>
        <w:tc>
          <w:tcPr>
            <w:tcW w:w="798" w:type="dxa"/>
            <w:shd w:val="clear" w:color="000000" w:fill="FFFFFF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47,0 </w:t>
            </w:r>
          </w:p>
        </w:tc>
        <w:tc>
          <w:tcPr>
            <w:tcW w:w="798" w:type="dxa"/>
            <w:shd w:val="clear" w:color="000000" w:fill="FFFFFF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98" w:type="dxa"/>
            <w:shd w:val="clear" w:color="000000" w:fill="FFFFFF"/>
            <w:noWrap/>
            <w:hideMark/>
          </w:tcPr>
          <w:p w:rsidR="00874C34" w:rsidRPr="003A289B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8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36 362,7 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874C34" w:rsidRPr="00874C34" w:rsidRDefault="00874C34" w:rsidP="00874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4C34" w:rsidRPr="00013A97" w:rsidRDefault="00874C34" w:rsidP="00874C34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4C34" w:rsidRPr="00013A97" w:rsidSect="00874C34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4" w:rsidRDefault="00874C34" w:rsidP="00C22C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:rsidR="00874C34" w:rsidRDefault="00874C34" w:rsidP="00C22C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4" w:rsidRDefault="00874C34" w:rsidP="00C22C16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4" w:rsidRDefault="00874C34" w:rsidP="00C22C1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4C34" w:rsidRDefault="00874C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4" w:rsidRDefault="00874C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4" w:rsidRDefault="00874C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0DD"/>
    <w:multiLevelType w:val="hybridMultilevel"/>
    <w:tmpl w:val="64663592"/>
    <w:lvl w:ilvl="0" w:tplc="BB809FF2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13A97"/>
    <w:rsid w:val="00050961"/>
    <w:rsid w:val="00056CF2"/>
    <w:rsid w:val="000B44A5"/>
    <w:rsid w:val="000C2760"/>
    <w:rsid w:val="0010628B"/>
    <w:rsid w:val="00122938"/>
    <w:rsid w:val="0015480E"/>
    <w:rsid w:val="00157CDF"/>
    <w:rsid w:val="001A5543"/>
    <w:rsid w:val="00236A94"/>
    <w:rsid w:val="003A289B"/>
    <w:rsid w:val="004C0673"/>
    <w:rsid w:val="006B799E"/>
    <w:rsid w:val="006E35FD"/>
    <w:rsid w:val="00722A06"/>
    <w:rsid w:val="00800B66"/>
    <w:rsid w:val="00874C34"/>
    <w:rsid w:val="009A31C2"/>
    <w:rsid w:val="009F3D8B"/>
    <w:rsid w:val="00A6778F"/>
    <w:rsid w:val="00A8093B"/>
    <w:rsid w:val="00AA45CD"/>
    <w:rsid w:val="00B01464"/>
    <w:rsid w:val="00C22C16"/>
    <w:rsid w:val="00C33904"/>
    <w:rsid w:val="00D6591C"/>
    <w:rsid w:val="00DA0CE5"/>
    <w:rsid w:val="00DB3872"/>
    <w:rsid w:val="00DB6BD0"/>
    <w:rsid w:val="00E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C22C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2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2C16"/>
  </w:style>
  <w:style w:type="paragraph" w:styleId="a7">
    <w:name w:val="header"/>
    <w:basedOn w:val="a"/>
    <w:link w:val="a8"/>
    <w:rsid w:val="00C22C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22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C22C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2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2C16"/>
  </w:style>
  <w:style w:type="paragraph" w:styleId="a7">
    <w:name w:val="header"/>
    <w:basedOn w:val="a"/>
    <w:link w:val="a8"/>
    <w:rsid w:val="00C22C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22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9A96A2A4F91447BCC68AEF728D0FB7B3300A634B7E37AB8013B8E3CADA4E05F6470FCCF7E2CD1876BA4C13wCu7K" TargetMode="Externa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yperlink" Target="garantf1://12041175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1175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F307-AF65-4E73-ADF7-BB06F275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17052</Words>
  <Characters>97201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2018-06-09T05:32:00Z</cp:lastPrinted>
  <dcterms:created xsi:type="dcterms:W3CDTF">2018-06-21T03:24:00Z</dcterms:created>
  <dcterms:modified xsi:type="dcterms:W3CDTF">2018-06-21T03:24:00Z</dcterms:modified>
</cp:coreProperties>
</file>