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61" w:rsidRPr="00103061" w:rsidRDefault="00103061" w:rsidP="00103061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</w:rPr>
      </w:pPr>
      <w:r w:rsidRPr="00103061">
        <w:rPr>
          <w:rFonts w:ascii="Arial" w:hAnsi="Arial" w:cs="Arial"/>
          <w:b/>
        </w:rPr>
        <w:t>АДМИНИСТРАЦИЯ ЕРМАКОВСКОГО РАЙОНА</w:t>
      </w:r>
    </w:p>
    <w:p w:rsidR="00103061" w:rsidRPr="00103061" w:rsidRDefault="00103061" w:rsidP="00103061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103061">
        <w:rPr>
          <w:rFonts w:ascii="Arial" w:hAnsi="Arial" w:cs="Arial"/>
          <w:b/>
        </w:rPr>
        <w:t>ПОСТАНОВЛЕНИЕ</w:t>
      </w:r>
    </w:p>
    <w:p w:rsidR="00103061" w:rsidRPr="00103061" w:rsidRDefault="00103061" w:rsidP="00103061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103061" w:rsidRPr="00103061" w:rsidRDefault="00103061" w:rsidP="00103061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103061">
        <w:rPr>
          <w:rFonts w:ascii="Arial" w:hAnsi="Arial" w:cs="Arial"/>
        </w:rPr>
        <w:t>«10» мая 2018 г.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103061">
        <w:rPr>
          <w:rFonts w:ascii="Arial" w:hAnsi="Arial" w:cs="Arial"/>
        </w:rPr>
        <w:t xml:space="preserve"> </w:t>
      </w:r>
      <w:r w:rsidRPr="00103061">
        <w:rPr>
          <w:rFonts w:ascii="Arial" w:hAnsi="Arial" w:cs="Arial"/>
        </w:rPr>
        <w:t>№ 22</w:t>
      </w:r>
      <w:r>
        <w:rPr>
          <w:rFonts w:ascii="Arial" w:hAnsi="Arial" w:cs="Arial"/>
        </w:rPr>
        <w:t>1</w:t>
      </w:r>
      <w:r w:rsidRPr="00103061">
        <w:rPr>
          <w:rFonts w:ascii="Arial" w:hAnsi="Arial" w:cs="Arial"/>
        </w:rPr>
        <w:t>-п</w:t>
      </w:r>
    </w:p>
    <w:p w:rsidR="00991E7A" w:rsidRPr="00103061" w:rsidRDefault="00991E7A" w:rsidP="00103061">
      <w:pPr>
        <w:jc w:val="both"/>
        <w:rPr>
          <w:rFonts w:ascii="Arial" w:hAnsi="Arial" w:cs="Arial"/>
        </w:rPr>
      </w:pPr>
    </w:p>
    <w:p w:rsidR="00991E7A" w:rsidRPr="00103061" w:rsidRDefault="00103061" w:rsidP="00103061">
      <w:pPr>
        <w:ind w:firstLine="709"/>
        <w:jc w:val="both"/>
        <w:rPr>
          <w:rFonts w:ascii="Arial" w:hAnsi="Arial" w:cs="Arial"/>
        </w:rPr>
      </w:pPr>
      <w:r w:rsidRPr="00103061">
        <w:rPr>
          <w:rFonts w:ascii="Arial" w:hAnsi="Arial" w:cs="Arial"/>
          <w:lang w:eastAsia="ru-RU"/>
        </w:rPr>
        <w:t>Об утверждении технического задания на разработку инвестиционной программы «Модернизация, реконструкция систем коммунальной инфраструктуры в сфере водоснабжения Ермаковского района</w:t>
      </w:r>
      <w:r w:rsidRPr="00103061">
        <w:rPr>
          <w:rFonts w:ascii="Arial" w:hAnsi="Arial" w:cs="Arial"/>
          <w:lang w:eastAsia="ru-RU"/>
        </w:rPr>
        <w:t xml:space="preserve"> </w:t>
      </w:r>
      <w:r w:rsidRPr="00103061">
        <w:rPr>
          <w:rFonts w:ascii="Arial" w:hAnsi="Arial" w:cs="Arial"/>
          <w:lang w:eastAsia="ru-RU"/>
        </w:rPr>
        <w:t>обществом с ограниченной ответственностью «Квант»</w:t>
      </w:r>
    </w:p>
    <w:p w:rsidR="00991E7A" w:rsidRPr="00103061" w:rsidRDefault="00991E7A" w:rsidP="00103061">
      <w:pPr>
        <w:jc w:val="both"/>
        <w:rPr>
          <w:rFonts w:ascii="Arial" w:hAnsi="Arial" w:cs="Arial"/>
        </w:rPr>
      </w:pPr>
    </w:p>
    <w:p w:rsidR="00076C9F" w:rsidRPr="00103061" w:rsidRDefault="00991E7A" w:rsidP="00103061">
      <w:pPr>
        <w:ind w:firstLine="709"/>
        <w:jc w:val="both"/>
        <w:rPr>
          <w:rFonts w:ascii="Arial" w:hAnsi="Arial" w:cs="Arial"/>
        </w:rPr>
      </w:pPr>
      <w:proofErr w:type="gramStart"/>
      <w:r w:rsidRPr="00103061">
        <w:rPr>
          <w:rFonts w:ascii="Arial" w:hAnsi="Arial" w:cs="Arial"/>
          <w:color w:val="000000"/>
          <w:lang w:eastAsia="ru-RU"/>
        </w:rPr>
        <w:t>В соответствии со статьей 14 Федерального закона от 06 октября 2003 года № 131-Ф3 «Об общих принципах организации местного самоуправления в Российской Федерации», Федеральным законом от 30 декабря 2004 года</w:t>
      </w:r>
      <w:r w:rsidR="00103061" w:rsidRPr="00103061">
        <w:rPr>
          <w:rFonts w:ascii="Arial" w:hAnsi="Arial" w:cs="Arial"/>
          <w:color w:val="000000"/>
          <w:lang w:eastAsia="ru-RU"/>
        </w:rPr>
        <w:t xml:space="preserve"> </w:t>
      </w:r>
      <w:r w:rsidRPr="00103061">
        <w:rPr>
          <w:rFonts w:ascii="Arial" w:hAnsi="Arial" w:cs="Arial"/>
          <w:color w:val="000000"/>
          <w:lang w:eastAsia="ru-RU"/>
        </w:rPr>
        <w:t>№ 210-ФЗ «Об основах регулирования тарифов организаций коммунального комплекса», Федеральным законом от 07 декабря 2011 года № 416-ФЗ «О водоснабжении и водоотведении», приказом Министерства регионального развития от 10 октября 2007 года № 100 «Об</w:t>
      </w:r>
      <w:proofErr w:type="gramEnd"/>
      <w:r w:rsidRPr="00103061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103061">
        <w:rPr>
          <w:rFonts w:ascii="Arial" w:hAnsi="Arial" w:cs="Arial"/>
          <w:color w:val="000000"/>
          <w:lang w:eastAsia="ru-RU"/>
        </w:rPr>
        <w:t>утверждении</w:t>
      </w:r>
      <w:proofErr w:type="gramEnd"/>
      <w:r w:rsidRPr="00103061">
        <w:rPr>
          <w:rFonts w:ascii="Arial" w:hAnsi="Arial" w:cs="Arial"/>
          <w:color w:val="000000"/>
          <w:lang w:eastAsia="ru-RU"/>
        </w:rPr>
        <w:t xml:space="preserve"> методических рекомендаций по подготовке технических заданий по разработке инвестиционных программ орган</w:t>
      </w:r>
      <w:r w:rsidR="001341F7" w:rsidRPr="00103061">
        <w:rPr>
          <w:rFonts w:ascii="Arial" w:hAnsi="Arial" w:cs="Arial"/>
          <w:color w:val="000000"/>
          <w:lang w:eastAsia="ru-RU"/>
        </w:rPr>
        <w:t>изаций коммунального комплекса»</w:t>
      </w:r>
      <w:r w:rsidR="00702E31" w:rsidRPr="00103061">
        <w:rPr>
          <w:rFonts w:ascii="Arial" w:hAnsi="Arial" w:cs="Arial"/>
          <w:color w:val="000000"/>
          <w:lang w:eastAsia="ru-RU"/>
        </w:rPr>
        <w:t xml:space="preserve"> </w:t>
      </w:r>
      <w:r w:rsidRPr="00103061">
        <w:rPr>
          <w:rFonts w:ascii="Arial" w:hAnsi="Arial" w:cs="Arial"/>
          <w:color w:val="000000"/>
          <w:lang w:eastAsia="ru-RU"/>
        </w:rPr>
        <w:t>Администрация Ермаковского района</w:t>
      </w:r>
      <w:r w:rsidR="00EA1618" w:rsidRPr="00103061">
        <w:rPr>
          <w:rFonts w:ascii="Arial" w:hAnsi="Arial" w:cs="Arial"/>
        </w:rPr>
        <w:t>,</w:t>
      </w:r>
      <w:r w:rsidR="00103061" w:rsidRPr="00103061">
        <w:rPr>
          <w:rFonts w:ascii="Arial" w:hAnsi="Arial" w:cs="Arial"/>
        </w:rPr>
        <w:t xml:space="preserve"> </w:t>
      </w:r>
      <w:r w:rsidR="00EA1618" w:rsidRPr="00103061">
        <w:rPr>
          <w:rFonts w:ascii="Arial" w:hAnsi="Arial" w:cs="Arial"/>
        </w:rPr>
        <w:t>ПОСТАНОВЛЯЮ:</w:t>
      </w:r>
    </w:p>
    <w:p w:rsidR="001341F7" w:rsidRPr="00103061" w:rsidRDefault="00965301" w:rsidP="00103061">
      <w:pPr>
        <w:suppressAutoHyphens w:val="0"/>
        <w:overflowPunct w:val="0"/>
        <w:autoSpaceDE w:val="0"/>
        <w:autoSpaceDN w:val="0"/>
        <w:adjustRightInd w:val="0"/>
        <w:ind w:right="79" w:firstLine="709"/>
        <w:jc w:val="both"/>
        <w:textAlignment w:val="baseline"/>
        <w:rPr>
          <w:rFonts w:ascii="Arial" w:hAnsi="Arial" w:cs="Arial"/>
          <w:bCs/>
          <w:color w:val="000000"/>
          <w:lang w:eastAsia="ru-RU"/>
        </w:rPr>
      </w:pPr>
      <w:r w:rsidRPr="00103061">
        <w:rPr>
          <w:rFonts w:ascii="Arial" w:hAnsi="Arial" w:cs="Arial"/>
          <w:lang w:eastAsia="ru-RU"/>
        </w:rPr>
        <w:t>1</w:t>
      </w:r>
      <w:r w:rsidR="00B90365" w:rsidRPr="00103061">
        <w:rPr>
          <w:rFonts w:ascii="Arial" w:hAnsi="Arial" w:cs="Arial"/>
          <w:lang w:eastAsia="ru-RU"/>
        </w:rPr>
        <w:t>.</w:t>
      </w:r>
      <w:r w:rsidR="00103061">
        <w:rPr>
          <w:rFonts w:ascii="Arial" w:hAnsi="Arial" w:cs="Arial"/>
          <w:lang w:eastAsia="ru-RU"/>
        </w:rPr>
        <w:t xml:space="preserve"> </w:t>
      </w:r>
      <w:r w:rsidR="00B901B2" w:rsidRPr="00103061">
        <w:rPr>
          <w:rFonts w:ascii="Arial" w:hAnsi="Arial" w:cs="Arial"/>
          <w:lang w:eastAsia="ru-RU"/>
        </w:rPr>
        <w:t>У</w:t>
      </w:r>
      <w:r w:rsidR="001341F7" w:rsidRPr="00103061">
        <w:rPr>
          <w:rFonts w:ascii="Arial" w:hAnsi="Arial" w:cs="Arial"/>
          <w:lang w:eastAsia="ru-RU"/>
        </w:rPr>
        <w:t>твердить</w:t>
      </w:r>
      <w:r w:rsidR="00B90365" w:rsidRPr="00103061">
        <w:rPr>
          <w:rFonts w:ascii="Arial" w:hAnsi="Arial" w:cs="Arial"/>
          <w:lang w:eastAsia="ru-RU"/>
        </w:rPr>
        <w:t xml:space="preserve"> </w:t>
      </w:r>
      <w:r w:rsidR="001341F7" w:rsidRPr="00103061">
        <w:rPr>
          <w:rFonts w:ascii="Arial" w:hAnsi="Arial" w:cs="Arial"/>
          <w:lang w:eastAsia="ru-RU"/>
        </w:rPr>
        <w:t>техническое задание на разработку инвести</w:t>
      </w:r>
      <w:r w:rsidR="00B901B2" w:rsidRPr="00103061">
        <w:rPr>
          <w:rFonts w:ascii="Arial" w:hAnsi="Arial" w:cs="Arial"/>
          <w:lang w:eastAsia="ru-RU"/>
        </w:rPr>
        <w:t>ционной програ</w:t>
      </w:r>
      <w:r w:rsidR="00B901B2" w:rsidRPr="00103061">
        <w:rPr>
          <w:rFonts w:ascii="Arial" w:hAnsi="Arial" w:cs="Arial"/>
          <w:lang w:eastAsia="ru-RU"/>
        </w:rPr>
        <w:t>м</w:t>
      </w:r>
      <w:r w:rsidR="00B901B2" w:rsidRPr="00103061">
        <w:rPr>
          <w:rFonts w:ascii="Arial" w:hAnsi="Arial" w:cs="Arial"/>
          <w:lang w:eastAsia="ru-RU"/>
        </w:rPr>
        <w:t>мы</w:t>
      </w:r>
      <w:r w:rsidR="00D907C6" w:rsidRPr="00103061">
        <w:rPr>
          <w:rFonts w:ascii="Arial" w:hAnsi="Arial" w:cs="Arial"/>
          <w:lang w:eastAsia="ru-RU"/>
        </w:rPr>
        <w:t xml:space="preserve"> </w:t>
      </w:r>
      <w:r w:rsidRPr="00103061">
        <w:rPr>
          <w:rFonts w:ascii="Arial" w:hAnsi="Arial" w:cs="Arial"/>
          <w:bCs/>
          <w:color w:val="000000"/>
          <w:lang w:eastAsia="ru-RU"/>
        </w:rPr>
        <w:t>«Модернизация</w:t>
      </w:r>
      <w:r w:rsidR="007920DC" w:rsidRPr="00103061">
        <w:rPr>
          <w:rFonts w:ascii="Arial" w:hAnsi="Arial" w:cs="Arial"/>
          <w:bCs/>
          <w:color w:val="000000"/>
          <w:lang w:eastAsia="ru-RU"/>
        </w:rPr>
        <w:t>,</w:t>
      </w:r>
      <w:r w:rsidR="00D907C6" w:rsidRPr="00103061">
        <w:rPr>
          <w:rFonts w:ascii="Arial" w:hAnsi="Arial" w:cs="Arial"/>
          <w:bCs/>
          <w:color w:val="000000"/>
          <w:lang w:eastAsia="ru-RU"/>
        </w:rPr>
        <w:t xml:space="preserve"> реконструкция </w:t>
      </w:r>
      <w:r w:rsidRPr="00103061">
        <w:rPr>
          <w:rFonts w:ascii="Arial" w:hAnsi="Arial" w:cs="Arial"/>
          <w:bCs/>
          <w:color w:val="000000"/>
          <w:lang w:eastAsia="ru-RU"/>
        </w:rPr>
        <w:t xml:space="preserve">систем </w:t>
      </w:r>
      <w:r w:rsidR="001341F7" w:rsidRPr="00103061">
        <w:rPr>
          <w:rFonts w:ascii="Arial" w:hAnsi="Arial" w:cs="Arial"/>
          <w:bCs/>
          <w:color w:val="000000"/>
          <w:lang w:eastAsia="ru-RU"/>
        </w:rPr>
        <w:t>коммунальной инфраструктуры в сф</w:t>
      </w:r>
      <w:r w:rsidR="001341F7" w:rsidRPr="00103061">
        <w:rPr>
          <w:rFonts w:ascii="Arial" w:hAnsi="Arial" w:cs="Arial"/>
          <w:bCs/>
          <w:color w:val="000000"/>
          <w:lang w:eastAsia="ru-RU"/>
        </w:rPr>
        <w:t>е</w:t>
      </w:r>
      <w:r w:rsidR="001341F7" w:rsidRPr="00103061">
        <w:rPr>
          <w:rFonts w:ascii="Arial" w:hAnsi="Arial" w:cs="Arial"/>
          <w:bCs/>
          <w:color w:val="000000"/>
          <w:lang w:eastAsia="ru-RU"/>
        </w:rPr>
        <w:t xml:space="preserve">ре водоснабжения </w:t>
      </w:r>
      <w:r w:rsidR="00D907C6" w:rsidRPr="00103061">
        <w:rPr>
          <w:rFonts w:ascii="Arial" w:hAnsi="Arial" w:cs="Arial"/>
          <w:bCs/>
          <w:color w:val="000000"/>
          <w:lang w:eastAsia="ru-RU"/>
        </w:rPr>
        <w:t>в п.</w:t>
      </w:r>
      <w:r w:rsidR="007920DC" w:rsidRPr="00103061">
        <w:rPr>
          <w:rFonts w:ascii="Arial" w:hAnsi="Arial" w:cs="Arial"/>
          <w:bCs/>
          <w:color w:val="000000"/>
          <w:lang w:eastAsia="ru-RU"/>
        </w:rPr>
        <w:t xml:space="preserve"> </w:t>
      </w:r>
      <w:proofErr w:type="spellStart"/>
      <w:r w:rsidR="00D907C6" w:rsidRPr="00103061">
        <w:rPr>
          <w:rFonts w:ascii="Arial" w:hAnsi="Arial" w:cs="Arial"/>
          <w:bCs/>
          <w:color w:val="000000"/>
          <w:lang w:eastAsia="ru-RU"/>
        </w:rPr>
        <w:t>Ойский</w:t>
      </w:r>
      <w:proofErr w:type="spellEnd"/>
      <w:r w:rsidR="001341F7" w:rsidRPr="00103061">
        <w:rPr>
          <w:rFonts w:ascii="Arial" w:hAnsi="Arial" w:cs="Arial"/>
          <w:bCs/>
          <w:color w:val="000000"/>
          <w:lang w:eastAsia="ru-RU"/>
        </w:rPr>
        <w:t xml:space="preserve"> на 201</w:t>
      </w:r>
      <w:r w:rsidR="00133F1C" w:rsidRPr="00103061">
        <w:rPr>
          <w:rFonts w:ascii="Arial" w:hAnsi="Arial" w:cs="Arial"/>
          <w:bCs/>
          <w:color w:val="000000"/>
          <w:lang w:eastAsia="ru-RU"/>
        </w:rPr>
        <w:t>9</w:t>
      </w:r>
      <w:r w:rsidR="001341F7" w:rsidRPr="00103061">
        <w:rPr>
          <w:rFonts w:ascii="Arial" w:hAnsi="Arial" w:cs="Arial"/>
          <w:bCs/>
          <w:color w:val="000000"/>
          <w:lang w:eastAsia="ru-RU"/>
        </w:rPr>
        <w:t>-20</w:t>
      </w:r>
      <w:r w:rsidR="00133F1C" w:rsidRPr="00103061">
        <w:rPr>
          <w:rFonts w:ascii="Arial" w:hAnsi="Arial" w:cs="Arial"/>
          <w:bCs/>
          <w:color w:val="000000"/>
          <w:lang w:eastAsia="ru-RU"/>
        </w:rPr>
        <w:t>34</w:t>
      </w:r>
      <w:r w:rsidR="001359A9" w:rsidRPr="00103061">
        <w:rPr>
          <w:rFonts w:ascii="Arial" w:hAnsi="Arial" w:cs="Arial"/>
          <w:bCs/>
          <w:color w:val="000000"/>
          <w:lang w:eastAsia="ru-RU"/>
        </w:rPr>
        <w:t xml:space="preserve"> годы», согласно пр</w:t>
      </w:r>
      <w:r w:rsidR="001359A9" w:rsidRPr="00103061">
        <w:rPr>
          <w:rFonts w:ascii="Arial" w:hAnsi="Arial" w:cs="Arial"/>
          <w:bCs/>
          <w:color w:val="000000"/>
          <w:lang w:eastAsia="ru-RU"/>
        </w:rPr>
        <w:t>и</w:t>
      </w:r>
      <w:r w:rsidR="001359A9" w:rsidRPr="00103061">
        <w:rPr>
          <w:rFonts w:ascii="Arial" w:hAnsi="Arial" w:cs="Arial"/>
          <w:bCs/>
          <w:color w:val="000000"/>
          <w:lang w:eastAsia="ru-RU"/>
        </w:rPr>
        <w:t>ложению 1.</w:t>
      </w:r>
    </w:p>
    <w:p w:rsidR="007920DC" w:rsidRPr="00103061" w:rsidRDefault="007920DC" w:rsidP="00103061">
      <w:pPr>
        <w:suppressAutoHyphens w:val="0"/>
        <w:overflowPunct w:val="0"/>
        <w:autoSpaceDE w:val="0"/>
        <w:autoSpaceDN w:val="0"/>
        <w:adjustRightInd w:val="0"/>
        <w:ind w:right="79" w:firstLine="709"/>
        <w:jc w:val="both"/>
        <w:textAlignment w:val="baseline"/>
        <w:rPr>
          <w:rFonts w:ascii="Arial" w:hAnsi="Arial" w:cs="Arial"/>
          <w:bCs/>
          <w:color w:val="000000"/>
          <w:lang w:eastAsia="ru-RU"/>
        </w:rPr>
      </w:pPr>
      <w:r w:rsidRPr="00103061">
        <w:rPr>
          <w:rFonts w:ascii="Arial" w:hAnsi="Arial" w:cs="Arial"/>
          <w:lang w:eastAsia="ru-RU"/>
        </w:rPr>
        <w:t>2.</w:t>
      </w:r>
      <w:r w:rsidR="00103061">
        <w:rPr>
          <w:rFonts w:ascii="Arial" w:hAnsi="Arial" w:cs="Arial"/>
          <w:lang w:eastAsia="ru-RU"/>
        </w:rPr>
        <w:t xml:space="preserve"> </w:t>
      </w:r>
      <w:r w:rsidRPr="00103061">
        <w:rPr>
          <w:rFonts w:ascii="Arial" w:hAnsi="Arial" w:cs="Arial"/>
          <w:lang w:eastAsia="ru-RU"/>
        </w:rPr>
        <w:t>Утвердить</w:t>
      </w:r>
      <w:r w:rsidR="001359A9" w:rsidRPr="00103061">
        <w:rPr>
          <w:rFonts w:ascii="Arial" w:hAnsi="Arial" w:cs="Arial"/>
          <w:lang w:eastAsia="ru-RU"/>
        </w:rPr>
        <w:t xml:space="preserve"> </w:t>
      </w:r>
      <w:r w:rsidRPr="00103061">
        <w:rPr>
          <w:rFonts w:ascii="Arial" w:hAnsi="Arial" w:cs="Arial"/>
          <w:lang w:eastAsia="ru-RU"/>
        </w:rPr>
        <w:t>техническое задание на разработку</w:t>
      </w:r>
      <w:r w:rsidR="00103061" w:rsidRPr="00103061">
        <w:rPr>
          <w:rFonts w:ascii="Arial" w:hAnsi="Arial" w:cs="Arial"/>
          <w:lang w:eastAsia="ru-RU"/>
        </w:rPr>
        <w:t xml:space="preserve"> </w:t>
      </w:r>
      <w:r w:rsidRPr="00103061">
        <w:rPr>
          <w:rFonts w:ascii="Arial" w:hAnsi="Arial" w:cs="Arial"/>
          <w:lang w:eastAsia="ru-RU"/>
        </w:rPr>
        <w:t>инвестиционной програ</w:t>
      </w:r>
      <w:r w:rsidRPr="00103061">
        <w:rPr>
          <w:rFonts w:ascii="Arial" w:hAnsi="Arial" w:cs="Arial"/>
          <w:lang w:eastAsia="ru-RU"/>
        </w:rPr>
        <w:t>м</w:t>
      </w:r>
      <w:r w:rsidRPr="00103061">
        <w:rPr>
          <w:rFonts w:ascii="Arial" w:hAnsi="Arial" w:cs="Arial"/>
          <w:lang w:eastAsia="ru-RU"/>
        </w:rPr>
        <w:t xml:space="preserve">мы </w:t>
      </w:r>
      <w:r w:rsidRPr="00103061">
        <w:rPr>
          <w:rFonts w:ascii="Arial" w:hAnsi="Arial" w:cs="Arial"/>
          <w:bCs/>
          <w:color w:val="000000"/>
          <w:lang w:eastAsia="ru-RU"/>
        </w:rPr>
        <w:t>«Модернизация, реконструкция систем коммунальной инфраструктуры в сф</w:t>
      </w:r>
      <w:r w:rsidRPr="00103061">
        <w:rPr>
          <w:rFonts w:ascii="Arial" w:hAnsi="Arial" w:cs="Arial"/>
          <w:bCs/>
          <w:color w:val="000000"/>
          <w:lang w:eastAsia="ru-RU"/>
        </w:rPr>
        <w:t>е</w:t>
      </w:r>
      <w:r w:rsidRPr="00103061">
        <w:rPr>
          <w:rFonts w:ascii="Arial" w:hAnsi="Arial" w:cs="Arial"/>
          <w:bCs/>
          <w:color w:val="000000"/>
          <w:lang w:eastAsia="ru-RU"/>
        </w:rPr>
        <w:t>ре в</w:t>
      </w:r>
      <w:r w:rsidRPr="00103061">
        <w:rPr>
          <w:rFonts w:ascii="Arial" w:hAnsi="Arial" w:cs="Arial"/>
          <w:bCs/>
          <w:color w:val="000000"/>
          <w:lang w:eastAsia="ru-RU"/>
        </w:rPr>
        <w:t>о</w:t>
      </w:r>
      <w:r w:rsidRPr="00103061">
        <w:rPr>
          <w:rFonts w:ascii="Arial" w:hAnsi="Arial" w:cs="Arial"/>
          <w:bCs/>
          <w:color w:val="000000"/>
          <w:lang w:eastAsia="ru-RU"/>
        </w:rPr>
        <w:t>доснабжения в с. Семенниково на 201</w:t>
      </w:r>
      <w:r w:rsidR="00133F1C" w:rsidRPr="00103061">
        <w:rPr>
          <w:rFonts w:ascii="Arial" w:hAnsi="Arial" w:cs="Arial"/>
          <w:bCs/>
          <w:color w:val="000000"/>
          <w:lang w:eastAsia="ru-RU"/>
        </w:rPr>
        <w:t>9</w:t>
      </w:r>
      <w:r w:rsidRPr="00103061">
        <w:rPr>
          <w:rFonts w:ascii="Arial" w:hAnsi="Arial" w:cs="Arial"/>
          <w:bCs/>
          <w:color w:val="000000"/>
          <w:lang w:eastAsia="ru-RU"/>
        </w:rPr>
        <w:t>-20</w:t>
      </w:r>
      <w:r w:rsidR="00133F1C" w:rsidRPr="00103061">
        <w:rPr>
          <w:rFonts w:ascii="Arial" w:hAnsi="Arial" w:cs="Arial"/>
          <w:bCs/>
          <w:color w:val="000000"/>
          <w:lang w:eastAsia="ru-RU"/>
        </w:rPr>
        <w:t>34</w:t>
      </w:r>
      <w:r w:rsidRPr="00103061">
        <w:rPr>
          <w:rFonts w:ascii="Arial" w:hAnsi="Arial" w:cs="Arial"/>
          <w:bCs/>
          <w:color w:val="000000"/>
          <w:lang w:eastAsia="ru-RU"/>
        </w:rPr>
        <w:t xml:space="preserve"> годы».</w:t>
      </w:r>
    </w:p>
    <w:p w:rsidR="001341F7" w:rsidRPr="00103061" w:rsidRDefault="007920DC" w:rsidP="00103061">
      <w:pPr>
        <w:suppressAutoHyphens w:val="0"/>
        <w:overflowPunct w:val="0"/>
        <w:autoSpaceDE w:val="0"/>
        <w:autoSpaceDN w:val="0"/>
        <w:adjustRightInd w:val="0"/>
        <w:ind w:right="79" w:firstLine="709"/>
        <w:jc w:val="both"/>
        <w:textAlignment w:val="baseline"/>
        <w:rPr>
          <w:rFonts w:ascii="Arial" w:hAnsi="Arial" w:cs="Arial"/>
          <w:bCs/>
          <w:color w:val="000000"/>
          <w:lang w:eastAsia="ru-RU"/>
        </w:rPr>
      </w:pPr>
      <w:r w:rsidRPr="00103061">
        <w:rPr>
          <w:rFonts w:ascii="Arial" w:hAnsi="Arial" w:cs="Arial"/>
        </w:rPr>
        <w:t>3</w:t>
      </w:r>
      <w:r w:rsidR="00702E31" w:rsidRPr="00103061">
        <w:rPr>
          <w:rFonts w:ascii="Arial" w:hAnsi="Arial" w:cs="Arial"/>
        </w:rPr>
        <w:t>.</w:t>
      </w:r>
      <w:r w:rsidR="00103061">
        <w:rPr>
          <w:rFonts w:ascii="Arial" w:hAnsi="Arial" w:cs="Arial"/>
        </w:rPr>
        <w:t xml:space="preserve"> </w:t>
      </w:r>
      <w:proofErr w:type="gramStart"/>
      <w:r w:rsidR="001341F7" w:rsidRPr="00103061">
        <w:rPr>
          <w:rFonts w:ascii="Arial" w:hAnsi="Arial" w:cs="Arial"/>
        </w:rPr>
        <w:t>Контроль за</w:t>
      </w:r>
      <w:proofErr w:type="gramEnd"/>
      <w:r w:rsidR="001341F7" w:rsidRPr="00103061">
        <w:rPr>
          <w:rFonts w:ascii="Arial" w:hAnsi="Arial" w:cs="Arial"/>
        </w:rPr>
        <w:t xml:space="preserve"> исполнением настоящего постановления возложить на з</w:t>
      </w:r>
      <w:r w:rsidR="001341F7" w:rsidRPr="00103061">
        <w:rPr>
          <w:rFonts w:ascii="Arial" w:hAnsi="Arial" w:cs="Arial"/>
        </w:rPr>
        <w:t>а</w:t>
      </w:r>
      <w:r w:rsidR="001341F7" w:rsidRPr="00103061">
        <w:rPr>
          <w:rFonts w:ascii="Arial" w:hAnsi="Arial" w:cs="Arial"/>
        </w:rPr>
        <w:t>местителя главы администрации по оперативному управлению Ермаковского района Ю.В.</w:t>
      </w:r>
      <w:r w:rsidR="00103061">
        <w:rPr>
          <w:rFonts w:ascii="Arial" w:hAnsi="Arial" w:cs="Arial"/>
        </w:rPr>
        <w:t xml:space="preserve"> </w:t>
      </w:r>
      <w:proofErr w:type="spellStart"/>
      <w:r w:rsidR="001341F7" w:rsidRPr="00103061">
        <w:rPr>
          <w:rFonts w:ascii="Arial" w:hAnsi="Arial" w:cs="Arial"/>
        </w:rPr>
        <w:t>Сарлина</w:t>
      </w:r>
      <w:proofErr w:type="spellEnd"/>
      <w:r w:rsidR="001341F7" w:rsidRPr="00103061">
        <w:rPr>
          <w:rFonts w:ascii="Arial" w:hAnsi="Arial" w:cs="Arial"/>
        </w:rPr>
        <w:t>.</w:t>
      </w:r>
    </w:p>
    <w:p w:rsidR="001341F7" w:rsidRPr="00103061" w:rsidRDefault="007920DC" w:rsidP="00103061">
      <w:pPr>
        <w:ind w:firstLine="709"/>
        <w:jc w:val="both"/>
        <w:rPr>
          <w:rFonts w:ascii="Arial" w:hAnsi="Arial" w:cs="Arial"/>
        </w:rPr>
      </w:pPr>
      <w:r w:rsidRPr="00103061">
        <w:rPr>
          <w:rFonts w:ascii="Arial" w:hAnsi="Arial" w:cs="Arial"/>
          <w:lang w:eastAsia="ru-RU"/>
        </w:rPr>
        <w:t>4</w:t>
      </w:r>
      <w:r w:rsidR="00B90365" w:rsidRPr="00103061">
        <w:rPr>
          <w:rFonts w:ascii="Arial" w:hAnsi="Arial" w:cs="Arial"/>
          <w:lang w:eastAsia="ru-RU"/>
        </w:rPr>
        <w:t>.</w:t>
      </w:r>
      <w:r w:rsidR="00103061">
        <w:rPr>
          <w:rFonts w:ascii="Arial" w:hAnsi="Arial" w:cs="Arial"/>
          <w:lang w:eastAsia="ru-RU"/>
        </w:rPr>
        <w:t xml:space="preserve"> </w:t>
      </w:r>
      <w:r w:rsidR="001341F7" w:rsidRPr="00103061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1341F7" w:rsidRPr="00103061" w:rsidRDefault="001341F7" w:rsidP="00103061">
      <w:pPr>
        <w:jc w:val="both"/>
        <w:rPr>
          <w:rFonts w:ascii="Arial" w:hAnsi="Arial" w:cs="Arial"/>
        </w:rPr>
      </w:pPr>
    </w:p>
    <w:p w:rsidR="000D432A" w:rsidRPr="00103061" w:rsidRDefault="001341F7" w:rsidP="00103061">
      <w:pPr>
        <w:jc w:val="both"/>
        <w:rPr>
          <w:rFonts w:ascii="Arial" w:hAnsi="Arial" w:cs="Arial"/>
        </w:rPr>
      </w:pPr>
      <w:r w:rsidRPr="00103061">
        <w:rPr>
          <w:rFonts w:ascii="Arial" w:hAnsi="Arial" w:cs="Arial"/>
        </w:rPr>
        <w:t>Глава</w:t>
      </w:r>
      <w:r w:rsidR="00103061" w:rsidRPr="00103061">
        <w:rPr>
          <w:rFonts w:ascii="Arial" w:hAnsi="Arial" w:cs="Arial"/>
        </w:rPr>
        <w:t xml:space="preserve"> </w:t>
      </w:r>
      <w:r w:rsidR="00455931" w:rsidRPr="00103061">
        <w:rPr>
          <w:rFonts w:ascii="Arial" w:hAnsi="Arial" w:cs="Arial"/>
        </w:rPr>
        <w:t>района</w:t>
      </w:r>
      <w:r w:rsidR="00103061" w:rsidRPr="00103061">
        <w:rPr>
          <w:rFonts w:ascii="Arial" w:hAnsi="Arial" w:cs="Arial"/>
        </w:rPr>
        <w:t xml:space="preserve"> </w:t>
      </w:r>
      <w:r w:rsidR="00103061">
        <w:rPr>
          <w:rFonts w:ascii="Arial" w:hAnsi="Arial" w:cs="Arial"/>
        </w:rPr>
        <w:t xml:space="preserve">                                                                                          </w:t>
      </w:r>
      <w:r w:rsidRPr="00103061">
        <w:rPr>
          <w:rFonts w:ascii="Arial" w:hAnsi="Arial" w:cs="Arial"/>
        </w:rPr>
        <w:t>М.А.</w:t>
      </w:r>
      <w:r w:rsidR="00103061">
        <w:rPr>
          <w:rFonts w:ascii="Arial" w:hAnsi="Arial" w:cs="Arial"/>
        </w:rPr>
        <w:t xml:space="preserve"> </w:t>
      </w:r>
      <w:r w:rsidRPr="00103061">
        <w:rPr>
          <w:rFonts w:ascii="Arial" w:hAnsi="Arial" w:cs="Arial"/>
        </w:rPr>
        <w:t>Виговский</w:t>
      </w:r>
    </w:p>
    <w:p w:rsidR="00103061" w:rsidRDefault="00103061" w:rsidP="00103061">
      <w:pPr>
        <w:tabs>
          <w:tab w:val="left" w:pos="7950"/>
        </w:tabs>
        <w:jc w:val="both"/>
        <w:rPr>
          <w:rFonts w:ascii="Arial" w:hAnsi="Arial" w:cs="Arial"/>
        </w:rPr>
        <w:sectPr w:rsidR="00103061" w:rsidSect="0010306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1613E" w:rsidRPr="00C1613E" w:rsidRDefault="00C1613E" w:rsidP="00C1613E">
      <w:pPr>
        <w:jc w:val="right"/>
        <w:outlineLvl w:val="0"/>
        <w:rPr>
          <w:rFonts w:ascii="Arial" w:hAnsi="Arial" w:cs="Arial"/>
        </w:rPr>
      </w:pPr>
      <w:r w:rsidRPr="00C1613E">
        <w:rPr>
          <w:rFonts w:ascii="Arial" w:hAnsi="Arial" w:cs="Arial"/>
        </w:rPr>
        <w:lastRenderedPageBreak/>
        <w:t>Приложение №1</w:t>
      </w:r>
    </w:p>
    <w:p w:rsidR="00C1613E" w:rsidRPr="00C1613E" w:rsidRDefault="00C1613E" w:rsidP="00C1613E">
      <w:pPr>
        <w:jc w:val="right"/>
        <w:outlineLvl w:val="0"/>
        <w:rPr>
          <w:rFonts w:ascii="Arial" w:hAnsi="Arial" w:cs="Arial"/>
        </w:rPr>
      </w:pPr>
      <w:r w:rsidRPr="00C1613E">
        <w:rPr>
          <w:rFonts w:ascii="Arial" w:hAnsi="Arial" w:cs="Arial"/>
        </w:rPr>
        <w:t>к постановлению администрации</w:t>
      </w:r>
    </w:p>
    <w:p w:rsidR="00C1613E" w:rsidRPr="00C1613E" w:rsidRDefault="00C1613E" w:rsidP="00C1613E">
      <w:pPr>
        <w:jc w:val="right"/>
        <w:outlineLvl w:val="0"/>
        <w:rPr>
          <w:rFonts w:ascii="Arial" w:hAnsi="Arial" w:cs="Arial"/>
        </w:rPr>
      </w:pPr>
      <w:r w:rsidRPr="00C1613E">
        <w:rPr>
          <w:rFonts w:ascii="Arial" w:hAnsi="Arial" w:cs="Arial"/>
        </w:rPr>
        <w:t>Ермаковского района</w:t>
      </w:r>
    </w:p>
    <w:p w:rsidR="00C1613E" w:rsidRPr="00C1613E" w:rsidRDefault="00C1613E" w:rsidP="00C1613E">
      <w:pPr>
        <w:jc w:val="right"/>
        <w:outlineLvl w:val="0"/>
        <w:rPr>
          <w:rFonts w:ascii="Arial" w:hAnsi="Arial" w:cs="Arial"/>
        </w:rPr>
      </w:pPr>
      <w:r w:rsidRPr="00C1613E">
        <w:rPr>
          <w:rFonts w:ascii="Arial" w:hAnsi="Arial" w:cs="Arial"/>
        </w:rPr>
        <w:t>от «10» мая 2018 г. № 221-п</w:t>
      </w:r>
    </w:p>
    <w:p w:rsidR="00C1613E" w:rsidRPr="00C1613E" w:rsidRDefault="00C1613E" w:rsidP="00C1613E">
      <w:pPr>
        <w:jc w:val="both"/>
        <w:rPr>
          <w:rFonts w:ascii="Arial" w:hAnsi="Arial" w:cs="Arial"/>
        </w:rPr>
      </w:pPr>
    </w:p>
    <w:p w:rsidR="00C1613E" w:rsidRPr="00C1613E" w:rsidRDefault="00C1613E" w:rsidP="00C1613E">
      <w:pPr>
        <w:jc w:val="center"/>
        <w:rPr>
          <w:rFonts w:ascii="Arial" w:hAnsi="Arial" w:cs="Arial"/>
          <w:b/>
        </w:rPr>
      </w:pPr>
      <w:r w:rsidRPr="00C1613E">
        <w:rPr>
          <w:rFonts w:ascii="Arial" w:hAnsi="Arial" w:cs="Arial"/>
          <w:b/>
        </w:rPr>
        <w:t>Техническое задание</w:t>
      </w:r>
    </w:p>
    <w:p w:rsidR="00C1613E" w:rsidRPr="00C1613E" w:rsidRDefault="00C1613E" w:rsidP="00C1613E">
      <w:pPr>
        <w:jc w:val="center"/>
        <w:rPr>
          <w:rFonts w:ascii="Arial" w:hAnsi="Arial" w:cs="Arial"/>
          <w:b/>
        </w:rPr>
      </w:pPr>
      <w:r w:rsidRPr="00C1613E">
        <w:rPr>
          <w:rFonts w:ascii="Arial" w:hAnsi="Arial" w:cs="Arial"/>
          <w:b/>
        </w:rPr>
        <w:t>на разработку инвестиционной программ</w:t>
      </w:r>
      <w:proofErr w:type="gramStart"/>
      <w:r w:rsidRPr="00C1613E">
        <w:rPr>
          <w:rFonts w:ascii="Arial" w:hAnsi="Arial" w:cs="Arial"/>
          <w:b/>
        </w:rPr>
        <w:t>ы ООО</w:t>
      </w:r>
      <w:proofErr w:type="gramEnd"/>
      <w:r w:rsidRPr="00C1613E">
        <w:rPr>
          <w:rFonts w:ascii="Arial" w:hAnsi="Arial" w:cs="Arial"/>
          <w:b/>
        </w:rPr>
        <w:t xml:space="preserve"> «Квант»</w:t>
      </w:r>
    </w:p>
    <w:p w:rsidR="00C1613E" w:rsidRPr="00C1613E" w:rsidRDefault="00C1613E" w:rsidP="00C1613E">
      <w:pPr>
        <w:jc w:val="center"/>
        <w:rPr>
          <w:rFonts w:ascii="Arial" w:hAnsi="Arial" w:cs="Arial"/>
          <w:b/>
        </w:rPr>
      </w:pPr>
      <w:r w:rsidRPr="00C1613E">
        <w:rPr>
          <w:rFonts w:ascii="Arial" w:hAnsi="Arial" w:cs="Arial"/>
          <w:b/>
        </w:rPr>
        <w:t>по реконструкции и модернизации объектов водоснабжения</w:t>
      </w:r>
    </w:p>
    <w:p w:rsidR="00C1613E" w:rsidRPr="00C1613E" w:rsidRDefault="00C1613E" w:rsidP="00C1613E">
      <w:pPr>
        <w:jc w:val="center"/>
        <w:rPr>
          <w:rFonts w:ascii="Arial" w:hAnsi="Arial" w:cs="Arial"/>
          <w:b/>
        </w:rPr>
      </w:pPr>
      <w:r w:rsidRPr="00C1613E">
        <w:rPr>
          <w:rFonts w:ascii="Arial" w:hAnsi="Arial" w:cs="Arial"/>
          <w:b/>
        </w:rPr>
        <w:t xml:space="preserve">в п. </w:t>
      </w:r>
      <w:proofErr w:type="spellStart"/>
      <w:r w:rsidRPr="00C1613E">
        <w:rPr>
          <w:rFonts w:ascii="Arial" w:hAnsi="Arial" w:cs="Arial"/>
          <w:b/>
        </w:rPr>
        <w:t>Ойский</w:t>
      </w:r>
      <w:proofErr w:type="spellEnd"/>
      <w:r w:rsidRPr="00C1613E">
        <w:rPr>
          <w:rFonts w:ascii="Arial" w:hAnsi="Arial" w:cs="Arial"/>
          <w:b/>
        </w:rPr>
        <w:t xml:space="preserve"> на 2019-2034 годы</w:t>
      </w:r>
    </w:p>
    <w:p w:rsidR="00C1613E" w:rsidRPr="00C1613E" w:rsidRDefault="00C1613E" w:rsidP="00C1613E">
      <w:pPr>
        <w:jc w:val="both"/>
        <w:rPr>
          <w:rFonts w:ascii="Arial" w:hAnsi="Arial" w:cs="Arial"/>
          <w:b/>
        </w:rPr>
      </w:pP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b/>
        </w:rPr>
      </w:pPr>
      <w:r w:rsidRPr="00C1613E">
        <w:rPr>
          <w:rFonts w:ascii="Arial" w:hAnsi="Arial" w:cs="Arial"/>
          <w:b/>
        </w:rPr>
        <w:t>1. Основания для разработки технического задания на разработку инвестиционной программ</w:t>
      </w:r>
      <w:proofErr w:type="gramStart"/>
      <w:r w:rsidRPr="00C1613E">
        <w:rPr>
          <w:rFonts w:ascii="Arial" w:hAnsi="Arial" w:cs="Arial"/>
          <w:b/>
        </w:rPr>
        <w:t>ы ООО</w:t>
      </w:r>
      <w:proofErr w:type="gramEnd"/>
      <w:r w:rsidRPr="00C1613E">
        <w:rPr>
          <w:rFonts w:ascii="Arial" w:hAnsi="Arial" w:cs="Arial"/>
          <w:b/>
        </w:rPr>
        <w:t xml:space="preserve"> «Квант» по реконструкции и модернизации объектов водоснабжения в п. </w:t>
      </w:r>
      <w:proofErr w:type="spellStart"/>
      <w:r w:rsidRPr="00C1613E">
        <w:rPr>
          <w:rFonts w:ascii="Arial" w:hAnsi="Arial" w:cs="Arial"/>
          <w:b/>
        </w:rPr>
        <w:t>Ойский</w:t>
      </w:r>
      <w:proofErr w:type="spellEnd"/>
      <w:r w:rsidRPr="00C1613E">
        <w:rPr>
          <w:rFonts w:ascii="Arial" w:hAnsi="Arial" w:cs="Arial"/>
          <w:b/>
        </w:rPr>
        <w:t xml:space="preserve"> на 2019-2034 годы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  <w:r w:rsidRPr="00C1613E">
        <w:rPr>
          <w:rFonts w:ascii="Arial" w:hAnsi="Arial" w:cs="Arial"/>
        </w:rPr>
        <w:t>Основаниями для разработки технического задания на разработку инвестиционной программ</w:t>
      </w:r>
      <w:proofErr w:type="gramStart"/>
      <w:r w:rsidRPr="00C1613E">
        <w:rPr>
          <w:rFonts w:ascii="Arial" w:hAnsi="Arial" w:cs="Arial"/>
        </w:rPr>
        <w:t>ы ООО</w:t>
      </w:r>
      <w:proofErr w:type="gramEnd"/>
      <w:r w:rsidRPr="00C1613E">
        <w:rPr>
          <w:rFonts w:ascii="Arial" w:hAnsi="Arial" w:cs="Arial"/>
        </w:rPr>
        <w:t xml:space="preserve"> «Квант» по реконструкции и модернизации объектов водоснабжения в п. </w:t>
      </w:r>
      <w:proofErr w:type="spellStart"/>
      <w:r w:rsidRPr="00C1613E">
        <w:rPr>
          <w:rFonts w:ascii="Arial" w:hAnsi="Arial" w:cs="Arial"/>
        </w:rPr>
        <w:t>Ойский</w:t>
      </w:r>
      <w:proofErr w:type="spellEnd"/>
      <w:r w:rsidRPr="00C1613E">
        <w:rPr>
          <w:rFonts w:ascii="Arial" w:hAnsi="Arial" w:cs="Arial"/>
        </w:rPr>
        <w:t xml:space="preserve"> на 2019-2034 годы являются: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  <w:r w:rsidRPr="00C1613E">
        <w:rPr>
          <w:rFonts w:ascii="Arial" w:hAnsi="Arial" w:cs="Arial"/>
        </w:rPr>
        <w:t>- Градостроительный кодекс Российской Федерации;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  <w:r w:rsidRPr="00C1613E">
        <w:rPr>
          <w:rFonts w:ascii="Arial" w:hAnsi="Arial" w:cs="Arial"/>
        </w:rPr>
        <w:t>- Федеральный закон от 07.12.2011 года № 416-ФЗ «О водоснабжении и водоотведении»;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 xml:space="preserve">- Схема водоснабжения п. </w:t>
      </w:r>
      <w:proofErr w:type="spellStart"/>
      <w:r w:rsidRPr="00C1613E">
        <w:rPr>
          <w:rFonts w:ascii="Arial" w:hAnsi="Arial" w:cs="Arial"/>
          <w:lang w:eastAsia="ru-RU"/>
        </w:rPr>
        <w:t>Ойский</w:t>
      </w:r>
      <w:proofErr w:type="spellEnd"/>
      <w:r w:rsidRPr="00C1613E">
        <w:rPr>
          <w:rFonts w:ascii="Arial" w:hAnsi="Arial" w:cs="Arial"/>
          <w:lang w:eastAsia="ru-RU"/>
        </w:rPr>
        <w:t>, утвержденная постановлением №40-п от 17.10.2016 г.;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  <w:r w:rsidRPr="00C1613E">
        <w:rPr>
          <w:rFonts w:ascii="Arial" w:hAnsi="Arial" w:cs="Arial"/>
        </w:rPr>
        <w:t xml:space="preserve">- </w:t>
      </w:r>
      <w:r w:rsidRPr="00C1613E">
        <w:rPr>
          <w:rFonts w:ascii="Arial" w:hAnsi="Arial" w:cs="Arial"/>
          <w:lang w:eastAsia="ru-RU"/>
        </w:rPr>
        <w:t>Методические рекомендации по подготовке технических заданий по разработке инвестиционных программ организаций коммунального комплекса, утвержденные;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</w:rPr>
        <w:t xml:space="preserve">- Приказом </w:t>
      </w:r>
      <w:r w:rsidRPr="00C1613E">
        <w:rPr>
          <w:rFonts w:ascii="Arial" w:hAnsi="Arial" w:cs="Arial"/>
          <w:lang w:eastAsia="ru-RU"/>
        </w:rPr>
        <w:t>министерства регионального развития Российской Федерации от 10 октября 2007 г. N 100;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- Правила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утвержденные постановлением Правительства РФ от 29.07.2013г. № 641.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b/>
          <w:lang w:eastAsia="ru-RU"/>
        </w:rPr>
      </w:pPr>
      <w:r w:rsidRPr="00C1613E">
        <w:rPr>
          <w:rFonts w:ascii="Arial" w:hAnsi="Arial" w:cs="Arial"/>
          <w:b/>
          <w:lang w:eastAsia="ru-RU"/>
        </w:rPr>
        <w:t>2. Цели и задачи разработки инвестиционной программы: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2.1 Целями инвестиционной программы являются: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2.1.1. Обеспечение развития коммунальных систем и объектов в соответствии с потребностями жилищного и промышленного строительства;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2.1.2. Повышение качества производимых для потребителей коммунальных услуг;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2.1.3. Снижение эксплуатационных затрат;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2.1.4. Устранение причин возникновения аварийных ситуаций, угрожающих жизнедеятельности человека;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 xml:space="preserve">2.1.5. Обеспечение финансирования реконструкции и модернизации объектов водоснабжения в п. </w:t>
      </w:r>
      <w:proofErr w:type="spellStart"/>
      <w:r w:rsidRPr="00C1613E">
        <w:rPr>
          <w:rFonts w:ascii="Arial" w:hAnsi="Arial" w:cs="Arial"/>
          <w:lang w:eastAsia="ru-RU"/>
        </w:rPr>
        <w:t>Ойский</w:t>
      </w:r>
      <w:proofErr w:type="spellEnd"/>
      <w:r w:rsidRPr="00C1613E">
        <w:rPr>
          <w:rFonts w:ascii="Arial" w:hAnsi="Arial" w:cs="Arial"/>
          <w:lang w:eastAsia="ru-RU"/>
        </w:rPr>
        <w:t>, осуществляемого в рамках реализации инвестиционной программы.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2.2 Задачами инвестиционной программы являются: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2.2.1. Повышение надежности водоснабжения;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2.2.2. Снижение уровня потерь воды;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2.2.3. Сокращение удельных эксплуатационных расходов;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2.2.4. Увеличение пропускной способности водопроводных сетей;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2.2.5. Замена морально устаревшего и физически изношенного оборудования;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lastRenderedPageBreak/>
        <w:t>2.2.6. Снижение затрат на капитальный ремонт существующих сетей;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2.2.7. Уменьшение потерь коммунальных ресурсов (снижение аварийности);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2.2.8. Обеспечение возможности подключения к существующим сетям новых застройщиков;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2.2.9. Взаимосвязанное перспективное планирование развития коммунальных систем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b/>
        </w:rPr>
      </w:pPr>
      <w:r w:rsidRPr="00C1613E">
        <w:rPr>
          <w:rFonts w:ascii="Arial" w:hAnsi="Arial" w:cs="Arial"/>
          <w:b/>
        </w:rPr>
        <w:t>3. Перечень объектов капитального строительства абонентов, которые необходимо подключить к централизованным системам водоснабжения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b/>
        </w:rPr>
      </w:pP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1588"/>
        <w:gridCol w:w="1700"/>
        <w:gridCol w:w="1318"/>
        <w:gridCol w:w="1090"/>
        <w:gridCol w:w="1989"/>
        <w:gridCol w:w="1337"/>
      </w:tblGrid>
      <w:tr w:rsidR="00C1613E" w:rsidRPr="00C1613E" w:rsidTr="004B4826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C1613E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C1613E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Перечень территорий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3E" w:rsidRPr="00C1613E" w:rsidRDefault="00C1613E" w:rsidP="00C1613E">
            <w:pPr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Количество подключаемых абонентов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3E" w:rsidRPr="00C1613E" w:rsidRDefault="00C1613E" w:rsidP="00C1613E">
            <w:pPr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Количество</w:t>
            </w:r>
          </w:p>
          <w:p w:rsidR="00C1613E" w:rsidRPr="00C1613E" w:rsidRDefault="00C1613E" w:rsidP="00C1613E">
            <w:pPr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человек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3E" w:rsidRPr="00C1613E" w:rsidRDefault="00C1613E" w:rsidP="00C1613E">
            <w:pPr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Средний норматив</w:t>
            </w:r>
          </w:p>
          <w:p w:rsidR="00C1613E" w:rsidRPr="00C1613E" w:rsidRDefault="00C1613E" w:rsidP="00C1613E">
            <w:pPr>
              <w:contextualSpacing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м</w:t>
            </w:r>
            <w:r w:rsidRPr="00C1613E">
              <w:rPr>
                <w:rFonts w:ascii="Arial" w:hAnsi="Arial" w:cs="Arial"/>
                <w:vertAlign w:val="superscript"/>
                <w:lang w:eastAsia="ru-RU"/>
              </w:rPr>
              <w:t>3</w:t>
            </w:r>
            <w:r w:rsidRPr="00C1613E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C1613E">
              <w:rPr>
                <w:rFonts w:ascii="Arial" w:hAnsi="Arial" w:cs="Arial"/>
                <w:lang w:eastAsia="ru-RU"/>
              </w:rPr>
              <w:t>сут</w:t>
            </w:r>
            <w:proofErr w:type="spellEnd"/>
            <w:r w:rsidRPr="00C1613E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Подключаемая нагрузка м</w:t>
            </w:r>
            <w:r w:rsidRPr="00C1613E">
              <w:rPr>
                <w:rFonts w:ascii="Arial" w:hAnsi="Arial" w:cs="Arial"/>
                <w:vertAlign w:val="superscript"/>
                <w:lang w:eastAsia="ru-RU"/>
              </w:rPr>
              <w:t>3</w:t>
            </w:r>
            <w:r w:rsidRPr="00C1613E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C1613E">
              <w:rPr>
                <w:rFonts w:ascii="Arial" w:hAnsi="Arial" w:cs="Arial"/>
                <w:lang w:eastAsia="ru-RU"/>
              </w:rPr>
              <w:t>сут</w:t>
            </w:r>
            <w:proofErr w:type="spellEnd"/>
            <w:r w:rsidRPr="00C1613E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Планируемый срок подключения</w:t>
            </w:r>
          </w:p>
        </w:tc>
      </w:tr>
      <w:tr w:rsidR="00C1613E" w:rsidRPr="00C1613E" w:rsidTr="004B4826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 xml:space="preserve">Жилые дома по пер. </w:t>
            </w:r>
            <w:proofErr w:type="gramStart"/>
            <w:r w:rsidRPr="00C1613E">
              <w:rPr>
                <w:rFonts w:ascii="Arial" w:hAnsi="Arial" w:cs="Arial"/>
                <w:lang w:eastAsia="ru-RU"/>
              </w:rPr>
              <w:t>Майский</w:t>
            </w:r>
            <w:proofErr w:type="gramEnd"/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0,07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5,46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2019</w:t>
            </w:r>
          </w:p>
        </w:tc>
      </w:tr>
      <w:tr w:rsidR="00C1613E" w:rsidRPr="00C1613E" w:rsidTr="004B4826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 xml:space="preserve">Жилые дома по ул. </w:t>
            </w:r>
            <w:proofErr w:type="spellStart"/>
            <w:r w:rsidRPr="00C1613E">
              <w:rPr>
                <w:rFonts w:ascii="Arial" w:hAnsi="Arial" w:cs="Arial"/>
                <w:lang w:eastAsia="ru-RU"/>
              </w:rPr>
              <w:t>Щетинкина</w:t>
            </w:r>
            <w:proofErr w:type="spellEnd"/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0,07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6,3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2019</w:t>
            </w:r>
          </w:p>
        </w:tc>
      </w:tr>
      <w:tr w:rsidR="00C1613E" w:rsidRPr="00C1613E" w:rsidTr="004B4826"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Жилые дома по ул. Кравченко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0,07</w:t>
            </w: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1,61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2020</w:t>
            </w:r>
          </w:p>
        </w:tc>
      </w:tr>
      <w:tr w:rsidR="00C1613E" w:rsidRPr="00C1613E" w:rsidTr="004B4826"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64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191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  <w:r w:rsidRPr="00C1613E">
              <w:rPr>
                <w:rFonts w:ascii="Arial" w:hAnsi="Arial" w:cs="Arial"/>
                <w:lang w:eastAsia="ru-RU"/>
              </w:rPr>
              <w:t>13,37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lang w:eastAsia="ru-RU"/>
              </w:rPr>
            </w:pPr>
          </w:p>
        </w:tc>
      </w:tr>
    </w:tbl>
    <w:p w:rsidR="00C1613E" w:rsidRPr="00C1613E" w:rsidRDefault="00C1613E" w:rsidP="00C1613E">
      <w:pPr>
        <w:jc w:val="both"/>
        <w:rPr>
          <w:rFonts w:ascii="Arial" w:hAnsi="Arial" w:cs="Arial"/>
        </w:rPr>
      </w:pP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b/>
        </w:rPr>
      </w:pPr>
      <w:r w:rsidRPr="00C1613E">
        <w:rPr>
          <w:rFonts w:ascii="Arial" w:hAnsi="Arial" w:cs="Arial"/>
          <w:b/>
        </w:rPr>
        <w:t>4. Перечень мероприятий по реконструкции и модернизации и плановые значения показателей надежности, качества и энергетической эффективности объектов централизованных систем водоснабжения: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b/>
        </w:rPr>
      </w:pPr>
    </w:p>
    <w:tbl>
      <w:tblPr>
        <w:tblW w:w="4922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505"/>
        <w:gridCol w:w="1703"/>
        <w:gridCol w:w="1416"/>
        <w:gridCol w:w="1142"/>
        <w:gridCol w:w="1435"/>
        <w:gridCol w:w="1674"/>
      </w:tblGrid>
      <w:tr w:rsidR="00C1613E" w:rsidRPr="00C1613E" w:rsidTr="004B4826"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 xml:space="preserve">N </w:t>
            </w:r>
            <w:proofErr w:type="gramStart"/>
            <w:r w:rsidRPr="00C1613E">
              <w:rPr>
                <w:rFonts w:ascii="Arial" w:hAnsi="Arial" w:cs="Arial"/>
                <w:color w:val="2D2D2D"/>
                <w:lang w:eastAsia="ru-RU"/>
              </w:rPr>
              <w:t>п</w:t>
            </w:r>
            <w:proofErr w:type="gramEnd"/>
            <w:r w:rsidRPr="00C1613E">
              <w:rPr>
                <w:rFonts w:ascii="Arial" w:hAnsi="Arial" w:cs="Arial"/>
                <w:color w:val="2D2D2D"/>
                <w:lang w:eastAsia="ru-RU"/>
              </w:rPr>
              <w:t>/п</w:t>
            </w:r>
          </w:p>
        </w:tc>
        <w:tc>
          <w:tcPr>
            <w:tcW w:w="79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>Наименование мероприятий, необходимых для достижения целевых показателей</w:t>
            </w:r>
          </w:p>
        </w:tc>
        <w:tc>
          <w:tcPr>
            <w:tcW w:w="89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>Использование инновационного оборудования, материалов и технологий</w:t>
            </w:r>
          </w:p>
        </w:tc>
        <w:tc>
          <w:tcPr>
            <w:tcW w:w="745" w:type="pct"/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>Использование труб с высокой степенью износостойкости и длительным сроком эксплуатации</w:t>
            </w:r>
          </w:p>
        </w:tc>
        <w:tc>
          <w:tcPr>
            <w:tcW w:w="601" w:type="pct"/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 xml:space="preserve">Снижение </w:t>
            </w:r>
            <w:proofErr w:type="gramStart"/>
            <w:r w:rsidRPr="00C1613E">
              <w:rPr>
                <w:rFonts w:ascii="Arial" w:hAnsi="Arial" w:cs="Arial"/>
                <w:color w:val="2D2D2D"/>
                <w:lang w:eastAsia="ru-RU"/>
              </w:rPr>
              <w:t>аварий-</w:t>
            </w:r>
            <w:proofErr w:type="spellStart"/>
            <w:r w:rsidRPr="00C1613E">
              <w:rPr>
                <w:rFonts w:ascii="Arial" w:hAnsi="Arial" w:cs="Arial"/>
                <w:color w:val="2D2D2D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75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>Снижение потерь, холодной воды</w:t>
            </w:r>
          </w:p>
        </w:tc>
        <w:tc>
          <w:tcPr>
            <w:tcW w:w="88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>Оценка социально-экономической эффективности и экологических последствий от реализации мероприятий</w:t>
            </w:r>
          </w:p>
        </w:tc>
      </w:tr>
      <w:tr w:rsidR="00C1613E" w:rsidRPr="00C1613E" w:rsidTr="004B4826"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>1.</w:t>
            </w:r>
          </w:p>
        </w:tc>
        <w:tc>
          <w:tcPr>
            <w:tcW w:w="79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>Капитальный ремонт водопрово</w:t>
            </w:r>
            <w:r w:rsidRPr="00C1613E">
              <w:rPr>
                <w:rFonts w:ascii="Arial" w:hAnsi="Arial" w:cs="Arial"/>
                <w:color w:val="2D2D2D"/>
                <w:lang w:eastAsia="ru-RU"/>
              </w:rPr>
              <w:lastRenderedPageBreak/>
              <w:t xml:space="preserve">дных сетей в п. </w:t>
            </w:r>
            <w:proofErr w:type="spellStart"/>
            <w:r w:rsidRPr="00C1613E">
              <w:rPr>
                <w:rFonts w:ascii="Arial" w:hAnsi="Arial" w:cs="Arial"/>
                <w:color w:val="2D2D2D"/>
                <w:lang w:eastAsia="ru-RU"/>
              </w:rPr>
              <w:t>Ойский</w:t>
            </w:r>
            <w:proofErr w:type="spellEnd"/>
            <w:r w:rsidRPr="00C1613E">
              <w:rPr>
                <w:rFonts w:ascii="Arial" w:hAnsi="Arial" w:cs="Arial"/>
                <w:color w:val="2D2D2D"/>
                <w:lang w:eastAsia="ru-RU"/>
              </w:rPr>
              <w:t xml:space="preserve"> по пер. Майский 0,33 км</w:t>
            </w:r>
          </w:p>
        </w:tc>
        <w:tc>
          <w:tcPr>
            <w:tcW w:w="89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proofErr w:type="spellStart"/>
            <w:r w:rsidRPr="00C1613E">
              <w:rPr>
                <w:rFonts w:ascii="Arial" w:hAnsi="Arial" w:cs="Arial"/>
                <w:color w:val="2D2D2D"/>
                <w:lang w:eastAsia="ru-RU"/>
              </w:rPr>
              <w:lastRenderedPageBreak/>
              <w:t>Бесканальная</w:t>
            </w:r>
            <w:proofErr w:type="spellEnd"/>
            <w:r w:rsidRPr="00C1613E">
              <w:rPr>
                <w:rFonts w:ascii="Arial" w:hAnsi="Arial" w:cs="Arial"/>
                <w:color w:val="2D2D2D"/>
                <w:lang w:eastAsia="ru-RU"/>
              </w:rPr>
              <w:t xml:space="preserve"> прокладка </w:t>
            </w:r>
            <w:r w:rsidRPr="00C1613E">
              <w:rPr>
                <w:rFonts w:ascii="Arial" w:hAnsi="Arial" w:cs="Arial"/>
                <w:color w:val="2D2D2D"/>
                <w:lang w:eastAsia="ru-RU"/>
              </w:rPr>
              <w:lastRenderedPageBreak/>
              <w:t>трубопровода ПЭ</w:t>
            </w:r>
          </w:p>
        </w:tc>
        <w:tc>
          <w:tcPr>
            <w:tcW w:w="745" w:type="pct"/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601" w:type="pct"/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75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88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</w:tr>
      <w:tr w:rsidR="00C1613E" w:rsidRPr="00C1613E" w:rsidTr="004B4826">
        <w:tc>
          <w:tcPr>
            <w:tcW w:w="330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lastRenderedPageBreak/>
              <w:t>2</w:t>
            </w:r>
          </w:p>
        </w:tc>
        <w:tc>
          <w:tcPr>
            <w:tcW w:w="79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 xml:space="preserve">Капитальный ремонт водопроводных сетей в п. </w:t>
            </w:r>
            <w:proofErr w:type="spellStart"/>
            <w:r w:rsidRPr="00C1613E">
              <w:rPr>
                <w:rFonts w:ascii="Arial" w:hAnsi="Arial" w:cs="Arial"/>
                <w:color w:val="2D2D2D"/>
                <w:lang w:eastAsia="ru-RU"/>
              </w:rPr>
              <w:t>Ойский</w:t>
            </w:r>
            <w:proofErr w:type="spellEnd"/>
          </w:p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 xml:space="preserve">-ул. </w:t>
            </w:r>
            <w:proofErr w:type="spellStart"/>
            <w:r w:rsidRPr="00C1613E">
              <w:rPr>
                <w:rFonts w:ascii="Arial" w:hAnsi="Arial" w:cs="Arial"/>
                <w:color w:val="2D2D2D"/>
                <w:lang w:eastAsia="ru-RU"/>
              </w:rPr>
              <w:t>Щетинкина</w:t>
            </w:r>
            <w:proofErr w:type="spellEnd"/>
            <w:r w:rsidRPr="00C1613E">
              <w:rPr>
                <w:rFonts w:ascii="Arial" w:hAnsi="Arial" w:cs="Arial"/>
                <w:color w:val="2D2D2D"/>
                <w:lang w:eastAsia="ru-RU"/>
              </w:rPr>
              <w:t xml:space="preserve"> (пер. Майский – ул. Гагарина) 0,5 км,</w:t>
            </w:r>
          </w:p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896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proofErr w:type="spellStart"/>
            <w:r w:rsidRPr="00C1613E">
              <w:rPr>
                <w:rFonts w:ascii="Arial" w:hAnsi="Arial" w:cs="Arial"/>
                <w:color w:val="2D2D2D"/>
                <w:lang w:eastAsia="ru-RU"/>
              </w:rPr>
              <w:t>Бесканальная</w:t>
            </w:r>
            <w:proofErr w:type="spellEnd"/>
            <w:r w:rsidRPr="00C1613E">
              <w:rPr>
                <w:rFonts w:ascii="Arial" w:hAnsi="Arial" w:cs="Arial"/>
                <w:color w:val="2D2D2D"/>
                <w:lang w:eastAsia="ru-RU"/>
              </w:rPr>
              <w:t xml:space="preserve"> прокладка трубопровода ПЭ</w:t>
            </w:r>
          </w:p>
        </w:tc>
        <w:tc>
          <w:tcPr>
            <w:tcW w:w="745" w:type="pct"/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601" w:type="pct"/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75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88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</w:tr>
    </w:tbl>
    <w:p w:rsidR="00C1613E" w:rsidRPr="00C1613E" w:rsidRDefault="00C1613E" w:rsidP="00C1613E">
      <w:pPr>
        <w:jc w:val="both"/>
        <w:rPr>
          <w:rFonts w:ascii="Arial" w:hAnsi="Arial" w:cs="Arial"/>
          <w:b/>
        </w:rPr>
      </w:pP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b/>
        </w:rPr>
      </w:pPr>
      <w:r w:rsidRPr="00C1613E">
        <w:rPr>
          <w:rFonts w:ascii="Arial" w:hAnsi="Arial" w:cs="Arial"/>
          <w:b/>
        </w:rPr>
        <w:t>5. Перечень мероприятий по приведению качества питьевой воды в соответствие с установленными требованиями: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b/>
        </w:rPr>
      </w:pPr>
    </w:p>
    <w:tbl>
      <w:tblPr>
        <w:tblW w:w="96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1509"/>
        <w:gridCol w:w="1559"/>
        <w:gridCol w:w="1418"/>
        <w:gridCol w:w="1145"/>
        <w:gridCol w:w="1433"/>
        <w:gridCol w:w="1958"/>
      </w:tblGrid>
      <w:tr w:rsidR="00C1613E" w:rsidRPr="00C1613E" w:rsidTr="004B4826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 xml:space="preserve">N </w:t>
            </w:r>
            <w:proofErr w:type="gramStart"/>
            <w:r w:rsidRPr="00C1613E">
              <w:rPr>
                <w:rFonts w:ascii="Arial" w:hAnsi="Arial" w:cs="Arial"/>
                <w:color w:val="2D2D2D"/>
                <w:lang w:eastAsia="ru-RU"/>
              </w:rPr>
              <w:t>п</w:t>
            </w:r>
            <w:proofErr w:type="gramEnd"/>
            <w:r w:rsidRPr="00C1613E">
              <w:rPr>
                <w:rFonts w:ascii="Arial" w:hAnsi="Arial" w:cs="Arial"/>
                <w:color w:val="2D2D2D"/>
                <w:lang w:eastAsia="ru-RU"/>
              </w:rPr>
              <w:t>/п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>Наименование мероприятий, необходимых для достижения целевых показателей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>Использование инновационного оборудования, материалов и технологий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>Использование труб с высокой степенью износостойкости и длительным сроком эксплуатации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 xml:space="preserve">Снижение </w:t>
            </w:r>
            <w:proofErr w:type="gramStart"/>
            <w:r w:rsidRPr="00C1613E">
              <w:rPr>
                <w:rFonts w:ascii="Arial" w:hAnsi="Arial" w:cs="Arial"/>
                <w:color w:val="2D2D2D"/>
                <w:lang w:eastAsia="ru-RU"/>
              </w:rPr>
              <w:t>аварий-</w:t>
            </w:r>
            <w:proofErr w:type="spellStart"/>
            <w:r w:rsidRPr="00C1613E">
              <w:rPr>
                <w:rFonts w:ascii="Arial" w:hAnsi="Arial" w:cs="Arial"/>
                <w:color w:val="2D2D2D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>Снижение потерь, холодной воды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>Оценка социально-экономической эффективности и экологических последствий от реализации мероприятий</w:t>
            </w:r>
          </w:p>
        </w:tc>
      </w:tr>
      <w:tr w:rsidR="00C1613E" w:rsidRPr="00C1613E" w:rsidTr="004B4826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>1.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>Установка системы водоочистки и водоподготовки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C1613E">
              <w:rPr>
                <w:rFonts w:ascii="Arial" w:hAnsi="Arial" w:cs="Arial"/>
                <w:color w:val="2D2D2D"/>
                <w:lang w:eastAsia="ru-RU"/>
              </w:rPr>
              <w:t xml:space="preserve">Модульная станция </w:t>
            </w:r>
            <w:proofErr w:type="spellStart"/>
            <w:r w:rsidRPr="00C1613E">
              <w:rPr>
                <w:rFonts w:ascii="Arial" w:hAnsi="Arial" w:cs="Arial"/>
                <w:color w:val="2D2D2D"/>
                <w:lang w:eastAsia="ru-RU"/>
              </w:rPr>
              <w:t>деманганации</w:t>
            </w:r>
            <w:proofErr w:type="spellEnd"/>
            <w:r w:rsidRPr="00C1613E">
              <w:rPr>
                <w:rFonts w:ascii="Arial" w:hAnsi="Arial" w:cs="Arial"/>
                <w:color w:val="2D2D2D"/>
                <w:lang w:eastAsia="ru-RU"/>
              </w:rPr>
              <w:t>, обезжелезивания и обеззараживания воды.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13E" w:rsidRPr="00C1613E" w:rsidRDefault="00C1613E" w:rsidP="00C1613E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</w:tr>
    </w:tbl>
    <w:p w:rsidR="00C1613E" w:rsidRPr="00C1613E" w:rsidRDefault="00C1613E" w:rsidP="00C1613E">
      <w:pPr>
        <w:jc w:val="both"/>
        <w:rPr>
          <w:rFonts w:ascii="Arial" w:hAnsi="Arial" w:cs="Arial"/>
          <w:b/>
        </w:rPr>
      </w:pP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b/>
        </w:rPr>
      </w:pPr>
      <w:r w:rsidRPr="00C1613E">
        <w:rPr>
          <w:rFonts w:ascii="Arial" w:hAnsi="Arial" w:cs="Arial"/>
          <w:b/>
        </w:rPr>
        <w:t>6. Требования к Инвестиционной программе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  <w:r w:rsidRPr="00C1613E">
        <w:rPr>
          <w:rFonts w:ascii="Arial" w:hAnsi="Arial" w:cs="Arial"/>
        </w:rPr>
        <w:t xml:space="preserve">6.1. Инвестиционная программа разрабатывается в соответствии </w:t>
      </w:r>
      <w:proofErr w:type="gramStart"/>
      <w:r w:rsidRPr="00C1613E">
        <w:rPr>
          <w:rFonts w:ascii="Arial" w:hAnsi="Arial" w:cs="Arial"/>
        </w:rPr>
        <w:t>с</w:t>
      </w:r>
      <w:proofErr w:type="gramEnd"/>
      <w:r w:rsidRPr="00C1613E">
        <w:rPr>
          <w:rFonts w:ascii="Arial" w:hAnsi="Arial" w:cs="Arial"/>
        </w:rPr>
        <w:t>: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  <w:r w:rsidRPr="00C1613E">
        <w:rPr>
          <w:rFonts w:ascii="Arial" w:hAnsi="Arial" w:cs="Arial"/>
        </w:rPr>
        <w:t>- Федеральным законом от 7 декабря 2011 года N 416-ФЗ "О водоснабжении и водоотведении";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  <w:r w:rsidRPr="00C1613E">
        <w:rPr>
          <w:rFonts w:ascii="Arial" w:hAnsi="Arial" w:cs="Arial"/>
        </w:rPr>
        <w:t>- Постановлением Правительства Российской Федерации от 29 июля 2013 года N 641 "Об инвестиционных и производственных программах организаций, осуществляющих деятельность в сфере водоснабжения и водоотведения";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  <w:r w:rsidRPr="00C1613E">
        <w:rPr>
          <w:rFonts w:ascii="Arial" w:hAnsi="Arial" w:cs="Arial"/>
        </w:rPr>
        <w:t>- Постановлением Правительства Российской Федерации от 13 мая 2013 года N 406 "О государственном регулировании тарифов в сфере водоснабжения и водоотведения (с изменениями от 29 июля 2013 года);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  <w:r w:rsidRPr="00C1613E">
        <w:rPr>
          <w:rFonts w:ascii="Arial" w:hAnsi="Arial" w:cs="Arial"/>
        </w:rPr>
        <w:t xml:space="preserve">- схемой водоснабжения п. </w:t>
      </w:r>
      <w:proofErr w:type="spellStart"/>
      <w:r w:rsidRPr="00C1613E">
        <w:rPr>
          <w:rFonts w:ascii="Arial" w:hAnsi="Arial" w:cs="Arial"/>
        </w:rPr>
        <w:t>Ойский</w:t>
      </w:r>
      <w:proofErr w:type="spellEnd"/>
      <w:r w:rsidRPr="00C1613E">
        <w:rPr>
          <w:rFonts w:ascii="Arial" w:hAnsi="Arial" w:cs="Arial"/>
        </w:rPr>
        <w:t xml:space="preserve"> утвержденной постановлением №40-п от 17.10.2016 г.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  <w:r w:rsidRPr="00C1613E">
        <w:rPr>
          <w:rFonts w:ascii="Arial" w:hAnsi="Arial" w:cs="Arial"/>
        </w:rPr>
        <w:t xml:space="preserve">- Приказом Министерства регионального развития Российской Федерации от 30 декабря 2011 года N 643 "Об утверждении укрупненных </w:t>
      </w:r>
      <w:proofErr w:type="gramStart"/>
      <w:r w:rsidRPr="00C1613E">
        <w:rPr>
          <w:rFonts w:ascii="Arial" w:hAnsi="Arial" w:cs="Arial"/>
        </w:rPr>
        <w:t>нормативов цены строительства различных видов объектов капитального строительства непроизводственного назначения</w:t>
      </w:r>
      <w:proofErr w:type="gramEnd"/>
      <w:r w:rsidRPr="00C1613E">
        <w:rPr>
          <w:rFonts w:ascii="Arial" w:hAnsi="Arial" w:cs="Arial"/>
        </w:rPr>
        <w:t xml:space="preserve"> и инженерной инфраструктуры и о внесении изменений в отдельные приказы Министерства регионального развития РФ".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  <w:r w:rsidRPr="00C1613E">
        <w:rPr>
          <w:rFonts w:ascii="Arial" w:hAnsi="Arial" w:cs="Arial"/>
        </w:rPr>
        <w:t>6.2. При разработке Инвестиционной программы необходимо:</w:t>
      </w:r>
    </w:p>
    <w:p w:rsidR="00C1613E" w:rsidRPr="00C1613E" w:rsidRDefault="00C1613E" w:rsidP="00C1613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 xml:space="preserve">а) Определить плановые значения показателей надежности, качества и </w:t>
      </w:r>
      <w:proofErr w:type="spellStart"/>
      <w:r w:rsidRPr="00C1613E">
        <w:rPr>
          <w:rFonts w:ascii="Arial" w:hAnsi="Arial" w:cs="Arial"/>
          <w:lang w:eastAsia="ru-RU"/>
        </w:rPr>
        <w:t>энергоэффективности</w:t>
      </w:r>
      <w:proofErr w:type="spellEnd"/>
      <w:r w:rsidRPr="00C1613E">
        <w:rPr>
          <w:rFonts w:ascii="Arial" w:hAnsi="Arial" w:cs="Arial"/>
          <w:lang w:eastAsia="ru-RU"/>
        </w:rPr>
        <w:t xml:space="preserve"> объектов централизованных систем водоснабжения о</w:t>
      </w:r>
      <w:r w:rsidRPr="00C1613E">
        <w:rPr>
          <w:rFonts w:ascii="Arial" w:hAnsi="Arial" w:cs="Arial"/>
          <w:lang w:eastAsia="ru-RU"/>
        </w:rPr>
        <w:t>т</w:t>
      </w:r>
      <w:r w:rsidRPr="00C1613E">
        <w:rPr>
          <w:rFonts w:ascii="Arial" w:hAnsi="Arial" w:cs="Arial"/>
          <w:lang w:eastAsia="ru-RU"/>
        </w:rPr>
        <w:t xml:space="preserve">дельно на каждый год в течение срока реализации инвестиционной программы. </w:t>
      </w:r>
    </w:p>
    <w:p w:rsidR="00C1613E" w:rsidRPr="00C1613E" w:rsidRDefault="00C1613E" w:rsidP="00C1613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C1613E">
        <w:rPr>
          <w:rFonts w:ascii="Arial" w:hAnsi="Arial" w:cs="Arial"/>
          <w:lang w:eastAsia="ru-RU"/>
        </w:rPr>
        <w:t>б) Провести анализ существующего состояния систем водоснабжения в с. Ермаковское, не позволяющих обеспечить необходимый уровень объемов и кач</w:t>
      </w:r>
      <w:r w:rsidRPr="00C1613E">
        <w:rPr>
          <w:rFonts w:ascii="Arial" w:hAnsi="Arial" w:cs="Arial"/>
          <w:lang w:eastAsia="ru-RU"/>
        </w:rPr>
        <w:t>е</w:t>
      </w:r>
      <w:r w:rsidRPr="00C1613E">
        <w:rPr>
          <w:rFonts w:ascii="Arial" w:hAnsi="Arial" w:cs="Arial"/>
          <w:lang w:eastAsia="ru-RU"/>
        </w:rPr>
        <w:t>ства предоставления услуг ООО «Квант» и определить плановый процент износа объектов централизованных систем водоснабжения и (или) водоотведения и фа</w:t>
      </w:r>
      <w:r w:rsidRPr="00C1613E">
        <w:rPr>
          <w:rFonts w:ascii="Arial" w:hAnsi="Arial" w:cs="Arial"/>
          <w:lang w:eastAsia="ru-RU"/>
        </w:rPr>
        <w:t>к</w:t>
      </w:r>
      <w:r w:rsidRPr="00C1613E">
        <w:rPr>
          <w:rFonts w:ascii="Arial" w:hAnsi="Arial" w:cs="Arial"/>
          <w:lang w:eastAsia="ru-RU"/>
        </w:rPr>
        <w:t>тический процент износа объектов централизованных систем водоснабжения и (или) водоотведения, существующих на начало реализации инвестиционной пр</w:t>
      </w:r>
      <w:r w:rsidRPr="00C1613E">
        <w:rPr>
          <w:rFonts w:ascii="Arial" w:hAnsi="Arial" w:cs="Arial"/>
          <w:lang w:eastAsia="ru-RU"/>
        </w:rPr>
        <w:t>о</w:t>
      </w:r>
      <w:r w:rsidRPr="00C1613E">
        <w:rPr>
          <w:rFonts w:ascii="Arial" w:hAnsi="Arial" w:cs="Arial"/>
          <w:lang w:eastAsia="ru-RU"/>
        </w:rPr>
        <w:t>граммы;</w:t>
      </w:r>
      <w:proofErr w:type="gramEnd"/>
    </w:p>
    <w:p w:rsidR="00C1613E" w:rsidRPr="00C1613E" w:rsidRDefault="00C1613E" w:rsidP="00C1613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в) разработать график реализации мероприятий инвестиционной програ</w:t>
      </w:r>
      <w:r w:rsidRPr="00C1613E">
        <w:rPr>
          <w:rFonts w:ascii="Arial" w:hAnsi="Arial" w:cs="Arial"/>
          <w:lang w:eastAsia="ru-RU"/>
        </w:rPr>
        <w:t>м</w:t>
      </w:r>
      <w:r w:rsidRPr="00C1613E">
        <w:rPr>
          <w:rFonts w:ascii="Arial" w:hAnsi="Arial" w:cs="Arial"/>
          <w:lang w:eastAsia="ru-RU"/>
        </w:rPr>
        <w:t>мы, включая график ввода объектов централизованных систем водоснабжения и (или) водоотведения в эксплуатацию;</w:t>
      </w:r>
    </w:p>
    <w:p w:rsidR="00C1613E" w:rsidRPr="00C1613E" w:rsidRDefault="00C1613E" w:rsidP="00C1613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г) Определить финансовые потребности на реализацию программы с указ</w:t>
      </w:r>
      <w:r w:rsidRPr="00C1613E">
        <w:rPr>
          <w:rFonts w:ascii="Arial" w:hAnsi="Arial" w:cs="Arial"/>
          <w:lang w:eastAsia="ru-RU"/>
        </w:rPr>
        <w:t>а</w:t>
      </w:r>
      <w:r w:rsidRPr="00C1613E">
        <w:rPr>
          <w:rFonts w:ascii="Arial" w:hAnsi="Arial" w:cs="Arial"/>
          <w:lang w:eastAsia="ru-RU"/>
        </w:rPr>
        <w:t>нием источников финансирования, рассчитать проектную стоимость каждого об</w:t>
      </w:r>
      <w:r w:rsidRPr="00C1613E">
        <w:rPr>
          <w:rFonts w:ascii="Arial" w:hAnsi="Arial" w:cs="Arial"/>
          <w:lang w:eastAsia="ru-RU"/>
        </w:rPr>
        <w:t>ъ</w:t>
      </w:r>
      <w:r w:rsidRPr="00C1613E">
        <w:rPr>
          <w:rFonts w:ascii="Arial" w:hAnsi="Arial" w:cs="Arial"/>
          <w:lang w:eastAsia="ru-RU"/>
        </w:rPr>
        <w:t>екта систем водоснабжения, или прогнозную стоимость такого объекта (при отсу</w:t>
      </w:r>
      <w:r w:rsidRPr="00C1613E">
        <w:rPr>
          <w:rFonts w:ascii="Arial" w:hAnsi="Arial" w:cs="Arial"/>
          <w:lang w:eastAsia="ru-RU"/>
        </w:rPr>
        <w:t>т</w:t>
      </w:r>
      <w:r w:rsidRPr="00C1613E">
        <w:rPr>
          <w:rFonts w:ascii="Arial" w:hAnsi="Arial" w:cs="Arial"/>
          <w:lang w:eastAsia="ru-RU"/>
        </w:rPr>
        <w:t>ствии утвержденной проектной документации).</w:t>
      </w:r>
    </w:p>
    <w:p w:rsidR="00C1613E" w:rsidRPr="00C1613E" w:rsidRDefault="00C1613E" w:rsidP="00C1613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д) определить источники финансирования инвестиционной программы с разделением по видам деятельности и по годам в прогнозных ценах соответств</w:t>
      </w:r>
      <w:r w:rsidRPr="00C1613E">
        <w:rPr>
          <w:rFonts w:ascii="Arial" w:hAnsi="Arial" w:cs="Arial"/>
          <w:lang w:eastAsia="ru-RU"/>
        </w:rPr>
        <w:t>у</w:t>
      </w:r>
      <w:r w:rsidRPr="00C1613E">
        <w:rPr>
          <w:rFonts w:ascii="Arial" w:hAnsi="Arial" w:cs="Arial"/>
          <w:lang w:eastAsia="ru-RU"/>
        </w:rPr>
        <w:t>ющего года, определенных с использованием прогнозных индексов цен, устано</w:t>
      </w:r>
      <w:r w:rsidRPr="00C1613E">
        <w:rPr>
          <w:rFonts w:ascii="Arial" w:hAnsi="Arial" w:cs="Arial"/>
          <w:lang w:eastAsia="ru-RU"/>
        </w:rPr>
        <w:t>в</w:t>
      </w:r>
      <w:r w:rsidRPr="00C1613E">
        <w:rPr>
          <w:rFonts w:ascii="Arial" w:hAnsi="Arial" w:cs="Arial"/>
          <w:lang w:eastAsia="ru-RU"/>
        </w:rPr>
        <w:t>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Федерации, в том числе:</w:t>
      </w:r>
    </w:p>
    <w:p w:rsidR="00C1613E" w:rsidRPr="00C1613E" w:rsidRDefault="00C1613E" w:rsidP="00C1613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собственные средства регулируемой организации, включая амортизацию, расходы на капитальные вложения, возмещаемые за счет прибыли регулируемой организации, плату за подключение к централизованным системам водоснабж</w:t>
      </w:r>
      <w:r w:rsidRPr="00C1613E">
        <w:rPr>
          <w:rFonts w:ascii="Arial" w:hAnsi="Arial" w:cs="Arial"/>
          <w:lang w:eastAsia="ru-RU"/>
        </w:rPr>
        <w:t>е</w:t>
      </w:r>
      <w:r w:rsidRPr="00C1613E">
        <w:rPr>
          <w:rFonts w:ascii="Arial" w:hAnsi="Arial" w:cs="Arial"/>
          <w:lang w:eastAsia="ru-RU"/>
        </w:rPr>
        <w:t>ния и (или) водоотведения (раздельно по каждой системе, если регулируемая о</w:t>
      </w:r>
      <w:r w:rsidRPr="00C1613E">
        <w:rPr>
          <w:rFonts w:ascii="Arial" w:hAnsi="Arial" w:cs="Arial"/>
          <w:lang w:eastAsia="ru-RU"/>
        </w:rPr>
        <w:t>р</w:t>
      </w:r>
      <w:r w:rsidRPr="00C1613E">
        <w:rPr>
          <w:rFonts w:ascii="Arial" w:hAnsi="Arial" w:cs="Arial"/>
          <w:lang w:eastAsia="ru-RU"/>
        </w:rPr>
        <w:t>ганизация эксплуатирует несколько таких систем);</w:t>
      </w:r>
    </w:p>
    <w:p w:rsidR="00C1613E" w:rsidRPr="00C1613E" w:rsidRDefault="00C1613E" w:rsidP="00C1613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займы и кредиты;</w:t>
      </w:r>
    </w:p>
    <w:p w:rsidR="00C1613E" w:rsidRPr="00C1613E" w:rsidRDefault="00C1613E" w:rsidP="00C1613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бюджетные средства по каждой централизованной системе водоснабжения;</w:t>
      </w:r>
    </w:p>
    <w:p w:rsidR="00C1613E" w:rsidRPr="00C1613E" w:rsidRDefault="00C1613E" w:rsidP="00C1613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прочие источники;</w:t>
      </w:r>
    </w:p>
    <w:p w:rsidR="00C1613E" w:rsidRPr="00C1613E" w:rsidRDefault="00C1613E" w:rsidP="00C1613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е) Произвести расчет эффективности инвестирования средств, осущест</w:t>
      </w:r>
      <w:r w:rsidRPr="00C1613E">
        <w:rPr>
          <w:rFonts w:ascii="Arial" w:hAnsi="Arial" w:cs="Arial"/>
          <w:lang w:eastAsia="ru-RU"/>
        </w:rPr>
        <w:t>в</w:t>
      </w:r>
      <w:r w:rsidRPr="00C1613E">
        <w:rPr>
          <w:rFonts w:ascii="Arial" w:hAnsi="Arial" w:cs="Arial"/>
          <w:lang w:eastAsia="ru-RU"/>
        </w:rPr>
        <w:t xml:space="preserve">ляемый путем сопоставления динамики показателей надежности, качества и </w:t>
      </w:r>
      <w:proofErr w:type="spellStart"/>
      <w:r w:rsidRPr="00C1613E">
        <w:rPr>
          <w:rFonts w:ascii="Arial" w:hAnsi="Arial" w:cs="Arial"/>
          <w:lang w:eastAsia="ru-RU"/>
        </w:rPr>
        <w:t>эне</w:t>
      </w:r>
      <w:r w:rsidRPr="00C1613E">
        <w:rPr>
          <w:rFonts w:ascii="Arial" w:hAnsi="Arial" w:cs="Arial"/>
          <w:lang w:eastAsia="ru-RU"/>
        </w:rPr>
        <w:t>р</w:t>
      </w:r>
      <w:r w:rsidRPr="00C1613E">
        <w:rPr>
          <w:rFonts w:ascii="Arial" w:hAnsi="Arial" w:cs="Arial"/>
          <w:lang w:eastAsia="ru-RU"/>
        </w:rPr>
        <w:t>гоэффективности</w:t>
      </w:r>
      <w:proofErr w:type="spellEnd"/>
      <w:r w:rsidRPr="00C1613E">
        <w:rPr>
          <w:rFonts w:ascii="Arial" w:hAnsi="Arial" w:cs="Arial"/>
          <w:lang w:eastAsia="ru-RU"/>
        </w:rPr>
        <w:t xml:space="preserve"> объектов централизованных систем водоснабжения и расходов на реализацию инвестиционной программы;</w:t>
      </w:r>
    </w:p>
    <w:p w:rsidR="00C1613E" w:rsidRPr="00C1613E" w:rsidRDefault="00C1613E" w:rsidP="00C1613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lastRenderedPageBreak/>
        <w:t>ж) Произвести предварительный расчет тарифов в сфере водоснабжения и водоотведения на период реализации инвестиционной программы;</w:t>
      </w:r>
    </w:p>
    <w:p w:rsidR="00C1613E" w:rsidRPr="00C1613E" w:rsidRDefault="00C1613E" w:rsidP="00C1613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з) Составить план мероприятий по приведению качества питьевой воды в соответствие с установленными требованиями и программу по энергосбережению и повышению энергетической эффективности (в случае если такие планы и пр</w:t>
      </w:r>
      <w:r w:rsidRPr="00C1613E">
        <w:rPr>
          <w:rFonts w:ascii="Arial" w:hAnsi="Arial" w:cs="Arial"/>
          <w:lang w:eastAsia="ru-RU"/>
        </w:rPr>
        <w:t>о</w:t>
      </w:r>
      <w:r w:rsidRPr="00C1613E">
        <w:rPr>
          <w:rFonts w:ascii="Arial" w:hAnsi="Arial" w:cs="Arial"/>
          <w:lang w:eastAsia="ru-RU"/>
        </w:rPr>
        <w:t>граммы утверждены);</w:t>
      </w:r>
    </w:p>
    <w:p w:rsidR="00C1613E" w:rsidRPr="00C1613E" w:rsidRDefault="00C1613E" w:rsidP="00C1613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и) Определить перечень установленных в отношении объектов централиз</w:t>
      </w:r>
      <w:r w:rsidRPr="00C1613E">
        <w:rPr>
          <w:rFonts w:ascii="Arial" w:hAnsi="Arial" w:cs="Arial"/>
          <w:lang w:eastAsia="ru-RU"/>
        </w:rPr>
        <w:t>о</w:t>
      </w:r>
      <w:r w:rsidRPr="00C1613E">
        <w:rPr>
          <w:rFonts w:ascii="Arial" w:hAnsi="Arial" w:cs="Arial"/>
          <w:lang w:eastAsia="ru-RU"/>
        </w:rPr>
        <w:t>ванных систем водоснабжения и (или) водоотведения инвестиционных обяз</w:t>
      </w:r>
      <w:r w:rsidRPr="00C1613E">
        <w:rPr>
          <w:rFonts w:ascii="Arial" w:hAnsi="Arial" w:cs="Arial"/>
          <w:lang w:eastAsia="ru-RU"/>
        </w:rPr>
        <w:t>а</w:t>
      </w:r>
      <w:r w:rsidRPr="00C1613E">
        <w:rPr>
          <w:rFonts w:ascii="Arial" w:hAnsi="Arial" w:cs="Arial"/>
          <w:lang w:eastAsia="ru-RU"/>
        </w:rPr>
        <w:t>тельств и условия их выполнения в случае, предусмотренном законодательством Российской Федерации о приватизации.</w:t>
      </w:r>
    </w:p>
    <w:p w:rsidR="00C1613E" w:rsidRPr="00C1613E" w:rsidRDefault="00C1613E" w:rsidP="00C1613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6.3. Требования к форме Инвестиционной программы.</w:t>
      </w:r>
    </w:p>
    <w:p w:rsidR="00C1613E" w:rsidRPr="00C1613E" w:rsidRDefault="00C1613E" w:rsidP="00C1613E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C1613E">
        <w:rPr>
          <w:rFonts w:ascii="Arial" w:hAnsi="Arial" w:cs="Arial"/>
          <w:lang w:eastAsia="ru-RU"/>
        </w:rPr>
        <w:t>Инвестиционная программа в обязательном порядке должна соответств</w:t>
      </w:r>
      <w:r w:rsidRPr="00C1613E">
        <w:rPr>
          <w:rFonts w:ascii="Arial" w:hAnsi="Arial" w:cs="Arial"/>
          <w:lang w:eastAsia="ru-RU"/>
        </w:rPr>
        <w:t>о</w:t>
      </w:r>
      <w:r w:rsidRPr="00C1613E">
        <w:rPr>
          <w:rFonts w:ascii="Arial" w:hAnsi="Arial" w:cs="Arial"/>
          <w:lang w:eastAsia="ru-RU"/>
        </w:rPr>
        <w:t>вать, разделу 3 постановления Правительства Российской Федерации от 29.07.2013 г. N 641 «Об инвестиционных и производственных программах орган</w:t>
      </w:r>
      <w:r w:rsidRPr="00C1613E">
        <w:rPr>
          <w:rFonts w:ascii="Arial" w:hAnsi="Arial" w:cs="Arial"/>
          <w:lang w:eastAsia="ru-RU"/>
        </w:rPr>
        <w:t>и</w:t>
      </w:r>
      <w:r w:rsidRPr="00C1613E">
        <w:rPr>
          <w:rFonts w:ascii="Arial" w:hAnsi="Arial" w:cs="Arial"/>
          <w:lang w:eastAsia="ru-RU"/>
        </w:rPr>
        <w:t>заций, осуществляющих деятельность в сфере водоснабжения и водоотведения».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b/>
        </w:rPr>
      </w:pPr>
      <w:r w:rsidRPr="00C1613E">
        <w:rPr>
          <w:rFonts w:ascii="Arial" w:hAnsi="Arial" w:cs="Arial"/>
          <w:b/>
        </w:rPr>
        <w:t>7. Срок разработки Инвестиционной программы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  <w:r w:rsidRPr="00C1613E">
        <w:rPr>
          <w:rFonts w:ascii="Arial" w:hAnsi="Arial" w:cs="Arial"/>
        </w:rPr>
        <w:t>Инвестиционная программа разрабатывается ООО «Квант» в течение 20 календарных дней с момента утверждения Технического задания.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b/>
        </w:rPr>
      </w:pPr>
      <w:r w:rsidRPr="00C1613E">
        <w:rPr>
          <w:rFonts w:ascii="Arial" w:hAnsi="Arial" w:cs="Arial"/>
          <w:b/>
        </w:rPr>
        <w:t>8. Срок реализации Инвестиционной программы</w:t>
      </w:r>
    </w:p>
    <w:p w:rsidR="00C1613E" w:rsidRPr="00C1613E" w:rsidRDefault="00C1613E" w:rsidP="00C1613E">
      <w:pPr>
        <w:tabs>
          <w:tab w:val="left" w:pos="375"/>
        </w:tabs>
        <w:ind w:firstLine="709"/>
        <w:jc w:val="both"/>
        <w:rPr>
          <w:rFonts w:ascii="Arial" w:hAnsi="Arial" w:cs="Arial"/>
        </w:rPr>
      </w:pPr>
    </w:p>
    <w:p w:rsidR="00C1613E" w:rsidRPr="00C1613E" w:rsidRDefault="00C1613E" w:rsidP="00C1613E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C1613E">
        <w:rPr>
          <w:rFonts w:ascii="Arial" w:hAnsi="Arial" w:cs="Arial"/>
        </w:rPr>
        <w:t>Срок реализации Инвестиционной программы: 2019 - 2034 годы.</w:t>
      </w:r>
    </w:p>
    <w:p w:rsidR="00C1613E" w:rsidRPr="00C1613E" w:rsidRDefault="00C1613E" w:rsidP="00C1613E">
      <w:pPr>
        <w:tabs>
          <w:tab w:val="left" w:pos="375"/>
        </w:tabs>
        <w:ind w:firstLine="709"/>
        <w:jc w:val="both"/>
        <w:rPr>
          <w:rFonts w:ascii="Arial" w:hAnsi="Arial" w:cs="Arial"/>
        </w:rPr>
      </w:pP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b/>
        </w:rPr>
      </w:pPr>
      <w:r w:rsidRPr="00C1613E">
        <w:rPr>
          <w:rFonts w:ascii="Arial" w:hAnsi="Arial" w:cs="Arial"/>
          <w:b/>
        </w:rPr>
        <w:t>9. Порядок и форма представления, рассмотрения и согласования Инвестиционной программы</w:t>
      </w:r>
    </w:p>
    <w:p w:rsidR="00C1613E" w:rsidRPr="00C1613E" w:rsidRDefault="00C1613E" w:rsidP="00C1613E">
      <w:pPr>
        <w:ind w:firstLine="709"/>
        <w:jc w:val="both"/>
        <w:rPr>
          <w:rFonts w:ascii="Arial" w:hAnsi="Arial" w:cs="Arial"/>
          <w:b/>
        </w:rPr>
      </w:pPr>
    </w:p>
    <w:p w:rsidR="00C1613E" w:rsidRPr="00C1613E" w:rsidRDefault="00C1613E" w:rsidP="00C1613E">
      <w:pPr>
        <w:ind w:firstLine="709"/>
        <w:jc w:val="both"/>
        <w:rPr>
          <w:rFonts w:ascii="Arial" w:hAnsi="Arial" w:cs="Arial"/>
        </w:rPr>
      </w:pPr>
      <w:r w:rsidRPr="00C1613E">
        <w:rPr>
          <w:rFonts w:ascii="Arial" w:hAnsi="Arial" w:cs="Arial"/>
        </w:rPr>
        <w:t>Порядок и форма представления, рассмотрения и согласования Инвестиционной программы должны соответствовать разделу 4 постановления Правительства Российской Федерации от 29.07.2013 г. N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C1613E" w:rsidRDefault="00C1613E" w:rsidP="00103061">
      <w:pPr>
        <w:tabs>
          <w:tab w:val="left" w:pos="7950"/>
        </w:tabs>
        <w:jc w:val="both"/>
        <w:rPr>
          <w:rFonts w:ascii="Arial" w:hAnsi="Arial" w:cs="Arial"/>
        </w:rPr>
        <w:sectPr w:rsidR="00C1613E" w:rsidSect="00BF0529">
          <w:footerReference w:type="default" r:id="rId6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64DF0" w:rsidRPr="00064DF0" w:rsidRDefault="00064DF0" w:rsidP="00064DF0">
      <w:pPr>
        <w:jc w:val="right"/>
        <w:outlineLvl w:val="0"/>
        <w:rPr>
          <w:rFonts w:ascii="Arial" w:hAnsi="Arial" w:cs="Arial"/>
        </w:rPr>
      </w:pPr>
      <w:r w:rsidRPr="00064DF0">
        <w:rPr>
          <w:rFonts w:ascii="Arial" w:hAnsi="Arial" w:cs="Arial"/>
        </w:rPr>
        <w:lastRenderedPageBreak/>
        <w:t xml:space="preserve">Приложение №2 </w:t>
      </w:r>
    </w:p>
    <w:p w:rsidR="00064DF0" w:rsidRPr="00064DF0" w:rsidRDefault="00064DF0" w:rsidP="00064DF0">
      <w:pPr>
        <w:jc w:val="right"/>
        <w:outlineLvl w:val="0"/>
        <w:rPr>
          <w:rFonts w:ascii="Arial" w:hAnsi="Arial" w:cs="Arial"/>
        </w:rPr>
      </w:pPr>
      <w:r w:rsidRPr="00064DF0">
        <w:rPr>
          <w:rFonts w:ascii="Arial" w:hAnsi="Arial" w:cs="Arial"/>
        </w:rPr>
        <w:t>к постановлению администрации</w:t>
      </w:r>
    </w:p>
    <w:p w:rsidR="00064DF0" w:rsidRPr="00064DF0" w:rsidRDefault="00064DF0" w:rsidP="00064DF0">
      <w:pPr>
        <w:jc w:val="right"/>
        <w:outlineLvl w:val="0"/>
        <w:rPr>
          <w:rFonts w:ascii="Arial" w:hAnsi="Arial" w:cs="Arial"/>
        </w:rPr>
      </w:pPr>
      <w:r w:rsidRPr="00064DF0">
        <w:rPr>
          <w:rFonts w:ascii="Arial" w:hAnsi="Arial" w:cs="Arial"/>
        </w:rPr>
        <w:t>Ермаковского района</w:t>
      </w:r>
    </w:p>
    <w:p w:rsidR="00064DF0" w:rsidRPr="00064DF0" w:rsidRDefault="00064DF0" w:rsidP="00064DF0">
      <w:pPr>
        <w:jc w:val="right"/>
        <w:outlineLvl w:val="0"/>
        <w:rPr>
          <w:rFonts w:ascii="Arial" w:hAnsi="Arial" w:cs="Arial"/>
        </w:rPr>
      </w:pPr>
      <w:r w:rsidRPr="00064DF0">
        <w:rPr>
          <w:rFonts w:ascii="Arial" w:hAnsi="Arial" w:cs="Arial"/>
        </w:rPr>
        <w:t>от «10» мая 2010 г. № 221-п</w:t>
      </w:r>
    </w:p>
    <w:p w:rsidR="00064DF0" w:rsidRPr="00064DF0" w:rsidRDefault="00064DF0" w:rsidP="00064DF0">
      <w:pPr>
        <w:jc w:val="both"/>
        <w:outlineLvl w:val="0"/>
        <w:rPr>
          <w:rFonts w:ascii="Arial" w:hAnsi="Arial" w:cs="Arial"/>
          <w:b/>
        </w:rPr>
      </w:pPr>
    </w:p>
    <w:p w:rsidR="00064DF0" w:rsidRPr="00064DF0" w:rsidRDefault="00064DF0" w:rsidP="00064DF0">
      <w:pPr>
        <w:jc w:val="center"/>
        <w:outlineLvl w:val="0"/>
        <w:rPr>
          <w:rFonts w:ascii="Arial" w:hAnsi="Arial" w:cs="Arial"/>
          <w:b/>
        </w:rPr>
      </w:pPr>
      <w:r w:rsidRPr="00064DF0">
        <w:rPr>
          <w:rFonts w:ascii="Arial" w:hAnsi="Arial" w:cs="Arial"/>
          <w:b/>
        </w:rPr>
        <w:t>Техническое задание</w:t>
      </w:r>
    </w:p>
    <w:p w:rsidR="00064DF0" w:rsidRPr="00064DF0" w:rsidRDefault="00064DF0" w:rsidP="00064DF0">
      <w:pPr>
        <w:jc w:val="center"/>
        <w:outlineLvl w:val="0"/>
        <w:rPr>
          <w:rFonts w:ascii="Arial" w:hAnsi="Arial" w:cs="Arial"/>
          <w:b/>
        </w:rPr>
      </w:pPr>
      <w:r w:rsidRPr="00064DF0">
        <w:rPr>
          <w:rFonts w:ascii="Arial" w:hAnsi="Arial" w:cs="Arial"/>
          <w:b/>
        </w:rPr>
        <w:t>на разработку инвестиционной программ</w:t>
      </w:r>
      <w:proofErr w:type="gramStart"/>
      <w:r w:rsidRPr="00064DF0">
        <w:rPr>
          <w:rFonts w:ascii="Arial" w:hAnsi="Arial" w:cs="Arial"/>
          <w:b/>
        </w:rPr>
        <w:t>ы ООО</w:t>
      </w:r>
      <w:proofErr w:type="gramEnd"/>
      <w:r w:rsidRPr="00064DF0">
        <w:rPr>
          <w:rFonts w:ascii="Arial" w:hAnsi="Arial" w:cs="Arial"/>
          <w:b/>
        </w:rPr>
        <w:t xml:space="preserve"> «Квант»</w:t>
      </w:r>
    </w:p>
    <w:p w:rsidR="00064DF0" w:rsidRPr="00064DF0" w:rsidRDefault="00064DF0" w:rsidP="00064DF0">
      <w:pPr>
        <w:jc w:val="center"/>
        <w:outlineLvl w:val="0"/>
        <w:rPr>
          <w:rFonts w:ascii="Arial" w:hAnsi="Arial" w:cs="Arial"/>
          <w:b/>
        </w:rPr>
      </w:pPr>
      <w:r w:rsidRPr="00064DF0">
        <w:rPr>
          <w:rFonts w:ascii="Arial" w:hAnsi="Arial" w:cs="Arial"/>
          <w:b/>
        </w:rPr>
        <w:t>по реконструкции и модернизации системы холодного водоснабжения</w:t>
      </w:r>
    </w:p>
    <w:p w:rsidR="00064DF0" w:rsidRPr="00064DF0" w:rsidRDefault="00064DF0" w:rsidP="00064DF0">
      <w:pPr>
        <w:jc w:val="center"/>
        <w:outlineLvl w:val="0"/>
        <w:rPr>
          <w:rFonts w:ascii="Arial" w:hAnsi="Arial" w:cs="Arial"/>
          <w:b/>
        </w:rPr>
      </w:pPr>
      <w:r w:rsidRPr="00064DF0">
        <w:rPr>
          <w:rFonts w:ascii="Arial" w:hAnsi="Arial" w:cs="Arial"/>
          <w:b/>
        </w:rPr>
        <w:t>на территории муниципального образования с. Семенниково</w:t>
      </w:r>
    </w:p>
    <w:p w:rsidR="00064DF0" w:rsidRPr="00064DF0" w:rsidRDefault="00064DF0" w:rsidP="00064DF0">
      <w:pPr>
        <w:jc w:val="center"/>
        <w:outlineLvl w:val="0"/>
        <w:rPr>
          <w:rFonts w:ascii="Arial" w:hAnsi="Arial" w:cs="Arial"/>
          <w:b/>
        </w:rPr>
      </w:pPr>
      <w:r w:rsidRPr="00064DF0">
        <w:rPr>
          <w:rFonts w:ascii="Arial" w:hAnsi="Arial" w:cs="Arial"/>
          <w:b/>
        </w:rPr>
        <w:t>Ермаковского района Красноярского края на 2019-2034 годы</w:t>
      </w:r>
    </w:p>
    <w:p w:rsidR="00064DF0" w:rsidRPr="00064DF0" w:rsidRDefault="00064DF0" w:rsidP="00064DF0">
      <w:pPr>
        <w:jc w:val="both"/>
        <w:rPr>
          <w:rFonts w:ascii="Arial" w:hAnsi="Arial" w:cs="Arial"/>
          <w:b/>
        </w:rPr>
      </w:pP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  <w:r w:rsidRPr="00064DF0">
        <w:rPr>
          <w:rFonts w:ascii="Arial" w:hAnsi="Arial" w:cs="Arial"/>
          <w:b/>
        </w:rPr>
        <w:t>1. Основания для разработки технического задания на разработку инвестиционной программ</w:t>
      </w:r>
      <w:proofErr w:type="gramStart"/>
      <w:r w:rsidRPr="00064DF0">
        <w:rPr>
          <w:rFonts w:ascii="Arial" w:hAnsi="Arial" w:cs="Arial"/>
          <w:b/>
        </w:rPr>
        <w:t>ы ООО</w:t>
      </w:r>
      <w:proofErr w:type="gramEnd"/>
      <w:r w:rsidRPr="00064DF0">
        <w:rPr>
          <w:rFonts w:ascii="Arial" w:hAnsi="Arial" w:cs="Arial"/>
          <w:b/>
        </w:rPr>
        <w:t xml:space="preserve"> «Квант» по реконструкции и модернизации системы холодного водоснабжения на территории муниципального образования с. Семенниково Ермаковского района Красноярского края на 2019-2034 годы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  <w:r w:rsidRPr="00064DF0">
        <w:rPr>
          <w:rFonts w:ascii="Arial" w:hAnsi="Arial" w:cs="Arial"/>
        </w:rPr>
        <w:t>Основаниями для разработки технического задания на разработку инвестиционной программ</w:t>
      </w:r>
      <w:proofErr w:type="gramStart"/>
      <w:r w:rsidRPr="00064DF0">
        <w:rPr>
          <w:rFonts w:ascii="Arial" w:hAnsi="Arial" w:cs="Arial"/>
        </w:rPr>
        <w:t>ы ООО</w:t>
      </w:r>
      <w:proofErr w:type="gramEnd"/>
      <w:r w:rsidRPr="00064DF0">
        <w:rPr>
          <w:rFonts w:ascii="Arial" w:hAnsi="Arial" w:cs="Arial"/>
        </w:rPr>
        <w:t xml:space="preserve"> «Квант» по реконструкции и модернизации системы холодного водоснабжения на территории муниципального образования с. Семенниково Ермаковского района Красноярского края на 2019-2034 годы являются: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  <w:r w:rsidRPr="00064DF0">
        <w:rPr>
          <w:rFonts w:ascii="Arial" w:hAnsi="Arial" w:cs="Arial"/>
        </w:rPr>
        <w:t>1) Градостроительный кодекс Российской Федерации;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  <w:r w:rsidRPr="00064DF0">
        <w:rPr>
          <w:rFonts w:ascii="Arial" w:hAnsi="Arial" w:cs="Arial"/>
        </w:rPr>
        <w:t>2) Федеральный закон от 07.12.2011 года № 416-ФЗ «О водоснабжении и водоотведении»;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  <w:r w:rsidRPr="00064DF0">
        <w:rPr>
          <w:rFonts w:ascii="Arial" w:hAnsi="Arial" w:cs="Arial"/>
        </w:rPr>
        <w:t>3) Схема водоснабжения с. Семенниково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  <w:r w:rsidRPr="00064DF0">
        <w:rPr>
          <w:rFonts w:ascii="Arial" w:hAnsi="Arial" w:cs="Arial"/>
        </w:rPr>
        <w:t>4) Методические рекомендации по подготовке технических заданий по разработке</w:t>
      </w:r>
      <w:r w:rsidRPr="00064DF0">
        <w:rPr>
          <w:rFonts w:ascii="Arial" w:hAnsi="Arial" w:cs="Arial"/>
          <w:lang w:eastAsia="ru-RU"/>
        </w:rPr>
        <w:t xml:space="preserve"> инвестиционных программ организаций коммунального комплекса, утвержденные </w:t>
      </w:r>
      <w:r w:rsidRPr="00064DF0">
        <w:rPr>
          <w:rFonts w:ascii="Arial" w:hAnsi="Arial" w:cs="Arial"/>
        </w:rPr>
        <w:t xml:space="preserve">Приказом </w:t>
      </w:r>
      <w:r w:rsidRPr="00064DF0">
        <w:rPr>
          <w:rFonts w:ascii="Arial" w:hAnsi="Arial" w:cs="Arial"/>
          <w:lang w:eastAsia="ru-RU"/>
        </w:rPr>
        <w:t>министерства регионального развития Российской Федерации от 10 октября 2007 г. N 100;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  <w:r w:rsidRPr="00064DF0">
        <w:rPr>
          <w:rFonts w:ascii="Arial" w:hAnsi="Arial" w:cs="Arial"/>
          <w:lang w:eastAsia="ru-RU"/>
        </w:rPr>
        <w:t>5) Правила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утвержденные постановлением Правительства РФ от 29.07.2013г. № 641.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lang w:eastAsia="ru-RU"/>
        </w:rPr>
      </w:pP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b/>
          <w:lang w:eastAsia="ru-RU"/>
        </w:rPr>
      </w:pPr>
      <w:r w:rsidRPr="00064DF0">
        <w:rPr>
          <w:rFonts w:ascii="Arial" w:hAnsi="Arial" w:cs="Arial"/>
          <w:b/>
          <w:lang w:eastAsia="ru-RU"/>
        </w:rPr>
        <w:t>2. Цели и задачи разработки инвестиционной программы:</w:t>
      </w:r>
    </w:p>
    <w:p w:rsidR="00064DF0" w:rsidRPr="00064DF0" w:rsidRDefault="00064DF0" w:rsidP="00064DF0">
      <w:pPr>
        <w:ind w:firstLine="709"/>
        <w:jc w:val="both"/>
        <w:outlineLvl w:val="0"/>
        <w:rPr>
          <w:rFonts w:ascii="Arial" w:hAnsi="Arial" w:cs="Arial"/>
          <w:lang w:eastAsia="ru-RU"/>
        </w:rPr>
      </w:pPr>
    </w:p>
    <w:p w:rsidR="00064DF0" w:rsidRPr="00064DF0" w:rsidRDefault="00064DF0" w:rsidP="00064DF0">
      <w:pPr>
        <w:ind w:firstLine="709"/>
        <w:jc w:val="both"/>
        <w:outlineLvl w:val="0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2.1 Целями инвестиционной программы являются: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2.1.1. Обеспечение развития коммунальных систем и объектов в соответствии с потребностями жилищного и промышленного строительства;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2.1.2. Повышение качества производимых для потребителей коммунальных услуг;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2.1.3. Снижение эксплуатационных затрат;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2.1.4. Устранение причин возникновения аварийных ситуаций, угрожающих жизнедеятельности человека;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 xml:space="preserve">2.1.5. </w:t>
      </w:r>
      <w:proofErr w:type="gramStart"/>
      <w:r w:rsidRPr="00064DF0">
        <w:rPr>
          <w:rFonts w:ascii="Arial" w:hAnsi="Arial" w:cs="Arial"/>
          <w:lang w:eastAsia="ru-RU"/>
        </w:rPr>
        <w:t>Обеспечение финансирования реконструкции и модернизации объектов водоснабжения в с. Семенниково, осуществляемого в рамках реализации инвестиционной программы.</w:t>
      </w:r>
      <w:proofErr w:type="gramEnd"/>
    </w:p>
    <w:p w:rsidR="00064DF0" w:rsidRPr="00064DF0" w:rsidRDefault="00064DF0" w:rsidP="00064DF0">
      <w:pPr>
        <w:ind w:firstLine="709"/>
        <w:jc w:val="both"/>
        <w:outlineLvl w:val="0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2.2 Задачами инвестиционной программы являются: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2.2.1. Повышение надежности водоснабжения;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2.2.2. Снижение уровня потерь воды;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2.2.3. Сокращение удельных эксплуатационных расходов;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lastRenderedPageBreak/>
        <w:t>2.2.4. Увеличение пропускной способности водопроводных сетей;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2.2.5. Замена морально устаревшего и физически изношенного оборудования;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2.2.6. Снижение затрат на капитальный ремонт существующих сетей;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2.2.7. Уменьшение потерь коммунальных ресурсов (снижение аварийности);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2.2.8. Обеспечение возможности подключения к существующим сетям новых застройщиков;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2.2.9. Взаимосвязанное перспективное планирование развития коммунальных систем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</w:p>
    <w:p w:rsidR="00064DF0" w:rsidRPr="00064DF0" w:rsidRDefault="00064DF0" w:rsidP="00064DF0">
      <w:pPr>
        <w:ind w:firstLine="709"/>
        <w:jc w:val="both"/>
        <w:outlineLvl w:val="0"/>
        <w:rPr>
          <w:rFonts w:ascii="Arial" w:hAnsi="Arial" w:cs="Arial"/>
          <w:b/>
        </w:rPr>
      </w:pPr>
      <w:r w:rsidRPr="00064DF0">
        <w:rPr>
          <w:rFonts w:ascii="Arial" w:hAnsi="Arial" w:cs="Arial"/>
          <w:b/>
        </w:rPr>
        <w:t>3. Перечень объектов капитального строительства абонентов, которые необходимо подключить к централизованным системам водоснабжения</w:t>
      </w:r>
    </w:p>
    <w:p w:rsidR="00064DF0" w:rsidRPr="00064DF0" w:rsidRDefault="00064DF0" w:rsidP="00064DF0">
      <w:pPr>
        <w:jc w:val="both"/>
        <w:rPr>
          <w:rFonts w:ascii="Arial" w:hAnsi="Arial" w:cs="Arial"/>
          <w:b/>
        </w:rPr>
      </w:pPr>
    </w:p>
    <w:tbl>
      <w:tblPr>
        <w:tblW w:w="4920" w:type="pct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929"/>
        <w:gridCol w:w="1472"/>
        <w:gridCol w:w="1318"/>
        <w:gridCol w:w="1090"/>
        <w:gridCol w:w="1989"/>
        <w:gridCol w:w="1073"/>
      </w:tblGrid>
      <w:tr w:rsidR="00064DF0" w:rsidRPr="00064DF0" w:rsidTr="004B4826"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uppressAutoHyphens w:val="0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 xml:space="preserve">N </w:t>
            </w:r>
            <w:proofErr w:type="gramStart"/>
            <w:r w:rsidRPr="00064DF0">
              <w:rPr>
                <w:rFonts w:ascii="Arial" w:hAnsi="Arial" w:cs="Arial"/>
                <w:color w:val="2D2D2D"/>
                <w:lang w:eastAsia="ru-RU"/>
              </w:rPr>
              <w:t>п</w:t>
            </w:r>
            <w:proofErr w:type="gramEnd"/>
            <w:r w:rsidRPr="00064DF0">
              <w:rPr>
                <w:rFonts w:ascii="Arial" w:hAnsi="Arial" w:cs="Arial"/>
                <w:color w:val="2D2D2D"/>
                <w:lang w:eastAsia="ru-RU"/>
              </w:rPr>
              <w:t>/п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uppressAutoHyphens w:val="0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Перечень территорий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F0" w:rsidRPr="00064DF0" w:rsidRDefault="00064DF0" w:rsidP="00064DF0">
            <w:pPr>
              <w:suppressAutoHyphens w:val="0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Количество подключ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а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ем</w:t>
            </w:r>
            <w:proofErr w:type="gramStart"/>
            <w:r w:rsidRPr="00064DF0">
              <w:rPr>
                <w:rFonts w:ascii="Arial" w:hAnsi="Arial" w:cs="Arial"/>
                <w:color w:val="2D2D2D"/>
                <w:lang w:eastAsia="ru-RU"/>
              </w:rPr>
              <w:t>.</w:t>
            </w:r>
            <w:proofErr w:type="gramEnd"/>
            <w:r w:rsidRPr="00064DF0">
              <w:rPr>
                <w:rFonts w:ascii="Arial" w:hAnsi="Arial" w:cs="Arial"/>
                <w:color w:val="2D2D2D"/>
                <w:lang w:eastAsia="ru-RU"/>
              </w:rPr>
              <w:t xml:space="preserve"> </w:t>
            </w:r>
            <w:proofErr w:type="gramStart"/>
            <w:r w:rsidRPr="00064DF0">
              <w:rPr>
                <w:rFonts w:ascii="Arial" w:hAnsi="Arial" w:cs="Arial"/>
                <w:color w:val="2D2D2D"/>
                <w:lang w:eastAsia="ru-RU"/>
              </w:rPr>
              <w:t>а</w:t>
            </w:r>
            <w:proofErr w:type="gramEnd"/>
            <w:r w:rsidRPr="00064DF0">
              <w:rPr>
                <w:rFonts w:ascii="Arial" w:hAnsi="Arial" w:cs="Arial"/>
                <w:color w:val="2D2D2D"/>
                <w:lang w:eastAsia="ru-RU"/>
              </w:rPr>
              <w:t>боне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н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тов</w:t>
            </w:r>
          </w:p>
          <w:p w:rsidR="00064DF0" w:rsidRPr="00064DF0" w:rsidRDefault="00064DF0" w:rsidP="00064DF0">
            <w:pPr>
              <w:suppressAutoHyphens w:val="0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(шт.)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F0" w:rsidRPr="00064DF0" w:rsidRDefault="00064DF0" w:rsidP="00064DF0">
            <w:pPr>
              <w:suppressAutoHyphens w:val="0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 xml:space="preserve">Количество </w:t>
            </w:r>
          </w:p>
          <w:p w:rsidR="00064DF0" w:rsidRPr="00064DF0" w:rsidRDefault="00064DF0" w:rsidP="00064DF0">
            <w:pPr>
              <w:suppressAutoHyphens w:val="0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человек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F0" w:rsidRPr="00064DF0" w:rsidRDefault="00064DF0" w:rsidP="00064DF0">
            <w:pPr>
              <w:suppressAutoHyphens w:val="0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Средний норматив</w:t>
            </w:r>
          </w:p>
          <w:p w:rsidR="00064DF0" w:rsidRPr="00064DF0" w:rsidRDefault="00064DF0" w:rsidP="00064DF0">
            <w:pPr>
              <w:suppressAutoHyphens w:val="0"/>
              <w:spacing w:after="200"/>
              <w:rPr>
                <w:rFonts w:ascii="Arial" w:hAnsi="Arial" w:cs="Arial"/>
                <w:lang w:eastAsia="ru-RU"/>
              </w:rPr>
            </w:pPr>
            <w:r w:rsidRPr="00064DF0">
              <w:rPr>
                <w:rFonts w:ascii="Arial" w:hAnsi="Arial" w:cs="Arial"/>
                <w:lang w:eastAsia="ru-RU"/>
              </w:rPr>
              <w:t>м</w:t>
            </w:r>
            <w:r w:rsidRPr="00064DF0">
              <w:rPr>
                <w:rFonts w:ascii="Arial" w:hAnsi="Arial" w:cs="Arial"/>
                <w:vertAlign w:val="superscript"/>
                <w:lang w:eastAsia="ru-RU"/>
              </w:rPr>
              <w:t>3</w:t>
            </w:r>
            <w:r w:rsidRPr="00064DF0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064DF0">
              <w:rPr>
                <w:rFonts w:ascii="Arial" w:hAnsi="Arial" w:cs="Arial"/>
                <w:lang w:eastAsia="ru-RU"/>
              </w:rPr>
              <w:t>сут</w:t>
            </w:r>
            <w:proofErr w:type="spellEnd"/>
            <w:r w:rsidRPr="00064DF0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uppressAutoHyphens w:val="0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Подключа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е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мая нагрузка (м</w:t>
            </w:r>
            <w:r w:rsidRPr="00064DF0">
              <w:rPr>
                <w:rFonts w:ascii="Arial" w:hAnsi="Arial" w:cs="Arial"/>
                <w:color w:val="2D2D2D"/>
                <w:vertAlign w:val="superscript"/>
                <w:lang w:eastAsia="ru-RU"/>
              </w:rPr>
              <w:t>3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/</w:t>
            </w:r>
            <w:proofErr w:type="spellStart"/>
            <w:r w:rsidRPr="00064DF0">
              <w:rPr>
                <w:rFonts w:ascii="Arial" w:hAnsi="Arial" w:cs="Arial"/>
                <w:color w:val="2D2D2D"/>
                <w:lang w:eastAsia="ru-RU"/>
              </w:rPr>
              <w:t>сут</w:t>
            </w:r>
            <w:proofErr w:type="spellEnd"/>
            <w:r w:rsidRPr="00064DF0">
              <w:rPr>
                <w:rFonts w:ascii="Arial" w:hAnsi="Arial" w:cs="Arial"/>
                <w:color w:val="2D2D2D"/>
                <w:lang w:eastAsia="ru-RU"/>
              </w:rPr>
              <w:t>.)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uppressAutoHyphens w:val="0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Пл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а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нир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у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емый срок по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д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кл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ю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чения</w:t>
            </w:r>
          </w:p>
        </w:tc>
      </w:tr>
      <w:tr w:rsidR="00064DF0" w:rsidRPr="00064DF0" w:rsidTr="004B4826"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uppressAutoHyphens w:val="0"/>
              <w:spacing w:line="393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1.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uppressAutoHyphens w:val="0"/>
              <w:spacing w:line="393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Новое кап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и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тальное стр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о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 xml:space="preserve">ительство ул. </w:t>
            </w:r>
            <w:proofErr w:type="gramStart"/>
            <w:r w:rsidRPr="00064DF0">
              <w:rPr>
                <w:rFonts w:ascii="Arial" w:hAnsi="Arial" w:cs="Arial"/>
                <w:color w:val="2D2D2D"/>
                <w:lang w:eastAsia="ru-RU"/>
              </w:rPr>
              <w:t>Молодежная</w:t>
            </w:r>
            <w:proofErr w:type="gramEnd"/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F0" w:rsidRPr="00064DF0" w:rsidRDefault="00064DF0" w:rsidP="00064DF0">
            <w:pPr>
              <w:suppressAutoHyphens w:val="0"/>
              <w:spacing w:line="393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5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F0" w:rsidRPr="00064DF0" w:rsidRDefault="00064DF0" w:rsidP="00064DF0">
            <w:pPr>
              <w:suppressAutoHyphens w:val="0"/>
              <w:spacing w:line="393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15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F0" w:rsidRPr="00064DF0" w:rsidRDefault="00064DF0" w:rsidP="00064DF0">
            <w:pPr>
              <w:suppressAutoHyphens w:val="0"/>
              <w:spacing w:line="393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0,07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uppressAutoHyphens w:val="0"/>
              <w:spacing w:line="393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1,05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uppressAutoHyphens w:val="0"/>
              <w:spacing w:line="393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2020</w:t>
            </w:r>
          </w:p>
        </w:tc>
      </w:tr>
      <w:tr w:rsidR="00064DF0" w:rsidRPr="00064DF0" w:rsidTr="004B4826">
        <w:tc>
          <w:tcPr>
            <w:tcW w:w="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uppressAutoHyphens w:val="0"/>
              <w:spacing w:line="393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uppressAutoHyphens w:val="0"/>
              <w:spacing w:line="393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Итого</w:t>
            </w:r>
          </w:p>
        </w:tc>
        <w:tc>
          <w:tcPr>
            <w:tcW w:w="7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F0" w:rsidRPr="00064DF0" w:rsidRDefault="00064DF0" w:rsidP="00064DF0">
            <w:pPr>
              <w:suppressAutoHyphens w:val="0"/>
              <w:spacing w:line="393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5</w:t>
            </w:r>
          </w:p>
        </w:tc>
        <w:tc>
          <w:tcPr>
            <w:tcW w:w="6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F0" w:rsidRPr="00064DF0" w:rsidRDefault="00064DF0" w:rsidP="00064DF0">
            <w:pPr>
              <w:suppressAutoHyphens w:val="0"/>
              <w:spacing w:line="393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15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F0" w:rsidRPr="00064DF0" w:rsidRDefault="00064DF0" w:rsidP="00064DF0">
            <w:pPr>
              <w:suppressAutoHyphens w:val="0"/>
              <w:spacing w:line="393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uppressAutoHyphens w:val="0"/>
              <w:spacing w:line="393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1,05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uppressAutoHyphens w:val="0"/>
              <w:spacing w:line="393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</w:tr>
    </w:tbl>
    <w:p w:rsidR="00064DF0" w:rsidRPr="00064DF0" w:rsidRDefault="00064DF0" w:rsidP="00064DF0">
      <w:pPr>
        <w:jc w:val="both"/>
        <w:rPr>
          <w:rFonts w:ascii="Arial" w:hAnsi="Arial" w:cs="Arial"/>
          <w:b/>
        </w:rPr>
      </w:pPr>
    </w:p>
    <w:p w:rsidR="00064DF0" w:rsidRPr="00064DF0" w:rsidRDefault="00064DF0" w:rsidP="00064DF0">
      <w:pPr>
        <w:ind w:firstLine="709"/>
        <w:jc w:val="both"/>
        <w:outlineLvl w:val="0"/>
        <w:rPr>
          <w:rFonts w:ascii="Arial" w:hAnsi="Arial" w:cs="Arial"/>
          <w:b/>
        </w:rPr>
      </w:pPr>
      <w:r w:rsidRPr="00064DF0">
        <w:rPr>
          <w:rFonts w:ascii="Arial" w:hAnsi="Arial" w:cs="Arial"/>
          <w:b/>
        </w:rPr>
        <w:t>4. Плановые значения показателей надёжности, качества и энергетической эффективности объектов централизованных систем водоснабжения.</w:t>
      </w:r>
    </w:p>
    <w:p w:rsidR="00064DF0" w:rsidRPr="00064DF0" w:rsidRDefault="00064DF0" w:rsidP="00064DF0">
      <w:pPr>
        <w:jc w:val="both"/>
        <w:outlineLvl w:val="0"/>
        <w:rPr>
          <w:rFonts w:ascii="Arial" w:hAnsi="Arial" w:cs="Arial"/>
          <w:b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7"/>
        <w:gridCol w:w="1581"/>
        <w:gridCol w:w="1043"/>
        <w:gridCol w:w="1043"/>
      </w:tblGrid>
      <w:tr w:rsidR="00064DF0" w:rsidRPr="00064DF0" w:rsidTr="004B4826">
        <w:trPr>
          <w:jc w:val="center"/>
        </w:trPr>
        <w:tc>
          <w:tcPr>
            <w:tcW w:w="3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tabs>
                <w:tab w:val="left" w:pos="3663"/>
              </w:tabs>
              <w:contextualSpacing/>
              <w:textAlignment w:val="baseline"/>
              <w:rPr>
                <w:rFonts w:ascii="Arial" w:eastAsia="Calibri" w:hAnsi="Arial" w:cs="Arial"/>
                <w:color w:val="000000"/>
                <w:shd w:val="clear" w:color="auto" w:fill="FFFFFF"/>
                <w:lang w:eastAsia="ru-RU" w:bidi="ru-RU"/>
              </w:rPr>
            </w:pPr>
            <w:r w:rsidRPr="00064DF0">
              <w:rPr>
                <w:rFonts w:ascii="Arial" w:eastAsia="Calibri" w:hAnsi="Arial" w:cs="Arial"/>
                <w:color w:val="000000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F0" w:rsidRPr="00064DF0" w:rsidRDefault="00064DF0" w:rsidP="00064DF0">
            <w:pPr>
              <w:tabs>
                <w:tab w:val="left" w:pos="3663"/>
              </w:tabs>
              <w:contextualSpacing/>
              <w:textAlignment w:val="baseline"/>
              <w:rPr>
                <w:rFonts w:ascii="Arial" w:eastAsia="Calibri" w:hAnsi="Arial" w:cs="Arial"/>
                <w:color w:val="000000"/>
                <w:shd w:val="clear" w:color="auto" w:fill="FFFFFF"/>
                <w:lang w:eastAsia="ru-RU" w:bidi="ru-RU"/>
              </w:rPr>
            </w:pPr>
            <w:r w:rsidRPr="00064DF0">
              <w:rPr>
                <w:rFonts w:ascii="Arial" w:eastAsia="Calibri" w:hAnsi="Arial" w:cs="Arial"/>
                <w:color w:val="000000"/>
                <w:shd w:val="clear" w:color="auto" w:fill="FFFFFF"/>
                <w:lang w:eastAsia="ru-RU" w:bidi="ru-RU"/>
              </w:rPr>
              <w:t>Единицы измерения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F0" w:rsidRPr="00064DF0" w:rsidRDefault="00064DF0" w:rsidP="00064DF0">
            <w:pPr>
              <w:tabs>
                <w:tab w:val="left" w:pos="3663"/>
              </w:tabs>
              <w:contextualSpacing/>
              <w:textAlignment w:val="baseline"/>
              <w:rPr>
                <w:rFonts w:ascii="Arial" w:eastAsia="Calibri" w:hAnsi="Arial" w:cs="Arial"/>
                <w:color w:val="000000"/>
                <w:shd w:val="clear" w:color="auto" w:fill="FFFFFF"/>
                <w:lang w:eastAsia="ru-RU" w:bidi="ru-RU"/>
              </w:rPr>
            </w:pPr>
            <w:r w:rsidRPr="00064DF0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4DF0" w:rsidRPr="00064DF0" w:rsidRDefault="00064DF0" w:rsidP="00064DF0">
            <w:pPr>
              <w:tabs>
                <w:tab w:val="left" w:pos="3663"/>
              </w:tabs>
              <w:contextualSpacing/>
              <w:textAlignment w:val="baseline"/>
              <w:rPr>
                <w:rFonts w:ascii="Arial" w:eastAsia="Calibri" w:hAnsi="Arial" w:cs="Arial"/>
                <w:color w:val="000000"/>
                <w:shd w:val="clear" w:color="auto" w:fill="FFFFFF"/>
                <w:lang w:eastAsia="ru-RU" w:bidi="ru-RU"/>
              </w:rPr>
            </w:pPr>
            <w:r w:rsidRPr="00064DF0">
              <w:rPr>
                <w:rFonts w:ascii="Arial" w:hAnsi="Arial" w:cs="Arial"/>
                <w:lang w:eastAsia="ru-RU"/>
              </w:rPr>
              <w:t>2018</w:t>
            </w:r>
          </w:p>
        </w:tc>
      </w:tr>
      <w:tr w:rsidR="00064DF0" w:rsidRPr="00064DF0" w:rsidTr="004B4826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1. Показатели качества питьевой воды</w:t>
            </w:r>
          </w:p>
        </w:tc>
      </w:tr>
      <w:tr w:rsidR="00064DF0" w:rsidRPr="00064DF0" w:rsidTr="004B4826">
        <w:trPr>
          <w:jc w:val="center"/>
        </w:trPr>
        <w:tc>
          <w:tcPr>
            <w:tcW w:w="3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доля проб питьевой воды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0</w:t>
            </w:r>
          </w:p>
        </w:tc>
      </w:tr>
      <w:tr w:rsidR="00064DF0" w:rsidRPr="00064DF0" w:rsidTr="004B4826">
        <w:trPr>
          <w:jc w:val="center"/>
        </w:trPr>
        <w:tc>
          <w:tcPr>
            <w:tcW w:w="3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0,6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0,1</w:t>
            </w:r>
          </w:p>
        </w:tc>
      </w:tr>
      <w:tr w:rsidR="00064DF0" w:rsidRPr="00064DF0" w:rsidTr="004B4826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u w:val="single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2. Показатели надежности и бесперебойности водоснабжения</w:t>
            </w:r>
          </w:p>
        </w:tc>
      </w:tr>
      <w:tr w:rsidR="00064DF0" w:rsidRPr="00064DF0" w:rsidTr="004B4826">
        <w:trPr>
          <w:jc w:val="center"/>
        </w:trPr>
        <w:tc>
          <w:tcPr>
            <w:tcW w:w="3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 xml:space="preserve">количество перерывов в подаче воды, зафиксированных в местах исполнения 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lastRenderedPageBreak/>
              <w:t>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lastRenderedPageBreak/>
              <w:t>ед.</w:t>
            </w:r>
          </w:p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highlight w:val="yellow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км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5</w:t>
            </w:r>
          </w:p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highlight w:val="yellow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7,4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0</w:t>
            </w:r>
          </w:p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7,4</w:t>
            </w:r>
          </w:p>
        </w:tc>
      </w:tr>
      <w:tr w:rsidR="00064DF0" w:rsidRPr="00064DF0" w:rsidTr="004B4826">
        <w:trPr>
          <w:trHeight w:val="267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lastRenderedPageBreak/>
              <w:t>3. Показатели энергетической эффективности</w:t>
            </w:r>
          </w:p>
        </w:tc>
      </w:tr>
      <w:tr w:rsidR="00064DF0" w:rsidRPr="00064DF0" w:rsidTr="004B4826">
        <w:trPr>
          <w:trHeight w:val="522"/>
          <w:jc w:val="center"/>
        </w:trPr>
        <w:tc>
          <w:tcPr>
            <w:tcW w:w="3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color w:val="2D2D2D"/>
                <w:highlight w:val="yellow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0,05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color w:val="2D2D2D"/>
                <w:highlight w:val="yellow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0,05</w:t>
            </w:r>
          </w:p>
        </w:tc>
      </w:tr>
      <w:tr w:rsidR="00064DF0" w:rsidRPr="00064DF0" w:rsidTr="004B4826">
        <w:trPr>
          <w:jc w:val="center"/>
        </w:trPr>
        <w:tc>
          <w:tcPr>
            <w:tcW w:w="3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отпускаемой в сеть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 xml:space="preserve">кВт </w:t>
            </w:r>
            <w:proofErr w:type="gramStart"/>
            <w:r w:rsidRPr="00064DF0">
              <w:rPr>
                <w:rFonts w:ascii="Arial" w:hAnsi="Arial" w:cs="Arial"/>
                <w:color w:val="2D2D2D"/>
                <w:lang w:eastAsia="ru-RU"/>
              </w:rPr>
              <w:t>ч</w:t>
            </w:r>
            <w:proofErr w:type="gramEnd"/>
            <w:r w:rsidRPr="00064DF0">
              <w:rPr>
                <w:rFonts w:ascii="Arial" w:hAnsi="Arial" w:cs="Arial"/>
                <w:color w:val="2D2D2D"/>
                <w:lang w:eastAsia="ru-RU"/>
              </w:rPr>
              <w:t xml:space="preserve"> / м</w:t>
            </w:r>
            <w:r w:rsidRPr="00064DF0">
              <w:rPr>
                <w:rFonts w:ascii="Arial" w:hAnsi="Arial" w:cs="Arial"/>
                <w:color w:val="2D2D2D"/>
                <w:vertAlign w:val="superscript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0,01</w:t>
            </w:r>
          </w:p>
        </w:tc>
      </w:tr>
      <w:tr w:rsidR="00064DF0" w:rsidRPr="00064DF0" w:rsidTr="004B4826">
        <w:trPr>
          <w:jc w:val="center"/>
        </w:trPr>
        <w:tc>
          <w:tcPr>
            <w:tcW w:w="3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rPr>
                <w:rFonts w:ascii="Arial" w:hAnsi="Arial" w:cs="Arial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 xml:space="preserve">кВт </w:t>
            </w:r>
            <w:proofErr w:type="gramStart"/>
            <w:r w:rsidRPr="00064DF0">
              <w:rPr>
                <w:rFonts w:ascii="Arial" w:hAnsi="Arial" w:cs="Arial"/>
                <w:color w:val="2D2D2D"/>
                <w:lang w:eastAsia="ru-RU"/>
              </w:rPr>
              <w:t>ч</w:t>
            </w:r>
            <w:proofErr w:type="gramEnd"/>
            <w:r w:rsidRPr="00064DF0">
              <w:rPr>
                <w:rFonts w:ascii="Arial" w:hAnsi="Arial" w:cs="Arial"/>
                <w:color w:val="2D2D2D"/>
                <w:lang w:eastAsia="ru-RU"/>
              </w:rPr>
              <w:t xml:space="preserve"> / м</w:t>
            </w:r>
            <w:r w:rsidRPr="00064DF0">
              <w:rPr>
                <w:rFonts w:ascii="Arial" w:hAnsi="Arial" w:cs="Arial"/>
                <w:color w:val="2D2D2D"/>
                <w:vertAlign w:val="superscript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rPr>
                <w:rFonts w:ascii="Arial" w:hAnsi="Arial" w:cs="Arial"/>
                <w:lang w:eastAsia="ru-RU"/>
              </w:rPr>
            </w:pPr>
            <w:r w:rsidRPr="00064DF0">
              <w:rPr>
                <w:rFonts w:ascii="Arial" w:hAnsi="Arial" w:cs="Arial"/>
                <w:lang w:eastAsia="ru-RU"/>
              </w:rPr>
              <w:t>0,72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rPr>
                <w:rFonts w:ascii="Arial" w:hAnsi="Arial" w:cs="Arial"/>
                <w:lang w:eastAsia="ru-RU"/>
              </w:rPr>
            </w:pPr>
            <w:r w:rsidRPr="00064DF0">
              <w:rPr>
                <w:rFonts w:ascii="Arial" w:hAnsi="Arial" w:cs="Arial"/>
                <w:lang w:eastAsia="ru-RU"/>
              </w:rPr>
              <w:t>0,72</w:t>
            </w:r>
          </w:p>
        </w:tc>
      </w:tr>
      <w:tr w:rsidR="00064DF0" w:rsidRPr="00064DF0" w:rsidTr="004B4826">
        <w:trPr>
          <w:trHeight w:val="549"/>
          <w:jc w:val="center"/>
        </w:trPr>
        <w:tc>
          <w:tcPr>
            <w:tcW w:w="3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Износ объектов централизованных систем водоснабжения: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rPr>
                <w:rFonts w:ascii="Arial" w:hAnsi="Arial" w:cs="Arial"/>
                <w:lang w:eastAsia="ru-RU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rPr>
                <w:rFonts w:ascii="Arial" w:hAnsi="Arial" w:cs="Arial"/>
                <w:lang w:eastAsia="ru-RU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rPr>
                <w:rFonts w:ascii="Arial" w:hAnsi="Arial" w:cs="Arial"/>
                <w:lang w:eastAsia="ru-RU"/>
              </w:rPr>
            </w:pPr>
          </w:p>
        </w:tc>
      </w:tr>
      <w:tr w:rsidR="00064DF0" w:rsidRPr="00064DF0" w:rsidTr="004B4826">
        <w:trPr>
          <w:trHeight w:val="401"/>
          <w:jc w:val="center"/>
        </w:trPr>
        <w:tc>
          <w:tcPr>
            <w:tcW w:w="3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сети водопровода</w:t>
            </w:r>
          </w:p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чугунный трубопровод 1,47 км</w:t>
            </w:r>
          </w:p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стальной трубопровод 5,93 км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rPr>
                <w:rFonts w:ascii="Arial" w:hAnsi="Arial" w:cs="Arial"/>
                <w:lang w:eastAsia="ru-RU"/>
              </w:rPr>
            </w:pPr>
            <w:r w:rsidRPr="00064DF0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contextualSpacing/>
              <w:rPr>
                <w:rFonts w:ascii="Arial" w:hAnsi="Arial" w:cs="Arial"/>
                <w:lang w:eastAsia="ru-RU"/>
              </w:rPr>
            </w:pPr>
          </w:p>
          <w:p w:rsidR="00064DF0" w:rsidRPr="00064DF0" w:rsidRDefault="00064DF0" w:rsidP="00064DF0">
            <w:pPr>
              <w:contextualSpacing/>
              <w:rPr>
                <w:rFonts w:ascii="Arial" w:hAnsi="Arial" w:cs="Arial"/>
                <w:lang w:eastAsia="ru-RU"/>
              </w:rPr>
            </w:pPr>
            <w:r w:rsidRPr="00064DF0">
              <w:rPr>
                <w:rFonts w:ascii="Arial" w:hAnsi="Arial" w:cs="Arial"/>
                <w:lang w:eastAsia="ru-RU"/>
              </w:rPr>
              <w:t>48</w:t>
            </w:r>
          </w:p>
          <w:p w:rsidR="00064DF0" w:rsidRPr="00064DF0" w:rsidRDefault="00064DF0" w:rsidP="00064DF0">
            <w:pPr>
              <w:contextualSpacing/>
              <w:rPr>
                <w:rFonts w:ascii="Arial" w:hAnsi="Arial" w:cs="Arial"/>
                <w:lang w:eastAsia="ru-RU"/>
              </w:rPr>
            </w:pPr>
            <w:r w:rsidRPr="00064DF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contextualSpacing/>
              <w:rPr>
                <w:rFonts w:ascii="Arial" w:hAnsi="Arial" w:cs="Arial"/>
                <w:lang w:eastAsia="ru-RU"/>
              </w:rPr>
            </w:pPr>
          </w:p>
          <w:p w:rsidR="00064DF0" w:rsidRPr="00064DF0" w:rsidRDefault="00064DF0" w:rsidP="00064DF0">
            <w:pPr>
              <w:contextualSpacing/>
              <w:rPr>
                <w:rFonts w:ascii="Arial" w:hAnsi="Arial" w:cs="Arial"/>
                <w:lang w:eastAsia="ru-RU"/>
              </w:rPr>
            </w:pPr>
            <w:r w:rsidRPr="00064DF0">
              <w:rPr>
                <w:rFonts w:ascii="Arial" w:hAnsi="Arial" w:cs="Arial"/>
                <w:lang w:eastAsia="ru-RU"/>
              </w:rPr>
              <w:t>50</w:t>
            </w:r>
          </w:p>
          <w:p w:rsidR="00064DF0" w:rsidRPr="00064DF0" w:rsidRDefault="00064DF0" w:rsidP="00064DF0">
            <w:pPr>
              <w:contextualSpacing/>
              <w:rPr>
                <w:rFonts w:ascii="Arial" w:hAnsi="Arial" w:cs="Arial"/>
                <w:lang w:eastAsia="ru-RU"/>
              </w:rPr>
            </w:pPr>
            <w:r w:rsidRPr="00064DF0">
              <w:rPr>
                <w:rFonts w:ascii="Arial" w:hAnsi="Arial" w:cs="Arial"/>
                <w:lang w:eastAsia="ru-RU"/>
              </w:rPr>
              <w:t>100</w:t>
            </w:r>
          </w:p>
        </w:tc>
      </w:tr>
      <w:tr w:rsidR="00064DF0" w:rsidRPr="00064DF0" w:rsidTr="004B4826">
        <w:trPr>
          <w:jc w:val="center"/>
        </w:trPr>
        <w:tc>
          <w:tcPr>
            <w:tcW w:w="3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объекты централизованного водоснабжения: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rPr>
                <w:rFonts w:ascii="Arial" w:hAnsi="Arial" w:cs="Arial"/>
                <w:lang w:eastAsia="ru-RU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rPr>
                <w:rFonts w:ascii="Arial" w:hAnsi="Arial" w:cs="Arial"/>
                <w:lang w:eastAsia="ru-RU"/>
              </w:rPr>
            </w:pP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rPr>
                <w:rFonts w:ascii="Arial" w:hAnsi="Arial" w:cs="Arial"/>
                <w:lang w:eastAsia="ru-RU"/>
              </w:rPr>
            </w:pPr>
          </w:p>
        </w:tc>
      </w:tr>
      <w:tr w:rsidR="00064DF0" w:rsidRPr="00064DF0" w:rsidTr="004B4826">
        <w:trPr>
          <w:jc w:val="center"/>
        </w:trPr>
        <w:tc>
          <w:tcPr>
            <w:tcW w:w="3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скважина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rPr>
                <w:rFonts w:ascii="Arial" w:hAnsi="Arial" w:cs="Arial"/>
                <w:lang w:eastAsia="ru-RU"/>
              </w:rPr>
            </w:pPr>
            <w:r w:rsidRPr="00064DF0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rPr>
                <w:rFonts w:ascii="Arial" w:hAnsi="Arial" w:cs="Arial"/>
                <w:lang w:eastAsia="ru-RU"/>
              </w:rPr>
            </w:pPr>
            <w:r w:rsidRPr="00064DF0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rPr>
                <w:rFonts w:ascii="Arial" w:hAnsi="Arial" w:cs="Arial"/>
                <w:lang w:eastAsia="ru-RU"/>
              </w:rPr>
            </w:pPr>
            <w:r w:rsidRPr="00064DF0">
              <w:rPr>
                <w:rFonts w:ascii="Arial" w:hAnsi="Arial" w:cs="Arial"/>
                <w:lang w:eastAsia="ru-RU"/>
              </w:rPr>
              <w:t>54</w:t>
            </w:r>
          </w:p>
        </w:tc>
      </w:tr>
      <w:tr w:rsidR="00064DF0" w:rsidRPr="00064DF0" w:rsidTr="004B4826">
        <w:trPr>
          <w:jc w:val="center"/>
        </w:trPr>
        <w:tc>
          <w:tcPr>
            <w:tcW w:w="30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contextualSpacing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водонапорная башня</w:t>
            </w:r>
          </w:p>
        </w:tc>
        <w:tc>
          <w:tcPr>
            <w:tcW w:w="8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rPr>
                <w:rFonts w:ascii="Arial" w:hAnsi="Arial" w:cs="Arial"/>
                <w:lang w:eastAsia="ru-RU"/>
              </w:rPr>
            </w:pPr>
            <w:r w:rsidRPr="00064DF0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rPr>
                <w:rFonts w:ascii="Arial" w:hAnsi="Arial" w:cs="Arial"/>
                <w:lang w:eastAsia="ru-RU"/>
              </w:rPr>
            </w:pPr>
            <w:r w:rsidRPr="00064DF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60" w:lineRule="auto"/>
              <w:contextualSpacing/>
              <w:rPr>
                <w:rFonts w:ascii="Arial" w:hAnsi="Arial" w:cs="Arial"/>
                <w:lang w:eastAsia="ru-RU"/>
              </w:rPr>
            </w:pPr>
            <w:r w:rsidRPr="00064DF0">
              <w:rPr>
                <w:rFonts w:ascii="Arial" w:hAnsi="Arial" w:cs="Arial"/>
                <w:lang w:eastAsia="ru-RU"/>
              </w:rPr>
              <w:t>100</w:t>
            </w:r>
          </w:p>
        </w:tc>
      </w:tr>
    </w:tbl>
    <w:p w:rsidR="00064DF0" w:rsidRPr="00064DF0" w:rsidRDefault="00064DF0" w:rsidP="00064DF0">
      <w:pPr>
        <w:jc w:val="both"/>
        <w:rPr>
          <w:rFonts w:ascii="Arial" w:hAnsi="Arial" w:cs="Arial"/>
          <w:b/>
        </w:rPr>
      </w:pPr>
    </w:p>
    <w:p w:rsidR="00064DF0" w:rsidRPr="00064DF0" w:rsidRDefault="00064DF0" w:rsidP="00064DF0">
      <w:pPr>
        <w:ind w:firstLine="709"/>
        <w:jc w:val="both"/>
        <w:outlineLvl w:val="0"/>
        <w:rPr>
          <w:rFonts w:ascii="Arial" w:hAnsi="Arial" w:cs="Arial"/>
          <w:b/>
        </w:rPr>
      </w:pPr>
      <w:r w:rsidRPr="00064DF0">
        <w:rPr>
          <w:rFonts w:ascii="Arial" w:hAnsi="Arial" w:cs="Arial"/>
          <w:b/>
        </w:rPr>
        <w:t xml:space="preserve">5. Перечень мероприятий по реконструкции и (или) модернизации объектов централизованной системы водоснабжения </w:t>
      </w:r>
      <w:proofErr w:type="gramStart"/>
      <w:r w:rsidRPr="00064DF0">
        <w:rPr>
          <w:rFonts w:ascii="Arial" w:hAnsi="Arial" w:cs="Arial"/>
          <w:b/>
        </w:rPr>
        <w:t>в</w:t>
      </w:r>
      <w:proofErr w:type="gramEnd"/>
      <w:r w:rsidRPr="00064DF0">
        <w:rPr>
          <w:rFonts w:ascii="Arial" w:hAnsi="Arial" w:cs="Arial"/>
          <w:b/>
        </w:rPr>
        <w:t xml:space="preserve"> с. Семенниково:</w:t>
      </w:r>
    </w:p>
    <w:p w:rsidR="00064DF0" w:rsidRPr="00064DF0" w:rsidRDefault="00064DF0" w:rsidP="00064DF0">
      <w:pPr>
        <w:ind w:firstLine="709"/>
        <w:jc w:val="both"/>
        <w:outlineLvl w:val="0"/>
        <w:rPr>
          <w:rFonts w:ascii="Arial" w:hAnsi="Arial" w:cs="Arial"/>
          <w:b/>
        </w:rPr>
      </w:pPr>
    </w:p>
    <w:tbl>
      <w:tblPr>
        <w:tblW w:w="4849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507"/>
        <w:gridCol w:w="1702"/>
        <w:gridCol w:w="1417"/>
        <w:gridCol w:w="1144"/>
        <w:gridCol w:w="1430"/>
        <w:gridCol w:w="1539"/>
      </w:tblGrid>
      <w:tr w:rsidR="00064DF0" w:rsidRPr="00064DF0" w:rsidTr="004B4826">
        <w:tc>
          <w:tcPr>
            <w:tcW w:w="3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 xml:space="preserve">N </w:t>
            </w:r>
            <w:proofErr w:type="gramStart"/>
            <w:r w:rsidRPr="00064DF0">
              <w:rPr>
                <w:rFonts w:ascii="Arial" w:hAnsi="Arial" w:cs="Arial"/>
                <w:color w:val="2D2D2D"/>
                <w:lang w:eastAsia="ru-RU"/>
              </w:rPr>
              <w:t>п</w:t>
            </w:r>
            <w:proofErr w:type="gramEnd"/>
            <w:r w:rsidRPr="00064DF0">
              <w:rPr>
                <w:rFonts w:ascii="Arial" w:hAnsi="Arial" w:cs="Arial"/>
                <w:color w:val="2D2D2D"/>
                <w:lang w:eastAsia="ru-RU"/>
              </w:rPr>
              <w:t>/п</w:t>
            </w:r>
          </w:p>
        </w:tc>
        <w:tc>
          <w:tcPr>
            <w:tcW w:w="80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Наименование мероприятий, необходимых для достижения целевых показателей</w:t>
            </w:r>
          </w:p>
        </w:tc>
        <w:tc>
          <w:tcPr>
            <w:tcW w:w="90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Использование инновационного оборудования, материалов и технологий</w:t>
            </w:r>
          </w:p>
        </w:tc>
        <w:tc>
          <w:tcPr>
            <w:tcW w:w="757" w:type="pct"/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Использование труб с высокой степенью износостойкости и длительным сроком эксплуатации</w:t>
            </w:r>
          </w:p>
        </w:tc>
        <w:tc>
          <w:tcPr>
            <w:tcW w:w="611" w:type="pct"/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 xml:space="preserve">Снижение </w:t>
            </w:r>
            <w:proofErr w:type="gramStart"/>
            <w:r w:rsidRPr="00064DF0">
              <w:rPr>
                <w:rFonts w:ascii="Arial" w:hAnsi="Arial" w:cs="Arial"/>
                <w:color w:val="2D2D2D"/>
                <w:lang w:eastAsia="ru-RU"/>
              </w:rPr>
              <w:t>аварий-</w:t>
            </w:r>
            <w:proofErr w:type="spellStart"/>
            <w:r w:rsidRPr="00064DF0">
              <w:rPr>
                <w:rFonts w:ascii="Arial" w:hAnsi="Arial" w:cs="Arial"/>
                <w:color w:val="2D2D2D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76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Снижение потерь, холодной воды</w:t>
            </w:r>
          </w:p>
        </w:tc>
        <w:tc>
          <w:tcPr>
            <w:tcW w:w="82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Оценка социально-экономической эффективности и экологических последствий от реализации мероприят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lastRenderedPageBreak/>
              <w:t>ий</w:t>
            </w:r>
          </w:p>
        </w:tc>
      </w:tr>
      <w:tr w:rsidR="00064DF0" w:rsidRPr="00064DF0" w:rsidTr="004B4826">
        <w:tc>
          <w:tcPr>
            <w:tcW w:w="33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lastRenderedPageBreak/>
              <w:t>1.</w:t>
            </w:r>
          </w:p>
        </w:tc>
        <w:tc>
          <w:tcPr>
            <w:tcW w:w="80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Реконструкция водопроводных сетей. Сооружение водонапорная башня</w:t>
            </w:r>
          </w:p>
        </w:tc>
        <w:tc>
          <w:tcPr>
            <w:tcW w:w="90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spacing w:val="2"/>
                <w:lang w:eastAsia="ru-RU"/>
              </w:rPr>
              <w:t>Механическая пескоструйная очистка, антикоррозийное гидроизоляционное покрытие</w:t>
            </w:r>
          </w:p>
        </w:tc>
        <w:tc>
          <w:tcPr>
            <w:tcW w:w="757" w:type="pct"/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611" w:type="pct"/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76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82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</w:tr>
      <w:tr w:rsidR="00064DF0" w:rsidRPr="00064DF0" w:rsidTr="004B4826">
        <w:tc>
          <w:tcPr>
            <w:tcW w:w="332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2.</w:t>
            </w:r>
          </w:p>
        </w:tc>
        <w:tc>
          <w:tcPr>
            <w:tcW w:w="80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spacing w:val="2"/>
                <w:lang w:eastAsia="ru-RU"/>
              </w:rPr>
              <w:t xml:space="preserve">Реконструкция водопроводных сетей. Устройство распределительных узлов ул. </w:t>
            </w:r>
            <w:proofErr w:type="gramStart"/>
            <w:r w:rsidRPr="00064DF0">
              <w:rPr>
                <w:rFonts w:ascii="Arial" w:hAnsi="Arial" w:cs="Arial"/>
                <w:color w:val="2D2D2D"/>
                <w:spacing w:val="2"/>
                <w:lang w:eastAsia="ru-RU"/>
              </w:rPr>
              <w:t>Трактовая</w:t>
            </w:r>
            <w:proofErr w:type="gramEnd"/>
            <w:r w:rsidRPr="00064DF0">
              <w:rPr>
                <w:rFonts w:ascii="Arial" w:hAnsi="Arial" w:cs="Arial"/>
                <w:color w:val="2D2D2D"/>
                <w:spacing w:val="2"/>
                <w:lang w:eastAsia="ru-RU"/>
              </w:rPr>
              <w:t>, ул. Молодежная.</w:t>
            </w:r>
          </w:p>
        </w:tc>
        <w:tc>
          <w:tcPr>
            <w:tcW w:w="90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spacing w:val="2"/>
                <w:lang w:eastAsia="ru-RU"/>
              </w:rPr>
              <w:t>сборные железобетонные конструкции, задвижки с обрезиненным клином</w:t>
            </w:r>
          </w:p>
        </w:tc>
        <w:tc>
          <w:tcPr>
            <w:tcW w:w="757" w:type="pct"/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611" w:type="pct"/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76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82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</w:tr>
      <w:tr w:rsidR="00064DF0" w:rsidRPr="00064DF0" w:rsidTr="004B4826">
        <w:tc>
          <w:tcPr>
            <w:tcW w:w="33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3.</w:t>
            </w:r>
          </w:p>
        </w:tc>
        <w:tc>
          <w:tcPr>
            <w:tcW w:w="80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spacing w:val="2"/>
                <w:lang w:eastAsia="ru-RU"/>
              </w:rPr>
              <w:t>Реконструкция водопроводных сетей ул. Трактовая ВК1-ВК</w:t>
            </w:r>
            <w:r w:rsidRPr="00064DF0">
              <w:rPr>
                <w:rFonts w:ascii="Arial" w:hAnsi="Arial" w:cs="Arial"/>
                <w:color w:val="2D2D2D"/>
                <w:spacing w:val="2"/>
                <w:vertAlign w:val="subscript"/>
                <w:lang w:eastAsia="ru-RU"/>
              </w:rPr>
              <w:t>1</w:t>
            </w:r>
          </w:p>
        </w:tc>
        <w:tc>
          <w:tcPr>
            <w:tcW w:w="90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spacing w:val="2"/>
                <w:lang w:eastAsia="ru-RU"/>
              </w:rPr>
              <w:t xml:space="preserve">труба марки ПЭ-100 </w:t>
            </w:r>
            <w:r w:rsidRPr="00064DF0">
              <w:rPr>
                <w:rFonts w:ascii="Arial" w:hAnsi="Arial" w:cs="Arial"/>
                <w:color w:val="2D2D2D"/>
                <w:spacing w:val="2"/>
                <w:lang w:val="en-US" w:eastAsia="ru-RU"/>
              </w:rPr>
              <w:t>SDR</w:t>
            </w:r>
            <w:r w:rsidRPr="00064DF0">
              <w:rPr>
                <w:rFonts w:ascii="Arial" w:hAnsi="Arial" w:cs="Arial"/>
                <w:color w:val="2D2D2D"/>
                <w:spacing w:val="2"/>
                <w:lang w:eastAsia="ru-RU"/>
              </w:rPr>
              <w:t xml:space="preserve"> 17-110*6,6, </w:t>
            </w:r>
            <w:r w:rsidRPr="00064DF0">
              <w:rPr>
                <w:rFonts w:ascii="Arial" w:hAnsi="Arial" w:cs="Arial"/>
                <w:color w:val="2D2D2D"/>
                <w:lang w:val="en-US" w:eastAsia="ru-RU"/>
              </w:rPr>
              <w:t>d</w:t>
            </w:r>
            <w:r w:rsidRPr="00064DF0">
              <w:rPr>
                <w:rFonts w:ascii="Arial" w:hAnsi="Arial" w:cs="Arial"/>
                <w:color w:val="2D2D2D"/>
                <w:lang w:eastAsia="ru-RU"/>
              </w:rPr>
              <w:t>= 100 мм, задвижка с обрезиненным клином</w:t>
            </w:r>
          </w:p>
        </w:tc>
        <w:tc>
          <w:tcPr>
            <w:tcW w:w="757" w:type="pct"/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611" w:type="pct"/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76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82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</w:tr>
      <w:tr w:rsidR="00064DF0" w:rsidRPr="00064DF0" w:rsidTr="004B4826">
        <w:tc>
          <w:tcPr>
            <w:tcW w:w="33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lang w:eastAsia="ru-RU"/>
              </w:rPr>
              <w:t>4.</w:t>
            </w:r>
          </w:p>
        </w:tc>
        <w:tc>
          <w:tcPr>
            <w:tcW w:w="80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spacing w:val="2"/>
                <w:lang w:eastAsia="ru-RU"/>
              </w:rPr>
              <w:t>Реконструкция водопроводных сетей. Устройство нежилого здания контейнерного типа с установко</w:t>
            </w:r>
            <w:r w:rsidRPr="00064DF0">
              <w:rPr>
                <w:rFonts w:ascii="Arial" w:hAnsi="Arial" w:cs="Arial"/>
                <w:color w:val="2D2D2D"/>
                <w:spacing w:val="2"/>
                <w:lang w:eastAsia="ru-RU"/>
              </w:rPr>
              <w:lastRenderedPageBreak/>
              <w:t>й обеззараживания хозяйственно-питьевой воды из подземного источника</w:t>
            </w:r>
          </w:p>
        </w:tc>
        <w:tc>
          <w:tcPr>
            <w:tcW w:w="90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spacing w:val="2"/>
                <w:lang w:eastAsia="ru-RU"/>
              </w:rPr>
            </w:pPr>
            <w:r w:rsidRPr="00064DF0">
              <w:rPr>
                <w:rFonts w:ascii="Arial" w:hAnsi="Arial" w:cs="Arial"/>
                <w:color w:val="2D2D2D"/>
                <w:spacing w:val="2"/>
                <w:lang w:eastAsia="ru-RU"/>
              </w:rPr>
              <w:lastRenderedPageBreak/>
              <w:t xml:space="preserve">установка обеззараживания УДР-1П </w:t>
            </w:r>
            <w:proofErr w:type="spellStart"/>
            <w:r w:rsidRPr="00064DF0">
              <w:rPr>
                <w:rFonts w:ascii="Arial" w:hAnsi="Arial" w:cs="Arial"/>
                <w:color w:val="2D2D2D"/>
                <w:spacing w:val="2"/>
                <w:lang w:eastAsia="ru-RU"/>
              </w:rPr>
              <w:t>Ду</w:t>
            </w:r>
            <w:proofErr w:type="spellEnd"/>
            <w:r w:rsidRPr="00064DF0">
              <w:rPr>
                <w:rFonts w:ascii="Arial" w:hAnsi="Arial" w:cs="Arial"/>
                <w:color w:val="2D2D2D"/>
                <w:spacing w:val="2"/>
                <w:lang w:eastAsia="ru-RU"/>
              </w:rPr>
              <w:t xml:space="preserve"> 100 мм</w:t>
            </w:r>
          </w:p>
        </w:tc>
        <w:tc>
          <w:tcPr>
            <w:tcW w:w="757" w:type="pct"/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611" w:type="pct"/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76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  <w:tc>
          <w:tcPr>
            <w:tcW w:w="82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64DF0" w:rsidRPr="00064DF0" w:rsidRDefault="00064DF0" w:rsidP="00064DF0">
            <w:pPr>
              <w:spacing w:line="315" w:lineRule="atLeast"/>
              <w:textAlignment w:val="baseline"/>
              <w:rPr>
                <w:rFonts w:ascii="Arial" w:hAnsi="Arial" w:cs="Arial"/>
                <w:color w:val="2D2D2D"/>
                <w:lang w:eastAsia="ru-RU"/>
              </w:rPr>
            </w:pPr>
          </w:p>
        </w:tc>
      </w:tr>
    </w:tbl>
    <w:p w:rsidR="00064DF0" w:rsidRPr="00064DF0" w:rsidRDefault="00064DF0" w:rsidP="00064DF0">
      <w:pPr>
        <w:jc w:val="both"/>
        <w:rPr>
          <w:rFonts w:ascii="Arial" w:hAnsi="Arial" w:cs="Arial"/>
        </w:rPr>
      </w:pPr>
    </w:p>
    <w:p w:rsidR="00064DF0" w:rsidRPr="00064DF0" w:rsidRDefault="00064DF0" w:rsidP="00064DF0">
      <w:pPr>
        <w:ind w:firstLine="709"/>
        <w:jc w:val="both"/>
        <w:outlineLvl w:val="0"/>
        <w:rPr>
          <w:rFonts w:ascii="Arial" w:hAnsi="Arial" w:cs="Arial"/>
          <w:b/>
        </w:rPr>
      </w:pPr>
      <w:r w:rsidRPr="00064DF0">
        <w:rPr>
          <w:rFonts w:ascii="Arial" w:hAnsi="Arial" w:cs="Arial"/>
          <w:b/>
        </w:rPr>
        <w:t>6. Требования к Инвестиционной программе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</w:p>
    <w:p w:rsidR="00064DF0" w:rsidRPr="00064DF0" w:rsidRDefault="00064DF0" w:rsidP="00064DF0">
      <w:pPr>
        <w:ind w:firstLine="709"/>
        <w:jc w:val="both"/>
        <w:outlineLvl w:val="0"/>
        <w:rPr>
          <w:rFonts w:ascii="Arial" w:hAnsi="Arial" w:cs="Arial"/>
        </w:rPr>
      </w:pPr>
      <w:r w:rsidRPr="00064DF0">
        <w:rPr>
          <w:rFonts w:ascii="Arial" w:hAnsi="Arial" w:cs="Arial"/>
        </w:rPr>
        <w:t xml:space="preserve">6.1. Инвестиционная программа разрабатывается в соответствии </w:t>
      </w:r>
      <w:proofErr w:type="gramStart"/>
      <w:r w:rsidRPr="00064DF0">
        <w:rPr>
          <w:rFonts w:ascii="Arial" w:hAnsi="Arial" w:cs="Arial"/>
        </w:rPr>
        <w:t>с</w:t>
      </w:r>
      <w:proofErr w:type="gramEnd"/>
      <w:r w:rsidRPr="00064DF0">
        <w:rPr>
          <w:rFonts w:ascii="Arial" w:hAnsi="Arial" w:cs="Arial"/>
        </w:rPr>
        <w:t>: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  <w:r w:rsidRPr="00064DF0">
        <w:rPr>
          <w:rFonts w:ascii="Arial" w:hAnsi="Arial" w:cs="Arial"/>
        </w:rPr>
        <w:t>1) Федеральным законом от 7 декабря 2011 года N 416-ФЗ "О водоснабжении и водоотведении";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  <w:r w:rsidRPr="00064DF0">
        <w:rPr>
          <w:rFonts w:ascii="Arial" w:hAnsi="Arial" w:cs="Arial"/>
        </w:rPr>
        <w:t>2) Постановлением Правительства Российской Федерации от 29 июля 2013 года N 641 "Об инвестиционных и производственных программах организаций, осуществляющих деятельность в сфере водоснабжения и водоотведения";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  <w:r w:rsidRPr="00064DF0">
        <w:rPr>
          <w:rFonts w:ascii="Arial" w:hAnsi="Arial" w:cs="Arial"/>
        </w:rPr>
        <w:t>3) Постановлением Правительства Российской Федерации от 13 мая 2013 года N 406 "О государственном регулировании тарифов в сфере водоснабжения и водоотведения (с изменениями от 29 июля 2013 года);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  <w:r w:rsidRPr="00064DF0">
        <w:rPr>
          <w:rFonts w:ascii="Arial" w:hAnsi="Arial" w:cs="Arial"/>
        </w:rPr>
        <w:t>4) схемой водоснабжения с. Семенниково утвержденной постановлением №45-п от 01.07.2016 г.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  <w:r w:rsidRPr="00064DF0">
        <w:rPr>
          <w:rFonts w:ascii="Arial" w:hAnsi="Arial" w:cs="Arial"/>
        </w:rPr>
        <w:t>6.2. При разработке Инвестиционной программы необходимо:</w:t>
      </w:r>
    </w:p>
    <w:p w:rsidR="00064DF0" w:rsidRPr="00064DF0" w:rsidRDefault="00064DF0" w:rsidP="00064DF0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 xml:space="preserve">а) Определить плановые значения показателей надежности, качества и </w:t>
      </w:r>
      <w:proofErr w:type="spellStart"/>
      <w:r w:rsidRPr="00064DF0">
        <w:rPr>
          <w:rFonts w:ascii="Arial" w:hAnsi="Arial" w:cs="Arial"/>
          <w:lang w:eastAsia="ru-RU"/>
        </w:rPr>
        <w:t>энергоэффективности</w:t>
      </w:r>
      <w:proofErr w:type="spellEnd"/>
      <w:r w:rsidRPr="00064DF0">
        <w:rPr>
          <w:rFonts w:ascii="Arial" w:hAnsi="Arial" w:cs="Arial"/>
          <w:lang w:eastAsia="ru-RU"/>
        </w:rPr>
        <w:t xml:space="preserve"> объектов централизованных систем водоснабжения о</w:t>
      </w:r>
      <w:r w:rsidRPr="00064DF0">
        <w:rPr>
          <w:rFonts w:ascii="Arial" w:hAnsi="Arial" w:cs="Arial"/>
          <w:lang w:eastAsia="ru-RU"/>
        </w:rPr>
        <w:t>т</w:t>
      </w:r>
      <w:r w:rsidRPr="00064DF0">
        <w:rPr>
          <w:rFonts w:ascii="Arial" w:hAnsi="Arial" w:cs="Arial"/>
          <w:lang w:eastAsia="ru-RU"/>
        </w:rPr>
        <w:t xml:space="preserve">дельно на каждый год в течение срока реализации инвестиционной программы. </w:t>
      </w:r>
    </w:p>
    <w:p w:rsidR="00064DF0" w:rsidRPr="00064DF0" w:rsidRDefault="00064DF0" w:rsidP="00064DF0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064DF0">
        <w:rPr>
          <w:rFonts w:ascii="Arial" w:hAnsi="Arial" w:cs="Arial"/>
          <w:lang w:eastAsia="ru-RU"/>
        </w:rPr>
        <w:t>б) Провести анализ существующего состояния систем водоснабжения в с. Ермаковское, не позволяющих обеспечить необходимый уровень объемов и кач</w:t>
      </w:r>
      <w:r w:rsidRPr="00064DF0">
        <w:rPr>
          <w:rFonts w:ascii="Arial" w:hAnsi="Arial" w:cs="Arial"/>
          <w:lang w:eastAsia="ru-RU"/>
        </w:rPr>
        <w:t>е</w:t>
      </w:r>
      <w:r w:rsidRPr="00064DF0">
        <w:rPr>
          <w:rFonts w:ascii="Arial" w:hAnsi="Arial" w:cs="Arial"/>
          <w:lang w:eastAsia="ru-RU"/>
        </w:rPr>
        <w:t>ства предоставления услуг ООО «Квант» и определить плановый процент износа объектов централизованных систем водоснабжения и (или) водоотведения и фа</w:t>
      </w:r>
      <w:r w:rsidRPr="00064DF0">
        <w:rPr>
          <w:rFonts w:ascii="Arial" w:hAnsi="Arial" w:cs="Arial"/>
          <w:lang w:eastAsia="ru-RU"/>
        </w:rPr>
        <w:t>к</w:t>
      </w:r>
      <w:r w:rsidRPr="00064DF0">
        <w:rPr>
          <w:rFonts w:ascii="Arial" w:hAnsi="Arial" w:cs="Arial"/>
          <w:lang w:eastAsia="ru-RU"/>
        </w:rPr>
        <w:t>тический процент износа объектов централизованных систем водоснабжения и (или) водоотведения, существующих на начало реализации инвестиционной пр</w:t>
      </w:r>
      <w:r w:rsidRPr="00064DF0">
        <w:rPr>
          <w:rFonts w:ascii="Arial" w:hAnsi="Arial" w:cs="Arial"/>
          <w:lang w:eastAsia="ru-RU"/>
        </w:rPr>
        <w:t>о</w:t>
      </w:r>
      <w:r w:rsidRPr="00064DF0">
        <w:rPr>
          <w:rFonts w:ascii="Arial" w:hAnsi="Arial" w:cs="Arial"/>
          <w:lang w:eastAsia="ru-RU"/>
        </w:rPr>
        <w:t>граммы;</w:t>
      </w:r>
      <w:proofErr w:type="gramEnd"/>
    </w:p>
    <w:p w:rsidR="00064DF0" w:rsidRPr="00064DF0" w:rsidRDefault="00064DF0" w:rsidP="00064DF0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в) разработать график реализации мероприятий инвестиционной програ</w:t>
      </w:r>
      <w:r w:rsidRPr="00064DF0">
        <w:rPr>
          <w:rFonts w:ascii="Arial" w:hAnsi="Arial" w:cs="Arial"/>
          <w:lang w:eastAsia="ru-RU"/>
        </w:rPr>
        <w:t>м</w:t>
      </w:r>
      <w:r w:rsidRPr="00064DF0">
        <w:rPr>
          <w:rFonts w:ascii="Arial" w:hAnsi="Arial" w:cs="Arial"/>
          <w:lang w:eastAsia="ru-RU"/>
        </w:rPr>
        <w:t>мы, включая график ввода объектов централизованных систем водоснабжения и (или) водоотведения в эксплуатацию;</w:t>
      </w:r>
    </w:p>
    <w:p w:rsidR="00064DF0" w:rsidRPr="00064DF0" w:rsidRDefault="00064DF0" w:rsidP="00064DF0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г) Определить финансовые потребности на реализацию программы с указ</w:t>
      </w:r>
      <w:r w:rsidRPr="00064DF0">
        <w:rPr>
          <w:rFonts w:ascii="Arial" w:hAnsi="Arial" w:cs="Arial"/>
          <w:lang w:eastAsia="ru-RU"/>
        </w:rPr>
        <w:t>а</w:t>
      </w:r>
      <w:r w:rsidRPr="00064DF0">
        <w:rPr>
          <w:rFonts w:ascii="Arial" w:hAnsi="Arial" w:cs="Arial"/>
          <w:lang w:eastAsia="ru-RU"/>
        </w:rPr>
        <w:t>нием источников финансирования, рассчитать проектную стоимость каждого об</w:t>
      </w:r>
      <w:r w:rsidRPr="00064DF0">
        <w:rPr>
          <w:rFonts w:ascii="Arial" w:hAnsi="Arial" w:cs="Arial"/>
          <w:lang w:eastAsia="ru-RU"/>
        </w:rPr>
        <w:t>ъ</w:t>
      </w:r>
      <w:r w:rsidRPr="00064DF0">
        <w:rPr>
          <w:rFonts w:ascii="Arial" w:hAnsi="Arial" w:cs="Arial"/>
          <w:lang w:eastAsia="ru-RU"/>
        </w:rPr>
        <w:t>екта систем водоснабжения, или прогнозную стоимость такого объекта (при отсу</w:t>
      </w:r>
      <w:r w:rsidRPr="00064DF0">
        <w:rPr>
          <w:rFonts w:ascii="Arial" w:hAnsi="Arial" w:cs="Arial"/>
          <w:lang w:eastAsia="ru-RU"/>
        </w:rPr>
        <w:t>т</w:t>
      </w:r>
      <w:r w:rsidRPr="00064DF0">
        <w:rPr>
          <w:rFonts w:ascii="Arial" w:hAnsi="Arial" w:cs="Arial"/>
          <w:lang w:eastAsia="ru-RU"/>
        </w:rPr>
        <w:t>ствии утвержденной проектной документации).</w:t>
      </w:r>
    </w:p>
    <w:p w:rsidR="00064DF0" w:rsidRPr="00064DF0" w:rsidRDefault="00064DF0" w:rsidP="00064DF0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д) определить источники финансирования инвестиционной программы с разделением по видам деятельности и по годам в прогнозных ценах соответств</w:t>
      </w:r>
      <w:r w:rsidRPr="00064DF0">
        <w:rPr>
          <w:rFonts w:ascii="Arial" w:hAnsi="Arial" w:cs="Arial"/>
          <w:lang w:eastAsia="ru-RU"/>
        </w:rPr>
        <w:t>у</w:t>
      </w:r>
      <w:r w:rsidRPr="00064DF0">
        <w:rPr>
          <w:rFonts w:ascii="Arial" w:hAnsi="Arial" w:cs="Arial"/>
          <w:lang w:eastAsia="ru-RU"/>
        </w:rPr>
        <w:t>ющего года, определенных с использованием прогнозных индексов цен, устано</w:t>
      </w:r>
      <w:r w:rsidRPr="00064DF0">
        <w:rPr>
          <w:rFonts w:ascii="Arial" w:hAnsi="Arial" w:cs="Arial"/>
          <w:lang w:eastAsia="ru-RU"/>
        </w:rPr>
        <w:t>в</w:t>
      </w:r>
      <w:r w:rsidRPr="00064DF0">
        <w:rPr>
          <w:rFonts w:ascii="Arial" w:hAnsi="Arial" w:cs="Arial"/>
          <w:lang w:eastAsia="ru-RU"/>
        </w:rPr>
        <w:t>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Федерации, в том числе:</w:t>
      </w:r>
    </w:p>
    <w:p w:rsidR="00064DF0" w:rsidRPr="00064DF0" w:rsidRDefault="00064DF0" w:rsidP="00064DF0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собственные средства регулируемой организации, включая амортизацию, расходы на капитальные вложения, возмещаемые за счет прибыли регулируемой организации, плату за подключение к централизованным системам водоснабж</w:t>
      </w:r>
      <w:r w:rsidRPr="00064DF0">
        <w:rPr>
          <w:rFonts w:ascii="Arial" w:hAnsi="Arial" w:cs="Arial"/>
          <w:lang w:eastAsia="ru-RU"/>
        </w:rPr>
        <w:t>е</w:t>
      </w:r>
      <w:r w:rsidRPr="00064DF0">
        <w:rPr>
          <w:rFonts w:ascii="Arial" w:hAnsi="Arial" w:cs="Arial"/>
          <w:lang w:eastAsia="ru-RU"/>
        </w:rPr>
        <w:lastRenderedPageBreak/>
        <w:t>ния и (или) водоотведения (раздельно по каждой системе, если регулируемая о</w:t>
      </w:r>
      <w:r w:rsidRPr="00064DF0">
        <w:rPr>
          <w:rFonts w:ascii="Arial" w:hAnsi="Arial" w:cs="Arial"/>
          <w:lang w:eastAsia="ru-RU"/>
        </w:rPr>
        <w:t>р</w:t>
      </w:r>
      <w:r w:rsidRPr="00064DF0">
        <w:rPr>
          <w:rFonts w:ascii="Arial" w:hAnsi="Arial" w:cs="Arial"/>
          <w:lang w:eastAsia="ru-RU"/>
        </w:rPr>
        <w:t>ганизация эксплуатирует несколько таких систем);</w:t>
      </w:r>
    </w:p>
    <w:p w:rsidR="00064DF0" w:rsidRPr="00064DF0" w:rsidRDefault="00064DF0" w:rsidP="00064DF0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займы и кредиты;</w:t>
      </w:r>
    </w:p>
    <w:p w:rsidR="00064DF0" w:rsidRPr="00064DF0" w:rsidRDefault="00064DF0" w:rsidP="00064DF0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бюджетные средства по каждой централизованной системе водоснабжения;</w:t>
      </w:r>
    </w:p>
    <w:p w:rsidR="00064DF0" w:rsidRPr="00064DF0" w:rsidRDefault="00064DF0" w:rsidP="00064DF0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прочие источники;</w:t>
      </w:r>
    </w:p>
    <w:p w:rsidR="00064DF0" w:rsidRPr="00064DF0" w:rsidRDefault="00064DF0" w:rsidP="00064DF0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е) Произвести расчет эффективности инвестирования средств, осущест</w:t>
      </w:r>
      <w:r w:rsidRPr="00064DF0">
        <w:rPr>
          <w:rFonts w:ascii="Arial" w:hAnsi="Arial" w:cs="Arial"/>
          <w:lang w:eastAsia="ru-RU"/>
        </w:rPr>
        <w:t>в</w:t>
      </w:r>
      <w:r w:rsidRPr="00064DF0">
        <w:rPr>
          <w:rFonts w:ascii="Arial" w:hAnsi="Arial" w:cs="Arial"/>
          <w:lang w:eastAsia="ru-RU"/>
        </w:rPr>
        <w:t xml:space="preserve">ляемый путем сопоставления динамики показателей надежности, качества и </w:t>
      </w:r>
      <w:proofErr w:type="spellStart"/>
      <w:r w:rsidRPr="00064DF0">
        <w:rPr>
          <w:rFonts w:ascii="Arial" w:hAnsi="Arial" w:cs="Arial"/>
          <w:lang w:eastAsia="ru-RU"/>
        </w:rPr>
        <w:t>эне</w:t>
      </w:r>
      <w:r w:rsidRPr="00064DF0">
        <w:rPr>
          <w:rFonts w:ascii="Arial" w:hAnsi="Arial" w:cs="Arial"/>
          <w:lang w:eastAsia="ru-RU"/>
        </w:rPr>
        <w:t>р</w:t>
      </w:r>
      <w:r w:rsidRPr="00064DF0">
        <w:rPr>
          <w:rFonts w:ascii="Arial" w:hAnsi="Arial" w:cs="Arial"/>
          <w:lang w:eastAsia="ru-RU"/>
        </w:rPr>
        <w:t>гоэффективности</w:t>
      </w:r>
      <w:proofErr w:type="spellEnd"/>
      <w:r w:rsidRPr="00064DF0">
        <w:rPr>
          <w:rFonts w:ascii="Arial" w:hAnsi="Arial" w:cs="Arial"/>
          <w:lang w:eastAsia="ru-RU"/>
        </w:rPr>
        <w:t xml:space="preserve"> объектов централизованных систем водоснабжения и расходов на реализацию инвестиционной программы;</w:t>
      </w:r>
    </w:p>
    <w:p w:rsidR="00064DF0" w:rsidRPr="00064DF0" w:rsidRDefault="00064DF0" w:rsidP="00064DF0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ж) Произвести предварительный расчет тарифов в сфере водоснабжения и водоотведения на период реализации инвестиционной программы;</w:t>
      </w:r>
    </w:p>
    <w:p w:rsidR="00064DF0" w:rsidRPr="00064DF0" w:rsidRDefault="00064DF0" w:rsidP="00064DF0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з) Составить план мероприятий по приведению качества питьевой воды в соответствие с установленными требованиями и программу по энергосбережению и повышению энергетической эффективности (в случае если такие планы и пр</w:t>
      </w:r>
      <w:r w:rsidRPr="00064DF0">
        <w:rPr>
          <w:rFonts w:ascii="Arial" w:hAnsi="Arial" w:cs="Arial"/>
          <w:lang w:eastAsia="ru-RU"/>
        </w:rPr>
        <w:t>о</w:t>
      </w:r>
      <w:r w:rsidRPr="00064DF0">
        <w:rPr>
          <w:rFonts w:ascii="Arial" w:hAnsi="Arial" w:cs="Arial"/>
          <w:lang w:eastAsia="ru-RU"/>
        </w:rPr>
        <w:t>граммы утверждены);</w:t>
      </w:r>
    </w:p>
    <w:p w:rsidR="00064DF0" w:rsidRPr="00064DF0" w:rsidRDefault="00064DF0" w:rsidP="00064DF0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64DF0">
        <w:rPr>
          <w:rFonts w:ascii="Arial" w:hAnsi="Arial" w:cs="Arial"/>
          <w:lang w:eastAsia="ru-RU"/>
        </w:rPr>
        <w:t>и) Определить перечень установленных в отношении объектов централиз</w:t>
      </w:r>
      <w:r w:rsidRPr="00064DF0">
        <w:rPr>
          <w:rFonts w:ascii="Arial" w:hAnsi="Arial" w:cs="Arial"/>
          <w:lang w:eastAsia="ru-RU"/>
        </w:rPr>
        <w:t>о</w:t>
      </w:r>
      <w:r w:rsidRPr="00064DF0">
        <w:rPr>
          <w:rFonts w:ascii="Arial" w:hAnsi="Arial" w:cs="Arial"/>
          <w:lang w:eastAsia="ru-RU"/>
        </w:rPr>
        <w:t>ванных систем водоснабжения и (или) водоотведения инвестиционных обяз</w:t>
      </w:r>
      <w:r w:rsidRPr="00064DF0">
        <w:rPr>
          <w:rFonts w:ascii="Arial" w:hAnsi="Arial" w:cs="Arial"/>
          <w:lang w:eastAsia="ru-RU"/>
        </w:rPr>
        <w:t>а</w:t>
      </w:r>
      <w:r w:rsidRPr="00064DF0">
        <w:rPr>
          <w:rFonts w:ascii="Arial" w:hAnsi="Arial" w:cs="Arial"/>
          <w:lang w:eastAsia="ru-RU"/>
        </w:rPr>
        <w:t>тельств и условия их выполнения в случае, предусмотренном законодательством Российской Федерации о приватизации.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  <w:r w:rsidRPr="00064DF0">
        <w:rPr>
          <w:rFonts w:ascii="Arial" w:hAnsi="Arial" w:cs="Arial"/>
        </w:rPr>
        <w:t>6.3. Требования к форме Инвестиционной программы.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  <w:r w:rsidRPr="00064DF0">
        <w:rPr>
          <w:rFonts w:ascii="Arial" w:hAnsi="Arial" w:cs="Arial"/>
        </w:rPr>
        <w:t>Инвестиционная программа в обязательном порядке должна соответствовать, разделу 3 постановления Правительства Российской Федерации от 29.07.2013 г. N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b/>
        </w:rPr>
      </w:pPr>
      <w:r w:rsidRPr="00064DF0">
        <w:rPr>
          <w:rFonts w:ascii="Arial" w:hAnsi="Arial" w:cs="Arial"/>
          <w:b/>
        </w:rPr>
        <w:t>7. Срок разработки Инвестиционной программы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  <w:r w:rsidRPr="00064DF0">
        <w:rPr>
          <w:rFonts w:ascii="Arial" w:hAnsi="Arial" w:cs="Arial"/>
        </w:rPr>
        <w:t>Инвестиционная программа разрабатывается ООО «Квант» в течение 20 календарных дней с момента утверждения Технического задания.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b/>
        </w:rPr>
      </w:pPr>
      <w:r w:rsidRPr="00064DF0">
        <w:rPr>
          <w:rFonts w:ascii="Arial" w:hAnsi="Arial" w:cs="Arial"/>
          <w:b/>
        </w:rPr>
        <w:t>8. Срок реализации Инвестиционной программы</w:t>
      </w:r>
    </w:p>
    <w:p w:rsidR="00064DF0" w:rsidRPr="00064DF0" w:rsidRDefault="00064DF0" w:rsidP="00064DF0">
      <w:pPr>
        <w:tabs>
          <w:tab w:val="left" w:pos="375"/>
        </w:tabs>
        <w:ind w:firstLine="709"/>
        <w:jc w:val="both"/>
        <w:rPr>
          <w:rFonts w:ascii="Arial" w:hAnsi="Arial" w:cs="Arial"/>
        </w:rPr>
      </w:pPr>
    </w:p>
    <w:p w:rsidR="00064DF0" w:rsidRPr="00064DF0" w:rsidRDefault="00064DF0" w:rsidP="00064DF0">
      <w:pPr>
        <w:tabs>
          <w:tab w:val="left" w:pos="375"/>
        </w:tabs>
        <w:ind w:firstLine="709"/>
        <w:jc w:val="both"/>
        <w:rPr>
          <w:rFonts w:ascii="Arial" w:hAnsi="Arial" w:cs="Arial"/>
        </w:rPr>
      </w:pPr>
      <w:r w:rsidRPr="00064DF0">
        <w:rPr>
          <w:rFonts w:ascii="Arial" w:hAnsi="Arial" w:cs="Arial"/>
        </w:rPr>
        <w:t>Срок реализации Инвестиционной программы: 2019 - 2034 годы.</w:t>
      </w:r>
    </w:p>
    <w:p w:rsidR="00064DF0" w:rsidRPr="00064DF0" w:rsidRDefault="00064DF0" w:rsidP="00064DF0">
      <w:pPr>
        <w:tabs>
          <w:tab w:val="left" w:pos="375"/>
        </w:tabs>
        <w:ind w:firstLine="709"/>
        <w:jc w:val="both"/>
        <w:rPr>
          <w:rFonts w:ascii="Arial" w:hAnsi="Arial" w:cs="Arial"/>
        </w:rPr>
      </w:pP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b/>
        </w:rPr>
      </w:pPr>
      <w:r w:rsidRPr="00064DF0">
        <w:rPr>
          <w:rFonts w:ascii="Arial" w:hAnsi="Arial" w:cs="Arial"/>
          <w:b/>
        </w:rPr>
        <w:t>9. Порядок и форма представления, рассмотрения и согласования Инвестиционной программы</w:t>
      </w:r>
    </w:p>
    <w:p w:rsidR="00064DF0" w:rsidRPr="00064DF0" w:rsidRDefault="00064DF0" w:rsidP="00064DF0">
      <w:pPr>
        <w:ind w:firstLine="709"/>
        <w:jc w:val="both"/>
        <w:rPr>
          <w:rFonts w:ascii="Arial" w:hAnsi="Arial" w:cs="Arial"/>
          <w:b/>
        </w:rPr>
      </w:pPr>
    </w:p>
    <w:p w:rsidR="00064DF0" w:rsidRPr="00064DF0" w:rsidRDefault="00064DF0" w:rsidP="00064DF0">
      <w:pPr>
        <w:ind w:firstLine="709"/>
        <w:jc w:val="both"/>
        <w:rPr>
          <w:rFonts w:ascii="Arial" w:hAnsi="Arial" w:cs="Arial"/>
        </w:rPr>
      </w:pPr>
      <w:r w:rsidRPr="00064DF0">
        <w:rPr>
          <w:rFonts w:ascii="Arial" w:hAnsi="Arial" w:cs="Arial"/>
        </w:rPr>
        <w:t>Порядок и форма представления, рассмотрения и согласования Инвестиционной программы должны соответствовать разделу 4 постановления Правительства Российской Федерации от 29.07.2013 г. N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076C9F" w:rsidRPr="00103061" w:rsidRDefault="00076C9F" w:rsidP="00103061">
      <w:pPr>
        <w:tabs>
          <w:tab w:val="left" w:pos="7950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076C9F" w:rsidRPr="00103061" w:rsidSect="001F4DA2">
      <w:foot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5B" w:rsidRDefault="00064DF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5B" w:rsidRDefault="00064DF0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64DF0"/>
    <w:rsid w:val="00076C9F"/>
    <w:rsid w:val="000956F4"/>
    <w:rsid w:val="00097B44"/>
    <w:rsid w:val="000A7165"/>
    <w:rsid w:val="000A7437"/>
    <w:rsid w:val="000C5EE3"/>
    <w:rsid w:val="000D432A"/>
    <w:rsid w:val="000E13CA"/>
    <w:rsid w:val="000E6779"/>
    <w:rsid w:val="00102C6F"/>
    <w:rsid w:val="00103061"/>
    <w:rsid w:val="001233E5"/>
    <w:rsid w:val="00133F1C"/>
    <w:rsid w:val="001341F7"/>
    <w:rsid w:val="001347F5"/>
    <w:rsid w:val="001359A9"/>
    <w:rsid w:val="00137E04"/>
    <w:rsid w:val="0017119E"/>
    <w:rsid w:val="00173A54"/>
    <w:rsid w:val="00185119"/>
    <w:rsid w:val="00191C07"/>
    <w:rsid w:val="001942AD"/>
    <w:rsid w:val="001A2CDC"/>
    <w:rsid w:val="001A6324"/>
    <w:rsid w:val="001B115F"/>
    <w:rsid w:val="001C7DAA"/>
    <w:rsid w:val="001E2D7E"/>
    <w:rsid w:val="001F7132"/>
    <w:rsid w:val="002030F2"/>
    <w:rsid w:val="00211943"/>
    <w:rsid w:val="00212186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31B08"/>
    <w:rsid w:val="0035645D"/>
    <w:rsid w:val="00383066"/>
    <w:rsid w:val="003A493F"/>
    <w:rsid w:val="003A6458"/>
    <w:rsid w:val="003B17CD"/>
    <w:rsid w:val="003B3BA4"/>
    <w:rsid w:val="003B6423"/>
    <w:rsid w:val="003C06ED"/>
    <w:rsid w:val="003C7799"/>
    <w:rsid w:val="003E182F"/>
    <w:rsid w:val="003E3906"/>
    <w:rsid w:val="003E6681"/>
    <w:rsid w:val="00400414"/>
    <w:rsid w:val="0041717E"/>
    <w:rsid w:val="00417577"/>
    <w:rsid w:val="00421FB0"/>
    <w:rsid w:val="00434705"/>
    <w:rsid w:val="00436592"/>
    <w:rsid w:val="00455931"/>
    <w:rsid w:val="0046310D"/>
    <w:rsid w:val="004845F4"/>
    <w:rsid w:val="00493E8E"/>
    <w:rsid w:val="00495929"/>
    <w:rsid w:val="004A6E35"/>
    <w:rsid w:val="004B3B49"/>
    <w:rsid w:val="004B7112"/>
    <w:rsid w:val="004C1F7D"/>
    <w:rsid w:val="004C4E14"/>
    <w:rsid w:val="004D2B8E"/>
    <w:rsid w:val="004E1014"/>
    <w:rsid w:val="0050125D"/>
    <w:rsid w:val="00507ED0"/>
    <w:rsid w:val="00536B45"/>
    <w:rsid w:val="005379D2"/>
    <w:rsid w:val="005429E4"/>
    <w:rsid w:val="00562C34"/>
    <w:rsid w:val="00592DD9"/>
    <w:rsid w:val="005C6080"/>
    <w:rsid w:val="005E26DA"/>
    <w:rsid w:val="005E47C2"/>
    <w:rsid w:val="005E7275"/>
    <w:rsid w:val="005F23A3"/>
    <w:rsid w:val="005F6539"/>
    <w:rsid w:val="006173B3"/>
    <w:rsid w:val="00627BED"/>
    <w:rsid w:val="006339C6"/>
    <w:rsid w:val="006531B8"/>
    <w:rsid w:val="00654D1D"/>
    <w:rsid w:val="00662A23"/>
    <w:rsid w:val="0066537F"/>
    <w:rsid w:val="006727C1"/>
    <w:rsid w:val="006A2BDD"/>
    <w:rsid w:val="006A77D1"/>
    <w:rsid w:val="006B4D28"/>
    <w:rsid w:val="006B69AF"/>
    <w:rsid w:val="006C7DAD"/>
    <w:rsid w:val="006D6177"/>
    <w:rsid w:val="00702E31"/>
    <w:rsid w:val="00735CA6"/>
    <w:rsid w:val="007367BA"/>
    <w:rsid w:val="00736A49"/>
    <w:rsid w:val="00747690"/>
    <w:rsid w:val="00755DD3"/>
    <w:rsid w:val="00777A79"/>
    <w:rsid w:val="00783DF3"/>
    <w:rsid w:val="007920DC"/>
    <w:rsid w:val="007A1273"/>
    <w:rsid w:val="007B747B"/>
    <w:rsid w:val="007D37C9"/>
    <w:rsid w:val="007E3CEC"/>
    <w:rsid w:val="007E7027"/>
    <w:rsid w:val="007E7B87"/>
    <w:rsid w:val="00826FA3"/>
    <w:rsid w:val="00842C3D"/>
    <w:rsid w:val="00843965"/>
    <w:rsid w:val="00843D67"/>
    <w:rsid w:val="00846331"/>
    <w:rsid w:val="00851B1A"/>
    <w:rsid w:val="00856089"/>
    <w:rsid w:val="00860115"/>
    <w:rsid w:val="00887527"/>
    <w:rsid w:val="0089515F"/>
    <w:rsid w:val="008D5F83"/>
    <w:rsid w:val="008D6AD1"/>
    <w:rsid w:val="008E5534"/>
    <w:rsid w:val="008F4F77"/>
    <w:rsid w:val="00902CC4"/>
    <w:rsid w:val="00904E99"/>
    <w:rsid w:val="009165BA"/>
    <w:rsid w:val="009216D9"/>
    <w:rsid w:val="00935B33"/>
    <w:rsid w:val="00961604"/>
    <w:rsid w:val="00965301"/>
    <w:rsid w:val="00965C96"/>
    <w:rsid w:val="00976627"/>
    <w:rsid w:val="00985F3F"/>
    <w:rsid w:val="00987C69"/>
    <w:rsid w:val="00991E7A"/>
    <w:rsid w:val="009A554B"/>
    <w:rsid w:val="009A5C50"/>
    <w:rsid w:val="009B28EC"/>
    <w:rsid w:val="00A14F37"/>
    <w:rsid w:val="00A5093E"/>
    <w:rsid w:val="00A6453B"/>
    <w:rsid w:val="00A64590"/>
    <w:rsid w:val="00A67ABA"/>
    <w:rsid w:val="00A87C9B"/>
    <w:rsid w:val="00AB34F5"/>
    <w:rsid w:val="00AC5B04"/>
    <w:rsid w:val="00B00BFF"/>
    <w:rsid w:val="00B0563D"/>
    <w:rsid w:val="00B22B26"/>
    <w:rsid w:val="00B25BC6"/>
    <w:rsid w:val="00B2615A"/>
    <w:rsid w:val="00B33EE5"/>
    <w:rsid w:val="00B34314"/>
    <w:rsid w:val="00B35013"/>
    <w:rsid w:val="00B57D47"/>
    <w:rsid w:val="00B657FF"/>
    <w:rsid w:val="00B76E09"/>
    <w:rsid w:val="00B774D4"/>
    <w:rsid w:val="00B8510D"/>
    <w:rsid w:val="00B8761B"/>
    <w:rsid w:val="00B901B2"/>
    <w:rsid w:val="00B90365"/>
    <w:rsid w:val="00B91C33"/>
    <w:rsid w:val="00BB1E35"/>
    <w:rsid w:val="00BD5AC2"/>
    <w:rsid w:val="00BE7EE1"/>
    <w:rsid w:val="00BF21FB"/>
    <w:rsid w:val="00C03AC5"/>
    <w:rsid w:val="00C1613E"/>
    <w:rsid w:val="00C24AC9"/>
    <w:rsid w:val="00C951FB"/>
    <w:rsid w:val="00CC1757"/>
    <w:rsid w:val="00CC1E3C"/>
    <w:rsid w:val="00CD211D"/>
    <w:rsid w:val="00CD7A70"/>
    <w:rsid w:val="00D105D1"/>
    <w:rsid w:val="00D23B7D"/>
    <w:rsid w:val="00D2555C"/>
    <w:rsid w:val="00D3352B"/>
    <w:rsid w:val="00D414F1"/>
    <w:rsid w:val="00D56444"/>
    <w:rsid w:val="00D7230D"/>
    <w:rsid w:val="00D74567"/>
    <w:rsid w:val="00D75359"/>
    <w:rsid w:val="00D907C6"/>
    <w:rsid w:val="00D91EAF"/>
    <w:rsid w:val="00D925D4"/>
    <w:rsid w:val="00D949C9"/>
    <w:rsid w:val="00DA0FEB"/>
    <w:rsid w:val="00DB063B"/>
    <w:rsid w:val="00DC4812"/>
    <w:rsid w:val="00E157FC"/>
    <w:rsid w:val="00E16EA5"/>
    <w:rsid w:val="00E261E1"/>
    <w:rsid w:val="00E30F5F"/>
    <w:rsid w:val="00E347A2"/>
    <w:rsid w:val="00E35930"/>
    <w:rsid w:val="00E47D88"/>
    <w:rsid w:val="00E93FDE"/>
    <w:rsid w:val="00EA1618"/>
    <w:rsid w:val="00EA215C"/>
    <w:rsid w:val="00EB28D7"/>
    <w:rsid w:val="00ED76C3"/>
    <w:rsid w:val="00EF0707"/>
    <w:rsid w:val="00F10BAF"/>
    <w:rsid w:val="00F12256"/>
    <w:rsid w:val="00F41F87"/>
    <w:rsid w:val="00F43716"/>
    <w:rsid w:val="00F82DB2"/>
    <w:rsid w:val="00FA05AF"/>
    <w:rsid w:val="00FA5714"/>
    <w:rsid w:val="00FA6BF7"/>
    <w:rsid w:val="00FB6396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er"/>
    <w:basedOn w:val="a"/>
    <w:link w:val="aa"/>
    <w:uiPriority w:val="99"/>
    <w:unhideWhenUsed/>
    <w:rsid w:val="00C161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3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er"/>
    <w:basedOn w:val="a"/>
    <w:link w:val="aa"/>
    <w:uiPriority w:val="99"/>
    <w:unhideWhenUsed/>
    <w:rsid w:val="00C161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3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4628-DB7B-43EA-ABBC-E93D93F8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Uzver</cp:lastModifiedBy>
  <cp:revision>2</cp:revision>
  <cp:lastPrinted>2018-05-10T03:02:00Z</cp:lastPrinted>
  <dcterms:created xsi:type="dcterms:W3CDTF">2018-05-11T12:05:00Z</dcterms:created>
  <dcterms:modified xsi:type="dcterms:W3CDTF">2018-05-11T12:05:00Z</dcterms:modified>
</cp:coreProperties>
</file>