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A" w:rsidRPr="00AA2ACA" w:rsidRDefault="00F927DA" w:rsidP="00F927DA">
      <w:pPr>
        <w:pStyle w:val="a3"/>
        <w:jc w:val="center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F927DA" w:rsidRPr="00AA2ACA" w:rsidRDefault="00F927DA" w:rsidP="00F927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A2ACA">
        <w:rPr>
          <w:rFonts w:ascii="Arial" w:hAnsi="Arial" w:cs="Arial"/>
          <w:b/>
          <w:sz w:val="24"/>
          <w:szCs w:val="24"/>
        </w:rPr>
        <w:t>ПОСТАНОВЛЕНИЕ</w:t>
      </w:r>
    </w:p>
    <w:p w:rsidR="00F927DA" w:rsidRPr="00AA2ACA" w:rsidRDefault="00F927DA" w:rsidP="00F927D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927DA" w:rsidRPr="00AA2ACA" w:rsidRDefault="00F927DA" w:rsidP="00F927DA">
      <w:pPr>
        <w:pStyle w:val="a3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12</w:t>
      </w:r>
      <w:r w:rsidRPr="00AA2ACA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марта</w:t>
      </w:r>
      <w:r w:rsidRPr="00AA2AC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AA2ACA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AA2AC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AA2ACA">
        <w:rPr>
          <w:rFonts w:ascii="Arial" w:hAnsi="Arial" w:cs="Arial"/>
          <w:sz w:val="24"/>
          <w:szCs w:val="24"/>
        </w:rPr>
        <w:t>-п</w:t>
      </w:r>
    </w:p>
    <w:p w:rsidR="00B50DC2" w:rsidRPr="00F927DA" w:rsidRDefault="00B50DC2" w:rsidP="00F927D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7DA" w:rsidRDefault="00B50DC2" w:rsidP="00F92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27D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F927DA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Pr="00F927DA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</w:t>
      </w:r>
      <w:r w:rsidRPr="00F927DA">
        <w:rPr>
          <w:rFonts w:ascii="Arial" w:eastAsia="Calibri" w:hAnsi="Arial" w:cs="Arial"/>
          <w:sz w:val="24"/>
          <w:szCs w:val="24"/>
        </w:rPr>
        <w:t>ь</w:t>
      </w:r>
      <w:r w:rsidRPr="00F927DA">
        <w:rPr>
          <w:rFonts w:ascii="Arial" w:eastAsia="Calibri" w:hAnsi="Arial" w:cs="Arial"/>
          <w:sz w:val="24"/>
          <w:szCs w:val="24"/>
        </w:rPr>
        <w:t>ных категорий граждан</w:t>
      </w:r>
      <w:r w:rsidR="00F927DA">
        <w:rPr>
          <w:rFonts w:ascii="Arial" w:eastAsia="Calibri" w:hAnsi="Arial" w:cs="Arial"/>
          <w:sz w:val="24"/>
          <w:szCs w:val="24"/>
        </w:rPr>
        <w:t xml:space="preserve"> </w:t>
      </w:r>
      <w:r w:rsidRPr="00F927DA">
        <w:rPr>
          <w:rFonts w:ascii="Arial" w:hAnsi="Arial" w:cs="Arial"/>
          <w:sz w:val="24"/>
          <w:szCs w:val="24"/>
        </w:rPr>
        <w:t xml:space="preserve">муниципального образования Ермаковский район на </w:t>
      </w:r>
      <w:r w:rsidRPr="00F927DA">
        <w:rPr>
          <w:rFonts w:ascii="Arial" w:hAnsi="Arial" w:cs="Arial"/>
          <w:sz w:val="24"/>
          <w:szCs w:val="24"/>
          <w:lang w:val="en-US"/>
        </w:rPr>
        <w:t>I</w:t>
      </w:r>
      <w:r w:rsidRPr="00F927DA">
        <w:rPr>
          <w:rFonts w:ascii="Arial" w:hAnsi="Arial" w:cs="Arial"/>
          <w:sz w:val="24"/>
          <w:szCs w:val="24"/>
        </w:rPr>
        <w:t xml:space="preserve"> квартал 2018 года</w:t>
      </w:r>
    </w:p>
    <w:p w:rsidR="00F927DA" w:rsidRDefault="00F927DA" w:rsidP="00F92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0DC2" w:rsidRPr="00F927DA" w:rsidRDefault="00B50DC2" w:rsidP="00F92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927DA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 № 131-ФЗ «Об общих принципах организации местного самоуправления в Российской Федерации», Законов Красноя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ского края от 02.11.2000 N 12-961 "О защите прав ребенка", от 24.12.2009 N 9-4225 "О над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лении органов местного самоуправления отдельных муниципальных ра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онов и городских округов края государственными полномочиями по обеспечению жилыми помещениями детей-сирот и детей, оставшихся без попечения</w:t>
      </w:r>
      <w:proofErr w:type="gramEnd"/>
      <w:r w:rsidRPr="00F927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927DA">
        <w:rPr>
          <w:rFonts w:ascii="Arial" w:eastAsia="Times New Roman" w:hAnsi="Arial" w:cs="Arial"/>
          <w:sz w:val="24"/>
          <w:szCs w:val="24"/>
          <w:lang w:eastAsia="ru-RU"/>
        </w:rPr>
        <w:t>родит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не имеющих жилого помещения", от 25.03.2010 года № 10-4487 «О порядке обеспечения жильем отдельных категорий ветеранов, и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валидов и семей, имеющих детей-инвалидов, нуждающихся в улучшении жилищных усл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вий», от 20.06.2006 №19-4833 « О порядке определения размера дохода и сто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мости имущества в целях признания граждан малоимущими на территории края»,</w:t>
      </w:r>
      <w:r w:rsidR="00F927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в рамках Федеральной целевой программы «Устойчивое развитие сельских те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риторий</w:t>
      </w:r>
      <w:proofErr w:type="gramEnd"/>
      <w:r w:rsidRPr="00F927DA">
        <w:rPr>
          <w:rFonts w:ascii="Arial" w:eastAsia="Times New Roman" w:hAnsi="Arial" w:cs="Arial"/>
          <w:sz w:val="24"/>
          <w:szCs w:val="24"/>
          <w:lang w:eastAsia="ru-RU"/>
        </w:rPr>
        <w:t xml:space="preserve"> на 2014-2017 годы и на период до 2020 года», Государственной програ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мы Красноярского края «Развитие сельского хозяйства и регулирования ры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ков сельскохозяйственной продукции, сырья и продовольствия», мероприятий пр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 xml:space="preserve">граммы «Обеспечение жильем молодых семей и молодых </w:t>
      </w:r>
      <w:proofErr w:type="gramStart"/>
      <w:r w:rsidRPr="00F927DA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proofErr w:type="gramEnd"/>
      <w:r w:rsidRPr="00F927DA">
        <w:rPr>
          <w:rFonts w:ascii="Arial" w:eastAsia="Times New Roman" w:hAnsi="Arial" w:cs="Arial"/>
          <w:sz w:val="24"/>
          <w:szCs w:val="24"/>
          <w:lang w:eastAsia="ru-RU"/>
        </w:rPr>
        <w:t xml:space="preserve"> прож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вающих в сельской местности» руководствуясь Уставом</w:t>
      </w:r>
      <w:r w:rsidR="00F927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F927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F927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F927DA" w:rsidRDefault="00B50DC2" w:rsidP="00F927DA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927DA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F927DA">
        <w:rPr>
          <w:rFonts w:ascii="Arial" w:hAnsi="Arial" w:cs="Arial"/>
          <w:sz w:val="24"/>
          <w:szCs w:val="24"/>
          <w:lang w:eastAsia="ru-RU"/>
        </w:rPr>
        <w:t xml:space="preserve">Определить стоимость одного квадратного метра общей площади жилых помещений на территории Ермаковского района на </w:t>
      </w:r>
      <w:r w:rsidRPr="00F927DA">
        <w:rPr>
          <w:rFonts w:ascii="Arial" w:hAnsi="Arial" w:cs="Arial"/>
          <w:sz w:val="24"/>
          <w:szCs w:val="24"/>
          <w:lang w:val="en-US" w:eastAsia="ru-RU"/>
        </w:rPr>
        <w:t>I</w:t>
      </w:r>
      <w:r w:rsidRPr="00F927DA">
        <w:rPr>
          <w:rFonts w:ascii="Arial" w:hAnsi="Arial" w:cs="Arial"/>
          <w:sz w:val="24"/>
          <w:szCs w:val="24"/>
          <w:lang w:eastAsia="ru-RU"/>
        </w:rPr>
        <w:t xml:space="preserve"> квартал 2018 года </w:t>
      </w:r>
      <w:r w:rsidRPr="00F927DA">
        <w:rPr>
          <w:rFonts w:ascii="Arial" w:hAnsi="Arial" w:cs="Arial"/>
          <w:sz w:val="24"/>
          <w:szCs w:val="24"/>
        </w:rPr>
        <w:t>для опр</w:t>
      </w:r>
      <w:r w:rsidRPr="00F927DA">
        <w:rPr>
          <w:rFonts w:ascii="Arial" w:hAnsi="Arial" w:cs="Arial"/>
          <w:sz w:val="24"/>
          <w:szCs w:val="24"/>
        </w:rPr>
        <w:t>е</w:t>
      </w:r>
      <w:r w:rsidRPr="00F927DA">
        <w:rPr>
          <w:rFonts w:ascii="Arial" w:hAnsi="Arial" w:cs="Arial"/>
          <w:sz w:val="24"/>
          <w:szCs w:val="24"/>
        </w:rPr>
        <w:t>дел</w:t>
      </w:r>
      <w:r w:rsidRPr="00F927DA">
        <w:rPr>
          <w:rFonts w:ascii="Arial" w:hAnsi="Arial" w:cs="Arial"/>
          <w:sz w:val="24"/>
          <w:szCs w:val="24"/>
        </w:rPr>
        <w:t>е</w:t>
      </w:r>
      <w:r w:rsidRPr="00F927DA">
        <w:rPr>
          <w:rFonts w:ascii="Arial" w:hAnsi="Arial" w:cs="Arial"/>
          <w:sz w:val="24"/>
          <w:szCs w:val="24"/>
        </w:rPr>
        <w:t>ния средней рыночной стоимости одного квадратного метра общей площади жилого помещения в муниципальном образовании Ермаковский район при ос</w:t>
      </w:r>
      <w:r w:rsidRPr="00F927DA">
        <w:rPr>
          <w:rFonts w:ascii="Arial" w:hAnsi="Arial" w:cs="Arial"/>
          <w:sz w:val="24"/>
          <w:szCs w:val="24"/>
        </w:rPr>
        <w:t>у</w:t>
      </w:r>
      <w:r w:rsidRPr="00F927DA">
        <w:rPr>
          <w:rFonts w:ascii="Arial" w:hAnsi="Arial" w:cs="Arial"/>
          <w:sz w:val="24"/>
          <w:szCs w:val="24"/>
        </w:rPr>
        <w:t>ществлении расходов федерального и краевого бюджетов на жилищное стро</w:t>
      </w:r>
      <w:r w:rsidRPr="00F927DA">
        <w:rPr>
          <w:rFonts w:ascii="Arial" w:hAnsi="Arial" w:cs="Arial"/>
          <w:sz w:val="24"/>
          <w:szCs w:val="24"/>
        </w:rPr>
        <w:t>и</w:t>
      </w:r>
      <w:r w:rsidRPr="00F927DA">
        <w:rPr>
          <w:rFonts w:ascii="Arial" w:hAnsi="Arial" w:cs="Arial"/>
          <w:sz w:val="24"/>
          <w:szCs w:val="24"/>
        </w:rPr>
        <w:t>тельство, приобретение жилья и долевое участие в строительстве жилья в случ</w:t>
      </w:r>
      <w:r w:rsidRPr="00F927DA">
        <w:rPr>
          <w:rFonts w:ascii="Arial" w:hAnsi="Arial" w:cs="Arial"/>
          <w:sz w:val="24"/>
          <w:szCs w:val="24"/>
        </w:rPr>
        <w:t>а</w:t>
      </w:r>
      <w:r w:rsidRPr="00F927DA">
        <w:rPr>
          <w:rFonts w:ascii="Arial" w:hAnsi="Arial" w:cs="Arial"/>
          <w:sz w:val="24"/>
          <w:szCs w:val="24"/>
        </w:rPr>
        <w:t>ях, уст</w:t>
      </w:r>
      <w:r w:rsidRPr="00F927DA">
        <w:rPr>
          <w:rFonts w:ascii="Arial" w:hAnsi="Arial" w:cs="Arial"/>
          <w:sz w:val="24"/>
          <w:szCs w:val="24"/>
        </w:rPr>
        <w:t>а</w:t>
      </w:r>
      <w:r w:rsidRPr="00F927DA">
        <w:rPr>
          <w:rFonts w:ascii="Arial" w:hAnsi="Arial" w:cs="Arial"/>
          <w:sz w:val="24"/>
          <w:szCs w:val="24"/>
        </w:rPr>
        <w:t>новленных действующим законодательством, а также</w:t>
      </w:r>
      <w:proofErr w:type="gramEnd"/>
      <w:r w:rsidRPr="00F927DA">
        <w:rPr>
          <w:rFonts w:ascii="Arial" w:hAnsi="Arial" w:cs="Arial"/>
          <w:sz w:val="24"/>
          <w:szCs w:val="24"/>
        </w:rPr>
        <w:t xml:space="preserve"> расчета размеров социальных выплат на приобретение (строительство) жилых помещений гражд</w:t>
      </w:r>
      <w:r w:rsidRPr="00F927DA">
        <w:rPr>
          <w:rFonts w:ascii="Arial" w:hAnsi="Arial" w:cs="Arial"/>
          <w:sz w:val="24"/>
          <w:szCs w:val="24"/>
        </w:rPr>
        <w:t>а</w:t>
      </w:r>
      <w:r w:rsidRPr="00F927DA">
        <w:rPr>
          <w:rFonts w:ascii="Arial" w:hAnsi="Arial" w:cs="Arial"/>
          <w:sz w:val="24"/>
          <w:szCs w:val="24"/>
        </w:rPr>
        <w:t>нам, участвующим в жилищных программах, реализуемых в Красноя</w:t>
      </w:r>
      <w:r w:rsidRPr="00F927DA">
        <w:rPr>
          <w:rFonts w:ascii="Arial" w:hAnsi="Arial" w:cs="Arial"/>
          <w:sz w:val="24"/>
          <w:szCs w:val="24"/>
        </w:rPr>
        <w:t>р</w:t>
      </w:r>
      <w:r w:rsidRPr="00F927DA">
        <w:rPr>
          <w:rFonts w:ascii="Arial" w:hAnsi="Arial" w:cs="Arial"/>
          <w:sz w:val="24"/>
          <w:szCs w:val="24"/>
        </w:rPr>
        <w:t>ском крае</w:t>
      </w:r>
      <w:r w:rsidRPr="00F927DA">
        <w:rPr>
          <w:rFonts w:ascii="Arial" w:hAnsi="Arial" w:cs="Arial"/>
          <w:sz w:val="24"/>
          <w:szCs w:val="24"/>
          <w:lang w:eastAsia="ru-RU"/>
        </w:rPr>
        <w:t xml:space="preserve"> в размере 38714 (тридцать восемь тысяч семьсот четырнадцать) рублей.</w:t>
      </w:r>
    </w:p>
    <w:p w:rsidR="00B50DC2" w:rsidRPr="00F927DA" w:rsidRDefault="00B50DC2" w:rsidP="00F927DA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927DA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F927D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927DA">
        <w:rPr>
          <w:rFonts w:ascii="Arial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</w:t>
      </w:r>
      <w:r w:rsidRPr="00F927DA">
        <w:rPr>
          <w:rFonts w:ascii="Arial" w:hAnsi="Arial" w:cs="Arial"/>
          <w:sz w:val="24"/>
          <w:szCs w:val="24"/>
          <w:lang w:eastAsia="ru-RU"/>
        </w:rPr>
        <w:t>а</w:t>
      </w:r>
      <w:r w:rsidRPr="00F927DA">
        <w:rPr>
          <w:rFonts w:ascii="Arial" w:hAnsi="Arial" w:cs="Arial"/>
          <w:sz w:val="24"/>
          <w:szCs w:val="24"/>
          <w:lang w:eastAsia="ru-RU"/>
        </w:rPr>
        <w:t>вы администрации Ермаковского района по оперативному управлению Ю.В. Са</w:t>
      </w:r>
      <w:r w:rsidRPr="00F927DA">
        <w:rPr>
          <w:rFonts w:ascii="Arial" w:hAnsi="Arial" w:cs="Arial"/>
          <w:sz w:val="24"/>
          <w:szCs w:val="24"/>
          <w:lang w:eastAsia="ru-RU"/>
        </w:rPr>
        <w:t>р</w:t>
      </w:r>
      <w:r w:rsidRPr="00F927DA">
        <w:rPr>
          <w:rFonts w:ascii="Arial" w:hAnsi="Arial" w:cs="Arial"/>
          <w:sz w:val="24"/>
          <w:szCs w:val="24"/>
          <w:lang w:eastAsia="ru-RU"/>
        </w:rPr>
        <w:t>лина.</w:t>
      </w:r>
    </w:p>
    <w:p w:rsidR="00B50DC2" w:rsidRPr="00F927DA" w:rsidRDefault="00B50DC2" w:rsidP="00F927DA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927DA"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F927DA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</w:t>
      </w:r>
      <w:r w:rsidRPr="00F927DA">
        <w:rPr>
          <w:rFonts w:ascii="Arial" w:hAnsi="Arial" w:cs="Arial"/>
          <w:sz w:val="24"/>
          <w:szCs w:val="24"/>
        </w:rPr>
        <w:t>а</w:t>
      </w:r>
      <w:r w:rsidRPr="00F927DA">
        <w:rPr>
          <w:rFonts w:ascii="Arial" w:hAnsi="Arial" w:cs="Arial"/>
          <w:sz w:val="24"/>
          <w:szCs w:val="24"/>
        </w:rPr>
        <w:t>ния).</w:t>
      </w:r>
    </w:p>
    <w:p w:rsidR="00B50DC2" w:rsidRPr="00F927DA" w:rsidRDefault="00B50DC2" w:rsidP="00F927D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A5C" w:rsidRPr="00F927DA" w:rsidRDefault="000E3A5C" w:rsidP="00F927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7D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B50DC2" w:rsidRPr="00F927DA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50DC2" w:rsidRPr="00F927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F927D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927DA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sectPr w:rsidR="000E3A5C" w:rsidRPr="00F927DA" w:rsidSect="0031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C2"/>
    <w:rsid w:val="000E3A5C"/>
    <w:rsid w:val="00896213"/>
    <w:rsid w:val="00A33C4C"/>
    <w:rsid w:val="00B50DC2"/>
    <w:rsid w:val="00D0162D"/>
    <w:rsid w:val="00F9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927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927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2</cp:revision>
  <cp:lastPrinted>2018-02-22T03:18:00Z</cp:lastPrinted>
  <dcterms:created xsi:type="dcterms:W3CDTF">2018-03-14T02:18:00Z</dcterms:created>
  <dcterms:modified xsi:type="dcterms:W3CDTF">2018-03-14T02:18:00Z</dcterms:modified>
</cp:coreProperties>
</file>