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7" w:rsidRPr="00B87511" w:rsidRDefault="00825527" w:rsidP="00B875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87511">
        <w:rPr>
          <w:rFonts w:ascii="Arial" w:hAnsi="Arial" w:cs="Arial"/>
          <w:bCs/>
        </w:rPr>
        <w:t>Администрация Ермаковского района</w:t>
      </w:r>
    </w:p>
    <w:p w:rsidR="00825527" w:rsidRPr="00B87511" w:rsidRDefault="00825527" w:rsidP="00B875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87511">
        <w:rPr>
          <w:rFonts w:ascii="Arial" w:hAnsi="Arial" w:cs="Arial"/>
          <w:bCs/>
        </w:rPr>
        <w:t>ПОСТАНОВЛЕНИЕ</w:t>
      </w:r>
    </w:p>
    <w:p w:rsidR="00825527" w:rsidRPr="00B87511" w:rsidRDefault="00825527" w:rsidP="00B875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25527" w:rsidRPr="00B87511" w:rsidRDefault="00825527" w:rsidP="00B875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B87511">
        <w:rPr>
          <w:rFonts w:ascii="Arial" w:hAnsi="Arial" w:cs="Arial"/>
          <w:b/>
          <w:bCs/>
        </w:rPr>
        <w:t>«</w:t>
      </w:r>
      <w:r w:rsidR="00B87511">
        <w:rPr>
          <w:rFonts w:ascii="Arial" w:hAnsi="Arial" w:cs="Arial"/>
          <w:bCs/>
        </w:rPr>
        <w:t>22</w:t>
      </w:r>
      <w:r w:rsidRPr="00B87511">
        <w:rPr>
          <w:rFonts w:ascii="Arial" w:hAnsi="Arial" w:cs="Arial"/>
          <w:bCs/>
        </w:rPr>
        <w:t xml:space="preserve">» </w:t>
      </w:r>
      <w:r w:rsidR="00B87511">
        <w:rPr>
          <w:rFonts w:ascii="Arial" w:hAnsi="Arial" w:cs="Arial"/>
          <w:bCs/>
        </w:rPr>
        <w:t>января</w:t>
      </w:r>
      <w:r w:rsidRPr="00B87511">
        <w:rPr>
          <w:rFonts w:ascii="Arial" w:hAnsi="Arial" w:cs="Arial"/>
          <w:bCs/>
        </w:rPr>
        <w:t xml:space="preserve"> 201</w:t>
      </w:r>
      <w:r w:rsidR="00B87511">
        <w:rPr>
          <w:rFonts w:ascii="Arial" w:hAnsi="Arial" w:cs="Arial"/>
          <w:bCs/>
        </w:rPr>
        <w:t xml:space="preserve">8 г.                                                                                               </w:t>
      </w:r>
      <w:r w:rsidRPr="00B87511">
        <w:rPr>
          <w:rFonts w:ascii="Arial" w:hAnsi="Arial" w:cs="Arial"/>
          <w:bCs/>
        </w:rPr>
        <w:t>№</w:t>
      </w:r>
      <w:r w:rsidR="00B87511">
        <w:rPr>
          <w:rFonts w:ascii="Arial" w:hAnsi="Arial" w:cs="Arial"/>
          <w:bCs/>
        </w:rPr>
        <w:t xml:space="preserve"> 22-п</w:t>
      </w:r>
    </w:p>
    <w:p w:rsidR="00825527" w:rsidRPr="00B87511" w:rsidRDefault="00825527" w:rsidP="00B875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825527" w:rsidRPr="00B87511" w:rsidRDefault="00825527" w:rsidP="00B87511">
      <w:pPr>
        <w:ind w:right="-5" w:firstLine="720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О</w:t>
      </w:r>
      <w:r w:rsidR="003A33EF" w:rsidRPr="00B87511">
        <w:rPr>
          <w:rFonts w:ascii="Arial" w:hAnsi="Arial" w:cs="Arial"/>
        </w:rPr>
        <w:t>б</w:t>
      </w:r>
      <w:r w:rsidRPr="00B87511">
        <w:rPr>
          <w:rFonts w:ascii="Arial" w:hAnsi="Arial" w:cs="Arial"/>
        </w:rPr>
        <w:t xml:space="preserve"> утверждении сети муниципальных бюджетных образовательных орган</w:t>
      </w:r>
      <w:r w:rsidRPr="00B87511">
        <w:rPr>
          <w:rFonts w:ascii="Arial" w:hAnsi="Arial" w:cs="Arial"/>
        </w:rPr>
        <w:t>и</w:t>
      </w:r>
      <w:r w:rsidRPr="00B87511">
        <w:rPr>
          <w:rFonts w:ascii="Arial" w:hAnsi="Arial" w:cs="Arial"/>
        </w:rPr>
        <w:t>заций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Ермаковского района на 2017-2018 учебный год.</w:t>
      </w:r>
    </w:p>
    <w:p w:rsidR="00825527" w:rsidRPr="00B87511" w:rsidRDefault="00825527" w:rsidP="00B87511">
      <w:pPr>
        <w:ind w:left="-540"/>
        <w:jc w:val="both"/>
        <w:rPr>
          <w:rFonts w:ascii="Arial" w:hAnsi="Arial" w:cs="Arial"/>
        </w:rPr>
      </w:pPr>
    </w:p>
    <w:p w:rsidR="00B87511" w:rsidRDefault="00825527" w:rsidP="00B87511">
      <w:pPr>
        <w:ind w:firstLine="708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B87511">
        <w:rPr>
          <w:rFonts w:ascii="Arial" w:hAnsi="Arial" w:cs="Arial"/>
        </w:rPr>
        <w:t>а</w:t>
      </w:r>
      <w:r w:rsidRPr="00B87511">
        <w:rPr>
          <w:rFonts w:ascii="Arial" w:hAnsi="Arial" w:cs="Arial"/>
        </w:rPr>
        <w:t>ции», Федеральным законом Российской Федерации от 29.12.2012 года № 273-ФЗ «Об образовании в Российской Федерации», в связи с уточнением данных, рук</w:t>
      </w:r>
      <w:r w:rsidRPr="00B87511">
        <w:rPr>
          <w:rFonts w:ascii="Arial" w:hAnsi="Arial" w:cs="Arial"/>
        </w:rPr>
        <w:t>о</w:t>
      </w:r>
      <w:r w:rsidRPr="00B87511">
        <w:rPr>
          <w:rFonts w:ascii="Arial" w:hAnsi="Arial" w:cs="Arial"/>
        </w:rPr>
        <w:t xml:space="preserve">водствуясь Уставом Ермаковского района, </w:t>
      </w:r>
      <w:r w:rsidRPr="00B87511">
        <w:rPr>
          <w:rFonts w:ascii="Arial" w:eastAsia="BatangChe" w:hAnsi="Arial" w:cs="Arial"/>
        </w:rPr>
        <w:t>ПОСТАНОВЛЯЮ</w:t>
      </w:r>
      <w:r w:rsidRPr="00B87511">
        <w:rPr>
          <w:rFonts w:ascii="Arial" w:hAnsi="Arial" w:cs="Arial"/>
        </w:rPr>
        <w:t>:</w:t>
      </w:r>
    </w:p>
    <w:p w:rsidR="00B87511" w:rsidRDefault="00825527" w:rsidP="00B87511">
      <w:pPr>
        <w:ind w:firstLine="708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1. Признать утратившим силу постановление администрации Ермаковского района от29.09.2017 года №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693-п «Об утверждении сети муниципальных бю</w:t>
      </w:r>
      <w:r w:rsidRPr="00B87511">
        <w:rPr>
          <w:rFonts w:ascii="Arial" w:hAnsi="Arial" w:cs="Arial"/>
        </w:rPr>
        <w:t>д</w:t>
      </w:r>
      <w:r w:rsidRPr="00B87511">
        <w:rPr>
          <w:rFonts w:ascii="Arial" w:hAnsi="Arial" w:cs="Arial"/>
        </w:rPr>
        <w:t>жетных образовательных организаций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Ермаковского района на 2017-2018 уче</w:t>
      </w:r>
      <w:r w:rsidRPr="00B87511">
        <w:rPr>
          <w:rFonts w:ascii="Arial" w:hAnsi="Arial" w:cs="Arial"/>
        </w:rPr>
        <w:t>б</w:t>
      </w:r>
      <w:r w:rsidRPr="00B87511">
        <w:rPr>
          <w:rFonts w:ascii="Arial" w:hAnsi="Arial" w:cs="Arial"/>
        </w:rPr>
        <w:t xml:space="preserve">ный год» (в ред. от </w:t>
      </w:r>
      <w:r w:rsidR="00D422FC" w:rsidRPr="00B87511">
        <w:rPr>
          <w:rFonts w:ascii="Arial" w:hAnsi="Arial" w:cs="Arial"/>
        </w:rPr>
        <w:t>12</w:t>
      </w:r>
      <w:r w:rsidRPr="00B87511">
        <w:rPr>
          <w:rFonts w:ascii="Arial" w:hAnsi="Arial" w:cs="Arial"/>
        </w:rPr>
        <w:t>.</w:t>
      </w:r>
      <w:r w:rsidR="003A33EF" w:rsidRPr="00B87511">
        <w:rPr>
          <w:rFonts w:ascii="Arial" w:hAnsi="Arial" w:cs="Arial"/>
        </w:rPr>
        <w:t>1</w:t>
      </w:r>
      <w:r w:rsidR="00D422FC" w:rsidRPr="00B87511">
        <w:rPr>
          <w:rFonts w:ascii="Arial" w:hAnsi="Arial" w:cs="Arial"/>
        </w:rPr>
        <w:t>0</w:t>
      </w:r>
      <w:r w:rsidRPr="00B87511">
        <w:rPr>
          <w:rFonts w:ascii="Arial" w:hAnsi="Arial" w:cs="Arial"/>
        </w:rPr>
        <w:t>.201</w:t>
      </w:r>
      <w:r w:rsidR="003A33EF" w:rsidRPr="00B87511">
        <w:rPr>
          <w:rFonts w:ascii="Arial" w:hAnsi="Arial" w:cs="Arial"/>
        </w:rPr>
        <w:t>7</w:t>
      </w:r>
      <w:r w:rsidRPr="00B87511">
        <w:rPr>
          <w:rFonts w:ascii="Arial" w:hAnsi="Arial" w:cs="Arial"/>
        </w:rPr>
        <w:t>г.</w:t>
      </w:r>
      <w:r w:rsidR="003A33EF" w:rsidRPr="00B87511">
        <w:rPr>
          <w:rFonts w:ascii="Arial" w:hAnsi="Arial" w:cs="Arial"/>
        </w:rPr>
        <w:t xml:space="preserve"> №</w:t>
      </w:r>
      <w:r w:rsidR="00D422FC" w:rsidRPr="00B87511">
        <w:rPr>
          <w:rFonts w:ascii="Arial" w:hAnsi="Arial" w:cs="Arial"/>
        </w:rPr>
        <w:t xml:space="preserve"> 718</w:t>
      </w:r>
      <w:r w:rsidR="003A33EF" w:rsidRPr="00B87511">
        <w:rPr>
          <w:rFonts w:ascii="Arial" w:hAnsi="Arial" w:cs="Arial"/>
        </w:rPr>
        <w:t>-п).</w:t>
      </w:r>
    </w:p>
    <w:p w:rsidR="00B87511" w:rsidRDefault="00825527" w:rsidP="00B87511">
      <w:pPr>
        <w:ind w:firstLine="708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2. Утвердить сеть муниципальных бюджетных образовательных организ</w:t>
      </w:r>
      <w:r w:rsidRPr="00B87511">
        <w:rPr>
          <w:rFonts w:ascii="Arial" w:hAnsi="Arial" w:cs="Arial"/>
        </w:rPr>
        <w:t>а</w:t>
      </w:r>
      <w:r w:rsidRPr="00B87511">
        <w:rPr>
          <w:rFonts w:ascii="Arial" w:hAnsi="Arial" w:cs="Arial"/>
        </w:rPr>
        <w:t xml:space="preserve">ций Ермаковского района на 2017-2018 учебный год, </w:t>
      </w:r>
      <w:proofErr w:type="gramStart"/>
      <w:r w:rsidRPr="00B87511">
        <w:rPr>
          <w:rFonts w:ascii="Arial" w:hAnsi="Arial" w:cs="Arial"/>
        </w:rPr>
        <w:t>согласно Приложения</w:t>
      </w:r>
      <w:proofErr w:type="gramEnd"/>
      <w:r w:rsidRPr="00B87511">
        <w:rPr>
          <w:rFonts w:ascii="Arial" w:hAnsi="Arial" w:cs="Arial"/>
        </w:rPr>
        <w:t xml:space="preserve"> № 1 к данному постановлению.</w:t>
      </w:r>
    </w:p>
    <w:p w:rsidR="00B87511" w:rsidRDefault="00825527" w:rsidP="00B87511">
      <w:pPr>
        <w:ind w:firstLine="708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3.</w:t>
      </w:r>
      <w:r w:rsidR="00B87511">
        <w:rPr>
          <w:rFonts w:ascii="Arial" w:hAnsi="Arial" w:cs="Arial"/>
        </w:rPr>
        <w:t xml:space="preserve"> </w:t>
      </w:r>
      <w:proofErr w:type="gramStart"/>
      <w:r w:rsidRPr="00B87511">
        <w:rPr>
          <w:rFonts w:ascii="Arial" w:hAnsi="Arial" w:cs="Arial"/>
        </w:rPr>
        <w:t>Контроль за</w:t>
      </w:r>
      <w:proofErr w:type="gramEnd"/>
      <w:r w:rsidRPr="00B87511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B87511">
        <w:rPr>
          <w:rFonts w:ascii="Arial" w:hAnsi="Arial" w:cs="Arial"/>
        </w:rPr>
        <w:t>а</w:t>
      </w:r>
      <w:r w:rsidRPr="00B87511">
        <w:rPr>
          <w:rFonts w:ascii="Arial" w:hAnsi="Arial" w:cs="Arial"/>
        </w:rPr>
        <w:t>вы администрации района по социальным и общественно-политическим вопросам И.П. Добросоцкую.</w:t>
      </w:r>
    </w:p>
    <w:p w:rsidR="00825527" w:rsidRPr="00B87511" w:rsidRDefault="00825527" w:rsidP="00B87511">
      <w:pPr>
        <w:ind w:firstLine="708"/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4.</w:t>
      </w:r>
      <w:r w:rsidR="00B87511">
        <w:rPr>
          <w:rFonts w:ascii="Arial" w:hAnsi="Arial" w:cs="Arial"/>
        </w:rPr>
        <w:t xml:space="preserve"> </w:t>
      </w:r>
      <w:r w:rsidR="00024E9E" w:rsidRPr="00024E9E">
        <w:rPr>
          <w:rFonts w:ascii="Arial" w:hAnsi="Arial" w:cs="Arial"/>
        </w:rPr>
        <w:t xml:space="preserve">Постановление вступает в силу после его официального опубликования (обнародования) </w:t>
      </w:r>
      <w:bookmarkStart w:id="0" w:name="_GoBack"/>
      <w:bookmarkEnd w:id="0"/>
      <w:r w:rsidRPr="00B87511">
        <w:rPr>
          <w:rFonts w:ascii="Arial" w:hAnsi="Arial" w:cs="Arial"/>
        </w:rPr>
        <w:t>и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применяется к правоотношениям, возникшим с 01 сентября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2017 года.</w:t>
      </w:r>
    </w:p>
    <w:p w:rsidR="00825527" w:rsidRPr="00B87511" w:rsidRDefault="00825527" w:rsidP="00B87511">
      <w:pPr>
        <w:ind w:firstLine="567"/>
        <w:jc w:val="both"/>
        <w:rPr>
          <w:rFonts w:ascii="Arial" w:hAnsi="Arial" w:cs="Arial"/>
        </w:rPr>
      </w:pPr>
    </w:p>
    <w:p w:rsidR="00825527" w:rsidRPr="00B87511" w:rsidRDefault="00825527" w:rsidP="00B87511">
      <w:pPr>
        <w:jc w:val="both"/>
        <w:rPr>
          <w:rFonts w:ascii="Arial" w:hAnsi="Arial" w:cs="Arial"/>
        </w:rPr>
      </w:pPr>
      <w:r w:rsidRPr="00B87511">
        <w:rPr>
          <w:rFonts w:ascii="Arial" w:hAnsi="Arial" w:cs="Arial"/>
        </w:rPr>
        <w:t>Глава</w:t>
      </w:r>
      <w:r w:rsidR="00B87511">
        <w:rPr>
          <w:rFonts w:ascii="Arial" w:hAnsi="Arial" w:cs="Arial"/>
        </w:rPr>
        <w:t xml:space="preserve"> </w:t>
      </w:r>
      <w:r w:rsidRPr="00B87511">
        <w:rPr>
          <w:rFonts w:ascii="Arial" w:hAnsi="Arial" w:cs="Arial"/>
        </w:rPr>
        <w:t>района</w:t>
      </w:r>
      <w:r w:rsidR="00B87511">
        <w:rPr>
          <w:rFonts w:ascii="Arial" w:hAnsi="Arial" w:cs="Arial"/>
        </w:rPr>
        <w:t xml:space="preserve">                                                                                           </w:t>
      </w:r>
      <w:r w:rsidRPr="00B87511">
        <w:rPr>
          <w:rFonts w:ascii="Arial" w:hAnsi="Arial" w:cs="Arial"/>
        </w:rPr>
        <w:t>М.А. Виговский</w:t>
      </w:r>
    </w:p>
    <w:p w:rsidR="00B87511" w:rsidRDefault="00B87511" w:rsidP="00B87511">
      <w:pPr>
        <w:jc w:val="both"/>
        <w:rPr>
          <w:rFonts w:ascii="Arial" w:hAnsi="Arial" w:cs="Arial"/>
        </w:rPr>
        <w:sectPr w:rsidR="00B87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E90" w:rsidRPr="008E2E90" w:rsidRDefault="008E2E90" w:rsidP="008E2E90">
      <w:pPr>
        <w:jc w:val="right"/>
        <w:rPr>
          <w:rFonts w:ascii="Arial" w:eastAsiaTheme="minorHAnsi" w:hAnsi="Arial" w:cs="Arial"/>
          <w:lang w:eastAsia="en-US"/>
        </w:rPr>
      </w:pPr>
      <w:r w:rsidRPr="008E2E90">
        <w:rPr>
          <w:rFonts w:ascii="Arial" w:eastAsiaTheme="minorHAnsi" w:hAnsi="Arial" w:cs="Arial"/>
          <w:lang w:eastAsia="en-US"/>
        </w:rPr>
        <w:lastRenderedPageBreak/>
        <w:t>Приложение № 1</w:t>
      </w:r>
    </w:p>
    <w:p w:rsidR="008E2E90" w:rsidRPr="008E2E90" w:rsidRDefault="008E2E90" w:rsidP="008E2E90">
      <w:pPr>
        <w:jc w:val="right"/>
        <w:rPr>
          <w:rFonts w:ascii="Arial" w:eastAsiaTheme="minorHAnsi" w:hAnsi="Arial" w:cs="Arial"/>
          <w:lang w:eastAsia="en-US"/>
        </w:rPr>
      </w:pPr>
      <w:r w:rsidRPr="008E2E9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8E2E90" w:rsidRPr="008E2E90" w:rsidRDefault="008E2E90" w:rsidP="008E2E90">
      <w:pPr>
        <w:jc w:val="right"/>
        <w:rPr>
          <w:rFonts w:ascii="Arial" w:eastAsiaTheme="minorHAnsi" w:hAnsi="Arial" w:cs="Arial"/>
          <w:lang w:eastAsia="en-US"/>
        </w:rPr>
      </w:pPr>
      <w:r w:rsidRPr="008E2E90">
        <w:rPr>
          <w:rFonts w:ascii="Arial" w:eastAsiaTheme="minorHAnsi" w:hAnsi="Arial" w:cs="Arial"/>
          <w:lang w:eastAsia="en-US"/>
        </w:rPr>
        <w:t>Ермаковского района</w:t>
      </w:r>
    </w:p>
    <w:p w:rsidR="008E2E90" w:rsidRPr="008E2E90" w:rsidRDefault="008E2E90" w:rsidP="008E2E90">
      <w:pPr>
        <w:jc w:val="right"/>
        <w:rPr>
          <w:rFonts w:ascii="Arial" w:eastAsiaTheme="minorHAnsi" w:hAnsi="Arial" w:cs="Arial"/>
          <w:lang w:eastAsia="en-US"/>
        </w:rPr>
      </w:pPr>
      <w:r w:rsidRPr="008E2E90">
        <w:rPr>
          <w:rFonts w:ascii="Arial" w:eastAsiaTheme="minorHAnsi" w:hAnsi="Arial" w:cs="Arial"/>
          <w:lang w:eastAsia="en-US"/>
        </w:rPr>
        <w:t>от «22».января. 2018г. № 22-п</w:t>
      </w:r>
    </w:p>
    <w:p w:rsidR="008E2E90" w:rsidRPr="008E2E90" w:rsidRDefault="008E2E90" w:rsidP="008E2E90">
      <w:pPr>
        <w:jc w:val="right"/>
        <w:rPr>
          <w:rFonts w:ascii="Arial" w:eastAsiaTheme="minorHAnsi" w:hAnsi="Arial" w:cs="Arial"/>
          <w:lang w:eastAsia="en-US"/>
        </w:rPr>
      </w:pPr>
    </w:p>
    <w:p w:rsidR="008E2E90" w:rsidRPr="008E2E90" w:rsidRDefault="008E2E90" w:rsidP="008E2E90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8E2E90">
        <w:rPr>
          <w:rFonts w:ascii="Arial" w:eastAsiaTheme="minorHAnsi" w:hAnsi="Arial" w:cs="Arial"/>
          <w:lang w:eastAsia="en-US"/>
        </w:rPr>
        <w:t>Сеть муниципальных бюджетных образовательных организаций Ермаковского района на 2017-2018 учебный год</w:t>
      </w:r>
    </w:p>
    <w:p w:rsidR="008E2E90" w:rsidRPr="008E2E90" w:rsidRDefault="008E2E90" w:rsidP="008E2E90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3"/>
        <w:tblpPr w:leftFromText="181" w:rightFromText="181" w:vertAnchor="text" w:horzAnchor="margin" w:tblpX="-3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23"/>
        <w:gridCol w:w="1420"/>
        <w:gridCol w:w="838"/>
        <w:gridCol w:w="838"/>
        <w:gridCol w:w="838"/>
        <w:gridCol w:w="1224"/>
        <w:gridCol w:w="1515"/>
        <w:gridCol w:w="1224"/>
        <w:gridCol w:w="908"/>
        <w:gridCol w:w="2056"/>
        <w:gridCol w:w="1419"/>
      </w:tblGrid>
      <w:tr w:rsidR="008E2E90" w:rsidRPr="008E2E90" w:rsidTr="00162E05">
        <w:trPr>
          <w:trHeight w:val="525"/>
        </w:trPr>
        <w:tc>
          <w:tcPr>
            <w:tcW w:w="1291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Наименование</w:t>
            </w:r>
          </w:p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ОУ</w:t>
            </w:r>
          </w:p>
        </w:tc>
        <w:tc>
          <w:tcPr>
            <w:tcW w:w="1435" w:type="pct"/>
            <w:gridSpan w:val="4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Численность обучающихся вс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 xml:space="preserve">го, </w:t>
            </w:r>
            <w:proofErr w:type="gramStart"/>
            <w:r w:rsidRPr="008E2E90">
              <w:rPr>
                <w:rFonts w:ascii="Arial" w:eastAsiaTheme="minorHAnsi" w:hAnsi="Arial" w:cs="Arial"/>
                <w:lang w:eastAsia="en-US"/>
              </w:rPr>
              <w:t>кроме</w:t>
            </w:r>
            <w:proofErr w:type="gramEnd"/>
            <w:r w:rsidRPr="008E2E90">
              <w:rPr>
                <w:rFonts w:ascii="Arial" w:eastAsiaTheme="minorHAnsi" w:hAnsi="Arial" w:cs="Arial"/>
                <w:lang w:eastAsia="en-US"/>
              </w:rPr>
              <w:t xml:space="preserve"> обучающихся в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сах для обучающихся с у</w:t>
            </w:r>
            <w:r w:rsidRPr="008E2E90">
              <w:rPr>
                <w:rFonts w:ascii="Arial" w:eastAsiaTheme="minorHAnsi" w:hAnsi="Arial" w:cs="Arial"/>
                <w:lang w:eastAsia="en-US"/>
              </w:rPr>
              <w:t>м</w:t>
            </w:r>
            <w:r w:rsidRPr="008E2E90">
              <w:rPr>
                <w:rFonts w:ascii="Arial" w:eastAsiaTheme="minorHAnsi" w:hAnsi="Arial" w:cs="Arial"/>
                <w:lang w:eastAsia="en-US"/>
              </w:rPr>
              <w:t>ственной отсталостью (инте</w:t>
            </w:r>
            <w:r w:rsidRPr="008E2E90">
              <w:rPr>
                <w:rFonts w:ascii="Arial" w:eastAsiaTheme="minorHAnsi" w:hAnsi="Arial" w:cs="Arial"/>
                <w:lang w:eastAsia="en-US"/>
              </w:rPr>
              <w:t>л</w:t>
            </w:r>
            <w:r w:rsidRPr="008E2E90">
              <w:rPr>
                <w:rFonts w:ascii="Arial" w:eastAsiaTheme="minorHAnsi" w:hAnsi="Arial" w:cs="Arial"/>
                <w:lang w:eastAsia="en-US"/>
              </w:rPr>
              <w:t>лектуальными нарушениями)</w:t>
            </w:r>
          </w:p>
        </w:tc>
        <w:tc>
          <w:tcPr>
            <w:tcW w:w="383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Всего классов и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сов - ко</w:t>
            </w:r>
            <w:r w:rsidRPr="008E2E90">
              <w:rPr>
                <w:rFonts w:ascii="Arial" w:eastAsiaTheme="minorHAnsi" w:hAnsi="Arial" w:cs="Arial"/>
                <w:lang w:eastAsia="en-US"/>
              </w:rPr>
              <w:t>м</w:t>
            </w:r>
            <w:r w:rsidRPr="008E2E90">
              <w:rPr>
                <w:rFonts w:ascii="Arial" w:eastAsiaTheme="minorHAnsi" w:hAnsi="Arial" w:cs="Arial"/>
                <w:lang w:eastAsia="en-US"/>
              </w:rPr>
              <w:t>плектов</w:t>
            </w:r>
          </w:p>
        </w:tc>
        <w:tc>
          <w:tcPr>
            <w:tcW w:w="1052" w:type="pct"/>
            <w:gridSpan w:val="3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 том числе</w:t>
            </w:r>
          </w:p>
        </w:tc>
        <w:tc>
          <w:tcPr>
            <w:tcW w:w="430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 xml:space="preserve">Количество классов </w:t>
            </w:r>
            <w:proofErr w:type="gramStart"/>
            <w:r w:rsidRPr="008E2E90">
              <w:rPr>
                <w:rFonts w:ascii="Arial" w:eastAsiaTheme="minorHAnsi" w:hAnsi="Arial" w:cs="Arial"/>
                <w:lang w:eastAsia="en-US"/>
              </w:rPr>
              <w:t>для</w:t>
            </w:r>
            <w:proofErr w:type="gramEnd"/>
            <w:r w:rsidRPr="008E2E90">
              <w:rPr>
                <w:rFonts w:ascii="Arial" w:eastAsiaTheme="minorHAnsi" w:hAnsi="Arial" w:cs="Arial"/>
                <w:lang w:eastAsia="en-US"/>
              </w:rPr>
              <w:t xml:space="preserve"> обучающихся с умственной о</w:t>
            </w:r>
            <w:r w:rsidRPr="008E2E90">
              <w:rPr>
                <w:rFonts w:ascii="Arial" w:eastAsiaTheme="minorHAnsi" w:hAnsi="Arial" w:cs="Arial"/>
                <w:lang w:eastAsia="en-US"/>
              </w:rPr>
              <w:t>т</w:t>
            </w:r>
            <w:r w:rsidRPr="008E2E90">
              <w:rPr>
                <w:rFonts w:ascii="Arial" w:eastAsiaTheme="minorHAnsi" w:hAnsi="Arial" w:cs="Arial"/>
                <w:lang w:eastAsia="en-US"/>
              </w:rPr>
              <w:t>сталостью (и</w:t>
            </w:r>
            <w:r w:rsidRPr="008E2E90">
              <w:rPr>
                <w:rFonts w:ascii="Arial" w:eastAsiaTheme="minorHAnsi" w:hAnsi="Arial" w:cs="Arial"/>
                <w:lang w:eastAsia="en-US"/>
              </w:rPr>
              <w:t>н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теллектуал</w:t>
            </w:r>
            <w:r w:rsidRPr="008E2E90">
              <w:rPr>
                <w:rFonts w:ascii="Arial" w:eastAsiaTheme="minorHAnsi" w:hAnsi="Arial" w:cs="Arial"/>
                <w:lang w:eastAsia="en-US"/>
              </w:rPr>
              <w:t>ь</w:t>
            </w:r>
            <w:r w:rsidRPr="008E2E90">
              <w:rPr>
                <w:rFonts w:ascii="Arial" w:eastAsiaTheme="minorHAnsi" w:hAnsi="Arial" w:cs="Arial"/>
                <w:lang w:eastAsia="en-US"/>
              </w:rPr>
              <w:t>ными наруш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ниями)</w:t>
            </w:r>
          </w:p>
        </w:tc>
        <w:tc>
          <w:tcPr>
            <w:tcW w:w="409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E2E90">
              <w:rPr>
                <w:rFonts w:ascii="Arial" w:eastAsiaTheme="minorHAnsi" w:hAnsi="Arial" w:cs="Arial"/>
                <w:lang w:eastAsia="en-US"/>
              </w:rPr>
              <w:t>Колич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ство об</w:t>
            </w:r>
            <w:r w:rsidRPr="008E2E90">
              <w:rPr>
                <w:rFonts w:ascii="Arial" w:eastAsiaTheme="minorHAnsi" w:hAnsi="Arial" w:cs="Arial"/>
                <w:lang w:eastAsia="en-US"/>
              </w:rPr>
              <w:t>у</w:t>
            </w:r>
            <w:r w:rsidRPr="008E2E90">
              <w:rPr>
                <w:rFonts w:ascii="Arial" w:eastAsiaTheme="minorHAnsi" w:hAnsi="Arial" w:cs="Arial"/>
                <w:lang w:eastAsia="en-US"/>
              </w:rPr>
              <w:t>чающихся в них</w:t>
            </w:r>
            <w:proofErr w:type="gramEnd"/>
          </w:p>
        </w:tc>
      </w:tr>
      <w:tr w:rsidR="008E2E90" w:rsidRPr="008E2E90" w:rsidTr="00162E05">
        <w:trPr>
          <w:trHeight w:val="570"/>
        </w:trPr>
        <w:tc>
          <w:tcPr>
            <w:tcW w:w="1291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35" w:type="pct"/>
            <w:gridSpan w:val="4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3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3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Число классов, не объед</w:t>
            </w:r>
            <w:r w:rsidRPr="008E2E90">
              <w:rPr>
                <w:rFonts w:ascii="Arial" w:eastAsiaTheme="minorHAnsi" w:hAnsi="Arial" w:cs="Arial"/>
                <w:lang w:eastAsia="en-US"/>
              </w:rPr>
              <w:t>и</w:t>
            </w:r>
            <w:r w:rsidRPr="008E2E90">
              <w:rPr>
                <w:rFonts w:ascii="Arial" w:eastAsiaTheme="minorHAnsi" w:hAnsi="Arial" w:cs="Arial"/>
                <w:lang w:eastAsia="en-US"/>
              </w:rPr>
              <w:t>ненных в классы комплекты</w:t>
            </w:r>
          </w:p>
        </w:tc>
        <w:tc>
          <w:tcPr>
            <w:tcW w:w="335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Число классов - ко</w:t>
            </w:r>
            <w:r w:rsidRPr="008E2E90">
              <w:rPr>
                <w:rFonts w:ascii="Arial" w:eastAsiaTheme="minorHAnsi" w:hAnsi="Arial" w:cs="Arial"/>
                <w:lang w:eastAsia="en-US"/>
              </w:rPr>
              <w:t>м</w:t>
            </w:r>
            <w:r w:rsidRPr="008E2E90">
              <w:rPr>
                <w:rFonts w:ascii="Arial" w:eastAsiaTheme="minorHAnsi" w:hAnsi="Arial" w:cs="Arial"/>
                <w:lang w:eastAsia="en-US"/>
              </w:rPr>
              <w:t>плектов</w:t>
            </w:r>
          </w:p>
        </w:tc>
        <w:tc>
          <w:tcPr>
            <w:tcW w:w="335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 них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сов</w:t>
            </w:r>
          </w:p>
        </w:tc>
        <w:tc>
          <w:tcPr>
            <w:tcW w:w="430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09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E2E90" w:rsidRPr="008E2E90" w:rsidTr="00162E05">
        <w:trPr>
          <w:trHeight w:val="225"/>
        </w:trPr>
        <w:tc>
          <w:tcPr>
            <w:tcW w:w="1291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 xml:space="preserve">Всего </w:t>
            </w:r>
            <w:proofErr w:type="gramStart"/>
            <w:r w:rsidRPr="008E2E90">
              <w:rPr>
                <w:rFonts w:ascii="Arial" w:eastAsiaTheme="minorHAnsi" w:hAnsi="Arial" w:cs="Arial"/>
                <w:lang w:eastAsia="en-US"/>
              </w:rPr>
              <w:t>обуча</w:t>
            </w:r>
            <w:r w:rsidRPr="008E2E90">
              <w:rPr>
                <w:rFonts w:ascii="Arial" w:eastAsiaTheme="minorHAnsi" w:hAnsi="Arial" w:cs="Arial"/>
                <w:lang w:eastAsia="en-US"/>
              </w:rPr>
              <w:t>ю</w:t>
            </w:r>
            <w:r w:rsidRPr="008E2E90">
              <w:rPr>
                <w:rFonts w:ascii="Arial" w:eastAsiaTheme="minorHAnsi" w:hAnsi="Arial" w:cs="Arial"/>
                <w:lang w:eastAsia="en-US"/>
              </w:rPr>
              <w:t>щихся</w:t>
            </w:r>
            <w:proofErr w:type="gramEnd"/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 – 4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сы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 – 9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сы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 – 11 кла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сы</w:t>
            </w:r>
          </w:p>
        </w:tc>
        <w:tc>
          <w:tcPr>
            <w:tcW w:w="383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83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5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5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0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09" w:type="pct"/>
            <w:vMerge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E2E90" w:rsidRPr="008E2E90" w:rsidTr="00162E05">
        <w:trPr>
          <w:trHeight w:val="225"/>
        </w:trPr>
        <w:tc>
          <w:tcPr>
            <w:tcW w:w="5000" w:type="pct"/>
            <w:gridSpan w:val="11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Начальная общеобразовательная школа – 1.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Ни</w:t>
            </w:r>
            <w:r w:rsidRPr="008E2E90">
              <w:rPr>
                <w:rFonts w:ascii="Arial" w:eastAsiaTheme="minorHAnsi" w:hAnsi="Arial" w:cs="Arial"/>
                <w:lang w:eastAsia="en-US"/>
              </w:rPr>
              <w:t>ж</w:t>
            </w:r>
            <w:r w:rsidRPr="008E2E90">
              <w:rPr>
                <w:rFonts w:ascii="Arial" w:eastAsiaTheme="minorHAnsi" w:hAnsi="Arial" w:cs="Arial"/>
                <w:lang w:eastAsia="en-US"/>
              </w:rPr>
              <w:t>неусинская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начальная общ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образовательная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5000" w:type="pct"/>
            <w:gridSpan w:val="11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Основные общеобразовательные школы – 2.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Арада</w:t>
            </w:r>
            <w:r w:rsidRPr="008E2E90">
              <w:rPr>
                <w:rFonts w:ascii="Arial" w:eastAsiaTheme="minorHAnsi" w:hAnsi="Arial" w:cs="Arial"/>
                <w:lang w:eastAsia="en-US"/>
              </w:rPr>
              <w:t>н</w:t>
            </w:r>
            <w:r w:rsidRPr="008E2E90">
              <w:rPr>
                <w:rFonts w:ascii="Arial" w:eastAsiaTheme="minorHAnsi" w:hAnsi="Arial" w:cs="Arial"/>
                <w:lang w:eastAsia="en-US"/>
              </w:rPr>
              <w:t>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основная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32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Нов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озёрновская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о</w:t>
            </w:r>
            <w:r w:rsidRPr="008E2E90">
              <w:rPr>
                <w:rFonts w:ascii="Arial" w:eastAsiaTheme="minorHAnsi" w:hAnsi="Arial" w:cs="Arial"/>
                <w:lang w:eastAsia="en-US"/>
              </w:rPr>
              <w:t>с</w:t>
            </w:r>
            <w:r w:rsidRPr="008E2E90">
              <w:rPr>
                <w:rFonts w:ascii="Arial" w:eastAsiaTheme="minorHAnsi" w:hAnsi="Arial" w:cs="Arial"/>
                <w:lang w:eastAsia="en-US"/>
              </w:rPr>
              <w:t>новная общео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разовательная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 xml:space="preserve">0 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ВСЕГО:</w:t>
            </w:r>
          </w:p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44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rPr>
          <w:trHeight w:val="85"/>
        </w:trPr>
        <w:tc>
          <w:tcPr>
            <w:tcW w:w="5000" w:type="pct"/>
            <w:gridSpan w:val="11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Средние общеобразовательные школы – 15.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Бол</w:t>
            </w:r>
            <w:r w:rsidRPr="008E2E90">
              <w:rPr>
                <w:rFonts w:ascii="Arial" w:eastAsiaTheme="minorHAnsi" w:hAnsi="Arial" w:cs="Arial"/>
                <w:lang w:eastAsia="en-US"/>
              </w:rPr>
              <w:t>ь</w:t>
            </w:r>
            <w:r w:rsidRPr="008E2E90">
              <w:rPr>
                <w:rFonts w:ascii="Arial" w:eastAsiaTheme="minorHAnsi" w:hAnsi="Arial" w:cs="Arial"/>
                <w:lang w:eastAsia="en-US"/>
              </w:rPr>
              <w:t>шереченская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разовательная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Разъе</w:t>
            </w:r>
            <w:r w:rsidRPr="008E2E90">
              <w:rPr>
                <w:rFonts w:ascii="Arial" w:eastAsiaTheme="minorHAnsi" w:hAnsi="Arial" w:cs="Arial"/>
                <w:lang w:eastAsia="en-US"/>
              </w:rPr>
              <w:t>з</w:t>
            </w:r>
            <w:r w:rsidRPr="008E2E90">
              <w:rPr>
                <w:rFonts w:ascii="Arial" w:eastAsiaTheme="minorHAnsi" w:hAnsi="Arial" w:cs="Arial"/>
                <w:lang w:eastAsia="en-US"/>
              </w:rPr>
              <w:t>женская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Новоп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лтавская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58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Ойская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разовательная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134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Танз</w:t>
            </w:r>
            <w:r w:rsidRPr="008E2E90">
              <w:rPr>
                <w:rFonts w:ascii="Arial" w:eastAsiaTheme="minorHAnsi" w:hAnsi="Arial" w:cs="Arial"/>
                <w:lang w:eastAsia="en-US"/>
              </w:rPr>
              <w:t>ы</w:t>
            </w:r>
            <w:r w:rsidRPr="008E2E90">
              <w:rPr>
                <w:rFonts w:ascii="Arial" w:eastAsiaTheme="minorHAnsi" w:hAnsi="Arial" w:cs="Arial"/>
                <w:lang w:eastAsia="en-US"/>
              </w:rPr>
              <w:t>бейская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177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77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Салби</w:t>
            </w:r>
            <w:r w:rsidRPr="008E2E90">
              <w:rPr>
                <w:rFonts w:ascii="Arial" w:eastAsiaTheme="minorHAnsi" w:hAnsi="Arial" w:cs="Arial"/>
                <w:lang w:eastAsia="en-US"/>
              </w:rPr>
              <w:t>н</w:t>
            </w:r>
            <w:r w:rsidRPr="008E2E90">
              <w:rPr>
                <w:rFonts w:ascii="Arial" w:eastAsiaTheme="minorHAnsi" w:hAnsi="Arial" w:cs="Arial"/>
                <w:lang w:eastAsia="en-US"/>
              </w:rPr>
              <w:t>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Мигни</w:t>
            </w:r>
            <w:r w:rsidRPr="008E2E90">
              <w:rPr>
                <w:rFonts w:ascii="Arial" w:eastAsiaTheme="minorHAnsi" w:hAnsi="Arial" w:cs="Arial"/>
                <w:lang w:eastAsia="en-US"/>
              </w:rPr>
              <w:t>н</w:t>
            </w:r>
            <w:r w:rsidRPr="008E2E90">
              <w:rPr>
                <w:rFonts w:ascii="Arial" w:eastAsiaTheme="minorHAnsi" w:hAnsi="Arial" w:cs="Arial"/>
                <w:lang w:eastAsia="en-US"/>
              </w:rPr>
              <w:t>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</w:t>
            </w: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126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63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Нижн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суэтукская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</w:t>
            </w:r>
            <w:r w:rsidRPr="008E2E90">
              <w:rPr>
                <w:rFonts w:ascii="Arial" w:eastAsiaTheme="minorHAnsi" w:hAnsi="Arial" w:cs="Arial"/>
                <w:lang w:eastAsia="en-US"/>
              </w:rPr>
              <w:t>д</w:t>
            </w:r>
            <w:r w:rsidRPr="008E2E90">
              <w:rPr>
                <w:rFonts w:ascii="Arial" w:eastAsiaTheme="minorHAnsi" w:hAnsi="Arial" w:cs="Arial"/>
                <w:lang w:eastAsia="en-US"/>
              </w:rPr>
              <w:t>няя общеобраз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вательная шк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56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54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Семе</w:t>
            </w:r>
            <w:r w:rsidRPr="008E2E90">
              <w:rPr>
                <w:rFonts w:ascii="Arial" w:eastAsiaTheme="minorHAnsi" w:hAnsi="Arial" w:cs="Arial"/>
                <w:lang w:eastAsia="en-US"/>
              </w:rPr>
              <w:t>н</w:t>
            </w:r>
            <w:r w:rsidRPr="008E2E90">
              <w:rPr>
                <w:rFonts w:ascii="Arial" w:eastAsiaTheme="minorHAnsi" w:hAnsi="Arial" w:cs="Arial"/>
                <w:lang w:eastAsia="en-US"/>
              </w:rPr>
              <w:t>никовская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</w:t>
            </w:r>
            <w:r w:rsidRPr="008E2E90">
              <w:rPr>
                <w:rFonts w:ascii="Arial" w:eastAsiaTheme="minorHAnsi" w:hAnsi="Arial" w:cs="Arial"/>
                <w:lang w:eastAsia="en-US"/>
              </w:rPr>
              <w:t>д</w:t>
            </w:r>
            <w:r w:rsidRPr="008E2E90">
              <w:rPr>
                <w:rFonts w:ascii="Arial" w:eastAsiaTheme="minorHAnsi" w:hAnsi="Arial" w:cs="Arial"/>
                <w:lang w:eastAsia="en-US"/>
              </w:rPr>
              <w:t>няя общеобраз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вательная шк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53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«Ивано</w:t>
            </w:r>
            <w:r w:rsidRPr="008E2E90">
              <w:rPr>
                <w:rFonts w:ascii="Arial" w:eastAsiaTheme="minorHAnsi" w:hAnsi="Arial" w:cs="Arial"/>
                <w:lang w:eastAsia="en-US"/>
              </w:rPr>
              <w:t>в</w:t>
            </w:r>
            <w:r w:rsidRPr="008E2E90">
              <w:rPr>
                <w:rFonts w:ascii="Arial" w:eastAsiaTheme="minorHAnsi" w:hAnsi="Arial" w:cs="Arial"/>
                <w:lang w:eastAsia="en-US"/>
              </w:rPr>
              <w:t>ская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Жеблахтинская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средняя общео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разовательная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73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«Григ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рьевская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Вер</w:t>
            </w:r>
            <w:r w:rsidRPr="008E2E90">
              <w:rPr>
                <w:rFonts w:ascii="Arial" w:eastAsiaTheme="minorHAnsi" w:hAnsi="Arial" w:cs="Arial"/>
                <w:lang w:eastAsia="en-US"/>
              </w:rPr>
              <w:t>х</w:t>
            </w:r>
            <w:r w:rsidRPr="008E2E90">
              <w:rPr>
                <w:rFonts w:ascii="Arial" w:eastAsiaTheme="minorHAnsi" w:hAnsi="Arial" w:cs="Arial"/>
                <w:lang w:eastAsia="en-US"/>
              </w:rPr>
              <w:t>неусинская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</w:t>
            </w:r>
            <w:r w:rsidRPr="008E2E90">
              <w:rPr>
                <w:rFonts w:ascii="Arial" w:eastAsiaTheme="minorHAnsi" w:hAnsi="Arial" w:cs="Arial"/>
                <w:lang w:eastAsia="en-US"/>
              </w:rPr>
              <w:t>д</w:t>
            </w:r>
            <w:r w:rsidRPr="008E2E90">
              <w:rPr>
                <w:rFonts w:ascii="Arial" w:eastAsiaTheme="minorHAnsi" w:hAnsi="Arial" w:cs="Arial"/>
                <w:lang w:eastAsia="en-US"/>
              </w:rPr>
              <w:t>няя общеобраз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вательная шк</w:t>
            </w:r>
            <w:r w:rsidRPr="008E2E90">
              <w:rPr>
                <w:rFonts w:ascii="Arial" w:eastAsiaTheme="minorHAnsi" w:hAnsi="Arial" w:cs="Arial"/>
                <w:lang w:eastAsia="en-US"/>
              </w:rPr>
              <w:t>о</w:t>
            </w:r>
            <w:r w:rsidRPr="008E2E90">
              <w:rPr>
                <w:rFonts w:ascii="Arial" w:eastAsiaTheme="minorHAnsi" w:hAnsi="Arial" w:cs="Arial"/>
                <w:lang w:eastAsia="en-US"/>
              </w:rPr>
              <w:t>ла»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192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«Ерм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ковская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 №1»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655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280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</w:t>
            </w:r>
            <w:r w:rsidRPr="008E2E90">
              <w:rPr>
                <w:rFonts w:ascii="Arial" w:eastAsiaTheme="minorHAnsi" w:hAnsi="Arial" w:cs="Arial"/>
                <w:lang w:eastAsia="en-US"/>
              </w:rPr>
              <w:t>б</w:t>
            </w:r>
            <w:r w:rsidRPr="008E2E90">
              <w:rPr>
                <w:rFonts w:ascii="Arial" w:eastAsiaTheme="minorHAnsi" w:hAnsi="Arial" w:cs="Arial"/>
                <w:lang w:eastAsia="en-US"/>
              </w:rPr>
              <w:t>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«Ерм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ковская средняя общеобразов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тельная школа №2»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540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247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235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53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ВСЕГО: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2462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1099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1127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236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188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182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110</w:t>
            </w:r>
          </w:p>
        </w:tc>
      </w:tr>
      <w:tr w:rsidR="008E2E90" w:rsidRPr="008E2E90" w:rsidTr="00162E05">
        <w:tc>
          <w:tcPr>
            <w:tcW w:w="129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ИТОГО: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2559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1152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1171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236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205</w:t>
            </w:r>
          </w:p>
        </w:tc>
        <w:tc>
          <w:tcPr>
            <w:tcW w:w="383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194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335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43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40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110</w:t>
            </w:r>
          </w:p>
        </w:tc>
      </w:tr>
    </w:tbl>
    <w:p w:rsidR="008E2E90" w:rsidRPr="008E2E90" w:rsidRDefault="008E2E90" w:rsidP="008E2E90">
      <w:pPr>
        <w:rPr>
          <w:rFonts w:ascii="Arial" w:eastAsiaTheme="minorHAnsi" w:hAnsi="Arial" w:cs="Arial"/>
          <w:lang w:eastAsia="en-US"/>
        </w:rPr>
        <w:sectPr w:rsidR="008E2E90" w:rsidRPr="008E2E90" w:rsidSect="00307C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E2E90" w:rsidRPr="008E2E90" w:rsidRDefault="008E2E90" w:rsidP="008E2E90">
      <w:pPr>
        <w:rPr>
          <w:rFonts w:ascii="Arial" w:eastAsiaTheme="minorHAnsi" w:hAnsi="Arial" w:cs="Arial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30"/>
        <w:gridCol w:w="2089"/>
        <w:gridCol w:w="831"/>
        <w:gridCol w:w="830"/>
        <w:gridCol w:w="1123"/>
      </w:tblGrid>
      <w:tr w:rsidR="008E2E90" w:rsidRPr="008E2E90" w:rsidTr="00162E05">
        <w:trPr>
          <w:trHeight w:val="144"/>
        </w:trPr>
        <w:tc>
          <w:tcPr>
            <w:tcW w:w="3350" w:type="pct"/>
            <w:vMerge w:val="restar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Наименование ОУ</w:t>
            </w:r>
          </w:p>
        </w:tc>
        <w:tc>
          <w:tcPr>
            <w:tcW w:w="1200" w:type="pct"/>
            <w:gridSpan w:val="3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Всего групп</w:t>
            </w:r>
          </w:p>
        </w:tc>
        <w:tc>
          <w:tcPr>
            <w:tcW w:w="450" w:type="pct"/>
            <w:tcBorders>
              <w:bottom w:val="nil"/>
            </w:tcBorders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E2E90" w:rsidRPr="008E2E90" w:rsidTr="00162E05">
        <w:trPr>
          <w:trHeight w:val="866"/>
        </w:trPr>
        <w:tc>
          <w:tcPr>
            <w:tcW w:w="3350" w:type="pct"/>
            <w:vMerge/>
          </w:tcPr>
          <w:p w:rsidR="008E2E90" w:rsidRPr="008E2E90" w:rsidRDefault="008E2E90" w:rsidP="008E2E90">
            <w:pPr>
              <w:ind w:left="14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</w:tcPr>
          <w:p w:rsidR="008E2E90" w:rsidRPr="008E2E90" w:rsidRDefault="008E2E90" w:rsidP="008E2E90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Кратковременное пребывание</w:t>
            </w:r>
          </w:p>
          <w:p w:rsidR="008E2E90" w:rsidRPr="008E2E90" w:rsidRDefault="008E2E90" w:rsidP="008E2E90">
            <w:pPr>
              <w:autoSpaceDE w:val="0"/>
              <w:autoSpaceDN w:val="0"/>
              <w:adjustRightInd w:val="0"/>
              <w:ind w:left="-54" w:right="-108"/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(до 5 часов в день)</w:t>
            </w: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Полный день (10,5–12 часов пребывания)</w:t>
            </w:r>
          </w:p>
        </w:tc>
        <w:tc>
          <w:tcPr>
            <w:tcW w:w="450" w:type="pct"/>
            <w:tcBorders>
              <w:top w:val="nil"/>
            </w:tcBorders>
          </w:tcPr>
          <w:p w:rsidR="008E2E90" w:rsidRPr="008E2E90" w:rsidRDefault="008E2E90" w:rsidP="008E2E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Всего мест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«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Ермако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в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ский детский сад № 1 комбинированного вида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106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«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Ермако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в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ский детский сад № 2 комбинированного вида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114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«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Ермако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в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ский детский сад № 3 комбинированного вида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77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«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Ермако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в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ский детский сад № 4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»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Ойский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 общеразвивающего вида с приоритетным осуществлением деятел</w:t>
            </w:r>
            <w:r w:rsidRPr="008E2E90">
              <w:rPr>
                <w:rFonts w:ascii="Arial" w:eastAsia="Calibri" w:hAnsi="Arial" w:cs="Arial"/>
                <w:lang w:eastAsia="en-US"/>
              </w:rPr>
              <w:t>ь</w:t>
            </w:r>
            <w:r w:rsidRPr="008E2E90">
              <w:rPr>
                <w:rFonts w:ascii="Arial" w:eastAsia="Calibri" w:hAnsi="Arial" w:cs="Arial"/>
                <w:lang w:eastAsia="en-US"/>
              </w:rPr>
              <w:t>ности по познавательно-речевому направлению развития детей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Новоозё</w:t>
            </w:r>
            <w:r w:rsidRPr="008E2E90">
              <w:rPr>
                <w:rFonts w:ascii="Arial" w:eastAsia="Calibri" w:hAnsi="Arial" w:cs="Arial"/>
                <w:lang w:eastAsia="en-US"/>
              </w:rPr>
              <w:t>р</w:t>
            </w:r>
            <w:r w:rsidRPr="008E2E90">
              <w:rPr>
                <w:rFonts w:ascii="Arial" w:eastAsia="Calibri" w:hAnsi="Arial" w:cs="Arial"/>
                <w:lang w:eastAsia="en-US"/>
              </w:rPr>
              <w:t>новский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Новопо</w:t>
            </w:r>
            <w:r w:rsidRPr="008E2E90">
              <w:rPr>
                <w:rFonts w:ascii="Arial" w:eastAsia="Calibri" w:hAnsi="Arial" w:cs="Arial"/>
                <w:lang w:eastAsia="en-US"/>
              </w:rPr>
              <w:t>л</w:t>
            </w:r>
            <w:r w:rsidRPr="008E2E90">
              <w:rPr>
                <w:rFonts w:ascii="Arial" w:eastAsia="Calibri" w:hAnsi="Arial" w:cs="Arial"/>
                <w:lang w:eastAsia="en-US"/>
              </w:rPr>
              <w:t>тавский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8E2E90" w:rsidRPr="008E2E90" w:rsidRDefault="008E2E90" w:rsidP="008E2E90">
            <w:pPr>
              <w:ind w:right="-817"/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0" w:type="pct"/>
            <w:tcBorders>
              <w:left w:val="nil"/>
            </w:tcBorders>
          </w:tcPr>
          <w:p w:rsidR="008E2E90" w:rsidRPr="008E2E90" w:rsidRDefault="008E2E90" w:rsidP="008E2E90">
            <w:pPr>
              <w:ind w:left="-391" w:hanging="14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0" w:type="pct"/>
            <w:tcBorders>
              <w:left w:val="nil"/>
            </w:tcBorders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Вер</w:t>
            </w:r>
            <w:r w:rsidRPr="008E2E90">
              <w:rPr>
                <w:rFonts w:ascii="Arial" w:eastAsia="Calibri" w:hAnsi="Arial" w:cs="Arial"/>
                <w:lang w:eastAsia="en-US"/>
              </w:rPr>
              <w:t>х</w:t>
            </w:r>
            <w:r w:rsidRPr="008E2E90">
              <w:rPr>
                <w:rFonts w:ascii="Arial" w:eastAsia="Calibri" w:hAnsi="Arial" w:cs="Arial"/>
                <w:lang w:eastAsia="en-US"/>
              </w:rPr>
              <w:t>неусинский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  <w:tcBorders>
              <w:bottom w:val="nil"/>
            </w:tcBorders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50" w:type="pct"/>
            <w:tcBorders>
              <w:bottom w:val="nil"/>
            </w:tcBorders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68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Ни</w:t>
            </w:r>
            <w:r w:rsidRPr="008E2E90">
              <w:rPr>
                <w:rFonts w:ascii="Arial" w:eastAsia="Calibri" w:hAnsi="Arial" w:cs="Arial"/>
                <w:lang w:eastAsia="en-US"/>
              </w:rPr>
              <w:t>ж</w:t>
            </w:r>
            <w:r w:rsidRPr="008E2E90">
              <w:rPr>
                <w:rFonts w:ascii="Arial" w:eastAsia="Calibri" w:hAnsi="Arial" w:cs="Arial"/>
                <w:lang w:eastAsia="en-US"/>
              </w:rPr>
              <w:t>неусинский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Танзыбе</w:t>
            </w:r>
            <w:r w:rsidRPr="008E2E90">
              <w:rPr>
                <w:rFonts w:ascii="Arial" w:eastAsia="Calibri" w:hAnsi="Arial" w:cs="Arial"/>
                <w:lang w:eastAsia="en-US"/>
              </w:rPr>
              <w:t>й</w:t>
            </w:r>
            <w:r w:rsidRPr="008E2E90">
              <w:rPr>
                <w:rFonts w:ascii="Arial" w:eastAsia="Calibri" w:hAnsi="Arial" w:cs="Arial"/>
                <w:lang w:eastAsia="en-US"/>
              </w:rPr>
              <w:t>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58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Мигни</w:t>
            </w:r>
            <w:r w:rsidRPr="008E2E90">
              <w:rPr>
                <w:rFonts w:ascii="Arial" w:eastAsia="Calibri" w:hAnsi="Arial" w:cs="Arial"/>
                <w:lang w:eastAsia="en-US"/>
              </w:rPr>
              <w:t>н</w:t>
            </w:r>
            <w:r w:rsidRPr="008E2E90">
              <w:rPr>
                <w:rFonts w:ascii="Arial" w:eastAsia="Calibri" w:hAnsi="Arial" w:cs="Arial"/>
                <w:lang w:eastAsia="en-US"/>
              </w:rPr>
              <w:t>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Арада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>ский</w:t>
            </w:r>
            <w:proofErr w:type="spellEnd"/>
            <w:r w:rsidRPr="008E2E90">
              <w:rPr>
                <w:rFonts w:ascii="Arial" w:eastAsia="Calibri" w:hAnsi="Arial" w:cs="Arial"/>
                <w:color w:val="000000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Нижнесу</w:t>
            </w:r>
            <w:r w:rsidRPr="008E2E90">
              <w:rPr>
                <w:rFonts w:ascii="Arial" w:eastAsia="Calibri" w:hAnsi="Arial" w:cs="Arial"/>
                <w:lang w:eastAsia="en-US"/>
              </w:rPr>
              <w:t>э</w:t>
            </w:r>
            <w:r w:rsidRPr="008E2E90">
              <w:rPr>
                <w:rFonts w:ascii="Arial" w:eastAsia="Calibri" w:hAnsi="Arial" w:cs="Arial"/>
                <w:lang w:eastAsia="en-US"/>
              </w:rPr>
              <w:t>тукский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65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Григор</w:t>
            </w:r>
            <w:r w:rsidRPr="008E2E90">
              <w:rPr>
                <w:rFonts w:ascii="Arial" w:eastAsia="Calibri" w:hAnsi="Arial" w:cs="Arial"/>
                <w:lang w:eastAsia="en-US"/>
              </w:rPr>
              <w:t>ь</w:t>
            </w:r>
            <w:r w:rsidRPr="008E2E90">
              <w:rPr>
                <w:rFonts w:ascii="Arial" w:eastAsia="Calibri" w:hAnsi="Arial" w:cs="Arial"/>
                <w:lang w:eastAsia="en-US"/>
              </w:rPr>
              <w:t>евский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</w:t>
            </w:r>
            <w:r w:rsidRPr="008E2E9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lang w:eastAsia="en-US"/>
              </w:rPr>
              <w:t>Жебла</w:t>
            </w:r>
            <w:r w:rsidRPr="008E2E90">
              <w:rPr>
                <w:rFonts w:ascii="Arial" w:eastAsia="Calibri" w:hAnsi="Arial" w:cs="Arial"/>
                <w:lang w:eastAsia="en-US"/>
              </w:rPr>
              <w:t>х</w:t>
            </w:r>
            <w:r w:rsidRPr="008E2E90">
              <w:rPr>
                <w:rFonts w:ascii="Arial" w:eastAsia="Calibri" w:hAnsi="Arial" w:cs="Arial"/>
                <w:lang w:eastAsia="en-US"/>
              </w:rPr>
              <w:t>тинский</w:t>
            </w:r>
            <w:proofErr w:type="spellEnd"/>
            <w:r w:rsidRPr="008E2E90">
              <w:rPr>
                <w:rFonts w:ascii="Arial" w:eastAsia="Calibri" w:hAnsi="Arial" w:cs="Arial"/>
                <w:lang w:eastAsia="en-US"/>
              </w:rPr>
              <w:t xml:space="preserve"> детский сад</w:t>
            </w:r>
            <w:r w:rsidRPr="008E2E90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</w:t>
            </w:r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bCs/>
                <w:lang w:eastAsia="en-US"/>
              </w:rPr>
              <w:t>Салбинская</w:t>
            </w:r>
            <w:proofErr w:type="spellEnd"/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сре</w:t>
            </w:r>
            <w:r w:rsidRPr="008E2E90">
              <w:rPr>
                <w:rFonts w:ascii="Arial" w:eastAsia="Calibri" w:hAnsi="Arial" w:cs="Arial"/>
                <w:bCs/>
                <w:lang w:eastAsia="en-US"/>
              </w:rPr>
              <w:t>д</w:t>
            </w:r>
            <w:r w:rsidRPr="008E2E90">
              <w:rPr>
                <w:rFonts w:ascii="Arial" w:eastAsia="Calibri" w:hAnsi="Arial" w:cs="Arial"/>
                <w:bCs/>
                <w:lang w:eastAsia="en-US"/>
              </w:rPr>
              <w:t>няя общеобразовательная школа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</w:t>
            </w:r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bCs/>
                <w:lang w:eastAsia="en-US"/>
              </w:rPr>
              <w:t>Семенниковская</w:t>
            </w:r>
            <w:proofErr w:type="spellEnd"/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средняя общеобразовательная  школа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</w:t>
            </w:r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«</w:t>
            </w:r>
            <w:proofErr w:type="spellStart"/>
            <w:r w:rsidRPr="008E2E90">
              <w:rPr>
                <w:rFonts w:ascii="Arial" w:eastAsia="Calibri" w:hAnsi="Arial" w:cs="Arial"/>
                <w:bCs/>
                <w:lang w:eastAsia="en-US"/>
              </w:rPr>
              <w:t>Разъезженская</w:t>
            </w:r>
            <w:proofErr w:type="spellEnd"/>
            <w:r w:rsidRPr="008E2E90">
              <w:rPr>
                <w:rFonts w:ascii="Arial" w:eastAsia="Calibri" w:hAnsi="Arial" w:cs="Arial"/>
                <w:bCs/>
                <w:lang w:eastAsia="en-US"/>
              </w:rPr>
              <w:t xml:space="preserve"> средняя общеобразовательная  школа</w:t>
            </w:r>
            <w:r w:rsidRPr="008E2E90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Большереченская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</w:tr>
      <w:tr w:rsidR="008E2E90" w:rsidRPr="008E2E90" w:rsidTr="00162E05">
        <w:tc>
          <w:tcPr>
            <w:tcW w:w="3350" w:type="pct"/>
          </w:tcPr>
          <w:p w:rsidR="008E2E90" w:rsidRPr="008E2E90" w:rsidRDefault="008E2E90" w:rsidP="008E2E90">
            <w:pPr>
              <w:ind w:left="142"/>
              <w:rPr>
                <w:rFonts w:ascii="Arial" w:eastAsiaTheme="minorHAnsi" w:hAnsi="Arial" w:cs="Arial"/>
                <w:b/>
                <w:lang w:eastAsia="en-US"/>
              </w:rPr>
            </w:pPr>
            <w:r w:rsidRPr="008E2E90">
              <w:rPr>
                <w:rFonts w:ascii="Arial" w:eastAsiaTheme="minorHAnsi" w:hAnsi="Arial" w:cs="Arial"/>
                <w:b/>
                <w:lang w:eastAsia="en-US"/>
              </w:rPr>
              <w:t>ИТОГО</w:t>
            </w:r>
          </w:p>
        </w:tc>
        <w:tc>
          <w:tcPr>
            <w:tcW w:w="60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00" w:type="pct"/>
            <w:gridSpan w:val="2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47</w:t>
            </w:r>
          </w:p>
        </w:tc>
        <w:tc>
          <w:tcPr>
            <w:tcW w:w="4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937</w:t>
            </w:r>
          </w:p>
        </w:tc>
      </w:tr>
    </w:tbl>
    <w:p w:rsidR="008E2E90" w:rsidRPr="008E2E90" w:rsidRDefault="008E2E90" w:rsidP="008E2E90">
      <w:pPr>
        <w:ind w:left="284" w:hanging="142"/>
        <w:rPr>
          <w:rFonts w:eastAsiaTheme="minorHAnsi"/>
          <w:lang w:eastAsia="en-US"/>
        </w:rPr>
        <w:sectPr w:rsidR="008E2E90" w:rsidRPr="008E2E90" w:rsidSect="00307C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E2E90" w:rsidRPr="008E2E90" w:rsidRDefault="008E2E90" w:rsidP="008E2E90">
      <w:pPr>
        <w:ind w:left="284" w:hanging="142"/>
        <w:rPr>
          <w:rFonts w:ascii="Arial" w:eastAsiaTheme="minorHAnsi" w:hAnsi="Arial" w:cs="Arial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6"/>
        <w:gridCol w:w="3710"/>
        <w:gridCol w:w="4557"/>
      </w:tblGrid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Наименование ОУ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Количество групп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 xml:space="preserve">Количество </w:t>
            </w:r>
            <w:proofErr w:type="gramStart"/>
            <w:r w:rsidRPr="008E2E90">
              <w:rPr>
                <w:rFonts w:ascii="Arial" w:eastAsiaTheme="minorHAnsi" w:hAnsi="Arial" w:cs="Arial"/>
                <w:lang w:eastAsia="en-US"/>
              </w:rPr>
              <w:t>обучающихся</w:t>
            </w:r>
            <w:proofErr w:type="gramEnd"/>
          </w:p>
        </w:tc>
      </w:tr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учреждение дополн</w:t>
            </w:r>
            <w:r w:rsidRPr="008E2E90">
              <w:rPr>
                <w:rFonts w:ascii="Arial" w:eastAsiaTheme="minorHAnsi" w:hAnsi="Arial" w:cs="Arial"/>
                <w:lang w:eastAsia="en-US"/>
              </w:rPr>
              <w:t>и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тельного образования "Ермаковский центр дополн</w:t>
            </w:r>
            <w:r w:rsidRPr="008E2E90">
              <w:rPr>
                <w:rFonts w:ascii="Arial" w:eastAsiaTheme="minorHAnsi" w:hAnsi="Arial" w:cs="Arial"/>
                <w:lang w:eastAsia="en-US"/>
              </w:rPr>
              <w:t>и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тельного образования"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104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1140</w:t>
            </w:r>
          </w:p>
        </w:tc>
      </w:tr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учреждение дополн</w:t>
            </w:r>
            <w:r w:rsidRPr="008E2E90">
              <w:rPr>
                <w:rFonts w:ascii="Arial" w:eastAsiaTheme="minorHAnsi" w:hAnsi="Arial" w:cs="Arial"/>
                <w:lang w:eastAsia="en-US"/>
              </w:rPr>
              <w:t>и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тельного образования "Ермаковская детско-юношеская спортивная школа "</w:t>
            </w:r>
            <w:proofErr w:type="spellStart"/>
            <w:r w:rsidRPr="008E2E90">
              <w:rPr>
                <w:rFonts w:ascii="Arial" w:eastAsiaTheme="minorHAnsi" w:hAnsi="Arial" w:cs="Arial"/>
                <w:lang w:eastAsia="en-US"/>
              </w:rPr>
              <w:t>Ланс</w:t>
            </w:r>
            <w:proofErr w:type="spellEnd"/>
            <w:r w:rsidRPr="008E2E90">
              <w:rPr>
                <w:rFonts w:ascii="Arial" w:eastAsiaTheme="minorHAnsi" w:hAnsi="Arial" w:cs="Arial"/>
                <w:lang w:eastAsia="en-US"/>
              </w:rPr>
              <w:t>"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248</w:t>
            </w:r>
          </w:p>
        </w:tc>
      </w:tr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учреждение дополн</w:t>
            </w:r>
            <w:r w:rsidRPr="008E2E90">
              <w:rPr>
                <w:rFonts w:ascii="Arial" w:eastAsiaTheme="minorHAnsi" w:hAnsi="Arial" w:cs="Arial"/>
                <w:lang w:eastAsia="en-US"/>
              </w:rPr>
              <w:t>и</w:t>
            </w:r>
            <w:r w:rsidRPr="008E2E90">
              <w:rPr>
                <w:rFonts w:ascii="Arial" w:eastAsiaTheme="minorHAnsi" w:hAnsi="Arial" w:cs="Arial"/>
                <w:lang w:eastAsia="en-US"/>
              </w:rPr>
              <w:t>тельного образования "Ермаковская станция юных техников"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208</w:t>
            </w:r>
          </w:p>
        </w:tc>
      </w:tr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Муниципальное бюджетное образовательное учр</w:t>
            </w:r>
            <w:r w:rsidRPr="008E2E90">
              <w:rPr>
                <w:rFonts w:ascii="Arial" w:eastAsiaTheme="minorHAnsi" w:hAnsi="Arial" w:cs="Arial"/>
                <w:lang w:eastAsia="en-US"/>
              </w:rPr>
              <w:t>е</w:t>
            </w:r>
            <w:r w:rsidRPr="008E2E90">
              <w:rPr>
                <w:rFonts w:ascii="Arial" w:eastAsiaTheme="minorHAnsi" w:hAnsi="Arial" w:cs="Arial"/>
                <w:lang w:eastAsia="en-US"/>
              </w:rPr>
              <w:t>ждение дополнительного образования детей «Ерм</w:t>
            </w:r>
            <w:r w:rsidRPr="008E2E90">
              <w:rPr>
                <w:rFonts w:ascii="Arial" w:eastAsiaTheme="minorHAnsi" w:hAnsi="Arial" w:cs="Arial"/>
                <w:lang w:eastAsia="en-US"/>
              </w:rPr>
              <w:t>а</w:t>
            </w:r>
            <w:r w:rsidRPr="008E2E90">
              <w:rPr>
                <w:rFonts w:ascii="Arial" w:eastAsiaTheme="minorHAnsi" w:hAnsi="Arial" w:cs="Arial"/>
                <w:lang w:eastAsia="en-US"/>
              </w:rPr>
              <w:t>ковская детская школа искусств»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8E2E90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8E2E90">
              <w:rPr>
                <w:rFonts w:ascii="Arial" w:eastAsiaTheme="minorHAnsi" w:hAnsi="Arial" w:cs="Arial"/>
                <w:lang w:val="en-US" w:eastAsia="en-US"/>
              </w:rPr>
              <w:t>220</w:t>
            </w:r>
          </w:p>
        </w:tc>
      </w:tr>
      <w:tr w:rsidR="008E2E90" w:rsidRPr="008E2E90" w:rsidTr="00162E05">
        <w:tc>
          <w:tcPr>
            <w:tcW w:w="2150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1279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148</w:t>
            </w:r>
          </w:p>
        </w:tc>
        <w:tc>
          <w:tcPr>
            <w:tcW w:w="1571" w:type="pct"/>
          </w:tcPr>
          <w:p w:rsidR="008E2E90" w:rsidRPr="008E2E90" w:rsidRDefault="008E2E90" w:rsidP="008E2E90">
            <w:pPr>
              <w:rPr>
                <w:rFonts w:ascii="Arial" w:eastAsiaTheme="minorHAnsi" w:hAnsi="Arial" w:cs="Arial"/>
                <w:lang w:eastAsia="en-US"/>
              </w:rPr>
            </w:pPr>
            <w:r w:rsidRPr="008E2E90">
              <w:rPr>
                <w:rFonts w:ascii="Arial" w:eastAsiaTheme="minorHAnsi" w:hAnsi="Arial" w:cs="Arial"/>
                <w:lang w:eastAsia="en-US"/>
              </w:rPr>
              <w:t>1</w:t>
            </w:r>
            <w:r w:rsidRPr="008E2E90">
              <w:rPr>
                <w:rFonts w:ascii="Arial" w:eastAsiaTheme="minorHAnsi" w:hAnsi="Arial" w:cs="Arial"/>
                <w:lang w:val="en-US" w:eastAsia="en-US"/>
              </w:rPr>
              <w:t>81</w:t>
            </w:r>
            <w:r w:rsidRPr="008E2E9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</w:tbl>
    <w:p w:rsidR="003C18AD" w:rsidRPr="00B87511" w:rsidRDefault="003C18AD" w:rsidP="00B87511">
      <w:pPr>
        <w:jc w:val="both"/>
        <w:rPr>
          <w:rFonts w:ascii="Arial" w:hAnsi="Arial" w:cs="Arial"/>
        </w:rPr>
      </w:pPr>
    </w:p>
    <w:sectPr w:rsidR="003C18AD" w:rsidRPr="00B87511" w:rsidSect="00307C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6"/>
    <w:rsid w:val="00024E9E"/>
    <w:rsid w:val="00102516"/>
    <w:rsid w:val="003A33EF"/>
    <w:rsid w:val="003C18AD"/>
    <w:rsid w:val="00825527"/>
    <w:rsid w:val="008E2E90"/>
    <w:rsid w:val="00B87511"/>
    <w:rsid w:val="00D422FC"/>
    <w:rsid w:val="00E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2017-12-25T03:47:00Z</cp:lastPrinted>
  <dcterms:created xsi:type="dcterms:W3CDTF">2018-01-23T07:52:00Z</dcterms:created>
  <dcterms:modified xsi:type="dcterms:W3CDTF">2018-01-29T02:51:00Z</dcterms:modified>
</cp:coreProperties>
</file>