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64" w:rsidRPr="00D507D8" w:rsidRDefault="00DF7264" w:rsidP="00D507D8">
      <w:pPr>
        <w:jc w:val="center"/>
        <w:rPr>
          <w:rFonts w:ascii="Arial" w:hAnsi="Arial" w:cs="Arial"/>
        </w:rPr>
      </w:pPr>
      <w:r w:rsidRPr="00D507D8">
        <w:rPr>
          <w:rFonts w:ascii="Arial" w:hAnsi="Arial" w:cs="Arial"/>
        </w:rPr>
        <w:t>Администрация Ермаковского района</w:t>
      </w:r>
    </w:p>
    <w:p w:rsidR="00DF7264" w:rsidRPr="00D507D8" w:rsidRDefault="00DF7264" w:rsidP="00D507D8">
      <w:pPr>
        <w:jc w:val="center"/>
        <w:rPr>
          <w:rFonts w:ascii="Arial" w:hAnsi="Arial" w:cs="Arial"/>
          <w:b/>
        </w:rPr>
      </w:pPr>
      <w:r w:rsidRPr="00D507D8">
        <w:rPr>
          <w:rFonts w:ascii="Arial" w:hAnsi="Arial" w:cs="Arial"/>
          <w:b/>
        </w:rPr>
        <w:t>ПОСТАНОВЛЕНИЕ</w:t>
      </w:r>
    </w:p>
    <w:p w:rsidR="008738A0" w:rsidRPr="00D507D8" w:rsidRDefault="008738A0" w:rsidP="00D507D8">
      <w:pPr>
        <w:jc w:val="both"/>
        <w:rPr>
          <w:rFonts w:ascii="Arial" w:hAnsi="Arial" w:cs="Arial"/>
          <w:b/>
        </w:rPr>
      </w:pPr>
    </w:p>
    <w:p w:rsidR="00DF7264" w:rsidRPr="00D507D8" w:rsidRDefault="008738A0" w:rsidP="00D507D8">
      <w:pPr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«</w:t>
      </w:r>
      <w:r w:rsidR="00D507D8">
        <w:rPr>
          <w:rFonts w:ascii="Arial" w:hAnsi="Arial" w:cs="Arial"/>
        </w:rPr>
        <w:t>22</w:t>
      </w:r>
      <w:r w:rsidRPr="00D507D8">
        <w:rPr>
          <w:rFonts w:ascii="Arial" w:hAnsi="Arial" w:cs="Arial"/>
        </w:rPr>
        <w:t xml:space="preserve">» </w:t>
      </w:r>
      <w:r w:rsidR="00D507D8">
        <w:rPr>
          <w:rFonts w:ascii="Arial" w:hAnsi="Arial" w:cs="Arial"/>
        </w:rPr>
        <w:t xml:space="preserve">января 2018 </w:t>
      </w:r>
      <w:r w:rsidRPr="00D507D8">
        <w:rPr>
          <w:rFonts w:ascii="Arial" w:hAnsi="Arial" w:cs="Arial"/>
        </w:rPr>
        <w:t>г.</w:t>
      </w:r>
      <w:r w:rsidR="00D507D8">
        <w:rPr>
          <w:rFonts w:ascii="Arial" w:hAnsi="Arial" w:cs="Arial"/>
        </w:rPr>
        <w:t xml:space="preserve">                                                                                               </w:t>
      </w:r>
      <w:r w:rsidRPr="00D507D8">
        <w:rPr>
          <w:rFonts w:ascii="Arial" w:hAnsi="Arial" w:cs="Arial"/>
        </w:rPr>
        <w:t xml:space="preserve">№ </w:t>
      </w:r>
      <w:r w:rsidR="00D507D8">
        <w:rPr>
          <w:rFonts w:ascii="Arial" w:hAnsi="Arial" w:cs="Arial"/>
        </w:rPr>
        <w:t>26-п</w:t>
      </w:r>
    </w:p>
    <w:p w:rsidR="00DF7264" w:rsidRPr="00D507D8" w:rsidRDefault="00DF7264" w:rsidP="00D507D8">
      <w:pPr>
        <w:jc w:val="both"/>
        <w:rPr>
          <w:rFonts w:ascii="Arial" w:hAnsi="Arial" w:cs="Arial"/>
        </w:rPr>
      </w:pPr>
    </w:p>
    <w:p w:rsidR="002F246B" w:rsidRPr="00D507D8" w:rsidRDefault="00140440" w:rsidP="00D507D8">
      <w:pPr>
        <w:autoSpaceDE w:val="0"/>
        <w:autoSpaceDN w:val="0"/>
        <w:adjustRightInd w:val="0"/>
        <w:ind w:right="-5" w:firstLine="720"/>
        <w:jc w:val="both"/>
        <w:outlineLvl w:val="0"/>
        <w:rPr>
          <w:rFonts w:ascii="Arial" w:hAnsi="Arial" w:cs="Arial"/>
          <w:bCs/>
        </w:rPr>
      </w:pPr>
      <w:r w:rsidRPr="00D507D8">
        <w:rPr>
          <w:rFonts w:ascii="Arial" w:hAnsi="Arial" w:cs="Arial"/>
          <w:bCs/>
        </w:rPr>
        <w:t>Об утверждении Положения о порядке установления и взимания родител</w:t>
      </w:r>
      <w:r w:rsidRPr="00D507D8">
        <w:rPr>
          <w:rFonts w:ascii="Arial" w:hAnsi="Arial" w:cs="Arial"/>
          <w:bCs/>
        </w:rPr>
        <w:t>ь</w:t>
      </w:r>
      <w:r w:rsidRPr="00D507D8">
        <w:rPr>
          <w:rFonts w:ascii="Arial" w:hAnsi="Arial" w:cs="Arial"/>
          <w:bCs/>
        </w:rPr>
        <w:t>ской платы за присмотр и уход за детьми в образовательных учреждениях Ерм</w:t>
      </w:r>
      <w:r w:rsidRPr="00D507D8">
        <w:rPr>
          <w:rFonts w:ascii="Arial" w:hAnsi="Arial" w:cs="Arial"/>
          <w:bCs/>
        </w:rPr>
        <w:t>а</w:t>
      </w:r>
      <w:r w:rsidRPr="00D507D8">
        <w:rPr>
          <w:rFonts w:ascii="Arial" w:hAnsi="Arial" w:cs="Arial"/>
          <w:bCs/>
        </w:rPr>
        <w:t>ковского района, реализующих образовательную программу</w:t>
      </w:r>
      <w:r w:rsidR="00A25446" w:rsidRPr="00D507D8">
        <w:rPr>
          <w:rFonts w:ascii="Arial" w:hAnsi="Arial" w:cs="Arial"/>
          <w:bCs/>
        </w:rPr>
        <w:t xml:space="preserve"> </w:t>
      </w:r>
      <w:r w:rsidRPr="00D507D8">
        <w:rPr>
          <w:rFonts w:ascii="Arial" w:hAnsi="Arial" w:cs="Arial"/>
          <w:bCs/>
        </w:rPr>
        <w:t>дошкольного образ</w:t>
      </w:r>
      <w:r w:rsidRPr="00D507D8">
        <w:rPr>
          <w:rFonts w:ascii="Arial" w:hAnsi="Arial" w:cs="Arial"/>
          <w:bCs/>
        </w:rPr>
        <w:t>о</w:t>
      </w:r>
      <w:r w:rsidRPr="00D507D8">
        <w:rPr>
          <w:rFonts w:ascii="Arial" w:hAnsi="Arial" w:cs="Arial"/>
          <w:bCs/>
        </w:rPr>
        <w:t>вания</w:t>
      </w:r>
    </w:p>
    <w:p w:rsidR="006661DD" w:rsidRPr="00D507D8" w:rsidRDefault="006661DD" w:rsidP="00D507D8">
      <w:pPr>
        <w:jc w:val="both"/>
        <w:rPr>
          <w:rFonts w:ascii="Arial" w:hAnsi="Arial" w:cs="Arial"/>
        </w:rPr>
      </w:pPr>
    </w:p>
    <w:p w:rsidR="00D507D8" w:rsidRDefault="00140440" w:rsidP="00D507D8">
      <w:pPr>
        <w:ind w:firstLine="708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В соответствии с Федеральным законом от 29.12.2012 N 273-ФЗ "Об обр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зовании в Российской Федерации", Федеральным законом от 06.10.2003 N 131-ФЗ "Об общих принципах организации местного самоуправления в Российской Фед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 xml:space="preserve">рации", Законом Красноярского края от 26.06.2014 N 6-2519 "Об образовании в Красноярском крае", руководствуясь </w:t>
      </w:r>
      <w:r w:rsidR="003200DB" w:rsidRPr="00D507D8">
        <w:rPr>
          <w:rFonts w:ascii="Arial" w:hAnsi="Arial" w:cs="Arial"/>
        </w:rPr>
        <w:t>Устав</w:t>
      </w:r>
      <w:r w:rsidR="00836AF5" w:rsidRPr="00D507D8">
        <w:rPr>
          <w:rFonts w:ascii="Arial" w:hAnsi="Arial" w:cs="Arial"/>
        </w:rPr>
        <w:t>ом</w:t>
      </w:r>
      <w:r w:rsidR="003200DB" w:rsidRPr="00D507D8">
        <w:rPr>
          <w:rFonts w:ascii="Arial" w:hAnsi="Arial" w:cs="Arial"/>
        </w:rPr>
        <w:t xml:space="preserve"> Ермаковского района, </w:t>
      </w:r>
      <w:r w:rsidR="005048CC" w:rsidRPr="00D507D8">
        <w:rPr>
          <w:rFonts w:ascii="Arial" w:hAnsi="Arial" w:cs="Arial"/>
        </w:rPr>
        <w:t>ПОСТАНО</w:t>
      </w:r>
      <w:r w:rsidR="005048CC" w:rsidRPr="00D507D8">
        <w:rPr>
          <w:rFonts w:ascii="Arial" w:hAnsi="Arial" w:cs="Arial"/>
        </w:rPr>
        <w:t>В</w:t>
      </w:r>
      <w:r w:rsidR="005048CC" w:rsidRPr="00D507D8">
        <w:rPr>
          <w:rFonts w:ascii="Arial" w:hAnsi="Arial" w:cs="Arial"/>
        </w:rPr>
        <w:t>ЛЯ</w:t>
      </w:r>
      <w:r w:rsidR="00836AF5" w:rsidRPr="00D507D8">
        <w:rPr>
          <w:rFonts w:ascii="Arial" w:hAnsi="Arial" w:cs="Arial"/>
        </w:rPr>
        <w:t>Ю</w:t>
      </w:r>
      <w:r w:rsidR="00712ABB" w:rsidRPr="00D507D8">
        <w:rPr>
          <w:rFonts w:ascii="Arial" w:hAnsi="Arial" w:cs="Arial"/>
        </w:rPr>
        <w:t>:</w:t>
      </w:r>
    </w:p>
    <w:p w:rsidR="00D507D8" w:rsidRDefault="00D507D8" w:rsidP="00D507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40440" w:rsidRPr="00D507D8">
        <w:rPr>
          <w:rFonts w:ascii="Arial" w:hAnsi="Arial" w:cs="Arial"/>
        </w:rPr>
        <w:t xml:space="preserve">Утвердить </w:t>
      </w:r>
      <w:hyperlink r:id="rId6" w:history="1">
        <w:r w:rsidR="00140440" w:rsidRPr="00D507D8">
          <w:rPr>
            <w:rFonts w:ascii="Arial" w:hAnsi="Arial" w:cs="Arial"/>
          </w:rPr>
          <w:t>Положение</w:t>
        </w:r>
      </w:hyperlink>
      <w:r w:rsidR="00140440" w:rsidRPr="00D507D8">
        <w:rPr>
          <w:rFonts w:ascii="Arial" w:hAnsi="Arial" w:cs="Arial"/>
        </w:rPr>
        <w:t xml:space="preserve"> о порядке установления и взимания родительской платы за присмотр и уход за детьми в образовательных учреждениях </w:t>
      </w:r>
      <w:r w:rsidR="005028D9" w:rsidRPr="00D507D8">
        <w:rPr>
          <w:rFonts w:ascii="Arial" w:hAnsi="Arial" w:cs="Arial"/>
        </w:rPr>
        <w:t>Ермаковск</w:t>
      </w:r>
      <w:r w:rsidR="005028D9" w:rsidRPr="00D507D8">
        <w:rPr>
          <w:rFonts w:ascii="Arial" w:hAnsi="Arial" w:cs="Arial"/>
        </w:rPr>
        <w:t>о</w:t>
      </w:r>
      <w:r w:rsidR="005028D9" w:rsidRPr="00D507D8">
        <w:rPr>
          <w:rFonts w:ascii="Arial" w:hAnsi="Arial" w:cs="Arial"/>
        </w:rPr>
        <w:t>го</w:t>
      </w:r>
      <w:r w:rsidR="00140440" w:rsidRPr="00D507D8">
        <w:rPr>
          <w:rFonts w:ascii="Arial" w:hAnsi="Arial" w:cs="Arial"/>
        </w:rPr>
        <w:t xml:space="preserve"> района, реализующих образовательную программу дошкол</w:t>
      </w:r>
      <w:r w:rsidR="00140440" w:rsidRPr="00D507D8">
        <w:rPr>
          <w:rFonts w:ascii="Arial" w:hAnsi="Arial" w:cs="Arial"/>
        </w:rPr>
        <w:t>ь</w:t>
      </w:r>
      <w:r w:rsidR="00140440" w:rsidRPr="00D507D8">
        <w:rPr>
          <w:rFonts w:ascii="Arial" w:hAnsi="Arial" w:cs="Arial"/>
        </w:rPr>
        <w:t>ного образования, согласно приложению N 1.</w:t>
      </w:r>
    </w:p>
    <w:p w:rsidR="00D507D8" w:rsidRDefault="00D507D8" w:rsidP="00D507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91CD9" w:rsidRPr="00D507D8">
        <w:rPr>
          <w:rFonts w:ascii="Arial" w:hAnsi="Arial" w:cs="Arial"/>
        </w:rPr>
        <w:t>Установить размер родительской платы, взимаемой с родителей (зако</w:t>
      </w:r>
      <w:r w:rsidR="00191CD9" w:rsidRPr="00D507D8">
        <w:rPr>
          <w:rFonts w:ascii="Arial" w:hAnsi="Arial" w:cs="Arial"/>
        </w:rPr>
        <w:t>н</w:t>
      </w:r>
      <w:r w:rsidR="00191CD9" w:rsidRPr="00D507D8">
        <w:rPr>
          <w:rFonts w:ascii="Arial" w:hAnsi="Arial" w:cs="Arial"/>
        </w:rPr>
        <w:t xml:space="preserve">ных представителей) </w:t>
      </w:r>
      <w:r w:rsidR="00AD1F88" w:rsidRPr="00D507D8">
        <w:rPr>
          <w:rFonts w:ascii="Arial" w:hAnsi="Arial" w:cs="Arial"/>
        </w:rPr>
        <w:t>за присмотр и уход за детьми (далее – р</w:t>
      </w:r>
      <w:r w:rsidR="00AD1F88" w:rsidRPr="00D507D8">
        <w:rPr>
          <w:rFonts w:ascii="Arial" w:hAnsi="Arial" w:cs="Arial"/>
        </w:rPr>
        <w:t>о</w:t>
      </w:r>
      <w:r w:rsidR="00AD1F88" w:rsidRPr="00D507D8">
        <w:rPr>
          <w:rFonts w:ascii="Arial" w:hAnsi="Arial" w:cs="Arial"/>
        </w:rPr>
        <w:t xml:space="preserve">дительская плата), в </w:t>
      </w:r>
      <w:r w:rsidR="00140440" w:rsidRPr="00D507D8">
        <w:rPr>
          <w:rFonts w:ascii="Arial" w:hAnsi="Arial" w:cs="Arial"/>
        </w:rPr>
        <w:t>образовательных учреждениях Ермаковского района, реализующих образов</w:t>
      </w:r>
      <w:r w:rsidR="00140440" w:rsidRPr="00D507D8">
        <w:rPr>
          <w:rFonts w:ascii="Arial" w:hAnsi="Arial" w:cs="Arial"/>
        </w:rPr>
        <w:t>а</w:t>
      </w:r>
      <w:r w:rsidR="00140440" w:rsidRPr="00D507D8">
        <w:rPr>
          <w:rFonts w:ascii="Arial" w:hAnsi="Arial" w:cs="Arial"/>
        </w:rPr>
        <w:t xml:space="preserve">тельную программу дошкольного образования, </w:t>
      </w:r>
      <w:r w:rsidR="00191CD9" w:rsidRPr="00D507D8">
        <w:rPr>
          <w:rFonts w:ascii="Arial" w:hAnsi="Arial" w:cs="Arial"/>
        </w:rPr>
        <w:t xml:space="preserve">в размере </w:t>
      </w:r>
      <w:r w:rsidR="00140440" w:rsidRPr="00D507D8">
        <w:rPr>
          <w:rFonts w:ascii="Arial" w:hAnsi="Arial" w:cs="Arial"/>
        </w:rPr>
        <w:t>1100</w:t>
      </w:r>
      <w:r w:rsidR="00191CD9" w:rsidRPr="00D507D8">
        <w:rPr>
          <w:rFonts w:ascii="Arial" w:hAnsi="Arial" w:cs="Arial"/>
        </w:rPr>
        <w:t xml:space="preserve"> ру</w:t>
      </w:r>
      <w:r w:rsidR="00191CD9" w:rsidRPr="00D507D8">
        <w:rPr>
          <w:rFonts w:ascii="Arial" w:hAnsi="Arial" w:cs="Arial"/>
        </w:rPr>
        <w:t>б</w:t>
      </w:r>
      <w:r w:rsidR="00191CD9" w:rsidRPr="00D507D8">
        <w:rPr>
          <w:rFonts w:ascii="Arial" w:hAnsi="Arial" w:cs="Arial"/>
        </w:rPr>
        <w:t xml:space="preserve">лей </w:t>
      </w:r>
      <w:r w:rsidR="000B5A0C" w:rsidRPr="00D507D8">
        <w:rPr>
          <w:rFonts w:ascii="Arial" w:hAnsi="Arial" w:cs="Arial"/>
        </w:rPr>
        <w:t xml:space="preserve">на одного ребенка </w:t>
      </w:r>
      <w:r w:rsidR="00191CD9" w:rsidRPr="00D507D8">
        <w:rPr>
          <w:rFonts w:ascii="Arial" w:hAnsi="Arial" w:cs="Arial"/>
        </w:rPr>
        <w:t>в месяц.</w:t>
      </w:r>
    </w:p>
    <w:p w:rsidR="00D507D8" w:rsidRDefault="00D507D8" w:rsidP="00D507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A2104" w:rsidRPr="00D507D8">
        <w:rPr>
          <w:rFonts w:ascii="Arial" w:hAnsi="Arial" w:cs="Arial"/>
        </w:rPr>
        <w:t>Признать утратившим силу постановление главы Ермаковского района</w:t>
      </w:r>
      <w:r>
        <w:t xml:space="preserve"> </w:t>
      </w:r>
      <w:r w:rsidR="008A2104" w:rsidRPr="00D507D8">
        <w:rPr>
          <w:rFonts w:ascii="Arial" w:hAnsi="Arial" w:cs="Arial"/>
        </w:rPr>
        <w:t>от</w:t>
      </w:r>
      <w:r>
        <w:t xml:space="preserve"> </w:t>
      </w:r>
      <w:r w:rsidR="00140440" w:rsidRPr="00D507D8">
        <w:rPr>
          <w:rFonts w:ascii="Arial" w:hAnsi="Arial" w:cs="Arial"/>
        </w:rPr>
        <w:t>30</w:t>
      </w:r>
      <w:r w:rsidR="00191CD9" w:rsidRPr="00D507D8">
        <w:rPr>
          <w:rFonts w:ascii="Arial" w:hAnsi="Arial" w:cs="Arial"/>
        </w:rPr>
        <w:t>.</w:t>
      </w:r>
      <w:r w:rsidR="00140440" w:rsidRPr="00D507D8">
        <w:rPr>
          <w:rFonts w:ascii="Arial" w:hAnsi="Arial" w:cs="Arial"/>
        </w:rPr>
        <w:t>07</w:t>
      </w:r>
      <w:r w:rsidR="00191CD9" w:rsidRPr="00D507D8">
        <w:rPr>
          <w:rFonts w:ascii="Arial" w:hAnsi="Arial" w:cs="Arial"/>
        </w:rPr>
        <w:t>.201</w:t>
      </w:r>
      <w:r w:rsidR="00140440" w:rsidRPr="00D507D8">
        <w:rPr>
          <w:rFonts w:ascii="Arial" w:hAnsi="Arial" w:cs="Arial"/>
        </w:rPr>
        <w:t>4</w:t>
      </w:r>
      <w:r>
        <w:t xml:space="preserve"> </w:t>
      </w:r>
      <w:r w:rsidR="008A2104" w:rsidRPr="00D507D8">
        <w:rPr>
          <w:rFonts w:ascii="Arial" w:hAnsi="Arial" w:cs="Arial"/>
        </w:rPr>
        <w:t xml:space="preserve">№ </w:t>
      </w:r>
      <w:r w:rsidR="00140440" w:rsidRPr="00D507D8">
        <w:rPr>
          <w:rFonts w:ascii="Arial" w:hAnsi="Arial" w:cs="Arial"/>
        </w:rPr>
        <w:t>569</w:t>
      </w:r>
      <w:r w:rsidR="008A2104" w:rsidRPr="00D507D8">
        <w:rPr>
          <w:rFonts w:ascii="Arial" w:hAnsi="Arial" w:cs="Arial"/>
        </w:rPr>
        <w:t>-п</w:t>
      </w:r>
      <w:r>
        <w:t xml:space="preserve"> </w:t>
      </w:r>
      <w:r w:rsidR="008A2104" w:rsidRPr="00D507D8">
        <w:rPr>
          <w:rFonts w:ascii="Arial" w:hAnsi="Arial" w:cs="Arial"/>
        </w:rPr>
        <w:t>«</w:t>
      </w:r>
      <w:r w:rsidR="00140440" w:rsidRPr="00D507D8">
        <w:rPr>
          <w:rFonts w:ascii="Arial" w:hAnsi="Arial" w:cs="Arial"/>
        </w:rPr>
        <w:t>Об установлении</w:t>
      </w:r>
      <w:r>
        <w:t xml:space="preserve"> </w:t>
      </w:r>
      <w:r w:rsidR="00140440" w:rsidRPr="00D507D8">
        <w:rPr>
          <w:rFonts w:ascii="Arial" w:hAnsi="Arial" w:cs="Arial"/>
        </w:rPr>
        <w:t>единого размера родительской</w:t>
      </w:r>
      <w:r>
        <w:t xml:space="preserve"> </w:t>
      </w:r>
      <w:r w:rsidR="00140440" w:rsidRPr="00D507D8">
        <w:rPr>
          <w:rFonts w:ascii="Arial" w:hAnsi="Arial" w:cs="Arial"/>
        </w:rPr>
        <w:t>платы за присмотр и уход за детьми, осваивающими образовательные программы д</w:t>
      </w:r>
      <w:r w:rsidR="00140440" w:rsidRPr="00D507D8">
        <w:rPr>
          <w:rFonts w:ascii="Arial" w:hAnsi="Arial" w:cs="Arial"/>
        </w:rPr>
        <w:t>о</w:t>
      </w:r>
      <w:r w:rsidR="00140440" w:rsidRPr="00D507D8">
        <w:rPr>
          <w:rFonts w:ascii="Arial" w:hAnsi="Arial" w:cs="Arial"/>
        </w:rPr>
        <w:t>школьного образования в муниципальных образовательных организациях, расп</w:t>
      </w:r>
      <w:r w:rsidR="00140440" w:rsidRPr="00D507D8">
        <w:rPr>
          <w:rFonts w:ascii="Arial" w:hAnsi="Arial" w:cs="Arial"/>
        </w:rPr>
        <w:t>о</w:t>
      </w:r>
      <w:r w:rsidR="00140440" w:rsidRPr="00D507D8">
        <w:rPr>
          <w:rFonts w:ascii="Arial" w:hAnsi="Arial" w:cs="Arial"/>
        </w:rPr>
        <w:t>ложенных на территории Ермаковского района</w:t>
      </w:r>
      <w:r>
        <w:rPr>
          <w:rFonts w:ascii="Arial" w:hAnsi="Arial" w:cs="Arial"/>
        </w:rPr>
        <w:t>».</w:t>
      </w:r>
    </w:p>
    <w:p w:rsidR="00D507D8" w:rsidRDefault="00D507D8" w:rsidP="00D507D8">
      <w:pPr>
        <w:ind w:firstLine="708"/>
        <w:jc w:val="both"/>
      </w:pPr>
      <w:r>
        <w:rPr>
          <w:rFonts w:ascii="Arial" w:hAnsi="Arial" w:cs="Arial"/>
        </w:rPr>
        <w:t xml:space="preserve">4. </w:t>
      </w:r>
      <w:proofErr w:type="gramStart"/>
      <w:r w:rsidR="008738A0" w:rsidRPr="00D507D8">
        <w:rPr>
          <w:rFonts w:ascii="Arial" w:hAnsi="Arial" w:cs="Arial"/>
        </w:rPr>
        <w:t>Контроль за</w:t>
      </w:r>
      <w:proofErr w:type="gramEnd"/>
      <w:r w:rsidR="008738A0" w:rsidRPr="00D507D8">
        <w:rPr>
          <w:rFonts w:ascii="Arial" w:hAnsi="Arial" w:cs="Arial"/>
        </w:rPr>
        <w:t xml:space="preserve"> исполнением постановления возложить на заместителя гл</w:t>
      </w:r>
      <w:r w:rsidR="008738A0" w:rsidRPr="00D507D8">
        <w:rPr>
          <w:rFonts w:ascii="Arial" w:hAnsi="Arial" w:cs="Arial"/>
        </w:rPr>
        <w:t>а</w:t>
      </w:r>
      <w:r w:rsidR="008738A0" w:rsidRPr="00D507D8">
        <w:rPr>
          <w:rFonts w:ascii="Arial" w:hAnsi="Arial" w:cs="Arial"/>
        </w:rPr>
        <w:t>вы адм</w:t>
      </w:r>
      <w:r w:rsidR="008738A0" w:rsidRPr="00D507D8">
        <w:rPr>
          <w:rFonts w:ascii="Arial" w:hAnsi="Arial" w:cs="Arial"/>
        </w:rPr>
        <w:t>и</w:t>
      </w:r>
      <w:r w:rsidR="008738A0" w:rsidRPr="00D507D8">
        <w:rPr>
          <w:rFonts w:ascii="Arial" w:hAnsi="Arial" w:cs="Arial"/>
        </w:rPr>
        <w:t>нистрации района по социальным и общественно-политическим вопросам И.П. Добросоцкую.</w:t>
      </w:r>
    </w:p>
    <w:p w:rsidR="00D507D8" w:rsidRDefault="00D507D8" w:rsidP="00D507D8">
      <w:pPr>
        <w:ind w:firstLine="708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5.</w:t>
      </w:r>
      <w:r>
        <w:t xml:space="preserve"> </w:t>
      </w:r>
      <w:r w:rsidR="00B453BF" w:rsidRPr="00D507D8">
        <w:rPr>
          <w:rFonts w:ascii="Arial" w:hAnsi="Arial" w:cs="Arial"/>
        </w:rPr>
        <w:t>Постановление</w:t>
      </w:r>
      <w:r>
        <w:t xml:space="preserve"> </w:t>
      </w:r>
      <w:r w:rsidR="00B453BF" w:rsidRPr="00D507D8">
        <w:rPr>
          <w:rFonts w:ascii="Arial" w:hAnsi="Arial" w:cs="Arial"/>
        </w:rPr>
        <w:t>вступает в силу</w:t>
      </w:r>
      <w:r w:rsidR="006B4D1E" w:rsidRPr="00D507D8">
        <w:rPr>
          <w:rFonts w:ascii="Arial" w:hAnsi="Arial" w:cs="Arial"/>
        </w:rPr>
        <w:t xml:space="preserve"> </w:t>
      </w:r>
      <w:r w:rsidR="000D5358" w:rsidRPr="00D507D8">
        <w:rPr>
          <w:rFonts w:ascii="Arial" w:hAnsi="Arial" w:cs="Arial"/>
        </w:rPr>
        <w:t>после</w:t>
      </w:r>
      <w:r w:rsidR="006B4D1E" w:rsidRPr="00D507D8">
        <w:rPr>
          <w:rFonts w:ascii="Arial" w:hAnsi="Arial" w:cs="Arial"/>
        </w:rPr>
        <w:t xml:space="preserve"> его официального опубликования (обнар</w:t>
      </w:r>
      <w:r w:rsidR="006B4D1E" w:rsidRPr="00D507D8">
        <w:rPr>
          <w:rFonts w:ascii="Arial" w:hAnsi="Arial" w:cs="Arial"/>
        </w:rPr>
        <w:t>о</w:t>
      </w:r>
      <w:r w:rsidR="006B4D1E" w:rsidRPr="00D507D8">
        <w:rPr>
          <w:rFonts w:ascii="Arial" w:hAnsi="Arial" w:cs="Arial"/>
        </w:rPr>
        <w:t>дования)</w:t>
      </w:r>
      <w:r>
        <w:rPr>
          <w:rFonts w:ascii="Arial" w:hAnsi="Arial" w:cs="Arial"/>
        </w:rPr>
        <w:t>.</w:t>
      </w:r>
    </w:p>
    <w:p w:rsidR="00D507D8" w:rsidRDefault="00D507D8" w:rsidP="00D507D8">
      <w:pPr>
        <w:ind w:firstLine="708"/>
        <w:jc w:val="both"/>
        <w:rPr>
          <w:rFonts w:ascii="Arial" w:hAnsi="Arial" w:cs="Arial"/>
        </w:rPr>
      </w:pPr>
    </w:p>
    <w:p w:rsidR="005028D9" w:rsidRPr="00D507D8" w:rsidRDefault="008738A0" w:rsidP="00D507D8">
      <w:pPr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Глава</w:t>
      </w:r>
      <w:r w:rsidR="00D507D8">
        <w:rPr>
          <w:rFonts w:ascii="Arial" w:hAnsi="Arial" w:cs="Arial"/>
        </w:rPr>
        <w:t xml:space="preserve"> </w:t>
      </w:r>
      <w:r w:rsidRPr="00D507D8">
        <w:rPr>
          <w:rFonts w:ascii="Arial" w:hAnsi="Arial" w:cs="Arial"/>
        </w:rPr>
        <w:t>района</w:t>
      </w:r>
      <w:r w:rsidR="00D507D8">
        <w:rPr>
          <w:rFonts w:ascii="Arial" w:hAnsi="Arial" w:cs="Arial"/>
        </w:rPr>
        <w:t xml:space="preserve">                                                                                           </w:t>
      </w:r>
      <w:r w:rsidRPr="00D507D8">
        <w:rPr>
          <w:rFonts w:ascii="Arial" w:hAnsi="Arial" w:cs="Arial"/>
        </w:rPr>
        <w:t>М.А. Виго</w:t>
      </w:r>
      <w:r w:rsidRPr="00D507D8">
        <w:rPr>
          <w:rFonts w:ascii="Arial" w:hAnsi="Arial" w:cs="Arial"/>
        </w:rPr>
        <w:t>в</w:t>
      </w:r>
      <w:r w:rsidRPr="00D507D8">
        <w:rPr>
          <w:rFonts w:ascii="Arial" w:hAnsi="Arial" w:cs="Arial"/>
        </w:rPr>
        <w:t>ский</w:t>
      </w:r>
    </w:p>
    <w:p w:rsidR="00D507D8" w:rsidRDefault="00D507D8" w:rsidP="00D507D8">
      <w:pPr>
        <w:ind w:firstLine="567"/>
        <w:jc w:val="both"/>
        <w:rPr>
          <w:rFonts w:ascii="Arial" w:hAnsi="Arial" w:cs="Arial"/>
        </w:rPr>
        <w:sectPr w:rsidR="00D507D8" w:rsidSect="00D50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7D8" w:rsidRDefault="00D507D8" w:rsidP="00D507D8">
      <w:pPr>
        <w:ind w:left="16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D507D8" w:rsidRDefault="00E04802" w:rsidP="00D507D8">
      <w:pPr>
        <w:ind w:left="1620"/>
        <w:jc w:val="right"/>
        <w:rPr>
          <w:rFonts w:ascii="Arial" w:hAnsi="Arial" w:cs="Arial"/>
        </w:rPr>
      </w:pPr>
      <w:r w:rsidRPr="00D507D8">
        <w:rPr>
          <w:rFonts w:ascii="Arial" w:hAnsi="Arial" w:cs="Arial"/>
        </w:rPr>
        <w:t xml:space="preserve">к постановлению </w:t>
      </w:r>
      <w:r w:rsidR="00D507D8">
        <w:rPr>
          <w:rFonts w:ascii="Arial" w:hAnsi="Arial" w:cs="Arial"/>
        </w:rPr>
        <w:t>администрации</w:t>
      </w:r>
    </w:p>
    <w:p w:rsidR="00E04802" w:rsidRPr="00D507D8" w:rsidRDefault="00E04802" w:rsidP="00D507D8">
      <w:pPr>
        <w:ind w:left="1620"/>
        <w:jc w:val="right"/>
        <w:rPr>
          <w:rFonts w:ascii="Arial" w:hAnsi="Arial" w:cs="Arial"/>
        </w:rPr>
      </w:pPr>
      <w:r w:rsidRPr="00D507D8">
        <w:rPr>
          <w:rFonts w:ascii="Arial" w:hAnsi="Arial" w:cs="Arial"/>
        </w:rPr>
        <w:t>Ермаковского ра</w:t>
      </w:r>
      <w:r w:rsidRPr="00D507D8">
        <w:rPr>
          <w:rFonts w:ascii="Arial" w:hAnsi="Arial" w:cs="Arial"/>
        </w:rPr>
        <w:t>й</w:t>
      </w:r>
      <w:r w:rsidRPr="00D507D8">
        <w:rPr>
          <w:rFonts w:ascii="Arial" w:hAnsi="Arial" w:cs="Arial"/>
        </w:rPr>
        <w:t>она</w:t>
      </w:r>
    </w:p>
    <w:p w:rsidR="00E04802" w:rsidRPr="00D507D8" w:rsidRDefault="00E04802" w:rsidP="00D507D8">
      <w:pPr>
        <w:ind w:left="1620"/>
        <w:jc w:val="right"/>
        <w:rPr>
          <w:rFonts w:ascii="Arial" w:hAnsi="Arial" w:cs="Arial"/>
        </w:rPr>
      </w:pPr>
      <w:r w:rsidRPr="00D507D8">
        <w:rPr>
          <w:rFonts w:ascii="Arial" w:hAnsi="Arial" w:cs="Arial"/>
        </w:rPr>
        <w:t>от «</w:t>
      </w:r>
      <w:r w:rsidR="00D507D8">
        <w:rPr>
          <w:rFonts w:ascii="Arial" w:hAnsi="Arial" w:cs="Arial"/>
        </w:rPr>
        <w:t>22</w:t>
      </w:r>
      <w:r w:rsidRPr="00D507D8">
        <w:rPr>
          <w:rFonts w:ascii="Arial" w:hAnsi="Arial" w:cs="Arial"/>
        </w:rPr>
        <w:t xml:space="preserve">» </w:t>
      </w:r>
      <w:r w:rsidR="00D507D8">
        <w:rPr>
          <w:rFonts w:ascii="Arial" w:hAnsi="Arial" w:cs="Arial"/>
        </w:rPr>
        <w:t xml:space="preserve">января </w:t>
      </w:r>
      <w:r w:rsidRPr="00D507D8">
        <w:rPr>
          <w:rFonts w:ascii="Arial" w:hAnsi="Arial" w:cs="Arial"/>
        </w:rPr>
        <w:t>20</w:t>
      </w:r>
      <w:r w:rsidR="00D507D8">
        <w:rPr>
          <w:rFonts w:ascii="Arial" w:hAnsi="Arial" w:cs="Arial"/>
        </w:rPr>
        <w:t>18</w:t>
      </w:r>
      <w:r w:rsidRPr="00D507D8">
        <w:rPr>
          <w:rFonts w:ascii="Arial" w:hAnsi="Arial" w:cs="Arial"/>
        </w:rPr>
        <w:t xml:space="preserve"> года № </w:t>
      </w:r>
      <w:r w:rsidR="00D507D8">
        <w:rPr>
          <w:rFonts w:ascii="Arial" w:hAnsi="Arial" w:cs="Arial"/>
        </w:rPr>
        <w:t>26-п</w:t>
      </w:r>
    </w:p>
    <w:p w:rsidR="00E04802" w:rsidRPr="00D507D8" w:rsidRDefault="00E04802" w:rsidP="00D507D8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E04802" w:rsidRPr="00D507D8" w:rsidRDefault="00E04802" w:rsidP="00D507D8">
      <w:pPr>
        <w:ind w:firstLine="567"/>
        <w:jc w:val="center"/>
        <w:rPr>
          <w:rFonts w:ascii="Arial" w:hAnsi="Arial" w:cs="Arial"/>
          <w:b/>
        </w:rPr>
      </w:pPr>
      <w:r w:rsidRPr="00D507D8">
        <w:rPr>
          <w:rFonts w:ascii="Arial" w:hAnsi="Arial" w:cs="Arial"/>
          <w:b/>
        </w:rPr>
        <w:t>Положение</w:t>
      </w:r>
    </w:p>
    <w:p w:rsidR="00D507D8" w:rsidRDefault="00E04802" w:rsidP="00D507D8">
      <w:pPr>
        <w:ind w:firstLine="567"/>
        <w:jc w:val="center"/>
        <w:rPr>
          <w:rFonts w:ascii="Arial" w:hAnsi="Arial" w:cs="Arial"/>
          <w:b/>
        </w:rPr>
      </w:pPr>
      <w:r w:rsidRPr="00D507D8">
        <w:rPr>
          <w:rFonts w:ascii="Arial" w:hAnsi="Arial" w:cs="Arial"/>
          <w:b/>
        </w:rPr>
        <w:t>о порядке установления и взимания родительской плат</w:t>
      </w:r>
      <w:r w:rsidR="00D507D8">
        <w:rPr>
          <w:rFonts w:ascii="Arial" w:hAnsi="Arial" w:cs="Arial"/>
          <w:b/>
        </w:rPr>
        <w:t>ы</w:t>
      </w:r>
    </w:p>
    <w:p w:rsidR="00D507D8" w:rsidRDefault="00E04802" w:rsidP="00D507D8">
      <w:pPr>
        <w:ind w:firstLine="567"/>
        <w:jc w:val="center"/>
        <w:rPr>
          <w:rFonts w:ascii="Arial" w:hAnsi="Arial" w:cs="Arial"/>
          <w:b/>
        </w:rPr>
      </w:pPr>
      <w:r w:rsidRPr="00D507D8">
        <w:rPr>
          <w:rFonts w:ascii="Arial" w:hAnsi="Arial" w:cs="Arial"/>
          <w:b/>
        </w:rPr>
        <w:t>за присмотр и уход за детьм</w:t>
      </w:r>
      <w:r w:rsidR="00D507D8">
        <w:rPr>
          <w:rFonts w:ascii="Arial" w:hAnsi="Arial" w:cs="Arial"/>
          <w:b/>
        </w:rPr>
        <w:t>и</w:t>
      </w:r>
    </w:p>
    <w:p w:rsidR="00D507D8" w:rsidRDefault="00D507D8" w:rsidP="00D507D8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образовательных учреждениях </w:t>
      </w:r>
      <w:r w:rsidR="00E04802" w:rsidRPr="00D507D8">
        <w:rPr>
          <w:rFonts w:ascii="Arial" w:hAnsi="Arial" w:cs="Arial"/>
          <w:b/>
        </w:rPr>
        <w:t>Ерма</w:t>
      </w:r>
      <w:r>
        <w:rPr>
          <w:rFonts w:ascii="Arial" w:hAnsi="Arial" w:cs="Arial"/>
          <w:b/>
        </w:rPr>
        <w:t>ковского района,</w:t>
      </w:r>
    </w:p>
    <w:p w:rsidR="00E04802" w:rsidRPr="00D507D8" w:rsidRDefault="00E04802" w:rsidP="00D507D8">
      <w:pPr>
        <w:ind w:firstLine="567"/>
        <w:jc w:val="center"/>
        <w:rPr>
          <w:rFonts w:ascii="Arial" w:hAnsi="Arial" w:cs="Arial"/>
          <w:b/>
        </w:rPr>
      </w:pPr>
      <w:proofErr w:type="gramStart"/>
      <w:r w:rsidRPr="00D507D8">
        <w:rPr>
          <w:rFonts w:ascii="Arial" w:hAnsi="Arial" w:cs="Arial"/>
          <w:b/>
        </w:rPr>
        <w:t>реализующих</w:t>
      </w:r>
      <w:proofErr w:type="gramEnd"/>
      <w:r w:rsidRPr="00D507D8">
        <w:rPr>
          <w:rFonts w:ascii="Arial" w:hAnsi="Arial" w:cs="Arial"/>
          <w:b/>
        </w:rPr>
        <w:t xml:space="preserve"> образовательную программу дошкольного образ</w:t>
      </w:r>
      <w:r w:rsidRPr="00D507D8">
        <w:rPr>
          <w:rFonts w:ascii="Arial" w:hAnsi="Arial" w:cs="Arial"/>
          <w:b/>
        </w:rPr>
        <w:t>о</w:t>
      </w:r>
      <w:r w:rsidRPr="00D507D8">
        <w:rPr>
          <w:rFonts w:ascii="Arial" w:hAnsi="Arial" w:cs="Arial"/>
          <w:b/>
        </w:rPr>
        <w:t>вания</w:t>
      </w:r>
    </w:p>
    <w:p w:rsidR="00E04802" w:rsidRPr="00D507D8" w:rsidRDefault="00E04802" w:rsidP="00D507D8">
      <w:pPr>
        <w:ind w:firstLine="567"/>
        <w:jc w:val="both"/>
        <w:rPr>
          <w:rFonts w:ascii="Arial" w:hAnsi="Arial" w:cs="Arial"/>
          <w:b/>
        </w:rPr>
      </w:pPr>
    </w:p>
    <w:p w:rsidR="00E04802" w:rsidRPr="00D507D8" w:rsidRDefault="00D507D8" w:rsidP="00D507D8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04802" w:rsidRPr="00D507D8">
        <w:rPr>
          <w:rFonts w:ascii="Arial" w:hAnsi="Arial" w:cs="Arial"/>
          <w:b/>
        </w:rPr>
        <w:t>Общие положения</w:t>
      </w:r>
    </w:p>
    <w:p w:rsidR="00D507D8" w:rsidRDefault="00D507D8" w:rsidP="00D507D8">
      <w:pPr>
        <w:ind w:firstLine="720"/>
        <w:jc w:val="both"/>
        <w:rPr>
          <w:rFonts w:ascii="Arial" w:hAnsi="Arial" w:cs="Arial"/>
        </w:rPr>
      </w:pP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proofErr w:type="gramStart"/>
      <w:r w:rsidRPr="00D507D8">
        <w:rPr>
          <w:rFonts w:ascii="Arial" w:hAnsi="Arial" w:cs="Arial"/>
        </w:rPr>
        <w:t>1.1</w:t>
      </w:r>
      <w:r w:rsidR="00D507D8">
        <w:rPr>
          <w:rFonts w:ascii="Arial" w:hAnsi="Arial" w:cs="Arial"/>
        </w:rPr>
        <w:t xml:space="preserve"> </w:t>
      </w:r>
      <w:r w:rsidRPr="00D507D8">
        <w:rPr>
          <w:rFonts w:ascii="Arial" w:hAnsi="Arial" w:cs="Arial"/>
        </w:rPr>
        <w:t>Настоящее Положение определяет порядок и условия по установл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ния в соответствии Федеральным законом от 29.12.2012 N 273-ФЗ "Об образов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нии в Российской Федерации", Федерал</w:t>
      </w:r>
      <w:r w:rsidRPr="00D507D8">
        <w:rPr>
          <w:rFonts w:ascii="Arial" w:hAnsi="Arial" w:cs="Arial"/>
        </w:rPr>
        <w:t>ь</w:t>
      </w:r>
      <w:r w:rsidRPr="00D507D8">
        <w:rPr>
          <w:rFonts w:ascii="Arial" w:hAnsi="Arial" w:cs="Arial"/>
        </w:rPr>
        <w:t>ным законом от 06.10.2003 N 131-ФЗ "Об общих принципах организации местного самоуправления в Российской Федер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ции", Законом Красноярского края от 26.06.2014</w:t>
      </w:r>
      <w:proofErr w:type="gramEnd"/>
      <w:r w:rsidRPr="00D507D8">
        <w:rPr>
          <w:rFonts w:ascii="Arial" w:hAnsi="Arial" w:cs="Arial"/>
        </w:rPr>
        <w:t xml:space="preserve"> N 6-2519 "Об образовании в Красноярском крае", Уставом Ерм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 xml:space="preserve">ковского района. </w:t>
      </w:r>
    </w:p>
    <w:p w:rsidR="00444060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1.2. Настоящее Положение разработано в</w:t>
      </w:r>
      <w:r w:rsidR="00D507D8">
        <w:rPr>
          <w:rFonts w:ascii="Arial" w:hAnsi="Arial" w:cs="Arial"/>
        </w:rPr>
        <w:t xml:space="preserve"> </w:t>
      </w:r>
      <w:r w:rsidRPr="00D507D8">
        <w:rPr>
          <w:rFonts w:ascii="Arial" w:hAnsi="Arial" w:cs="Arial"/>
        </w:rPr>
        <w:t>соответствии со статьей 65 Ф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дерального закона «Об образовании в Российской Федер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ции» от 29.12.2012г. № 273-ФЗ.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1.3. Под присмотром и уходом за детьми в соответствии со статьей 2 Фед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рального закона от 29.12.2012г. № 273-ФЗ «Об образовании в Российской Фед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рации» понимается комплекс мер по организации питания и хозя</w:t>
      </w:r>
      <w:r w:rsidRPr="00D507D8">
        <w:rPr>
          <w:rFonts w:ascii="Arial" w:hAnsi="Arial" w:cs="Arial"/>
        </w:rPr>
        <w:t>й</w:t>
      </w:r>
      <w:r w:rsidRPr="00D507D8">
        <w:rPr>
          <w:rFonts w:ascii="Arial" w:hAnsi="Arial" w:cs="Arial"/>
        </w:rPr>
        <w:t>ственно-бытового обслуживания детей, обеспечению соблюдения ими ли</w:t>
      </w:r>
      <w:r w:rsidRPr="00D507D8">
        <w:rPr>
          <w:rFonts w:ascii="Arial" w:hAnsi="Arial" w:cs="Arial"/>
        </w:rPr>
        <w:t>ч</w:t>
      </w:r>
      <w:r w:rsidRPr="00D507D8">
        <w:rPr>
          <w:rFonts w:ascii="Arial" w:hAnsi="Arial" w:cs="Arial"/>
        </w:rPr>
        <w:t>ной гигиены и режима дня.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1.4. Присмотр и уход за детьми осуществляет учреждение, осуществля</w:t>
      </w:r>
      <w:r w:rsidRPr="00D507D8">
        <w:rPr>
          <w:rFonts w:ascii="Arial" w:hAnsi="Arial" w:cs="Arial"/>
        </w:rPr>
        <w:t>ю</w:t>
      </w:r>
      <w:r w:rsidRPr="00D507D8">
        <w:rPr>
          <w:rFonts w:ascii="Arial" w:hAnsi="Arial" w:cs="Arial"/>
        </w:rPr>
        <w:t>щее образовательную деятельность, на основании договора об образовании по обр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зовательным программам дошкольного образования между учреждением и родителями (законными представит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лями) воспитанника.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</w:p>
    <w:p w:rsidR="00D507D8" w:rsidRDefault="00D507D8" w:rsidP="00D507D8">
      <w:pPr>
        <w:pStyle w:val="a4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E04802" w:rsidRPr="00D507D8">
        <w:rPr>
          <w:rFonts w:ascii="Arial" w:hAnsi="Arial" w:cs="Arial"/>
          <w:b/>
        </w:rPr>
        <w:t>Порядок установления и взимания родительской платы</w:t>
      </w:r>
    </w:p>
    <w:p w:rsidR="00D507D8" w:rsidRDefault="00D507D8" w:rsidP="00D507D8">
      <w:pPr>
        <w:pStyle w:val="a4"/>
        <w:ind w:left="720"/>
        <w:jc w:val="both"/>
        <w:rPr>
          <w:rFonts w:ascii="Arial" w:hAnsi="Arial" w:cs="Arial"/>
          <w:b/>
        </w:rPr>
      </w:pPr>
    </w:p>
    <w:p w:rsidR="00D507D8" w:rsidRDefault="00D507D8" w:rsidP="00D507D8">
      <w:pPr>
        <w:pStyle w:val="a4"/>
        <w:ind w:firstLine="720"/>
        <w:jc w:val="both"/>
        <w:rPr>
          <w:rFonts w:ascii="Arial" w:eastAsia="Calibri" w:hAnsi="Arial" w:cs="Arial"/>
          <w:lang w:eastAsia="en-US"/>
        </w:rPr>
      </w:pPr>
      <w:r w:rsidRPr="00D507D8">
        <w:rPr>
          <w:rFonts w:ascii="Arial" w:hAnsi="Arial" w:cs="Arial"/>
        </w:rPr>
        <w:t>2.1.</w:t>
      </w:r>
      <w:r>
        <w:rPr>
          <w:rFonts w:ascii="Arial" w:hAnsi="Arial" w:cs="Arial"/>
          <w:b/>
        </w:rPr>
        <w:t xml:space="preserve"> </w:t>
      </w:r>
      <w:r w:rsidR="00E04802" w:rsidRPr="00D507D8">
        <w:rPr>
          <w:rFonts w:ascii="Arial" w:eastAsia="Calibri" w:hAnsi="Arial" w:cs="Arial"/>
          <w:lang w:eastAsia="en-US"/>
        </w:rPr>
        <w:t>Размер родительской платы устанавливается, не чаще 1 раза в год, п</w:t>
      </w:r>
      <w:r w:rsidR="00E04802" w:rsidRPr="00D507D8">
        <w:rPr>
          <w:rFonts w:ascii="Arial" w:eastAsia="Calibri" w:hAnsi="Arial" w:cs="Arial"/>
          <w:lang w:eastAsia="en-US"/>
        </w:rPr>
        <w:t>е</w:t>
      </w:r>
      <w:r w:rsidR="00E04802" w:rsidRPr="00D507D8">
        <w:rPr>
          <w:rFonts w:ascii="Arial" w:eastAsia="Calibri" w:hAnsi="Arial" w:cs="Arial"/>
          <w:lang w:eastAsia="en-US"/>
        </w:rPr>
        <w:t>ресматривается и утверждается постановлением администрации Ермаковского рай</w:t>
      </w:r>
      <w:r>
        <w:rPr>
          <w:rFonts w:ascii="Arial" w:eastAsia="Calibri" w:hAnsi="Arial" w:cs="Arial"/>
          <w:lang w:eastAsia="en-US"/>
        </w:rPr>
        <w:t>она.</w:t>
      </w:r>
    </w:p>
    <w:p w:rsidR="00D507D8" w:rsidRDefault="00D507D8" w:rsidP="00D507D8">
      <w:pPr>
        <w:pStyle w:val="a4"/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2.2. </w:t>
      </w:r>
      <w:r w:rsidR="00E04802" w:rsidRPr="00D507D8">
        <w:rPr>
          <w:rFonts w:ascii="Arial" w:eastAsia="Calibri" w:hAnsi="Arial" w:cs="Arial"/>
          <w:lang w:eastAsia="en-US"/>
        </w:rPr>
        <w:t>Размер родительской платы за присмотр и уход за детьми в образов</w:t>
      </w:r>
      <w:r w:rsidR="00E04802" w:rsidRPr="00D507D8">
        <w:rPr>
          <w:rFonts w:ascii="Arial" w:eastAsia="Calibri" w:hAnsi="Arial" w:cs="Arial"/>
          <w:lang w:eastAsia="en-US"/>
        </w:rPr>
        <w:t>а</w:t>
      </w:r>
      <w:r w:rsidR="00E04802" w:rsidRPr="00D507D8">
        <w:rPr>
          <w:rFonts w:ascii="Arial" w:eastAsia="Calibri" w:hAnsi="Arial" w:cs="Arial"/>
          <w:lang w:eastAsia="en-US"/>
        </w:rPr>
        <w:t xml:space="preserve">тельных учреждениях, реализующих образовательную программу дошкольного образования, составляет 1100,00 </w:t>
      </w:r>
      <w:r w:rsidR="008738A0" w:rsidRPr="00D507D8">
        <w:rPr>
          <w:rFonts w:ascii="Arial" w:eastAsia="Calibri" w:hAnsi="Arial" w:cs="Arial"/>
          <w:lang w:eastAsia="en-US"/>
        </w:rPr>
        <w:t>рублей</w:t>
      </w:r>
      <w:r w:rsidR="00E04802" w:rsidRPr="00D507D8">
        <w:rPr>
          <w:rFonts w:ascii="Arial" w:eastAsia="Calibri" w:hAnsi="Arial" w:cs="Arial"/>
          <w:lang w:eastAsia="en-US"/>
        </w:rPr>
        <w:t>, является постоянной величиной, не з</w:t>
      </w:r>
      <w:r w:rsidR="00E04802" w:rsidRPr="00D507D8">
        <w:rPr>
          <w:rFonts w:ascii="Arial" w:eastAsia="Calibri" w:hAnsi="Arial" w:cs="Arial"/>
          <w:lang w:eastAsia="en-US"/>
        </w:rPr>
        <w:t>а</w:t>
      </w:r>
      <w:r w:rsidR="00E04802" w:rsidRPr="00D507D8">
        <w:rPr>
          <w:rFonts w:ascii="Arial" w:eastAsia="Calibri" w:hAnsi="Arial" w:cs="Arial"/>
          <w:lang w:eastAsia="en-US"/>
        </w:rPr>
        <w:t>висящей от количества рабочих дней в месяце.</w:t>
      </w:r>
    </w:p>
    <w:p w:rsidR="00D507D8" w:rsidRDefault="00D507D8" w:rsidP="00D507D8">
      <w:pPr>
        <w:pStyle w:val="a4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2.3. </w:t>
      </w:r>
      <w:r w:rsidR="00E04802" w:rsidRPr="00D507D8">
        <w:rPr>
          <w:rFonts w:ascii="Arial" w:hAnsi="Arial" w:cs="Arial"/>
        </w:rPr>
        <w:t>В группах кратковременного пребывания</w:t>
      </w:r>
      <w:r>
        <w:t xml:space="preserve"> </w:t>
      </w:r>
      <w:r w:rsidR="00E04802" w:rsidRPr="00D507D8">
        <w:rPr>
          <w:rFonts w:ascii="Arial" w:hAnsi="Arial" w:cs="Arial"/>
        </w:rPr>
        <w:t>родительская плата не взим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ется.</w:t>
      </w:r>
    </w:p>
    <w:p w:rsidR="00D507D8" w:rsidRDefault="00D507D8" w:rsidP="00D507D8">
      <w:pPr>
        <w:pStyle w:val="a4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E04802" w:rsidRPr="00D507D8">
        <w:rPr>
          <w:rFonts w:ascii="Arial" w:hAnsi="Arial" w:cs="Arial"/>
        </w:rPr>
        <w:t>Родительская плата направляется на присмотр и уход за детьми в о</w:t>
      </w:r>
      <w:r w:rsidR="00E04802" w:rsidRPr="00D507D8">
        <w:rPr>
          <w:rFonts w:ascii="Arial" w:hAnsi="Arial" w:cs="Arial"/>
        </w:rPr>
        <w:t>б</w:t>
      </w:r>
      <w:r w:rsidR="00E04802" w:rsidRPr="00D507D8">
        <w:rPr>
          <w:rFonts w:ascii="Arial" w:hAnsi="Arial" w:cs="Arial"/>
        </w:rPr>
        <w:t>разовательных учреждениях, реализующих образовательные программы д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школьного образования, исходя из перечня затрат в соответствии Федеральным зак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ном от 29.12.2012 N 273-ФЗ "Об образовании в Российской Федерации", в том числе расходы на приобр</w:t>
      </w:r>
      <w:r w:rsidR="00E04802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>тение продуктов питания.</w:t>
      </w:r>
    </w:p>
    <w:p w:rsidR="00D507D8" w:rsidRDefault="00D507D8" w:rsidP="00D507D8">
      <w:pPr>
        <w:pStyle w:val="a4"/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2.5. </w:t>
      </w:r>
      <w:r w:rsidR="00E04802" w:rsidRPr="00D507D8">
        <w:rPr>
          <w:rFonts w:ascii="Arial" w:eastAsia="Calibri" w:hAnsi="Arial" w:cs="Arial"/>
          <w:lang w:eastAsia="en-US"/>
        </w:rPr>
        <w:t xml:space="preserve">Родительская плата, включает в себя затраты на организацию питания и хозяйственно-бытового обслуживания ребенка, обеспечение соблюдения им </w:t>
      </w:r>
      <w:r w:rsidR="00E04802" w:rsidRPr="00D507D8">
        <w:rPr>
          <w:rFonts w:ascii="Arial" w:eastAsia="Calibri" w:hAnsi="Arial" w:cs="Arial"/>
          <w:lang w:eastAsia="en-US"/>
        </w:rPr>
        <w:lastRenderedPageBreak/>
        <w:t>личной гигиены и режима дня в соответствии с действующими санита</w:t>
      </w:r>
      <w:r w:rsidR="00E04802" w:rsidRPr="00D507D8">
        <w:rPr>
          <w:rFonts w:ascii="Arial" w:eastAsia="Calibri" w:hAnsi="Arial" w:cs="Arial"/>
          <w:lang w:eastAsia="en-US"/>
        </w:rPr>
        <w:t>р</w:t>
      </w:r>
      <w:r w:rsidR="00E04802" w:rsidRPr="00D507D8">
        <w:rPr>
          <w:rFonts w:ascii="Arial" w:eastAsia="Calibri" w:hAnsi="Arial" w:cs="Arial"/>
          <w:lang w:eastAsia="en-US"/>
        </w:rPr>
        <w:t>но-эпидемиологическими требованиями.</w:t>
      </w:r>
    </w:p>
    <w:p w:rsidR="00D507D8" w:rsidRDefault="00D507D8" w:rsidP="00D507D8">
      <w:pPr>
        <w:pStyle w:val="a4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2.6. </w:t>
      </w:r>
      <w:r w:rsidR="00E04802" w:rsidRPr="00D507D8">
        <w:rPr>
          <w:rFonts w:ascii="Arial" w:hAnsi="Arial" w:cs="Arial"/>
        </w:rPr>
        <w:t>При установлении размера родительской платы за присмотр и уход за детьми не допускается включение расходов на реализацию образовательной пр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граммы дошкольного образования, а также расх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дов на содержание недвижимого имущества муниципальных образовательных учреждений, реализующих образ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вательную программу дошкольного образов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ния.</w:t>
      </w:r>
    </w:p>
    <w:p w:rsidR="00E04802" w:rsidRPr="00D507D8" w:rsidRDefault="00D507D8" w:rsidP="00D507D8">
      <w:pPr>
        <w:pStyle w:val="a4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2.7. </w:t>
      </w:r>
      <w:r w:rsidR="00E04802" w:rsidRPr="00D507D8">
        <w:rPr>
          <w:rFonts w:ascii="Arial" w:hAnsi="Arial" w:cs="Arial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</w:t>
      </w:r>
      <w:r w:rsidR="00E04802" w:rsidRPr="00D507D8">
        <w:rPr>
          <w:rFonts w:ascii="Arial" w:hAnsi="Arial" w:cs="Arial"/>
        </w:rPr>
        <w:t>к</w:t>
      </w:r>
      <w:r w:rsidR="00E04802" w:rsidRPr="00D507D8">
        <w:rPr>
          <w:rFonts w:ascii="Arial" w:hAnsi="Arial" w:cs="Arial"/>
        </w:rPr>
        <w:t xml:space="preserve">сикацией, обучающимися в </w:t>
      </w:r>
      <w:proofErr w:type="gramStart"/>
      <w:r w:rsidR="00E04802" w:rsidRPr="00D507D8">
        <w:rPr>
          <w:rFonts w:ascii="Arial" w:hAnsi="Arial" w:cs="Arial"/>
        </w:rPr>
        <w:t>муниципальных образовательных учреждениях, ре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лизующих образовательную программу дошкольного образования родительская плата не взимае</w:t>
      </w:r>
      <w:r w:rsidR="00E04802" w:rsidRPr="00D507D8">
        <w:rPr>
          <w:rFonts w:ascii="Arial" w:hAnsi="Arial" w:cs="Arial"/>
        </w:rPr>
        <w:t>т</w:t>
      </w:r>
      <w:r w:rsidR="00E04802" w:rsidRPr="00D507D8">
        <w:rPr>
          <w:rFonts w:ascii="Arial" w:hAnsi="Arial" w:cs="Arial"/>
        </w:rPr>
        <w:t>ся</w:t>
      </w:r>
      <w:proofErr w:type="gramEnd"/>
      <w:r w:rsidR="00E04802" w:rsidRPr="00D507D8">
        <w:rPr>
          <w:rFonts w:ascii="Arial" w:hAnsi="Arial" w:cs="Arial"/>
        </w:rPr>
        <w:t>.</w:t>
      </w:r>
    </w:p>
    <w:p w:rsid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Данная льгота предоставляется на основании заявления родителей (зако</w:t>
      </w:r>
      <w:r w:rsidRPr="00D507D8">
        <w:rPr>
          <w:rFonts w:ascii="Arial" w:hAnsi="Arial" w:cs="Arial"/>
        </w:rPr>
        <w:t>н</w:t>
      </w:r>
      <w:r w:rsidRPr="00D507D8">
        <w:rPr>
          <w:rFonts w:ascii="Arial" w:hAnsi="Arial" w:cs="Arial"/>
        </w:rPr>
        <w:t>ных представителей) и документов, подтверждающих (ежегодно) нал</w:t>
      </w:r>
      <w:r w:rsidRPr="00D507D8">
        <w:rPr>
          <w:rFonts w:ascii="Arial" w:hAnsi="Arial" w:cs="Arial"/>
        </w:rPr>
        <w:t>и</w:t>
      </w:r>
      <w:r w:rsidRPr="00D507D8">
        <w:rPr>
          <w:rFonts w:ascii="Arial" w:hAnsi="Arial" w:cs="Arial"/>
        </w:rPr>
        <w:t>чие у семьи права на льготу.</w:t>
      </w:r>
    </w:p>
    <w:p w:rsidR="00D507D8" w:rsidRDefault="00D507D8" w:rsidP="00D507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E04802" w:rsidRPr="00D507D8">
        <w:rPr>
          <w:rFonts w:ascii="Arial" w:hAnsi="Arial" w:cs="Arial"/>
        </w:rPr>
        <w:t>Родительская плата за текущий месяц вносится родителями (законн</w:t>
      </w:r>
      <w:r w:rsidR="00E04802" w:rsidRPr="00D507D8">
        <w:rPr>
          <w:rFonts w:ascii="Arial" w:hAnsi="Arial" w:cs="Arial"/>
        </w:rPr>
        <w:t>ы</w:t>
      </w:r>
      <w:r w:rsidR="00E04802" w:rsidRPr="00D507D8">
        <w:rPr>
          <w:rFonts w:ascii="Arial" w:hAnsi="Arial" w:cs="Arial"/>
        </w:rPr>
        <w:t xml:space="preserve">ми представителями), </w:t>
      </w:r>
      <w:r w:rsidR="00E04802" w:rsidRPr="00D507D8">
        <w:rPr>
          <w:rFonts w:ascii="Arial" w:eastAsia="Calibri" w:hAnsi="Arial" w:cs="Arial"/>
          <w:lang w:eastAsia="en-US"/>
        </w:rPr>
        <w:t>на счет образовательной организации не позднее 10 числа текущего месяца через отделения Сбербанка России, другие банковские орган</w:t>
      </w:r>
      <w:r w:rsidR="00E04802" w:rsidRPr="00D507D8">
        <w:rPr>
          <w:rFonts w:ascii="Arial" w:eastAsia="Calibri" w:hAnsi="Arial" w:cs="Arial"/>
          <w:lang w:eastAsia="en-US"/>
        </w:rPr>
        <w:t>и</w:t>
      </w:r>
      <w:r w:rsidR="00E04802" w:rsidRPr="00D507D8">
        <w:rPr>
          <w:rFonts w:ascii="Arial" w:eastAsia="Calibri" w:hAnsi="Arial" w:cs="Arial"/>
          <w:lang w:eastAsia="en-US"/>
        </w:rPr>
        <w:t>зации, в том числе с использованием банковских карт или наличными д</w:t>
      </w:r>
      <w:r w:rsidR="00E04802" w:rsidRPr="00D507D8">
        <w:rPr>
          <w:rFonts w:ascii="Arial" w:eastAsia="Calibri" w:hAnsi="Arial" w:cs="Arial"/>
          <w:lang w:eastAsia="en-US"/>
        </w:rPr>
        <w:t>е</w:t>
      </w:r>
      <w:r w:rsidR="00E04802" w:rsidRPr="00D507D8">
        <w:rPr>
          <w:rFonts w:ascii="Arial" w:eastAsia="Calibri" w:hAnsi="Arial" w:cs="Arial"/>
          <w:lang w:eastAsia="en-US"/>
        </w:rPr>
        <w:t>нежными средствами через устройства самообслуживания по выбору родителей (законных представителей). Если выбранная родителями (законными представ</w:t>
      </w:r>
      <w:r w:rsidR="00E04802" w:rsidRPr="00D507D8">
        <w:rPr>
          <w:rFonts w:ascii="Arial" w:eastAsia="Calibri" w:hAnsi="Arial" w:cs="Arial"/>
          <w:lang w:eastAsia="en-US"/>
        </w:rPr>
        <w:t>и</w:t>
      </w:r>
      <w:r w:rsidR="00E04802" w:rsidRPr="00D507D8">
        <w:rPr>
          <w:rFonts w:ascii="Arial" w:eastAsia="Calibri" w:hAnsi="Arial" w:cs="Arial"/>
          <w:lang w:eastAsia="en-US"/>
        </w:rPr>
        <w:t>телями) для</w:t>
      </w:r>
      <w:r>
        <w:rPr>
          <w:rFonts w:ascii="Arial" w:eastAsia="Calibri" w:hAnsi="Arial" w:cs="Arial"/>
          <w:lang w:eastAsia="en-US"/>
        </w:rPr>
        <w:t xml:space="preserve"> </w:t>
      </w:r>
      <w:r w:rsidR="00E04802" w:rsidRPr="00D507D8">
        <w:rPr>
          <w:rFonts w:ascii="Arial" w:eastAsia="Calibri" w:hAnsi="Arial" w:cs="Arial"/>
          <w:lang w:eastAsia="en-US"/>
        </w:rPr>
        <w:t>внесения родительской платы организация установила</w:t>
      </w:r>
      <w:r>
        <w:rPr>
          <w:rFonts w:ascii="Arial" w:eastAsia="Calibri" w:hAnsi="Arial" w:cs="Arial"/>
          <w:lang w:eastAsia="en-US"/>
        </w:rPr>
        <w:t xml:space="preserve"> </w:t>
      </w:r>
      <w:r w:rsidR="00E04802" w:rsidRPr="00D507D8">
        <w:rPr>
          <w:rFonts w:ascii="Arial" w:eastAsia="Calibri" w:hAnsi="Arial" w:cs="Arial"/>
          <w:lang w:eastAsia="en-US"/>
        </w:rPr>
        <w:t>плату за ок</w:t>
      </w:r>
      <w:r w:rsidR="00E04802" w:rsidRPr="00D507D8">
        <w:rPr>
          <w:rFonts w:ascii="Arial" w:eastAsia="Calibri" w:hAnsi="Arial" w:cs="Arial"/>
          <w:lang w:eastAsia="en-US"/>
        </w:rPr>
        <w:t>а</w:t>
      </w:r>
      <w:r w:rsidR="00E04802" w:rsidRPr="00D507D8">
        <w:rPr>
          <w:rFonts w:ascii="Arial" w:eastAsia="Calibri" w:hAnsi="Arial" w:cs="Arial"/>
          <w:lang w:eastAsia="en-US"/>
        </w:rPr>
        <w:t>зание своих услуг, то стоимость таких услуг не входит в родительскую плату.</w:t>
      </w:r>
    </w:p>
    <w:p w:rsidR="00D507D8" w:rsidRDefault="00D507D8" w:rsidP="00D507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E04802" w:rsidRPr="00D507D8">
        <w:rPr>
          <w:rFonts w:ascii="Arial" w:hAnsi="Arial" w:cs="Arial"/>
        </w:rPr>
        <w:t>Начисление</w:t>
      </w:r>
      <w:r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родительской</w:t>
      </w:r>
      <w:r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платы</w:t>
      </w:r>
      <w:r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производится из расчета фактически оказанной услуги по присмотру и уходу, соразмерно</w:t>
      </w:r>
      <w:r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количеству календарных дней, в течение которых оказывалась услуга.</w:t>
      </w:r>
    </w:p>
    <w:p w:rsidR="00D507D8" w:rsidRDefault="00D507D8" w:rsidP="00D507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</w:t>
      </w:r>
      <w:r w:rsidR="00E04802" w:rsidRPr="00D507D8">
        <w:rPr>
          <w:rFonts w:ascii="Arial" w:hAnsi="Arial" w:cs="Arial"/>
        </w:rPr>
        <w:t>В каждой образовательной организации ежедневно ведется табель учета посещаемости детьми образовательной организации, где указывается ф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милия, имя ребенка и отмечаются дни явки и неявки детей. Табель утверждается руков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дителем образовательной организации и в конце каждого месяца сдается в МКУ «Централизованная бухгалтерия по ведению учета в сфере образов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ния».</w:t>
      </w:r>
    </w:p>
    <w:p w:rsidR="00D507D8" w:rsidRDefault="00D507D8" w:rsidP="00D507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 </w:t>
      </w:r>
      <w:r w:rsidR="00E04802" w:rsidRPr="00D507D8">
        <w:rPr>
          <w:rFonts w:ascii="Arial" w:hAnsi="Arial" w:cs="Arial"/>
        </w:rPr>
        <w:t>МКУ «Централизованная бухгалтерия по ведению учета в сфере обр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зования» начисляет родительскую плату за присмотр и уход за детьми в образ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 xml:space="preserve">вательной организации в первый рабочий день месяца, следующего за </w:t>
      </w:r>
      <w:proofErr w:type="gramStart"/>
      <w:r w:rsidR="00E04802" w:rsidRPr="00D507D8">
        <w:rPr>
          <w:rFonts w:ascii="Arial" w:hAnsi="Arial" w:cs="Arial"/>
        </w:rPr>
        <w:t>отчетным</w:t>
      </w:r>
      <w:proofErr w:type="gramEnd"/>
      <w:r w:rsidR="00E04802" w:rsidRPr="00D507D8">
        <w:rPr>
          <w:rFonts w:ascii="Arial" w:hAnsi="Arial" w:cs="Arial"/>
        </w:rPr>
        <w:t>, согласно календарному графику работы образовательной орг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низации и табелю учета посещаемости детей за предыдущий месяц.</w:t>
      </w:r>
    </w:p>
    <w:p w:rsidR="00D507D8" w:rsidRDefault="00D507D8" w:rsidP="00D507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 </w:t>
      </w:r>
      <w:r w:rsidR="008738A0" w:rsidRPr="00D507D8">
        <w:rPr>
          <w:rFonts w:ascii="Arial" w:hAnsi="Arial" w:cs="Arial"/>
        </w:rPr>
        <w:t>В случае непосещения ребенком муниципального дошкольного обр</w:t>
      </w:r>
      <w:r w:rsidR="008738A0" w:rsidRPr="00D507D8">
        <w:rPr>
          <w:rFonts w:ascii="Arial" w:hAnsi="Arial" w:cs="Arial"/>
        </w:rPr>
        <w:t>а</w:t>
      </w:r>
      <w:r w:rsidR="008738A0" w:rsidRPr="00D507D8">
        <w:rPr>
          <w:rFonts w:ascii="Arial" w:hAnsi="Arial" w:cs="Arial"/>
        </w:rPr>
        <w:t>зовательного учреждения без уважительной причины, с родителей (законных представителей) взимается плата за дни непосещения без учета расходов на о</w:t>
      </w:r>
      <w:r w:rsidR="008738A0" w:rsidRPr="00D507D8">
        <w:rPr>
          <w:rFonts w:ascii="Arial" w:hAnsi="Arial" w:cs="Arial"/>
        </w:rPr>
        <w:t>р</w:t>
      </w:r>
      <w:r w:rsidR="008738A0" w:rsidRPr="00D507D8">
        <w:rPr>
          <w:rFonts w:ascii="Arial" w:hAnsi="Arial" w:cs="Arial"/>
        </w:rPr>
        <w:t>ганизацию питания.</w:t>
      </w:r>
    </w:p>
    <w:p w:rsidR="00E04802" w:rsidRPr="00D507D8" w:rsidRDefault="00D507D8" w:rsidP="00D507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 </w:t>
      </w:r>
      <w:r w:rsidR="00E04802" w:rsidRPr="00D507D8">
        <w:rPr>
          <w:rFonts w:ascii="Arial" w:hAnsi="Arial" w:cs="Arial"/>
        </w:rPr>
        <w:t>В случае непосещения ребенком муниципального образовательного учреждения, реализующего образовательную программу дошкольного образов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ния по уважительной причине с родителей (законных представителей) родител</w:t>
      </w:r>
      <w:r w:rsidR="00E04802" w:rsidRPr="00D507D8">
        <w:rPr>
          <w:rFonts w:ascii="Arial" w:hAnsi="Arial" w:cs="Arial"/>
        </w:rPr>
        <w:t>ь</w:t>
      </w:r>
      <w:r w:rsidR="00E04802" w:rsidRPr="00D507D8">
        <w:rPr>
          <w:rFonts w:ascii="Arial" w:hAnsi="Arial" w:cs="Arial"/>
        </w:rPr>
        <w:t>ская плата не взимается в следу</w:t>
      </w:r>
      <w:r w:rsidR="00E04802" w:rsidRPr="00D507D8">
        <w:rPr>
          <w:rFonts w:ascii="Arial" w:hAnsi="Arial" w:cs="Arial"/>
        </w:rPr>
        <w:t>ю</w:t>
      </w:r>
      <w:r w:rsidR="00E04802" w:rsidRPr="00D507D8">
        <w:rPr>
          <w:rFonts w:ascii="Arial" w:hAnsi="Arial" w:cs="Arial"/>
        </w:rPr>
        <w:t>щих случаях: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санаторно-курортное лечение ребенка;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период болезни ребенка (согласно представленной медицинской справке);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пропуском по причине карантина;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медицинское обследование ребенка;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рекомендации лечащего врача ребенка о временном ограничении пос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щения муниципального образовательного учреждения, реализующего образов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тел</w:t>
      </w:r>
      <w:r w:rsidRPr="00D507D8">
        <w:rPr>
          <w:rFonts w:ascii="Arial" w:hAnsi="Arial" w:cs="Arial"/>
        </w:rPr>
        <w:t>ь</w:t>
      </w:r>
      <w:r w:rsidRPr="00D507D8">
        <w:rPr>
          <w:rFonts w:ascii="Arial" w:hAnsi="Arial" w:cs="Arial"/>
        </w:rPr>
        <w:t>ную программу дошкольного образования;</w:t>
      </w:r>
    </w:p>
    <w:p w:rsidR="00E04802" w:rsidRPr="00D507D8" w:rsidRDefault="00E04802" w:rsidP="00D507D8">
      <w:pPr>
        <w:shd w:val="clear" w:color="auto" w:fill="FFFFFF"/>
        <w:ind w:right="-141"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lastRenderedPageBreak/>
        <w:t>- отпуск родителей или лиц, их заменяющих, всех видов (до 70 дней). С об</w:t>
      </w:r>
      <w:r w:rsidRPr="00D507D8">
        <w:rPr>
          <w:rFonts w:ascii="Arial" w:hAnsi="Arial" w:cs="Arial"/>
        </w:rPr>
        <w:t>я</w:t>
      </w:r>
      <w:r w:rsidRPr="00D507D8">
        <w:rPr>
          <w:rFonts w:ascii="Arial" w:hAnsi="Arial" w:cs="Arial"/>
        </w:rPr>
        <w:t>зательным уведомлением администрации муниципального образовательного учреждения, реализующего образовательную пр</w:t>
      </w:r>
      <w:r w:rsidRPr="00D507D8">
        <w:rPr>
          <w:rFonts w:ascii="Arial" w:hAnsi="Arial" w:cs="Arial"/>
        </w:rPr>
        <w:t>о</w:t>
      </w:r>
      <w:r w:rsidRPr="00D507D8">
        <w:rPr>
          <w:rFonts w:ascii="Arial" w:hAnsi="Arial" w:cs="Arial"/>
        </w:rPr>
        <w:t>грамму дошкольного образования не позднее, чем за день до отсутствия ребенка. В противном случае плата за с</w:t>
      </w:r>
      <w:r w:rsidRPr="00D507D8">
        <w:rPr>
          <w:rFonts w:ascii="Arial" w:hAnsi="Arial" w:cs="Arial"/>
        </w:rPr>
        <w:t>о</w:t>
      </w:r>
      <w:r w:rsidRPr="00D507D8">
        <w:rPr>
          <w:rFonts w:ascii="Arial" w:hAnsi="Arial" w:cs="Arial"/>
        </w:rPr>
        <w:t>держание взимается в общем порядке;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случаи не функционирования муниципального образовательного учрежд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ния, реализующего образовательную программу дошкольного образов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ния.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 xml:space="preserve">В случае непосещения ребенком </w:t>
      </w:r>
      <w:proofErr w:type="gramStart"/>
      <w:r w:rsidRPr="00D507D8">
        <w:rPr>
          <w:rFonts w:ascii="Arial" w:hAnsi="Arial" w:cs="Arial"/>
        </w:rPr>
        <w:t>муниципального образовательного учр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ждения, реализующего образовательную программу д</w:t>
      </w:r>
      <w:r w:rsidRPr="00D507D8">
        <w:rPr>
          <w:rFonts w:ascii="Arial" w:hAnsi="Arial" w:cs="Arial"/>
        </w:rPr>
        <w:t>о</w:t>
      </w:r>
      <w:r w:rsidRPr="00D507D8">
        <w:rPr>
          <w:rFonts w:ascii="Arial" w:hAnsi="Arial" w:cs="Arial"/>
        </w:rPr>
        <w:t>школьного образования родители обязаны</w:t>
      </w:r>
      <w:proofErr w:type="gramEnd"/>
      <w:r w:rsidRPr="00D507D8">
        <w:rPr>
          <w:rFonts w:ascii="Arial" w:hAnsi="Arial" w:cs="Arial"/>
        </w:rPr>
        <w:t xml:space="preserve"> представить документальное подтверждение уважительных причин отсутствия.</w:t>
      </w:r>
    </w:p>
    <w:p w:rsidR="00381B73" w:rsidRDefault="00E04802" w:rsidP="00381B73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Уменьшение родительской платы по основаниям, предусмотренным да</w:t>
      </w:r>
      <w:r w:rsidRPr="00D507D8">
        <w:rPr>
          <w:rFonts w:ascii="Arial" w:hAnsi="Arial" w:cs="Arial"/>
        </w:rPr>
        <w:t>н</w:t>
      </w:r>
      <w:r w:rsidRPr="00D507D8">
        <w:rPr>
          <w:rFonts w:ascii="Arial" w:hAnsi="Arial" w:cs="Arial"/>
        </w:rPr>
        <w:t>ным пунктом Положения, осуществляется пропорционально дням пос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щения.</w:t>
      </w:r>
    </w:p>
    <w:p w:rsidR="00381B73" w:rsidRDefault="00381B73" w:rsidP="00381B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 </w:t>
      </w:r>
      <w:proofErr w:type="gramStart"/>
      <w:r w:rsidR="00E04802" w:rsidRPr="00D507D8">
        <w:rPr>
          <w:rFonts w:ascii="Arial" w:hAnsi="Arial" w:cs="Arial"/>
        </w:rPr>
        <w:t>При отсутствии ребенка в муниципальном образовательном учрежд</w:t>
      </w:r>
      <w:r w:rsidR="00E04802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>нии, реализующем образовательную программу дошкольного образования (по р</w:t>
      </w:r>
      <w:r w:rsidR="00E04802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>комендации лечащего врача ребенка о временном ограничении посещения мун</w:t>
      </w:r>
      <w:r w:rsidR="00E04802" w:rsidRPr="00D507D8">
        <w:rPr>
          <w:rFonts w:ascii="Arial" w:hAnsi="Arial" w:cs="Arial"/>
        </w:rPr>
        <w:t>и</w:t>
      </w:r>
      <w:r w:rsidR="00E04802" w:rsidRPr="00D507D8">
        <w:rPr>
          <w:rFonts w:ascii="Arial" w:hAnsi="Arial" w:cs="Arial"/>
        </w:rPr>
        <w:t>ципального образовательного учреждения, реализующего образовательную пр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грамму дошкольного образования более 2 месяцев) муниципального образов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тельного учреждения, реализующего образовательную программу дошкольного образования имеет право принять другого ребенка на этот же период, закл</w:t>
      </w:r>
      <w:r w:rsidR="00E04802" w:rsidRPr="00D507D8">
        <w:rPr>
          <w:rFonts w:ascii="Arial" w:hAnsi="Arial" w:cs="Arial"/>
        </w:rPr>
        <w:t>ю</w:t>
      </w:r>
      <w:r w:rsidR="00E04802" w:rsidRPr="00D507D8">
        <w:rPr>
          <w:rFonts w:ascii="Arial" w:hAnsi="Arial" w:cs="Arial"/>
        </w:rPr>
        <w:t xml:space="preserve">чив срочный договор с родителями </w:t>
      </w:r>
      <w:r w:rsidR="00E04802" w:rsidRPr="00D507D8">
        <w:rPr>
          <w:rFonts w:ascii="Arial" w:hAnsi="Arial" w:cs="Arial"/>
          <w:color w:val="000000"/>
        </w:rPr>
        <w:t>ребенка.</w:t>
      </w:r>
      <w:proofErr w:type="gramEnd"/>
    </w:p>
    <w:p w:rsidR="00381B73" w:rsidRDefault="00381B73" w:rsidP="00381B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 </w:t>
      </w:r>
      <w:proofErr w:type="gramStart"/>
      <w:r w:rsidR="00E04802" w:rsidRPr="00D507D8">
        <w:rPr>
          <w:rFonts w:ascii="Arial" w:hAnsi="Arial" w:cs="Arial"/>
        </w:rPr>
        <w:t>Родительская плата за присмотр и уход за детьми в образовательной организации может производиться за счет</w:t>
      </w:r>
      <w:r w:rsidR="00D507D8"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средств материнского (семейного) к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питала</w:t>
      </w:r>
      <w:r w:rsidR="003C1B7F" w:rsidRPr="00D507D8">
        <w:rPr>
          <w:rFonts w:ascii="Arial" w:hAnsi="Arial" w:cs="Arial"/>
        </w:rPr>
        <w:t>,</w:t>
      </w:r>
      <w:r w:rsidR="00E04802" w:rsidRPr="00D507D8">
        <w:rPr>
          <w:rFonts w:ascii="Arial" w:hAnsi="Arial" w:cs="Arial"/>
        </w:rPr>
        <w:t xml:space="preserve"> согласно </w:t>
      </w:r>
      <w:r w:rsidR="003C1B7F" w:rsidRPr="00D507D8">
        <w:rPr>
          <w:rFonts w:ascii="Arial" w:hAnsi="Arial" w:cs="Arial"/>
        </w:rPr>
        <w:t xml:space="preserve">пункта 2 </w:t>
      </w:r>
      <w:r w:rsidR="00E04802" w:rsidRPr="00D507D8">
        <w:rPr>
          <w:rFonts w:ascii="Arial" w:hAnsi="Arial" w:cs="Arial"/>
        </w:rPr>
        <w:t>постановлени</w:t>
      </w:r>
      <w:r w:rsidR="003C1B7F" w:rsidRPr="00D507D8">
        <w:rPr>
          <w:rFonts w:ascii="Arial" w:hAnsi="Arial" w:cs="Arial"/>
        </w:rPr>
        <w:t>я</w:t>
      </w:r>
      <w:r w:rsidR="00E04802" w:rsidRPr="00D507D8">
        <w:rPr>
          <w:rFonts w:ascii="Arial" w:hAnsi="Arial" w:cs="Arial"/>
        </w:rPr>
        <w:t xml:space="preserve"> Правительства РФ от 24.12.2007г. № 926 «Об утверждении Правил направления</w:t>
      </w:r>
      <w:r w:rsidR="00D507D8"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средств (части средств) материнского (семейного капитала) на получение образования ребёнком (детьми) и осущест</w:t>
      </w:r>
      <w:r w:rsidR="00E04802" w:rsidRPr="00D507D8">
        <w:rPr>
          <w:rFonts w:ascii="Arial" w:hAnsi="Arial" w:cs="Arial"/>
        </w:rPr>
        <w:t>в</w:t>
      </w:r>
      <w:r w:rsidR="00E04802" w:rsidRPr="00D507D8">
        <w:rPr>
          <w:rFonts w:ascii="Arial" w:hAnsi="Arial" w:cs="Arial"/>
        </w:rPr>
        <w:t>ление иных связанных</w:t>
      </w:r>
      <w:r w:rsidR="00D507D8"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с образованием ребёнка (детьми) расходов»</w:t>
      </w:r>
      <w:r w:rsidR="00444060" w:rsidRPr="00D507D8">
        <w:rPr>
          <w:rFonts w:ascii="Arial" w:hAnsi="Arial" w:cs="Arial"/>
        </w:rPr>
        <w:t>,</w:t>
      </w:r>
      <w:r w:rsidR="003C1B7F" w:rsidRPr="00D507D8">
        <w:rPr>
          <w:rFonts w:ascii="Arial" w:hAnsi="Arial" w:cs="Arial"/>
        </w:rPr>
        <w:t xml:space="preserve"> 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средства м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о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гут быть направлены:</w:t>
      </w:r>
      <w:proofErr w:type="gramEnd"/>
    </w:p>
    <w:p w:rsidR="00381B73" w:rsidRDefault="00444060" w:rsidP="00381B73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  <w:spacing w:val="2"/>
        </w:rPr>
        <w:t xml:space="preserve">- 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на оплату платных образовательных услуг, которые оказываются обр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а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зовательными организациями по имеющим государственную аккредитацию о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б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разовательным программам;</w:t>
      </w:r>
    </w:p>
    <w:p w:rsidR="00381B73" w:rsidRDefault="00444060" w:rsidP="00381B73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  <w:spacing w:val="2"/>
        </w:rPr>
        <w:t xml:space="preserve">- 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на оплату иных связанных с получением образования расходов, пред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у</w:t>
      </w:r>
      <w:r w:rsidR="003C1B7F" w:rsidRPr="00D507D8">
        <w:rPr>
          <w:rFonts w:ascii="Arial" w:hAnsi="Arial" w:cs="Arial"/>
          <w:spacing w:val="2"/>
          <w:shd w:val="clear" w:color="auto" w:fill="FFFFFF"/>
        </w:rPr>
        <w:t>смотренных пунктами 6 и 8_1 настоящих Правил.</w:t>
      </w:r>
    </w:p>
    <w:p w:rsidR="00381B73" w:rsidRDefault="00381B73" w:rsidP="00381B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2.16. </w:t>
      </w:r>
      <w:r w:rsidR="00E04802" w:rsidRPr="00D507D8">
        <w:rPr>
          <w:rFonts w:ascii="Arial" w:hAnsi="Arial" w:cs="Arial"/>
        </w:rPr>
        <w:t>Излишне поступившие суммы должны быть зачислены в последующие платежи или возвращены родителям (законным представителям). Возврат сумм р</w:t>
      </w:r>
      <w:r w:rsidR="00E04802" w:rsidRPr="00D507D8">
        <w:rPr>
          <w:rFonts w:ascii="Arial" w:hAnsi="Arial" w:cs="Arial"/>
        </w:rPr>
        <w:t>о</w:t>
      </w:r>
      <w:r w:rsidR="00E04802" w:rsidRPr="00D507D8">
        <w:rPr>
          <w:rFonts w:ascii="Arial" w:hAnsi="Arial" w:cs="Arial"/>
        </w:rPr>
        <w:t>дителям (законным представителям) в случае выбытия или перевода детей в другую образовательную организацию производится на основании их личного з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явления.</w:t>
      </w:r>
    </w:p>
    <w:p w:rsidR="00381B73" w:rsidRDefault="00381B73" w:rsidP="00381B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2.17. </w:t>
      </w:r>
      <w:r w:rsidR="00E04802" w:rsidRPr="00D507D8">
        <w:rPr>
          <w:rFonts w:ascii="Arial" w:hAnsi="Arial" w:cs="Arial"/>
        </w:rPr>
        <w:t>Родительская плата начисляется с момента заключения договора между образовательной организацией и родителями (законными</w:t>
      </w:r>
      <w:r w:rsidR="00D507D8"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t>представител</w:t>
      </w:r>
      <w:r w:rsidR="00E04802" w:rsidRPr="00D507D8">
        <w:rPr>
          <w:rFonts w:ascii="Arial" w:hAnsi="Arial" w:cs="Arial"/>
        </w:rPr>
        <w:t>я</w:t>
      </w:r>
      <w:r w:rsidR="00E04802" w:rsidRPr="00D507D8">
        <w:rPr>
          <w:rFonts w:ascii="Arial" w:hAnsi="Arial" w:cs="Arial"/>
        </w:rPr>
        <w:t>ми) до окончания срока действия данного договора.</w:t>
      </w:r>
    </w:p>
    <w:p w:rsidR="00E04802" w:rsidRPr="00D507D8" w:rsidRDefault="00381B73" w:rsidP="00381B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2.18. </w:t>
      </w:r>
      <w:r w:rsidR="00E04802" w:rsidRPr="00D507D8">
        <w:rPr>
          <w:rFonts w:ascii="Arial" w:hAnsi="Arial" w:cs="Arial"/>
        </w:rPr>
        <w:t xml:space="preserve">Распределять родительскую плату </w:t>
      </w:r>
      <w:r w:rsidR="00444060" w:rsidRPr="00D507D8">
        <w:rPr>
          <w:rFonts w:ascii="Arial" w:hAnsi="Arial" w:cs="Arial"/>
        </w:rPr>
        <w:t>следующим</w:t>
      </w:r>
      <w:r w:rsidR="00E04802" w:rsidRPr="00D507D8">
        <w:rPr>
          <w:rFonts w:ascii="Arial" w:hAnsi="Arial" w:cs="Arial"/>
        </w:rPr>
        <w:t xml:space="preserve"> образом:</w:t>
      </w:r>
    </w:p>
    <w:p w:rsidR="00E04802" w:rsidRPr="00D507D8" w:rsidRDefault="00E04802" w:rsidP="00D507D8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не менее 80% от общей суммы данных средств направлять на питание д</w:t>
      </w:r>
      <w:r w:rsidRPr="00D507D8">
        <w:rPr>
          <w:rFonts w:ascii="Arial" w:hAnsi="Arial" w:cs="Arial"/>
        </w:rPr>
        <w:t>е</w:t>
      </w:r>
      <w:r w:rsidRPr="00D507D8">
        <w:rPr>
          <w:rFonts w:ascii="Arial" w:hAnsi="Arial" w:cs="Arial"/>
        </w:rPr>
        <w:t>тей;</w:t>
      </w:r>
    </w:p>
    <w:p w:rsidR="00EA1E8F" w:rsidRDefault="00E04802" w:rsidP="00EA1E8F">
      <w:pPr>
        <w:ind w:firstLine="720"/>
        <w:jc w:val="both"/>
        <w:rPr>
          <w:rFonts w:ascii="Arial" w:hAnsi="Arial" w:cs="Arial"/>
        </w:rPr>
      </w:pPr>
      <w:r w:rsidRPr="00D507D8">
        <w:rPr>
          <w:rFonts w:ascii="Arial" w:hAnsi="Arial" w:cs="Arial"/>
        </w:rPr>
        <w:t>- не более 20% от общей суммы данных средств направлять на пр</w:t>
      </w:r>
      <w:r w:rsidRPr="00D507D8">
        <w:rPr>
          <w:rFonts w:ascii="Arial" w:hAnsi="Arial" w:cs="Arial"/>
        </w:rPr>
        <w:t>и</w:t>
      </w:r>
      <w:r w:rsidRPr="00D507D8">
        <w:rPr>
          <w:rFonts w:ascii="Arial" w:hAnsi="Arial" w:cs="Arial"/>
        </w:rPr>
        <w:t xml:space="preserve">смотр и уход за </w:t>
      </w:r>
      <w:r w:rsidR="00444060" w:rsidRPr="00D507D8">
        <w:rPr>
          <w:rFonts w:ascii="Arial" w:hAnsi="Arial" w:cs="Arial"/>
        </w:rPr>
        <w:t>детьми,</w:t>
      </w:r>
      <w:r w:rsidRPr="00D507D8">
        <w:rPr>
          <w:rFonts w:ascii="Arial" w:hAnsi="Arial" w:cs="Arial"/>
        </w:rPr>
        <w:t xml:space="preserve"> и финансово-хозяйственные нужды, не связанные с реализацией основной образовательной программы дошкольного образов</w:t>
      </w:r>
      <w:r w:rsidRPr="00D507D8">
        <w:rPr>
          <w:rFonts w:ascii="Arial" w:hAnsi="Arial" w:cs="Arial"/>
        </w:rPr>
        <w:t>а</w:t>
      </w:r>
      <w:r w:rsidRPr="00D507D8">
        <w:rPr>
          <w:rFonts w:ascii="Arial" w:hAnsi="Arial" w:cs="Arial"/>
        </w:rPr>
        <w:t>ния.</w:t>
      </w:r>
    </w:p>
    <w:p w:rsidR="00EA1E8F" w:rsidRDefault="00EA1E8F" w:rsidP="00EA1E8F">
      <w:pPr>
        <w:ind w:firstLine="720"/>
        <w:jc w:val="both"/>
        <w:rPr>
          <w:rFonts w:ascii="Arial" w:hAnsi="Arial" w:cs="Arial"/>
        </w:rPr>
      </w:pPr>
    </w:p>
    <w:p w:rsidR="00EA1E8F" w:rsidRDefault="00EA1E8F" w:rsidP="00EA1E8F">
      <w:pPr>
        <w:ind w:firstLine="720"/>
        <w:jc w:val="both"/>
        <w:rPr>
          <w:rFonts w:ascii="Arial" w:hAnsi="Arial" w:cs="Arial"/>
          <w:b/>
        </w:rPr>
      </w:pPr>
      <w:r w:rsidRPr="00EA1E8F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  <w:b/>
        </w:rPr>
        <w:t>Ответственность за сбор родительской платы</w:t>
      </w:r>
    </w:p>
    <w:p w:rsidR="00EA1E8F" w:rsidRDefault="00EA1E8F" w:rsidP="00EA1E8F">
      <w:pPr>
        <w:ind w:firstLine="720"/>
        <w:jc w:val="both"/>
        <w:rPr>
          <w:rFonts w:ascii="Arial" w:hAnsi="Arial" w:cs="Arial"/>
          <w:b/>
        </w:rPr>
      </w:pPr>
    </w:p>
    <w:p w:rsidR="00EA1E8F" w:rsidRDefault="00EA1E8F" w:rsidP="00EA1E8F">
      <w:pPr>
        <w:ind w:firstLine="720"/>
        <w:jc w:val="both"/>
        <w:rPr>
          <w:rFonts w:ascii="Arial" w:hAnsi="Arial" w:cs="Arial"/>
        </w:rPr>
      </w:pPr>
      <w:r w:rsidRPr="00EA1E8F">
        <w:rPr>
          <w:rFonts w:ascii="Arial" w:hAnsi="Arial" w:cs="Arial"/>
        </w:rPr>
        <w:t>3.1.</w:t>
      </w:r>
      <w:r>
        <w:rPr>
          <w:rFonts w:ascii="Arial" w:hAnsi="Arial" w:cs="Arial"/>
          <w:b/>
        </w:rPr>
        <w:t xml:space="preserve"> </w:t>
      </w:r>
      <w:r w:rsidR="00E04802" w:rsidRPr="00D507D8">
        <w:rPr>
          <w:rFonts w:ascii="Arial" w:hAnsi="Arial" w:cs="Arial"/>
        </w:rPr>
        <w:t>Контроль и ответственность за своевременное поступление родител</w:t>
      </w:r>
      <w:r w:rsidR="00E04802" w:rsidRPr="00D507D8">
        <w:rPr>
          <w:rFonts w:ascii="Arial" w:hAnsi="Arial" w:cs="Arial"/>
        </w:rPr>
        <w:t>ь</w:t>
      </w:r>
      <w:r w:rsidR="00E04802" w:rsidRPr="00D507D8">
        <w:rPr>
          <w:rFonts w:ascii="Arial" w:hAnsi="Arial" w:cs="Arial"/>
        </w:rPr>
        <w:t>ской платы за присмотр и уход за детьми в муниципально</w:t>
      </w:r>
      <w:r w:rsidR="00444060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 xml:space="preserve"> образовательно</w:t>
      </w:r>
      <w:r w:rsidR="00444060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 xml:space="preserve"> </w:t>
      </w:r>
      <w:r w:rsidR="00E04802" w:rsidRPr="00D507D8">
        <w:rPr>
          <w:rFonts w:ascii="Arial" w:hAnsi="Arial" w:cs="Arial"/>
        </w:rPr>
        <w:lastRenderedPageBreak/>
        <w:t>учреждени</w:t>
      </w:r>
      <w:r w:rsidR="00444060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>, реализующе</w:t>
      </w:r>
      <w:r w:rsidR="00444060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 xml:space="preserve"> образовательную программу дошкольного образов</w:t>
      </w:r>
      <w:r w:rsidR="00E04802" w:rsidRPr="00D507D8">
        <w:rPr>
          <w:rFonts w:ascii="Arial" w:hAnsi="Arial" w:cs="Arial"/>
        </w:rPr>
        <w:t>а</w:t>
      </w:r>
      <w:r w:rsidR="00E04802" w:rsidRPr="00D507D8">
        <w:rPr>
          <w:rFonts w:ascii="Arial" w:hAnsi="Arial" w:cs="Arial"/>
        </w:rPr>
        <w:t>ния</w:t>
      </w:r>
      <w:r w:rsidR="00444060" w:rsidRPr="00D507D8">
        <w:rPr>
          <w:rFonts w:ascii="Arial" w:hAnsi="Arial" w:cs="Arial"/>
        </w:rPr>
        <w:t>,</w:t>
      </w:r>
      <w:r w:rsidR="00E04802" w:rsidRPr="00D507D8">
        <w:rPr>
          <w:rFonts w:ascii="Arial" w:hAnsi="Arial" w:cs="Arial"/>
        </w:rPr>
        <w:t xml:space="preserve"> возлагается на заведующ</w:t>
      </w:r>
      <w:r w:rsidR="00444060" w:rsidRPr="00D507D8">
        <w:rPr>
          <w:rFonts w:ascii="Arial" w:hAnsi="Arial" w:cs="Arial"/>
        </w:rPr>
        <w:t>ую</w:t>
      </w:r>
      <w:r w:rsidR="00E04802" w:rsidRPr="00D507D8">
        <w:rPr>
          <w:rFonts w:ascii="Arial" w:hAnsi="Arial" w:cs="Arial"/>
        </w:rPr>
        <w:t xml:space="preserve"> данным образовательным учреждени</w:t>
      </w:r>
      <w:r w:rsidR="00444060" w:rsidRPr="00D507D8">
        <w:rPr>
          <w:rFonts w:ascii="Arial" w:hAnsi="Arial" w:cs="Arial"/>
        </w:rPr>
        <w:t>ем</w:t>
      </w:r>
      <w:r w:rsidR="00E04802" w:rsidRPr="00D507D8">
        <w:rPr>
          <w:rFonts w:ascii="Arial" w:hAnsi="Arial" w:cs="Arial"/>
        </w:rPr>
        <w:t>.</w:t>
      </w:r>
    </w:p>
    <w:p w:rsidR="00EA1E8F" w:rsidRDefault="00EA1E8F" w:rsidP="00EA1E8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proofErr w:type="gramStart"/>
      <w:r w:rsidR="00E04802" w:rsidRPr="00D507D8">
        <w:rPr>
          <w:rFonts w:ascii="Arial" w:hAnsi="Arial" w:cs="Arial"/>
        </w:rPr>
        <w:t>В случае несвоевременного внесения родительской платы за присмотр и уход за дет</w:t>
      </w:r>
      <w:r w:rsidR="00E04802" w:rsidRPr="00D507D8">
        <w:rPr>
          <w:rFonts w:ascii="Arial" w:hAnsi="Arial" w:cs="Arial"/>
        </w:rPr>
        <w:t>ь</w:t>
      </w:r>
      <w:r w:rsidR="00E04802" w:rsidRPr="00D507D8">
        <w:rPr>
          <w:rFonts w:ascii="Arial" w:hAnsi="Arial" w:cs="Arial"/>
        </w:rPr>
        <w:t>ми в муниципального образовательного учреждения, реализующего образовательную программу дошкольного образования, в указанный срок (п. 8 настоящего Положения) к родителям (законным представителям) применяются меры, определенные действующим законодательством, договором между род</w:t>
      </w:r>
      <w:r w:rsidR="00E04802" w:rsidRPr="00D507D8">
        <w:rPr>
          <w:rFonts w:ascii="Arial" w:hAnsi="Arial" w:cs="Arial"/>
        </w:rPr>
        <w:t>и</w:t>
      </w:r>
      <w:r w:rsidR="00E04802" w:rsidRPr="00D507D8">
        <w:rPr>
          <w:rFonts w:ascii="Arial" w:hAnsi="Arial" w:cs="Arial"/>
        </w:rPr>
        <w:t>телями (законными представителями) и администрацией образовательного учр</w:t>
      </w:r>
      <w:r w:rsidR="00E04802" w:rsidRPr="00D507D8">
        <w:rPr>
          <w:rFonts w:ascii="Arial" w:hAnsi="Arial" w:cs="Arial"/>
        </w:rPr>
        <w:t>е</w:t>
      </w:r>
      <w:r w:rsidR="00E04802" w:rsidRPr="00D507D8">
        <w:rPr>
          <w:rFonts w:ascii="Arial" w:hAnsi="Arial" w:cs="Arial"/>
        </w:rPr>
        <w:t>ждения.</w:t>
      </w:r>
      <w:proofErr w:type="gramEnd"/>
    </w:p>
    <w:p w:rsidR="002171D2" w:rsidRPr="00D507D8" w:rsidRDefault="00EA1E8F" w:rsidP="00EA1E8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bookmarkStart w:id="0" w:name="_GoBack"/>
      <w:bookmarkEnd w:id="0"/>
      <w:r w:rsidR="00E04802" w:rsidRPr="00D507D8">
        <w:rPr>
          <w:rFonts w:ascii="Arial" w:hAnsi="Arial" w:cs="Arial"/>
        </w:rPr>
        <w:t>Ответственность за достоверность предоставляемых в образовател</w:t>
      </w:r>
      <w:r w:rsidR="00E04802" w:rsidRPr="00D507D8">
        <w:rPr>
          <w:rFonts w:ascii="Arial" w:hAnsi="Arial" w:cs="Arial"/>
        </w:rPr>
        <w:t>ь</w:t>
      </w:r>
      <w:r w:rsidR="00E04802" w:rsidRPr="00D507D8">
        <w:rPr>
          <w:rFonts w:ascii="Arial" w:hAnsi="Arial" w:cs="Arial"/>
        </w:rPr>
        <w:t>ную организацию документов несут родители (законные представители) ребе</w:t>
      </w:r>
      <w:r w:rsidR="00E04802" w:rsidRPr="00D507D8">
        <w:rPr>
          <w:rFonts w:ascii="Arial" w:hAnsi="Arial" w:cs="Arial"/>
        </w:rPr>
        <w:t>н</w:t>
      </w:r>
      <w:r w:rsidR="00E04802" w:rsidRPr="00D507D8">
        <w:rPr>
          <w:rFonts w:ascii="Arial" w:hAnsi="Arial" w:cs="Arial"/>
        </w:rPr>
        <w:t>ка.</w:t>
      </w:r>
    </w:p>
    <w:p w:rsidR="00444060" w:rsidRPr="00D507D8" w:rsidRDefault="00444060" w:rsidP="00D507D8">
      <w:pPr>
        <w:pStyle w:val="ConsPlusNormal"/>
        <w:ind w:left="851" w:firstLine="0"/>
        <w:jc w:val="both"/>
        <w:rPr>
          <w:sz w:val="24"/>
          <w:szCs w:val="24"/>
        </w:rPr>
      </w:pPr>
    </w:p>
    <w:sectPr w:rsidR="00444060" w:rsidRPr="00D507D8" w:rsidSect="00D5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7E8"/>
    <w:multiLevelType w:val="hybridMultilevel"/>
    <w:tmpl w:val="0C0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1216"/>
    <w:multiLevelType w:val="hybridMultilevel"/>
    <w:tmpl w:val="2CC6144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3BF1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">
    <w:nsid w:val="25822B3A"/>
    <w:multiLevelType w:val="hybridMultilevel"/>
    <w:tmpl w:val="EDA097C6"/>
    <w:lvl w:ilvl="0" w:tplc="ACEEAE7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8F14AC"/>
    <w:multiLevelType w:val="hybridMultilevel"/>
    <w:tmpl w:val="7F6A8E96"/>
    <w:lvl w:ilvl="0" w:tplc="42B0C0A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0CF7"/>
    <w:multiLevelType w:val="hybridMultilevel"/>
    <w:tmpl w:val="1AB057F4"/>
    <w:lvl w:ilvl="0" w:tplc="966AC7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61523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7">
    <w:nsid w:val="2BEB7F2E"/>
    <w:multiLevelType w:val="hybridMultilevel"/>
    <w:tmpl w:val="9A866C5C"/>
    <w:lvl w:ilvl="0" w:tplc="966AC7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694654"/>
    <w:multiLevelType w:val="hybridMultilevel"/>
    <w:tmpl w:val="57C0CC7C"/>
    <w:lvl w:ilvl="0" w:tplc="A0BE3C6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24845"/>
    <w:multiLevelType w:val="hybridMultilevel"/>
    <w:tmpl w:val="2638AC44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C3D49"/>
    <w:multiLevelType w:val="hybridMultilevel"/>
    <w:tmpl w:val="BAB67450"/>
    <w:lvl w:ilvl="0" w:tplc="ACEEAE7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4D6D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2">
    <w:nsid w:val="4ABB35CF"/>
    <w:multiLevelType w:val="hybridMultilevel"/>
    <w:tmpl w:val="27E61E38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24E2"/>
    <w:multiLevelType w:val="hybridMultilevel"/>
    <w:tmpl w:val="1C64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0A0E18"/>
    <w:multiLevelType w:val="hybridMultilevel"/>
    <w:tmpl w:val="A63E0AB4"/>
    <w:lvl w:ilvl="0" w:tplc="966AC7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09F0ABE"/>
    <w:multiLevelType w:val="hybridMultilevel"/>
    <w:tmpl w:val="ABC4F47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36C73"/>
    <w:multiLevelType w:val="hybridMultilevel"/>
    <w:tmpl w:val="9710D356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729C"/>
    <w:multiLevelType w:val="hybridMultilevel"/>
    <w:tmpl w:val="50D0961E"/>
    <w:lvl w:ilvl="0" w:tplc="42B0C0A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8">
    <w:nsid w:val="6E563466"/>
    <w:multiLevelType w:val="hybridMultilevel"/>
    <w:tmpl w:val="83B89A58"/>
    <w:lvl w:ilvl="0" w:tplc="88B03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4475"/>
    <w:multiLevelType w:val="hybridMultilevel"/>
    <w:tmpl w:val="0A9081D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60E8"/>
    <w:multiLevelType w:val="hybridMultilevel"/>
    <w:tmpl w:val="D71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  <w:num w:numId="19">
    <w:abstractNumId w:val="20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2"/>
    <w:rsid w:val="00004FE8"/>
    <w:rsid w:val="0001202D"/>
    <w:rsid w:val="00015E2B"/>
    <w:rsid w:val="000248E6"/>
    <w:rsid w:val="00040F1A"/>
    <w:rsid w:val="00045590"/>
    <w:rsid w:val="00046524"/>
    <w:rsid w:val="000514B2"/>
    <w:rsid w:val="000905ED"/>
    <w:rsid w:val="000A1C02"/>
    <w:rsid w:val="000A2DC5"/>
    <w:rsid w:val="000B234B"/>
    <w:rsid w:val="000B5A0C"/>
    <w:rsid w:val="000B7451"/>
    <w:rsid w:val="000D5358"/>
    <w:rsid w:val="000E1702"/>
    <w:rsid w:val="0011193A"/>
    <w:rsid w:val="001237D8"/>
    <w:rsid w:val="00140440"/>
    <w:rsid w:val="00170786"/>
    <w:rsid w:val="00176067"/>
    <w:rsid w:val="00191CD9"/>
    <w:rsid w:val="001B15DB"/>
    <w:rsid w:val="001C3A3E"/>
    <w:rsid w:val="001E26D4"/>
    <w:rsid w:val="001E40EE"/>
    <w:rsid w:val="00201C37"/>
    <w:rsid w:val="002171D2"/>
    <w:rsid w:val="00233E32"/>
    <w:rsid w:val="002375BB"/>
    <w:rsid w:val="00241774"/>
    <w:rsid w:val="0024459C"/>
    <w:rsid w:val="0024720C"/>
    <w:rsid w:val="002752E3"/>
    <w:rsid w:val="00275E42"/>
    <w:rsid w:val="00286C30"/>
    <w:rsid w:val="00286DBE"/>
    <w:rsid w:val="00294313"/>
    <w:rsid w:val="002951F3"/>
    <w:rsid w:val="002A1CDC"/>
    <w:rsid w:val="002A203E"/>
    <w:rsid w:val="002C05AD"/>
    <w:rsid w:val="002E313E"/>
    <w:rsid w:val="002F11C9"/>
    <w:rsid w:val="002F246B"/>
    <w:rsid w:val="002F6EB3"/>
    <w:rsid w:val="00307FDE"/>
    <w:rsid w:val="0031058C"/>
    <w:rsid w:val="003129CC"/>
    <w:rsid w:val="003200DB"/>
    <w:rsid w:val="00331099"/>
    <w:rsid w:val="00332405"/>
    <w:rsid w:val="00337B52"/>
    <w:rsid w:val="0035503C"/>
    <w:rsid w:val="0035587E"/>
    <w:rsid w:val="00372D73"/>
    <w:rsid w:val="00380B1E"/>
    <w:rsid w:val="00381B73"/>
    <w:rsid w:val="00385FCA"/>
    <w:rsid w:val="00392995"/>
    <w:rsid w:val="00395B01"/>
    <w:rsid w:val="003A38FF"/>
    <w:rsid w:val="003A5DE6"/>
    <w:rsid w:val="003B081B"/>
    <w:rsid w:val="003B1509"/>
    <w:rsid w:val="003B2D4F"/>
    <w:rsid w:val="003B3FB6"/>
    <w:rsid w:val="003B625A"/>
    <w:rsid w:val="003C1B7F"/>
    <w:rsid w:val="003D254F"/>
    <w:rsid w:val="003E19EF"/>
    <w:rsid w:val="003F35FC"/>
    <w:rsid w:val="00401EA6"/>
    <w:rsid w:val="00401F5C"/>
    <w:rsid w:val="00413665"/>
    <w:rsid w:val="0041505D"/>
    <w:rsid w:val="004161C5"/>
    <w:rsid w:val="00421CD0"/>
    <w:rsid w:val="0042387B"/>
    <w:rsid w:val="00426763"/>
    <w:rsid w:val="00431610"/>
    <w:rsid w:val="00444060"/>
    <w:rsid w:val="004523D2"/>
    <w:rsid w:val="004574FA"/>
    <w:rsid w:val="0047252A"/>
    <w:rsid w:val="004762F0"/>
    <w:rsid w:val="004A01E6"/>
    <w:rsid w:val="004D4785"/>
    <w:rsid w:val="004E6FD8"/>
    <w:rsid w:val="004F3A68"/>
    <w:rsid w:val="0050136D"/>
    <w:rsid w:val="005028D9"/>
    <w:rsid w:val="005048CC"/>
    <w:rsid w:val="00511277"/>
    <w:rsid w:val="00517661"/>
    <w:rsid w:val="005243D5"/>
    <w:rsid w:val="0054686C"/>
    <w:rsid w:val="00583A48"/>
    <w:rsid w:val="00597D4B"/>
    <w:rsid w:val="00597EF3"/>
    <w:rsid w:val="005A4F04"/>
    <w:rsid w:val="005A7B6E"/>
    <w:rsid w:val="005B5605"/>
    <w:rsid w:val="005C2BBF"/>
    <w:rsid w:val="005D63C8"/>
    <w:rsid w:val="005F38A5"/>
    <w:rsid w:val="005F5A55"/>
    <w:rsid w:val="005F74B2"/>
    <w:rsid w:val="00603D7C"/>
    <w:rsid w:val="00622A8B"/>
    <w:rsid w:val="00626D69"/>
    <w:rsid w:val="006311DA"/>
    <w:rsid w:val="006661DD"/>
    <w:rsid w:val="00676B62"/>
    <w:rsid w:val="0067765E"/>
    <w:rsid w:val="00686305"/>
    <w:rsid w:val="0068779F"/>
    <w:rsid w:val="006A1489"/>
    <w:rsid w:val="006B0082"/>
    <w:rsid w:val="006B4D1E"/>
    <w:rsid w:val="006C7944"/>
    <w:rsid w:val="006D7A85"/>
    <w:rsid w:val="006E289A"/>
    <w:rsid w:val="006F46EF"/>
    <w:rsid w:val="007012A1"/>
    <w:rsid w:val="00705F40"/>
    <w:rsid w:val="00706D83"/>
    <w:rsid w:val="00712ABB"/>
    <w:rsid w:val="007336C5"/>
    <w:rsid w:val="007345E8"/>
    <w:rsid w:val="0075230A"/>
    <w:rsid w:val="007573CD"/>
    <w:rsid w:val="00766974"/>
    <w:rsid w:val="00773751"/>
    <w:rsid w:val="00785E3D"/>
    <w:rsid w:val="00791B3A"/>
    <w:rsid w:val="007A2EE1"/>
    <w:rsid w:val="007A685E"/>
    <w:rsid w:val="007A6B14"/>
    <w:rsid w:val="007A7CEC"/>
    <w:rsid w:val="007C4A73"/>
    <w:rsid w:val="007D1FA4"/>
    <w:rsid w:val="007D3E6F"/>
    <w:rsid w:val="00810765"/>
    <w:rsid w:val="00812ED6"/>
    <w:rsid w:val="00813FF7"/>
    <w:rsid w:val="00830572"/>
    <w:rsid w:val="00831FD5"/>
    <w:rsid w:val="00836AF5"/>
    <w:rsid w:val="00836B13"/>
    <w:rsid w:val="008504C3"/>
    <w:rsid w:val="008568DA"/>
    <w:rsid w:val="008738A0"/>
    <w:rsid w:val="008A16ED"/>
    <w:rsid w:val="008A2104"/>
    <w:rsid w:val="008B1DDD"/>
    <w:rsid w:val="008C3E94"/>
    <w:rsid w:val="008E6236"/>
    <w:rsid w:val="008F4C03"/>
    <w:rsid w:val="009265E2"/>
    <w:rsid w:val="0093449E"/>
    <w:rsid w:val="00941127"/>
    <w:rsid w:val="00941514"/>
    <w:rsid w:val="00961315"/>
    <w:rsid w:val="009863CA"/>
    <w:rsid w:val="009910F9"/>
    <w:rsid w:val="00997522"/>
    <w:rsid w:val="009A0690"/>
    <w:rsid w:val="009B7B02"/>
    <w:rsid w:val="009C6980"/>
    <w:rsid w:val="009D6EB3"/>
    <w:rsid w:val="009D79C4"/>
    <w:rsid w:val="009F4209"/>
    <w:rsid w:val="00A1111A"/>
    <w:rsid w:val="00A164AD"/>
    <w:rsid w:val="00A20601"/>
    <w:rsid w:val="00A25446"/>
    <w:rsid w:val="00A41054"/>
    <w:rsid w:val="00A4273C"/>
    <w:rsid w:val="00A47736"/>
    <w:rsid w:val="00A515FD"/>
    <w:rsid w:val="00A6136D"/>
    <w:rsid w:val="00A777CC"/>
    <w:rsid w:val="00A83294"/>
    <w:rsid w:val="00AA18D0"/>
    <w:rsid w:val="00AA1D5F"/>
    <w:rsid w:val="00AB6FCE"/>
    <w:rsid w:val="00AB7542"/>
    <w:rsid w:val="00AD0A52"/>
    <w:rsid w:val="00AD1F88"/>
    <w:rsid w:val="00AD3748"/>
    <w:rsid w:val="00AE70EB"/>
    <w:rsid w:val="00AE7BEE"/>
    <w:rsid w:val="00AF109C"/>
    <w:rsid w:val="00AF497C"/>
    <w:rsid w:val="00B14A82"/>
    <w:rsid w:val="00B26709"/>
    <w:rsid w:val="00B3060B"/>
    <w:rsid w:val="00B36CF6"/>
    <w:rsid w:val="00B453BF"/>
    <w:rsid w:val="00B53312"/>
    <w:rsid w:val="00B64134"/>
    <w:rsid w:val="00B93AED"/>
    <w:rsid w:val="00BA6D72"/>
    <w:rsid w:val="00BB2E4B"/>
    <w:rsid w:val="00BB34CE"/>
    <w:rsid w:val="00BF6926"/>
    <w:rsid w:val="00C017B1"/>
    <w:rsid w:val="00C01BF4"/>
    <w:rsid w:val="00C14B1D"/>
    <w:rsid w:val="00C161F6"/>
    <w:rsid w:val="00C32378"/>
    <w:rsid w:val="00C326E6"/>
    <w:rsid w:val="00C35DBA"/>
    <w:rsid w:val="00C50F88"/>
    <w:rsid w:val="00C576CE"/>
    <w:rsid w:val="00C649F0"/>
    <w:rsid w:val="00C66A2C"/>
    <w:rsid w:val="00C73128"/>
    <w:rsid w:val="00C82CF5"/>
    <w:rsid w:val="00C84653"/>
    <w:rsid w:val="00CA00F2"/>
    <w:rsid w:val="00CA44A2"/>
    <w:rsid w:val="00CB4CC5"/>
    <w:rsid w:val="00CC27CD"/>
    <w:rsid w:val="00CD1709"/>
    <w:rsid w:val="00CE0DA3"/>
    <w:rsid w:val="00CE4443"/>
    <w:rsid w:val="00D02FDE"/>
    <w:rsid w:val="00D056C1"/>
    <w:rsid w:val="00D14599"/>
    <w:rsid w:val="00D31A04"/>
    <w:rsid w:val="00D46BD6"/>
    <w:rsid w:val="00D507D8"/>
    <w:rsid w:val="00D56027"/>
    <w:rsid w:val="00D60DA2"/>
    <w:rsid w:val="00D63E2A"/>
    <w:rsid w:val="00D734AC"/>
    <w:rsid w:val="00D74DAF"/>
    <w:rsid w:val="00D90410"/>
    <w:rsid w:val="00D9209A"/>
    <w:rsid w:val="00D945F7"/>
    <w:rsid w:val="00DA42C0"/>
    <w:rsid w:val="00DB5CCE"/>
    <w:rsid w:val="00DD427A"/>
    <w:rsid w:val="00DD4CF2"/>
    <w:rsid w:val="00DD6D80"/>
    <w:rsid w:val="00DD726A"/>
    <w:rsid w:val="00DE1BAE"/>
    <w:rsid w:val="00DE4854"/>
    <w:rsid w:val="00DF37ED"/>
    <w:rsid w:val="00DF7264"/>
    <w:rsid w:val="00E04802"/>
    <w:rsid w:val="00E11BDC"/>
    <w:rsid w:val="00E16E6A"/>
    <w:rsid w:val="00E32F08"/>
    <w:rsid w:val="00E32FDF"/>
    <w:rsid w:val="00E447A8"/>
    <w:rsid w:val="00E64831"/>
    <w:rsid w:val="00E65A50"/>
    <w:rsid w:val="00E70D0B"/>
    <w:rsid w:val="00E72EAE"/>
    <w:rsid w:val="00E86EF7"/>
    <w:rsid w:val="00EA1E8F"/>
    <w:rsid w:val="00EA6472"/>
    <w:rsid w:val="00EB6CAD"/>
    <w:rsid w:val="00EC582F"/>
    <w:rsid w:val="00ED3FF3"/>
    <w:rsid w:val="00F02E3C"/>
    <w:rsid w:val="00F1360A"/>
    <w:rsid w:val="00F16DF1"/>
    <w:rsid w:val="00F204E2"/>
    <w:rsid w:val="00F319B0"/>
    <w:rsid w:val="00F34A74"/>
    <w:rsid w:val="00F4097A"/>
    <w:rsid w:val="00F415AC"/>
    <w:rsid w:val="00F46AB1"/>
    <w:rsid w:val="00F5471B"/>
    <w:rsid w:val="00F608A8"/>
    <w:rsid w:val="00F612D2"/>
    <w:rsid w:val="00F7060A"/>
    <w:rsid w:val="00F72CC6"/>
    <w:rsid w:val="00F826C5"/>
    <w:rsid w:val="00F847A0"/>
    <w:rsid w:val="00F95F18"/>
    <w:rsid w:val="00FA1B2C"/>
    <w:rsid w:val="00FB1DBF"/>
    <w:rsid w:val="00FB70E7"/>
    <w:rsid w:val="00FE0F08"/>
    <w:rsid w:val="00FE5F0B"/>
    <w:rsid w:val="00FE6E2B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5"/>
    <w:rPr>
      <w:sz w:val="24"/>
      <w:szCs w:val="24"/>
    </w:rPr>
  </w:style>
  <w:style w:type="paragraph" w:styleId="1">
    <w:name w:val="heading 1"/>
    <w:basedOn w:val="a"/>
    <w:next w:val="a"/>
    <w:qFormat/>
    <w:rsid w:val="00997522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F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5F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597EF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5471B"/>
    <w:rPr>
      <w:sz w:val="24"/>
      <w:szCs w:val="24"/>
    </w:rPr>
  </w:style>
  <w:style w:type="table" w:styleId="a5">
    <w:name w:val="Table Grid"/>
    <w:basedOn w:val="a1"/>
    <w:uiPriority w:val="59"/>
    <w:rsid w:val="00DA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4D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4DA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5"/>
    <w:rPr>
      <w:sz w:val="24"/>
      <w:szCs w:val="24"/>
    </w:rPr>
  </w:style>
  <w:style w:type="paragraph" w:styleId="1">
    <w:name w:val="heading 1"/>
    <w:basedOn w:val="a"/>
    <w:next w:val="a"/>
    <w:qFormat/>
    <w:rsid w:val="00997522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F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5F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597EF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5471B"/>
    <w:rPr>
      <w:sz w:val="24"/>
      <w:szCs w:val="24"/>
    </w:rPr>
  </w:style>
  <w:style w:type="table" w:styleId="a5">
    <w:name w:val="Table Grid"/>
    <w:basedOn w:val="a1"/>
    <w:uiPriority w:val="59"/>
    <w:rsid w:val="00DA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4D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4D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11858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consultantplus://offline/ref=5EF076E999DF85CCEDFF704ED573369121A3F21736929856F9821844BC9B2D00DF422424CD07680533B07185N5zBC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Останина</dc:creator>
  <cp:lastModifiedBy>S304</cp:lastModifiedBy>
  <cp:revision>3</cp:revision>
  <cp:lastPrinted>2017-12-21T08:11:00Z</cp:lastPrinted>
  <dcterms:created xsi:type="dcterms:W3CDTF">2018-01-23T08:53:00Z</dcterms:created>
  <dcterms:modified xsi:type="dcterms:W3CDTF">2018-01-23T08:55:00Z</dcterms:modified>
</cp:coreProperties>
</file>