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D2" w:rsidRDefault="00B928D2" w:rsidP="00B928D2">
      <w:pPr>
        <w:pStyle w:val="Default"/>
        <w:jc w:val="both"/>
        <w:rPr>
          <w:sz w:val="28"/>
          <w:szCs w:val="28"/>
        </w:rPr>
      </w:pPr>
      <w:bookmarkStart w:id="0" w:name="_GoBack"/>
      <w:bookmarkEnd w:id="0"/>
    </w:p>
    <w:p w:rsidR="009E7219" w:rsidRDefault="009E7219" w:rsidP="00B928D2">
      <w:pPr>
        <w:pStyle w:val="Default"/>
        <w:jc w:val="both"/>
        <w:rPr>
          <w:sz w:val="28"/>
          <w:szCs w:val="28"/>
        </w:rPr>
      </w:pPr>
    </w:p>
    <w:p w:rsidR="009E7219" w:rsidRDefault="009E7219" w:rsidP="00B928D2">
      <w:pPr>
        <w:pStyle w:val="Default"/>
        <w:jc w:val="both"/>
        <w:rPr>
          <w:sz w:val="28"/>
          <w:szCs w:val="28"/>
        </w:rPr>
      </w:pPr>
    </w:p>
    <w:p w:rsidR="009E7219" w:rsidRDefault="009E7219" w:rsidP="00B928D2">
      <w:pPr>
        <w:pStyle w:val="Default"/>
        <w:jc w:val="both"/>
        <w:rPr>
          <w:sz w:val="28"/>
          <w:szCs w:val="28"/>
        </w:rPr>
      </w:pPr>
    </w:p>
    <w:p w:rsidR="009E7219" w:rsidRDefault="009E7219" w:rsidP="00B928D2">
      <w:pPr>
        <w:pStyle w:val="Default"/>
        <w:jc w:val="both"/>
        <w:rPr>
          <w:sz w:val="28"/>
          <w:szCs w:val="28"/>
        </w:rPr>
      </w:pPr>
    </w:p>
    <w:p w:rsidR="009E7219" w:rsidRDefault="009E7219" w:rsidP="00B928D2">
      <w:pPr>
        <w:pStyle w:val="Default"/>
        <w:jc w:val="both"/>
        <w:rPr>
          <w:sz w:val="28"/>
          <w:szCs w:val="28"/>
        </w:rPr>
      </w:pPr>
    </w:p>
    <w:p w:rsidR="009E7219" w:rsidRDefault="009E7219" w:rsidP="00B928D2">
      <w:pPr>
        <w:pStyle w:val="Default"/>
        <w:jc w:val="both"/>
        <w:rPr>
          <w:sz w:val="28"/>
          <w:szCs w:val="28"/>
        </w:rPr>
      </w:pPr>
    </w:p>
    <w:p w:rsidR="009E7219" w:rsidRDefault="009E7219" w:rsidP="00B928D2">
      <w:pPr>
        <w:pStyle w:val="Default"/>
        <w:jc w:val="both"/>
        <w:rPr>
          <w:sz w:val="28"/>
          <w:szCs w:val="28"/>
        </w:rPr>
      </w:pPr>
    </w:p>
    <w:p w:rsidR="009E7219" w:rsidRDefault="009E7219" w:rsidP="00B928D2">
      <w:pPr>
        <w:pStyle w:val="Default"/>
        <w:jc w:val="both"/>
        <w:rPr>
          <w:sz w:val="28"/>
          <w:szCs w:val="28"/>
        </w:rPr>
      </w:pPr>
    </w:p>
    <w:p w:rsidR="009E7219" w:rsidRPr="00B928D2" w:rsidRDefault="009E7219" w:rsidP="00B928D2">
      <w:pPr>
        <w:pStyle w:val="Default"/>
        <w:jc w:val="both"/>
        <w:rPr>
          <w:sz w:val="28"/>
          <w:szCs w:val="28"/>
        </w:rPr>
      </w:pPr>
    </w:p>
    <w:p w:rsidR="00B928D2" w:rsidRDefault="00B928D2" w:rsidP="00B928D2">
      <w:pPr>
        <w:pStyle w:val="Default"/>
      </w:pPr>
    </w:p>
    <w:p w:rsidR="00B928D2" w:rsidRDefault="00B928D2" w:rsidP="00DA22FB">
      <w:pPr>
        <w:pStyle w:val="Default"/>
        <w:jc w:val="both"/>
        <w:rPr>
          <w:sz w:val="28"/>
          <w:szCs w:val="28"/>
        </w:rPr>
      </w:pPr>
      <w:r>
        <w:t xml:space="preserve"> </w:t>
      </w:r>
      <w:r>
        <w:rPr>
          <w:sz w:val="28"/>
          <w:szCs w:val="28"/>
        </w:rPr>
        <w:t xml:space="preserve">Об утверждении административного регламента предоставления муниципальной услуги «Подготовка и выдача градостроительного плана земельного участка» </w:t>
      </w:r>
    </w:p>
    <w:p w:rsidR="00DA22FB" w:rsidRDefault="00DA22FB" w:rsidP="00B928D2">
      <w:pPr>
        <w:pStyle w:val="Default"/>
        <w:rPr>
          <w:sz w:val="28"/>
          <w:szCs w:val="28"/>
        </w:rPr>
      </w:pPr>
    </w:p>
    <w:p w:rsidR="00B928D2" w:rsidRDefault="00B928D2" w:rsidP="00DA22FB">
      <w:pPr>
        <w:pStyle w:val="Default"/>
        <w:jc w:val="both"/>
        <w:rPr>
          <w:sz w:val="28"/>
          <w:szCs w:val="28"/>
        </w:rPr>
      </w:pPr>
      <w:r>
        <w:rPr>
          <w:sz w:val="28"/>
          <w:szCs w:val="28"/>
        </w:rPr>
        <w:t>В соответствии со статьей 57.3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статьей 1</w:t>
      </w:r>
      <w:r w:rsidR="00C30D83">
        <w:rPr>
          <w:sz w:val="28"/>
          <w:szCs w:val="28"/>
        </w:rPr>
        <w:t>5</w:t>
      </w:r>
      <w:r>
        <w:rPr>
          <w:sz w:val="28"/>
          <w:szCs w:val="28"/>
        </w:rPr>
        <w:t xml:space="preserve"> Федерального закона от 06.10.2003 №131-ФЗ «Об общих принципах организации местного самоуправления в Российской Федерации», руководствуясь ст. </w:t>
      </w:r>
      <w:r w:rsidR="009E7219">
        <w:rPr>
          <w:sz w:val="28"/>
          <w:szCs w:val="28"/>
        </w:rPr>
        <w:t>9</w:t>
      </w:r>
      <w:r>
        <w:rPr>
          <w:sz w:val="28"/>
          <w:szCs w:val="28"/>
        </w:rPr>
        <w:t xml:space="preserve"> Устава </w:t>
      </w:r>
      <w:r w:rsidR="00EE47CB">
        <w:rPr>
          <w:sz w:val="28"/>
          <w:szCs w:val="28"/>
        </w:rPr>
        <w:t>Ермаковского</w:t>
      </w:r>
      <w:r>
        <w:rPr>
          <w:sz w:val="28"/>
          <w:szCs w:val="28"/>
        </w:rPr>
        <w:t xml:space="preserve"> района Красноярского края, ПОСТАНОВЛЯЮ: </w:t>
      </w:r>
    </w:p>
    <w:p w:rsidR="00B928D2" w:rsidRPr="00B928D2" w:rsidRDefault="00B928D2" w:rsidP="00B928D2">
      <w:pPr>
        <w:pStyle w:val="Default"/>
        <w:jc w:val="both"/>
        <w:rPr>
          <w:sz w:val="28"/>
          <w:szCs w:val="28"/>
        </w:rPr>
      </w:pPr>
      <w:r>
        <w:rPr>
          <w:sz w:val="28"/>
          <w:szCs w:val="28"/>
        </w:rPr>
        <w:t xml:space="preserve">1. Утвердить административный регламент предоставления муниципальной услуги «Подготовка и выдача </w:t>
      </w:r>
      <w:r w:rsidRPr="00B928D2">
        <w:rPr>
          <w:sz w:val="28"/>
          <w:szCs w:val="28"/>
        </w:rPr>
        <w:t xml:space="preserve"> градостроительного плана земельного участка», согласно приложению. </w:t>
      </w:r>
    </w:p>
    <w:p w:rsidR="002F6743" w:rsidRDefault="00B928D2" w:rsidP="00B928D2">
      <w:pPr>
        <w:pStyle w:val="Default"/>
        <w:jc w:val="both"/>
        <w:rPr>
          <w:sz w:val="28"/>
          <w:szCs w:val="28"/>
        </w:rPr>
      </w:pPr>
      <w:r w:rsidRPr="00B928D2">
        <w:rPr>
          <w:sz w:val="28"/>
          <w:szCs w:val="28"/>
        </w:rPr>
        <w:t xml:space="preserve">2. Признать утратившим силу: </w:t>
      </w:r>
    </w:p>
    <w:p w:rsidR="00B928D2" w:rsidRPr="00FF62A4" w:rsidRDefault="00B928D2" w:rsidP="00B82CDD">
      <w:pPr>
        <w:autoSpaceDE w:val="0"/>
        <w:autoSpaceDN w:val="0"/>
        <w:adjustRightInd w:val="0"/>
        <w:jc w:val="both"/>
        <w:rPr>
          <w:sz w:val="28"/>
          <w:szCs w:val="28"/>
        </w:rPr>
      </w:pPr>
      <w:r w:rsidRPr="00FB6474">
        <w:rPr>
          <w:sz w:val="28"/>
          <w:szCs w:val="28"/>
        </w:rPr>
        <w:t xml:space="preserve">2.1. постановление от </w:t>
      </w:r>
      <w:r w:rsidR="00B82CDD" w:rsidRPr="00FB6474">
        <w:rPr>
          <w:sz w:val="28"/>
          <w:szCs w:val="28"/>
        </w:rPr>
        <w:t>19.03.2013г.</w:t>
      </w:r>
      <w:r w:rsidRPr="00FB6474">
        <w:rPr>
          <w:sz w:val="28"/>
          <w:szCs w:val="28"/>
        </w:rPr>
        <w:t xml:space="preserve"> № </w:t>
      </w:r>
      <w:r w:rsidR="00B82CDD" w:rsidRPr="00FB6474">
        <w:rPr>
          <w:sz w:val="28"/>
          <w:szCs w:val="28"/>
        </w:rPr>
        <w:t>130</w:t>
      </w:r>
      <w:r w:rsidRPr="00FB6474">
        <w:rPr>
          <w:sz w:val="28"/>
          <w:szCs w:val="28"/>
        </w:rPr>
        <w:t xml:space="preserve">-п </w:t>
      </w:r>
      <w:r w:rsidR="00B82CDD" w:rsidRPr="00B82CDD">
        <w:rPr>
          <w:sz w:val="28"/>
          <w:szCs w:val="28"/>
        </w:rPr>
        <w:t xml:space="preserve">«Об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w:t>
      </w:r>
      <w:r w:rsidR="00B82CDD" w:rsidRPr="00FF62A4">
        <w:rPr>
          <w:sz w:val="28"/>
          <w:szCs w:val="28"/>
        </w:rPr>
        <w:t>участка»</w:t>
      </w:r>
      <w:r w:rsidRPr="00FF62A4">
        <w:rPr>
          <w:sz w:val="28"/>
          <w:szCs w:val="28"/>
        </w:rPr>
        <w:t xml:space="preserve">; </w:t>
      </w:r>
    </w:p>
    <w:p w:rsidR="00B928D2" w:rsidRPr="00FF62A4" w:rsidRDefault="00B928D2" w:rsidP="00B928D2">
      <w:pPr>
        <w:pStyle w:val="Default"/>
        <w:jc w:val="both"/>
        <w:rPr>
          <w:sz w:val="28"/>
          <w:szCs w:val="28"/>
        </w:rPr>
      </w:pPr>
      <w:r w:rsidRPr="00FF62A4">
        <w:rPr>
          <w:sz w:val="28"/>
          <w:szCs w:val="28"/>
        </w:rPr>
        <w:t xml:space="preserve">2.2. постановление от </w:t>
      </w:r>
      <w:r w:rsidR="00BE3419" w:rsidRPr="00FF62A4">
        <w:rPr>
          <w:sz w:val="28"/>
          <w:szCs w:val="28"/>
        </w:rPr>
        <w:t>25.07.2014г.</w:t>
      </w:r>
      <w:r w:rsidRPr="00FF62A4">
        <w:rPr>
          <w:sz w:val="28"/>
          <w:szCs w:val="28"/>
        </w:rPr>
        <w:t xml:space="preserve"> № </w:t>
      </w:r>
      <w:r w:rsidR="00BE3419" w:rsidRPr="00FF62A4">
        <w:rPr>
          <w:sz w:val="28"/>
          <w:szCs w:val="28"/>
        </w:rPr>
        <w:t>553</w:t>
      </w:r>
      <w:r w:rsidRPr="00FF62A4">
        <w:rPr>
          <w:sz w:val="28"/>
          <w:szCs w:val="28"/>
        </w:rPr>
        <w:t xml:space="preserve">-п «О внесении изменения в постановление </w:t>
      </w:r>
      <w:r w:rsidR="00385270" w:rsidRPr="00FF62A4">
        <w:rPr>
          <w:sz w:val="28"/>
          <w:szCs w:val="28"/>
        </w:rPr>
        <w:t>от 19.03.2013г. № 130-п «Об утверждении административного регламента по предоставлению муниципальной услуги</w:t>
      </w:r>
      <w:r w:rsidRPr="00FF62A4">
        <w:rPr>
          <w:sz w:val="28"/>
          <w:szCs w:val="28"/>
        </w:rPr>
        <w:t xml:space="preserve">»; </w:t>
      </w:r>
    </w:p>
    <w:p w:rsidR="00B928D2" w:rsidRPr="006F12C9" w:rsidRDefault="00B928D2" w:rsidP="00B928D2">
      <w:pPr>
        <w:pStyle w:val="Default"/>
        <w:jc w:val="both"/>
        <w:rPr>
          <w:sz w:val="28"/>
          <w:szCs w:val="28"/>
        </w:rPr>
      </w:pPr>
      <w:r w:rsidRPr="006F12C9">
        <w:rPr>
          <w:sz w:val="28"/>
          <w:szCs w:val="28"/>
        </w:rPr>
        <w:t xml:space="preserve">2.3. постановление от </w:t>
      </w:r>
      <w:r w:rsidR="0092185F" w:rsidRPr="006F12C9">
        <w:rPr>
          <w:sz w:val="28"/>
          <w:szCs w:val="28"/>
        </w:rPr>
        <w:t>14.01.2015</w:t>
      </w:r>
      <w:r w:rsidRPr="006F12C9">
        <w:rPr>
          <w:sz w:val="28"/>
          <w:szCs w:val="28"/>
        </w:rPr>
        <w:t xml:space="preserve"> № </w:t>
      </w:r>
      <w:r w:rsidR="0092185F" w:rsidRPr="006F12C9">
        <w:rPr>
          <w:sz w:val="28"/>
          <w:szCs w:val="28"/>
        </w:rPr>
        <w:t>5</w:t>
      </w:r>
      <w:r w:rsidRPr="006F12C9">
        <w:rPr>
          <w:sz w:val="28"/>
          <w:szCs w:val="28"/>
        </w:rPr>
        <w:t xml:space="preserve">-п </w:t>
      </w:r>
      <w:r w:rsidR="00544159" w:rsidRPr="006F12C9">
        <w:rPr>
          <w:sz w:val="28"/>
          <w:szCs w:val="28"/>
        </w:rPr>
        <w:t>«О внесении изменения в постановление администрации Ермаковского района от 19.03.2013г. № 130-п «Об утверждении административного регламента по предоставлению муниципальной услуги</w:t>
      </w:r>
      <w:r w:rsidRPr="006F12C9">
        <w:rPr>
          <w:sz w:val="28"/>
          <w:szCs w:val="28"/>
        </w:rPr>
        <w:t xml:space="preserve"> «Подготовка</w:t>
      </w:r>
      <w:r w:rsidR="00234340" w:rsidRPr="006F12C9">
        <w:rPr>
          <w:sz w:val="28"/>
          <w:szCs w:val="28"/>
        </w:rPr>
        <w:t>, утверждение</w:t>
      </w:r>
      <w:r w:rsidRPr="006F12C9">
        <w:rPr>
          <w:sz w:val="28"/>
          <w:szCs w:val="28"/>
        </w:rPr>
        <w:t xml:space="preserve"> и выдача градостроительн</w:t>
      </w:r>
      <w:r w:rsidR="00234340" w:rsidRPr="006F12C9">
        <w:rPr>
          <w:sz w:val="28"/>
          <w:szCs w:val="28"/>
        </w:rPr>
        <w:t>ого</w:t>
      </w:r>
      <w:r w:rsidRPr="006F12C9">
        <w:rPr>
          <w:sz w:val="28"/>
          <w:szCs w:val="28"/>
        </w:rPr>
        <w:t xml:space="preserve"> план</w:t>
      </w:r>
      <w:r w:rsidR="00234340" w:rsidRPr="006F12C9">
        <w:rPr>
          <w:sz w:val="28"/>
          <w:szCs w:val="28"/>
        </w:rPr>
        <w:t>а</w:t>
      </w:r>
      <w:r w:rsidRPr="006F12C9">
        <w:rPr>
          <w:sz w:val="28"/>
          <w:szCs w:val="28"/>
        </w:rPr>
        <w:t xml:space="preserve"> земельн</w:t>
      </w:r>
      <w:r w:rsidR="00234340" w:rsidRPr="006F12C9">
        <w:rPr>
          <w:sz w:val="28"/>
          <w:szCs w:val="28"/>
        </w:rPr>
        <w:t>ого</w:t>
      </w:r>
      <w:r w:rsidRPr="006F12C9">
        <w:rPr>
          <w:sz w:val="28"/>
          <w:szCs w:val="28"/>
        </w:rPr>
        <w:t xml:space="preserve"> участк</w:t>
      </w:r>
      <w:r w:rsidR="00234340" w:rsidRPr="006F12C9">
        <w:rPr>
          <w:sz w:val="28"/>
          <w:szCs w:val="28"/>
        </w:rPr>
        <w:t>а</w:t>
      </w:r>
      <w:r w:rsidRPr="006F12C9">
        <w:rPr>
          <w:sz w:val="28"/>
          <w:szCs w:val="28"/>
        </w:rPr>
        <w:t xml:space="preserve">» (в редакции постановления от </w:t>
      </w:r>
      <w:r w:rsidR="006F12C9" w:rsidRPr="006F12C9">
        <w:rPr>
          <w:sz w:val="28"/>
          <w:szCs w:val="28"/>
        </w:rPr>
        <w:t>25.07.2014г. № 553-п</w:t>
      </w:r>
      <w:r w:rsidRPr="006F12C9">
        <w:rPr>
          <w:sz w:val="28"/>
          <w:szCs w:val="28"/>
        </w:rPr>
        <w:t xml:space="preserve">); </w:t>
      </w:r>
    </w:p>
    <w:p w:rsidR="00DA6503" w:rsidRPr="00C63CEE" w:rsidRDefault="00B928D2" w:rsidP="00DA6503">
      <w:pPr>
        <w:autoSpaceDE w:val="0"/>
        <w:autoSpaceDN w:val="0"/>
        <w:adjustRightInd w:val="0"/>
        <w:jc w:val="both"/>
        <w:rPr>
          <w:sz w:val="28"/>
          <w:szCs w:val="28"/>
        </w:rPr>
      </w:pPr>
      <w:r w:rsidRPr="00C63CEE">
        <w:rPr>
          <w:sz w:val="28"/>
          <w:szCs w:val="28"/>
        </w:rPr>
        <w:t xml:space="preserve">2.4. постановление </w:t>
      </w:r>
      <w:r w:rsidR="00C63CEE" w:rsidRPr="00C63CEE">
        <w:rPr>
          <w:sz w:val="28"/>
          <w:szCs w:val="28"/>
        </w:rPr>
        <w:t>от 12.05.2016г. № 260-п «</w:t>
      </w:r>
      <w:r w:rsidR="00DA6503" w:rsidRPr="00C63CEE">
        <w:rPr>
          <w:sz w:val="28"/>
          <w:szCs w:val="28"/>
        </w:rPr>
        <w:t>О внесении изменений в постановление администрации Ермаковского района от 19.03.2013г. № 130-п</w:t>
      </w:r>
    </w:p>
    <w:p w:rsidR="00B928D2" w:rsidRPr="00C63CEE" w:rsidRDefault="00DA6503" w:rsidP="00DA6503">
      <w:pPr>
        <w:autoSpaceDE w:val="0"/>
        <w:autoSpaceDN w:val="0"/>
        <w:adjustRightInd w:val="0"/>
        <w:jc w:val="both"/>
        <w:rPr>
          <w:sz w:val="28"/>
          <w:szCs w:val="28"/>
        </w:rPr>
      </w:pPr>
      <w:r w:rsidRPr="00C63CEE">
        <w:rPr>
          <w:sz w:val="28"/>
          <w:szCs w:val="28"/>
        </w:rPr>
        <w:t>«Об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 (в редакции постановления № 553-п от 25.07.2014г., № 5-п от 14.01.2015г.)</w:t>
      </w:r>
      <w:r w:rsidR="00C63CEE" w:rsidRPr="00C63CEE">
        <w:rPr>
          <w:sz w:val="28"/>
          <w:szCs w:val="28"/>
        </w:rPr>
        <w:t>;</w:t>
      </w:r>
    </w:p>
    <w:p w:rsidR="000C5417" w:rsidRDefault="00C63CEE" w:rsidP="000C5417">
      <w:pPr>
        <w:autoSpaceDE w:val="0"/>
        <w:autoSpaceDN w:val="0"/>
        <w:adjustRightInd w:val="0"/>
        <w:jc w:val="both"/>
        <w:rPr>
          <w:sz w:val="28"/>
          <w:szCs w:val="28"/>
        </w:rPr>
      </w:pPr>
      <w:r w:rsidRPr="00C63CEE">
        <w:rPr>
          <w:sz w:val="28"/>
          <w:szCs w:val="28"/>
        </w:rPr>
        <w:t xml:space="preserve">2.5. </w:t>
      </w:r>
      <w:r w:rsidR="007444C5" w:rsidRPr="00C63CEE">
        <w:rPr>
          <w:sz w:val="28"/>
          <w:szCs w:val="28"/>
        </w:rPr>
        <w:t>постановление</w:t>
      </w:r>
      <w:r w:rsidR="007444C5">
        <w:rPr>
          <w:sz w:val="28"/>
          <w:szCs w:val="28"/>
        </w:rPr>
        <w:t xml:space="preserve"> от 17.06.2016г. № 382-п «</w:t>
      </w:r>
      <w:r w:rsidR="000C5417">
        <w:rPr>
          <w:sz w:val="28"/>
          <w:szCs w:val="28"/>
        </w:rPr>
        <w:t>О внесении изменений в постановление администрации Ермаковского района от 19.03.2013г. № 130-п</w:t>
      </w:r>
    </w:p>
    <w:p w:rsidR="000C5417" w:rsidRDefault="000C5417" w:rsidP="000C5417">
      <w:pPr>
        <w:autoSpaceDE w:val="0"/>
        <w:autoSpaceDN w:val="0"/>
        <w:adjustRightInd w:val="0"/>
        <w:jc w:val="both"/>
        <w:rPr>
          <w:sz w:val="28"/>
          <w:szCs w:val="28"/>
        </w:rPr>
      </w:pPr>
      <w:r>
        <w:rPr>
          <w:sz w:val="28"/>
          <w:szCs w:val="28"/>
        </w:rPr>
        <w:lastRenderedPageBreak/>
        <w:t>«</w:t>
      </w:r>
      <w:r w:rsidRPr="00423F2C">
        <w:rPr>
          <w:sz w:val="28"/>
          <w:szCs w:val="28"/>
        </w:rPr>
        <w:t>Об утверждении административного</w:t>
      </w:r>
      <w:r>
        <w:rPr>
          <w:sz w:val="28"/>
          <w:szCs w:val="28"/>
        </w:rPr>
        <w:t xml:space="preserve"> р</w:t>
      </w:r>
      <w:r w:rsidRPr="00423F2C">
        <w:rPr>
          <w:sz w:val="28"/>
          <w:szCs w:val="28"/>
        </w:rPr>
        <w:t>егламента</w:t>
      </w:r>
      <w:r>
        <w:rPr>
          <w:sz w:val="28"/>
          <w:szCs w:val="28"/>
        </w:rPr>
        <w:t xml:space="preserve"> по</w:t>
      </w:r>
      <w:r w:rsidRPr="00423F2C">
        <w:rPr>
          <w:sz w:val="28"/>
          <w:szCs w:val="28"/>
        </w:rPr>
        <w:t xml:space="preserve"> предоставлени</w:t>
      </w:r>
      <w:r>
        <w:rPr>
          <w:sz w:val="28"/>
          <w:szCs w:val="28"/>
        </w:rPr>
        <w:t>ю</w:t>
      </w:r>
      <w:r w:rsidRPr="00423F2C">
        <w:rPr>
          <w:sz w:val="28"/>
          <w:szCs w:val="28"/>
        </w:rPr>
        <w:t xml:space="preserve"> муниципальной услуги </w:t>
      </w:r>
      <w:r>
        <w:rPr>
          <w:sz w:val="28"/>
          <w:szCs w:val="28"/>
        </w:rPr>
        <w:t>«</w:t>
      </w:r>
      <w:r w:rsidRPr="0010561B">
        <w:rPr>
          <w:sz w:val="28"/>
          <w:szCs w:val="28"/>
        </w:rPr>
        <w:t>Подготовка</w:t>
      </w:r>
      <w:r>
        <w:rPr>
          <w:sz w:val="28"/>
          <w:szCs w:val="28"/>
        </w:rPr>
        <w:t xml:space="preserve">, утверждение </w:t>
      </w:r>
      <w:r w:rsidRPr="0010561B">
        <w:rPr>
          <w:sz w:val="28"/>
          <w:szCs w:val="28"/>
        </w:rPr>
        <w:t xml:space="preserve">и выдача </w:t>
      </w:r>
      <w:r>
        <w:rPr>
          <w:sz w:val="28"/>
          <w:szCs w:val="28"/>
        </w:rPr>
        <w:t xml:space="preserve">градостроительного плана земельного участка» (в редакции постановлений </w:t>
      </w:r>
    </w:p>
    <w:p w:rsidR="00C63CEE" w:rsidRDefault="000C5417" w:rsidP="000C5417">
      <w:pPr>
        <w:autoSpaceDE w:val="0"/>
        <w:autoSpaceDN w:val="0"/>
        <w:adjustRightInd w:val="0"/>
        <w:jc w:val="both"/>
        <w:rPr>
          <w:sz w:val="28"/>
          <w:szCs w:val="28"/>
        </w:rPr>
      </w:pPr>
      <w:r>
        <w:rPr>
          <w:sz w:val="28"/>
          <w:szCs w:val="28"/>
        </w:rPr>
        <w:t>№ 553-п от 25.07.2014г., № 5-п от 14.01.2015г., № 260-п от 12.05.2016 г.)</w:t>
      </w:r>
      <w:r w:rsidR="006B2607">
        <w:rPr>
          <w:sz w:val="28"/>
          <w:szCs w:val="28"/>
        </w:rPr>
        <w:t>;</w:t>
      </w:r>
    </w:p>
    <w:p w:rsidR="006B2607" w:rsidRPr="00C63CEE" w:rsidRDefault="006B2607" w:rsidP="006B2607">
      <w:pPr>
        <w:autoSpaceDE w:val="0"/>
        <w:autoSpaceDN w:val="0"/>
        <w:adjustRightInd w:val="0"/>
        <w:jc w:val="both"/>
        <w:rPr>
          <w:sz w:val="28"/>
          <w:szCs w:val="28"/>
        </w:rPr>
      </w:pPr>
      <w:r>
        <w:rPr>
          <w:sz w:val="28"/>
          <w:szCs w:val="28"/>
        </w:rPr>
        <w:t xml:space="preserve">2.6. </w:t>
      </w:r>
      <w:r w:rsidRPr="00C63CEE">
        <w:rPr>
          <w:sz w:val="28"/>
          <w:szCs w:val="28"/>
        </w:rPr>
        <w:t>постановление</w:t>
      </w:r>
      <w:r w:rsidRPr="006B2607">
        <w:rPr>
          <w:sz w:val="28"/>
          <w:szCs w:val="28"/>
        </w:rPr>
        <w:t xml:space="preserve"> </w:t>
      </w:r>
      <w:r w:rsidR="00AA210B" w:rsidRPr="00AA210B">
        <w:rPr>
          <w:sz w:val="28"/>
          <w:szCs w:val="28"/>
        </w:rPr>
        <w:t>от 26.12.2016</w:t>
      </w:r>
      <w:r w:rsidR="00AA210B">
        <w:rPr>
          <w:sz w:val="28"/>
          <w:szCs w:val="28"/>
        </w:rPr>
        <w:t xml:space="preserve">г. </w:t>
      </w:r>
      <w:r w:rsidR="00AA210B" w:rsidRPr="00AA210B">
        <w:rPr>
          <w:sz w:val="28"/>
          <w:szCs w:val="28"/>
        </w:rPr>
        <w:t xml:space="preserve">№ 870-п </w:t>
      </w:r>
      <w:r>
        <w:rPr>
          <w:sz w:val="28"/>
          <w:szCs w:val="28"/>
        </w:rPr>
        <w:t>«О внесении изменений в постановление администрации</w:t>
      </w:r>
      <w:r w:rsidR="00AA210B">
        <w:rPr>
          <w:sz w:val="28"/>
          <w:szCs w:val="28"/>
        </w:rPr>
        <w:t xml:space="preserve"> </w:t>
      </w:r>
      <w:r>
        <w:rPr>
          <w:sz w:val="28"/>
          <w:szCs w:val="28"/>
        </w:rPr>
        <w:t>Ермаковского района от 19.03.2013г. № 130-п</w:t>
      </w:r>
      <w:r w:rsidR="00AA210B">
        <w:rPr>
          <w:sz w:val="28"/>
          <w:szCs w:val="28"/>
        </w:rPr>
        <w:t xml:space="preserve"> </w:t>
      </w:r>
      <w:r>
        <w:rPr>
          <w:sz w:val="28"/>
          <w:szCs w:val="28"/>
        </w:rPr>
        <w:t>«</w:t>
      </w:r>
      <w:r w:rsidRPr="00423F2C">
        <w:rPr>
          <w:sz w:val="28"/>
          <w:szCs w:val="28"/>
        </w:rPr>
        <w:t>Об утверждении административного</w:t>
      </w:r>
      <w:r>
        <w:rPr>
          <w:sz w:val="28"/>
          <w:szCs w:val="28"/>
        </w:rPr>
        <w:t xml:space="preserve"> р</w:t>
      </w:r>
      <w:r w:rsidRPr="00423F2C">
        <w:rPr>
          <w:sz w:val="28"/>
          <w:szCs w:val="28"/>
        </w:rPr>
        <w:t>егламента</w:t>
      </w:r>
      <w:r w:rsidR="00AA210B">
        <w:rPr>
          <w:sz w:val="28"/>
          <w:szCs w:val="28"/>
        </w:rPr>
        <w:t xml:space="preserve"> </w:t>
      </w:r>
      <w:r>
        <w:rPr>
          <w:sz w:val="28"/>
          <w:szCs w:val="28"/>
        </w:rPr>
        <w:t>по</w:t>
      </w:r>
      <w:r w:rsidRPr="00423F2C">
        <w:rPr>
          <w:sz w:val="28"/>
          <w:szCs w:val="28"/>
        </w:rPr>
        <w:t xml:space="preserve"> предоставлени</w:t>
      </w:r>
      <w:r>
        <w:rPr>
          <w:sz w:val="28"/>
          <w:szCs w:val="28"/>
        </w:rPr>
        <w:t>ю</w:t>
      </w:r>
      <w:r w:rsidRPr="00423F2C">
        <w:rPr>
          <w:sz w:val="28"/>
          <w:szCs w:val="28"/>
        </w:rPr>
        <w:t xml:space="preserve"> муниципальной услуги </w:t>
      </w:r>
      <w:r>
        <w:rPr>
          <w:sz w:val="28"/>
          <w:szCs w:val="28"/>
        </w:rPr>
        <w:t>«</w:t>
      </w:r>
      <w:r w:rsidRPr="0010561B">
        <w:rPr>
          <w:sz w:val="28"/>
          <w:szCs w:val="28"/>
        </w:rPr>
        <w:t>Подготовка</w:t>
      </w:r>
      <w:r>
        <w:rPr>
          <w:sz w:val="28"/>
          <w:szCs w:val="28"/>
        </w:rPr>
        <w:t>,</w:t>
      </w:r>
      <w:r w:rsidR="00AA210B">
        <w:rPr>
          <w:sz w:val="28"/>
          <w:szCs w:val="28"/>
        </w:rPr>
        <w:t xml:space="preserve"> </w:t>
      </w:r>
      <w:r>
        <w:rPr>
          <w:sz w:val="28"/>
          <w:szCs w:val="28"/>
        </w:rPr>
        <w:t xml:space="preserve">утверждение </w:t>
      </w:r>
      <w:r w:rsidRPr="0010561B">
        <w:rPr>
          <w:sz w:val="28"/>
          <w:szCs w:val="28"/>
        </w:rPr>
        <w:t xml:space="preserve">и выдача </w:t>
      </w:r>
      <w:r>
        <w:rPr>
          <w:sz w:val="28"/>
          <w:szCs w:val="28"/>
        </w:rPr>
        <w:t>градостроительного плана</w:t>
      </w:r>
      <w:r w:rsidR="00AA210B">
        <w:rPr>
          <w:sz w:val="28"/>
          <w:szCs w:val="28"/>
        </w:rPr>
        <w:t xml:space="preserve"> </w:t>
      </w:r>
      <w:r>
        <w:rPr>
          <w:sz w:val="28"/>
          <w:szCs w:val="28"/>
        </w:rPr>
        <w:t xml:space="preserve">земельного участка» (в редакции постановлений № 553-п от 25.07.2014г., № 5-п от 14.01.2015г., № 260-п от 12.05.2016 г., </w:t>
      </w:r>
      <w:r w:rsidR="00AA210B">
        <w:rPr>
          <w:sz w:val="28"/>
          <w:szCs w:val="28"/>
        </w:rPr>
        <w:t xml:space="preserve">                 </w:t>
      </w:r>
      <w:r>
        <w:rPr>
          <w:sz w:val="28"/>
          <w:szCs w:val="28"/>
        </w:rPr>
        <w:t>№ 382-п от 17.06.2016г.)</w:t>
      </w:r>
      <w:r w:rsidR="0009314D">
        <w:rPr>
          <w:sz w:val="28"/>
          <w:szCs w:val="28"/>
        </w:rPr>
        <w:t>.</w:t>
      </w:r>
    </w:p>
    <w:p w:rsidR="00B928D2" w:rsidRPr="00B928D2" w:rsidRDefault="00B928D2" w:rsidP="00B928D2">
      <w:pPr>
        <w:pStyle w:val="Default"/>
        <w:jc w:val="both"/>
        <w:rPr>
          <w:sz w:val="28"/>
          <w:szCs w:val="28"/>
        </w:rPr>
      </w:pPr>
      <w:r w:rsidRPr="00B928D2">
        <w:rPr>
          <w:sz w:val="28"/>
          <w:szCs w:val="28"/>
        </w:rPr>
        <w:t xml:space="preserve">3. </w:t>
      </w:r>
      <w:r w:rsidR="006D0A63">
        <w:rPr>
          <w:sz w:val="28"/>
          <w:szCs w:val="28"/>
        </w:rPr>
        <w:t>Контроль</w:t>
      </w:r>
      <w:r w:rsidR="006D0A63" w:rsidRPr="00423F2C">
        <w:rPr>
          <w:sz w:val="28"/>
          <w:szCs w:val="28"/>
        </w:rPr>
        <w:t xml:space="preserve"> за исполнение</w:t>
      </w:r>
      <w:r w:rsidR="006D0A63">
        <w:rPr>
          <w:sz w:val="28"/>
          <w:szCs w:val="28"/>
        </w:rPr>
        <w:t>м</w:t>
      </w:r>
      <w:r w:rsidR="006D0A63" w:rsidRPr="00423F2C">
        <w:rPr>
          <w:sz w:val="28"/>
          <w:szCs w:val="28"/>
        </w:rPr>
        <w:t xml:space="preserve"> настоящего постановления </w:t>
      </w:r>
      <w:r w:rsidR="006D0A63">
        <w:rPr>
          <w:sz w:val="28"/>
          <w:szCs w:val="28"/>
        </w:rPr>
        <w:t>возлагаю на заместителя главы администрации района Ю.В. Сарлина.</w:t>
      </w:r>
      <w:r w:rsidRPr="00B928D2">
        <w:rPr>
          <w:sz w:val="28"/>
          <w:szCs w:val="28"/>
        </w:rPr>
        <w:t xml:space="preserve"> </w:t>
      </w:r>
    </w:p>
    <w:p w:rsidR="00B928D2" w:rsidRDefault="00B928D2" w:rsidP="00B928D2">
      <w:pPr>
        <w:pStyle w:val="Default"/>
        <w:jc w:val="both"/>
        <w:rPr>
          <w:sz w:val="28"/>
          <w:szCs w:val="28"/>
        </w:rPr>
      </w:pPr>
      <w:r w:rsidRPr="00B928D2">
        <w:rPr>
          <w:sz w:val="28"/>
          <w:szCs w:val="28"/>
        </w:rPr>
        <w:t xml:space="preserve">4. </w:t>
      </w:r>
      <w:r w:rsidR="006D0A63" w:rsidRPr="00423F2C">
        <w:rPr>
          <w:bCs/>
          <w:sz w:val="28"/>
          <w:szCs w:val="28"/>
        </w:rPr>
        <w:t xml:space="preserve">Постановление вступает в силу </w:t>
      </w:r>
      <w:r w:rsidR="00C30D83">
        <w:rPr>
          <w:bCs/>
          <w:sz w:val="28"/>
          <w:szCs w:val="28"/>
        </w:rPr>
        <w:t>после его</w:t>
      </w:r>
      <w:r w:rsidR="006D0A63">
        <w:rPr>
          <w:bCs/>
          <w:sz w:val="28"/>
          <w:szCs w:val="28"/>
        </w:rPr>
        <w:t xml:space="preserve"> официального опубликования (обнародования)</w:t>
      </w:r>
      <w:r w:rsidRPr="00B928D2">
        <w:rPr>
          <w:sz w:val="28"/>
          <w:szCs w:val="28"/>
        </w:rPr>
        <w:t xml:space="preserve">. </w:t>
      </w:r>
    </w:p>
    <w:p w:rsidR="00F60177" w:rsidRDefault="00F60177" w:rsidP="00B928D2">
      <w:pPr>
        <w:pStyle w:val="Default"/>
        <w:jc w:val="both"/>
        <w:rPr>
          <w:sz w:val="28"/>
          <w:szCs w:val="28"/>
        </w:rPr>
      </w:pPr>
    </w:p>
    <w:p w:rsidR="00F60177" w:rsidRPr="00B928D2" w:rsidRDefault="00F60177" w:rsidP="00B928D2">
      <w:pPr>
        <w:pStyle w:val="Default"/>
        <w:jc w:val="both"/>
        <w:rPr>
          <w:sz w:val="28"/>
          <w:szCs w:val="28"/>
        </w:rPr>
      </w:pPr>
    </w:p>
    <w:p w:rsidR="00F60177" w:rsidRPr="008636D6" w:rsidRDefault="00F60177" w:rsidP="00F60177">
      <w:pPr>
        <w:jc w:val="both"/>
        <w:rPr>
          <w:sz w:val="28"/>
          <w:szCs w:val="28"/>
        </w:rPr>
      </w:pPr>
      <w:r>
        <w:rPr>
          <w:sz w:val="28"/>
          <w:szCs w:val="28"/>
        </w:rPr>
        <w:t>Глава  района                                                                                  М.А. Виговский</w:t>
      </w:r>
    </w:p>
    <w:p w:rsidR="00DA22FB" w:rsidRDefault="00DA22FB"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3D6568" w:rsidRDefault="003D6568" w:rsidP="00B928D2">
      <w:pPr>
        <w:pStyle w:val="Default"/>
        <w:jc w:val="both"/>
        <w:rPr>
          <w:b/>
          <w:bCs/>
          <w:sz w:val="28"/>
          <w:szCs w:val="28"/>
        </w:rPr>
      </w:pPr>
    </w:p>
    <w:p w:rsidR="003D6568" w:rsidRDefault="003D6568"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400A90" w:rsidRDefault="00400A90" w:rsidP="00B928D2">
      <w:pPr>
        <w:pStyle w:val="Default"/>
        <w:jc w:val="both"/>
        <w:rPr>
          <w:b/>
          <w:bCs/>
          <w:sz w:val="28"/>
          <w:szCs w:val="28"/>
        </w:rPr>
      </w:pPr>
    </w:p>
    <w:p w:rsidR="003D6568" w:rsidRDefault="003D6568" w:rsidP="00B928D2">
      <w:pPr>
        <w:pStyle w:val="Default"/>
        <w:jc w:val="both"/>
        <w:rPr>
          <w:b/>
          <w:bCs/>
          <w:sz w:val="28"/>
          <w:szCs w:val="28"/>
        </w:rPr>
      </w:pPr>
    </w:p>
    <w:p w:rsidR="00400A90" w:rsidRDefault="00400A90" w:rsidP="00B928D2">
      <w:pPr>
        <w:pStyle w:val="Default"/>
        <w:jc w:val="both"/>
        <w:rPr>
          <w:b/>
          <w:bCs/>
          <w:sz w:val="28"/>
          <w:szCs w:val="28"/>
        </w:rPr>
      </w:pPr>
    </w:p>
    <w:p w:rsidR="00400A90" w:rsidRPr="00D4040E" w:rsidRDefault="00400A90" w:rsidP="00400A90">
      <w:pPr>
        <w:autoSpaceDE w:val="0"/>
        <w:ind w:left="6096"/>
        <w:rPr>
          <w:iCs/>
          <w:sz w:val="20"/>
          <w:szCs w:val="20"/>
        </w:rPr>
      </w:pPr>
      <w:r w:rsidRPr="00D4040E">
        <w:rPr>
          <w:iCs/>
          <w:sz w:val="20"/>
          <w:szCs w:val="20"/>
        </w:rPr>
        <w:lastRenderedPageBreak/>
        <w:t>Приложение</w:t>
      </w:r>
    </w:p>
    <w:p w:rsidR="00400A90" w:rsidRPr="00D4040E" w:rsidRDefault="00400A90" w:rsidP="00400A90">
      <w:pPr>
        <w:autoSpaceDE w:val="0"/>
        <w:ind w:left="6096"/>
        <w:rPr>
          <w:iCs/>
          <w:sz w:val="20"/>
          <w:szCs w:val="20"/>
        </w:rPr>
      </w:pPr>
      <w:r w:rsidRPr="00D4040E">
        <w:rPr>
          <w:iCs/>
          <w:sz w:val="20"/>
          <w:szCs w:val="20"/>
        </w:rPr>
        <w:t>к постановлению</w:t>
      </w:r>
    </w:p>
    <w:p w:rsidR="00400A90" w:rsidRPr="00D4040E" w:rsidRDefault="00400A90" w:rsidP="00400A90">
      <w:pPr>
        <w:autoSpaceDE w:val="0"/>
        <w:ind w:left="6096"/>
        <w:rPr>
          <w:iCs/>
          <w:sz w:val="20"/>
          <w:szCs w:val="20"/>
        </w:rPr>
      </w:pPr>
      <w:r w:rsidRPr="00D4040E">
        <w:rPr>
          <w:iCs/>
          <w:sz w:val="20"/>
          <w:szCs w:val="20"/>
        </w:rPr>
        <w:t>администрации Ермаковского района</w:t>
      </w:r>
    </w:p>
    <w:p w:rsidR="00400A90" w:rsidRPr="00D4040E" w:rsidRDefault="00400A90" w:rsidP="00400A90">
      <w:pPr>
        <w:autoSpaceDE w:val="0"/>
        <w:ind w:left="6096"/>
        <w:rPr>
          <w:sz w:val="20"/>
          <w:szCs w:val="20"/>
        </w:rPr>
      </w:pPr>
      <w:r w:rsidRPr="00D4040E">
        <w:rPr>
          <w:iCs/>
          <w:sz w:val="20"/>
          <w:szCs w:val="20"/>
        </w:rPr>
        <w:t>от «___» _________ 20_</w:t>
      </w:r>
      <w:r>
        <w:rPr>
          <w:iCs/>
          <w:sz w:val="20"/>
          <w:szCs w:val="20"/>
        </w:rPr>
        <w:t>_</w:t>
      </w:r>
      <w:r w:rsidRPr="00D4040E">
        <w:rPr>
          <w:iCs/>
          <w:sz w:val="20"/>
          <w:szCs w:val="20"/>
        </w:rPr>
        <w:t>_ № ____</w:t>
      </w:r>
    </w:p>
    <w:p w:rsidR="00B928D2" w:rsidRPr="00B928D2" w:rsidRDefault="00B928D2" w:rsidP="00DA22FB">
      <w:pPr>
        <w:pStyle w:val="Default"/>
        <w:jc w:val="center"/>
        <w:rPr>
          <w:sz w:val="28"/>
          <w:szCs w:val="28"/>
        </w:rPr>
      </w:pPr>
      <w:r w:rsidRPr="00B928D2">
        <w:rPr>
          <w:b/>
          <w:bCs/>
          <w:sz w:val="28"/>
          <w:szCs w:val="28"/>
        </w:rPr>
        <w:t>АДМИНИСТРАТИВНЫЙ РЕГЛАМЕНТ</w:t>
      </w:r>
    </w:p>
    <w:p w:rsidR="00B928D2" w:rsidRDefault="00B928D2" w:rsidP="0050252C">
      <w:pPr>
        <w:pStyle w:val="Default"/>
        <w:jc w:val="center"/>
        <w:rPr>
          <w:sz w:val="28"/>
          <w:szCs w:val="28"/>
        </w:rPr>
      </w:pPr>
      <w:r w:rsidRPr="00B928D2">
        <w:rPr>
          <w:sz w:val="28"/>
          <w:szCs w:val="28"/>
        </w:rPr>
        <w:t>предоставления муниципальной услуги «Подготовка и выдача градостроительного плана земельного участка»</w:t>
      </w:r>
    </w:p>
    <w:p w:rsidR="0050252C" w:rsidRPr="00B928D2" w:rsidRDefault="0050252C" w:rsidP="0050252C">
      <w:pPr>
        <w:pStyle w:val="Default"/>
        <w:jc w:val="center"/>
        <w:rPr>
          <w:sz w:val="28"/>
          <w:szCs w:val="28"/>
        </w:rPr>
      </w:pPr>
    </w:p>
    <w:p w:rsidR="00B928D2" w:rsidRDefault="00B928D2" w:rsidP="00617695">
      <w:pPr>
        <w:pStyle w:val="Default"/>
        <w:jc w:val="center"/>
        <w:rPr>
          <w:b/>
          <w:bCs/>
          <w:sz w:val="28"/>
          <w:szCs w:val="28"/>
        </w:rPr>
      </w:pPr>
      <w:r w:rsidRPr="00B928D2">
        <w:rPr>
          <w:b/>
          <w:bCs/>
          <w:sz w:val="28"/>
          <w:szCs w:val="28"/>
        </w:rPr>
        <w:t>1.Общие положения</w:t>
      </w:r>
    </w:p>
    <w:p w:rsidR="00617695" w:rsidRPr="00B928D2" w:rsidRDefault="00617695" w:rsidP="00617695">
      <w:pPr>
        <w:pStyle w:val="Default"/>
        <w:jc w:val="center"/>
        <w:rPr>
          <w:sz w:val="28"/>
          <w:szCs w:val="28"/>
        </w:rPr>
      </w:pPr>
    </w:p>
    <w:p w:rsidR="00B928D2" w:rsidRPr="00B928D2" w:rsidRDefault="00B928D2" w:rsidP="00B928D2">
      <w:pPr>
        <w:pStyle w:val="Default"/>
        <w:jc w:val="both"/>
        <w:rPr>
          <w:sz w:val="28"/>
          <w:szCs w:val="28"/>
        </w:rPr>
      </w:pPr>
      <w:r w:rsidRPr="00B928D2">
        <w:rPr>
          <w:sz w:val="28"/>
          <w:szCs w:val="28"/>
        </w:rPr>
        <w:t xml:space="preserve">1.1. Настоящий административный регламент по предоставлению муниципальной услуги: «Подготовка и выдача градостроительного плана земельного участка»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B928D2" w:rsidRPr="00B928D2" w:rsidRDefault="00B928D2" w:rsidP="00B928D2">
      <w:pPr>
        <w:pStyle w:val="Default"/>
        <w:jc w:val="both"/>
        <w:rPr>
          <w:sz w:val="28"/>
          <w:szCs w:val="28"/>
        </w:rPr>
      </w:pPr>
      <w:r w:rsidRPr="00B928D2">
        <w:rPr>
          <w:sz w:val="28"/>
          <w:szCs w:val="28"/>
        </w:rPr>
        <w:t xml:space="preserve">Регламент определяет порядок,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района с юридическими и физическими лицами. </w:t>
      </w:r>
    </w:p>
    <w:p w:rsidR="00B928D2" w:rsidRPr="00B928D2" w:rsidRDefault="00B928D2" w:rsidP="00B928D2">
      <w:pPr>
        <w:pStyle w:val="Default"/>
        <w:jc w:val="both"/>
        <w:rPr>
          <w:sz w:val="28"/>
          <w:szCs w:val="28"/>
        </w:rPr>
      </w:pPr>
      <w:r w:rsidRPr="00B928D2">
        <w:rPr>
          <w:sz w:val="28"/>
          <w:szCs w:val="28"/>
        </w:rPr>
        <w:t xml:space="preserve">1.2. Заявителем при предоставлении муниципальной услуги является физическое или юридическое лицо - правообладатель земельного участка или уполномоченное им лицо (далее – заявитель). </w:t>
      </w:r>
    </w:p>
    <w:p w:rsidR="00B928D2" w:rsidRPr="00B928D2" w:rsidRDefault="00B928D2" w:rsidP="00B928D2">
      <w:pPr>
        <w:pStyle w:val="Default"/>
        <w:jc w:val="both"/>
        <w:rPr>
          <w:sz w:val="28"/>
          <w:szCs w:val="28"/>
        </w:rPr>
      </w:pPr>
      <w:r w:rsidRPr="00B928D2">
        <w:rPr>
          <w:sz w:val="28"/>
          <w:szCs w:val="28"/>
        </w:rPr>
        <w:t xml:space="preserve">1.3. Регламент размещается в сети «Интернет» на официальном сайте администрации </w:t>
      </w:r>
      <w:r w:rsidR="00350149">
        <w:rPr>
          <w:sz w:val="28"/>
          <w:szCs w:val="28"/>
        </w:rPr>
        <w:t>Ермаковского района</w:t>
      </w:r>
      <w:r w:rsidRPr="00B928D2">
        <w:rPr>
          <w:sz w:val="28"/>
          <w:szCs w:val="28"/>
        </w:rPr>
        <w:t xml:space="preserve">: </w:t>
      </w:r>
      <w:hyperlink r:id="rId6" w:history="1">
        <w:r w:rsidR="00DF4059" w:rsidRPr="008F76B5">
          <w:rPr>
            <w:rStyle w:val="a3"/>
            <w:sz w:val="28"/>
            <w:szCs w:val="28"/>
          </w:rPr>
          <w:t>http://adminerm.ru</w:t>
        </w:r>
      </w:hyperlink>
      <w:r w:rsidRPr="00B928D2">
        <w:rPr>
          <w:sz w:val="28"/>
          <w:szCs w:val="28"/>
        </w:rPr>
        <w:t xml:space="preserve">. </w:t>
      </w:r>
    </w:p>
    <w:p w:rsidR="00B928D2" w:rsidRPr="00B928D2" w:rsidRDefault="00B928D2" w:rsidP="00B928D2">
      <w:pPr>
        <w:pStyle w:val="Default"/>
        <w:jc w:val="both"/>
        <w:rPr>
          <w:sz w:val="28"/>
          <w:szCs w:val="28"/>
        </w:rPr>
      </w:pPr>
      <w:r w:rsidRPr="00B928D2">
        <w:rPr>
          <w:sz w:val="28"/>
          <w:szCs w:val="28"/>
        </w:rPr>
        <w:t xml:space="preserve">1.4. Порядок информирования о правилах предоставления муниципальной услуги. </w:t>
      </w:r>
    </w:p>
    <w:p w:rsidR="00B928D2" w:rsidRPr="00B928D2" w:rsidRDefault="00B928D2" w:rsidP="00B928D2">
      <w:pPr>
        <w:pStyle w:val="Default"/>
        <w:jc w:val="both"/>
        <w:rPr>
          <w:sz w:val="28"/>
          <w:szCs w:val="28"/>
        </w:rPr>
      </w:pPr>
      <w:r w:rsidRPr="00B928D2">
        <w:rPr>
          <w:sz w:val="28"/>
          <w:szCs w:val="28"/>
        </w:rPr>
        <w:t>Информирование о предоставлении муниципальной услуги осуществляется уполномоченным должностным лицом отдела архитектуры</w:t>
      </w:r>
      <w:r w:rsidR="00A57E86">
        <w:rPr>
          <w:sz w:val="28"/>
          <w:szCs w:val="28"/>
        </w:rPr>
        <w:t>, строительства и коммунального хозяйства</w:t>
      </w:r>
      <w:r w:rsidRPr="00B928D2">
        <w:rPr>
          <w:sz w:val="28"/>
          <w:szCs w:val="28"/>
        </w:rPr>
        <w:t xml:space="preserve"> </w:t>
      </w:r>
      <w:r w:rsidR="00A57E86">
        <w:rPr>
          <w:sz w:val="28"/>
          <w:szCs w:val="28"/>
        </w:rPr>
        <w:t>Ермаковского</w:t>
      </w:r>
      <w:r w:rsidRPr="00B928D2">
        <w:rPr>
          <w:sz w:val="28"/>
          <w:szCs w:val="28"/>
        </w:rPr>
        <w:t xml:space="preserve"> района (далее – </w:t>
      </w:r>
      <w:r w:rsidR="0089132B">
        <w:rPr>
          <w:sz w:val="28"/>
          <w:szCs w:val="28"/>
        </w:rPr>
        <w:t>отдел АСиКХ, отдела</w:t>
      </w:r>
      <w:r w:rsidRPr="00B928D2">
        <w:rPr>
          <w:sz w:val="28"/>
          <w:szCs w:val="28"/>
        </w:rPr>
        <w:t xml:space="preserve">). </w:t>
      </w:r>
    </w:p>
    <w:p w:rsidR="00B928D2" w:rsidRPr="00B928D2" w:rsidRDefault="00B928D2" w:rsidP="00B928D2">
      <w:pPr>
        <w:pStyle w:val="Default"/>
        <w:jc w:val="both"/>
        <w:rPr>
          <w:sz w:val="28"/>
          <w:szCs w:val="28"/>
        </w:rPr>
      </w:pPr>
      <w:r w:rsidRPr="00B928D2">
        <w:rPr>
          <w:sz w:val="28"/>
          <w:szCs w:val="28"/>
        </w:rPr>
        <w:t xml:space="preserve">Уполномоченное должностное лицо отдела осуществляет информирование по следующим направлениям: </w:t>
      </w:r>
    </w:p>
    <w:p w:rsidR="00B928D2" w:rsidRPr="00B928D2" w:rsidRDefault="00B928D2" w:rsidP="00B928D2">
      <w:pPr>
        <w:pStyle w:val="Default"/>
        <w:jc w:val="both"/>
        <w:rPr>
          <w:sz w:val="28"/>
          <w:szCs w:val="28"/>
        </w:rPr>
      </w:pPr>
      <w:r w:rsidRPr="00B928D2">
        <w:rPr>
          <w:sz w:val="28"/>
          <w:szCs w:val="28"/>
        </w:rPr>
        <w:t xml:space="preserve">1) о месте нахождения и графике работы отдела; </w:t>
      </w:r>
    </w:p>
    <w:p w:rsidR="00B928D2" w:rsidRPr="00B928D2" w:rsidRDefault="00B928D2" w:rsidP="00B928D2">
      <w:pPr>
        <w:pStyle w:val="Default"/>
        <w:jc w:val="both"/>
        <w:rPr>
          <w:sz w:val="28"/>
          <w:szCs w:val="28"/>
        </w:rPr>
      </w:pPr>
      <w:r w:rsidRPr="00B928D2">
        <w:rPr>
          <w:sz w:val="28"/>
          <w:szCs w:val="28"/>
        </w:rPr>
        <w:t xml:space="preserve">2) о справочных телефонах; </w:t>
      </w:r>
    </w:p>
    <w:p w:rsidR="00B928D2" w:rsidRPr="00B928D2" w:rsidRDefault="00B928D2" w:rsidP="00B928D2">
      <w:pPr>
        <w:pStyle w:val="Default"/>
        <w:jc w:val="both"/>
        <w:rPr>
          <w:sz w:val="28"/>
          <w:szCs w:val="28"/>
        </w:rPr>
      </w:pPr>
      <w:r w:rsidRPr="00B928D2">
        <w:rPr>
          <w:sz w:val="28"/>
          <w:szCs w:val="28"/>
        </w:rPr>
        <w:t xml:space="preserve">3) об адресе электронной почты отдела; </w:t>
      </w:r>
    </w:p>
    <w:p w:rsidR="00B928D2" w:rsidRPr="00B928D2" w:rsidRDefault="00B928D2" w:rsidP="00B928D2">
      <w:pPr>
        <w:pStyle w:val="Default"/>
        <w:jc w:val="both"/>
        <w:rPr>
          <w:sz w:val="28"/>
          <w:szCs w:val="28"/>
        </w:rPr>
      </w:pPr>
      <w:r w:rsidRPr="00B928D2">
        <w:rPr>
          <w:sz w:val="28"/>
          <w:szCs w:val="28"/>
        </w:rPr>
        <w:t xml:space="preserve">4) о порядке получения информации заявителем по вопросам предоставления муниципальной услуги, в том числе о ходе предоставления муниципальной услуги. </w:t>
      </w:r>
    </w:p>
    <w:p w:rsidR="00B928D2" w:rsidRPr="00B928D2" w:rsidRDefault="00B928D2" w:rsidP="00B928D2">
      <w:pPr>
        <w:pStyle w:val="Default"/>
        <w:jc w:val="both"/>
        <w:rPr>
          <w:sz w:val="28"/>
          <w:szCs w:val="28"/>
        </w:rPr>
      </w:pPr>
      <w:r w:rsidRPr="00B928D2">
        <w:rPr>
          <w:sz w:val="28"/>
          <w:szCs w:val="28"/>
        </w:rPr>
        <w:t xml:space="preserve">1.5. Порядок получения консультаций по процедуре предоставления муниципальной услуги. </w:t>
      </w:r>
    </w:p>
    <w:p w:rsidR="00B928D2" w:rsidRPr="00B928D2" w:rsidRDefault="00B928D2" w:rsidP="00B928D2">
      <w:pPr>
        <w:pStyle w:val="Default"/>
        <w:jc w:val="both"/>
        <w:rPr>
          <w:sz w:val="28"/>
          <w:szCs w:val="28"/>
        </w:rPr>
      </w:pPr>
      <w:r w:rsidRPr="00B928D2">
        <w:rPr>
          <w:sz w:val="28"/>
          <w:szCs w:val="28"/>
        </w:rPr>
        <w:t xml:space="preserve">1.5.1. Способы обращения за консультацией по процедуре предоставления муниципальной услуги может осуществляться: </w:t>
      </w:r>
    </w:p>
    <w:p w:rsidR="00B928D2" w:rsidRPr="00B928D2" w:rsidRDefault="00B928D2" w:rsidP="00B928D2">
      <w:pPr>
        <w:pStyle w:val="Default"/>
        <w:jc w:val="both"/>
        <w:rPr>
          <w:sz w:val="28"/>
          <w:szCs w:val="28"/>
        </w:rPr>
      </w:pPr>
      <w:r w:rsidRPr="00B928D2">
        <w:rPr>
          <w:sz w:val="28"/>
          <w:szCs w:val="28"/>
        </w:rPr>
        <w:t xml:space="preserve">посредством личного обращения; </w:t>
      </w:r>
    </w:p>
    <w:p w:rsidR="00B928D2" w:rsidRPr="00B928D2" w:rsidRDefault="00B928D2" w:rsidP="00B928D2">
      <w:pPr>
        <w:pStyle w:val="Default"/>
        <w:jc w:val="both"/>
        <w:rPr>
          <w:sz w:val="28"/>
          <w:szCs w:val="28"/>
        </w:rPr>
      </w:pPr>
      <w:r w:rsidRPr="00B928D2">
        <w:rPr>
          <w:sz w:val="28"/>
          <w:szCs w:val="28"/>
        </w:rPr>
        <w:t xml:space="preserve">обращения по телефону; </w:t>
      </w:r>
    </w:p>
    <w:p w:rsidR="00B928D2" w:rsidRPr="00B928D2" w:rsidRDefault="00B928D2" w:rsidP="00B928D2">
      <w:pPr>
        <w:pStyle w:val="Default"/>
        <w:jc w:val="both"/>
        <w:rPr>
          <w:sz w:val="28"/>
          <w:szCs w:val="28"/>
        </w:rPr>
      </w:pPr>
      <w:r w:rsidRPr="00B928D2">
        <w:rPr>
          <w:sz w:val="28"/>
          <w:szCs w:val="28"/>
        </w:rPr>
        <w:t xml:space="preserve">посредством письменных обращений по почте; </w:t>
      </w:r>
    </w:p>
    <w:p w:rsidR="00B928D2" w:rsidRPr="00B928D2" w:rsidRDefault="00B928D2" w:rsidP="00B928D2">
      <w:pPr>
        <w:pStyle w:val="Default"/>
        <w:jc w:val="both"/>
        <w:rPr>
          <w:sz w:val="28"/>
          <w:szCs w:val="28"/>
        </w:rPr>
      </w:pPr>
      <w:r w:rsidRPr="00B928D2">
        <w:rPr>
          <w:sz w:val="28"/>
          <w:szCs w:val="28"/>
        </w:rPr>
        <w:t xml:space="preserve">посредством обращений по электронной почте. </w:t>
      </w:r>
    </w:p>
    <w:p w:rsidR="00B928D2" w:rsidRPr="00B928D2" w:rsidRDefault="00B928D2" w:rsidP="00B928D2">
      <w:pPr>
        <w:pStyle w:val="Default"/>
        <w:jc w:val="both"/>
        <w:rPr>
          <w:sz w:val="28"/>
          <w:szCs w:val="28"/>
        </w:rPr>
      </w:pPr>
      <w:r w:rsidRPr="00B928D2">
        <w:rPr>
          <w:sz w:val="28"/>
          <w:szCs w:val="28"/>
        </w:rPr>
        <w:t xml:space="preserve">1.5.2. Требования к форме и характеру взаимодействия специалиста отдела с заявителями: </w:t>
      </w:r>
    </w:p>
    <w:p w:rsidR="00B928D2" w:rsidRPr="00B928D2" w:rsidRDefault="00B928D2" w:rsidP="00AA57D1">
      <w:pPr>
        <w:pStyle w:val="Default"/>
        <w:jc w:val="both"/>
        <w:rPr>
          <w:sz w:val="28"/>
          <w:szCs w:val="28"/>
        </w:rPr>
      </w:pPr>
      <w:r w:rsidRPr="00B928D2">
        <w:rPr>
          <w:sz w:val="28"/>
          <w:szCs w:val="28"/>
        </w:rPr>
        <w:lastRenderedPageBreak/>
        <w:t xml:space="preserve">1) 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 Продолжительность консультирования уполномоченным должностным лицом отдела составляет не более 10 минут. Время ожидания не должно превышать 30 минут. </w:t>
      </w:r>
    </w:p>
    <w:p w:rsidR="00B928D2" w:rsidRPr="00B928D2" w:rsidRDefault="00B928D2" w:rsidP="00B928D2">
      <w:pPr>
        <w:pStyle w:val="Default"/>
        <w:jc w:val="both"/>
        <w:rPr>
          <w:sz w:val="28"/>
          <w:szCs w:val="28"/>
        </w:rPr>
      </w:pPr>
      <w:r w:rsidRPr="00B928D2">
        <w:rPr>
          <w:sz w:val="28"/>
          <w:szCs w:val="28"/>
        </w:rPr>
        <w:t xml:space="preserve">2)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 Обращение по телефону допускается в течение рабочего времени. Продолжительность консультирования по телефону составляет не более 5 минут; </w:t>
      </w:r>
    </w:p>
    <w:p w:rsidR="00B928D2" w:rsidRPr="00B928D2" w:rsidRDefault="00B928D2" w:rsidP="00B928D2">
      <w:pPr>
        <w:pStyle w:val="Default"/>
        <w:jc w:val="both"/>
        <w:rPr>
          <w:sz w:val="28"/>
          <w:szCs w:val="28"/>
        </w:rPr>
      </w:pPr>
      <w:r w:rsidRPr="00B928D2">
        <w:rPr>
          <w:sz w:val="28"/>
          <w:szCs w:val="28"/>
        </w:rPr>
        <w:t xml:space="preserve">3) на письменные обращения и обращения по электронной почте ответ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района либо начальником отдела. </w:t>
      </w:r>
    </w:p>
    <w:p w:rsidR="00B928D2" w:rsidRDefault="00B928D2" w:rsidP="00B928D2">
      <w:pPr>
        <w:pStyle w:val="Default"/>
        <w:jc w:val="both"/>
        <w:rPr>
          <w:sz w:val="28"/>
          <w:szCs w:val="28"/>
        </w:rPr>
      </w:pPr>
      <w:r w:rsidRPr="00B928D2">
        <w:rPr>
          <w:sz w:val="28"/>
          <w:szCs w:val="28"/>
        </w:rPr>
        <w:t xml:space="preserve">Справки и консультации предоставляются в рабочие часы отдела в соответствии с пунктом 2.2. настоящего Регламента. </w:t>
      </w:r>
    </w:p>
    <w:p w:rsidR="00617695" w:rsidRPr="00B928D2" w:rsidRDefault="00617695" w:rsidP="00B928D2">
      <w:pPr>
        <w:pStyle w:val="Default"/>
        <w:jc w:val="both"/>
        <w:rPr>
          <w:sz w:val="28"/>
          <w:szCs w:val="28"/>
        </w:rPr>
      </w:pPr>
    </w:p>
    <w:p w:rsidR="00B928D2" w:rsidRDefault="00B928D2" w:rsidP="00617695">
      <w:pPr>
        <w:pStyle w:val="Default"/>
        <w:jc w:val="center"/>
        <w:rPr>
          <w:b/>
          <w:bCs/>
          <w:sz w:val="28"/>
          <w:szCs w:val="28"/>
        </w:rPr>
      </w:pPr>
      <w:r w:rsidRPr="00B928D2">
        <w:rPr>
          <w:b/>
          <w:bCs/>
          <w:sz w:val="28"/>
          <w:szCs w:val="28"/>
        </w:rPr>
        <w:t>2. Стандарт предоставления муниципальной услуги</w:t>
      </w:r>
    </w:p>
    <w:p w:rsidR="00617695" w:rsidRPr="00B928D2" w:rsidRDefault="00617695" w:rsidP="00B928D2">
      <w:pPr>
        <w:pStyle w:val="Default"/>
        <w:jc w:val="both"/>
        <w:rPr>
          <w:sz w:val="28"/>
          <w:szCs w:val="28"/>
        </w:rPr>
      </w:pPr>
    </w:p>
    <w:p w:rsidR="00B928D2" w:rsidRPr="00B928D2" w:rsidRDefault="00B928D2" w:rsidP="00B928D2">
      <w:pPr>
        <w:pStyle w:val="Default"/>
        <w:jc w:val="both"/>
        <w:rPr>
          <w:sz w:val="28"/>
          <w:szCs w:val="28"/>
        </w:rPr>
      </w:pPr>
      <w:r w:rsidRPr="00B928D2">
        <w:rPr>
          <w:sz w:val="28"/>
          <w:szCs w:val="28"/>
        </w:rPr>
        <w:t xml:space="preserve">2.1. Наименование муниципальной услуги: «Подготовка и выдача градостроительного плана земельного участка». </w:t>
      </w:r>
    </w:p>
    <w:p w:rsidR="00B928D2" w:rsidRPr="00B928D2" w:rsidRDefault="00B928D2" w:rsidP="00B928D2">
      <w:pPr>
        <w:pStyle w:val="Default"/>
        <w:jc w:val="both"/>
        <w:rPr>
          <w:sz w:val="28"/>
          <w:szCs w:val="28"/>
        </w:rPr>
      </w:pPr>
      <w:r w:rsidRPr="00B928D2">
        <w:rPr>
          <w:sz w:val="28"/>
          <w:szCs w:val="28"/>
        </w:rPr>
        <w:t xml:space="preserve">2.2. Предоставление муниципальной услуги осуществляется администрацией </w:t>
      </w:r>
      <w:r w:rsidR="00D63096">
        <w:rPr>
          <w:sz w:val="28"/>
          <w:szCs w:val="28"/>
        </w:rPr>
        <w:t>Ермаковского</w:t>
      </w:r>
      <w:r w:rsidRPr="00B928D2">
        <w:rPr>
          <w:sz w:val="28"/>
          <w:szCs w:val="28"/>
        </w:rPr>
        <w:t xml:space="preserve"> района (далее – администрация района). </w:t>
      </w:r>
    </w:p>
    <w:p w:rsidR="00B928D2" w:rsidRPr="00B928D2" w:rsidRDefault="00B928D2" w:rsidP="00B928D2">
      <w:pPr>
        <w:pStyle w:val="Default"/>
        <w:jc w:val="both"/>
        <w:rPr>
          <w:sz w:val="28"/>
          <w:szCs w:val="28"/>
        </w:rPr>
      </w:pPr>
      <w:r w:rsidRPr="00B928D2">
        <w:rPr>
          <w:sz w:val="28"/>
          <w:szCs w:val="28"/>
        </w:rPr>
        <w:t>Ответственным исполнителем муниципальной ус</w:t>
      </w:r>
      <w:r w:rsidR="00D63096">
        <w:rPr>
          <w:sz w:val="28"/>
          <w:szCs w:val="28"/>
        </w:rPr>
        <w:t xml:space="preserve">луги является отдел архитектуры, строительства и коммунального хозяйства </w:t>
      </w:r>
      <w:r w:rsidRPr="00B928D2">
        <w:rPr>
          <w:sz w:val="28"/>
          <w:szCs w:val="28"/>
        </w:rPr>
        <w:t xml:space="preserve">администрации </w:t>
      </w:r>
      <w:r w:rsidR="00D63096">
        <w:rPr>
          <w:sz w:val="28"/>
          <w:szCs w:val="28"/>
        </w:rPr>
        <w:t>Ермаковского</w:t>
      </w:r>
      <w:r w:rsidRPr="00B928D2">
        <w:rPr>
          <w:sz w:val="28"/>
          <w:szCs w:val="28"/>
        </w:rPr>
        <w:t xml:space="preserve"> района. </w:t>
      </w:r>
    </w:p>
    <w:p w:rsidR="00B928D2" w:rsidRPr="00B928D2" w:rsidRDefault="00B928D2" w:rsidP="00B928D2">
      <w:pPr>
        <w:pStyle w:val="Default"/>
        <w:jc w:val="both"/>
        <w:rPr>
          <w:sz w:val="28"/>
          <w:szCs w:val="28"/>
        </w:rPr>
      </w:pPr>
      <w:r w:rsidRPr="00B928D2">
        <w:rPr>
          <w:sz w:val="28"/>
          <w:szCs w:val="28"/>
        </w:rPr>
        <w:t xml:space="preserve">Место нахождения: Красноярский край, </w:t>
      </w:r>
      <w:r w:rsidR="00D63096">
        <w:rPr>
          <w:sz w:val="28"/>
          <w:szCs w:val="28"/>
        </w:rPr>
        <w:t>с. Ермаковское</w:t>
      </w:r>
      <w:r w:rsidRPr="00B928D2">
        <w:rPr>
          <w:sz w:val="28"/>
          <w:szCs w:val="28"/>
        </w:rPr>
        <w:t xml:space="preserve">, </w:t>
      </w:r>
      <w:r w:rsidR="00D63096">
        <w:rPr>
          <w:sz w:val="28"/>
          <w:szCs w:val="28"/>
        </w:rPr>
        <w:t>пл. Ленина</w:t>
      </w:r>
      <w:r w:rsidRPr="00B928D2">
        <w:rPr>
          <w:sz w:val="28"/>
          <w:szCs w:val="28"/>
        </w:rPr>
        <w:t>, д.</w:t>
      </w:r>
      <w:r w:rsidR="00D63096">
        <w:rPr>
          <w:sz w:val="28"/>
          <w:szCs w:val="28"/>
        </w:rPr>
        <w:t>5</w:t>
      </w:r>
      <w:r w:rsidRPr="00B928D2">
        <w:rPr>
          <w:sz w:val="28"/>
          <w:szCs w:val="28"/>
        </w:rPr>
        <w:t xml:space="preserve">, </w:t>
      </w:r>
      <w:r w:rsidR="00D63096">
        <w:rPr>
          <w:sz w:val="28"/>
          <w:szCs w:val="28"/>
        </w:rPr>
        <w:t>2</w:t>
      </w:r>
      <w:r w:rsidRPr="00B928D2">
        <w:rPr>
          <w:sz w:val="28"/>
          <w:szCs w:val="28"/>
        </w:rPr>
        <w:t xml:space="preserve"> этаж, кабинет </w:t>
      </w:r>
      <w:r w:rsidR="00980392">
        <w:rPr>
          <w:sz w:val="28"/>
          <w:szCs w:val="28"/>
        </w:rPr>
        <w:t>203</w:t>
      </w:r>
      <w:r w:rsidRPr="00B928D2">
        <w:rPr>
          <w:sz w:val="28"/>
          <w:szCs w:val="28"/>
        </w:rPr>
        <w:t xml:space="preserve">. </w:t>
      </w:r>
    </w:p>
    <w:p w:rsidR="00B928D2" w:rsidRPr="00B928D2" w:rsidRDefault="00B928D2" w:rsidP="00B928D2">
      <w:pPr>
        <w:pStyle w:val="Default"/>
        <w:jc w:val="both"/>
        <w:rPr>
          <w:sz w:val="28"/>
          <w:szCs w:val="28"/>
        </w:rPr>
      </w:pPr>
      <w:r w:rsidRPr="00B928D2">
        <w:rPr>
          <w:sz w:val="28"/>
          <w:szCs w:val="28"/>
        </w:rPr>
        <w:t>Почтовый адрес: 662</w:t>
      </w:r>
      <w:r w:rsidR="00980392">
        <w:rPr>
          <w:sz w:val="28"/>
          <w:szCs w:val="28"/>
        </w:rPr>
        <w:t>820</w:t>
      </w:r>
      <w:r w:rsidRPr="00B928D2">
        <w:rPr>
          <w:sz w:val="28"/>
          <w:szCs w:val="28"/>
        </w:rPr>
        <w:t xml:space="preserve">, Красноярский край, </w:t>
      </w:r>
      <w:r w:rsidR="00980392">
        <w:rPr>
          <w:sz w:val="28"/>
          <w:szCs w:val="28"/>
        </w:rPr>
        <w:t>с. Ермаковское</w:t>
      </w:r>
      <w:r w:rsidR="00980392" w:rsidRPr="00B928D2">
        <w:rPr>
          <w:sz w:val="28"/>
          <w:szCs w:val="28"/>
        </w:rPr>
        <w:t xml:space="preserve">, </w:t>
      </w:r>
      <w:r w:rsidR="00980392">
        <w:rPr>
          <w:sz w:val="28"/>
          <w:szCs w:val="28"/>
        </w:rPr>
        <w:t>пл. Ленина</w:t>
      </w:r>
      <w:r w:rsidR="00980392" w:rsidRPr="00B928D2">
        <w:rPr>
          <w:sz w:val="28"/>
          <w:szCs w:val="28"/>
        </w:rPr>
        <w:t>, д.</w:t>
      </w:r>
      <w:r w:rsidR="00980392">
        <w:rPr>
          <w:sz w:val="28"/>
          <w:szCs w:val="28"/>
        </w:rPr>
        <w:t>5</w:t>
      </w:r>
      <w:r w:rsidRPr="00B928D2">
        <w:rPr>
          <w:sz w:val="28"/>
          <w:szCs w:val="28"/>
        </w:rPr>
        <w:t xml:space="preserve">. </w:t>
      </w:r>
    </w:p>
    <w:p w:rsidR="00B928D2" w:rsidRPr="00B928D2" w:rsidRDefault="00B928D2" w:rsidP="00B928D2">
      <w:pPr>
        <w:pStyle w:val="Default"/>
        <w:jc w:val="both"/>
        <w:rPr>
          <w:sz w:val="28"/>
          <w:szCs w:val="28"/>
        </w:rPr>
      </w:pPr>
      <w:r w:rsidRPr="00B928D2">
        <w:rPr>
          <w:sz w:val="28"/>
          <w:szCs w:val="28"/>
        </w:rPr>
        <w:t xml:space="preserve">Приёмные дни: ежедневно с понедельника по пятницу. </w:t>
      </w:r>
    </w:p>
    <w:p w:rsidR="00B928D2" w:rsidRPr="00B928D2" w:rsidRDefault="00B928D2" w:rsidP="00B928D2">
      <w:pPr>
        <w:pStyle w:val="Default"/>
        <w:jc w:val="both"/>
        <w:rPr>
          <w:sz w:val="28"/>
          <w:szCs w:val="28"/>
        </w:rPr>
      </w:pPr>
      <w:r w:rsidRPr="00B928D2">
        <w:rPr>
          <w:sz w:val="28"/>
          <w:szCs w:val="28"/>
        </w:rPr>
        <w:t>График работы: с 8-00 до 1</w:t>
      </w:r>
      <w:r w:rsidR="00980392">
        <w:rPr>
          <w:sz w:val="28"/>
          <w:szCs w:val="28"/>
        </w:rPr>
        <w:t>6</w:t>
      </w:r>
      <w:r w:rsidRPr="00B928D2">
        <w:rPr>
          <w:sz w:val="28"/>
          <w:szCs w:val="28"/>
        </w:rPr>
        <w:t>-</w:t>
      </w:r>
      <w:r w:rsidR="00980392">
        <w:rPr>
          <w:sz w:val="28"/>
          <w:szCs w:val="28"/>
        </w:rPr>
        <w:t>12</w:t>
      </w:r>
      <w:r w:rsidRPr="00B928D2">
        <w:rPr>
          <w:sz w:val="28"/>
          <w:szCs w:val="28"/>
        </w:rPr>
        <w:t xml:space="preserve"> (обеденный перерыв с 12-00 до 13-00). </w:t>
      </w:r>
    </w:p>
    <w:p w:rsidR="00B928D2" w:rsidRPr="00B928D2" w:rsidRDefault="00B928D2" w:rsidP="00B928D2">
      <w:pPr>
        <w:pStyle w:val="Default"/>
        <w:jc w:val="both"/>
        <w:rPr>
          <w:sz w:val="28"/>
          <w:szCs w:val="28"/>
        </w:rPr>
      </w:pPr>
      <w:r w:rsidRPr="00B928D2">
        <w:rPr>
          <w:sz w:val="28"/>
          <w:szCs w:val="28"/>
        </w:rPr>
        <w:t>Телефон 8(3913</w:t>
      </w:r>
      <w:r w:rsidR="00980392">
        <w:rPr>
          <w:sz w:val="28"/>
          <w:szCs w:val="28"/>
        </w:rPr>
        <w:t>8</w:t>
      </w:r>
      <w:r w:rsidRPr="00B928D2">
        <w:rPr>
          <w:sz w:val="28"/>
          <w:szCs w:val="28"/>
        </w:rPr>
        <w:t xml:space="preserve">) </w:t>
      </w:r>
      <w:r w:rsidR="00980392">
        <w:rPr>
          <w:sz w:val="28"/>
          <w:szCs w:val="28"/>
        </w:rPr>
        <w:t>2-13-78</w:t>
      </w:r>
      <w:r w:rsidRPr="00B928D2">
        <w:rPr>
          <w:sz w:val="28"/>
          <w:szCs w:val="28"/>
        </w:rPr>
        <w:t xml:space="preserve">, </w:t>
      </w:r>
      <w:r w:rsidR="00980392">
        <w:rPr>
          <w:sz w:val="28"/>
          <w:szCs w:val="28"/>
        </w:rPr>
        <w:t>2-12-89</w:t>
      </w:r>
      <w:r w:rsidRPr="00B928D2">
        <w:rPr>
          <w:sz w:val="28"/>
          <w:szCs w:val="28"/>
        </w:rPr>
        <w:t>, факс: 8(3913</w:t>
      </w:r>
      <w:r w:rsidR="0069427A">
        <w:rPr>
          <w:sz w:val="28"/>
          <w:szCs w:val="28"/>
        </w:rPr>
        <w:t>8</w:t>
      </w:r>
      <w:r w:rsidRPr="00B928D2">
        <w:rPr>
          <w:sz w:val="28"/>
          <w:szCs w:val="28"/>
        </w:rPr>
        <w:t xml:space="preserve">) </w:t>
      </w:r>
      <w:r w:rsidR="0069427A">
        <w:rPr>
          <w:sz w:val="28"/>
          <w:szCs w:val="28"/>
        </w:rPr>
        <w:t>2-13-78</w:t>
      </w:r>
      <w:r w:rsidRPr="00B928D2">
        <w:rPr>
          <w:sz w:val="28"/>
          <w:szCs w:val="28"/>
        </w:rPr>
        <w:t xml:space="preserve">. </w:t>
      </w:r>
    </w:p>
    <w:p w:rsidR="00B928D2" w:rsidRPr="00F87FA7" w:rsidRDefault="00B928D2" w:rsidP="00B928D2">
      <w:pPr>
        <w:pStyle w:val="Default"/>
        <w:jc w:val="both"/>
        <w:rPr>
          <w:sz w:val="28"/>
          <w:szCs w:val="28"/>
        </w:rPr>
      </w:pPr>
      <w:r w:rsidRPr="00B928D2">
        <w:rPr>
          <w:sz w:val="28"/>
          <w:szCs w:val="28"/>
        </w:rPr>
        <w:t>Адрес электронной почты</w:t>
      </w:r>
      <w:r w:rsidRPr="00361D4B">
        <w:rPr>
          <w:color w:val="auto"/>
          <w:sz w:val="28"/>
          <w:szCs w:val="28"/>
        </w:rPr>
        <w:t>:</w:t>
      </w:r>
      <w:r w:rsidR="00361D4B">
        <w:rPr>
          <w:sz w:val="28"/>
          <w:szCs w:val="28"/>
        </w:rPr>
        <w:t xml:space="preserve">, </w:t>
      </w:r>
      <w:hyperlink r:id="rId7" w:history="1">
        <w:r w:rsidR="00361D4B" w:rsidRPr="008F76B5">
          <w:rPr>
            <w:rStyle w:val="a3"/>
            <w:sz w:val="28"/>
            <w:szCs w:val="28"/>
            <w:lang w:val="en-US"/>
          </w:rPr>
          <w:t>otdelais</w:t>
        </w:r>
        <w:r w:rsidR="00361D4B" w:rsidRPr="008F76B5">
          <w:rPr>
            <w:rStyle w:val="a3"/>
            <w:sz w:val="28"/>
            <w:szCs w:val="28"/>
          </w:rPr>
          <w:t>@</w:t>
        </w:r>
        <w:r w:rsidR="00361D4B" w:rsidRPr="008F76B5">
          <w:rPr>
            <w:rStyle w:val="a3"/>
            <w:sz w:val="28"/>
            <w:szCs w:val="28"/>
            <w:lang w:val="en-US"/>
          </w:rPr>
          <w:t>mail</w:t>
        </w:r>
        <w:r w:rsidR="00361D4B" w:rsidRPr="008F76B5">
          <w:rPr>
            <w:rStyle w:val="a3"/>
            <w:sz w:val="28"/>
            <w:szCs w:val="28"/>
          </w:rPr>
          <w:t>.</w:t>
        </w:r>
        <w:r w:rsidR="00361D4B" w:rsidRPr="008F76B5">
          <w:rPr>
            <w:rStyle w:val="a3"/>
            <w:sz w:val="28"/>
            <w:szCs w:val="28"/>
            <w:lang w:val="en-US"/>
          </w:rPr>
          <w:t>ru</w:t>
        </w:r>
      </w:hyperlink>
      <w:r w:rsidR="00361D4B">
        <w:rPr>
          <w:sz w:val="28"/>
          <w:szCs w:val="28"/>
        </w:rPr>
        <w:t>,</w:t>
      </w:r>
      <w:r w:rsidR="00361D4B" w:rsidRPr="00361D4B">
        <w:rPr>
          <w:sz w:val="28"/>
          <w:szCs w:val="28"/>
        </w:rPr>
        <w:t xml:space="preserve"> </w:t>
      </w:r>
      <w:hyperlink r:id="rId8" w:history="1">
        <w:r w:rsidR="009E1685" w:rsidRPr="008F76B5">
          <w:rPr>
            <w:rStyle w:val="a3"/>
            <w:sz w:val="28"/>
            <w:szCs w:val="28"/>
            <w:lang w:val="en-US"/>
          </w:rPr>
          <w:t>adminerm</w:t>
        </w:r>
        <w:r w:rsidR="009E1685" w:rsidRPr="009E1685">
          <w:rPr>
            <w:rStyle w:val="a3"/>
            <w:sz w:val="28"/>
            <w:szCs w:val="28"/>
          </w:rPr>
          <w:t>@</w:t>
        </w:r>
        <w:r w:rsidR="009E1685" w:rsidRPr="008F76B5">
          <w:rPr>
            <w:rStyle w:val="a3"/>
            <w:sz w:val="28"/>
            <w:szCs w:val="28"/>
            <w:lang w:val="en-US"/>
          </w:rPr>
          <w:t>krasmail</w:t>
        </w:r>
        <w:r w:rsidR="009E1685" w:rsidRPr="009E1685">
          <w:rPr>
            <w:rStyle w:val="a3"/>
            <w:sz w:val="28"/>
            <w:szCs w:val="28"/>
          </w:rPr>
          <w:t>.</w:t>
        </w:r>
        <w:r w:rsidR="009E1685" w:rsidRPr="008F76B5">
          <w:rPr>
            <w:rStyle w:val="a3"/>
            <w:sz w:val="28"/>
            <w:szCs w:val="28"/>
            <w:lang w:val="en-US"/>
          </w:rPr>
          <w:t>ru</w:t>
        </w:r>
      </w:hyperlink>
      <w:r w:rsidR="009E1685" w:rsidRPr="009E1685">
        <w:rPr>
          <w:sz w:val="28"/>
          <w:szCs w:val="28"/>
        </w:rPr>
        <w:t>.</w:t>
      </w:r>
    </w:p>
    <w:p w:rsidR="00B928D2" w:rsidRPr="00B928D2" w:rsidRDefault="00B928D2" w:rsidP="00B928D2">
      <w:pPr>
        <w:pStyle w:val="Default"/>
        <w:jc w:val="both"/>
        <w:rPr>
          <w:sz w:val="28"/>
          <w:szCs w:val="28"/>
        </w:rPr>
      </w:pPr>
      <w:r w:rsidRPr="00B928D2">
        <w:rPr>
          <w:sz w:val="28"/>
          <w:szCs w:val="28"/>
        </w:rPr>
        <w:t xml:space="preserve">2.3. Результатом предоставления муниципальной услуги является выдача градостроительного плана земельного участка либо письма об отказе в предоставлении муниципальной услуги. </w:t>
      </w:r>
    </w:p>
    <w:p w:rsidR="00B928D2" w:rsidRPr="00B928D2" w:rsidRDefault="00B928D2" w:rsidP="00B928D2">
      <w:pPr>
        <w:pStyle w:val="Default"/>
        <w:jc w:val="both"/>
        <w:rPr>
          <w:sz w:val="28"/>
          <w:szCs w:val="28"/>
        </w:rPr>
      </w:pPr>
      <w:r w:rsidRPr="00B928D2">
        <w:rPr>
          <w:sz w:val="28"/>
          <w:szCs w:val="28"/>
        </w:rPr>
        <w:t xml:space="preserve">2.4. Срок предоставления муниципальной услуги. </w:t>
      </w:r>
    </w:p>
    <w:p w:rsidR="00B928D2" w:rsidRPr="00B928D2" w:rsidRDefault="00B928D2" w:rsidP="00B928D2">
      <w:pPr>
        <w:pStyle w:val="Default"/>
        <w:jc w:val="both"/>
        <w:rPr>
          <w:sz w:val="28"/>
          <w:szCs w:val="28"/>
        </w:rPr>
      </w:pPr>
      <w:r w:rsidRPr="00B928D2">
        <w:rPr>
          <w:sz w:val="28"/>
          <w:szCs w:val="28"/>
        </w:rPr>
        <w:t xml:space="preserve">Муниципальная услуга предоставляется в течение 20 рабочих дней со дня поступления заявления. </w:t>
      </w:r>
    </w:p>
    <w:p w:rsidR="00B928D2" w:rsidRPr="00B928D2" w:rsidRDefault="00B928D2" w:rsidP="00B928D2">
      <w:pPr>
        <w:pStyle w:val="Default"/>
        <w:jc w:val="both"/>
        <w:rPr>
          <w:sz w:val="28"/>
          <w:szCs w:val="28"/>
        </w:rPr>
      </w:pPr>
      <w:r w:rsidRPr="00B928D2">
        <w:rPr>
          <w:sz w:val="28"/>
          <w:szCs w:val="28"/>
        </w:rPr>
        <w:lastRenderedPageBreak/>
        <w:t xml:space="preserve">2.5. Правовые основания для предоставления муниципальной услуги: </w:t>
      </w:r>
    </w:p>
    <w:p w:rsidR="00B928D2" w:rsidRPr="00B928D2" w:rsidRDefault="00B928D2" w:rsidP="00B928D2">
      <w:pPr>
        <w:pStyle w:val="Default"/>
        <w:jc w:val="both"/>
        <w:rPr>
          <w:sz w:val="28"/>
          <w:szCs w:val="28"/>
        </w:rPr>
      </w:pPr>
      <w:r w:rsidRPr="00B928D2">
        <w:rPr>
          <w:sz w:val="28"/>
          <w:szCs w:val="28"/>
        </w:rPr>
        <w:t xml:space="preserve">1) Конституция Российской Федерации; </w:t>
      </w:r>
    </w:p>
    <w:p w:rsidR="00B928D2" w:rsidRPr="00B928D2" w:rsidRDefault="00B928D2" w:rsidP="00B928D2">
      <w:pPr>
        <w:pStyle w:val="Default"/>
        <w:jc w:val="both"/>
        <w:rPr>
          <w:sz w:val="28"/>
          <w:szCs w:val="28"/>
        </w:rPr>
      </w:pPr>
      <w:r w:rsidRPr="00B928D2">
        <w:rPr>
          <w:sz w:val="28"/>
          <w:szCs w:val="28"/>
        </w:rPr>
        <w:t xml:space="preserve">2) Градостроительный кодекс Российской Федерации; </w:t>
      </w:r>
    </w:p>
    <w:p w:rsidR="00B928D2" w:rsidRPr="00B928D2" w:rsidRDefault="00B928D2" w:rsidP="00B928D2">
      <w:pPr>
        <w:pStyle w:val="Default"/>
        <w:jc w:val="both"/>
        <w:rPr>
          <w:sz w:val="28"/>
          <w:szCs w:val="28"/>
        </w:rPr>
      </w:pPr>
      <w:r w:rsidRPr="00B928D2">
        <w:rPr>
          <w:sz w:val="28"/>
          <w:szCs w:val="28"/>
        </w:rPr>
        <w:t xml:space="preserve">3) Федеральный закон от 29.12.2004 № 191-ФЗ «О введении в действие Градостроительного кодекса Российской Федерации»; </w:t>
      </w:r>
    </w:p>
    <w:p w:rsidR="00B928D2" w:rsidRPr="00B928D2" w:rsidRDefault="00B928D2" w:rsidP="00B928D2">
      <w:pPr>
        <w:pStyle w:val="Default"/>
        <w:jc w:val="both"/>
        <w:rPr>
          <w:sz w:val="28"/>
          <w:szCs w:val="28"/>
        </w:rPr>
      </w:pPr>
      <w:r w:rsidRPr="00B928D2">
        <w:rPr>
          <w:sz w:val="28"/>
          <w:szCs w:val="28"/>
        </w:rPr>
        <w:t xml:space="preserve">4) Федеральный закон от 06.10.2003 № 131-ФЗ «Об общих принципах организации местного самоуправления в Российской Федерации»; </w:t>
      </w:r>
    </w:p>
    <w:p w:rsidR="00B928D2" w:rsidRPr="00B928D2" w:rsidRDefault="00B928D2" w:rsidP="00B928D2">
      <w:pPr>
        <w:pStyle w:val="Default"/>
        <w:jc w:val="both"/>
        <w:rPr>
          <w:sz w:val="28"/>
          <w:szCs w:val="28"/>
        </w:rPr>
      </w:pPr>
      <w:r w:rsidRPr="00B928D2">
        <w:rPr>
          <w:sz w:val="28"/>
          <w:szCs w:val="28"/>
        </w:rPr>
        <w:t xml:space="preserve">5) Федеральный закон от 27.07.2010 № 210-ФЗ «Об организации предоставления государственных и муниципальных услуг»; </w:t>
      </w:r>
    </w:p>
    <w:p w:rsidR="00B928D2" w:rsidRPr="00B928D2" w:rsidRDefault="00B928D2" w:rsidP="00B928D2">
      <w:pPr>
        <w:pStyle w:val="Default"/>
        <w:jc w:val="both"/>
        <w:rPr>
          <w:sz w:val="28"/>
          <w:szCs w:val="28"/>
        </w:rPr>
      </w:pPr>
      <w:r w:rsidRPr="00B928D2">
        <w:rPr>
          <w:sz w:val="28"/>
          <w:szCs w:val="28"/>
        </w:rPr>
        <w:t xml:space="preserve">6) Федеральный закон от 24.11.1995 № 181-ФЗ «О социальной защите инвалидов в Российской Федерации»; </w:t>
      </w:r>
    </w:p>
    <w:p w:rsidR="00F87FA7" w:rsidRPr="00F87FA7" w:rsidRDefault="00B928D2" w:rsidP="00F87FA7">
      <w:pPr>
        <w:pStyle w:val="Default"/>
        <w:jc w:val="both"/>
        <w:rPr>
          <w:sz w:val="28"/>
          <w:szCs w:val="28"/>
        </w:rPr>
      </w:pPr>
      <w:r w:rsidRPr="00B928D2">
        <w:rPr>
          <w:sz w:val="28"/>
          <w:szCs w:val="28"/>
        </w:rPr>
        <w:t xml:space="preserve">7) Федеральный закон от 13.07.2015 № 218-ФЗ «О государственной регистрации недвижимости»; </w:t>
      </w:r>
    </w:p>
    <w:p w:rsidR="00B928D2" w:rsidRPr="00B928D2" w:rsidRDefault="00B928D2" w:rsidP="00F87FA7">
      <w:pPr>
        <w:pStyle w:val="Default"/>
        <w:jc w:val="both"/>
        <w:rPr>
          <w:sz w:val="28"/>
          <w:szCs w:val="28"/>
        </w:rPr>
      </w:pPr>
      <w:r w:rsidRPr="00B928D2">
        <w:rPr>
          <w:sz w:val="28"/>
          <w:szCs w:val="28"/>
        </w:rPr>
        <w:t xml:space="preserve">8) Постановление Правительства Российской Федерации от 30.04.2014 № 403 «Об исчерпывающем перечне процедур в сфере жилищного строительства»; </w:t>
      </w:r>
    </w:p>
    <w:p w:rsidR="00B928D2" w:rsidRPr="00B928D2" w:rsidRDefault="00B928D2" w:rsidP="00B928D2">
      <w:pPr>
        <w:pStyle w:val="Default"/>
        <w:jc w:val="both"/>
        <w:rPr>
          <w:sz w:val="28"/>
          <w:szCs w:val="28"/>
        </w:rPr>
      </w:pPr>
      <w:r w:rsidRPr="00B928D2">
        <w:rPr>
          <w:sz w:val="28"/>
          <w:szCs w:val="28"/>
        </w:rPr>
        <w:t xml:space="preserve">9) Постановление Правительства Российской Федерации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w:t>
      </w:r>
    </w:p>
    <w:p w:rsidR="00B928D2" w:rsidRPr="00B928D2" w:rsidRDefault="00B928D2" w:rsidP="00B928D2">
      <w:pPr>
        <w:pStyle w:val="Default"/>
        <w:jc w:val="both"/>
        <w:rPr>
          <w:sz w:val="28"/>
          <w:szCs w:val="28"/>
        </w:rPr>
      </w:pPr>
      <w:r w:rsidRPr="00B928D2">
        <w:rPr>
          <w:sz w:val="28"/>
          <w:szCs w:val="28"/>
        </w:rPr>
        <w:t xml:space="preserve">10) Приказ Министерства строительства и жилищно-коммунального хозяйства РФ от 25.04.2017 № 741/пр «Об утверждении формы градостроительного плана земельного участка и порядка ее заполнения»; </w:t>
      </w:r>
    </w:p>
    <w:p w:rsidR="00B928D2" w:rsidRDefault="00B928D2" w:rsidP="00B928D2">
      <w:pPr>
        <w:pStyle w:val="Default"/>
        <w:jc w:val="both"/>
        <w:rPr>
          <w:sz w:val="28"/>
          <w:szCs w:val="28"/>
        </w:rPr>
      </w:pPr>
      <w:r w:rsidRPr="00B928D2">
        <w:rPr>
          <w:sz w:val="28"/>
          <w:szCs w:val="28"/>
        </w:rPr>
        <w:t>1</w:t>
      </w:r>
      <w:r w:rsidR="009D6DFF">
        <w:rPr>
          <w:sz w:val="28"/>
          <w:szCs w:val="28"/>
        </w:rPr>
        <w:t>1</w:t>
      </w:r>
      <w:r w:rsidRPr="00B928D2">
        <w:rPr>
          <w:sz w:val="28"/>
          <w:szCs w:val="28"/>
        </w:rPr>
        <w:t xml:space="preserve">) Утвержденные генеральные планы, правила землепользования и застройки, местные нормативы градостроительного проектирования сельских поселений </w:t>
      </w:r>
      <w:r w:rsidR="002F4A16">
        <w:rPr>
          <w:sz w:val="28"/>
          <w:szCs w:val="28"/>
        </w:rPr>
        <w:t>Ермаковского</w:t>
      </w:r>
      <w:r w:rsidRPr="00B928D2">
        <w:rPr>
          <w:sz w:val="28"/>
          <w:szCs w:val="28"/>
        </w:rPr>
        <w:t xml:space="preserve"> района. </w:t>
      </w:r>
    </w:p>
    <w:p w:rsidR="00B928D2" w:rsidRPr="00B928D2" w:rsidRDefault="00B928D2" w:rsidP="00B928D2">
      <w:pPr>
        <w:pStyle w:val="Default"/>
        <w:jc w:val="both"/>
        <w:rPr>
          <w:sz w:val="28"/>
          <w:szCs w:val="28"/>
        </w:rPr>
      </w:pPr>
      <w:r w:rsidRPr="00B928D2">
        <w:rPr>
          <w:sz w:val="28"/>
          <w:szCs w:val="28"/>
        </w:rPr>
        <w:t xml:space="preserve">2.6. Исчерпывающий перечень документов, необходимых для предоставления муниципальной услуги (далее - документы): </w:t>
      </w:r>
    </w:p>
    <w:p w:rsidR="00B928D2" w:rsidRPr="00B928D2" w:rsidRDefault="00B928D2" w:rsidP="00B928D2">
      <w:pPr>
        <w:pStyle w:val="Default"/>
        <w:jc w:val="both"/>
        <w:rPr>
          <w:sz w:val="28"/>
          <w:szCs w:val="28"/>
        </w:rPr>
      </w:pPr>
      <w:r w:rsidRPr="00B928D2">
        <w:rPr>
          <w:sz w:val="28"/>
          <w:szCs w:val="28"/>
        </w:rPr>
        <w:t xml:space="preserve">1) заявление установленного образца (приложение № </w:t>
      </w:r>
      <w:r w:rsidR="00BB4EF9">
        <w:rPr>
          <w:sz w:val="28"/>
          <w:szCs w:val="28"/>
        </w:rPr>
        <w:t>2</w:t>
      </w:r>
      <w:r w:rsidRPr="00B928D2">
        <w:rPr>
          <w:sz w:val="28"/>
          <w:szCs w:val="28"/>
        </w:rPr>
        <w:t xml:space="preserve">); </w:t>
      </w:r>
    </w:p>
    <w:p w:rsidR="00B928D2" w:rsidRPr="00B928D2" w:rsidRDefault="00B928D2" w:rsidP="00B928D2">
      <w:pPr>
        <w:pStyle w:val="Default"/>
        <w:jc w:val="both"/>
        <w:rPr>
          <w:sz w:val="28"/>
          <w:szCs w:val="28"/>
        </w:rPr>
      </w:pPr>
      <w:r w:rsidRPr="00B928D2">
        <w:rPr>
          <w:sz w:val="28"/>
          <w:szCs w:val="28"/>
        </w:rPr>
        <w:t xml:space="preserve">2) копия документа, удостоверяющего личность заявителя (для физических лиц); </w:t>
      </w:r>
    </w:p>
    <w:p w:rsidR="00B928D2" w:rsidRPr="00B928D2" w:rsidRDefault="00602CC9" w:rsidP="00B928D2">
      <w:pPr>
        <w:pStyle w:val="Default"/>
        <w:jc w:val="both"/>
        <w:rPr>
          <w:sz w:val="28"/>
          <w:szCs w:val="28"/>
        </w:rPr>
      </w:pPr>
      <w:r>
        <w:rPr>
          <w:sz w:val="28"/>
          <w:szCs w:val="28"/>
        </w:rPr>
        <w:t>3</w:t>
      </w:r>
      <w:r w:rsidR="00B928D2" w:rsidRPr="00B928D2">
        <w:rPr>
          <w:sz w:val="28"/>
          <w:szCs w:val="28"/>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B928D2" w:rsidRPr="00B928D2" w:rsidRDefault="00602CC9" w:rsidP="00B928D2">
      <w:pPr>
        <w:pStyle w:val="Default"/>
        <w:jc w:val="both"/>
        <w:rPr>
          <w:sz w:val="28"/>
          <w:szCs w:val="28"/>
        </w:rPr>
      </w:pPr>
      <w:r>
        <w:rPr>
          <w:sz w:val="28"/>
          <w:szCs w:val="28"/>
        </w:rPr>
        <w:t>4</w:t>
      </w:r>
      <w:r w:rsidR="00B928D2" w:rsidRPr="00B928D2">
        <w:rPr>
          <w:sz w:val="28"/>
          <w:szCs w:val="28"/>
        </w:rPr>
        <w:t xml:space="preserve">) правоустанавливающие документы на земельный участок; </w:t>
      </w:r>
    </w:p>
    <w:p w:rsidR="00B928D2" w:rsidRPr="00B928D2" w:rsidRDefault="00602CC9" w:rsidP="00B928D2">
      <w:pPr>
        <w:pStyle w:val="Default"/>
        <w:jc w:val="both"/>
        <w:rPr>
          <w:sz w:val="28"/>
          <w:szCs w:val="28"/>
        </w:rPr>
      </w:pPr>
      <w:r>
        <w:rPr>
          <w:sz w:val="28"/>
          <w:szCs w:val="28"/>
        </w:rPr>
        <w:t>5</w:t>
      </w:r>
      <w:r w:rsidR="00B928D2" w:rsidRPr="00B928D2">
        <w:rPr>
          <w:sz w:val="28"/>
          <w:szCs w:val="28"/>
        </w:rPr>
        <w:t xml:space="preserve">) правоустанавливающие документы на объекты; </w:t>
      </w:r>
    </w:p>
    <w:p w:rsidR="00B928D2" w:rsidRPr="00B928D2" w:rsidRDefault="00B928D2" w:rsidP="00B928D2">
      <w:pPr>
        <w:pStyle w:val="Default"/>
        <w:jc w:val="both"/>
        <w:rPr>
          <w:sz w:val="28"/>
          <w:szCs w:val="28"/>
        </w:rPr>
      </w:pPr>
      <w:r w:rsidRPr="00B928D2">
        <w:rPr>
          <w:sz w:val="28"/>
          <w:szCs w:val="28"/>
        </w:rPr>
        <w:t xml:space="preserve">2.6.1. Заявитель вправе представить по собственной инициативе следующие документы: </w:t>
      </w:r>
    </w:p>
    <w:p w:rsidR="00B928D2" w:rsidRPr="00B928D2" w:rsidRDefault="00B928D2" w:rsidP="00B928D2">
      <w:pPr>
        <w:pStyle w:val="Default"/>
        <w:jc w:val="both"/>
        <w:rPr>
          <w:sz w:val="28"/>
          <w:szCs w:val="28"/>
        </w:rPr>
      </w:pPr>
      <w:r w:rsidRPr="00B928D2">
        <w:rPr>
          <w:sz w:val="28"/>
          <w:szCs w:val="28"/>
        </w:rPr>
        <w:t xml:space="preserve">1) выписка из Единого государственного реестра юридических лиц, выданная не ранее чем за 1 месяц до даты подачи заявления (для юридических лиц); </w:t>
      </w:r>
    </w:p>
    <w:p w:rsidR="00B928D2" w:rsidRPr="00B928D2" w:rsidRDefault="00B928D2" w:rsidP="00B928D2">
      <w:pPr>
        <w:pStyle w:val="Default"/>
        <w:jc w:val="both"/>
        <w:rPr>
          <w:sz w:val="28"/>
          <w:szCs w:val="28"/>
        </w:rPr>
      </w:pPr>
      <w:r w:rsidRPr="00B928D2">
        <w:rPr>
          <w:sz w:val="28"/>
          <w:szCs w:val="28"/>
        </w:rPr>
        <w:t xml:space="preserve">2)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 </w:t>
      </w:r>
    </w:p>
    <w:p w:rsidR="00B928D2" w:rsidRPr="00B928D2" w:rsidRDefault="00B928D2" w:rsidP="00B928D2">
      <w:pPr>
        <w:pStyle w:val="Default"/>
        <w:jc w:val="both"/>
        <w:rPr>
          <w:sz w:val="28"/>
          <w:szCs w:val="28"/>
        </w:rPr>
      </w:pPr>
      <w:r w:rsidRPr="00B928D2">
        <w:rPr>
          <w:sz w:val="28"/>
          <w:szCs w:val="28"/>
        </w:rPr>
        <w:t>3) правоустанавливающие</w:t>
      </w:r>
      <w:r w:rsidR="00602CC9">
        <w:rPr>
          <w:sz w:val="28"/>
          <w:szCs w:val="28"/>
        </w:rPr>
        <w:t xml:space="preserve"> документы на земельный участок</w:t>
      </w:r>
      <w:r w:rsidRPr="00B928D2">
        <w:rPr>
          <w:sz w:val="28"/>
          <w:szCs w:val="28"/>
        </w:rPr>
        <w:t xml:space="preserve">; </w:t>
      </w:r>
    </w:p>
    <w:p w:rsidR="00C1608E" w:rsidRDefault="00B928D2" w:rsidP="00C1608E">
      <w:pPr>
        <w:pStyle w:val="Default"/>
        <w:jc w:val="both"/>
        <w:rPr>
          <w:sz w:val="28"/>
          <w:szCs w:val="28"/>
        </w:rPr>
      </w:pPr>
      <w:r w:rsidRPr="00B928D2">
        <w:rPr>
          <w:sz w:val="28"/>
          <w:szCs w:val="28"/>
        </w:rPr>
        <w:t>4) правоустанавливающие до</w:t>
      </w:r>
      <w:r w:rsidR="00602CC9">
        <w:rPr>
          <w:sz w:val="28"/>
          <w:szCs w:val="28"/>
        </w:rPr>
        <w:t>кументы на объекты недвижимости</w:t>
      </w:r>
      <w:r w:rsidRPr="00B928D2">
        <w:rPr>
          <w:sz w:val="28"/>
          <w:szCs w:val="28"/>
        </w:rPr>
        <w:t xml:space="preserve">; </w:t>
      </w:r>
    </w:p>
    <w:p w:rsidR="00B928D2" w:rsidRPr="00B928D2" w:rsidRDefault="00B928D2" w:rsidP="00C1608E">
      <w:pPr>
        <w:pStyle w:val="Default"/>
        <w:jc w:val="both"/>
        <w:rPr>
          <w:sz w:val="28"/>
          <w:szCs w:val="28"/>
        </w:rPr>
      </w:pPr>
      <w:r w:rsidRPr="00B928D2">
        <w:rPr>
          <w:sz w:val="28"/>
          <w:szCs w:val="28"/>
        </w:rPr>
        <w:t xml:space="preserve">5) копии технических паспортов (кадастровых паспортов) на здания, строения и сооружения, расположенные на земельном участке; </w:t>
      </w:r>
    </w:p>
    <w:p w:rsidR="00B928D2" w:rsidRPr="00B928D2" w:rsidRDefault="00B928D2" w:rsidP="00B928D2">
      <w:pPr>
        <w:pStyle w:val="Default"/>
        <w:jc w:val="both"/>
        <w:rPr>
          <w:sz w:val="28"/>
          <w:szCs w:val="28"/>
        </w:rPr>
      </w:pPr>
      <w:r w:rsidRPr="00B928D2">
        <w:rPr>
          <w:sz w:val="28"/>
          <w:szCs w:val="28"/>
        </w:rPr>
        <w:lastRenderedPageBreak/>
        <w:t xml:space="preserve">6) топографическая съемка земельного участка в масштабе: М 1:500 для земельных участков до 1 га; М 1:1000 для земельных участков площадью более 1 га; </w:t>
      </w:r>
    </w:p>
    <w:p w:rsidR="00B928D2" w:rsidRPr="00B928D2" w:rsidRDefault="00B928D2" w:rsidP="00B928D2">
      <w:pPr>
        <w:pStyle w:val="Default"/>
        <w:jc w:val="both"/>
        <w:rPr>
          <w:sz w:val="28"/>
          <w:szCs w:val="28"/>
        </w:rPr>
      </w:pPr>
      <w:r w:rsidRPr="00B928D2">
        <w:rPr>
          <w:sz w:val="28"/>
          <w:szCs w:val="28"/>
        </w:rPr>
        <w:t xml:space="preserve">7)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B928D2" w:rsidRPr="00B928D2" w:rsidRDefault="00B928D2" w:rsidP="00B928D2">
      <w:pPr>
        <w:pStyle w:val="Default"/>
        <w:jc w:val="both"/>
        <w:rPr>
          <w:sz w:val="28"/>
          <w:szCs w:val="28"/>
        </w:rPr>
      </w:pPr>
      <w:r w:rsidRPr="00B928D2">
        <w:rPr>
          <w:sz w:val="28"/>
          <w:szCs w:val="28"/>
        </w:rPr>
        <w:t xml:space="preserve">2.6.2. Запрещено требовать от заявителя: </w:t>
      </w:r>
    </w:p>
    <w:p w:rsidR="00B928D2" w:rsidRPr="00B928D2" w:rsidRDefault="00B928D2" w:rsidP="00B928D2">
      <w:pPr>
        <w:pStyle w:val="Default"/>
        <w:jc w:val="both"/>
        <w:rPr>
          <w:sz w:val="28"/>
          <w:szCs w:val="28"/>
        </w:rPr>
      </w:pPr>
      <w:r w:rsidRPr="00B928D2">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928D2" w:rsidRPr="00B928D2" w:rsidRDefault="00B928D2" w:rsidP="00B928D2">
      <w:pPr>
        <w:pStyle w:val="Default"/>
        <w:jc w:val="both"/>
        <w:rPr>
          <w:sz w:val="28"/>
          <w:szCs w:val="28"/>
        </w:rPr>
      </w:pPr>
      <w:r w:rsidRPr="00B928D2">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B928D2" w:rsidRPr="00B928D2" w:rsidRDefault="00B928D2" w:rsidP="00B928D2">
      <w:pPr>
        <w:pStyle w:val="Default"/>
        <w:jc w:val="both"/>
        <w:rPr>
          <w:sz w:val="28"/>
          <w:szCs w:val="28"/>
        </w:rPr>
      </w:pPr>
      <w:r w:rsidRPr="00B928D2">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B928D2" w:rsidRPr="00B928D2" w:rsidRDefault="00B928D2" w:rsidP="00B928D2">
      <w:pPr>
        <w:pStyle w:val="Default"/>
        <w:jc w:val="both"/>
        <w:rPr>
          <w:sz w:val="28"/>
          <w:szCs w:val="28"/>
        </w:rPr>
      </w:pPr>
      <w:r w:rsidRPr="00B928D2">
        <w:rPr>
          <w:sz w:val="28"/>
          <w:szCs w:val="28"/>
        </w:rPr>
        <w:t xml:space="preserve">1) текст документа написан неразборчиво, без указания фамилии, имени, отчества физического лица (наименования юридического лица); </w:t>
      </w:r>
    </w:p>
    <w:p w:rsidR="00B928D2" w:rsidRPr="00B928D2" w:rsidRDefault="00B928D2" w:rsidP="00B928D2">
      <w:pPr>
        <w:pStyle w:val="Default"/>
        <w:jc w:val="both"/>
        <w:rPr>
          <w:sz w:val="28"/>
          <w:szCs w:val="28"/>
        </w:rPr>
      </w:pPr>
      <w:r w:rsidRPr="00B928D2">
        <w:rPr>
          <w:sz w:val="28"/>
          <w:szCs w:val="28"/>
        </w:rPr>
        <w:t xml:space="preserve">2) в документах имеются подчистки, подписки, зачеркнутые слова и иные не оговоренные исправления. </w:t>
      </w:r>
    </w:p>
    <w:p w:rsidR="00B928D2" w:rsidRPr="00B928D2" w:rsidRDefault="00B928D2" w:rsidP="00B928D2">
      <w:pPr>
        <w:pStyle w:val="Default"/>
        <w:jc w:val="both"/>
        <w:rPr>
          <w:sz w:val="28"/>
          <w:szCs w:val="28"/>
        </w:rPr>
      </w:pPr>
      <w:r w:rsidRPr="00B928D2">
        <w:rPr>
          <w:sz w:val="28"/>
          <w:szCs w:val="28"/>
        </w:rPr>
        <w:t xml:space="preserve">2.8. Общие требования к оформлению документов, представляемых для получения муниципальной услуги: </w:t>
      </w:r>
    </w:p>
    <w:p w:rsidR="00B928D2" w:rsidRPr="00B928D2" w:rsidRDefault="00B928D2" w:rsidP="00B928D2">
      <w:pPr>
        <w:pStyle w:val="Default"/>
        <w:jc w:val="both"/>
        <w:rPr>
          <w:sz w:val="28"/>
          <w:szCs w:val="28"/>
        </w:rPr>
      </w:pPr>
      <w:r w:rsidRPr="00B928D2">
        <w:rPr>
          <w:sz w:val="28"/>
          <w:szCs w:val="28"/>
        </w:rPr>
        <w:t xml:space="preserve">1) заявитель заполняет заявление на листе белого цвета формата А4 рукописным (чернилами или пастой синего цвета) или машинописным способом на русском языке; </w:t>
      </w:r>
    </w:p>
    <w:p w:rsidR="00B928D2" w:rsidRPr="00B928D2" w:rsidRDefault="00B928D2" w:rsidP="00B928D2">
      <w:pPr>
        <w:pStyle w:val="Default"/>
        <w:jc w:val="both"/>
        <w:rPr>
          <w:sz w:val="28"/>
          <w:szCs w:val="28"/>
        </w:rPr>
      </w:pPr>
      <w:r w:rsidRPr="00B928D2">
        <w:rPr>
          <w:sz w:val="28"/>
          <w:szCs w:val="28"/>
        </w:rPr>
        <w:t xml:space="preserve">2) заявитель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 (при наличии печати); </w:t>
      </w:r>
    </w:p>
    <w:p w:rsidR="00B928D2" w:rsidRPr="00B928D2" w:rsidRDefault="00B928D2" w:rsidP="00B928D2">
      <w:pPr>
        <w:pStyle w:val="Default"/>
        <w:jc w:val="both"/>
        <w:rPr>
          <w:sz w:val="28"/>
          <w:szCs w:val="28"/>
        </w:rPr>
      </w:pPr>
      <w:r w:rsidRPr="00B928D2">
        <w:rPr>
          <w:sz w:val="28"/>
          <w:szCs w:val="28"/>
        </w:rPr>
        <w:t xml:space="preserve">3) числа и сроки для понимания документа должны быть обозначены арабскими цифрами, а в скобках - словами. Наименование заявителя, наименование объекта капитального строительства, его адрес и (или) местонахождение должны быть написаны полностью, разборчивым почерком; </w:t>
      </w:r>
    </w:p>
    <w:p w:rsidR="00B928D2" w:rsidRPr="00B928D2" w:rsidRDefault="00B928D2" w:rsidP="00B928D2">
      <w:pPr>
        <w:pStyle w:val="Default"/>
        <w:jc w:val="both"/>
        <w:rPr>
          <w:sz w:val="28"/>
          <w:szCs w:val="28"/>
        </w:rPr>
      </w:pPr>
      <w:r w:rsidRPr="00B928D2">
        <w:rPr>
          <w:sz w:val="28"/>
          <w:szCs w:val="28"/>
        </w:rPr>
        <w:t xml:space="preserve">4) исправления и подчистки в заявлении не допускаются. </w:t>
      </w:r>
    </w:p>
    <w:p w:rsidR="00B928D2" w:rsidRPr="00B928D2" w:rsidRDefault="00B928D2" w:rsidP="00B928D2">
      <w:pPr>
        <w:pStyle w:val="Default"/>
        <w:jc w:val="both"/>
        <w:rPr>
          <w:sz w:val="28"/>
          <w:szCs w:val="28"/>
        </w:rPr>
      </w:pPr>
      <w:r w:rsidRPr="00B928D2">
        <w:rPr>
          <w:sz w:val="28"/>
          <w:szCs w:val="28"/>
        </w:rPr>
        <w:t xml:space="preserve">2.9. Исчерпывающий перечень оснований для отказа в предоставлении муниципальной услуги: </w:t>
      </w:r>
    </w:p>
    <w:p w:rsidR="00B928D2" w:rsidRPr="00B928D2" w:rsidRDefault="00B928D2" w:rsidP="00B928D2">
      <w:pPr>
        <w:pStyle w:val="Default"/>
        <w:jc w:val="both"/>
        <w:rPr>
          <w:sz w:val="28"/>
          <w:szCs w:val="28"/>
        </w:rPr>
      </w:pPr>
      <w:r w:rsidRPr="00B928D2">
        <w:rPr>
          <w:sz w:val="28"/>
          <w:szCs w:val="28"/>
        </w:rPr>
        <w:t xml:space="preserve">1) отсутствие в Едином государственном реестре недвижимости координат характерных точек границы земельного участка; </w:t>
      </w:r>
    </w:p>
    <w:p w:rsidR="00B928D2" w:rsidRPr="00B928D2" w:rsidRDefault="00B928D2" w:rsidP="00B928D2">
      <w:pPr>
        <w:pStyle w:val="Default"/>
        <w:jc w:val="both"/>
        <w:rPr>
          <w:sz w:val="28"/>
          <w:szCs w:val="28"/>
        </w:rPr>
      </w:pPr>
      <w:r w:rsidRPr="00B928D2">
        <w:rPr>
          <w:sz w:val="28"/>
          <w:szCs w:val="28"/>
        </w:rPr>
        <w:lastRenderedPageBreak/>
        <w:t xml:space="preserve">2)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
    <w:p w:rsidR="00B928D2" w:rsidRPr="00B928D2" w:rsidRDefault="00B928D2" w:rsidP="005E70D3">
      <w:pPr>
        <w:pStyle w:val="Default"/>
        <w:jc w:val="both"/>
        <w:rPr>
          <w:sz w:val="28"/>
          <w:szCs w:val="28"/>
        </w:rPr>
      </w:pPr>
      <w:r w:rsidRPr="00B928D2">
        <w:rPr>
          <w:sz w:val="28"/>
          <w:szCs w:val="28"/>
        </w:rPr>
        <w:t xml:space="preserve">Неполучение или несвоевременное получение документов, запрошенных в соответствии с пунктом 2.6.1. настоящего Регламента, в рамках межведомственного информационного взаимодействия не может являться основанием для отказа в предоставлении муниципальной услуги. </w:t>
      </w:r>
    </w:p>
    <w:p w:rsidR="00B928D2" w:rsidRPr="00B928D2" w:rsidRDefault="00B928D2" w:rsidP="00B928D2">
      <w:pPr>
        <w:pStyle w:val="Default"/>
        <w:jc w:val="both"/>
        <w:rPr>
          <w:sz w:val="28"/>
          <w:szCs w:val="28"/>
        </w:rPr>
      </w:pPr>
      <w:r w:rsidRPr="00B928D2">
        <w:rPr>
          <w:sz w:val="28"/>
          <w:szCs w:val="28"/>
        </w:rPr>
        <w:t xml:space="preserve">2.10. Предоставление муниципальной услуги осуществляется без взимания платы. </w:t>
      </w:r>
    </w:p>
    <w:p w:rsidR="00B928D2" w:rsidRPr="00B928D2" w:rsidRDefault="00B928D2" w:rsidP="00B928D2">
      <w:pPr>
        <w:pStyle w:val="Default"/>
        <w:jc w:val="both"/>
        <w:rPr>
          <w:sz w:val="28"/>
          <w:szCs w:val="28"/>
        </w:rPr>
      </w:pPr>
      <w:r w:rsidRPr="00B928D2">
        <w:rPr>
          <w:sz w:val="28"/>
          <w:szCs w:val="28"/>
        </w:rPr>
        <w:t xml:space="preserve">2.11. Максимальный срок ожидания в очереди при подаче запроса о предоставлении муниципальной услуги составляет 30 минут и при получении результата предоставления муниципальной услуги составляет 20 минут. </w:t>
      </w:r>
    </w:p>
    <w:p w:rsidR="00B928D2" w:rsidRPr="00B928D2" w:rsidRDefault="00B928D2" w:rsidP="00B928D2">
      <w:pPr>
        <w:pStyle w:val="Default"/>
        <w:jc w:val="both"/>
        <w:rPr>
          <w:sz w:val="28"/>
          <w:szCs w:val="28"/>
        </w:rPr>
      </w:pPr>
      <w:r w:rsidRPr="00B928D2">
        <w:rPr>
          <w:sz w:val="28"/>
          <w:szCs w:val="28"/>
        </w:rPr>
        <w:t xml:space="preserve">2.12. Срок регистрации запроса заявителя о предоставлении муниципальной услуги не должен превышать 30 минут. </w:t>
      </w:r>
    </w:p>
    <w:p w:rsidR="004C3C28" w:rsidRDefault="00B928D2" w:rsidP="004C3C28">
      <w:pPr>
        <w:shd w:val="clear" w:color="auto" w:fill="FFFFFF"/>
        <w:spacing w:line="322" w:lineRule="exact"/>
        <w:ind w:right="-185"/>
        <w:jc w:val="both"/>
        <w:rPr>
          <w:sz w:val="28"/>
          <w:szCs w:val="28"/>
        </w:rPr>
      </w:pPr>
      <w:r w:rsidRPr="00B928D2">
        <w:rPr>
          <w:sz w:val="28"/>
          <w:szCs w:val="28"/>
        </w:rPr>
        <w:t xml:space="preserve">2.13. </w:t>
      </w:r>
      <w:r w:rsidR="004C3C28">
        <w:rPr>
          <w:color w:val="000000"/>
          <w:spacing w:val="5"/>
          <w:sz w:val="28"/>
          <w:szCs w:val="28"/>
        </w:rPr>
        <w:t>Требования к помещениям, в которых предоставляется муниципальная услуга:</w:t>
      </w:r>
    </w:p>
    <w:p w:rsidR="004C3C28" w:rsidRPr="00665567" w:rsidRDefault="004C3C28" w:rsidP="004C3C28">
      <w:pPr>
        <w:jc w:val="both"/>
        <w:rPr>
          <w:sz w:val="28"/>
          <w:szCs w:val="28"/>
        </w:rPr>
      </w:pPr>
      <w:r w:rsidRPr="00665567">
        <w:rPr>
          <w:sz w:val="28"/>
          <w:szCs w:val="28"/>
        </w:rPr>
        <w:t>Предоставление услуги осуществляется в специально выделенном для этих целей помещении.</w:t>
      </w:r>
    </w:p>
    <w:p w:rsidR="004C3C28" w:rsidRDefault="004C3C28" w:rsidP="004C3C28">
      <w:pPr>
        <w:jc w:val="both"/>
        <w:rPr>
          <w:sz w:val="28"/>
          <w:szCs w:val="28"/>
        </w:rPr>
      </w:pPr>
      <w:r w:rsidRPr="00665567">
        <w:rPr>
          <w:sz w:val="28"/>
          <w:szCs w:val="28"/>
        </w:rPr>
        <w:t xml:space="preserve">При предоставлении </w:t>
      </w:r>
      <w:r>
        <w:rPr>
          <w:sz w:val="28"/>
          <w:szCs w:val="28"/>
        </w:rPr>
        <w:t>услуги обеспечивается оборудование на прилегающих к объекту территориях мест для парковки автотранспортных средств инвалидов.</w:t>
      </w:r>
    </w:p>
    <w:p w:rsidR="004C3C28" w:rsidRPr="004B7D47" w:rsidRDefault="004C3C28" w:rsidP="004C3C28">
      <w:pPr>
        <w:jc w:val="both"/>
        <w:rPr>
          <w:sz w:val="28"/>
          <w:szCs w:val="28"/>
        </w:rPr>
      </w:pPr>
      <w:r w:rsidRPr="004B7D47">
        <w:rPr>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4C3C28" w:rsidRPr="004B7D47" w:rsidRDefault="004C3C28" w:rsidP="004C3C28">
      <w:pPr>
        <w:jc w:val="both"/>
        <w:rPr>
          <w:sz w:val="28"/>
          <w:szCs w:val="28"/>
        </w:rPr>
      </w:pPr>
      <w:r w:rsidRPr="004B7D47">
        <w:rPr>
          <w:sz w:val="28"/>
          <w:szCs w:val="28"/>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4C3C28" w:rsidRPr="00FD08F2" w:rsidRDefault="004C3C28" w:rsidP="004C3C28">
      <w:pPr>
        <w:jc w:val="both"/>
        <w:rPr>
          <w:sz w:val="28"/>
          <w:szCs w:val="28"/>
        </w:rPr>
      </w:pPr>
      <w:r w:rsidRPr="00FD08F2">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4C3C28" w:rsidRPr="00FD08F2" w:rsidRDefault="004C3C28" w:rsidP="004C3C28">
      <w:pPr>
        <w:jc w:val="both"/>
        <w:rPr>
          <w:sz w:val="28"/>
          <w:szCs w:val="28"/>
        </w:rPr>
      </w:pPr>
      <w:r w:rsidRPr="00FD08F2">
        <w:rPr>
          <w:sz w:val="28"/>
          <w:szCs w:val="28"/>
        </w:rPr>
        <w:t>возможность беспрепятственного входа в объекты и выхода из них;</w:t>
      </w:r>
    </w:p>
    <w:p w:rsidR="004C3C28" w:rsidRPr="00FD08F2" w:rsidRDefault="004C3C28" w:rsidP="004C3C28">
      <w:pPr>
        <w:jc w:val="both"/>
        <w:rPr>
          <w:sz w:val="28"/>
          <w:szCs w:val="28"/>
        </w:rPr>
      </w:pPr>
      <w:r w:rsidRPr="00FD08F2">
        <w:rPr>
          <w:sz w:val="28"/>
          <w:szCs w:val="28"/>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w:t>
      </w:r>
      <w:r>
        <w:rPr>
          <w:sz w:val="28"/>
          <w:szCs w:val="28"/>
        </w:rPr>
        <w:t>объекта, предоставляющих услуги</w:t>
      </w:r>
      <w:r w:rsidRPr="00FD08F2">
        <w:rPr>
          <w:sz w:val="28"/>
          <w:szCs w:val="28"/>
        </w:rPr>
        <w:t>;</w:t>
      </w:r>
    </w:p>
    <w:p w:rsidR="004C3C28" w:rsidRDefault="004C3C28" w:rsidP="004C3C28">
      <w:pPr>
        <w:jc w:val="both"/>
        <w:rPr>
          <w:sz w:val="28"/>
          <w:szCs w:val="28"/>
        </w:rPr>
      </w:pPr>
      <w:r w:rsidRPr="00FD08F2">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C3C28" w:rsidRPr="00FE619F" w:rsidRDefault="004C3C28" w:rsidP="004C3C28">
      <w:pPr>
        <w:jc w:val="both"/>
        <w:rPr>
          <w:sz w:val="28"/>
          <w:szCs w:val="28"/>
        </w:rPr>
      </w:pPr>
      <w:r w:rsidRPr="00FE619F">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4C3C28" w:rsidRDefault="004C3C28" w:rsidP="004C3C28">
      <w:pPr>
        <w:jc w:val="both"/>
        <w:rPr>
          <w:sz w:val="28"/>
          <w:szCs w:val="28"/>
        </w:rPr>
      </w:pPr>
      <w:r w:rsidRPr="00FE619F">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4C3C28" w:rsidRPr="00FD08F2" w:rsidRDefault="004C3C28" w:rsidP="004C3C28">
      <w:pPr>
        <w:jc w:val="both"/>
        <w:rPr>
          <w:sz w:val="28"/>
          <w:szCs w:val="28"/>
        </w:rPr>
      </w:pPr>
      <w:r w:rsidRPr="00FD08F2">
        <w:rPr>
          <w:sz w:val="28"/>
          <w:szCs w:val="28"/>
        </w:rPr>
        <w:lastRenderedPageBreak/>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9" w:history="1">
        <w:r w:rsidRPr="00FD08F2">
          <w:rPr>
            <w:sz w:val="28"/>
            <w:szCs w:val="28"/>
          </w:rPr>
          <w:t>приказом</w:t>
        </w:r>
      </w:hyperlink>
      <w:r w:rsidRPr="00FD08F2">
        <w:rPr>
          <w:sz w:val="28"/>
          <w:szCs w:val="28"/>
        </w:rPr>
        <w:t xml:space="preserve">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FD08F2">
          <w:rPr>
            <w:sz w:val="28"/>
            <w:szCs w:val="28"/>
          </w:rPr>
          <w:t>2015 г</w:t>
        </w:r>
      </w:smartTag>
      <w:r w:rsidRPr="00FD08F2">
        <w:rPr>
          <w:sz w:val="28"/>
          <w:szCs w:val="28"/>
        </w:rPr>
        <w:t xml:space="preserve">. № 386н (зарегистрирован Министерством юстиции Российской Федерации 21 июля </w:t>
      </w:r>
      <w:smartTag w:uri="urn:schemas-microsoft-com:office:smarttags" w:element="metricconverter">
        <w:smartTagPr>
          <w:attr w:name="ProductID" w:val="2015 г"/>
        </w:smartTagPr>
        <w:r w:rsidRPr="00FD08F2">
          <w:rPr>
            <w:sz w:val="28"/>
            <w:szCs w:val="28"/>
          </w:rPr>
          <w:t>2015 г</w:t>
        </w:r>
      </w:smartTag>
      <w:r w:rsidRPr="00FD08F2">
        <w:rPr>
          <w:sz w:val="28"/>
          <w:szCs w:val="28"/>
        </w:rPr>
        <w:t>., регистрационный № 38115).</w:t>
      </w:r>
    </w:p>
    <w:p w:rsidR="004C3C28" w:rsidRPr="00FD08F2" w:rsidRDefault="004C3C28" w:rsidP="004C3C28">
      <w:pPr>
        <w:jc w:val="both"/>
        <w:rPr>
          <w:sz w:val="28"/>
          <w:szCs w:val="28"/>
        </w:rPr>
      </w:pPr>
      <w:r w:rsidRPr="00FD08F2">
        <w:rPr>
          <w:sz w:val="28"/>
          <w:szCs w:val="28"/>
        </w:rPr>
        <w:t>Помещение для приема заявителей, имеющих инвалидность, должно соответствовать следующим требованиям:</w:t>
      </w:r>
    </w:p>
    <w:p w:rsidR="004C3C28" w:rsidRPr="00FD08F2" w:rsidRDefault="004C3C28" w:rsidP="004C3C28">
      <w:pPr>
        <w:pStyle w:val="ConsPlusNormal"/>
        <w:ind w:firstLine="0"/>
        <w:jc w:val="both"/>
        <w:rPr>
          <w:rFonts w:ascii="Times New Roman" w:hAnsi="Times New Roman" w:cs="Times New Roman"/>
          <w:sz w:val="28"/>
          <w:szCs w:val="28"/>
        </w:rPr>
      </w:pPr>
      <w:r w:rsidRPr="00FD08F2">
        <w:rPr>
          <w:rFonts w:ascii="Times New Roman" w:hAnsi="Times New Roman" w:cs="Times New Roman"/>
          <w:sz w:val="28"/>
          <w:szCs w:val="28"/>
        </w:rPr>
        <w:t xml:space="preserve">обязательное наличие справочно-информационной службы; </w:t>
      </w:r>
    </w:p>
    <w:p w:rsidR="004C3C28" w:rsidRPr="00FD08F2" w:rsidRDefault="004C3C28" w:rsidP="004C3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w:t>
      </w:r>
      <w:r w:rsidRPr="00FD08F2">
        <w:rPr>
          <w:rFonts w:ascii="Times New Roman" w:hAnsi="Times New Roman" w:cs="Times New Roman"/>
          <w:sz w:val="28"/>
          <w:szCs w:val="28"/>
        </w:rPr>
        <w:t>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4C3C28" w:rsidRPr="00FD08F2" w:rsidRDefault="004C3C28" w:rsidP="004C3C28">
      <w:pPr>
        <w:jc w:val="both"/>
        <w:rPr>
          <w:sz w:val="28"/>
          <w:szCs w:val="28"/>
        </w:rPr>
      </w:pPr>
      <w:r w:rsidRPr="00FD08F2">
        <w:rPr>
          <w:sz w:val="28"/>
          <w:szCs w:val="28"/>
        </w:rPr>
        <w:t>Размещение помещений для приема заявителей, имеющих инвалидность, осуществляется преимущественно на нижних этажах зданий.</w:t>
      </w:r>
    </w:p>
    <w:p w:rsidR="004C3C28" w:rsidRPr="00FD08F2" w:rsidRDefault="004C3C28" w:rsidP="004C3C28">
      <w:pPr>
        <w:pStyle w:val="ConsPlusNormal"/>
        <w:ind w:firstLine="0"/>
        <w:jc w:val="both"/>
        <w:rPr>
          <w:rFonts w:ascii="Times New Roman" w:hAnsi="Times New Roman" w:cs="Times New Roman"/>
          <w:sz w:val="28"/>
          <w:szCs w:val="28"/>
        </w:rPr>
      </w:pPr>
      <w:r w:rsidRPr="00FD08F2">
        <w:rPr>
          <w:rFonts w:ascii="Times New Roman" w:hAnsi="Times New Roman" w:cs="Times New Roman"/>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Pr>
          <w:rFonts w:ascii="Times New Roman" w:hAnsi="Times New Roman" w:cs="Times New Roman"/>
          <w:sz w:val="28"/>
          <w:szCs w:val="28"/>
        </w:rPr>
        <w:br/>
      </w:r>
      <w:r w:rsidRPr="00FD08F2">
        <w:rPr>
          <w:rFonts w:ascii="Times New Roman" w:hAnsi="Times New Roman" w:cs="Times New Roman"/>
          <w:sz w:val="28"/>
          <w:szCs w:val="28"/>
        </w:rPr>
        <w:t xml:space="preserve">12 </w:t>
      </w:r>
      <w:r>
        <w:rPr>
          <w:rFonts w:ascii="Times New Roman" w:hAnsi="Times New Roman" w:cs="Times New Roman"/>
          <w:sz w:val="28"/>
          <w:szCs w:val="28"/>
        </w:rPr>
        <w:t>кв.</w:t>
      </w:r>
      <w:r w:rsidRPr="00FD08F2">
        <w:rPr>
          <w:rFonts w:ascii="Times New Roman" w:hAnsi="Times New Roman" w:cs="Times New Roman"/>
          <w:sz w:val="28"/>
          <w:szCs w:val="28"/>
        </w:rPr>
        <w:t>м.</w:t>
      </w:r>
    </w:p>
    <w:p w:rsidR="004C3C28" w:rsidRPr="00FD08F2" w:rsidRDefault="004C3C28" w:rsidP="004C3C28">
      <w:pPr>
        <w:jc w:val="both"/>
        <w:rPr>
          <w:sz w:val="28"/>
          <w:szCs w:val="28"/>
        </w:rPr>
      </w:pPr>
      <w:r w:rsidRPr="00665567">
        <w:rPr>
          <w:sz w:val="28"/>
          <w:szCs w:val="28"/>
        </w:rPr>
        <w:t>Место ожидания</w:t>
      </w:r>
      <w:r w:rsidRPr="00FD08F2">
        <w:rPr>
          <w:sz w:val="28"/>
          <w:szCs w:val="28"/>
        </w:rPr>
        <w:t xml:space="preserve"> должно соответствовать комфортным условиям для заявителей. Место ожидания оборудуется стульями.</w:t>
      </w:r>
      <w:r w:rsidRPr="004B7D47">
        <w:rPr>
          <w:sz w:val="28"/>
          <w:szCs w:val="28"/>
        </w:rPr>
        <w:t xml:space="preserve"> </w:t>
      </w:r>
    </w:p>
    <w:p w:rsidR="004C3C28" w:rsidRPr="00FD08F2" w:rsidRDefault="004C3C28" w:rsidP="004C3C28">
      <w:pPr>
        <w:pStyle w:val="ConsPlusNormal"/>
        <w:ind w:firstLine="0"/>
        <w:jc w:val="both"/>
        <w:rPr>
          <w:rFonts w:ascii="Times New Roman" w:hAnsi="Times New Roman" w:cs="Times New Roman"/>
          <w:sz w:val="28"/>
          <w:szCs w:val="28"/>
        </w:rPr>
      </w:pPr>
      <w:r w:rsidRPr="00FD08F2">
        <w:rPr>
          <w:rFonts w:ascii="Times New Roman" w:hAnsi="Times New Roman" w:cs="Times New Roman"/>
          <w:sz w:val="28"/>
          <w:szCs w:val="28"/>
        </w:rPr>
        <w:t>В зоне места ожидания должны быть выделены зоны специализированного обслуживания инвалидов в здании.</w:t>
      </w:r>
    </w:p>
    <w:p w:rsidR="004C3C28" w:rsidRPr="00FD08F2" w:rsidRDefault="004C3C28" w:rsidP="004C3C28">
      <w:pPr>
        <w:pStyle w:val="ConsPlusNormal"/>
        <w:ind w:firstLine="0"/>
        <w:jc w:val="both"/>
        <w:rPr>
          <w:rFonts w:ascii="Times New Roman" w:hAnsi="Times New Roman" w:cs="Times New Roman"/>
          <w:sz w:val="28"/>
          <w:szCs w:val="28"/>
        </w:rPr>
      </w:pPr>
      <w:r w:rsidRPr="00FD08F2">
        <w:rPr>
          <w:rFonts w:ascii="Times New Roman" w:hAnsi="Times New Roman" w:cs="Times New Roman"/>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4C3C28" w:rsidRPr="00FD08F2" w:rsidRDefault="004C3C28" w:rsidP="004C3C28">
      <w:pPr>
        <w:jc w:val="both"/>
        <w:rPr>
          <w:sz w:val="28"/>
          <w:szCs w:val="28"/>
        </w:rPr>
      </w:pPr>
      <w:r w:rsidRPr="00FD08F2">
        <w:rPr>
          <w:sz w:val="28"/>
          <w:szCs w:val="28"/>
        </w:rPr>
        <w:t>Зона мест ожидания заявителей, имеющих инвалидность, размещается преимущественно на нижних этажах зданий.</w:t>
      </w:r>
    </w:p>
    <w:p w:rsidR="004C3C28" w:rsidRPr="00FD08F2" w:rsidRDefault="004C3C28" w:rsidP="004C3C28">
      <w:pPr>
        <w:jc w:val="both"/>
        <w:rPr>
          <w:sz w:val="28"/>
          <w:szCs w:val="28"/>
        </w:rPr>
      </w:pPr>
      <w:r w:rsidRPr="00665567">
        <w:rPr>
          <w:sz w:val="28"/>
          <w:szCs w:val="28"/>
        </w:rPr>
        <w:t>Текстовая информация</w:t>
      </w:r>
      <w:r w:rsidRPr="00FD08F2">
        <w:rPr>
          <w:sz w:val="28"/>
          <w:szCs w:val="28"/>
        </w:rPr>
        <w:t xml:space="preserve"> о порядке предоставления </w:t>
      </w:r>
      <w:r>
        <w:rPr>
          <w:sz w:val="28"/>
          <w:szCs w:val="28"/>
        </w:rPr>
        <w:t>у</w:t>
      </w:r>
      <w:r w:rsidRPr="00FD08F2">
        <w:rPr>
          <w:sz w:val="28"/>
          <w:szCs w:val="28"/>
        </w:rPr>
        <w:t>слуги размещается на информационных стендах и должна находиться в местах ожидания заявителей.</w:t>
      </w:r>
    </w:p>
    <w:p w:rsidR="004C3C28" w:rsidRPr="00FD08F2" w:rsidRDefault="004C3C28" w:rsidP="004C3C28">
      <w:pPr>
        <w:jc w:val="both"/>
        <w:rPr>
          <w:sz w:val="28"/>
          <w:szCs w:val="28"/>
        </w:rPr>
      </w:pPr>
      <w:r w:rsidRPr="00FD08F2">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4C3C28" w:rsidRPr="00FE619F" w:rsidRDefault="004C3C28" w:rsidP="004C3C28">
      <w:pPr>
        <w:jc w:val="both"/>
        <w:rPr>
          <w:sz w:val="28"/>
          <w:szCs w:val="28"/>
        </w:rPr>
      </w:pPr>
      <w:bookmarkStart w:id="1" w:name="Par0"/>
      <w:bookmarkEnd w:id="1"/>
      <w:r>
        <w:rPr>
          <w:sz w:val="28"/>
          <w:szCs w:val="28"/>
        </w:rPr>
        <w:t xml:space="preserve">Обеспечивается </w:t>
      </w:r>
      <w:r w:rsidRPr="00FE619F">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sz w:val="28"/>
          <w:szCs w:val="28"/>
        </w:rPr>
        <w:t>.</w:t>
      </w:r>
    </w:p>
    <w:p w:rsidR="004C3C28" w:rsidRDefault="004C3C28" w:rsidP="004C3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Обеспечивается предоставление </w:t>
      </w:r>
      <w:r w:rsidRPr="00D60BB5">
        <w:rPr>
          <w:rFonts w:ascii="Times New Roman" w:hAnsi="Times New Roman" w:cs="Times New Roman"/>
          <w:sz w:val="28"/>
          <w:szCs w:val="28"/>
        </w:rPr>
        <w:t>бесплатно в доступной форме с учетом стойких расстройств функций организма инвалидов информации об их правах и обязанностях, сроках, порядке и условиях</w:t>
      </w:r>
      <w:r>
        <w:rPr>
          <w:rFonts w:ascii="Times New Roman" w:hAnsi="Times New Roman" w:cs="Times New Roman"/>
          <w:sz w:val="28"/>
          <w:szCs w:val="28"/>
        </w:rPr>
        <w:t xml:space="preserve"> предоставления услуги, доступности ее</w:t>
      </w:r>
      <w:r w:rsidRPr="00D60BB5">
        <w:rPr>
          <w:rFonts w:ascii="Times New Roman" w:hAnsi="Times New Roman" w:cs="Times New Roman"/>
          <w:sz w:val="28"/>
          <w:szCs w:val="28"/>
        </w:rPr>
        <w:t xml:space="preserve"> предоставления</w:t>
      </w:r>
      <w:r>
        <w:rPr>
          <w:rFonts w:ascii="Times New Roman" w:hAnsi="Times New Roman" w:cs="Times New Roman"/>
          <w:sz w:val="28"/>
          <w:szCs w:val="28"/>
        </w:rPr>
        <w:t>.</w:t>
      </w:r>
    </w:p>
    <w:p w:rsidR="004C3C28" w:rsidRDefault="004C3C28" w:rsidP="004C3C28">
      <w:pPr>
        <w:pStyle w:val="ConsPlusNormal"/>
        <w:ind w:firstLine="0"/>
        <w:jc w:val="both"/>
        <w:rPr>
          <w:rFonts w:ascii="Times New Roman" w:hAnsi="Times New Roman" w:cs="Times New Roman"/>
          <w:sz w:val="28"/>
          <w:szCs w:val="28"/>
        </w:rPr>
      </w:pPr>
      <w:r w:rsidRPr="00D60BB5">
        <w:rPr>
          <w:rFonts w:ascii="Times New Roman" w:hAnsi="Times New Roman" w:cs="Times New Roman"/>
          <w:sz w:val="28"/>
          <w:szCs w:val="28"/>
        </w:rPr>
        <w:t xml:space="preserve">В случаях, если </w:t>
      </w:r>
      <w:r>
        <w:rPr>
          <w:rFonts w:ascii="Times New Roman" w:hAnsi="Times New Roman" w:cs="Times New Roman"/>
          <w:sz w:val="28"/>
          <w:szCs w:val="28"/>
        </w:rPr>
        <w:t>здание, в котором предоставляется услуга,</w:t>
      </w:r>
      <w:r w:rsidRPr="00D60BB5">
        <w:rPr>
          <w:rFonts w:ascii="Times New Roman" w:hAnsi="Times New Roman" w:cs="Times New Roman"/>
          <w:sz w:val="28"/>
          <w:szCs w:val="28"/>
        </w:rPr>
        <w:t xml:space="preserve"> невозможно полностью приспособить с учетом потребностей инвалидов, собственники эт</w:t>
      </w:r>
      <w:r>
        <w:rPr>
          <w:rFonts w:ascii="Times New Roman" w:hAnsi="Times New Roman" w:cs="Times New Roman"/>
          <w:sz w:val="28"/>
          <w:szCs w:val="28"/>
        </w:rPr>
        <w:t>ого</w:t>
      </w:r>
      <w:r w:rsidRPr="00D60BB5">
        <w:rPr>
          <w:rFonts w:ascii="Times New Roman" w:hAnsi="Times New Roman" w:cs="Times New Roman"/>
          <w:sz w:val="28"/>
          <w:szCs w:val="28"/>
        </w:rPr>
        <w:t xml:space="preserve"> </w:t>
      </w:r>
      <w:r>
        <w:rPr>
          <w:rFonts w:ascii="Times New Roman" w:hAnsi="Times New Roman" w:cs="Times New Roman"/>
          <w:sz w:val="28"/>
          <w:szCs w:val="28"/>
        </w:rPr>
        <w:t>здания</w:t>
      </w:r>
      <w:r w:rsidRPr="00D60BB5">
        <w:rPr>
          <w:rFonts w:ascii="Times New Roman" w:hAnsi="Times New Roman" w:cs="Times New Roman"/>
          <w:sz w:val="28"/>
          <w:szCs w:val="28"/>
        </w:rPr>
        <w:t xml:space="preserve"> до </w:t>
      </w:r>
      <w:r>
        <w:rPr>
          <w:rFonts w:ascii="Times New Roman" w:hAnsi="Times New Roman" w:cs="Times New Roman"/>
          <w:sz w:val="28"/>
          <w:szCs w:val="28"/>
        </w:rPr>
        <w:t>его</w:t>
      </w:r>
      <w:r w:rsidRPr="00D60BB5">
        <w:rPr>
          <w:rFonts w:ascii="Times New Roman" w:hAnsi="Times New Roman" w:cs="Times New Roman"/>
          <w:sz w:val="28"/>
          <w:szCs w:val="28"/>
        </w:rPr>
        <w:t xml:space="preserve">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w:t>
      </w:r>
      <w:r w:rsidRPr="00D60BB5">
        <w:rPr>
          <w:rFonts w:ascii="Times New Roman" w:hAnsi="Times New Roman" w:cs="Times New Roman"/>
          <w:sz w:val="28"/>
          <w:szCs w:val="28"/>
        </w:rPr>
        <w:lastRenderedPageBreak/>
        <w:t>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928D2" w:rsidRPr="00B928D2" w:rsidRDefault="004C3C28" w:rsidP="004C3C28">
      <w:pPr>
        <w:pStyle w:val="Default"/>
        <w:jc w:val="both"/>
        <w:rPr>
          <w:sz w:val="28"/>
          <w:szCs w:val="28"/>
        </w:rPr>
      </w:pPr>
      <w:r>
        <w:rPr>
          <w:sz w:val="28"/>
          <w:szCs w:val="28"/>
        </w:rPr>
        <w:t>В случае предоставления услуги</w:t>
      </w:r>
      <w:r w:rsidRPr="00D60BB5">
        <w:rPr>
          <w:sz w:val="28"/>
          <w:szCs w:val="28"/>
        </w:rPr>
        <w:t xml:space="preserve"> в арендуемых для предоставления услуг </w:t>
      </w:r>
      <w:r>
        <w:rPr>
          <w:sz w:val="28"/>
          <w:szCs w:val="28"/>
        </w:rPr>
        <w:t>зданиях</w:t>
      </w:r>
      <w:r w:rsidRPr="00D60BB5">
        <w:rPr>
          <w:sz w:val="28"/>
          <w:szCs w:val="28"/>
        </w:rPr>
        <w:t xml:space="preserve">, которые невозможно полностью приспособить с учетом потребностей инвалидов, </w:t>
      </w:r>
      <w:r>
        <w:rPr>
          <w:sz w:val="28"/>
          <w:szCs w:val="28"/>
        </w:rPr>
        <w:t xml:space="preserve">учреждение </w:t>
      </w:r>
      <w:r w:rsidRPr="00D60BB5">
        <w:rPr>
          <w:sz w:val="28"/>
          <w:szCs w:val="28"/>
        </w:rPr>
        <w:t>принима</w:t>
      </w:r>
      <w:r>
        <w:rPr>
          <w:sz w:val="28"/>
          <w:szCs w:val="28"/>
        </w:rPr>
        <w:t>е</w:t>
      </w:r>
      <w:r w:rsidRPr="00D60BB5">
        <w:rPr>
          <w:sz w:val="28"/>
          <w:szCs w:val="28"/>
        </w:rPr>
        <w:t>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r w:rsidR="00B928D2" w:rsidRPr="00B928D2">
        <w:rPr>
          <w:sz w:val="28"/>
          <w:szCs w:val="28"/>
        </w:rPr>
        <w:t xml:space="preserve"> </w:t>
      </w:r>
    </w:p>
    <w:p w:rsidR="00B928D2" w:rsidRPr="00B928D2" w:rsidRDefault="00B928D2" w:rsidP="00B928D2">
      <w:pPr>
        <w:pStyle w:val="Default"/>
        <w:jc w:val="both"/>
        <w:rPr>
          <w:sz w:val="28"/>
          <w:szCs w:val="28"/>
        </w:rPr>
      </w:pPr>
      <w:r w:rsidRPr="00B928D2">
        <w:rPr>
          <w:sz w:val="28"/>
          <w:szCs w:val="28"/>
        </w:rPr>
        <w:t xml:space="preserve">2.14. Показателем, характеризующим доступность муниципальной услуги, является среднее время ожидания при подаче запроса о предоставлении муниципальной услуги и при получении результата предоставления муниципальной услуги. </w:t>
      </w:r>
    </w:p>
    <w:p w:rsidR="00B928D2" w:rsidRPr="00B928D2" w:rsidRDefault="00B928D2" w:rsidP="00B928D2">
      <w:pPr>
        <w:pStyle w:val="Default"/>
        <w:jc w:val="both"/>
        <w:rPr>
          <w:sz w:val="28"/>
          <w:szCs w:val="28"/>
        </w:rPr>
      </w:pPr>
      <w:r w:rsidRPr="00B928D2">
        <w:rPr>
          <w:sz w:val="28"/>
          <w:szCs w:val="28"/>
        </w:rPr>
        <w:t xml:space="preserve">2.15. Показателем, характеризующим качество муниципальной услуги, являются: </w:t>
      </w:r>
    </w:p>
    <w:p w:rsidR="00B928D2" w:rsidRPr="00B928D2" w:rsidRDefault="00B928D2" w:rsidP="00B928D2">
      <w:pPr>
        <w:pStyle w:val="Default"/>
        <w:jc w:val="both"/>
        <w:rPr>
          <w:sz w:val="28"/>
          <w:szCs w:val="28"/>
        </w:rPr>
      </w:pPr>
      <w:r w:rsidRPr="00B928D2">
        <w:rPr>
          <w:sz w:val="28"/>
          <w:szCs w:val="28"/>
        </w:rPr>
        <w:t xml:space="preserve">1) соблюдение сроков предоставления муниципальной услуги, сроков выполнения отдельных административных процедур в рамках ее предоставления; </w:t>
      </w:r>
    </w:p>
    <w:p w:rsidR="00B928D2" w:rsidRPr="00B928D2" w:rsidRDefault="00B928D2" w:rsidP="00B928D2">
      <w:pPr>
        <w:pStyle w:val="Default"/>
        <w:jc w:val="both"/>
        <w:rPr>
          <w:sz w:val="28"/>
          <w:szCs w:val="28"/>
        </w:rPr>
      </w:pPr>
      <w:r w:rsidRPr="00B928D2">
        <w:rPr>
          <w:sz w:val="28"/>
          <w:szCs w:val="28"/>
        </w:rPr>
        <w:t xml:space="preserve">2) количество жалоб, поступивших в органы местного самоуправления на действия (или бездействие) должностных лиц </w:t>
      </w:r>
      <w:r w:rsidR="006756DB">
        <w:rPr>
          <w:sz w:val="28"/>
          <w:szCs w:val="28"/>
        </w:rPr>
        <w:t>отдела АСиКХ</w:t>
      </w:r>
      <w:r w:rsidRPr="00B928D2">
        <w:rPr>
          <w:sz w:val="28"/>
          <w:szCs w:val="28"/>
        </w:rPr>
        <w:t xml:space="preserve"> при предоставлении муниципальной услуги; </w:t>
      </w:r>
    </w:p>
    <w:p w:rsidR="00B928D2" w:rsidRPr="00B928D2" w:rsidRDefault="00B928D2" w:rsidP="00B928D2">
      <w:pPr>
        <w:pStyle w:val="Default"/>
        <w:jc w:val="both"/>
        <w:rPr>
          <w:sz w:val="28"/>
          <w:szCs w:val="28"/>
        </w:rPr>
      </w:pPr>
      <w:r w:rsidRPr="00B928D2">
        <w:rPr>
          <w:sz w:val="28"/>
          <w:szCs w:val="28"/>
        </w:rPr>
        <w:t xml:space="preserve">3) количество удовлетворенных судами заявлений, поданных в отношении предоставления </w:t>
      </w:r>
      <w:r w:rsidR="002D26A9">
        <w:rPr>
          <w:sz w:val="28"/>
          <w:szCs w:val="28"/>
        </w:rPr>
        <w:t>отделом АСиКХ</w:t>
      </w:r>
      <w:r w:rsidRPr="00B928D2">
        <w:rPr>
          <w:sz w:val="28"/>
          <w:szCs w:val="28"/>
        </w:rPr>
        <w:t xml:space="preserve"> муниципальной услуги. </w:t>
      </w:r>
    </w:p>
    <w:p w:rsidR="00B928D2" w:rsidRPr="00B928D2" w:rsidRDefault="00B928D2" w:rsidP="00B928D2">
      <w:pPr>
        <w:pStyle w:val="Default"/>
        <w:jc w:val="both"/>
        <w:rPr>
          <w:sz w:val="28"/>
          <w:szCs w:val="28"/>
        </w:rPr>
      </w:pPr>
      <w:r w:rsidRPr="00B928D2">
        <w:rPr>
          <w:sz w:val="28"/>
          <w:szCs w:val="28"/>
        </w:rPr>
        <w:t xml:space="preserve">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w:t>
      </w:r>
    </w:p>
    <w:p w:rsidR="00B928D2" w:rsidRPr="00B928D2" w:rsidRDefault="00B928D2" w:rsidP="00B928D2">
      <w:pPr>
        <w:pStyle w:val="Default"/>
        <w:jc w:val="both"/>
        <w:rPr>
          <w:sz w:val="28"/>
          <w:szCs w:val="28"/>
        </w:rPr>
      </w:pPr>
      <w:r w:rsidRPr="00B928D2">
        <w:rPr>
          <w:sz w:val="28"/>
          <w:szCs w:val="28"/>
        </w:rPr>
        <w:t xml:space="preserve">Заявитель может подать заявление и документы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и администрацией Минусинского района. </w:t>
      </w:r>
    </w:p>
    <w:p w:rsidR="00B928D2" w:rsidRPr="00B928D2" w:rsidRDefault="00B928D2" w:rsidP="00B928D2">
      <w:pPr>
        <w:pStyle w:val="Default"/>
        <w:jc w:val="both"/>
        <w:rPr>
          <w:sz w:val="28"/>
          <w:szCs w:val="28"/>
        </w:rPr>
      </w:pPr>
      <w:r w:rsidRPr="00B928D2">
        <w:rPr>
          <w:sz w:val="28"/>
          <w:szCs w:val="28"/>
        </w:rPr>
        <w:t xml:space="preserve">Местонахождение КГБУ «Многофункциональный центр предоставления государственных и муниципальных услуг»: </w:t>
      </w:r>
    </w:p>
    <w:p w:rsidR="00B928D2" w:rsidRPr="00B928D2" w:rsidRDefault="00B928D2" w:rsidP="00B928D2">
      <w:pPr>
        <w:pStyle w:val="Default"/>
        <w:jc w:val="both"/>
        <w:rPr>
          <w:sz w:val="28"/>
          <w:szCs w:val="28"/>
        </w:rPr>
      </w:pPr>
      <w:r w:rsidRPr="00B928D2">
        <w:rPr>
          <w:sz w:val="28"/>
          <w:szCs w:val="28"/>
        </w:rPr>
        <w:t>662</w:t>
      </w:r>
      <w:r w:rsidR="00CE4383">
        <w:rPr>
          <w:sz w:val="28"/>
          <w:szCs w:val="28"/>
        </w:rPr>
        <w:t>820</w:t>
      </w:r>
      <w:r w:rsidRPr="00B928D2">
        <w:rPr>
          <w:sz w:val="28"/>
          <w:szCs w:val="28"/>
        </w:rPr>
        <w:t xml:space="preserve">, Красноярский край, </w:t>
      </w:r>
      <w:r w:rsidR="00CE4383">
        <w:rPr>
          <w:sz w:val="28"/>
          <w:szCs w:val="28"/>
        </w:rPr>
        <w:t>с. Ермаковское, ул. Курнатовского</w:t>
      </w:r>
      <w:r w:rsidRPr="00B928D2">
        <w:rPr>
          <w:sz w:val="28"/>
          <w:szCs w:val="28"/>
        </w:rPr>
        <w:t xml:space="preserve">, д. </w:t>
      </w:r>
      <w:r w:rsidR="00CE4383">
        <w:rPr>
          <w:sz w:val="28"/>
          <w:szCs w:val="28"/>
        </w:rPr>
        <w:t>25</w:t>
      </w:r>
      <w:r w:rsidRPr="00B928D2">
        <w:rPr>
          <w:sz w:val="28"/>
          <w:szCs w:val="28"/>
        </w:rPr>
        <w:t xml:space="preserve"> </w:t>
      </w:r>
    </w:p>
    <w:p w:rsidR="00B928D2" w:rsidRPr="00B928D2" w:rsidRDefault="00B928D2" w:rsidP="00B928D2">
      <w:pPr>
        <w:pStyle w:val="Default"/>
        <w:jc w:val="both"/>
        <w:rPr>
          <w:sz w:val="28"/>
          <w:szCs w:val="28"/>
        </w:rPr>
      </w:pPr>
      <w:r w:rsidRPr="00B928D2">
        <w:rPr>
          <w:sz w:val="28"/>
          <w:szCs w:val="28"/>
        </w:rPr>
        <w:t xml:space="preserve">Режим работы КГБУ «МФЦ»: </w:t>
      </w:r>
    </w:p>
    <w:p w:rsidR="00B928D2" w:rsidRPr="002A5195" w:rsidRDefault="00B928D2" w:rsidP="00B928D2">
      <w:pPr>
        <w:pStyle w:val="Default"/>
        <w:jc w:val="both"/>
        <w:rPr>
          <w:sz w:val="28"/>
          <w:szCs w:val="28"/>
          <w:highlight w:val="red"/>
        </w:rPr>
      </w:pPr>
      <w:r w:rsidRPr="00B6119B">
        <w:rPr>
          <w:sz w:val="28"/>
          <w:szCs w:val="28"/>
        </w:rPr>
        <w:t>понедельник</w:t>
      </w:r>
      <w:r w:rsidR="00167AA7" w:rsidRPr="00B6119B">
        <w:rPr>
          <w:sz w:val="28"/>
          <w:szCs w:val="28"/>
        </w:rPr>
        <w:t xml:space="preserve">-пятница: </w:t>
      </w:r>
      <w:r w:rsidRPr="00B6119B">
        <w:rPr>
          <w:sz w:val="28"/>
          <w:szCs w:val="28"/>
        </w:rPr>
        <w:t>с 09:00 до 1</w:t>
      </w:r>
      <w:r w:rsidR="00F65B64" w:rsidRPr="00B6119B">
        <w:rPr>
          <w:sz w:val="28"/>
          <w:szCs w:val="28"/>
        </w:rPr>
        <w:t>8</w:t>
      </w:r>
      <w:r w:rsidRPr="00B6119B">
        <w:rPr>
          <w:sz w:val="28"/>
          <w:szCs w:val="28"/>
        </w:rPr>
        <w:t>:00</w:t>
      </w:r>
      <w:r w:rsidR="00B6119B" w:rsidRPr="00B6119B">
        <w:rPr>
          <w:sz w:val="28"/>
          <w:szCs w:val="28"/>
        </w:rPr>
        <w:t>;</w:t>
      </w:r>
      <w:r w:rsidRPr="002A5195">
        <w:rPr>
          <w:sz w:val="28"/>
          <w:szCs w:val="28"/>
          <w:highlight w:val="red"/>
        </w:rPr>
        <w:t xml:space="preserve"> </w:t>
      </w:r>
    </w:p>
    <w:p w:rsidR="00B928D2" w:rsidRDefault="00167AA7" w:rsidP="00B928D2">
      <w:pPr>
        <w:pStyle w:val="Default"/>
        <w:jc w:val="both"/>
        <w:rPr>
          <w:sz w:val="28"/>
          <w:szCs w:val="28"/>
        </w:rPr>
      </w:pPr>
      <w:r>
        <w:rPr>
          <w:sz w:val="28"/>
          <w:szCs w:val="28"/>
        </w:rPr>
        <w:t xml:space="preserve">суббота, </w:t>
      </w:r>
      <w:r w:rsidR="00B928D2" w:rsidRPr="00B928D2">
        <w:rPr>
          <w:sz w:val="28"/>
          <w:szCs w:val="28"/>
        </w:rPr>
        <w:t xml:space="preserve">воскресенье – выходной день. </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w:t>
      </w:r>
      <w:r w:rsidRPr="000C08AA">
        <w:rPr>
          <w:sz w:val="28"/>
          <w:szCs w:val="28"/>
        </w:rPr>
        <w:lastRenderedPageBreak/>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Многофункциональные центры в соответствии с соглашениями о взаимодействии осуществляют:</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1) приём запросов заявителей о предоставлении муниципальных услуг;</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3) представление интересов органов, предоставляющих муниципальные услуги, при взаимодействии с заявителями;</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8) иные функции, указанные в соглашении о взаимодействии.</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При реализации своих функций многофункциональные центры не вправе требовать от заявителя:</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При реализации своих функций в соответствии с соглашениями о взаимодействии многофункциональный центр обязан:</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w:t>
      </w:r>
      <w:r w:rsidRPr="000C08AA">
        <w:rPr>
          <w:sz w:val="28"/>
          <w:szCs w:val="28"/>
        </w:rPr>
        <w:lastRenderedPageBreak/>
        <w:t>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 xml:space="preserve">2) обеспечивать защиту информации, доступ к которой ограничен в соответствии с федеральным </w:t>
      </w:r>
      <w:hyperlink r:id="rId10" w:history="1">
        <w:r w:rsidRPr="000C08AA">
          <w:rPr>
            <w:sz w:val="28"/>
            <w:szCs w:val="28"/>
          </w:rPr>
          <w:t>законом</w:t>
        </w:r>
      </w:hyperlink>
      <w:r w:rsidRPr="000C08AA">
        <w:rPr>
          <w:sz w:val="28"/>
          <w:szCs w:val="28"/>
        </w:rPr>
        <w:t>, а также соблюдать режим обработки и использования персональных данных;</w:t>
      </w:r>
    </w:p>
    <w:p w:rsidR="00D57E27" w:rsidRPr="000C08AA" w:rsidRDefault="00D57E27" w:rsidP="00D57E27">
      <w:pPr>
        <w:autoSpaceDE w:val="0"/>
        <w:autoSpaceDN w:val="0"/>
        <w:adjustRightInd w:val="0"/>
        <w:ind w:firstLine="540"/>
        <w:jc w:val="both"/>
        <w:outlineLvl w:val="1"/>
        <w:rPr>
          <w:sz w:val="28"/>
          <w:szCs w:val="28"/>
        </w:rPr>
      </w:pPr>
      <w:r w:rsidRPr="000C08AA">
        <w:rPr>
          <w:sz w:val="28"/>
          <w:szCs w:val="28"/>
        </w:rPr>
        <w:t>3) соблюдать требования соглашений о взаимодействии;</w:t>
      </w:r>
    </w:p>
    <w:p w:rsidR="00D57E27" w:rsidRPr="00B928D2" w:rsidRDefault="00D57E27" w:rsidP="003C1147">
      <w:pPr>
        <w:pStyle w:val="Default"/>
        <w:ind w:firstLine="567"/>
        <w:jc w:val="both"/>
        <w:rPr>
          <w:sz w:val="28"/>
          <w:szCs w:val="28"/>
        </w:rPr>
      </w:pPr>
      <w:r w:rsidRPr="000C08AA">
        <w:rPr>
          <w:sz w:val="28"/>
          <w:szCs w:val="28"/>
        </w:rPr>
        <w:t xml:space="preserve">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hyperlink r:id="rId11" w:history="1">
        <w:r w:rsidRPr="000C08AA">
          <w:rPr>
            <w:sz w:val="28"/>
            <w:szCs w:val="28"/>
          </w:rPr>
          <w:t>частью 1 статьи 1</w:t>
        </w:r>
      </w:hyperlink>
      <w:r w:rsidRPr="000C08AA">
        <w:rPr>
          <w:sz w:val="28"/>
          <w:szCs w:val="28"/>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576060" w:rsidRPr="00B928D2" w:rsidRDefault="00576060" w:rsidP="00C80678">
      <w:pPr>
        <w:pStyle w:val="Default"/>
        <w:jc w:val="both"/>
        <w:rPr>
          <w:sz w:val="28"/>
          <w:szCs w:val="28"/>
        </w:rPr>
      </w:pPr>
    </w:p>
    <w:p w:rsidR="00617695" w:rsidRDefault="00617695" w:rsidP="00617695">
      <w:pPr>
        <w:autoSpaceDE w:val="0"/>
        <w:ind w:firstLine="540"/>
        <w:jc w:val="center"/>
        <w:rPr>
          <w:b/>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7695" w:rsidRDefault="00617695" w:rsidP="00617695">
      <w:pPr>
        <w:autoSpaceDE w:val="0"/>
        <w:jc w:val="both"/>
        <w:rPr>
          <w:sz w:val="28"/>
          <w:szCs w:val="28"/>
        </w:rPr>
      </w:pPr>
    </w:p>
    <w:p w:rsidR="00617695" w:rsidRDefault="00617695" w:rsidP="00617695">
      <w:pPr>
        <w:autoSpaceDE w:val="0"/>
        <w:jc w:val="both"/>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617695" w:rsidRDefault="00617695" w:rsidP="00617695">
      <w:pPr>
        <w:autoSpaceDE w:val="0"/>
        <w:ind w:firstLine="540"/>
        <w:jc w:val="both"/>
        <w:rPr>
          <w:bCs/>
          <w:sz w:val="28"/>
          <w:szCs w:val="28"/>
        </w:rPr>
      </w:pPr>
      <w:r>
        <w:rPr>
          <w:bCs/>
          <w:sz w:val="28"/>
          <w:szCs w:val="28"/>
        </w:rPr>
        <w:t>- непосредственное обращение заявителя (при личном обращении);</w:t>
      </w:r>
    </w:p>
    <w:p w:rsidR="00617695" w:rsidRDefault="00617695" w:rsidP="00617695">
      <w:pPr>
        <w:autoSpaceDE w:val="0"/>
        <w:ind w:firstLine="540"/>
        <w:jc w:val="both"/>
        <w:rPr>
          <w:sz w:val="28"/>
          <w:szCs w:val="28"/>
        </w:rPr>
      </w:pPr>
      <w:r>
        <w:rPr>
          <w:bCs/>
          <w:sz w:val="28"/>
          <w:szCs w:val="28"/>
        </w:rPr>
        <w:t>- ответ на письменное обращение.</w:t>
      </w:r>
    </w:p>
    <w:p w:rsidR="00617695" w:rsidRDefault="00617695" w:rsidP="00617695">
      <w:pPr>
        <w:autoSpaceDE w:val="0"/>
        <w:jc w:val="both"/>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617695" w:rsidRDefault="00617695" w:rsidP="00617695">
      <w:pPr>
        <w:autoSpaceDE w:val="0"/>
        <w:ind w:firstLine="540"/>
        <w:jc w:val="both"/>
        <w:rPr>
          <w:sz w:val="28"/>
          <w:szCs w:val="28"/>
        </w:rPr>
      </w:pPr>
      <w:r>
        <w:rPr>
          <w:sz w:val="28"/>
          <w:szCs w:val="28"/>
        </w:rPr>
        <w:t>- посредством личного обращения;</w:t>
      </w:r>
    </w:p>
    <w:p w:rsidR="00617695" w:rsidRDefault="00617695" w:rsidP="00617695">
      <w:pPr>
        <w:autoSpaceDE w:val="0"/>
        <w:ind w:firstLine="540"/>
        <w:jc w:val="both"/>
        <w:rPr>
          <w:sz w:val="28"/>
          <w:szCs w:val="28"/>
        </w:rPr>
      </w:pPr>
      <w:r>
        <w:rPr>
          <w:sz w:val="28"/>
          <w:szCs w:val="28"/>
        </w:rPr>
        <w:t>- обращения по телефону;</w:t>
      </w:r>
    </w:p>
    <w:p w:rsidR="00617695" w:rsidRDefault="00617695" w:rsidP="00617695">
      <w:pPr>
        <w:autoSpaceDE w:val="0"/>
        <w:ind w:firstLine="540"/>
        <w:jc w:val="both"/>
        <w:rPr>
          <w:sz w:val="28"/>
          <w:szCs w:val="28"/>
        </w:rPr>
      </w:pPr>
      <w:r>
        <w:rPr>
          <w:sz w:val="28"/>
          <w:szCs w:val="28"/>
        </w:rPr>
        <w:t>- посредством письменных обращений по почте;</w:t>
      </w:r>
    </w:p>
    <w:p w:rsidR="00617695" w:rsidRDefault="00617695" w:rsidP="00617695">
      <w:pPr>
        <w:autoSpaceDE w:val="0"/>
        <w:ind w:firstLine="540"/>
        <w:jc w:val="both"/>
        <w:rPr>
          <w:sz w:val="28"/>
          <w:szCs w:val="28"/>
        </w:rPr>
      </w:pPr>
      <w:r>
        <w:rPr>
          <w:sz w:val="28"/>
          <w:szCs w:val="28"/>
        </w:rPr>
        <w:t>- посредством обращений по электронной почте.</w:t>
      </w:r>
    </w:p>
    <w:p w:rsidR="00617695" w:rsidRDefault="00617695" w:rsidP="00617695">
      <w:pPr>
        <w:autoSpaceDE w:val="0"/>
        <w:jc w:val="both"/>
        <w:rPr>
          <w:sz w:val="28"/>
          <w:szCs w:val="28"/>
        </w:rPr>
      </w:pPr>
      <w:r>
        <w:rPr>
          <w:sz w:val="28"/>
          <w:szCs w:val="28"/>
        </w:rPr>
        <w:t>3.3. Основными требованиями к консультации заявителей являются:</w:t>
      </w:r>
    </w:p>
    <w:p w:rsidR="00617695" w:rsidRDefault="00617695" w:rsidP="00617695">
      <w:pPr>
        <w:autoSpaceDE w:val="0"/>
        <w:ind w:firstLine="540"/>
        <w:jc w:val="both"/>
        <w:rPr>
          <w:sz w:val="28"/>
          <w:szCs w:val="28"/>
        </w:rPr>
      </w:pPr>
      <w:r>
        <w:rPr>
          <w:sz w:val="28"/>
          <w:szCs w:val="28"/>
        </w:rPr>
        <w:t>- актуальность;</w:t>
      </w:r>
    </w:p>
    <w:p w:rsidR="00617695" w:rsidRDefault="00617695" w:rsidP="00617695">
      <w:pPr>
        <w:autoSpaceDE w:val="0"/>
        <w:ind w:firstLine="540"/>
        <w:jc w:val="both"/>
        <w:rPr>
          <w:sz w:val="28"/>
          <w:szCs w:val="28"/>
        </w:rPr>
      </w:pPr>
      <w:r>
        <w:rPr>
          <w:sz w:val="28"/>
          <w:szCs w:val="28"/>
        </w:rPr>
        <w:t>- своевременность;</w:t>
      </w:r>
    </w:p>
    <w:p w:rsidR="00617695" w:rsidRDefault="00617695" w:rsidP="00617695">
      <w:pPr>
        <w:autoSpaceDE w:val="0"/>
        <w:ind w:firstLine="540"/>
        <w:jc w:val="both"/>
        <w:rPr>
          <w:sz w:val="28"/>
          <w:szCs w:val="28"/>
        </w:rPr>
      </w:pPr>
      <w:r>
        <w:rPr>
          <w:sz w:val="28"/>
          <w:szCs w:val="28"/>
        </w:rPr>
        <w:t>- четкость в изложении материала;</w:t>
      </w:r>
    </w:p>
    <w:p w:rsidR="00617695" w:rsidRDefault="00617695" w:rsidP="00617695">
      <w:pPr>
        <w:autoSpaceDE w:val="0"/>
        <w:ind w:firstLine="540"/>
        <w:jc w:val="both"/>
        <w:rPr>
          <w:sz w:val="28"/>
          <w:szCs w:val="28"/>
        </w:rPr>
      </w:pPr>
      <w:r>
        <w:rPr>
          <w:sz w:val="28"/>
          <w:szCs w:val="28"/>
        </w:rPr>
        <w:t>- полнота консультирования;</w:t>
      </w:r>
    </w:p>
    <w:p w:rsidR="00617695" w:rsidRDefault="00617695" w:rsidP="00617695">
      <w:pPr>
        <w:autoSpaceDE w:val="0"/>
        <w:ind w:firstLine="540"/>
        <w:jc w:val="both"/>
        <w:rPr>
          <w:sz w:val="28"/>
          <w:szCs w:val="28"/>
        </w:rPr>
      </w:pPr>
      <w:r>
        <w:rPr>
          <w:sz w:val="28"/>
          <w:szCs w:val="28"/>
        </w:rPr>
        <w:t>- наглядность форм подачи материала;</w:t>
      </w:r>
    </w:p>
    <w:p w:rsidR="00617695" w:rsidRDefault="00617695" w:rsidP="00617695">
      <w:pPr>
        <w:autoSpaceDE w:val="0"/>
        <w:ind w:firstLine="540"/>
        <w:jc w:val="both"/>
        <w:rPr>
          <w:bCs/>
          <w:sz w:val="28"/>
          <w:szCs w:val="28"/>
        </w:rPr>
      </w:pPr>
      <w:r>
        <w:rPr>
          <w:sz w:val="28"/>
          <w:szCs w:val="28"/>
        </w:rPr>
        <w:t>- удобство и доступность.</w:t>
      </w:r>
    </w:p>
    <w:p w:rsidR="00617695" w:rsidRPr="00F80BBC" w:rsidRDefault="00617695" w:rsidP="00617695">
      <w:pPr>
        <w:autoSpaceDE w:val="0"/>
        <w:jc w:val="both"/>
        <w:rPr>
          <w:bCs/>
          <w:sz w:val="28"/>
          <w:szCs w:val="28"/>
        </w:rPr>
      </w:pPr>
      <w:r>
        <w:rPr>
          <w:bCs/>
          <w:sz w:val="28"/>
          <w:szCs w:val="28"/>
        </w:rPr>
        <w:t xml:space="preserve">3.4. Требования к форме и характеру взаимодействия специалиста </w:t>
      </w:r>
      <w:r w:rsidRPr="00F80BBC">
        <w:rPr>
          <w:bCs/>
          <w:sz w:val="28"/>
          <w:szCs w:val="28"/>
        </w:rPr>
        <w:t>отдела с заявителями:</w:t>
      </w:r>
    </w:p>
    <w:p w:rsidR="00617695" w:rsidRDefault="00617695" w:rsidP="00617695">
      <w:pPr>
        <w:autoSpaceDE w:val="0"/>
        <w:ind w:firstLine="540"/>
        <w:jc w:val="both"/>
        <w:rPr>
          <w:bCs/>
          <w:sz w:val="28"/>
          <w:szCs w:val="28"/>
        </w:rPr>
      </w:pPr>
      <w:r w:rsidRPr="00F80BBC">
        <w:rPr>
          <w:bCs/>
          <w:sz w:val="28"/>
          <w:szCs w:val="28"/>
        </w:rPr>
        <w:t>при личном обращении заявителей специалист отдела до</w:t>
      </w:r>
      <w:r>
        <w:rPr>
          <w:bCs/>
          <w:sz w:val="28"/>
          <w:szCs w:val="28"/>
        </w:rPr>
        <w:t>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17695" w:rsidRDefault="00617695" w:rsidP="00617695">
      <w:pPr>
        <w:autoSpaceDE w:val="0"/>
        <w:ind w:firstLine="540"/>
        <w:jc w:val="both"/>
        <w:rPr>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w:t>
      </w:r>
      <w:r>
        <w:rPr>
          <w:bCs/>
          <w:sz w:val="28"/>
          <w:szCs w:val="28"/>
        </w:rPr>
        <w:lastRenderedPageBreak/>
        <w:t xml:space="preserve">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617695" w:rsidRDefault="00617695" w:rsidP="00617695">
      <w:pPr>
        <w:autoSpaceDE w:val="0"/>
        <w:ind w:firstLine="540"/>
        <w:jc w:val="both"/>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17695" w:rsidRDefault="00617695" w:rsidP="00617695">
      <w:pPr>
        <w:autoSpaceDE w:val="0"/>
        <w:ind w:firstLine="540"/>
        <w:jc w:val="both"/>
        <w:rPr>
          <w:sz w:val="28"/>
          <w:szCs w:val="28"/>
        </w:rPr>
      </w:pPr>
      <w:r>
        <w:rPr>
          <w:sz w:val="28"/>
          <w:szCs w:val="28"/>
        </w:rPr>
        <w:t>3.6. Ответ на письменное обращение о процедуре предоставления муниципальной услуги предоставляется в течение 15 календарных дней со дня регистрации этого обращения.</w:t>
      </w:r>
    </w:p>
    <w:p w:rsidR="00617695" w:rsidRDefault="00617695" w:rsidP="00617695">
      <w:pPr>
        <w:autoSpaceDE w:val="0"/>
        <w:ind w:firstLine="540"/>
        <w:jc w:val="both"/>
        <w:rPr>
          <w:bCs/>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617695" w:rsidRDefault="00617695" w:rsidP="00617695">
      <w:pPr>
        <w:autoSpaceDE w:val="0"/>
        <w:ind w:firstLine="540"/>
        <w:jc w:val="both"/>
        <w:rPr>
          <w:bCs/>
          <w:sz w:val="28"/>
          <w:szCs w:val="28"/>
        </w:rPr>
      </w:pPr>
      <w:r>
        <w:rPr>
          <w:bCs/>
          <w:sz w:val="28"/>
          <w:szCs w:val="28"/>
        </w:rPr>
        <w:t>3.7.1. При направлении документов по почте:</w:t>
      </w:r>
    </w:p>
    <w:p w:rsidR="00617695" w:rsidRDefault="00617695" w:rsidP="00617695">
      <w:pPr>
        <w:autoSpaceDE w:val="0"/>
        <w:ind w:firstLine="540"/>
        <w:jc w:val="both"/>
        <w:rPr>
          <w:bCs/>
          <w:sz w:val="28"/>
          <w:szCs w:val="28"/>
        </w:rPr>
      </w:pPr>
      <w:r>
        <w:rPr>
          <w:bCs/>
          <w:sz w:val="28"/>
          <w:szCs w:val="28"/>
        </w:rPr>
        <w:t xml:space="preserve">- приём, регистрация заявления и приложенных копий документов от заявителя, направление документов в </w:t>
      </w:r>
      <w:r w:rsidRPr="000C08AA">
        <w:rPr>
          <w:bCs/>
          <w:sz w:val="28"/>
          <w:szCs w:val="28"/>
        </w:rPr>
        <w:t>отдел</w:t>
      </w:r>
      <w:r>
        <w:rPr>
          <w:bCs/>
          <w:sz w:val="28"/>
          <w:szCs w:val="28"/>
        </w:rPr>
        <w:t xml:space="preserve"> для предоставления муниципальной услуги;</w:t>
      </w:r>
    </w:p>
    <w:p w:rsidR="00617695" w:rsidRDefault="00617695" w:rsidP="00617695">
      <w:pPr>
        <w:autoSpaceDE w:val="0"/>
        <w:ind w:firstLine="540"/>
        <w:jc w:val="both"/>
        <w:rPr>
          <w:bCs/>
          <w:sz w:val="28"/>
          <w:szCs w:val="28"/>
        </w:rPr>
      </w:pPr>
      <w:r>
        <w:rPr>
          <w:bCs/>
          <w:sz w:val="28"/>
          <w:szCs w:val="28"/>
        </w:rPr>
        <w:t>- подготовка ответа и направление его по почте заявителю.</w:t>
      </w:r>
    </w:p>
    <w:p w:rsidR="00617695" w:rsidRDefault="00617695" w:rsidP="00617695">
      <w:pPr>
        <w:autoSpaceDE w:val="0"/>
        <w:ind w:firstLine="540"/>
        <w:jc w:val="both"/>
        <w:rPr>
          <w:bCs/>
          <w:sz w:val="28"/>
          <w:szCs w:val="28"/>
        </w:rPr>
      </w:pPr>
      <w:r>
        <w:rPr>
          <w:bCs/>
          <w:sz w:val="28"/>
          <w:szCs w:val="28"/>
        </w:rPr>
        <w:t xml:space="preserve">Результатом исполнения административного действия является направление градостроительного плана земельного участка заявителю. Срок исполнения данного административного действия составляет не более </w:t>
      </w:r>
      <w:r w:rsidR="00F80BBC">
        <w:rPr>
          <w:bCs/>
          <w:sz w:val="28"/>
          <w:szCs w:val="28"/>
        </w:rPr>
        <w:t>2</w:t>
      </w:r>
      <w:r w:rsidRPr="000C08AA">
        <w:rPr>
          <w:bCs/>
          <w:sz w:val="28"/>
          <w:szCs w:val="28"/>
        </w:rPr>
        <w:t>0</w:t>
      </w:r>
      <w:r>
        <w:rPr>
          <w:bCs/>
          <w:sz w:val="28"/>
          <w:szCs w:val="28"/>
        </w:rPr>
        <w:t xml:space="preserve"> рабочих дней.</w:t>
      </w:r>
    </w:p>
    <w:p w:rsidR="00617695" w:rsidRDefault="00617695" w:rsidP="00617695">
      <w:pPr>
        <w:autoSpaceDE w:val="0"/>
        <w:ind w:firstLine="540"/>
        <w:jc w:val="both"/>
        <w:rPr>
          <w:bCs/>
          <w:sz w:val="28"/>
          <w:szCs w:val="28"/>
        </w:rPr>
      </w:pPr>
      <w:r>
        <w:rPr>
          <w:bCs/>
          <w:sz w:val="28"/>
          <w:szCs w:val="28"/>
        </w:rPr>
        <w:t>3.7.2. При личном обращении заявителя:</w:t>
      </w:r>
    </w:p>
    <w:p w:rsidR="00617695" w:rsidRDefault="00617695" w:rsidP="00617695">
      <w:pPr>
        <w:autoSpaceDE w:val="0"/>
        <w:ind w:firstLine="540"/>
        <w:jc w:val="both"/>
        <w:rPr>
          <w:bCs/>
          <w:sz w:val="28"/>
          <w:szCs w:val="28"/>
        </w:rPr>
      </w:pPr>
      <w:r>
        <w:rPr>
          <w:bCs/>
          <w:sz w:val="28"/>
          <w:szCs w:val="28"/>
        </w:rPr>
        <w:t>- приём заявителя, проверка документов (в день обращения);</w:t>
      </w:r>
    </w:p>
    <w:p w:rsidR="00617695" w:rsidRDefault="00617695" w:rsidP="00617695">
      <w:pPr>
        <w:autoSpaceDE w:val="0"/>
        <w:ind w:firstLine="540"/>
        <w:jc w:val="both"/>
        <w:rPr>
          <w:bCs/>
          <w:sz w:val="28"/>
          <w:szCs w:val="28"/>
        </w:rPr>
      </w:pPr>
      <w:r>
        <w:rPr>
          <w:bCs/>
          <w:sz w:val="28"/>
          <w:szCs w:val="28"/>
        </w:rPr>
        <w:t>- предоставление информации заявителю.</w:t>
      </w:r>
    </w:p>
    <w:p w:rsidR="00617695" w:rsidRDefault="00617695" w:rsidP="00617695">
      <w:pPr>
        <w:autoSpaceDE w:val="0"/>
        <w:ind w:firstLine="540"/>
        <w:jc w:val="both"/>
        <w:rPr>
          <w:sz w:val="28"/>
          <w:szCs w:val="28"/>
        </w:rPr>
      </w:pPr>
      <w:r>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0C08AA">
        <w:rPr>
          <w:bCs/>
          <w:sz w:val="28"/>
          <w:szCs w:val="28"/>
        </w:rPr>
        <w:t>15</w:t>
      </w:r>
      <w:r>
        <w:rPr>
          <w:bCs/>
          <w:sz w:val="28"/>
          <w:szCs w:val="28"/>
        </w:rPr>
        <w:t xml:space="preserve"> минут.</w:t>
      </w:r>
    </w:p>
    <w:p w:rsidR="00617695" w:rsidRDefault="00617695" w:rsidP="00617695">
      <w:pPr>
        <w:autoSpaceDE w:val="0"/>
        <w:ind w:firstLine="540"/>
        <w:jc w:val="both"/>
        <w:rPr>
          <w:sz w:val="28"/>
          <w:szCs w:val="28"/>
        </w:rPr>
      </w:pPr>
      <w:r>
        <w:rPr>
          <w:sz w:val="28"/>
          <w:szCs w:val="28"/>
        </w:rPr>
        <w:t xml:space="preserve">3.7.3.Ответственный исполнитель </w:t>
      </w:r>
      <w:r w:rsidR="003C26B9">
        <w:rPr>
          <w:sz w:val="28"/>
          <w:szCs w:val="28"/>
        </w:rPr>
        <w:t xml:space="preserve">при </w:t>
      </w:r>
      <w:r w:rsidR="005C3A70">
        <w:rPr>
          <w:sz w:val="28"/>
          <w:szCs w:val="28"/>
        </w:rPr>
        <w:t>поступлении от правообладателя земельного участка или законного его представителя</w:t>
      </w:r>
      <w:r w:rsidR="003C26B9">
        <w:rPr>
          <w:sz w:val="28"/>
          <w:szCs w:val="28"/>
        </w:rPr>
        <w:t xml:space="preserve"> заявления о подготовке и выдаче градостроительного плана земельного участка</w:t>
      </w:r>
      <w:r>
        <w:rPr>
          <w:sz w:val="28"/>
          <w:szCs w:val="28"/>
        </w:rPr>
        <w:t xml:space="preserve">, не позднее 2 дней со дня получения заявления и документов от </w:t>
      </w:r>
      <w:r w:rsidRPr="000C08AA">
        <w:rPr>
          <w:sz w:val="28"/>
          <w:szCs w:val="28"/>
        </w:rPr>
        <w:t>начальника отдела</w:t>
      </w:r>
      <w:r>
        <w:rPr>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17695" w:rsidRDefault="00617695" w:rsidP="00617695">
      <w:pPr>
        <w:autoSpaceDE w:val="0"/>
        <w:ind w:firstLine="540"/>
        <w:jc w:val="both"/>
        <w:rPr>
          <w:sz w:val="28"/>
          <w:szCs w:val="28"/>
        </w:rPr>
      </w:pPr>
      <w:r>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F91454" w:rsidRDefault="00F91454" w:rsidP="00617695">
      <w:pPr>
        <w:autoSpaceDE w:val="0"/>
        <w:ind w:firstLine="540"/>
        <w:jc w:val="both"/>
        <w:rPr>
          <w:b/>
          <w:sz w:val="28"/>
          <w:szCs w:val="28"/>
        </w:rPr>
      </w:pPr>
    </w:p>
    <w:p w:rsidR="00617695" w:rsidRDefault="00617695" w:rsidP="00617695">
      <w:pPr>
        <w:autoSpaceDE w:val="0"/>
        <w:ind w:firstLine="540"/>
        <w:jc w:val="both"/>
        <w:rPr>
          <w:sz w:val="28"/>
          <w:szCs w:val="28"/>
        </w:rPr>
      </w:pPr>
      <w:r>
        <w:rPr>
          <w:b/>
          <w:sz w:val="28"/>
          <w:szCs w:val="28"/>
        </w:rPr>
        <w:t>4. Формы контроля за исполнением административного регламента</w:t>
      </w:r>
    </w:p>
    <w:p w:rsidR="00617695" w:rsidRDefault="00617695" w:rsidP="00617695">
      <w:pPr>
        <w:autoSpaceDE w:val="0"/>
        <w:jc w:val="both"/>
        <w:rPr>
          <w:sz w:val="28"/>
          <w:szCs w:val="28"/>
        </w:rPr>
      </w:pPr>
    </w:p>
    <w:p w:rsidR="00617695" w:rsidRDefault="00617695" w:rsidP="00617695">
      <w:pPr>
        <w:autoSpaceDE w:val="0"/>
        <w:ind w:firstLine="720"/>
        <w:jc w:val="both"/>
        <w:rPr>
          <w:sz w:val="28"/>
          <w:szCs w:val="28"/>
        </w:rPr>
      </w:pPr>
      <w:r>
        <w:rPr>
          <w:sz w:val="28"/>
          <w:szCs w:val="28"/>
        </w:rPr>
        <w:t xml:space="preserve">4.1. </w:t>
      </w:r>
      <w:r w:rsidRPr="000C08AA">
        <w:rPr>
          <w:sz w:val="28"/>
          <w:szCs w:val="28"/>
        </w:rPr>
        <w:t xml:space="preserve">Текущий контроль за соблюдением последовательности действий, определенных Регламентом осуществляется главой администрации района, заместителем главы администрации района </w:t>
      </w:r>
      <w:r>
        <w:rPr>
          <w:sz w:val="28"/>
          <w:szCs w:val="28"/>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17695" w:rsidRDefault="00617695" w:rsidP="00617695">
      <w:pPr>
        <w:autoSpaceDE w:val="0"/>
        <w:ind w:firstLine="720"/>
        <w:jc w:val="both"/>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617695" w:rsidRDefault="00617695" w:rsidP="00617695">
      <w:pPr>
        <w:autoSpaceDE w:val="0"/>
        <w:ind w:firstLine="720"/>
        <w:jc w:val="both"/>
        <w:rPr>
          <w:sz w:val="28"/>
          <w:szCs w:val="28"/>
        </w:rPr>
      </w:pPr>
      <w:r>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17695" w:rsidRDefault="00617695" w:rsidP="00617695">
      <w:pPr>
        <w:autoSpaceDE w:val="0"/>
        <w:ind w:firstLine="720"/>
        <w:jc w:val="both"/>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17695" w:rsidRDefault="00617695" w:rsidP="00617695">
      <w:pPr>
        <w:autoSpaceDE w:val="0"/>
        <w:ind w:firstLine="720"/>
        <w:jc w:val="both"/>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17695" w:rsidRDefault="00617695" w:rsidP="00617695">
      <w:pPr>
        <w:autoSpaceDE w:val="0"/>
        <w:jc w:val="both"/>
        <w:rPr>
          <w:sz w:val="28"/>
          <w:szCs w:val="28"/>
        </w:rPr>
      </w:pPr>
    </w:p>
    <w:p w:rsidR="00617695" w:rsidRDefault="00617695" w:rsidP="00617695">
      <w:pPr>
        <w:autoSpaceDE w:val="0"/>
        <w:ind w:firstLine="540"/>
        <w:jc w:val="center"/>
        <w:rPr>
          <w:sz w:val="28"/>
          <w:szCs w:val="28"/>
        </w:rPr>
      </w:pPr>
      <w:r>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17695" w:rsidRDefault="00617695" w:rsidP="00617695">
      <w:pPr>
        <w:autoSpaceDE w:val="0"/>
        <w:jc w:val="center"/>
        <w:rPr>
          <w:sz w:val="28"/>
          <w:szCs w:val="28"/>
        </w:rPr>
      </w:pPr>
    </w:p>
    <w:p w:rsidR="00617695" w:rsidRDefault="00617695" w:rsidP="00617695">
      <w:pPr>
        <w:autoSpaceDE w:val="0"/>
        <w:ind w:firstLine="720"/>
        <w:jc w:val="both"/>
        <w:rPr>
          <w:sz w:val="28"/>
          <w:szCs w:val="28"/>
        </w:rPr>
      </w:pPr>
      <w:r>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617695" w:rsidRDefault="00617695" w:rsidP="00617695">
      <w:pPr>
        <w:tabs>
          <w:tab w:val="left" w:pos="2040"/>
        </w:tabs>
        <w:autoSpaceDE w:val="0"/>
        <w:ind w:firstLine="720"/>
        <w:jc w:val="both"/>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617695" w:rsidRPr="000C08AA" w:rsidRDefault="00617695" w:rsidP="00617695">
      <w:pPr>
        <w:tabs>
          <w:tab w:val="left" w:pos="2040"/>
        </w:tabs>
        <w:autoSpaceDE w:val="0"/>
        <w:ind w:firstLine="720"/>
        <w:jc w:val="both"/>
        <w:rPr>
          <w:sz w:val="28"/>
          <w:szCs w:val="28"/>
        </w:rPr>
      </w:pPr>
      <w:r>
        <w:rPr>
          <w:sz w:val="28"/>
          <w:szCs w:val="28"/>
        </w:rPr>
        <w:t xml:space="preserve">5.3. </w:t>
      </w:r>
      <w:r w:rsidRPr="000C08AA">
        <w:rPr>
          <w:sz w:val="28"/>
          <w:szCs w:val="28"/>
        </w:rPr>
        <w:t>Обращения могут быть поданы устно или письменно. Письменные обращения могут быть поданы в ходе личного приема либо направлены по почте по адресу: 662820, Красноярский край, Ермаковский район, с. Ермаковское, пл. Ленина, 5,  в том числе по факсимильной связи: 8 (391 38) 2-13-78 либо по электронной почте: adminerm@krasmail.ru.</w:t>
      </w:r>
    </w:p>
    <w:p w:rsidR="00617695" w:rsidRDefault="00617695" w:rsidP="00617695">
      <w:pPr>
        <w:tabs>
          <w:tab w:val="left" w:pos="2040"/>
        </w:tabs>
        <w:autoSpaceDE w:val="0"/>
        <w:ind w:firstLine="720"/>
        <w:jc w:val="both"/>
        <w:rPr>
          <w:sz w:val="28"/>
          <w:szCs w:val="28"/>
        </w:rPr>
      </w:pPr>
      <w:r>
        <w:rPr>
          <w:sz w:val="28"/>
          <w:szCs w:val="28"/>
        </w:rPr>
        <w:t>5.4. Порядок и срок рассмотрения обращения определяется в соответствии с Федеральным законом от 02.05.2006 № 59-ФЗ «О порядке рассмотрения обращений граждан Российской Федерации».</w:t>
      </w:r>
    </w:p>
    <w:p w:rsidR="00617695" w:rsidRDefault="00617695" w:rsidP="00617695">
      <w:pPr>
        <w:tabs>
          <w:tab w:val="left" w:pos="2040"/>
        </w:tabs>
        <w:autoSpaceDE w:val="0"/>
        <w:ind w:firstLine="720"/>
        <w:jc w:val="both"/>
        <w:rPr>
          <w:sz w:val="28"/>
          <w:szCs w:val="28"/>
        </w:rPr>
      </w:pPr>
      <w:r>
        <w:rPr>
          <w:sz w:val="28"/>
          <w:szCs w:val="28"/>
        </w:rPr>
        <w:t>5.5.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617695" w:rsidRDefault="00617695" w:rsidP="00617695">
      <w:pPr>
        <w:tabs>
          <w:tab w:val="left" w:pos="2040"/>
        </w:tabs>
        <w:autoSpaceDE w:val="0"/>
        <w:ind w:firstLine="720"/>
        <w:jc w:val="both"/>
        <w:rPr>
          <w:sz w:val="28"/>
          <w:szCs w:val="28"/>
        </w:rPr>
      </w:pPr>
      <w:r>
        <w:rPr>
          <w:sz w:val="28"/>
          <w:szCs w:val="28"/>
        </w:rPr>
        <w:t>5.6. Обращения считаются разрешенными, если рассмотрены все поставленные в них вопросы, приняты необходимые меры и даны письменные ответы.</w:t>
      </w:r>
    </w:p>
    <w:p w:rsidR="00617695" w:rsidRDefault="00617695" w:rsidP="00617695">
      <w:pPr>
        <w:tabs>
          <w:tab w:val="left" w:pos="2040"/>
        </w:tabs>
        <w:autoSpaceDE w:val="0"/>
        <w:ind w:firstLine="720"/>
        <w:jc w:val="both"/>
        <w:rPr>
          <w:i/>
          <w:sz w:val="28"/>
          <w:szCs w:val="28"/>
        </w:rPr>
      </w:pPr>
      <w:r>
        <w:rPr>
          <w:sz w:val="28"/>
          <w:szCs w:val="28"/>
        </w:rPr>
        <w:t>5.7. Результатом досудебного (внесудебного) порядка обжалования решений и действий (бездействия) исполнителя, а также должностных лиц и муниципальных служащих является ответ на обращение заявителя, который направляется по адресу, указанному в обращении.</w:t>
      </w:r>
    </w:p>
    <w:p w:rsidR="00FA24AE" w:rsidRDefault="00FA24AE" w:rsidP="00617695">
      <w:pPr>
        <w:spacing w:after="120"/>
        <w:jc w:val="center"/>
        <w:rPr>
          <w:b/>
          <w:bCs/>
        </w:rPr>
      </w:pPr>
    </w:p>
    <w:p w:rsidR="00A85CDC" w:rsidRDefault="00A85CDC" w:rsidP="00617695">
      <w:pPr>
        <w:spacing w:after="120"/>
        <w:jc w:val="center"/>
        <w:rPr>
          <w:b/>
          <w:bCs/>
        </w:rPr>
      </w:pPr>
    </w:p>
    <w:p w:rsidR="00617695" w:rsidRDefault="00617695" w:rsidP="00617695">
      <w:pPr>
        <w:autoSpaceDE w:val="0"/>
        <w:jc w:val="right"/>
        <w:rPr>
          <w:sz w:val="28"/>
          <w:szCs w:val="28"/>
        </w:rPr>
      </w:pPr>
      <w:r>
        <w:rPr>
          <w:sz w:val="28"/>
          <w:szCs w:val="28"/>
        </w:rPr>
        <w:t xml:space="preserve">Приложение № </w:t>
      </w:r>
      <w:r w:rsidR="00975C55">
        <w:rPr>
          <w:sz w:val="28"/>
          <w:szCs w:val="28"/>
        </w:rPr>
        <w:t>1</w:t>
      </w:r>
    </w:p>
    <w:p w:rsidR="00617695" w:rsidRDefault="00617695" w:rsidP="00617695">
      <w:pPr>
        <w:autoSpaceDE w:val="0"/>
        <w:jc w:val="right"/>
        <w:rPr>
          <w:sz w:val="28"/>
          <w:szCs w:val="28"/>
        </w:rPr>
      </w:pPr>
      <w:r>
        <w:rPr>
          <w:sz w:val="28"/>
          <w:szCs w:val="28"/>
        </w:rPr>
        <w:t>к административному регламенту</w:t>
      </w:r>
    </w:p>
    <w:p w:rsidR="00617695" w:rsidRDefault="00617695" w:rsidP="00617695">
      <w:pPr>
        <w:autoSpaceDE w:val="0"/>
        <w:jc w:val="right"/>
        <w:rPr>
          <w:sz w:val="28"/>
          <w:szCs w:val="28"/>
        </w:rPr>
      </w:pPr>
    </w:p>
    <w:p w:rsidR="00617695" w:rsidRDefault="00617695" w:rsidP="00617695">
      <w:pPr>
        <w:autoSpaceDE w:val="0"/>
        <w:jc w:val="center"/>
        <w:rPr>
          <w:sz w:val="28"/>
          <w:szCs w:val="28"/>
        </w:rPr>
      </w:pPr>
      <w:r>
        <w:rPr>
          <w:sz w:val="28"/>
          <w:szCs w:val="28"/>
        </w:rPr>
        <w:t>Блок – схема</w:t>
      </w:r>
    </w:p>
    <w:p w:rsidR="00617695" w:rsidRPr="00C332EB" w:rsidRDefault="00617695" w:rsidP="00617695">
      <w:pPr>
        <w:autoSpaceDE w:val="0"/>
        <w:autoSpaceDN w:val="0"/>
        <w:adjustRightInd w:val="0"/>
        <w:jc w:val="cente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617695" w:rsidRPr="00ED260D" w:rsidTr="003D6568">
        <w:trPr>
          <w:trHeight w:val="1005"/>
        </w:trPr>
        <w:tc>
          <w:tcPr>
            <w:tcW w:w="8080" w:type="dxa"/>
          </w:tcPr>
          <w:p w:rsidR="00617695" w:rsidRPr="00ED260D" w:rsidRDefault="007D20F5" w:rsidP="003D6568">
            <w:pPr>
              <w:autoSpaceDE w:val="0"/>
              <w:autoSpaceDN w:val="0"/>
              <w:adjustRightInd w:val="0"/>
              <w:jc w:val="center"/>
              <w:outlineLvl w:val="1"/>
            </w:pPr>
            <w:r>
              <w:t>Правообладатель земельного участка или законный его представитель</w:t>
            </w:r>
            <w:r w:rsidR="00617695" w:rsidRPr="00ED260D">
              <w:t xml:space="preserve"> предоставляет в администрацию </w:t>
            </w:r>
            <w:r w:rsidR="00617695">
              <w:t>района или многофункциональный центр</w:t>
            </w:r>
            <w:r w:rsidR="00617695" w:rsidRPr="00ED260D">
              <w:t xml:space="preserve"> заявление о подготовке и выдаче градостроительного плана земельного участка, а также прилагаемые к нему документы</w:t>
            </w:r>
          </w:p>
          <w:p w:rsidR="00617695" w:rsidRPr="00ED260D" w:rsidRDefault="00FB5C33" w:rsidP="003D6568">
            <w:pPr>
              <w:autoSpaceDE w:val="0"/>
              <w:autoSpaceDN w:val="0"/>
              <w:adjustRightInd w:val="0"/>
              <w:jc w:val="center"/>
              <w:outlineLvl w:val="1"/>
            </w:pPr>
            <w:r>
              <w:rPr>
                <w:noProof/>
              </w:rPr>
              <mc:AlternateContent>
                <mc:Choice Requires="wps">
                  <w:drawing>
                    <wp:anchor distT="0" distB="0" distL="114300" distR="114300" simplePos="0" relativeHeight="251656704" behindDoc="0" locked="0" layoutInCell="1" allowOverlap="1">
                      <wp:simplePos x="0" y="0"/>
                      <wp:positionH relativeFrom="column">
                        <wp:posOffset>2573020</wp:posOffset>
                      </wp:positionH>
                      <wp:positionV relativeFrom="paragraph">
                        <wp:posOffset>176530</wp:posOffset>
                      </wp:positionV>
                      <wp:extent cx="0" cy="266700"/>
                      <wp:effectExtent l="58420" t="5080" r="55880" b="2349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pt,13.9pt" to="202.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Gm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xyBNb1wBHpXa2VAcPatns9X0m0NKVy1RBx4pvlwMhGUhInkTEjbOQIJ9/0kz8CFHr6NO&#10;58Z2ARIUQOfYjsu9HfzsER0OKZxOZrPHNHYqIcUtzljnP3LdoWCUWALl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">
                      <v:stroke endarrow="block"/>
                    </v:line>
                  </w:pict>
                </mc:Fallback>
              </mc:AlternateContent>
            </w:r>
          </w:p>
        </w:tc>
      </w:tr>
    </w:tbl>
    <w:p w:rsidR="00617695" w:rsidRDefault="00617695" w:rsidP="00617695">
      <w:pPr>
        <w:autoSpaceDE w:val="0"/>
        <w:autoSpaceDN w:val="0"/>
        <w:adjustRightInd w:val="0"/>
        <w:jc w:val="right"/>
        <w:outlineLvl w:val="1"/>
      </w:pPr>
    </w:p>
    <w:p w:rsidR="00617695" w:rsidRDefault="00617695" w:rsidP="00617695">
      <w:pPr>
        <w:autoSpaceDE w:val="0"/>
        <w:autoSpaceDN w:val="0"/>
        <w:adjustRightInd w:val="0"/>
        <w:jc w:val="right"/>
        <w:outlineLvl w:val="1"/>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617695" w:rsidRPr="00ED260D" w:rsidTr="003D6568">
        <w:trPr>
          <w:trHeight w:val="693"/>
        </w:trPr>
        <w:tc>
          <w:tcPr>
            <w:tcW w:w="8080" w:type="dxa"/>
          </w:tcPr>
          <w:p w:rsidR="00617695" w:rsidRPr="00ED260D" w:rsidRDefault="00617695" w:rsidP="003D6568">
            <w:pPr>
              <w:autoSpaceDE w:val="0"/>
              <w:autoSpaceDN w:val="0"/>
              <w:adjustRightInd w:val="0"/>
              <w:jc w:val="center"/>
              <w:outlineLvl w:val="1"/>
            </w:pPr>
            <w:r w:rsidRPr="00ED260D">
              <w:rPr>
                <w:spacing w:val="-1"/>
              </w:rPr>
              <w:t>Должностное лицо, ответственное за прием заявлений, фиксирует факт получения от за</w:t>
            </w:r>
            <w:r>
              <w:rPr>
                <w:spacing w:val="-1"/>
              </w:rPr>
              <w:t>явителя</w:t>
            </w:r>
            <w:r w:rsidRPr="00ED260D">
              <w:rPr>
                <w:spacing w:val="-1"/>
              </w:rPr>
              <w:t xml:space="preserve"> пакета документов путем проведения записи в журнале регистрации входящей корреспонденции и до 12 часов рабочего дня, следующего за днем регистрации, передает пакет документов уполномоченному лицу - </w:t>
            </w:r>
            <w:r w:rsidRPr="008F43B7">
              <w:rPr>
                <w:spacing w:val="-1"/>
              </w:rPr>
              <w:t>отдел архитектуры,  строительства и коммунального хозяйства</w:t>
            </w:r>
            <w:r w:rsidRPr="00ED260D">
              <w:rPr>
                <w:spacing w:val="-1"/>
              </w:rPr>
              <w:t xml:space="preserve"> (далее-отдел), ответственному за проверку документов на соответствие требованиям настоящего Административного регламента.</w:t>
            </w:r>
          </w:p>
        </w:tc>
      </w:tr>
    </w:tbl>
    <w:p w:rsidR="00617695" w:rsidRDefault="00FB5C33" w:rsidP="00617695">
      <w:pPr>
        <w:autoSpaceDE w:val="0"/>
        <w:autoSpaceDN w:val="0"/>
        <w:adjustRightInd w:val="0"/>
        <w:jc w:val="right"/>
        <w:outlineLvl w:val="1"/>
      </w:pPr>
      <w:r>
        <w:rPr>
          <w:noProof/>
          <w:spacing w:val="-1"/>
        </w:rPr>
        <mc:AlternateContent>
          <mc:Choice Requires="wps">
            <w:drawing>
              <wp:anchor distT="0" distB="0" distL="114300" distR="114300" simplePos="0" relativeHeight="251658752" behindDoc="0" locked="0" layoutInCell="1" allowOverlap="1">
                <wp:simplePos x="0" y="0"/>
                <wp:positionH relativeFrom="column">
                  <wp:posOffset>3120390</wp:posOffset>
                </wp:positionH>
                <wp:positionV relativeFrom="paragraph">
                  <wp:posOffset>20320</wp:posOffset>
                </wp:positionV>
                <wp:extent cx="0" cy="260350"/>
                <wp:effectExtent l="53340" t="10795" r="60960" b="1460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1.6pt" to="245.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a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0CNL0xhXgUamdDcXRs3o2W02/OaR01RJ14JHiy8VAWBYikjchYeMMJNj3nzUDH3L0Oup0&#10;bmwXIEEBdI7tuNzbwc8e0eGQwmk+Sx+msVMJKW5xxjr/iesOBaPEEi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">
                <v:stroke endarrow="block"/>
              </v:line>
            </w:pict>
          </mc:Fallback>
        </mc:AlternateContent>
      </w:r>
    </w:p>
    <w:p w:rsidR="00617695" w:rsidRDefault="00617695" w:rsidP="00617695">
      <w:pPr>
        <w:autoSpaceDE w:val="0"/>
        <w:autoSpaceDN w:val="0"/>
        <w:adjustRightInd w:val="0"/>
        <w:jc w:val="right"/>
        <w:outlineLvl w:val="1"/>
      </w:pPr>
    </w:p>
    <w:p w:rsidR="00617695" w:rsidRPr="00A4432D" w:rsidRDefault="00FB5C33" w:rsidP="00617695">
      <w:pPr>
        <w:pBdr>
          <w:top w:val="single" w:sz="4" w:space="1" w:color="auto"/>
          <w:left w:val="single" w:sz="4" w:space="4" w:color="auto"/>
          <w:bottom w:val="single" w:sz="4" w:space="1" w:color="auto"/>
          <w:right w:val="single" w:sz="4" w:space="4" w:color="auto"/>
        </w:pBdr>
        <w:shd w:val="clear" w:color="auto" w:fill="FFFFFF"/>
        <w:ind w:left="77"/>
        <w:jc w:val="center"/>
        <w:rPr>
          <w:spacing w:val="-1"/>
        </w:rPr>
      </w:pPr>
      <w:r>
        <w:rPr>
          <w:noProof/>
          <w:spacing w:val="-1"/>
        </w:rPr>
        <mc:AlternateContent>
          <mc:Choice Requires="wps">
            <w:drawing>
              <wp:anchor distT="0" distB="0" distL="114300" distR="114300" simplePos="0" relativeHeight="251659776" behindDoc="0" locked="0" layoutInCell="1" allowOverlap="1">
                <wp:simplePos x="0" y="0"/>
                <wp:positionH relativeFrom="column">
                  <wp:posOffset>4914900</wp:posOffset>
                </wp:positionH>
                <wp:positionV relativeFrom="paragraph">
                  <wp:posOffset>880110</wp:posOffset>
                </wp:positionV>
                <wp:extent cx="0" cy="260350"/>
                <wp:effectExtent l="57150" t="13335" r="57150" b="2159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9.3pt" to="387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OyKQ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1748790</wp:posOffset>
                </wp:positionH>
                <wp:positionV relativeFrom="paragraph">
                  <wp:posOffset>891540</wp:posOffset>
                </wp:positionV>
                <wp:extent cx="0" cy="248920"/>
                <wp:effectExtent l="53340" t="5715" r="60960" b="2159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70.2pt" to="137.7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xV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">
                <v:stroke endarrow="block"/>
              </v:line>
            </w:pict>
          </mc:Fallback>
        </mc:AlternateContent>
      </w:r>
      <w:r w:rsidR="00617695">
        <w:rPr>
          <w:spacing w:val="-1"/>
        </w:rPr>
        <w:t>Отдел, ответственный</w:t>
      </w:r>
      <w:r w:rsidR="00617695" w:rsidRPr="00A4432D">
        <w:rPr>
          <w:spacing w:val="-1"/>
        </w:rPr>
        <w:t xml:space="preserve"> за проверку представленных  документов на соответствие требованиям, установленным  настоящим Административным регламентом, в течение рабочего дня, следующего за днем регистрации поступившего заявления, осуществляет проверку комплектности представленных документов и полноты содержащейся в заявлении информации</w:t>
      </w:r>
    </w:p>
    <w:p w:rsidR="00617695" w:rsidRDefault="00617695" w:rsidP="00617695">
      <w:pPr>
        <w:autoSpaceDE w:val="0"/>
        <w:autoSpaceDN w:val="0"/>
        <w:adjustRightInd w:val="0"/>
        <w:jc w:val="right"/>
        <w:outlineLvl w:val="1"/>
      </w:pPr>
    </w:p>
    <w:tbl>
      <w:tblPr>
        <w:tblpPr w:leftFromText="180" w:rightFromText="180" w:vertAnchor="text" w:horzAnchor="margin" w:tblpY="12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709"/>
        <w:gridCol w:w="4078"/>
      </w:tblGrid>
      <w:tr w:rsidR="00617695" w:rsidRPr="00ED260D" w:rsidTr="003D6568">
        <w:trPr>
          <w:trHeight w:val="983"/>
        </w:trPr>
        <w:tc>
          <w:tcPr>
            <w:tcW w:w="4819" w:type="dxa"/>
          </w:tcPr>
          <w:p w:rsidR="00617695" w:rsidRPr="00ED260D" w:rsidRDefault="00FB5C33" w:rsidP="003D6568">
            <w:pPr>
              <w:autoSpaceDE w:val="0"/>
              <w:autoSpaceDN w:val="0"/>
              <w:adjustRightInd w:val="0"/>
              <w:jc w:val="center"/>
              <w:outlineLvl w:val="1"/>
            </w:pPr>
            <w:r>
              <w:rPr>
                <w:noProof/>
              </w:rPr>
              <mc:AlternateContent>
                <mc:Choice Requires="wps">
                  <w:drawing>
                    <wp:anchor distT="0" distB="0" distL="114300" distR="114300" simplePos="0" relativeHeight="251660800" behindDoc="0" locked="0" layoutInCell="1" allowOverlap="1">
                      <wp:simplePos x="0" y="0"/>
                      <wp:positionH relativeFrom="column">
                        <wp:posOffset>1443990</wp:posOffset>
                      </wp:positionH>
                      <wp:positionV relativeFrom="paragraph">
                        <wp:posOffset>620395</wp:posOffset>
                      </wp:positionV>
                      <wp:extent cx="0" cy="248920"/>
                      <wp:effectExtent l="53340" t="10795" r="60960" b="1651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48.85pt" to="113.7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SbJgIAAEo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">
                      <v:stroke endarrow="block"/>
                    </v:line>
                  </w:pict>
                </mc:Fallback>
              </mc:AlternateContent>
            </w:r>
            <w:r w:rsidR="00617695">
              <w:t>Да</w:t>
            </w:r>
          </w:p>
        </w:tc>
        <w:tc>
          <w:tcPr>
            <w:tcW w:w="709" w:type="dxa"/>
            <w:tcBorders>
              <w:top w:val="nil"/>
              <w:bottom w:val="nil"/>
            </w:tcBorders>
            <w:shd w:val="clear" w:color="auto" w:fill="auto"/>
          </w:tcPr>
          <w:p w:rsidR="00617695" w:rsidRPr="00ED260D" w:rsidRDefault="00617695" w:rsidP="003D6568"/>
        </w:tc>
        <w:tc>
          <w:tcPr>
            <w:tcW w:w="4078" w:type="dxa"/>
            <w:shd w:val="clear" w:color="auto" w:fill="auto"/>
          </w:tcPr>
          <w:p w:rsidR="00617695" w:rsidRPr="00ED260D" w:rsidRDefault="00FB5C33" w:rsidP="003D6568">
            <w:pPr>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1395095</wp:posOffset>
                      </wp:positionH>
                      <wp:positionV relativeFrom="paragraph">
                        <wp:posOffset>620395</wp:posOffset>
                      </wp:positionV>
                      <wp:extent cx="0" cy="248920"/>
                      <wp:effectExtent l="61595" t="10795" r="52705" b="1651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48.85pt" to="109.8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LT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xleZBmMK4Ej1rtbCiOntWTedT0m0NK1x1RBx4pPl8MxGUhInkVEjbOQIL98Ekz8CFHr6NO&#10;59b2ARIUQOfYjsu9HfzsER0PKZzmxWKZx0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">
                      <v:stroke endarrow="block"/>
                    </v:line>
                  </w:pict>
                </mc:Fallback>
              </mc:AlternateContent>
            </w:r>
            <w:r w:rsidR="00617695">
              <w:t>Нет</w:t>
            </w:r>
          </w:p>
        </w:tc>
      </w:tr>
    </w:tbl>
    <w:p w:rsidR="00617695" w:rsidRDefault="00617695" w:rsidP="00617695">
      <w:pPr>
        <w:autoSpaceDE w:val="0"/>
        <w:autoSpaceDN w:val="0"/>
        <w:adjustRightInd w:val="0"/>
        <w:jc w:val="right"/>
        <w:outlineLvl w:val="1"/>
      </w:pPr>
    </w:p>
    <w:tbl>
      <w:tblPr>
        <w:tblpPr w:leftFromText="180" w:rightFromText="180" w:vertAnchor="text" w:horzAnchor="margin" w:tblpY="12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709"/>
        <w:gridCol w:w="4078"/>
      </w:tblGrid>
      <w:tr w:rsidR="00617695" w:rsidRPr="00ED260D" w:rsidTr="003D6568">
        <w:trPr>
          <w:trHeight w:val="1278"/>
        </w:trPr>
        <w:tc>
          <w:tcPr>
            <w:tcW w:w="4819" w:type="dxa"/>
          </w:tcPr>
          <w:p w:rsidR="00617695" w:rsidRPr="00ED260D" w:rsidRDefault="00617695" w:rsidP="003D6568">
            <w:pPr>
              <w:autoSpaceDE w:val="0"/>
              <w:autoSpaceDN w:val="0"/>
              <w:adjustRightInd w:val="0"/>
              <w:jc w:val="center"/>
              <w:outlineLvl w:val="1"/>
            </w:pPr>
            <w:r w:rsidRPr="00ED260D">
              <w:t>Подготовка градостроительного плана земельного участка</w:t>
            </w:r>
          </w:p>
        </w:tc>
        <w:tc>
          <w:tcPr>
            <w:tcW w:w="709" w:type="dxa"/>
            <w:tcBorders>
              <w:top w:val="nil"/>
              <w:bottom w:val="nil"/>
            </w:tcBorders>
            <w:shd w:val="clear" w:color="auto" w:fill="auto"/>
          </w:tcPr>
          <w:p w:rsidR="00617695" w:rsidRPr="00ED260D" w:rsidRDefault="00617695" w:rsidP="003D6568"/>
        </w:tc>
        <w:tc>
          <w:tcPr>
            <w:tcW w:w="4078" w:type="dxa"/>
            <w:shd w:val="clear" w:color="auto" w:fill="auto"/>
          </w:tcPr>
          <w:p w:rsidR="00617695" w:rsidRPr="00ED260D" w:rsidRDefault="00617695" w:rsidP="003D6568">
            <w:pPr>
              <w:jc w:val="center"/>
            </w:pPr>
            <w:r w:rsidRPr="00ED260D">
              <w:t>Мотивированный отказ в предоставлении градостроительного плана земельного участка</w:t>
            </w:r>
          </w:p>
        </w:tc>
      </w:tr>
    </w:tbl>
    <w:p w:rsidR="00617695" w:rsidRDefault="00FB5C33" w:rsidP="00617695">
      <w:pPr>
        <w:autoSpaceDE w:val="0"/>
        <w:autoSpaceDN w:val="0"/>
        <w:adjustRightInd w:val="0"/>
        <w:jc w:val="right"/>
        <w:outlineLvl w:val="1"/>
      </w:pPr>
      <w:r>
        <w:rPr>
          <w:noProof/>
        </w:rPr>
        <mc:AlternateContent>
          <mc:Choice Requires="wps">
            <w:drawing>
              <wp:anchor distT="0" distB="0" distL="114300" distR="114300" simplePos="0" relativeHeight="251662848" behindDoc="0" locked="0" layoutInCell="1" allowOverlap="1">
                <wp:simplePos x="0" y="0"/>
                <wp:positionH relativeFrom="column">
                  <wp:posOffset>1586865</wp:posOffset>
                </wp:positionH>
                <wp:positionV relativeFrom="paragraph">
                  <wp:posOffset>922655</wp:posOffset>
                </wp:positionV>
                <wp:extent cx="0" cy="248920"/>
                <wp:effectExtent l="53340" t="8255" r="60960" b="1905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72.65pt" to="124.9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NL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">
                <v:stroke endarrow="block"/>
              </v:line>
            </w:pict>
          </mc:Fallback>
        </mc:AlternateContent>
      </w:r>
    </w:p>
    <w:tbl>
      <w:tblPr>
        <w:tblpPr w:leftFromText="180" w:rightFromText="180" w:vertAnchor="text" w:horzAnchor="page" w:tblpX="3283"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617695" w:rsidRPr="00ED260D" w:rsidTr="003D6568">
        <w:trPr>
          <w:trHeight w:val="978"/>
        </w:trPr>
        <w:tc>
          <w:tcPr>
            <w:tcW w:w="6237" w:type="dxa"/>
          </w:tcPr>
          <w:p w:rsidR="00617695" w:rsidRPr="00ED260D" w:rsidRDefault="00617695" w:rsidP="003D6568">
            <w:pPr>
              <w:autoSpaceDE w:val="0"/>
              <w:autoSpaceDN w:val="0"/>
              <w:adjustRightInd w:val="0"/>
              <w:jc w:val="center"/>
              <w:outlineLvl w:val="1"/>
            </w:pPr>
          </w:p>
          <w:p w:rsidR="00617695" w:rsidRPr="00ED260D" w:rsidRDefault="006B00F7" w:rsidP="003D6568">
            <w:pPr>
              <w:autoSpaceDE w:val="0"/>
              <w:autoSpaceDN w:val="0"/>
              <w:adjustRightInd w:val="0"/>
              <w:jc w:val="center"/>
              <w:outlineLvl w:val="1"/>
            </w:pPr>
            <w:r w:rsidRPr="00ED260D">
              <w:t xml:space="preserve">Должностное лицо Отдела в течение </w:t>
            </w:r>
            <w:r>
              <w:t>2</w:t>
            </w:r>
            <w:r w:rsidRPr="00ED260D">
              <w:t>0 дней со дня подачи заявления о выдаче градостроительного плана выдает (направляет) заявителю градостроительный план земельного участка</w:t>
            </w:r>
            <w:r>
              <w:t xml:space="preserve">  </w:t>
            </w:r>
          </w:p>
        </w:tc>
      </w:tr>
    </w:tbl>
    <w:p w:rsidR="00617695" w:rsidRDefault="00617695" w:rsidP="00617695">
      <w:pPr>
        <w:autoSpaceDE w:val="0"/>
        <w:autoSpaceDN w:val="0"/>
        <w:adjustRightInd w:val="0"/>
        <w:jc w:val="center"/>
        <w:outlineLvl w:val="1"/>
      </w:pPr>
    </w:p>
    <w:p w:rsidR="00617695" w:rsidRDefault="00617695" w:rsidP="00617695">
      <w:pPr>
        <w:autoSpaceDE w:val="0"/>
        <w:autoSpaceDN w:val="0"/>
        <w:adjustRightInd w:val="0"/>
        <w:jc w:val="center"/>
        <w:outlineLvl w:val="1"/>
      </w:pPr>
    </w:p>
    <w:p w:rsidR="00617695" w:rsidRDefault="00617695" w:rsidP="00617695">
      <w:pPr>
        <w:autoSpaceDE w:val="0"/>
        <w:autoSpaceDN w:val="0"/>
        <w:adjustRightInd w:val="0"/>
        <w:jc w:val="center"/>
        <w:outlineLvl w:val="1"/>
      </w:pPr>
    </w:p>
    <w:p w:rsidR="00617695" w:rsidRDefault="00617695" w:rsidP="00617695">
      <w:pPr>
        <w:autoSpaceDE w:val="0"/>
        <w:autoSpaceDN w:val="0"/>
        <w:adjustRightInd w:val="0"/>
        <w:jc w:val="center"/>
        <w:outlineLvl w:val="1"/>
      </w:pPr>
    </w:p>
    <w:p w:rsidR="00617695" w:rsidRDefault="00617695" w:rsidP="00617695">
      <w:pPr>
        <w:autoSpaceDE w:val="0"/>
        <w:autoSpaceDN w:val="0"/>
        <w:adjustRightInd w:val="0"/>
        <w:jc w:val="center"/>
        <w:outlineLvl w:val="1"/>
      </w:pPr>
    </w:p>
    <w:p w:rsidR="00617695" w:rsidRDefault="00617695" w:rsidP="00617695">
      <w:pPr>
        <w:autoSpaceDE w:val="0"/>
        <w:autoSpaceDN w:val="0"/>
        <w:adjustRightInd w:val="0"/>
        <w:jc w:val="center"/>
        <w:outlineLvl w:val="1"/>
      </w:pPr>
    </w:p>
    <w:p w:rsidR="00617695" w:rsidRDefault="00617695" w:rsidP="00617695">
      <w:pPr>
        <w:autoSpaceDE w:val="0"/>
        <w:autoSpaceDN w:val="0"/>
        <w:adjustRightInd w:val="0"/>
        <w:jc w:val="center"/>
        <w:outlineLvl w:val="1"/>
      </w:pPr>
    </w:p>
    <w:p w:rsidR="00617695" w:rsidRDefault="00617695" w:rsidP="00617695">
      <w:pPr>
        <w:autoSpaceDE w:val="0"/>
        <w:autoSpaceDN w:val="0"/>
        <w:adjustRightInd w:val="0"/>
        <w:jc w:val="center"/>
        <w:outlineLvl w:val="1"/>
      </w:pPr>
    </w:p>
    <w:p w:rsidR="00617695" w:rsidRDefault="00617695" w:rsidP="00617695">
      <w:pPr>
        <w:autoSpaceDE w:val="0"/>
        <w:autoSpaceDN w:val="0"/>
        <w:adjustRightInd w:val="0"/>
        <w:jc w:val="center"/>
        <w:outlineLvl w:val="1"/>
      </w:pPr>
    </w:p>
    <w:p w:rsidR="00617695" w:rsidRDefault="00617695" w:rsidP="00617695">
      <w:pPr>
        <w:autoSpaceDE w:val="0"/>
        <w:autoSpaceDN w:val="0"/>
        <w:adjustRightInd w:val="0"/>
        <w:jc w:val="center"/>
        <w:outlineLvl w:val="1"/>
      </w:pPr>
    </w:p>
    <w:p w:rsidR="00617695" w:rsidRDefault="00617695" w:rsidP="00617695">
      <w:pPr>
        <w:autoSpaceDE w:val="0"/>
        <w:autoSpaceDN w:val="0"/>
        <w:adjustRightInd w:val="0"/>
        <w:jc w:val="center"/>
        <w:outlineLvl w:val="1"/>
      </w:pPr>
    </w:p>
    <w:p w:rsidR="00807859" w:rsidRDefault="00807859" w:rsidP="00CA1AA4">
      <w:pPr>
        <w:jc w:val="center"/>
        <w:rPr>
          <w:sz w:val="28"/>
          <w:szCs w:val="28"/>
        </w:rPr>
      </w:pPr>
    </w:p>
    <w:p w:rsidR="009F34F6" w:rsidRDefault="009F34F6" w:rsidP="009F34F6">
      <w:pPr>
        <w:ind w:left="4395"/>
        <w:contextualSpacing/>
      </w:pPr>
    </w:p>
    <w:p w:rsidR="009F34F6" w:rsidRDefault="009F34F6" w:rsidP="009F34F6">
      <w:pPr>
        <w:ind w:left="4395"/>
        <w:contextualSpacing/>
      </w:pPr>
    </w:p>
    <w:p w:rsidR="00FA24AE" w:rsidRDefault="00FA24AE" w:rsidP="009F34F6">
      <w:pPr>
        <w:ind w:left="4395"/>
        <w:contextualSpacing/>
      </w:pPr>
    </w:p>
    <w:p w:rsidR="009F34F6" w:rsidRPr="00851196" w:rsidRDefault="00FB5C33" w:rsidP="009F34F6">
      <w:pPr>
        <w:ind w:left="4395"/>
        <w:contextualSpacing/>
      </w:pPr>
      <w:r>
        <w:rPr>
          <w:noProof/>
        </w:rPr>
        <mc:AlternateContent>
          <mc:Choice Requires="wps">
            <w:drawing>
              <wp:anchor distT="0" distB="0" distL="114300" distR="114300" simplePos="0" relativeHeight="251663872" behindDoc="0" locked="0" layoutInCell="1" allowOverlap="1">
                <wp:simplePos x="0" y="0"/>
                <wp:positionH relativeFrom="column">
                  <wp:posOffset>-108585</wp:posOffset>
                </wp:positionH>
                <wp:positionV relativeFrom="paragraph">
                  <wp:posOffset>11430</wp:posOffset>
                </wp:positionV>
                <wp:extent cx="2847975" cy="1171575"/>
                <wp:effectExtent l="0" t="1905" r="381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C55" w:rsidRDefault="00975C55" w:rsidP="00975C55">
                            <w:pPr>
                              <w:autoSpaceDE w:val="0"/>
                              <w:rPr>
                                <w:sz w:val="28"/>
                                <w:szCs w:val="28"/>
                              </w:rPr>
                            </w:pPr>
                            <w:r>
                              <w:rPr>
                                <w:sz w:val="28"/>
                                <w:szCs w:val="28"/>
                              </w:rPr>
                              <w:t>Приложение № 2</w:t>
                            </w:r>
                          </w:p>
                          <w:p w:rsidR="00975C55" w:rsidRDefault="00975C55" w:rsidP="00975C55">
                            <w:r>
                              <w:rPr>
                                <w:sz w:val="28"/>
                                <w:szCs w:val="28"/>
                              </w:rPr>
                              <w:t>к административному регламенту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8.55pt;margin-top:.9pt;width:224.25pt;height:9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" filled="f" stroked="f">
                <v:textbox>
                  <w:txbxContent>
                    <w:p w:rsidR="00975C55" w:rsidRDefault="00975C55" w:rsidP="00975C55">
                      <w:pPr>
                        <w:autoSpaceDE w:val="0"/>
                        <w:rPr>
                          <w:sz w:val="28"/>
                          <w:szCs w:val="28"/>
                        </w:rPr>
                      </w:pPr>
                      <w:r>
                        <w:rPr>
                          <w:sz w:val="28"/>
                          <w:szCs w:val="28"/>
                        </w:rPr>
                        <w:t>Приложение № 2</w:t>
                      </w:r>
                    </w:p>
                    <w:p w:rsidR="00975C55" w:rsidRDefault="00975C55" w:rsidP="00975C55">
                      <w:r>
                        <w:rPr>
                          <w:sz w:val="28"/>
                          <w:szCs w:val="28"/>
                        </w:rPr>
                        <w:t>к административному регламенту</w:t>
                      </w:r>
                    </w:p>
                  </w:txbxContent>
                </v:textbox>
              </v:shape>
            </w:pict>
          </mc:Fallback>
        </mc:AlternateContent>
      </w:r>
      <w:r w:rsidR="009F34F6" w:rsidRPr="00851196">
        <w:t>Начальнику отдела А</w:t>
      </w:r>
      <w:r w:rsidR="009F34F6">
        <w:t>С</w:t>
      </w:r>
      <w:r w:rsidR="009F34F6" w:rsidRPr="00851196">
        <w:t xml:space="preserve"> и КХ </w:t>
      </w:r>
    </w:p>
    <w:p w:rsidR="009F34F6" w:rsidRPr="00851196" w:rsidRDefault="009F34F6" w:rsidP="009F34F6">
      <w:pPr>
        <w:ind w:left="4395"/>
        <w:contextualSpacing/>
        <w:rPr>
          <w:b/>
        </w:rPr>
      </w:pPr>
      <w:r w:rsidRPr="00851196">
        <w:rPr>
          <w:b/>
        </w:rPr>
        <w:t>Н.В. Бабанаковой</w:t>
      </w:r>
    </w:p>
    <w:p w:rsidR="009F34F6" w:rsidRDefault="009F34F6" w:rsidP="009F34F6">
      <w:pPr>
        <w:tabs>
          <w:tab w:val="left" w:pos="4536"/>
          <w:tab w:val="left" w:pos="4678"/>
          <w:tab w:val="left" w:pos="4820"/>
        </w:tabs>
        <w:spacing w:line="276" w:lineRule="auto"/>
        <w:contextualSpacing/>
        <w:jc w:val="right"/>
      </w:pPr>
      <w:r w:rsidRPr="00851196">
        <w:t xml:space="preserve">                                </w:t>
      </w:r>
      <w:r>
        <w:t xml:space="preserve">         </w:t>
      </w:r>
      <w:r w:rsidRPr="00851196">
        <w:t>от __________</w:t>
      </w:r>
      <w:r>
        <w:t>_____________________________</w:t>
      </w:r>
    </w:p>
    <w:p w:rsidR="009F34F6" w:rsidRPr="00851196" w:rsidRDefault="009F34F6" w:rsidP="009F34F6">
      <w:pPr>
        <w:tabs>
          <w:tab w:val="left" w:pos="4536"/>
          <w:tab w:val="left" w:pos="4678"/>
          <w:tab w:val="left" w:pos="4820"/>
        </w:tabs>
        <w:spacing w:line="276" w:lineRule="auto"/>
        <w:contextualSpacing/>
        <w:jc w:val="right"/>
      </w:pPr>
      <w:r>
        <w:t>__________________________</w:t>
      </w:r>
      <w:r w:rsidRPr="00851196">
        <w:t>_____________</w:t>
      </w:r>
      <w:r>
        <w:t>__</w:t>
      </w:r>
      <w:r w:rsidRPr="00851196">
        <w:t xml:space="preserve">                                                                                                                                                                                                                                                                                                                                                                                                                                                                                                                                                                                                                             </w:t>
      </w:r>
    </w:p>
    <w:p w:rsidR="009F34F6" w:rsidRPr="00851196" w:rsidRDefault="009F34F6" w:rsidP="009F34F6">
      <w:pPr>
        <w:spacing w:line="276" w:lineRule="auto"/>
        <w:contextualSpacing/>
        <w:jc w:val="right"/>
        <w:rPr>
          <w:sz w:val="20"/>
          <w:szCs w:val="20"/>
        </w:rPr>
      </w:pPr>
      <w:r w:rsidRPr="00851196">
        <w:rPr>
          <w:sz w:val="20"/>
          <w:szCs w:val="20"/>
        </w:rPr>
        <w:t xml:space="preserve">                                                                                                (Ф.И.О. писать полностью)                                                                                                                                                                                                                                                                                                                                                                                               </w:t>
      </w:r>
    </w:p>
    <w:p w:rsidR="009F34F6" w:rsidRPr="00851196" w:rsidRDefault="009F34F6" w:rsidP="009F34F6">
      <w:pPr>
        <w:contextualSpacing/>
        <w:jc w:val="right"/>
      </w:pPr>
      <w:r w:rsidRPr="00851196">
        <w:t xml:space="preserve">                                           </w:t>
      </w:r>
      <w:r>
        <w:t xml:space="preserve">                </w:t>
      </w:r>
      <w:r w:rsidRPr="00851196">
        <w:t xml:space="preserve"> по доверенности </w:t>
      </w:r>
      <w:r>
        <w:t>о</w:t>
      </w:r>
      <w:r w:rsidRPr="00851196">
        <w:t>т</w:t>
      </w:r>
      <w:r>
        <w:t>_________________________</w:t>
      </w:r>
      <w:r w:rsidRPr="00851196">
        <w:t xml:space="preserve">                                            </w:t>
      </w:r>
      <w:r>
        <w:t xml:space="preserve">                                               </w:t>
      </w:r>
      <w:r w:rsidRPr="00851196">
        <w:t>________</w:t>
      </w:r>
      <w:r>
        <w:t>______</w:t>
      </w:r>
      <w:r w:rsidRPr="00851196">
        <w:t xml:space="preserve">___________________________ </w:t>
      </w:r>
    </w:p>
    <w:p w:rsidR="009F34F6" w:rsidRPr="00851196" w:rsidRDefault="009F34F6" w:rsidP="009F34F6">
      <w:pPr>
        <w:contextualSpacing/>
        <w:jc w:val="center"/>
        <w:rPr>
          <w:sz w:val="20"/>
          <w:szCs w:val="20"/>
        </w:rPr>
      </w:pPr>
      <w:r>
        <w:t xml:space="preserve">                                                                     </w:t>
      </w:r>
      <w:r w:rsidRPr="00851196">
        <w:rPr>
          <w:sz w:val="20"/>
          <w:szCs w:val="20"/>
        </w:rPr>
        <w:t>(кого)</w:t>
      </w:r>
    </w:p>
    <w:p w:rsidR="009F34F6" w:rsidRPr="00851196" w:rsidRDefault="009F34F6" w:rsidP="009F34F6">
      <w:pPr>
        <w:contextualSpacing/>
        <w:jc w:val="right"/>
      </w:pPr>
      <w:r w:rsidRPr="00851196">
        <w:t xml:space="preserve">                                            </w:t>
      </w:r>
      <w:r>
        <w:t xml:space="preserve">                      </w:t>
      </w:r>
      <w:r w:rsidRPr="00851196">
        <w:t xml:space="preserve"> доверенность №_____________от____________                                                                                                                                                                        </w:t>
      </w:r>
    </w:p>
    <w:p w:rsidR="009F34F6" w:rsidRPr="00851196" w:rsidRDefault="009F34F6" w:rsidP="009F34F6">
      <w:pPr>
        <w:spacing w:line="276" w:lineRule="auto"/>
        <w:contextualSpacing/>
        <w:jc w:val="right"/>
      </w:pPr>
      <w:r w:rsidRPr="00851196">
        <w:t xml:space="preserve">                                        </w:t>
      </w:r>
      <w:r>
        <w:t xml:space="preserve">                        </w:t>
      </w:r>
      <w:r w:rsidRPr="00851196">
        <w:t xml:space="preserve"> проживающего (ей) ________________________</w:t>
      </w:r>
    </w:p>
    <w:p w:rsidR="009F34F6" w:rsidRPr="00851196" w:rsidRDefault="009F34F6" w:rsidP="009F34F6">
      <w:pPr>
        <w:spacing w:line="276" w:lineRule="auto"/>
        <w:contextualSpacing/>
        <w:jc w:val="right"/>
      </w:pPr>
      <w:r w:rsidRPr="00851196">
        <w:t xml:space="preserve">                                                                      ул._______________________________________ </w:t>
      </w:r>
    </w:p>
    <w:p w:rsidR="009F34F6" w:rsidRPr="00851196" w:rsidRDefault="009F34F6" w:rsidP="009F34F6">
      <w:pPr>
        <w:spacing w:line="276" w:lineRule="auto"/>
        <w:contextualSpacing/>
        <w:jc w:val="right"/>
      </w:pPr>
      <w:r w:rsidRPr="00851196">
        <w:t xml:space="preserve">                                                                         телефон__________________________________                                                                                                                                                                                                      </w:t>
      </w:r>
    </w:p>
    <w:p w:rsidR="009F34F6" w:rsidRPr="00851196" w:rsidRDefault="009F34F6" w:rsidP="009F34F6">
      <w:pPr>
        <w:spacing w:line="276" w:lineRule="auto"/>
        <w:contextualSpacing/>
        <w:jc w:val="right"/>
      </w:pPr>
      <w:r w:rsidRPr="00851196">
        <w:t xml:space="preserve">                                         </w:t>
      </w:r>
      <w:r>
        <w:t xml:space="preserve">                            </w:t>
      </w:r>
      <w:r w:rsidRPr="00851196">
        <w:t xml:space="preserve">дата рождения ____________________________ </w:t>
      </w:r>
    </w:p>
    <w:p w:rsidR="009F34F6" w:rsidRPr="00851196" w:rsidRDefault="009F34F6" w:rsidP="009F34F6">
      <w:pPr>
        <w:spacing w:line="276" w:lineRule="auto"/>
        <w:contextualSpacing/>
        <w:jc w:val="right"/>
      </w:pPr>
      <w:r w:rsidRPr="00851196">
        <w:t xml:space="preserve">                                        </w:t>
      </w:r>
      <w:r>
        <w:t xml:space="preserve">                          </w:t>
      </w:r>
      <w:r w:rsidRPr="00851196">
        <w:t xml:space="preserve"> паспорт: серии_________№_________________</w:t>
      </w:r>
    </w:p>
    <w:p w:rsidR="009F34F6" w:rsidRPr="00851196" w:rsidRDefault="009F34F6" w:rsidP="009F34F6">
      <w:pPr>
        <w:spacing w:line="276" w:lineRule="auto"/>
        <w:contextualSpacing/>
        <w:jc w:val="right"/>
      </w:pPr>
      <w:r w:rsidRPr="00851196">
        <w:t xml:space="preserve">                                                                    выдан____________________________________                           </w:t>
      </w:r>
    </w:p>
    <w:p w:rsidR="009F34F6" w:rsidRPr="00851196" w:rsidRDefault="009F34F6" w:rsidP="009F34F6">
      <w:pPr>
        <w:spacing w:line="276" w:lineRule="auto"/>
        <w:contextualSpacing/>
        <w:jc w:val="right"/>
      </w:pPr>
      <w:r w:rsidRPr="00851196">
        <w:t xml:space="preserve">                                            </w:t>
      </w:r>
      <w:r>
        <w:t xml:space="preserve">                 </w:t>
      </w:r>
      <w:r w:rsidRPr="00851196">
        <w:t xml:space="preserve"> Место рождения:__________________________</w:t>
      </w:r>
    </w:p>
    <w:p w:rsidR="009F34F6" w:rsidRDefault="009F34F6" w:rsidP="009F34F6">
      <w:pPr>
        <w:contextualSpacing/>
        <w:jc w:val="both"/>
      </w:pPr>
    </w:p>
    <w:p w:rsidR="009F34F6" w:rsidRPr="00851196" w:rsidRDefault="009F34F6" w:rsidP="009F34F6">
      <w:pPr>
        <w:contextualSpacing/>
        <w:jc w:val="center"/>
        <w:rPr>
          <w:b/>
        </w:rPr>
      </w:pPr>
      <w:r w:rsidRPr="00851196">
        <w:rPr>
          <w:b/>
        </w:rPr>
        <w:t>Заявление</w:t>
      </w:r>
    </w:p>
    <w:p w:rsidR="009F34F6" w:rsidRPr="00851196" w:rsidRDefault="009F34F6" w:rsidP="009F34F6">
      <w:pPr>
        <w:spacing w:line="360" w:lineRule="auto"/>
        <w:ind w:firstLine="567"/>
        <w:contextualSpacing/>
        <w:jc w:val="both"/>
      </w:pPr>
      <w:r w:rsidRPr="00851196">
        <w:t>Прошу Вас выдать мне градостроительный план земельного участка расположенного по адресу: __</w:t>
      </w:r>
      <w:r>
        <w:t>____________</w:t>
      </w:r>
      <w:r w:rsidRPr="00851196">
        <w:t>________________________________________</w:t>
      </w:r>
    </w:p>
    <w:p w:rsidR="009F34F6" w:rsidRPr="00851196" w:rsidRDefault="00FB5C33" w:rsidP="009F34F6">
      <w:pPr>
        <w:spacing w:line="360" w:lineRule="auto"/>
        <w:contextualSpacing/>
        <w:jc w:val="both"/>
      </w:pPr>
      <w:r>
        <w:rPr>
          <w:noProof/>
        </w:rPr>
        <mc:AlternateContent>
          <mc:Choice Requires="wps">
            <w:drawing>
              <wp:anchor distT="0" distB="0" distL="114300" distR="114300" simplePos="0" relativeHeight="251651584" behindDoc="0" locked="0" layoutInCell="1" allowOverlap="1">
                <wp:simplePos x="0" y="0"/>
                <wp:positionH relativeFrom="column">
                  <wp:posOffset>-13335</wp:posOffset>
                </wp:positionH>
                <wp:positionV relativeFrom="paragraph">
                  <wp:posOffset>425450</wp:posOffset>
                </wp:positionV>
                <wp:extent cx="2076450" cy="243205"/>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4F6" w:rsidRPr="00585E42" w:rsidRDefault="009F34F6" w:rsidP="009F34F6">
                            <w:pPr>
                              <w:rPr>
                                <w:sz w:val="20"/>
                                <w:szCs w:val="20"/>
                              </w:rPr>
                            </w:pPr>
                            <w:r>
                              <w:rPr>
                                <w:sz w:val="20"/>
                                <w:szCs w:val="20"/>
                              </w:rPr>
                              <w:t>(строительства,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5pt;margin-top:33.5pt;width:163.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Jz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" filled="f" stroked="f">
                <v:textbox>
                  <w:txbxContent>
                    <w:p w:rsidR="009F34F6" w:rsidRPr="00585E42" w:rsidRDefault="009F34F6" w:rsidP="009F34F6">
                      <w:pPr>
                        <w:rPr>
                          <w:sz w:val="20"/>
                          <w:szCs w:val="20"/>
                        </w:rPr>
                      </w:pPr>
                      <w:r>
                        <w:rPr>
                          <w:sz w:val="20"/>
                          <w:szCs w:val="20"/>
                        </w:rPr>
                        <w:t>(строительства, реконструкции)</w:t>
                      </w:r>
                    </w:p>
                  </w:txbxContent>
                </v:textbox>
              </v:shape>
            </w:pict>
          </mc:Fallback>
        </mc:AlternateContent>
      </w:r>
      <w:r w:rsidR="009F34F6" w:rsidRPr="00851196">
        <w:t>__________________________________________________________________ имеющий кадастровый номер: _________________________________с целью осуществления _____________________________ объекта__________</w:t>
      </w:r>
      <w:r w:rsidR="009F34F6">
        <w:t>________________________</w:t>
      </w:r>
      <w:r w:rsidR="009F34F6" w:rsidRPr="00851196">
        <w:t xml:space="preserve">_______ </w:t>
      </w:r>
    </w:p>
    <w:p w:rsidR="009F34F6" w:rsidRPr="00851196" w:rsidRDefault="00FB5C33" w:rsidP="009F34F6">
      <w:pPr>
        <w:spacing w:line="360" w:lineRule="auto"/>
        <w:contextualSpacing/>
        <w:jc w:val="both"/>
      </w:pPr>
      <w:r>
        <w:rPr>
          <w:noProof/>
        </w:rPr>
        <mc:AlternateContent>
          <mc:Choice Requires="wps">
            <w:drawing>
              <wp:anchor distT="0" distB="0" distL="114300" distR="114300" simplePos="0" relativeHeight="251652608" behindDoc="0" locked="0" layoutInCell="1" allowOverlap="1">
                <wp:simplePos x="0" y="0"/>
                <wp:positionH relativeFrom="column">
                  <wp:posOffset>1386840</wp:posOffset>
                </wp:positionH>
                <wp:positionV relativeFrom="paragraph">
                  <wp:posOffset>94615</wp:posOffset>
                </wp:positionV>
                <wp:extent cx="3686175" cy="243205"/>
                <wp:effectExtent l="0"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4F6" w:rsidRPr="00585E42" w:rsidRDefault="009F34F6" w:rsidP="009F34F6">
                            <w:pPr>
                              <w:rPr>
                                <w:sz w:val="20"/>
                                <w:szCs w:val="20"/>
                              </w:rPr>
                            </w:pPr>
                            <w:r>
                              <w:rPr>
                                <w:sz w:val="20"/>
                                <w:szCs w:val="20"/>
                              </w:rPr>
                              <w:t>(индивидуального жилого дома, магазина, гаража и т.п.)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9.2pt;margin-top:7.45pt;width:290.25pt;height:19.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Q8uAIAAMA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" filled="f" stroked="f">
                <v:textbox>
                  <w:txbxContent>
                    <w:p w:rsidR="009F34F6" w:rsidRPr="00585E42" w:rsidRDefault="009F34F6" w:rsidP="009F34F6">
                      <w:pPr>
                        <w:rPr>
                          <w:sz w:val="20"/>
                          <w:szCs w:val="20"/>
                        </w:rPr>
                      </w:pPr>
                      <w:r>
                        <w:rPr>
                          <w:sz w:val="20"/>
                          <w:szCs w:val="20"/>
                        </w:rPr>
                        <w:t>(индивидуального жилого дома, магазина, гаража и т.п.)</w:t>
                      </w:r>
                    </w:p>
                  </w:txbxContent>
                </v:textbox>
              </v:shape>
            </w:pict>
          </mc:Fallback>
        </mc:AlternateContent>
      </w:r>
      <w:r w:rsidR="009F34F6" w:rsidRPr="00851196">
        <w:t>_________</w:t>
      </w:r>
      <w:r w:rsidR="009F34F6">
        <w:t>______________________________________________________________</w:t>
      </w:r>
      <w:r w:rsidR="009F34F6" w:rsidRPr="00851196">
        <w:t xml:space="preserve">______ </w:t>
      </w:r>
    </w:p>
    <w:p w:rsidR="009F34F6" w:rsidRPr="00851196" w:rsidRDefault="00FB5C33" w:rsidP="009F34F6">
      <w:pPr>
        <w:pStyle w:val="ConsPlusNonformat"/>
        <w:spacing w:line="360" w:lineRule="auto"/>
        <w:contextualSpacing/>
        <w:jc w:val="both"/>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3882390</wp:posOffset>
                </wp:positionH>
                <wp:positionV relativeFrom="paragraph">
                  <wp:posOffset>145415</wp:posOffset>
                </wp:positionV>
                <wp:extent cx="2076450" cy="243205"/>
                <wp:effectExtent l="0" t="2540" r="3810"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4F6" w:rsidRPr="00585E42" w:rsidRDefault="009F34F6" w:rsidP="009F34F6">
                            <w:pPr>
                              <w:rPr>
                                <w:sz w:val="20"/>
                                <w:szCs w:val="20"/>
                              </w:rPr>
                            </w:pPr>
                            <w:r>
                              <w:rPr>
                                <w:sz w:val="20"/>
                                <w:szCs w:val="20"/>
                              </w:rPr>
                              <w:t>(ФИО правообладателя)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05.7pt;margin-top:11.45pt;width:163.5pt;height:1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X8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" filled="f" stroked="f">
                <v:textbox>
                  <w:txbxContent>
                    <w:p w:rsidR="009F34F6" w:rsidRPr="00585E42" w:rsidRDefault="009F34F6" w:rsidP="009F34F6">
                      <w:pPr>
                        <w:rPr>
                          <w:sz w:val="20"/>
                          <w:szCs w:val="20"/>
                        </w:rPr>
                      </w:pPr>
                      <w:r>
                        <w:rPr>
                          <w:sz w:val="20"/>
                          <w:szCs w:val="20"/>
                        </w:rPr>
                        <w:t>(ФИО правообладателя)</w:t>
                      </w:r>
                    </w:p>
                  </w:txbxContent>
                </v:textbox>
              </v:shape>
            </w:pict>
          </mc:Fallback>
        </mc:AlternateContent>
      </w:r>
      <w:r w:rsidR="009F34F6" w:rsidRPr="00851196">
        <w:rPr>
          <w:rFonts w:ascii="Times New Roman" w:hAnsi="Times New Roman" w:cs="Times New Roman"/>
          <w:sz w:val="24"/>
          <w:szCs w:val="24"/>
        </w:rPr>
        <w:t>На данном земельном участке, принадлежащем _____________________</w:t>
      </w:r>
      <w:r w:rsidR="009F34F6">
        <w:rPr>
          <w:rFonts w:ascii="Times New Roman" w:hAnsi="Times New Roman" w:cs="Times New Roman"/>
          <w:sz w:val="24"/>
          <w:szCs w:val="24"/>
        </w:rPr>
        <w:t>___________</w:t>
      </w:r>
      <w:r w:rsidR="009F34F6" w:rsidRPr="00851196">
        <w:rPr>
          <w:rFonts w:ascii="Times New Roman" w:hAnsi="Times New Roman" w:cs="Times New Roman"/>
          <w:sz w:val="24"/>
          <w:szCs w:val="24"/>
        </w:rPr>
        <w:t xml:space="preserve">____ </w:t>
      </w:r>
    </w:p>
    <w:p w:rsidR="009F34F6" w:rsidRDefault="009F34F6" w:rsidP="009F34F6">
      <w:pPr>
        <w:pStyle w:val="ConsPlusNonformat"/>
        <w:spacing w:line="360" w:lineRule="auto"/>
        <w:contextualSpacing/>
        <w:jc w:val="both"/>
        <w:rPr>
          <w:rFonts w:ascii="Times New Roman" w:hAnsi="Times New Roman" w:cs="Times New Roman"/>
          <w:sz w:val="24"/>
          <w:szCs w:val="24"/>
        </w:rPr>
      </w:pPr>
    </w:p>
    <w:p w:rsidR="009F34F6" w:rsidRDefault="00FB5C33" w:rsidP="009F34F6">
      <w:pPr>
        <w:pStyle w:val="ConsPlusNonformat"/>
        <w:spacing w:line="360" w:lineRule="auto"/>
        <w:contextualSpacing/>
        <w:jc w:val="both"/>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1463040</wp:posOffset>
                </wp:positionH>
                <wp:positionV relativeFrom="paragraph">
                  <wp:posOffset>110490</wp:posOffset>
                </wp:positionV>
                <wp:extent cx="5191125" cy="243205"/>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4F6" w:rsidRDefault="009F34F6" w:rsidP="009F34F6">
                            <w:pPr>
                              <w:pStyle w:val="ConsPlusNormal"/>
                              <w:ind w:firstLine="540"/>
                              <w:jc w:val="both"/>
                            </w:pPr>
                            <w:r>
                              <w:t>(собственности, аренды, постоянного (бессрочного) пользования и т.д.</w:t>
                            </w:r>
                          </w:p>
                          <w:p w:rsidR="009F34F6" w:rsidRPr="00585E42" w:rsidRDefault="009F34F6" w:rsidP="009F34F6">
                            <w:pPr>
                              <w:rPr>
                                <w:sz w:val="20"/>
                                <w:szCs w:val="20"/>
                              </w:rPr>
                            </w:pPr>
                            <w:r>
                              <w:rPr>
                                <w:sz w:val="20"/>
                                <w:szCs w:val="20"/>
                              </w:rPr>
                              <w:t>а и т.п.)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15.2pt;margin-top:8.7pt;width:408.75pt;height:1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cI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" filled="f" stroked="f">
                <v:textbox>
                  <w:txbxContent>
                    <w:p w:rsidR="009F34F6" w:rsidRDefault="009F34F6" w:rsidP="009F34F6">
                      <w:pPr>
                        <w:pStyle w:val="ConsPlusNormal"/>
                        <w:ind w:firstLine="540"/>
                        <w:jc w:val="both"/>
                      </w:pPr>
                      <w:r>
                        <w:t>(собственности, аренды, постоянного (бессрочного) пользования и т.д.</w:t>
                      </w:r>
                    </w:p>
                    <w:p w:rsidR="009F34F6" w:rsidRPr="00585E42" w:rsidRDefault="009F34F6" w:rsidP="009F34F6">
                      <w:pPr>
                        <w:rPr>
                          <w:sz w:val="20"/>
                          <w:szCs w:val="20"/>
                        </w:rPr>
                      </w:pPr>
                      <w:r>
                        <w:rPr>
                          <w:sz w:val="20"/>
                          <w:szCs w:val="20"/>
                        </w:rPr>
                        <w:t>а и т.п.)</w:t>
                      </w:r>
                    </w:p>
                  </w:txbxContent>
                </v:textbox>
              </v:shape>
            </w:pict>
          </mc:Fallback>
        </mc:AlternateContent>
      </w:r>
      <w:r w:rsidR="009F34F6" w:rsidRPr="00851196">
        <w:rPr>
          <w:rFonts w:ascii="Times New Roman" w:hAnsi="Times New Roman" w:cs="Times New Roman"/>
          <w:sz w:val="24"/>
          <w:szCs w:val="24"/>
        </w:rPr>
        <w:t>____________________на праве _____________________________</w:t>
      </w:r>
      <w:r w:rsidR="009F34F6">
        <w:rPr>
          <w:rFonts w:ascii="Times New Roman" w:hAnsi="Times New Roman" w:cs="Times New Roman"/>
          <w:sz w:val="24"/>
          <w:szCs w:val="24"/>
        </w:rPr>
        <w:t>__________</w:t>
      </w:r>
      <w:r w:rsidR="009F34F6" w:rsidRPr="00851196">
        <w:rPr>
          <w:rFonts w:ascii="Times New Roman" w:hAnsi="Times New Roman" w:cs="Times New Roman"/>
          <w:sz w:val="24"/>
          <w:szCs w:val="24"/>
        </w:rPr>
        <w:t xml:space="preserve">__________ </w:t>
      </w:r>
    </w:p>
    <w:p w:rsidR="009F34F6" w:rsidRDefault="009F34F6" w:rsidP="009F34F6">
      <w:pPr>
        <w:pStyle w:val="ConsPlusNonformat"/>
        <w:spacing w:line="360" w:lineRule="auto"/>
        <w:contextualSpacing/>
        <w:jc w:val="both"/>
        <w:rPr>
          <w:rFonts w:ascii="Times New Roman" w:hAnsi="Times New Roman" w:cs="Times New Roman"/>
          <w:sz w:val="24"/>
          <w:szCs w:val="24"/>
        </w:rPr>
      </w:pPr>
    </w:p>
    <w:p w:rsidR="009F34F6" w:rsidRPr="00851196" w:rsidRDefault="00FB5C33" w:rsidP="009F34F6">
      <w:pPr>
        <w:pStyle w:val="ConsPlusNonformat"/>
        <w:spacing w:line="360" w:lineRule="auto"/>
        <w:contextualSpacing/>
        <w:jc w:val="both"/>
        <w:rPr>
          <w:rFonts w:ascii="Times New Roman" w:hAnsi="Times New Roman" w:cs="Times New Roman"/>
          <w:sz w:val="24"/>
          <w:szCs w:val="24"/>
        </w:rPr>
      </w:pPr>
      <w:r>
        <w:rPr>
          <w:noProof/>
          <w:sz w:val="24"/>
          <w:szCs w:val="24"/>
          <w:vertAlign w:val="superscript"/>
        </w:rPr>
        <mc:AlternateContent>
          <mc:Choice Requires="wps">
            <w:drawing>
              <wp:anchor distT="0" distB="0" distL="114300" distR="114300" simplePos="0" relativeHeight="251654656" behindDoc="0" locked="0" layoutInCell="1" allowOverlap="1">
                <wp:simplePos x="0" y="0"/>
                <wp:positionH relativeFrom="column">
                  <wp:posOffset>2682240</wp:posOffset>
                </wp:positionH>
                <wp:positionV relativeFrom="paragraph">
                  <wp:posOffset>151765</wp:posOffset>
                </wp:positionV>
                <wp:extent cx="3686175" cy="243205"/>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4F6" w:rsidRPr="00585E42" w:rsidRDefault="009F34F6" w:rsidP="009F34F6">
                            <w:pPr>
                              <w:rPr>
                                <w:sz w:val="20"/>
                                <w:szCs w:val="20"/>
                              </w:rPr>
                            </w:pPr>
                            <w:r>
                              <w:rPr>
                                <w:sz w:val="20"/>
                                <w:szCs w:val="20"/>
                              </w:rPr>
                              <w:t>(индивидуальный жилой дом, магазин, гараж и т.п.)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11.2pt;margin-top:11.95pt;width:290.25pt;height:1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" filled="f" stroked="f">
                <v:textbox>
                  <w:txbxContent>
                    <w:p w:rsidR="009F34F6" w:rsidRPr="00585E42" w:rsidRDefault="009F34F6" w:rsidP="009F34F6">
                      <w:pPr>
                        <w:rPr>
                          <w:sz w:val="20"/>
                          <w:szCs w:val="20"/>
                        </w:rPr>
                      </w:pPr>
                      <w:r>
                        <w:rPr>
                          <w:sz w:val="20"/>
                          <w:szCs w:val="20"/>
                        </w:rPr>
                        <w:t>(индивидуальный жилой дом, магазин, гараж и т.п.)</w:t>
                      </w:r>
                    </w:p>
                  </w:txbxContent>
                </v:textbox>
              </v:shape>
            </w:pict>
          </mc:Fallback>
        </mc:AlternateContent>
      </w:r>
      <w:r w:rsidR="009F34F6" w:rsidRPr="00851196">
        <w:rPr>
          <w:rFonts w:ascii="Times New Roman" w:hAnsi="Times New Roman" w:cs="Times New Roman"/>
          <w:sz w:val="24"/>
          <w:szCs w:val="24"/>
        </w:rPr>
        <w:t>расположен(ы) объект(ы) недвижимости ____________________________</w:t>
      </w:r>
      <w:r w:rsidR="009F34F6">
        <w:rPr>
          <w:rFonts w:ascii="Times New Roman" w:hAnsi="Times New Roman" w:cs="Times New Roman"/>
          <w:sz w:val="24"/>
          <w:szCs w:val="24"/>
        </w:rPr>
        <w:t>___________</w:t>
      </w:r>
      <w:r w:rsidR="009F34F6" w:rsidRPr="00851196">
        <w:rPr>
          <w:rFonts w:ascii="Times New Roman" w:hAnsi="Times New Roman" w:cs="Times New Roman"/>
          <w:sz w:val="24"/>
          <w:szCs w:val="24"/>
        </w:rPr>
        <w:t>__</w:t>
      </w:r>
    </w:p>
    <w:p w:rsidR="009F34F6" w:rsidRPr="006378F0" w:rsidRDefault="009F34F6" w:rsidP="009F34F6">
      <w:pPr>
        <w:pStyle w:val="ConsPlusNonformat"/>
        <w:spacing w:line="360" w:lineRule="auto"/>
        <w:contextualSpacing/>
        <w:jc w:val="both"/>
        <w:rPr>
          <w:rFonts w:ascii="Times New Roman" w:hAnsi="Times New Roman" w:cs="Times New Roman"/>
          <w:sz w:val="28"/>
          <w:szCs w:val="28"/>
        </w:rPr>
      </w:pPr>
      <w:r w:rsidRPr="00851196">
        <w:rPr>
          <w:rFonts w:ascii="Times New Roman" w:hAnsi="Times New Roman" w:cs="Times New Roman"/>
          <w:sz w:val="24"/>
          <w:szCs w:val="24"/>
        </w:rPr>
        <w:t>__________________________________________ имеющий (ие) следующий             инвентаризационный или кадастровый номер (а)________________</w:t>
      </w:r>
      <w:r>
        <w:rPr>
          <w:rFonts w:ascii="Times New Roman" w:hAnsi="Times New Roman" w:cs="Times New Roman"/>
          <w:sz w:val="28"/>
          <w:szCs w:val="28"/>
        </w:rPr>
        <w:t>____</w:t>
      </w:r>
      <w:r w:rsidRPr="006378F0">
        <w:rPr>
          <w:rFonts w:ascii="Times New Roman" w:hAnsi="Times New Roman" w:cs="Times New Roman"/>
          <w:sz w:val="28"/>
          <w:szCs w:val="28"/>
        </w:rPr>
        <w:t>___</w:t>
      </w:r>
      <w:r>
        <w:rPr>
          <w:rFonts w:ascii="Times New Roman" w:hAnsi="Times New Roman" w:cs="Times New Roman"/>
          <w:sz w:val="28"/>
          <w:szCs w:val="28"/>
        </w:rPr>
        <w:t>______</w:t>
      </w:r>
      <w:r w:rsidRPr="006378F0">
        <w:rPr>
          <w:rFonts w:ascii="Times New Roman" w:hAnsi="Times New Roman" w:cs="Times New Roman"/>
          <w:sz w:val="28"/>
          <w:szCs w:val="28"/>
        </w:rPr>
        <w:t>__</w:t>
      </w:r>
    </w:p>
    <w:p w:rsidR="009F34F6" w:rsidRPr="005D3E5E" w:rsidRDefault="009F34F6" w:rsidP="009F34F6">
      <w:pPr>
        <w:contextualSpacing/>
        <w:jc w:val="both"/>
      </w:pPr>
      <w:r w:rsidRPr="005D3E5E">
        <w:t>Копии документов, прилагаемых к заявлению:</w:t>
      </w:r>
    </w:p>
    <w:p w:rsidR="009F34F6" w:rsidRDefault="009F34F6" w:rsidP="009F34F6">
      <w:pPr>
        <w:numPr>
          <w:ilvl w:val="0"/>
          <w:numId w:val="1"/>
        </w:numPr>
        <w:contextualSpacing/>
        <w:jc w:val="both"/>
      </w:pPr>
      <w:r w:rsidRPr="00CA276B">
        <w:t>документы, подтверждающие полномочия представителя, в случае если от имени заявителя действует его представитель</w:t>
      </w:r>
    </w:p>
    <w:p w:rsidR="009F34F6" w:rsidRDefault="009F34F6" w:rsidP="009F34F6">
      <w:pPr>
        <w:numPr>
          <w:ilvl w:val="0"/>
          <w:numId w:val="1"/>
        </w:numPr>
        <w:contextualSpacing/>
        <w:jc w:val="both"/>
      </w:pPr>
      <w:r>
        <w:t>_______________________________________________________________________</w:t>
      </w:r>
    </w:p>
    <w:p w:rsidR="009F34F6" w:rsidRDefault="009F34F6" w:rsidP="009F34F6">
      <w:pPr>
        <w:numPr>
          <w:ilvl w:val="0"/>
          <w:numId w:val="1"/>
        </w:numPr>
        <w:contextualSpacing/>
        <w:jc w:val="both"/>
      </w:pPr>
      <w:r>
        <w:t>_______________________________________________________________________</w:t>
      </w:r>
    </w:p>
    <w:p w:rsidR="009F34F6" w:rsidRDefault="009F34F6" w:rsidP="009F34F6">
      <w:pPr>
        <w:numPr>
          <w:ilvl w:val="0"/>
          <w:numId w:val="1"/>
        </w:numPr>
        <w:contextualSpacing/>
        <w:jc w:val="both"/>
      </w:pPr>
      <w:r>
        <w:t>_______________________________________________________________________</w:t>
      </w:r>
    </w:p>
    <w:p w:rsidR="009F34F6" w:rsidRDefault="009F34F6" w:rsidP="009F34F6">
      <w:pPr>
        <w:numPr>
          <w:ilvl w:val="0"/>
          <w:numId w:val="1"/>
        </w:numPr>
        <w:contextualSpacing/>
        <w:jc w:val="both"/>
      </w:pPr>
      <w:r>
        <w:t>_______________________________________________________________________</w:t>
      </w:r>
    </w:p>
    <w:p w:rsidR="009F34F6" w:rsidRPr="002A5C5A" w:rsidRDefault="009F34F6" w:rsidP="009F34F6">
      <w:pPr>
        <w:pStyle w:val="a4"/>
        <w:spacing w:line="276" w:lineRule="auto"/>
        <w:ind w:left="-142"/>
        <w:contextualSpacing/>
        <w:rPr>
          <w:b/>
          <w:sz w:val="20"/>
        </w:rPr>
      </w:pPr>
      <w:r w:rsidRPr="002A5C5A">
        <w:rPr>
          <w:b/>
          <w:sz w:val="20"/>
        </w:rPr>
        <w:t xml:space="preserve">Достоверность и полноту </w:t>
      </w:r>
    </w:p>
    <w:p w:rsidR="009F34F6" w:rsidRPr="002A5C5A" w:rsidRDefault="009F34F6" w:rsidP="009F34F6">
      <w:pPr>
        <w:pStyle w:val="a4"/>
        <w:spacing w:line="276" w:lineRule="auto"/>
        <w:ind w:left="-142"/>
        <w:contextualSpacing/>
        <w:rPr>
          <w:sz w:val="20"/>
        </w:rPr>
      </w:pPr>
      <w:r w:rsidRPr="002A5C5A">
        <w:rPr>
          <w:b/>
          <w:sz w:val="20"/>
        </w:rPr>
        <w:t>указанных мною сведений подтверждаю</w:t>
      </w:r>
      <w:r w:rsidRPr="002A5C5A">
        <w:rPr>
          <w:sz w:val="20"/>
        </w:rPr>
        <w:t xml:space="preserve"> ________________ </w:t>
      </w:r>
      <w:r>
        <w:rPr>
          <w:sz w:val="20"/>
        </w:rPr>
        <w:t xml:space="preserve">         </w:t>
      </w:r>
      <w:r w:rsidRPr="002A5C5A">
        <w:rPr>
          <w:sz w:val="20"/>
        </w:rPr>
        <w:t xml:space="preserve"> ___________________</w:t>
      </w:r>
    </w:p>
    <w:p w:rsidR="009F34F6" w:rsidRPr="002A5C5A" w:rsidRDefault="009F34F6" w:rsidP="009F34F6">
      <w:pPr>
        <w:pStyle w:val="a4"/>
        <w:spacing w:line="276" w:lineRule="auto"/>
        <w:ind w:left="-142"/>
        <w:contextualSpacing/>
        <w:rPr>
          <w:sz w:val="20"/>
        </w:rPr>
      </w:pPr>
      <w:r w:rsidRPr="002A5C5A">
        <w:rPr>
          <w:sz w:val="20"/>
        </w:rPr>
        <w:t xml:space="preserve">                                                                                 (подпись)                    </w:t>
      </w:r>
      <w:r>
        <w:rPr>
          <w:sz w:val="20"/>
        </w:rPr>
        <w:t xml:space="preserve">        </w:t>
      </w:r>
      <w:r w:rsidRPr="002A5C5A">
        <w:rPr>
          <w:sz w:val="20"/>
        </w:rPr>
        <w:t xml:space="preserve">  /Ф. И. О./</w:t>
      </w:r>
    </w:p>
    <w:p w:rsidR="009F34F6" w:rsidRDefault="009F34F6" w:rsidP="009F34F6">
      <w:pPr>
        <w:pStyle w:val="a4"/>
        <w:spacing w:line="276" w:lineRule="auto"/>
        <w:ind w:left="-142"/>
        <w:contextualSpacing/>
        <w:rPr>
          <w:sz w:val="20"/>
        </w:rPr>
      </w:pPr>
      <w:r w:rsidRPr="002A5C5A">
        <w:rPr>
          <w:b/>
          <w:sz w:val="20"/>
        </w:rPr>
        <w:t>В соответствии с требованиями ст. 9 ФЗ от 27.07.2006 № 152-ФЗ подтверждаю свое согласие на обработку моих персональных данных в целях оказания муниципальной услуги</w:t>
      </w:r>
      <w:r w:rsidRPr="002A5C5A">
        <w:rPr>
          <w:sz w:val="20"/>
        </w:rPr>
        <w:t xml:space="preserve">   </w:t>
      </w:r>
    </w:p>
    <w:p w:rsidR="009F34F6" w:rsidRDefault="009F34F6" w:rsidP="009F34F6">
      <w:pPr>
        <w:pStyle w:val="a4"/>
        <w:spacing w:line="276" w:lineRule="auto"/>
        <w:ind w:left="-142"/>
        <w:contextualSpacing/>
        <w:rPr>
          <w:sz w:val="20"/>
        </w:rPr>
      </w:pPr>
    </w:p>
    <w:p w:rsidR="009F34F6" w:rsidRPr="002A5C5A" w:rsidRDefault="009F34F6" w:rsidP="009F34F6">
      <w:pPr>
        <w:pStyle w:val="a4"/>
        <w:spacing w:line="276" w:lineRule="auto"/>
        <w:ind w:left="-142"/>
        <w:contextualSpacing/>
        <w:rPr>
          <w:sz w:val="20"/>
        </w:rPr>
      </w:pPr>
      <w:r w:rsidRPr="002A5C5A">
        <w:rPr>
          <w:sz w:val="20"/>
        </w:rPr>
        <w:t xml:space="preserve">                                                                                                    ________________ </w:t>
      </w:r>
      <w:r>
        <w:rPr>
          <w:sz w:val="20"/>
        </w:rPr>
        <w:t xml:space="preserve">         </w:t>
      </w:r>
      <w:r w:rsidRPr="002A5C5A">
        <w:rPr>
          <w:sz w:val="20"/>
        </w:rPr>
        <w:t xml:space="preserve"> ____________________</w:t>
      </w:r>
    </w:p>
    <w:p w:rsidR="009F34F6" w:rsidRDefault="009F34F6" w:rsidP="009F34F6">
      <w:pPr>
        <w:pStyle w:val="a4"/>
        <w:spacing w:line="276" w:lineRule="auto"/>
        <w:ind w:left="-142"/>
        <w:contextualSpacing/>
      </w:pPr>
      <w:r w:rsidRPr="002A5C5A">
        <w:rPr>
          <w:sz w:val="20"/>
        </w:rPr>
        <w:t xml:space="preserve">                                                                                 (подпись)                  </w:t>
      </w:r>
      <w:r>
        <w:rPr>
          <w:sz w:val="20"/>
        </w:rPr>
        <w:t xml:space="preserve">         </w:t>
      </w:r>
      <w:r w:rsidRPr="002A5C5A">
        <w:rPr>
          <w:sz w:val="20"/>
        </w:rPr>
        <w:t xml:space="preserve">    /Ф. И. О./</w:t>
      </w:r>
    </w:p>
    <w:p w:rsidR="009F34F6" w:rsidRDefault="009F34F6" w:rsidP="009F34F6">
      <w:pPr>
        <w:contextualSpacing/>
        <w:jc w:val="both"/>
      </w:pPr>
    </w:p>
    <w:p w:rsidR="00807859" w:rsidRDefault="009F34F6" w:rsidP="009F34F6">
      <w:pPr>
        <w:jc w:val="both"/>
        <w:rPr>
          <w:sz w:val="28"/>
          <w:szCs w:val="28"/>
        </w:rPr>
      </w:pPr>
      <w:r w:rsidRPr="007661A7">
        <w:t>Дата ____________________                                             Подпись___________</w:t>
      </w:r>
    </w:p>
    <w:sectPr w:rsidR="00807859" w:rsidSect="009F34F6">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19ED"/>
    <w:multiLevelType w:val="hybridMultilevel"/>
    <w:tmpl w:val="9E3E26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D2"/>
    <w:rsid w:val="00016289"/>
    <w:rsid w:val="000208B4"/>
    <w:rsid w:val="00045B77"/>
    <w:rsid w:val="00084F18"/>
    <w:rsid w:val="0009314D"/>
    <w:rsid w:val="000C5417"/>
    <w:rsid w:val="000F410D"/>
    <w:rsid w:val="00136D1F"/>
    <w:rsid w:val="00153EFC"/>
    <w:rsid w:val="00167AA7"/>
    <w:rsid w:val="001F2F1E"/>
    <w:rsid w:val="00220F3A"/>
    <w:rsid w:val="00234340"/>
    <w:rsid w:val="00276CD2"/>
    <w:rsid w:val="002A5195"/>
    <w:rsid w:val="002D26A9"/>
    <w:rsid w:val="002F4A16"/>
    <w:rsid w:val="002F6743"/>
    <w:rsid w:val="00312C26"/>
    <w:rsid w:val="00350149"/>
    <w:rsid w:val="00361D4B"/>
    <w:rsid w:val="00385270"/>
    <w:rsid w:val="0039268D"/>
    <w:rsid w:val="003C1147"/>
    <w:rsid w:val="003C26B9"/>
    <w:rsid w:val="003D6568"/>
    <w:rsid w:val="00400A90"/>
    <w:rsid w:val="00423097"/>
    <w:rsid w:val="004C2A20"/>
    <w:rsid w:val="004C3C28"/>
    <w:rsid w:val="0050252C"/>
    <w:rsid w:val="00544159"/>
    <w:rsid w:val="005719D0"/>
    <w:rsid w:val="00576060"/>
    <w:rsid w:val="005C3A70"/>
    <w:rsid w:val="005C7E26"/>
    <w:rsid w:val="005E70D3"/>
    <w:rsid w:val="00602CC9"/>
    <w:rsid w:val="00617695"/>
    <w:rsid w:val="0064229B"/>
    <w:rsid w:val="00671D3E"/>
    <w:rsid w:val="006756DB"/>
    <w:rsid w:val="0069427A"/>
    <w:rsid w:val="006B00F7"/>
    <w:rsid w:val="006B2607"/>
    <w:rsid w:val="006C71F9"/>
    <w:rsid w:val="006D0A63"/>
    <w:rsid w:val="006D2030"/>
    <w:rsid w:val="006F12C9"/>
    <w:rsid w:val="007444C5"/>
    <w:rsid w:val="00762B41"/>
    <w:rsid w:val="007D20F5"/>
    <w:rsid w:val="0080038B"/>
    <w:rsid w:val="00807859"/>
    <w:rsid w:val="00877122"/>
    <w:rsid w:val="0089132B"/>
    <w:rsid w:val="008C278E"/>
    <w:rsid w:val="0092185F"/>
    <w:rsid w:val="00975C55"/>
    <w:rsid w:val="00980392"/>
    <w:rsid w:val="009D6DFF"/>
    <w:rsid w:val="009E1685"/>
    <w:rsid w:val="009E7219"/>
    <w:rsid w:val="009F34F6"/>
    <w:rsid w:val="00A57E86"/>
    <w:rsid w:val="00A85CDC"/>
    <w:rsid w:val="00AA210B"/>
    <w:rsid w:val="00AA57D1"/>
    <w:rsid w:val="00B6119B"/>
    <w:rsid w:val="00B82CDD"/>
    <w:rsid w:val="00B928D2"/>
    <w:rsid w:val="00BB4EF9"/>
    <w:rsid w:val="00BE3419"/>
    <w:rsid w:val="00C1608E"/>
    <w:rsid w:val="00C30D83"/>
    <w:rsid w:val="00C63CEE"/>
    <w:rsid w:val="00C80678"/>
    <w:rsid w:val="00CA1AA4"/>
    <w:rsid w:val="00CE4383"/>
    <w:rsid w:val="00D57E27"/>
    <w:rsid w:val="00D63096"/>
    <w:rsid w:val="00DA22FB"/>
    <w:rsid w:val="00DA6503"/>
    <w:rsid w:val="00DB00F8"/>
    <w:rsid w:val="00DE7C5F"/>
    <w:rsid w:val="00DF4059"/>
    <w:rsid w:val="00EE47CB"/>
    <w:rsid w:val="00F60177"/>
    <w:rsid w:val="00F65B64"/>
    <w:rsid w:val="00F80BBC"/>
    <w:rsid w:val="00F87FA7"/>
    <w:rsid w:val="00F91454"/>
    <w:rsid w:val="00FA24AE"/>
    <w:rsid w:val="00FB5C33"/>
    <w:rsid w:val="00FB6474"/>
    <w:rsid w:val="00FF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0A9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F4059"/>
    <w:rPr>
      <w:color w:val="0000FF"/>
      <w:u w:val="single"/>
    </w:rPr>
  </w:style>
  <w:style w:type="paragraph" w:customStyle="1" w:styleId="Default">
    <w:name w:val="Default"/>
    <w:rsid w:val="00B928D2"/>
    <w:pPr>
      <w:autoSpaceDE w:val="0"/>
      <w:autoSpaceDN w:val="0"/>
      <w:adjustRightInd w:val="0"/>
    </w:pPr>
    <w:rPr>
      <w:color w:val="000000"/>
      <w:sz w:val="24"/>
      <w:szCs w:val="24"/>
    </w:rPr>
  </w:style>
  <w:style w:type="character" w:customStyle="1" w:styleId="apple-converted-space">
    <w:name w:val="apple-converted-space"/>
    <w:basedOn w:val="a0"/>
    <w:rsid w:val="0069427A"/>
  </w:style>
  <w:style w:type="paragraph" w:customStyle="1" w:styleId="ConsPlusNormal">
    <w:name w:val="ConsPlusNormal"/>
    <w:rsid w:val="009F34F6"/>
    <w:pPr>
      <w:autoSpaceDE w:val="0"/>
      <w:autoSpaceDN w:val="0"/>
      <w:adjustRightInd w:val="0"/>
      <w:ind w:firstLine="720"/>
    </w:pPr>
    <w:rPr>
      <w:rFonts w:ascii="Arial" w:hAnsi="Arial" w:cs="Arial"/>
    </w:rPr>
  </w:style>
  <w:style w:type="paragraph" w:customStyle="1" w:styleId="ConsPlusNonformat">
    <w:name w:val="ConsPlusNonformat"/>
    <w:rsid w:val="009F34F6"/>
    <w:pPr>
      <w:widowControl w:val="0"/>
      <w:autoSpaceDE w:val="0"/>
      <w:autoSpaceDN w:val="0"/>
      <w:adjustRightInd w:val="0"/>
    </w:pPr>
    <w:rPr>
      <w:rFonts w:ascii="Courier New" w:hAnsi="Courier New" w:cs="Courier New"/>
    </w:rPr>
  </w:style>
  <w:style w:type="paragraph" w:styleId="a4">
    <w:name w:val="Body Text Indent"/>
    <w:basedOn w:val="a"/>
    <w:rsid w:val="009F34F6"/>
    <w:pPr>
      <w:spacing w:after="120"/>
      <w:ind w:left="283"/>
    </w:pPr>
  </w:style>
  <w:style w:type="paragraph" w:customStyle="1" w:styleId="ConsPlusTitle">
    <w:name w:val="ConsPlusTitle"/>
    <w:rsid w:val="004C3C28"/>
    <w:pPr>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0A9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F4059"/>
    <w:rPr>
      <w:color w:val="0000FF"/>
      <w:u w:val="single"/>
    </w:rPr>
  </w:style>
  <w:style w:type="paragraph" w:customStyle="1" w:styleId="Default">
    <w:name w:val="Default"/>
    <w:rsid w:val="00B928D2"/>
    <w:pPr>
      <w:autoSpaceDE w:val="0"/>
      <w:autoSpaceDN w:val="0"/>
      <w:adjustRightInd w:val="0"/>
    </w:pPr>
    <w:rPr>
      <w:color w:val="000000"/>
      <w:sz w:val="24"/>
      <w:szCs w:val="24"/>
    </w:rPr>
  </w:style>
  <w:style w:type="character" w:customStyle="1" w:styleId="apple-converted-space">
    <w:name w:val="apple-converted-space"/>
    <w:basedOn w:val="a0"/>
    <w:rsid w:val="0069427A"/>
  </w:style>
  <w:style w:type="paragraph" w:customStyle="1" w:styleId="ConsPlusNormal">
    <w:name w:val="ConsPlusNormal"/>
    <w:rsid w:val="009F34F6"/>
    <w:pPr>
      <w:autoSpaceDE w:val="0"/>
      <w:autoSpaceDN w:val="0"/>
      <w:adjustRightInd w:val="0"/>
      <w:ind w:firstLine="720"/>
    </w:pPr>
    <w:rPr>
      <w:rFonts w:ascii="Arial" w:hAnsi="Arial" w:cs="Arial"/>
    </w:rPr>
  </w:style>
  <w:style w:type="paragraph" w:customStyle="1" w:styleId="ConsPlusNonformat">
    <w:name w:val="ConsPlusNonformat"/>
    <w:rsid w:val="009F34F6"/>
    <w:pPr>
      <w:widowControl w:val="0"/>
      <w:autoSpaceDE w:val="0"/>
      <w:autoSpaceDN w:val="0"/>
      <w:adjustRightInd w:val="0"/>
    </w:pPr>
    <w:rPr>
      <w:rFonts w:ascii="Courier New" w:hAnsi="Courier New" w:cs="Courier New"/>
    </w:rPr>
  </w:style>
  <w:style w:type="paragraph" w:styleId="a4">
    <w:name w:val="Body Text Indent"/>
    <w:basedOn w:val="a"/>
    <w:rsid w:val="009F34F6"/>
    <w:pPr>
      <w:spacing w:after="120"/>
      <w:ind w:left="283"/>
    </w:pPr>
  </w:style>
  <w:style w:type="paragraph" w:customStyle="1" w:styleId="ConsPlusTitle">
    <w:name w:val="ConsPlusTitle"/>
    <w:rsid w:val="004C3C28"/>
    <w:pPr>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inerm@kras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tdelais@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erm.ru" TargetMode="External"/><Relationship Id="rId11" Type="http://schemas.openxmlformats.org/officeDocument/2006/relationships/hyperlink" Target="consultantplus://offline/main?base=LAW;n=116783;fld=134;dst=100010" TargetMode="External"/><Relationship Id="rId5" Type="http://schemas.openxmlformats.org/officeDocument/2006/relationships/webSettings" Target="webSettings.xml"/><Relationship Id="rId10" Type="http://schemas.openxmlformats.org/officeDocument/2006/relationships/hyperlink" Target="consultantplus://offline/main?base=LAW;n=112747;fld=134;dst=100086" TargetMode="External"/><Relationship Id="rId4" Type="http://schemas.openxmlformats.org/officeDocument/2006/relationships/settings" Target="settings.xml"/><Relationship Id="rId9" Type="http://schemas.openxmlformats.org/officeDocument/2006/relationships/hyperlink" Target="consultantplus://offline/ref=EB44FE0D49D2D642FD38FE516EA67F10DE5C9B431971120D4510BB6841PC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5788</Words>
  <Characters>32994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Об утверждении административного регламента предоставления муниципальной услуги «Подготовка и выдача градостроительного плана земельного участка» </vt:lpstr>
    </vt:vector>
  </TitlesOfParts>
  <Company>Administraciya</Company>
  <LinksUpToDate>false</LinksUpToDate>
  <CharactersWithSpaces>38705</CharactersWithSpaces>
  <SharedDoc>false</SharedDoc>
  <HLinks>
    <vt:vector size="36" baseType="variant">
      <vt:variant>
        <vt:i4>3735663</vt:i4>
      </vt:variant>
      <vt:variant>
        <vt:i4>15</vt:i4>
      </vt:variant>
      <vt:variant>
        <vt:i4>0</vt:i4>
      </vt:variant>
      <vt:variant>
        <vt:i4>5</vt:i4>
      </vt:variant>
      <vt:variant>
        <vt:lpwstr>consultantplus://offline/main?base=LAW;n=116783;fld=134;dst=100010</vt:lpwstr>
      </vt:variant>
      <vt:variant>
        <vt:lpwstr/>
      </vt:variant>
      <vt:variant>
        <vt:i4>3604578</vt:i4>
      </vt:variant>
      <vt:variant>
        <vt:i4>12</vt:i4>
      </vt:variant>
      <vt:variant>
        <vt:i4>0</vt:i4>
      </vt:variant>
      <vt:variant>
        <vt:i4>5</vt:i4>
      </vt:variant>
      <vt:variant>
        <vt:lpwstr>consultantplus://offline/main?base=LAW;n=112747;fld=134;dst=100086</vt:lpwstr>
      </vt:variant>
      <vt:variant>
        <vt:lpwstr/>
      </vt:variant>
      <vt:variant>
        <vt:i4>4849745</vt:i4>
      </vt:variant>
      <vt:variant>
        <vt:i4>9</vt:i4>
      </vt:variant>
      <vt:variant>
        <vt:i4>0</vt:i4>
      </vt:variant>
      <vt:variant>
        <vt:i4>5</vt:i4>
      </vt:variant>
      <vt:variant>
        <vt:lpwstr>consultantplus://offline/ref=EB44FE0D49D2D642FD38FE516EA67F10DE5C9B431971120D4510BB6841PCYAI</vt:lpwstr>
      </vt:variant>
      <vt:variant>
        <vt:lpwstr/>
      </vt:variant>
      <vt:variant>
        <vt:i4>4980847</vt:i4>
      </vt:variant>
      <vt:variant>
        <vt:i4>6</vt:i4>
      </vt:variant>
      <vt:variant>
        <vt:i4>0</vt:i4>
      </vt:variant>
      <vt:variant>
        <vt:i4>5</vt:i4>
      </vt:variant>
      <vt:variant>
        <vt:lpwstr>mailto:adminerm@krasmail.ru</vt:lpwstr>
      </vt:variant>
      <vt:variant>
        <vt:lpwstr/>
      </vt:variant>
      <vt:variant>
        <vt:i4>5439587</vt:i4>
      </vt:variant>
      <vt:variant>
        <vt:i4>3</vt:i4>
      </vt:variant>
      <vt:variant>
        <vt:i4>0</vt:i4>
      </vt:variant>
      <vt:variant>
        <vt:i4>5</vt:i4>
      </vt:variant>
      <vt:variant>
        <vt:lpwstr>mailto:otdelais@mail.ru</vt:lpwstr>
      </vt:variant>
      <vt:variant>
        <vt:lpwstr/>
      </vt:variant>
      <vt:variant>
        <vt:i4>6291582</vt:i4>
      </vt:variant>
      <vt:variant>
        <vt:i4>0</vt:i4>
      </vt:variant>
      <vt:variant>
        <vt:i4>0</vt:i4>
      </vt:variant>
      <vt:variant>
        <vt:i4>5</vt:i4>
      </vt:variant>
      <vt:variant>
        <vt:lpwstr>http://adminerm.ru/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«Подготовка и выдача градостроительного плана земельного участка»</dc:title>
  <dc:creator>Architektura1</dc:creator>
  <cp:lastModifiedBy>S304</cp:lastModifiedBy>
  <cp:revision>2</cp:revision>
  <dcterms:created xsi:type="dcterms:W3CDTF">2018-01-16T07:25:00Z</dcterms:created>
  <dcterms:modified xsi:type="dcterms:W3CDTF">2018-01-16T07:25:00Z</dcterms:modified>
</cp:coreProperties>
</file>