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5D38EF">
        <w:rPr>
          <w:b/>
          <w:color w:val="282828"/>
          <w:sz w:val="20"/>
          <w:szCs w:val="20"/>
        </w:rPr>
        <w:t>ых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5D38EF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895F7B">
        <w:rPr>
          <w:color w:val="282828"/>
          <w:sz w:val="20"/>
          <w:szCs w:val="20"/>
        </w:rPr>
        <w:t>ых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895F7B">
        <w:rPr>
          <w:color w:val="282828"/>
          <w:sz w:val="20"/>
          <w:szCs w:val="20"/>
        </w:rPr>
        <w:t>ов для индивидуального жилищного строительства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>со следующими характер</w:t>
      </w:r>
      <w:bookmarkStart w:id="0" w:name="_GoBack"/>
      <w:bookmarkEnd w:id="0"/>
      <w:r w:rsidR="00895F7B">
        <w:rPr>
          <w:color w:val="282828"/>
          <w:sz w:val="20"/>
          <w:szCs w:val="20"/>
        </w:rPr>
        <w:t xml:space="preserve">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B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B802ED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B8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 w:rsidR="00B802ED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Танзыбей, ул. </w:t>
            </w:r>
            <w:proofErr w:type="gramStart"/>
            <w:r w:rsidR="00B802ED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Саянская</w:t>
            </w:r>
            <w:proofErr w:type="gramEnd"/>
            <w:r w:rsidR="00B802ED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92366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392366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895F7B" w:rsidRPr="002C2B9A" w:rsidTr="00476152">
        <w:trPr>
          <w:trHeight w:val="12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476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392366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476152"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392366" w:rsidP="0039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п. Танзыбей, ул.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Саянская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</w:tbl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F8665E" w:rsidRDefault="00FE17A8" w:rsidP="00F8665E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 w:rsidR="00F8665E">
        <w:rPr>
          <w:color w:val="282828"/>
          <w:sz w:val="20"/>
          <w:szCs w:val="20"/>
        </w:rPr>
        <w:t xml:space="preserve">. </w:t>
      </w:r>
      <w:r w:rsidR="00F8665E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F8665E">
        <w:rPr>
          <w:color w:val="282828"/>
          <w:sz w:val="20"/>
          <w:szCs w:val="20"/>
        </w:rPr>
        <w:t>ых</w:t>
      </w:r>
      <w:r w:rsidR="00F8665E" w:rsidRPr="00C46B36">
        <w:rPr>
          <w:color w:val="282828"/>
          <w:sz w:val="20"/>
          <w:szCs w:val="20"/>
        </w:rPr>
        <w:t xml:space="preserve"> участк</w:t>
      </w:r>
      <w:r w:rsidR="00F8665E">
        <w:rPr>
          <w:color w:val="282828"/>
          <w:sz w:val="20"/>
          <w:szCs w:val="20"/>
        </w:rPr>
        <w:t xml:space="preserve">ов для </w:t>
      </w:r>
      <w:r w:rsidR="00392366">
        <w:rPr>
          <w:color w:val="282828"/>
          <w:sz w:val="20"/>
          <w:szCs w:val="20"/>
        </w:rPr>
        <w:t>сельскохозяйственного использования</w:t>
      </w:r>
      <w:r w:rsidR="00F8665E">
        <w:rPr>
          <w:color w:val="282828"/>
          <w:sz w:val="20"/>
          <w:szCs w:val="20"/>
        </w:rPr>
        <w:t xml:space="preserve"> на праве аренды, сроком на 49 лет</w:t>
      </w:r>
      <w:r w:rsidR="00F8665E" w:rsidRPr="00C46B36">
        <w:rPr>
          <w:color w:val="282828"/>
          <w:sz w:val="20"/>
          <w:szCs w:val="20"/>
        </w:rPr>
        <w:t xml:space="preserve"> из земель </w:t>
      </w:r>
      <w:r w:rsidR="00F8665E">
        <w:rPr>
          <w:color w:val="282828"/>
          <w:sz w:val="20"/>
          <w:szCs w:val="20"/>
        </w:rPr>
        <w:t>сельскохозяйственного назначения</w:t>
      </w:r>
      <w:r w:rsidR="00F8665E" w:rsidRPr="00C46B36">
        <w:rPr>
          <w:color w:val="282828"/>
          <w:sz w:val="20"/>
          <w:szCs w:val="20"/>
        </w:rPr>
        <w:t xml:space="preserve">, </w:t>
      </w:r>
      <w:r w:rsidR="00F8665E">
        <w:rPr>
          <w:color w:val="282828"/>
          <w:sz w:val="20"/>
          <w:szCs w:val="20"/>
        </w:rPr>
        <w:t xml:space="preserve">со следующими характеристиками: </w:t>
      </w:r>
    </w:p>
    <w:p w:rsidR="00F8665E" w:rsidRDefault="00F8665E" w:rsidP="00F8665E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4507"/>
        <w:gridCol w:w="1588"/>
      </w:tblGrid>
      <w:tr w:rsidR="00F8665E" w:rsidRPr="00ED3F81" w:rsidTr="00B802ED">
        <w:trPr>
          <w:trHeight w:val="477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F86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4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F8665E" w:rsidRPr="00ED3F81" w:rsidRDefault="00F8665E" w:rsidP="00C4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392366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1"/>
        </w:trPr>
        <w:tc>
          <w:tcPr>
            <w:tcW w:w="582" w:type="dxa"/>
          </w:tcPr>
          <w:p w:rsidR="00392366" w:rsidRPr="00ED3F81" w:rsidRDefault="00392366" w:rsidP="00392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66" w:rsidRPr="00ED3F81" w:rsidRDefault="00392366" w:rsidP="003923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838" w:rsidRPr="00ED3F81" w:rsidRDefault="00B21838" w:rsidP="003923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366" w:rsidRPr="00ED3F81" w:rsidRDefault="00392366" w:rsidP="0039236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2366" w:rsidRPr="00ED3F81" w:rsidRDefault="00392366" w:rsidP="003923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24:13:0201001:79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392366" w:rsidRPr="00ED3F81" w:rsidRDefault="00392366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7,5 км от ориентира по направлению на запад. Почтовый адрес ориентира: Россия, Красноярский край, Ермаковский район, участок №5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92366" w:rsidRPr="00ED3F81" w:rsidRDefault="00392366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392366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24:13:0201002:230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1,2 км от ориентира по направлению на северо-восток. Почтовый адрес ориентира: Россия, Красноярский край, Ермаковский район, участок №6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111 001,00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9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24:13:0201002:231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20 003,00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24:13:0201002:232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0,9 км от ориентира по направлению на северо-восток. Почтовый адрес ориентира: Россия, Красноярский край, Ермаковский район, участок №10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CE3C8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582" w:type="dxa"/>
          </w:tcPr>
          <w:p w:rsidR="00CE3C8D" w:rsidRPr="00ED3F81" w:rsidRDefault="00CE3C8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24:13:0201002:247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№66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3 002,00</w:t>
            </w:r>
          </w:p>
        </w:tc>
      </w:tr>
      <w:tr w:rsidR="00CE3C8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582" w:type="dxa"/>
          </w:tcPr>
          <w:p w:rsidR="00CE3C8D" w:rsidRPr="00ED3F81" w:rsidRDefault="00CE3C8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24:13:0201002:257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1,3 км от ориентира по направлению на северо-восток. Почтовый адрес ориентира: Россия, Красноярский край, Ермаковский район, участок №77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CE3C8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582" w:type="dxa"/>
          </w:tcPr>
          <w:p w:rsidR="00CE3C8D" w:rsidRPr="00ED3F81" w:rsidRDefault="00CE3C8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24:13:0201002:234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5,3 км от ориентира по направлению на север. Почтовый адрес ориентира: Россия, Красноярский край, Ермаковский район, участок №13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E3C8D" w:rsidRPr="00ED3F81" w:rsidRDefault="00CE3C8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24:13:0201002:242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2,3 км от ориентира по направлению на северо-запад. Почтовый адрес ориентира: Россия, Красноярский край, Ермаковский район, участок №31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5 001,00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24:13:0201003:70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3 км от ориентира по направлению на северо-восток. Почтовый адрес ориентира: Россия, Красноярский край, Ермаковский район, участок №33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451 002,00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6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24:13:0201003:69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5,5 км от ориентира по направлению на северо-восток. Почтовый адрес ориентира: Россия, Красноярский край, Ермаковский район, участок №55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125 003,00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24:13:0201003:42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7,1 км от ориентира по направлению на северо-восток. Почтовый адрес ориентира: Россия, Красноярский край, Ермаковский район, участок №57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226 001,00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24:13:0201003:43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7,4 км от ориентира по направлению на северо-восток. Почтовый адрес ориентира: Россия, Красноярский край, Ермаковский район, участок №58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36 001,00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9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24:13:0201003:46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5,2 км от ориентира по направлению на северо-восток. Почтовый адрес ориентира: Россия, Красноярский край, Ермаковский район, участок №61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79 002,00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24:13:0201003:48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5,3 км от ориентира по направлению на северо-восток. Почтовый адрес ориентира: Россия, Красноярский край, Ермаковский район, участок №63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10 001,00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21838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24:13:0201003:55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5,6 км от ориентира по направлению на северо-восток. Почтовый адрес ориентира: Россия, Красноярский край, Ермаковский район, участок №75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B802ED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582" w:type="dxa"/>
          </w:tcPr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0C5787" w:rsidP="00B2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24:13:0201003:56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5,8 км от ориентира по направлению на северо-восток. Почтовый адрес ориентира: Россия, Красноярский край, Ермаковский район, участок №76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02ED" w:rsidRPr="00ED3F81" w:rsidRDefault="00B802ED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63 002,00</w:t>
            </w:r>
          </w:p>
        </w:tc>
      </w:tr>
      <w:tr w:rsidR="00B21838" w:rsidRPr="00ED3F81" w:rsidTr="00B8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582" w:type="dxa"/>
          </w:tcPr>
          <w:p w:rsidR="00B21838" w:rsidRPr="00ED3F81" w:rsidRDefault="00B21838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787" w:rsidRPr="00ED3F81" w:rsidRDefault="000C5787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787" w:rsidRPr="00ED3F81" w:rsidRDefault="000C5787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787" w:rsidRPr="00ED3F81" w:rsidRDefault="000C5787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787" w:rsidRPr="00ED3F81" w:rsidRDefault="000C5787" w:rsidP="00B802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838" w:rsidRPr="00ED3F81" w:rsidRDefault="00B21838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24:13:0201003:57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B21838" w:rsidRPr="00ED3F81" w:rsidRDefault="00B21838" w:rsidP="00B80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Нижнесуэтук</w:t>
            </w:r>
            <w:proofErr w:type="spellEnd"/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Участок находится примерно в 1,5 км от ориентира по направлению на северо-восток. Почтовый адрес ориентира: Россия, Красноярский край, Ермаковский район, участок №9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B21838" w:rsidRPr="00ED3F81" w:rsidRDefault="00B21838" w:rsidP="00B802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3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172 000,00</w:t>
            </w:r>
          </w:p>
        </w:tc>
      </w:tr>
    </w:tbl>
    <w:p w:rsidR="00F8665E" w:rsidRPr="00ED3F81" w:rsidRDefault="00F8665E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A3628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крестьянские (фермерские) хозяйства, заинтересованные в </w:t>
      </w:r>
      <w:r w:rsidR="00965D4B">
        <w:rPr>
          <w:color w:val="282828"/>
          <w:sz w:val="20"/>
          <w:szCs w:val="20"/>
        </w:rPr>
        <w:t xml:space="preserve">приобретении прав на испрашиваемые </w:t>
      </w:r>
      <w:r w:rsidR="00895F7B" w:rsidRPr="0069638F">
        <w:rPr>
          <w:color w:val="282828"/>
          <w:sz w:val="20"/>
          <w:szCs w:val="20"/>
        </w:rPr>
        <w:t>земельны</w:t>
      </w:r>
      <w:r w:rsidR="00965D4B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65D4B">
        <w:rPr>
          <w:color w:val="282828"/>
          <w:sz w:val="20"/>
          <w:szCs w:val="20"/>
        </w:rPr>
        <w:t>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</w:t>
      </w:r>
      <w:r w:rsidR="000C5787">
        <w:rPr>
          <w:color w:val="282828"/>
          <w:sz w:val="20"/>
          <w:szCs w:val="20"/>
        </w:rPr>
        <w:t>ов аренды земельных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C5787">
        <w:rPr>
          <w:color w:val="282828"/>
          <w:sz w:val="20"/>
          <w:szCs w:val="20"/>
        </w:rPr>
        <w:t>ов</w:t>
      </w:r>
      <w:r>
        <w:rPr>
          <w:color w:val="282828"/>
          <w:sz w:val="20"/>
          <w:szCs w:val="20"/>
        </w:rPr>
        <w:t>, а именно с 1</w:t>
      </w:r>
      <w:r w:rsidR="000C5787">
        <w:rPr>
          <w:color w:val="282828"/>
          <w:sz w:val="20"/>
          <w:szCs w:val="20"/>
        </w:rPr>
        <w:t>2</w:t>
      </w:r>
      <w:r w:rsidR="00652FF6">
        <w:rPr>
          <w:color w:val="282828"/>
          <w:sz w:val="20"/>
          <w:szCs w:val="20"/>
        </w:rPr>
        <w:t>.0</w:t>
      </w:r>
      <w:r w:rsidR="000C5787">
        <w:rPr>
          <w:color w:val="282828"/>
          <w:sz w:val="20"/>
          <w:szCs w:val="20"/>
        </w:rPr>
        <w:t>5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>
        <w:rPr>
          <w:color w:val="282828"/>
          <w:sz w:val="20"/>
          <w:szCs w:val="20"/>
        </w:rPr>
        <w:t>1</w:t>
      </w:r>
      <w:r w:rsidR="000C5787">
        <w:rPr>
          <w:color w:val="282828"/>
          <w:sz w:val="20"/>
          <w:szCs w:val="20"/>
        </w:rPr>
        <w:t>2</w:t>
      </w:r>
      <w:r w:rsidR="00895F7B">
        <w:rPr>
          <w:color w:val="282828"/>
          <w:sz w:val="20"/>
          <w:szCs w:val="20"/>
        </w:rPr>
        <w:t>.0</w:t>
      </w:r>
      <w:r w:rsidR="000C5787">
        <w:rPr>
          <w:color w:val="282828"/>
          <w:sz w:val="20"/>
          <w:szCs w:val="20"/>
        </w:rPr>
        <w:t>6</w:t>
      </w:r>
      <w:r w:rsidR="00895F7B">
        <w:rPr>
          <w:color w:val="282828"/>
          <w:sz w:val="20"/>
          <w:szCs w:val="20"/>
        </w:rPr>
        <w:t xml:space="preserve">.2017 г. 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7002"/>
    <w:rsid w:val="001920ED"/>
    <w:rsid w:val="00194430"/>
    <w:rsid w:val="00392366"/>
    <w:rsid w:val="00476152"/>
    <w:rsid w:val="005D38EF"/>
    <w:rsid w:val="00652FF6"/>
    <w:rsid w:val="00895F7B"/>
    <w:rsid w:val="008A3628"/>
    <w:rsid w:val="00965D4B"/>
    <w:rsid w:val="00AE6EA8"/>
    <w:rsid w:val="00B21838"/>
    <w:rsid w:val="00B802ED"/>
    <w:rsid w:val="00C46B36"/>
    <w:rsid w:val="00CA2979"/>
    <w:rsid w:val="00CE3C8D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3</cp:revision>
  <cp:lastPrinted>2017-04-07T08:32:00Z</cp:lastPrinted>
  <dcterms:created xsi:type="dcterms:W3CDTF">2017-05-10T08:16:00Z</dcterms:created>
  <dcterms:modified xsi:type="dcterms:W3CDTF">2017-05-10T08:16:00Z</dcterms:modified>
</cp:coreProperties>
</file>