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AE" w:rsidRDefault="004916AE" w:rsidP="004916AE">
      <w:pPr>
        <w:autoSpaceDE w:val="0"/>
        <w:autoSpaceDN w:val="0"/>
        <w:adjustRightInd w:val="0"/>
        <w:spacing w:after="0" w:line="240" w:lineRule="auto"/>
        <w:jc w:val="right"/>
        <w:rPr>
          <w:rFonts w:ascii="Times New Roman" w:hAnsi="Times New Roman" w:cs="Times New Roman"/>
          <w:sz w:val="28"/>
          <w:szCs w:val="28"/>
        </w:rPr>
      </w:pPr>
    </w:p>
    <w:p w:rsidR="004916AE" w:rsidRDefault="004916AE" w:rsidP="004916AE">
      <w:pPr>
        <w:tabs>
          <w:tab w:val="left" w:pos="34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ВОПРОС-ОТВЕТ</w:t>
      </w:r>
      <w:bookmarkStart w:id="0" w:name="_GoBack"/>
      <w:bookmarkEnd w:id="0"/>
    </w:p>
    <w:p w:rsidR="004916AE" w:rsidRPr="004916AE" w:rsidRDefault="004916AE" w:rsidP="004916AE">
      <w:pPr>
        <w:autoSpaceDE w:val="0"/>
        <w:autoSpaceDN w:val="0"/>
        <w:adjustRightInd w:val="0"/>
        <w:spacing w:after="0" w:line="240" w:lineRule="auto"/>
        <w:jc w:val="right"/>
        <w:rPr>
          <w:rFonts w:ascii="Times New Roman" w:hAnsi="Times New Roman" w:cs="Times New Roman"/>
          <w:sz w:val="28"/>
          <w:szCs w:val="28"/>
        </w:rPr>
      </w:pPr>
      <w:r w:rsidRPr="004916AE">
        <w:rPr>
          <w:rFonts w:ascii="Times New Roman" w:hAnsi="Times New Roman" w:cs="Times New Roman"/>
          <w:sz w:val="28"/>
          <w:szCs w:val="28"/>
        </w:rPr>
        <w:t>"Официальный сайт Минстроя России www.minstroyrf.ru", 2016</w:t>
      </w:r>
    </w:p>
    <w:p w:rsidR="004916AE" w:rsidRPr="004916AE" w:rsidRDefault="004916AE" w:rsidP="004916A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916AE" w:rsidRPr="004916AE" w:rsidRDefault="004916AE" w:rsidP="004916AE">
      <w:pPr>
        <w:autoSpaceDE w:val="0"/>
        <w:autoSpaceDN w:val="0"/>
        <w:adjustRightInd w:val="0"/>
        <w:spacing w:after="0" w:line="240" w:lineRule="auto"/>
        <w:ind w:firstLine="540"/>
        <w:jc w:val="both"/>
        <w:rPr>
          <w:rFonts w:ascii="Times New Roman" w:hAnsi="Times New Roman" w:cs="Times New Roman"/>
          <w:sz w:val="28"/>
          <w:szCs w:val="28"/>
        </w:rPr>
      </w:pPr>
      <w:r w:rsidRPr="004916AE">
        <w:rPr>
          <w:rFonts w:ascii="Times New Roman" w:hAnsi="Times New Roman" w:cs="Times New Roman"/>
          <w:b/>
          <w:bCs/>
          <w:sz w:val="28"/>
          <w:szCs w:val="28"/>
        </w:rPr>
        <w:t>Вопрос:</w:t>
      </w:r>
      <w:r w:rsidRPr="004916AE">
        <w:rPr>
          <w:rFonts w:ascii="Times New Roman" w:hAnsi="Times New Roman" w:cs="Times New Roman"/>
          <w:sz w:val="28"/>
          <w:szCs w:val="28"/>
        </w:rPr>
        <w:t xml:space="preserve"> Наш многоквартирный дом обслуживает управляющая компания. Если мы решим формировать фонд капремонта на счете регионального оператора, кто в этом случае будет выставлять нам платежки на оплату взносов?</w:t>
      </w:r>
    </w:p>
    <w:p w:rsidR="004916AE" w:rsidRPr="004916AE" w:rsidRDefault="004916AE" w:rsidP="004916AE">
      <w:pPr>
        <w:autoSpaceDE w:val="0"/>
        <w:autoSpaceDN w:val="0"/>
        <w:adjustRightInd w:val="0"/>
        <w:spacing w:after="0" w:line="240" w:lineRule="auto"/>
        <w:ind w:firstLine="540"/>
        <w:jc w:val="both"/>
        <w:rPr>
          <w:rFonts w:ascii="Times New Roman" w:hAnsi="Times New Roman" w:cs="Times New Roman"/>
          <w:sz w:val="28"/>
          <w:szCs w:val="28"/>
        </w:rPr>
      </w:pPr>
    </w:p>
    <w:p w:rsidR="004916AE" w:rsidRPr="004916AE" w:rsidRDefault="004916AE" w:rsidP="004916AE">
      <w:pPr>
        <w:autoSpaceDE w:val="0"/>
        <w:autoSpaceDN w:val="0"/>
        <w:adjustRightInd w:val="0"/>
        <w:spacing w:after="0" w:line="240" w:lineRule="auto"/>
        <w:ind w:firstLine="540"/>
        <w:jc w:val="both"/>
        <w:rPr>
          <w:rFonts w:ascii="Times New Roman" w:hAnsi="Times New Roman" w:cs="Times New Roman"/>
          <w:sz w:val="28"/>
          <w:szCs w:val="28"/>
        </w:rPr>
      </w:pPr>
      <w:r w:rsidRPr="004916AE">
        <w:rPr>
          <w:rFonts w:ascii="Times New Roman" w:hAnsi="Times New Roman" w:cs="Times New Roman"/>
          <w:b/>
          <w:bCs/>
          <w:sz w:val="28"/>
          <w:szCs w:val="28"/>
        </w:rPr>
        <w:t>Ответ:</w:t>
      </w:r>
      <w:r w:rsidRPr="004916AE">
        <w:rPr>
          <w:rFonts w:ascii="Times New Roman" w:hAnsi="Times New Roman" w:cs="Times New Roman"/>
          <w:sz w:val="28"/>
          <w:szCs w:val="28"/>
        </w:rPr>
        <w:t xml:space="preserve"> В подобном случае способ выставления платежных документов для оплаты взносов на капремонт определяется решением общего собрания собственников помещений в многоквартирном доме. Это может быть как единый платежный документ за все жилищно-коммунальные услуги, где отдельной строкой будет прописан взнос за капремонт, так и отдельный дополнительный платежный документ.</w:t>
      </w:r>
    </w:p>
    <w:p w:rsidR="004916AE" w:rsidRPr="004916AE" w:rsidRDefault="004916AE" w:rsidP="004916AE">
      <w:pPr>
        <w:autoSpaceDE w:val="0"/>
        <w:autoSpaceDN w:val="0"/>
        <w:adjustRightInd w:val="0"/>
        <w:spacing w:after="0" w:line="240" w:lineRule="auto"/>
        <w:ind w:firstLine="540"/>
        <w:jc w:val="both"/>
        <w:rPr>
          <w:rFonts w:ascii="Times New Roman" w:hAnsi="Times New Roman" w:cs="Times New Roman"/>
          <w:sz w:val="28"/>
          <w:szCs w:val="28"/>
        </w:rPr>
      </w:pPr>
      <w:r w:rsidRPr="004916AE">
        <w:rPr>
          <w:rFonts w:ascii="Times New Roman" w:hAnsi="Times New Roman" w:cs="Times New Roman"/>
          <w:sz w:val="28"/>
          <w:szCs w:val="28"/>
        </w:rPr>
        <w:t xml:space="preserve">Первый выставляется управляющей компанией. Средства в данном случае поступают на </w:t>
      </w:r>
      <w:proofErr w:type="spellStart"/>
      <w:r w:rsidRPr="004916AE">
        <w:rPr>
          <w:rFonts w:ascii="Times New Roman" w:hAnsi="Times New Roman" w:cs="Times New Roman"/>
          <w:sz w:val="28"/>
          <w:szCs w:val="28"/>
        </w:rPr>
        <w:t>спецсчет</w:t>
      </w:r>
      <w:proofErr w:type="spellEnd"/>
      <w:r w:rsidRPr="004916AE">
        <w:rPr>
          <w:rFonts w:ascii="Times New Roman" w:hAnsi="Times New Roman" w:cs="Times New Roman"/>
          <w:sz w:val="28"/>
          <w:szCs w:val="28"/>
        </w:rPr>
        <w:t xml:space="preserve"> регионального оператора.</w:t>
      </w:r>
    </w:p>
    <w:p w:rsidR="004916AE" w:rsidRPr="004916AE" w:rsidRDefault="004916AE" w:rsidP="004916AE">
      <w:pPr>
        <w:autoSpaceDE w:val="0"/>
        <w:autoSpaceDN w:val="0"/>
        <w:adjustRightInd w:val="0"/>
        <w:spacing w:after="0" w:line="240" w:lineRule="auto"/>
        <w:ind w:firstLine="540"/>
        <w:jc w:val="both"/>
        <w:rPr>
          <w:rFonts w:ascii="Times New Roman" w:hAnsi="Times New Roman" w:cs="Times New Roman"/>
          <w:sz w:val="28"/>
          <w:szCs w:val="28"/>
        </w:rPr>
      </w:pPr>
      <w:r w:rsidRPr="004916AE">
        <w:rPr>
          <w:rFonts w:ascii="Times New Roman" w:hAnsi="Times New Roman" w:cs="Times New Roman"/>
          <w:sz w:val="28"/>
          <w:szCs w:val="28"/>
        </w:rPr>
        <w:t>Если же собственники жилья хотят получать отдельные квитанции для оплаты обязательного взноса на капремонт, то им потребуется заключить с региональным оператором отдельный договор, в котором будут предусмотрены условия выставления таких счетов.</w:t>
      </w:r>
    </w:p>
    <w:p w:rsidR="00846594" w:rsidRDefault="00846594">
      <w:pPr>
        <w:rPr>
          <w:sz w:val="28"/>
          <w:szCs w:val="28"/>
        </w:rPr>
      </w:pPr>
    </w:p>
    <w:p w:rsidR="004916AE" w:rsidRPr="004916AE" w:rsidRDefault="004916AE">
      <w:pPr>
        <w:rPr>
          <w:sz w:val="28"/>
          <w:szCs w:val="28"/>
        </w:rPr>
      </w:pPr>
    </w:p>
    <w:p w:rsidR="004916AE" w:rsidRPr="004916AE" w:rsidRDefault="004916AE" w:rsidP="004916AE">
      <w:pPr>
        <w:autoSpaceDE w:val="0"/>
        <w:autoSpaceDN w:val="0"/>
        <w:adjustRightInd w:val="0"/>
        <w:spacing w:after="0" w:line="240" w:lineRule="auto"/>
        <w:jc w:val="right"/>
        <w:rPr>
          <w:rFonts w:ascii="Calibri" w:hAnsi="Calibri" w:cs="Calibri"/>
          <w:sz w:val="28"/>
          <w:szCs w:val="28"/>
        </w:rPr>
      </w:pPr>
      <w:r w:rsidRPr="004916AE">
        <w:rPr>
          <w:rFonts w:ascii="Calibri" w:hAnsi="Calibri" w:cs="Calibri"/>
          <w:sz w:val="28"/>
          <w:szCs w:val="28"/>
        </w:rPr>
        <w:t>"Официальный сайт Минстроя России www.minstroyrf.ru", 2016</w:t>
      </w:r>
    </w:p>
    <w:p w:rsidR="004916AE" w:rsidRPr="004916AE" w:rsidRDefault="004916AE" w:rsidP="004916AE">
      <w:pPr>
        <w:autoSpaceDE w:val="0"/>
        <w:autoSpaceDN w:val="0"/>
        <w:adjustRightInd w:val="0"/>
        <w:spacing w:after="0" w:line="240" w:lineRule="auto"/>
        <w:ind w:firstLine="540"/>
        <w:jc w:val="both"/>
        <w:outlineLvl w:val="0"/>
        <w:rPr>
          <w:rFonts w:ascii="Calibri" w:hAnsi="Calibri" w:cs="Calibri"/>
          <w:sz w:val="28"/>
          <w:szCs w:val="28"/>
        </w:rPr>
      </w:pP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r w:rsidRPr="004916AE">
        <w:rPr>
          <w:rFonts w:ascii="Calibri" w:hAnsi="Calibri" w:cs="Calibri"/>
          <w:b/>
          <w:bCs/>
          <w:sz w:val="28"/>
          <w:szCs w:val="28"/>
        </w:rPr>
        <w:t>Вопрос:</w:t>
      </w:r>
      <w:r w:rsidRPr="004916AE">
        <w:rPr>
          <w:rFonts w:ascii="Calibri" w:hAnsi="Calibri" w:cs="Calibri"/>
          <w:sz w:val="28"/>
          <w:szCs w:val="28"/>
        </w:rPr>
        <w:t xml:space="preserve"> Могут ли собственники жилья в многоквартирном доме быть уверенными в том, что их обязательные взносы будут направляться только на финансирование капремонта?</w:t>
      </w: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r w:rsidRPr="004916AE">
        <w:rPr>
          <w:rFonts w:ascii="Calibri" w:hAnsi="Calibri" w:cs="Calibri"/>
          <w:b/>
          <w:bCs/>
          <w:sz w:val="28"/>
          <w:szCs w:val="28"/>
        </w:rPr>
        <w:t>Ответ:</w:t>
      </w:r>
      <w:r w:rsidRPr="004916AE">
        <w:rPr>
          <w:rFonts w:ascii="Calibri" w:hAnsi="Calibri" w:cs="Calibri"/>
          <w:sz w:val="28"/>
          <w:szCs w:val="28"/>
        </w:rPr>
        <w:t xml:space="preserve"> Однозначно. Предусмотрен серьезный и многоуровневый </w:t>
      </w:r>
      <w:proofErr w:type="gramStart"/>
      <w:r w:rsidRPr="004916AE">
        <w:rPr>
          <w:rFonts w:ascii="Calibri" w:hAnsi="Calibri" w:cs="Calibri"/>
          <w:sz w:val="28"/>
          <w:szCs w:val="28"/>
        </w:rPr>
        <w:t>контроль за</w:t>
      </w:r>
      <w:proofErr w:type="gramEnd"/>
      <w:r w:rsidRPr="004916AE">
        <w:rPr>
          <w:rFonts w:ascii="Calibri" w:hAnsi="Calibri" w:cs="Calibri"/>
          <w:sz w:val="28"/>
          <w:szCs w:val="28"/>
        </w:rPr>
        <w:t xml:space="preserve"> целевым использованием средств фонда капремонта - независимо от того, на каком счете он формируется. Госконтроль возложен на </w:t>
      </w:r>
      <w:proofErr w:type="spellStart"/>
      <w:r w:rsidRPr="004916AE">
        <w:rPr>
          <w:rFonts w:ascii="Calibri" w:hAnsi="Calibri" w:cs="Calibri"/>
          <w:sz w:val="28"/>
          <w:szCs w:val="28"/>
        </w:rPr>
        <w:t>Росфиннадзор</w:t>
      </w:r>
      <w:proofErr w:type="spellEnd"/>
      <w:r w:rsidRPr="004916AE">
        <w:rPr>
          <w:rFonts w:ascii="Calibri" w:hAnsi="Calibri" w:cs="Calibri"/>
          <w:sz w:val="28"/>
          <w:szCs w:val="28"/>
        </w:rPr>
        <w:t xml:space="preserve">, органы государственного финансового контроля в субъектах РФ и органы муниципального финансового контроля, а </w:t>
      </w:r>
      <w:r w:rsidRPr="004916AE">
        <w:rPr>
          <w:rFonts w:ascii="Calibri" w:hAnsi="Calibri" w:cs="Calibri"/>
          <w:sz w:val="28"/>
          <w:szCs w:val="28"/>
        </w:rPr>
        <w:lastRenderedPageBreak/>
        <w:t>также Счетную палату РФ, контрольно-счетные и финансовые органы регионов и муниципальных образований, Государственный жилищный надзор.</w:t>
      </w:r>
    </w:p>
    <w:p w:rsidR="004916AE" w:rsidRDefault="004916AE" w:rsidP="004916AE">
      <w:pPr>
        <w:autoSpaceDE w:val="0"/>
        <w:autoSpaceDN w:val="0"/>
        <w:adjustRightInd w:val="0"/>
        <w:spacing w:after="0" w:line="240" w:lineRule="auto"/>
        <w:ind w:firstLine="540"/>
        <w:jc w:val="both"/>
        <w:rPr>
          <w:rFonts w:ascii="Calibri" w:hAnsi="Calibri" w:cs="Calibri"/>
          <w:sz w:val="28"/>
          <w:szCs w:val="28"/>
        </w:rPr>
      </w:pPr>
      <w:r w:rsidRPr="004916AE">
        <w:rPr>
          <w:rFonts w:ascii="Calibri" w:hAnsi="Calibri" w:cs="Calibri"/>
          <w:sz w:val="28"/>
          <w:szCs w:val="28"/>
        </w:rPr>
        <w:t>Также контролировать реализацию региональных программ капремонта будут представители общественности, региональные центры общественного контроля в сфере ЖКХ.</w:t>
      </w:r>
    </w:p>
    <w:p w:rsidR="004916AE" w:rsidRDefault="004916AE" w:rsidP="004916AE">
      <w:pPr>
        <w:autoSpaceDE w:val="0"/>
        <w:autoSpaceDN w:val="0"/>
        <w:adjustRightInd w:val="0"/>
        <w:spacing w:after="0" w:line="240" w:lineRule="auto"/>
        <w:ind w:firstLine="540"/>
        <w:jc w:val="both"/>
        <w:rPr>
          <w:rFonts w:ascii="Calibri" w:hAnsi="Calibri" w:cs="Calibri"/>
          <w:sz w:val="28"/>
          <w:szCs w:val="28"/>
        </w:rPr>
      </w:pP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p>
    <w:p w:rsidR="004916AE" w:rsidRPr="004916AE" w:rsidRDefault="004916AE">
      <w:pPr>
        <w:rPr>
          <w:sz w:val="28"/>
          <w:szCs w:val="28"/>
        </w:rPr>
      </w:pPr>
    </w:p>
    <w:p w:rsidR="004916AE" w:rsidRPr="004916AE" w:rsidRDefault="004916AE" w:rsidP="004916AE">
      <w:pPr>
        <w:autoSpaceDE w:val="0"/>
        <w:autoSpaceDN w:val="0"/>
        <w:adjustRightInd w:val="0"/>
        <w:spacing w:after="0" w:line="240" w:lineRule="auto"/>
        <w:jc w:val="right"/>
        <w:rPr>
          <w:rFonts w:ascii="Calibri" w:hAnsi="Calibri" w:cs="Calibri"/>
          <w:sz w:val="28"/>
          <w:szCs w:val="28"/>
        </w:rPr>
      </w:pPr>
      <w:r w:rsidRPr="004916AE">
        <w:rPr>
          <w:rFonts w:ascii="Calibri" w:hAnsi="Calibri" w:cs="Calibri"/>
          <w:sz w:val="28"/>
          <w:szCs w:val="28"/>
        </w:rPr>
        <w:t>"Официальный сайт Минстроя России www.minstroyrf.ru", 2016</w:t>
      </w:r>
    </w:p>
    <w:p w:rsidR="004916AE" w:rsidRPr="004916AE" w:rsidRDefault="004916AE" w:rsidP="004916AE">
      <w:pPr>
        <w:autoSpaceDE w:val="0"/>
        <w:autoSpaceDN w:val="0"/>
        <w:adjustRightInd w:val="0"/>
        <w:spacing w:after="0" w:line="240" w:lineRule="auto"/>
        <w:ind w:firstLine="540"/>
        <w:jc w:val="both"/>
        <w:outlineLvl w:val="0"/>
        <w:rPr>
          <w:rFonts w:ascii="Calibri" w:hAnsi="Calibri" w:cs="Calibri"/>
          <w:sz w:val="28"/>
          <w:szCs w:val="28"/>
        </w:rPr>
      </w:pP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r w:rsidRPr="004916AE">
        <w:rPr>
          <w:rFonts w:ascii="Calibri" w:hAnsi="Calibri" w:cs="Calibri"/>
          <w:b/>
          <w:bCs/>
          <w:sz w:val="28"/>
          <w:szCs w:val="28"/>
        </w:rPr>
        <w:t>Вопрос:</w:t>
      </w:r>
      <w:r w:rsidRPr="004916AE">
        <w:rPr>
          <w:rFonts w:ascii="Calibri" w:hAnsi="Calibri" w:cs="Calibri"/>
          <w:sz w:val="28"/>
          <w:szCs w:val="28"/>
        </w:rPr>
        <w:t xml:space="preserve"> Может ли управляющая компания собирать платежи за капремонт на свой расчетный счет, а потом переводить их </w:t>
      </w:r>
      <w:proofErr w:type="spellStart"/>
      <w:r w:rsidRPr="004916AE">
        <w:rPr>
          <w:rFonts w:ascii="Calibri" w:hAnsi="Calibri" w:cs="Calibri"/>
          <w:sz w:val="28"/>
          <w:szCs w:val="28"/>
        </w:rPr>
        <w:t>регоператору</w:t>
      </w:r>
      <w:proofErr w:type="spellEnd"/>
      <w:r w:rsidRPr="004916AE">
        <w:rPr>
          <w:rFonts w:ascii="Calibri" w:hAnsi="Calibri" w:cs="Calibri"/>
          <w:sz w:val="28"/>
          <w:szCs w:val="28"/>
        </w:rPr>
        <w:t>?</w:t>
      </w: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p>
    <w:p w:rsidR="004916AE" w:rsidRPr="004916AE" w:rsidRDefault="004916AE" w:rsidP="004916AE">
      <w:pPr>
        <w:autoSpaceDE w:val="0"/>
        <w:autoSpaceDN w:val="0"/>
        <w:adjustRightInd w:val="0"/>
        <w:spacing w:after="0" w:line="240" w:lineRule="auto"/>
        <w:ind w:firstLine="540"/>
        <w:jc w:val="both"/>
        <w:rPr>
          <w:rFonts w:ascii="Calibri" w:hAnsi="Calibri" w:cs="Calibri"/>
          <w:sz w:val="28"/>
          <w:szCs w:val="28"/>
        </w:rPr>
      </w:pPr>
      <w:r w:rsidRPr="004916AE">
        <w:rPr>
          <w:rFonts w:ascii="Calibri" w:hAnsi="Calibri" w:cs="Calibri"/>
          <w:b/>
          <w:bCs/>
          <w:sz w:val="28"/>
          <w:szCs w:val="28"/>
        </w:rPr>
        <w:t>Ответ:</w:t>
      </w:r>
      <w:r w:rsidRPr="004916AE">
        <w:rPr>
          <w:rFonts w:ascii="Calibri" w:hAnsi="Calibri" w:cs="Calibri"/>
          <w:sz w:val="28"/>
          <w:szCs w:val="28"/>
        </w:rPr>
        <w:t xml:space="preserve"> Нет, не может. Управляющая организация не имеет право аккумулировать подобные платежи на своем счете независимо от способа формирования фонда, выбранного собственниками жилья. Однако если собственники установили дополнительный взнос на капремонт, то эти средства могут перечисляться на счет их управляющей компании.</w:t>
      </w:r>
    </w:p>
    <w:p w:rsidR="004916AE" w:rsidRPr="004916AE" w:rsidRDefault="004916AE">
      <w:pPr>
        <w:rPr>
          <w:sz w:val="28"/>
          <w:szCs w:val="28"/>
        </w:rPr>
      </w:pPr>
    </w:p>
    <w:sectPr w:rsidR="004916AE" w:rsidRPr="004916AE" w:rsidSect="00CD6686">
      <w:pgSz w:w="16838" w:h="11905"/>
      <w:pgMar w:top="1701" w:right="1134"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9C" w:rsidRDefault="00F70B9C" w:rsidP="004916AE">
      <w:pPr>
        <w:spacing w:after="0" w:line="240" w:lineRule="auto"/>
      </w:pPr>
      <w:r>
        <w:separator/>
      </w:r>
    </w:p>
  </w:endnote>
  <w:endnote w:type="continuationSeparator" w:id="0">
    <w:p w:rsidR="00F70B9C" w:rsidRDefault="00F70B9C" w:rsidP="004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9C" w:rsidRDefault="00F70B9C" w:rsidP="004916AE">
      <w:pPr>
        <w:spacing w:after="0" w:line="240" w:lineRule="auto"/>
      </w:pPr>
      <w:r>
        <w:separator/>
      </w:r>
    </w:p>
  </w:footnote>
  <w:footnote w:type="continuationSeparator" w:id="0">
    <w:p w:rsidR="00F70B9C" w:rsidRDefault="00F70B9C" w:rsidP="00491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AE"/>
    <w:rsid w:val="0037357D"/>
    <w:rsid w:val="004916AE"/>
    <w:rsid w:val="007B5243"/>
    <w:rsid w:val="00846594"/>
    <w:rsid w:val="00F7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6AE"/>
  </w:style>
  <w:style w:type="paragraph" w:styleId="a5">
    <w:name w:val="footer"/>
    <w:basedOn w:val="a"/>
    <w:link w:val="a6"/>
    <w:uiPriority w:val="99"/>
    <w:unhideWhenUsed/>
    <w:rsid w:val="00491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6AE"/>
  </w:style>
  <w:style w:type="paragraph" w:styleId="a5">
    <w:name w:val="footer"/>
    <w:basedOn w:val="a"/>
    <w:link w:val="a6"/>
    <w:uiPriority w:val="99"/>
    <w:unhideWhenUsed/>
    <w:rsid w:val="00491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K204-3</dc:creator>
  <cp:lastModifiedBy>K204-3</cp:lastModifiedBy>
  <cp:revision>1</cp:revision>
  <dcterms:created xsi:type="dcterms:W3CDTF">2017-04-26T05:45:00Z</dcterms:created>
  <dcterms:modified xsi:type="dcterms:W3CDTF">2017-04-26T05:51:00Z</dcterms:modified>
</cp:coreProperties>
</file>