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514" w:rsidRDefault="00F84514" w:rsidP="00F84514">
      <w:pPr>
        <w:shd w:val="clear" w:color="auto" w:fill="FFFFFF"/>
        <w:spacing w:after="0" w:line="240" w:lineRule="auto"/>
        <w:rPr>
          <w:rFonts w:ascii="Arial" w:eastAsia="Times New Roman" w:hAnsi="Arial" w:cs="Arial"/>
          <w:b/>
          <w:bCs/>
          <w:color w:val="333333"/>
          <w:sz w:val="21"/>
          <w:szCs w:val="21"/>
          <w:lang w:eastAsia="ru-RU"/>
        </w:rPr>
      </w:pPr>
      <w:r>
        <w:rPr>
          <w:rFonts w:ascii="Arial" w:eastAsia="Times New Roman" w:hAnsi="Arial" w:cs="Arial"/>
          <w:b/>
          <w:bCs/>
          <w:color w:val="333333"/>
          <w:sz w:val="21"/>
          <w:szCs w:val="21"/>
          <w:lang w:eastAsia="ru-RU"/>
        </w:rPr>
        <w:t>Вопрос-ответ</w:t>
      </w:r>
    </w:p>
    <w:p w:rsidR="00F84514" w:rsidRDefault="00F84514" w:rsidP="00F84514">
      <w:pPr>
        <w:shd w:val="clear" w:color="auto" w:fill="FFFFFF"/>
        <w:spacing w:after="0" w:line="240" w:lineRule="auto"/>
        <w:rPr>
          <w:rFonts w:ascii="Arial" w:eastAsia="Times New Roman" w:hAnsi="Arial" w:cs="Arial"/>
          <w:b/>
          <w:bCs/>
          <w:color w:val="333333"/>
          <w:sz w:val="21"/>
          <w:szCs w:val="21"/>
          <w:lang w:eastAsia="ru-RU"/>
        </w:rPr>
      </w:pPr>
    </w:p>
    <w:p w:rsidR="00F84514" w:rsidRDefault="00F84514" w:rsidP="00F84514">
      <w:pPr>
        <w:shd w:val="clear" w:color="auto" w:fill="FFFFFF"/>
        <w:spacing w:after="0" w:line="240" w:lineRule="auto"/>
        <w:rPr>
          <w:rFonts w:ascii="Arial" w:eastAsia="Times New Roman" w:hAnsi="Arial" w:cs="Arial"/>
          <w:b/>
          <w:bCs/>
          <w:color w:val="333333"/>
          <w:sz w:val="21"/>
          <w:szCs w:val="21"/>
          <w:lang w:eastAsia="ru-RU"/>
        </w:rPr>
      </w:pPr>
      <w:r>
        <w:rPr>
          <w:rFonts w:ascii="Arial" w:eastAsia="Times New Roman" w:hAnsi="Arial" w:cs="Arial"/>
          <w:b/>
          <w:bCs/>
          <w:color w:val="333333"/>
          <w:sz w:val="21"/>
          <w:szCs w:val="21"/>
          <w:lang w:eastAsia="ru-RU"/>
        </w:rPr>
        <w:t>К</w:t>
      </w:r>
      <w:r w:rsidRPr="00F84514">
        <w:rPr>
          <w:rFonts w:ascii="Arial" w:eastAsia="Times New Roman" w:hAnsi="Arial" w:cs="Arial"/>
          <w:b/>
          <w:bCs/>
          <w:color w:val="333333"/>
          <w:sz w:val="21"/>
          <w:szCs w:val="21"/>
          <w:lang w:eastAsia="ru-RU"/>
        </w:rPr>
        <w:t>акие способы накопления средств на капитальный ремонт существуют?</w:t>
      </w:r>
    </w:p>
    <w:p w:rsidR="00F84514" w:rsidRPr="00F84514" w:rsidRDefault="00F84514" w:rsidP="00F84514">
      <w:pPr>
        <w:shd w:val="clear" w:color="auto" w:fill="FFFFFF"/>
        <w:spacing w:after="0" w:line="240" w:lineRule="auto"/>
        <w:rPr>
          <w:rFonts w:ascii="Arial" w:eastAsia="Times New Roman" w:hAnsi="Arial" w:cs="Arial"/>
          <w:b/>
          <w:bCs/>
          <w:color w:val="333333"/>
          <w:sz w:val="21"/>
          <w:szCs w:val="21"/>
          <w:lang w:eastAsia="ru-RU"/>
        </w:rPr>
      </w:pPr>
    </w:p>
    <w:p w:rsidR="00F84514" w:rsidRPr="00F84514" w:rsidRDefault="00F84514" w:rsidP="00F84514">
      <w:pPr>
        <w:shd w:val="clear" w:color="auto" w:fill="F5F5F5"/>
        <w:spacing w:after="150" w:line="240" w:lineRule="auto"/>
        <w:rPr>
          <w:rFonts w:ascii="Arial" w:eastAsia="Times New Roman" w:hAnsi="Arial" w:cs="Arial"/>
          <w:color w:val="333333"/>
          <w:sz w:val="21"/>
          <w:szCs w:val="21"/>
          <w:lang w:eastAsia="ru-RU"/>
        </w:rPr>
      </w:pPr>
      <w:r w:rsidRPr="00F84514">
        <w:rPr>
          <w:rFonts w:ascii="Arial" w:eastAsia="Times New Roman" w:hAnsi="Arial" w:cs="Arial"/>
          <w:color w:val="333333"/>
          <w:sz w:val="21"/>
          <w:szCs w:val="21"/>
          <w:lang w:eastAsia="ru-RU"/>
        </w:rPr>
        <w:t>Законодательством предусмотрено 2 способа формирования фонда капитального ремонта:</w:t>
      </w:r>
    </w:p>
    <w:p w:rsidR="00F84514" w:rsidRPr="00F84514" w:rsidRDefault="00F84514" w:rsidP="00F84514">
      <w:pPr>
        <w:shd w:val="clear" w:color="auto" w:fill="F5F5F5"/>
        <w:spacing w:after="150" w:line="240" w:lineRule="auto"/>
        <w:rPr>
          <w:rFonts w:ascii="Arial" w:eastAsia="Times New Roman" w:hAnsi="Arial" w:cs="Arial"/>
          <w:color w:val="333333"/>
          <w:sz w:val="21"/>
          <w:szCs w:val="21"/>
          <w:lang w:eastAsia="ru-RU"/>
        </w:rPr>
      </w:pPr>
      <w:r w:rsidRPr="00F84514">
        <w:rPr>
          <w:rFonts w:ascii="Arial" w:eastAsia="Times New Roman" w:hAnsi="Arial" w:cs="Arial"/>
          <w:color w:val="333333"/>
          <w:sz w:val="21"/>
          <w:szCs w:val="21"/>
          <w:lang w:eastAsia="ru-RU"/>
        </w:rPr>
        <w:t>- на специальном счете;</w:t>
      </w:r>
    </w:p>
    <w:p w:rsidR="00F84514" w:rsidRPr="00F84514" w:rsidRDefault="00F84514" w:rsidP="00F84514">
      <w:pPr>
        <w:shd w:val="clear" w:color="auto" w:fill="F5F5F5"/>
        <w:spacing w:after="150" w:line="240" w:lineRule="auto"/>
        <w:rPr>
          <w:rFonts w:ascii="Arial" w:eastAsia="Times New Roman" w:hAnsi="Arial" w:cs="Arial"/>
          <w:color w:val="333333"/>
          <w:sz w:val="21"/>
          <w:szCs w:val="21"/>
          <w:lang w:eastAsia="ru-RU"/>
        </w:rPr>
      </w:pPr>
      <w:r w:rsidRPr="00F84514">
        <w:rPr>
          <w:rFonts w:ascii="Arial" w:eastAsia="Times New Roman" w:hAnsi="Arial" w:cs="Arial"/>
          <w:color w:val="333333"/>
          <w:sz w:val="21"/>
          <w:szCs w:val="21"/>
          <w:lang w:eastAsia="ru-RU"/>
        </w:rPr>
        <w:t>- на счете регионального оператора.</w:t>
      </w:r>
    </w:p>
    <w:p w:rsidR="00F84514" w:rsidRPr="00F84514" w:rsidRDefault="00F84514" w:rsidP="00F84514">
      <w:pPr>
        <w:shd w:val="clear" w:color="auto" w:fill="F5F5F5"/>
        <w:spacing w:after="150" w:line="240" w:lineRule="auto"/>
        <w:rPr>
          <w:rFonts w:ascii="Arial" w:eastAsia="Times New Roman" w:hAnsi="Arial" w:cs="Arial"/>
          <w:color w:val="333333"/>
          <w:sz w:val="21"/>
          <w:szCs w:val="21"/>
          <w:lang w:eastAsia="ru-RU"/>
        </w:rPr>
      </w:pPr>
      <w:r w:rsidRPr="00F84514">
        <w:rPr>
          <w:rFonts w:ascii="Arial" w:eastAsia="Times New Roman" w:hAnsi="Arial" w:cs="Arial"/>
          <w:color w:val="333333"/>
          <w:sz w:val="21"/>
          <w:szCs w:val="21"/>
          <w:lang w:eastAsia="ru-RU"/>
        </w:rPr>
        <w:t>Специальный счет характеризуется следующими особенностями:</w:t>
      </w:r>
    </w:p>
    <w:p w:rsidR="00F84514" w:rsidRPr="00F84514" w:rsidRDefault="00F84514" w:rsidP="00F84514">
      <w:pPr>
        <w:shd w:val="clear" w:color="auto" w:fill="F5F5F5"/>
        <w:spacing w:after="150" w:line="240" w:lineRule="auto"/>
        <w:rPr>
          <w:rFonts w:ascii="Arial" w:eastAsia="Times New Roman" w:hAnsi="Arial" w:cs="Arial"/>
          <w:color w:val="333333"/>
          <w:sz w:val="21"/>
          <w:szCs w:val="21"/>
          <w:lang w:eastAsia="ru-RU"/>
        </w:rPr>
      </w:pPr>
      <w:r w:rsidRPr="00F84514">
        <w:rPr>
          <w:rFonts w:ascii="Arial" w:eastAsia="Times New Roman" w:hAnsi="Arial" w:cs="Arial"/>
          <w:color w:val="333333"/>
          <w:sz w:val="21"/>
          <w:szCs w:val="21"/>
          <w:lang w:eastAsia="ru-RU"/>
        </w:rPr>
        <w:t>- средства на специальном счете формируется фонд капитального ремонта конкретного дома;</w:t>
      </w:r>
    </w:p>
    <w:p w:rsidR="00F84514" w:rsidRPr="00F84514" w:rsidRDefault="00F84514" w:rsidP="00F84514">
      <w:pPr>
        <w:shd w:val="clear" w:color="auto" w:fill="F5F5F5"/>
        <w:spacing w:after="150" w:line="240" w:lineRule="auto"/>
        <w:rPr>
          <w:rFonts w:ascii="Arial" w:eastAsia="Times New Roman" w:hAnsi="Arial" w:cs="Arial"/>
          <w:color w:val="333333"/>
          <w:sz w:val="21"/>
          <w:szCs w:val="21"/>
          <w:lang w:eastAsia="ru-RU"/>
        </w:rPr>
      </w:pPr>
      <w:r w:rsidRPr="00F84514">
        <w:rPr>
          <w:rFonts w:ascii="Arial" w:eastAsia="Times New Roman" w:hAnsi="Arial" w:cs="Arial"/>
          <w:color w:val="333333"/>
          <w:sz w:val="21"/>
          <w:szCs w:val="21"/>
          <w:lang w:eastAsia="ru-RU"/>
        </w:rPr>
        <w:t>- ремонт дома осуществляется только после того как собственники накопят необходимую сумму;</w:t>
      </w:r>
    </w:p>
    <w:p w:rsidR="00F84514" w:rsidRPr="00F84514" w:rsidRDefault="00F84514" w:rsidP="00F84514">
      <w:pPr>
        <w:shd w:val="clear" w:color="auto" w:fill="F5F5F5"/>
        <w:spacing w:after="150" w:line="240" w:lineRule="auto"/>
        <w:rPr>
          <w:rFonts w:ascii="Arial" w:eastAsia="Times New Roman" w:hAnsi="Arial" w:cs="Arial"/>
          <w:color w:val="333333"/>
          <w:sz w:val="21"/>
          <w:szCs w:val="21"/>
          <w:lang w:eastAsia="ru-RU"/>
        </w:rPr>
      </w:pPr>
      <w:r w:rsidRPr="00F84514">
        <w:rPr>
          <w:rFonts w:ascii="Arial" w:eastAsia="Times New Roman" w:hAnsi="Arial" w:cs="Arial"/>
          <w:color w:val="333333"/>
          <w:sz w:val="21"/>
          <w:szCs w:val="21"/>
          <w:lang w:eastAsia="ru-RU"/>
        </w:rPr>
        <w:t>- содержание счета осуществляется за счет собственников;</w:t>
      </w:r>
    </w:p>
    <w:p w:rsidR="00F84514" w:rsidRPr="00F84514" w:rsidRDefault="00F84514" w:rsidP="00F84514">
      <w:pPr>
        <w:shd w:val="clear" w:color="auto" w:fill="F5F5F5"/>
        <w:spacing w:after="150" w:line="240" w:lineRule="auto"/>
        <w:rPr>
          <w:rFonts w:ascii="Arial" w:eastAsia="Times New Roman" w:hAnsi="Arial" w:cs="Arial"/>
          <w:color w:val="333333"/>
          <w:sz w:val="21"/>
          <w:szCs w:val="21"/>
          <w:lang w:eastAsia="ru-RU"/>
        </w:rPr>
      </w:pPr>
      <w:r w:rsidRPr="00F84514">
        <w:rPr>
          <w:rFonts w:ascii="Arial" w:eastAsia="Times New Roman" w:hAnsi="Arial" w:cs="Arial"/>
          <w:color w:val="333333"/>
          <w:sz w:val="21"/>
          <w:szCs w:val="21"/>
          <w:lang w:eastAsia="ru-RU"/>
        </w:rPr>
        <w:t>- собственники самостоятельно определяют организацию, которая будет начислять, печатать и доставлять квитанции для оплаты, организовывать сбор взносов, вести претензионную работу;</w:t>
      </w:r>
    </w:p>
    <w:p w:rsidR="00F84514" w:rsidRPr="00F84514" w:rsidRDefault="00F84514" w:rsidP="00F84514">
      <w:pPr>
        <w:shd w:val="clear" w:color="auto" w:fill="F5F5F5"/>
        <w:spacing w:after="150" w:line="240" w:lineRule="auto"/>
        <w:rPr>
          <w:rFonts w:ascii="Arial" w:eastAsia="Times New Roman" w:hAnsi="Arial" w:cs="Arial"/>
          <w:color w:val="333333"/>
          <w:sz w:val="21"/>
          <w:szCs w:val="21"/>
          <w:lang w:eastAsia="ru-RU"/>
        </w:rPr>
      </w:pPr>
      <w:r w:rsidRPr="00F84514">
        <w:rPr>
          <w:rFonts w:ascii="Arial" w:eastAsia="Times New Roman" w:hAnsi="Arial" w:cs="Arial"/>
          <w:color w:val="333333"/>
          <w:sz w:val="21"/>
          <w:szCs w:val="21"/>
          <w:lang w:eastAsia="ru-RU"/>
        </w:rPr>
        <w:t>- на собственников возлагается обязанность определить</w:t>
      </w:r>
      <w:r>
        <w:rPr>
          <w:rFonts w:ascii="Arial" w:eastAsia="Times New Roman" w:hAnsi="Arial" w:cs="Arial"/>
          <w:color w:val="333333"/>
          <w:sz w:val="21"/>
          <w:szCs w:val="21"/>
          <w:lang w:eastAsia="ru-RU"/>
        </w:rPr>
        <w:t>,</w:t>
      </w:r>
      <w:r w:rsidRPr="00F84514">
        <w:rPr>
          <w:rFonts w:ascii="Arial" w:eastAsia="Times New Roman" w:hAnsi="Arial" w:cs="Arial"/>
          <w:color w:val="333333"/>
          <w:sz w:val="21"/>
          <w:szCs w:val="21"/>
          <w:lang w:eastAsia="ru-RU"/>
        </w:rPr>
        <w:t xml:space="preserve"> кто будет составлять дефектную ведомость, составлять смету предстоящего ремонта, отбирать подрядную организацию.</w:t>
      </w:r>
    </w:p>
    <w:p w:rsidR="00F84514" w:rsidRPr="00F84514" w:rsidRDefault="00F84514" w:rsidP="00F84514">
      <w:pPr>
        <w:shd w:val="clear" w:color="auto" w:fill="F5F5F5"/>
        <w:spacing w:after="150" w:line="240" w:lineRule="auto"/>
        <w:rPr>
          <w:rFonts w:ascii="Arial" w:eastAsia="Times New Roman" w:hAnsi="Arial" w:cs="Arial"/>
          <w:color w:val="333333"/>
          <w:sz w:val="21"/>
          <w:szCs w:val="21"/>
          <w:lang w:eastAsia="ru-RU"/>
        </w:rPr>
      </w:pPr>
      <w:r w:rsidRPr="00F84514">
        <w:rPr>
          <w:rFonts w:ascii="Arial" w:eastAsia="Times New Roman" w:hAnsi="Arial" w:cs="Arial"/>
          <w:color w:val="333333"/>
          <w:sz w:val="21"/>
          <w:szCs w:val="21"/>
          <w:lang w:eastAsia="ru-RU"/>
        </w:rPr>
        <w:t>Особенности счета регионального оператора:</w:t>
      </w:r>
    </w:p>
    <w:p w:rsidR="00F84514" w:rsidRPr="00F84514" w:rsidRDefault="00F84514" w:rsidP="00F84514">
      <w:pPr>
        <w:shd w:val="clear" w:color="auto" w:fill="F5F5F5"/>
        <w:spacing w:after="150" w:line="240" w:lineRule="auto"/>
        <w:rPr>
          <w:rFonts w:ascii="Arial" w:eastAsia="Times New Roman" w:hAnsi="Arial" w:cs="Arial"/>
          <w:color w:val="333333"/>
          <w:sz w:val="21"/>
          <w:szCs w:val="21"/>
          <w:lang w:eastAsia="ru-RU"/>
        </w:rPr>
      </w:pPr>
      <w:r w:rsidRPr="00F84514">
        <w:rPr>
          <w:rFonts w:ascii="Arial" w:eastAsia="Times New Roman" w:hAnsi="Arial" w:cs="Arial"/>
          <w:color w:val="333333"/>
          <w:sz w:val="21"/>
          <w:szCs w:val="21"/>
          <w:lang w:eastAsia="ru-RU"/>
        </w:rPr>
        <w:t>- на счете регионального оператора формируются фонды нескольких домов;</w:t>
      </w:r>
    </w:p>
    <w:p w:rsidR="00F84514" w:rsidRPr="00F84514" w:rsidRDefault="00F84514" w:rsidP="00F84514">
      <w:pPr>
        <w:shd w:val="clear" w:color="auto" w:fill="F5F5F5"/>
        <w:spacing w:after="150" w:line="240" w:lineRule="auto"/>
        <w:rPr>
          <w:rFonts w:ascii="Arial" w:eastAsia="Times New Roman" w:hAnsi="Arial" w:cs="Arial"/>
          <w:color w:val="333333"/>
          <w:sz w:val="21"/>
          <w:szCs w:val="21"/>
          <w:lang w:eastAsia="ru-RU"/>
        </w:rPr>
      </w:pPr>
      <w:r w:rsidRPr="00F84514">
        <w:rPr>
          <w:rFonts w:ascii="Arial" w:eastAsia="Times New Roman" w:hAnsi="Arial" w:cs="Arial"/>
          <w:color w:val="333333"/>
          <w:sz w:val="21"/>
          <w:szCs w:val="21"/>
          <w:lang w:eastAsia="ru-RU"/>
        </w:rPr>
        <w:t>- средства с одного дома можно временно заимствовать для ремонта другого дома</w:t>
      </w:r>
      <w:proofErr w:type="gramStart"/>
      <w:r w:rsidRPr="00F84514">
        <w:rPr>
          <w:rFonts w:ascii="Arial" w:eastAsia="Times New Roman" w:hAnsi="Arial" w:cs="Arial"/>
          <w:color w:val="333333"/>
          <w:sz w:val="21"/>
          <w:szCs w:val="21"/>
          <w:lang w:eastAsia="ru-RU"/>
        </w:rPr>
        <w:t>.</w:t>
      </w:r>
      <w:proofErr w:type="gramEnd"/>
      <w:r w:rsidRPr="00F84514">
        <w:rPr>
          <w:rFonts w:ascii="Arial" w:eastAsia="Times New Roman" w:hAnsi="Arial" w:cs="Arial"/>
          <w:color w:val="333333"/>
          <w:sz w:val="21"/>
          <w:szCs w:val="21"/>
          <w:lang w:eastAsia="ru-RU"/>
        </w:rPr>
        <w:t xml:space="preserve"> </w:t>
      </w:r>
      <w:proofErr w:type="gramStart"/>
      <w:r w:rsidRPr="00F84514">
        <w:rPr>
          <w:rFonts w:ascii="Arial" w:eastAsia="Times New Roman" w:hAnsi="Arial" w:cs="Arial"/>
          <w:color w:val="333333"/>
          <w:sz w:val="21"/>
          <w:szCs w:val="21"/>
          <w:lang w:eastAsia="ru-RU"/>
        </w:rPr>
        <w:t>т</w:t>
      </w:r>
      <w:proofErr w:type="gramEnd"/>
      <w:r w:rsidRPr="00F84514">
        <w:rPr>
          <w:rFonts w:ascii="Arial" w:eastAsia="Times New Roman" w:hAnsi="Arial" w:cs="Arial"/>
          <w:color w:val="333333"/>
          <w:sz w:val="21"/>
          <w:szCs w:val="21"/>
          <w:lang w:eastAsia="ru-RU"/>
        </w:rPr>
        <w:t>.е. ремонт может быть осуществлен раньше, чем будет накоплена необходимая сумма;</w:t>
      </w:r>
    </w:p>
    <w:p w:rsidR="00F84514" w:rsidRPr="00F84514" w:rsidRDefault="00F84514" w:rsidP="00F84514">
      <w:pPr>
        <w:shd w:val="clear" w:color="auto" w:fill="F5F5F5"/>
        <w:spacing w:after="150" w:line="240" w:lineRule="auto"/>
        <w:rPr>
          <w:rFonts w:ascii="Arial" w:eastAsia="Times New Roman" w:hAnsi="Arial" w:cs="Arial"/>
          <w:color w:val="333333"/>
          <w:sz w:val="21"/>
          <w:szCs w:val="21"/>
          <w:lang w:eastAsia="ru-RU"/>
        </w:rPr>
      </w:pPr>
      <w:r w:rsidRPr="00F84514">
        <w:rPr>
          <w:rFonts w:ascii="Arial" w:eastAsia="Times New Roman" w:hAnsi="Arial" w:cs="Arial"/>
          <w:color w:val="333333"/>
          <w:sz w:val="21"/>
          <w:szCs w:val="21"/>
          <w:lang w:eastAsia="ru-RU"/>
        </w:rPr>
        <w:t>- содержание счета регионального оператора осуществляется за счет средств</w:t>
      </w:r>
      <w:proofErr w:type="gramStart"/>
      <w:r w:rsidRPr="00F84514">
        <w:rPr>
          <w:rFonts w:ascii="Arial" w:eastAsia="Times New Roman" w:hAnsi="Arial" w:cs="Arial"/>
          <w:color w:val="333333"/>
          <w:sz w:val="21"/>
          <w:szCs w:val="21"/>
          <w:lang w:eastAsia="ru-RU"/>
        </w:rPr>
        <w:t>.</w:t>
      </w:r>
      <w:proofErr w:type="gramEnd"/>
      <w:r w:rsidRPr="00F84514">
        <w:rPr>
          <w:rFonts w:ascii="Arial" w:eastAsia="Times New Roman" w:hAnsi="Arial" w:cs="Arial"/>
          <w:color w:val="333333"/>
          <w:sz w:val="21"/>
          <w:szCs w:val="21"/>
          <w:lang w:eastAsia="ru-RU"/>
        </w:rPr>
        <w:t xml:space="preserve"> </w:t>
      </w:r>
      <w:proofErr w:type="gramStart"/>
      <w:r w:rsidRPr="00F84514">
        <w:rPr>
          <w:rFonts w:ascii="Arial" w:eastAsia="Times New Roman" w:hAnsi="Arial" w:cs="Arial"/>
          <w:color w:val="333333"/>
          <w:sz w:val="21"/>
          <w:szCs w:val="21"/>
          <w:lang w:eastAsia="ru-RU"/>
        </w:rPr>
        <w:t>в</w:t>
      </w:r>
      <w:proofErr w:type="gramEnd"/>
      <w:r w:rsidRPr="00F84514">
        <w:rPr>
          <w:rFonts w:ascii="Arial" w:eastAsia="Times New Roman" w:hAnsi="Arial" w:cs="Arial"/>
          <w:color w:val="333333"/>
          <w:sz w:val="21"/>
          <w:szCs w:val="21"/>
          <w:lang w:eastAsia="ru-RU"/>
        </w:rPr>
        <w:t>ыделенных из краевого бюджета на содержание регионального оператора;</w:t>
      </w:r>
    </w:p>
    <w:p w:rsidR="00F84514" w:rsidRPr="00F84514" w:rsidRDefault="00F84514" w:rsidP="00F84514">
      <w:pPr>
        <w:shd w:val="clear" w:color="auto" w:fill="F5F5F5"/>
        <w:spacing w:after="150" w:line="240" w:lineRule="auto"/>
        <w:rPr>
          <w:rFonts w:ascii="Arial" w:eastAsia="Times New Roman" w:hAnsi="Arial" w:cs="Arial"/>
          <w:color w:val="333333"/>
          <w:sz w:val="21"/>
          <w:szCs w:val="21"/>
          <w:lang w:eastAsia="ru-RU"/>
        </w:rPr>
      </w:pPr>
      <w:r w:rsidRPr="00F84514">
        <w:rPr>
          <w:rFonts w:ascii="Arial" w:eastAsia="Times New Roman" w:hAnsi="Arial" w:cs="Arial"/>
          <w:color w:val="333333"/>
          <w:sz w:val="21"/>
          <w:szCs w:val="21"/>
          <w:lang w:eastAsia="ru-RU"/>
        </w:rPr>
        <w:t>- региональный оператор организует работу по начислению, печати и доставке квитанции для оплаты, организовывает сбор взносов, ведет претензионную работу;</w:t>
      </w:r>
    </w:p>
    <w:p w:rsidR="00F84514" w:rsidRPr="00F84514" w:rsidRDefault="00F84514" w:rsidP="00F84514">
      <w:pPr>
        <w:shd w:val="clear" w:color="auto" w:fill="F5F5F5"/>
        <w:spacing w:line="240" w:lineRule="auto"/>
        <w:rPr>
          <w:rFonts w:ascii="Arial" w:eastAsia="Times New Roman" w:hAnsi="Arial" w:cs="Arial"/>
          <w:color w:val="333333"/>
          <w:sz w:val="21"/>
          <w:szCs w:val="21"/>
          <w:lang w:eastAsia="ru-RU"/>
        </w:rPr>
      </w:pPr>
      <w:r w:rsidRPr="00F84514">
        <w:rPr>
          <w:rFonts w:ascii="Arial" w:eastAsia="Times New Roman" w:hAnsi="Arial" w:cs="Arial"/>
          <w:color w:val="333333"/>
          <w:sz w:val="21"/>
          <w:szCs w:val="21"/>
          <w:lang w:eastAsia="ru-RU"/>
        </w:rPr>
        <w:t>- региональный оператор составляет дефектную ведомость, составляет смету предстоящего ремонта, проводит конкурс по отбору подрядную организацию, является техническим заказчиком работ по ремонту.</w:t>
      </w:r>
    </w:p>
    <w:p w:rsidR="00F84514" w:rsidRDefault="00F84514" w:rsidP="00F84514">
      <w:pPr>
        <w:shd w:val="clear" w:color="auto" w:fill="FFFFFF"/>
        <w:spacing w:after="0" w:line="240" w:lineRule="auto"/>
        <w:rPr>
          <w:rFonts w:ascii="Arial" w:eastAsia="Times New Roman" w:hAnsi="Arial" w:cs="Arial"/>
          <w:b/>
          <w:bCs/>
          <w:color w:val="333333"/>
          <w:sz w:val="21"/>
          <w:szCs w:val="21"/>
          <w:lang w:eastAsia="ru-RU"/>
        </w:rPr>
      </w:pPr>
      <w:r w:rsidRPr="00F84514">
        <w:rPr>
          <w:rFonts w:ascii="Arial" w:eastAsia="Times New Roman" w:hAnsi="Arial" w:cs="Arial"/>
          <w:b/>
          <w:bCs/>
          <w:color w:val="333333"/>
          <w:sz w:val="21"/>
          <w:szCs w:val="21"/>
          <w:lang w:eastAsia="ru-RU"/>
        </w:rPr>
        <w:t>[371] Что делать, если собственник купил квартиру, а по ней оказалась задолженность по капитальному ремонту? Будет ли при продаже обязательна справка об отсутствии задолженности по кап</w:t>
      </w:r>
      <w:proofErr w:type="gramStart"/>
      <w:r>
        <w:rPr>
          <w:rFonts w:ascii="Arial" w:eastAsia="Times New Roman" w:hAnsi="Arial" w:cs="Arial"/>
          <w:b/>
          <w:bCs/>
          <w:color w:val="333333"/>
          <w:sz w:val="21"/>
          <w:szCs w:val="21"/>
          <w:lang w:eastAsia="ru-RU"/>
        </w:rPr>
        <w:t>.</w:t>
      </w:r>
      <w:proofErr w:type="gramEnd"/>
      <w:r w:rsidRPr="00F84514">
        <w:rPr>
          <w:rFonts w:ascii="Arial" w:eastAsia="Times New Roman" w:hAnsi="Arial" w:cs="Arial"/>
          <w:b/>
          <w:bCs/>
          <w:color w:val="333333"/>
          <w:sz w:val="21"/>
          <w:szCs w:val="21"/>
          <w:lang w:eastAsia="ru-RU"/>
        </w:rPr>
        <w:t xml:space="preserve"> </w:t>
      </w:r>
      <w:proofErr w:type="gramStart"/>
      <w:r w:rsidRPr="00F84514">
        <w:rPr>
          <w:rFonts w:ascii="Arial" w:eastAsia="Times New Roman" w:hAnsi="Arial" w:cs="Arial"/>
          <w:b/>
          <w:bCs/>
          <w:color w:val="333333"/>
          <w:sz w:val="21"/>
          <w:szCs w:val="21"/>
          <w:lang w:eastAsia="ru-RU"/>
        </w:rPr>
        <w:t>р</w:t>
      </w:r>
      <w:proofErr w:type="gramEnd"/>
      <w:r w:rsidRPr="00F84514">
        <w:rPr>
          <w:rFonts w:ascii="Arial" w:eastAsia="Times New Roman" w:hAnsi="Arial" w:cs="Arial"/>
          <w:b/>
          <w:bCs/>
          <w:color w:val="333333"/>
          <w:sz w:val="21"/>
          <w:szCs w:val="21"/>
          <w:lang w:eastAsia="ru-RU"/>
        </w:rPr>
        <w:t>емонту? и где ее можно будет получить?</w:t>
      </w:r>
    </w:p>
    <w:p w:rsidR="00F84514" w:rsidRPr="00F84514" w:rsidRDefault="00F84514" w:rsidP="00F84514">
      <w:pPr>
        <w:shd w:val="clear" w:color="auto" w:fill="FFFFFF"/>
        <w:spacing w:after="0" w:line="240" w:lineRule="auto"/>
        <w:rPr>
          <w:rFonts w:ascii="Arial" w:eastAsia="Times New Roman" w:hAnsi="Arial" w:cs="Arial"/>
          <w:b/>
          <w:bCs/>
          <w:color w:val="333333"/>
          <w:sz w:val="21"/>
          <w:szCs w:val="21"/>
          <w:lang w:eastAsia="ru-RU"/>
        </w:rPr>
      </w:pPr>
    </w:p>
    <w:p w:rsidR="00F84514" w:rsidRPr="00F84514" w:rsidRDefault="00F84514" w:rsidP="00F84514">
      <w:pPr>
        <w:shd w:val="clear" w:color="auto" w:fill="F5F5F5"/>
        <w:spacing w:after="150" w:line="240" w:lineRule="auto"/>
        <w:rPr>
          <w:rFonts w:ascii="Arial" w:eastAsia="Times New Roman" w:hAnsi="Arial" w:cs="Arial"/>
          <w:color w:val="333333"/>
          <w:sz w:val="21"/>
          <w:szCs w:val="21"/>
          <w:lang w:eastAsia="ru-RU"/>
        </w:rPr>
      </w:pPr>
      <w:r w:rsidRPr="00F84514">
        <w:rPr>
          <w:rFonts w:ascii="Arial" w:eastAsia="Times New Roman" w:hAnsi="Arial" w:cs="Arial"/>
          <w:color w:val="333333"/>
          <w:sz w:val="21"/>
          <w:szCs w:val="21"/>
          <w:lang w:eastAsia="ru-RU"/>
        </w:rPr>
        <w:t>Взнос на капитальный ремонт следует судьбе помещения («привязан» к помещению). Соответственно, новый собственник, приобретая помещение (квартиру), приобретает не только само помещение, но и права и обязанности, которые возникают в связи с владением помещения. Так, в части 3 статьи 158 Жилищного кодекса указано, что к новому собственнику переходит обязательство предыдущего собственника по оплате расходов на капитальный ремонт многоквартирного дома, в том числе неисполненная предыдущим собственником обязанность по уплате взносов на капитальный ремонт.</w:t>
      </w:r>
    </w:p>
    <w:p w:rsidR="00F84514" w:rsidRPr="00F84514" w:rsidRDefault="00F84514" w:rsidP="00F84514">
      <w:pPr>
        <w:shd w:val="clear" w:color="auto" w:fill="F5F5F5"/>
        <w:spacing w:line="240" w:lineRule="auto"/>
        <w:rPr>
          <w:rFonts w:ascii="Arial" w:eastAsia="Times New Roman" w:hAnsi="Arial" w:cs="Arial"/>
          <w:color w:val="333333"/>
          <w:sz w:val="21"/>
          <w:szCs w:val="21"/>
          <w:lang w:eastAsia="ru-RU"/>
        </w:rPr>
      </w:pPr>
      <w:r w:rsidRPr="00F84514">
        <w:rPr>
          <w:rFonts w:ascii="Arial" w:eastAsia="Times New Roman" w:hAnsi="Arial" w:cs="Arial"/>
          <w:color w:val="333333"/>
          <w:sz w:val="21"/>
          <w:szCs w:val="21"/>
          <w:lang w:eastAsia="ru-RU"/>
        </w:rPr>
        <w:t>В настоящее время, справка об отсутствии задолженности не является обязательным документом. Таким образом, стороны должны самостоятельно договориться о предоставлении данных сведений. Справку об отсутствии задолженности выдает организация, которая производит начисление взноса на капитальный ремонт. Если дом формирует фонд капитального ремонта на счете регионального оператора, то данная справка предоставляется Региональным фондом КРМДКК.</w:t>
      </w:r>
    </w:p>
    <w:p w:rsidR="00437D72" w:rsidRDefault="00437D72">
      <w:bookmarkStart w:id="0" w:name="_GoBack"/>
      <w:bookmarkEnd w:id="0"/>
    </w:p>
    <w:sectPr w:rsidR="00437D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514"/>
    <w:rsid w:val="00437D72"/>
    <w:rsid w:val="00F84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581790">
      <w:bodyDiv w:val="1"/>
      <w:marLeft w:val="0"/>
      <w:marRight w:val="0"/>
      <w:marTop w:val="0"/>
      <w:marBottom w:val="0"/>
      <w:divBdr>
        <w:top w:val="none" w:sz="0" w:space="0" w:color="auto"/>
        <w:left w:val="none" w:sz="0" w:space="0" w:color="auto"/>
        <w:bottom w:val="none" w:sz="0" w:space="0" w:color="auto"/>
        <w:right w:val="none" w:sz="0" w:space="0" w:color="auto"/>
      </w:divBdr>
      <w:divsChild>
        <w:div w:id="2091389717">
          <w:marLeft w:val="0"/>
          <w:marRight w:val="0"/>
          <w:marTop w:val="0"/>
          <w:marBottom w:val="0"/>
          <w:divBdr>
            <w:top w:val="none" w:sz="0" w:space="0" w:color="auto"/>
            <w:left w:val="none" w:sz="0" w:space="0" w:color="auto"/>
            <w:bottom w:val="none" w:sz="0" w:space="0" w:color="auto"/>
            <w:right w:val="none" w:sz="0" w:space="0" w:color="auto"/>
          </w:divBdr>
          <w:divsChild>
            <w:div w:id="211158073">
              <w:marLeft w:val="0"/>
              <w:marRight w:val="0"/>
              <w:marTop w:val="0"/>
              <w:marBottom w:val="0"/>
              <w:divBdr>
                <w:top w:val="none" w:sz="0" w:space="0" w:color="auto"/>
                <w:left w:val="none" w:sz="0" w:space="0" w:color="auto"/>
                <w:bottom w:val="none" w:sz="0" w:space="0" w:color="auto"/>
                <w:right w:val="none" w:sz="0" w:space="0" w:color="auto"/>
              </w:divBdr>
            </w:div>
            <w:div w:id="318340481">
              <w:marLeft w:val="0"/>
              <w:marRight w:val="0"/>
              <w:marTop w:val="300"/>
              <w:marBottom w:val="600"/>
              <w:divBdr>
                <w:top w:val="single" w:sz="6" w:space="15" w:color="DDDDDD"/>
                <w:left w:val="single" w:sz="6" w:space="15" w:color="DDDDDD"/>
                <w:bottom w:val="single" w:sz="6" w:space="15" w:color="DDDDDD"/>
                <w:right w:val="single" w:sz="6" w:space="15" w:color="DDDDDD"/>
              </w:divBdr>
            </w:div>
          </w:divsChild>
        </w:div>
        <w:div w:id="1588729619">
          <w:marLeft w:val="0"/>
          <w:marRight w:val="0"/>
          <w:marTop w:val="0"/>
          <w:marBottom w:val="0"/>
          <w:divBdr>
            <w:top w:val="none" w:sz="0" w:space="0" w:color="auto"/>
            <w:left w:val="none" w:sz="0" w:space="0" w:color="auto"/>
            <w:bottom w:val="none" w:sz="0" w:space="0" w:color="auto"/>
            <w:right w:val="none" w:sz="0" w:space="0" w:color="auto"/>
          </w:divBdr>
          <w:divsChild>
            <w:div w:id="212887862">
              <w:marLeft w:val="0"/>
              <w:marRight w:val="0"/>
              <w:marTop w:val="0"/>
              <w:marBottom w:val="0"/>
              <w:divBdr>
                <w:top w:val="none" w:sz="0" w:space="0" w:color="auto"/>
                <w:left w:val="none" w:sz="0" w:space="0" w:color="auto"/>
                <w:bottom w:val="none" w:sz="0" w:space="0" w:color="auto"/>
                <w:right w:val="none" w:sz="0" w:space="0" w:color="auto"/>
              </w:divBdr>
            </w:div>
            <w:div w:id="1741445903">
              <w:marLeft w:val="0"/>
              <w:marRight w:val="0"/>
              <w:marTop w:val="300"/>
              <w:marBottom w:val="600"/>
              <w:divBdr>
                <w:top w:val="single" w:sz="6" w:space="15" w:color="DDDDDD"/>
                <w:left w:val="single" w:sz="6" w:space="15" w:color="DDDDDD"/>
                <w:bottom w:val="single" w:sz="6" w:space="15" w:color="DDDDDD"/>
                <w:right w:val="single" w:sz="6" w:space="15" w:color="DDDDDD"/>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427</Words>
  <Characters>2435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K204-3</dc:creator>
  <cp:lastModifiedBy>K204-3</cp:lastModifiedBy>
  <cp:revision>1</cp:revision>
  <dcterms:created xsi:type="dcterms:W3CDTF">2016-12-26T07:05:00Z</dcterms:created>
  <dcterms:modified xsi:type="dcterms:W3CDTF">2016-12-26T07:09:00Z</dcterms:modified>
</cp:coreProperties>
</file>