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D6" w:rsidRDefault="00CE6BD6" w:rsidP="003A2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CE6BD6" w:rsidRDefault="00CE6BD6" w:rsidP="003A2831">
      <w:pPr>
        <w:pStyle w:val="NoSpacing"/>
        <w:jc w:val="center"/>
        <w:rPr>
          <w:rFonts w:ascii="Times New Roman" w:hAnsi="Times New Roman"/>
        </w:rPr>
      </w:pPr>
    </w:p>
    <w:p w:rsidR="00CE6BD6" w:rsidRDefault="00CE6BD6" w:rsidP="003A2831">
      <w:pPr>
        <w:pStyle w:val="NoSpacing"/>
        <w:rPr>
          <w:rFonts w:ascii="Times New Roman" w:hAnsi="Times New Roman"/>
        </w:rPr>
      </w:pPr>
    </w:p>
    <w:p w:rsidR="00CE6BD6" w:rsidRDefault="00CE6BD6" w:rsidP="003A283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CE6BD6" w:rsidRDefault="00CE6BD6" w:rsidP="003A283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CE6BD6" w:rsidRDefault="00CE6BD6" w:rsidP="003A28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«28»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675-п</w:t>
      </w:r>
    </w:p>
    <w:p w:rsidR="00CE6BD6" w:rsidRDefault="00CE6BD6"/>
    <w:p w:rsidR="00CE6BD6" w:rsidRDefault="00CE6BD6" w:rsidP="003A2831">
      <w:pPr>
        <w:pStyle w:val="NoSpacing"/>
        <w:ind w:right="1984"/>
        <w:jc w:val="both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277782">
      <w:pPr>
        <w:pStyle w:val="NoSpacing"/>
        <w:ind w:right="24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Pr="003A2831">
        <w:rPr>
          <w:rFonts w:ascii="Times New Roman" w:hAnsi="Times New Roman"/>
          <w:sz w:val="28"/>
          <w:szCs w:val="28"/>
        </w:rPr>
        <w:t xml:space="preserve"> внесении изменений в постановление  администрации Ермаковского района  от  </w:t>
      </w:r>
      <w:r>
        <w:rPr>
          <w:rFonts w:ascii="Times New Roman" w:hAnsi="Times New Roman"/>
          <w:sz w:val="28"/>
          <w:szCs w:val="28"/>
        </w:rPr>
        <w:t>29 сентября</w:t>
      </w:r>
      <w:r w:rsidRPr="003A28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№755</w:t>
      </w:r>
      <w:r w:rsidRPr="003A28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3A2831">
        <w:rPr>
          <w:rFonts w:ascii="Times New Roman" w:hAnsi="Times New Roman"/>
          <w:sz w:val="28"/>
          <w:szCs w:val="28"/>
        </w:rPr>
        <w:t>«</w:t>
      </w:r>
      <w:r w:rsidRPr="00D02D35">
        <w:rPr>
          <w:rFonts w:ascii="Times New Roman" w:hAnsi="Times New Roman"/>
          <w:sz w:val="28"/>
          <w:szCs w:val="28"/>
        </w:rPr>
        <w:t>Об утверждении  примерного положения об оплате  труда работников  муниципальных бюджетных  и 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35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35">
        <w:rPr>
          <w:rFonts w:ascii="Times New Roman" w:hAnsi="Times New Roman"/>
          <w:sz w:val="28"/>
          <w:szCs w:val="28"/>
        </w:rPr>
        <w:t xml:space="preserve">организаций,  </w:t>
      </w:r>
      <w:r>
        <w:rPr>
          <w:rFonts w:ascii="Times New Roman" w:hAnsi="Times New Roman"/>
          <w:sz w:val="28"/>
          <w:szCs w:val="28"/>
        </w:rPr>
        <w:t>п</w:t>
      </w:r>
      <w:r w:rsidRPr="00D02D35">
        <w:rPr>
          <w:rFonts w:ascii="Times New Roman" w:hAnsi="Times New Roman"/>
          <w:sz w:val="28"/>
          <w:szCs w:val="28"/>
        </w:rPr>
        <w:t>одведомственных управлению образования  администрации Ермаковского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CE6BD6" w:rsidRDefault="00CE6BD6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CE6BD6" w:rsidRDefault="00CE6BD6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CE6BD6" w:rsidRDefault="00CE6BD6" w:rsidP="003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 Законом Красноярского края  от 29.10.2009г. № 9-3864 «О  системах оплаты труда работников краевых государственных учреждений», </w:t>
      </w:r>
      <w:r w:rsidRPr="007C60F2">
        <w:rPr>
          <w:rFonts w:ascii="Times New Roman" w:hAnsi="Times New Roman"/>
          <w:sz w:val="28"/>
          <w:szCs w:val="28"/>
        </w:rPr>
        <w:t>руководствуясь ст. 35 Устава Ермаковского района,</w:t>
      </w:r>
      <w:r>
        <w:rPr>
          <w:rFonts w:ascii="Times New Roman" w:hAnsi="Times New Roman"/>
          <w:sz w:val="28"/>
          <w:szCs w:val="28"/>
        </w:rPr>
        <w:t xml:space="preserve">   ПОСТАНОВЛЯЮ</w:t>
      </w:r>
      <w:r w:rsidRPr="00D02D35">
        <w:rPr>
          <w:rFonts w:ascii="Times New Roman" w:hAnsi="Times New Roman"/>
          <w:sz w:val="28"/>
          <w:szCs w:val="28"/>
        </w:rPr>
        <w:t>:</w:t>
      </w:r>
    </w:p>
    <w:p w:rsidR="00CE6BD6" w:rsidRDefault="00CE6BD6" w:rsidP="003A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3A2831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Ермаковского района </w:t>
      </w:r>
      <w:r w:rsidRPr="003A283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 сентября</w:t>
      </w:r>
      <w:r w:rsidRPr="003A28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№755</w:t>
      </w:r>
      <w:r w:rsidRPr="003A28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3A2831">
        <w:rPr>
          <w:rFonts w:ascii="Times New Roman" w:hAnsi="Times New Roman"/>
          <w:sz w:val="28"/>
          <w:szCs w:val="28"/>
        </w:rPr>
        <w:t>«</w:t>
      </w:r>
      <w:r w:rsidRPr="00D02D35">
        <w:rPr>
          <w:rFonts w:ascii="Times New Roman" w:hAnsi="Times New Roman"/>
          <w:sz w:val="28"/>
          <w:szCs w:val="28"/>
        </w:rPr>
        <w:t>Об утверждении  примерного положения об оплате  труда работников  муниципальных бюджетных  и 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35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35">
        <w:rPr>
          <w:rFonts w:ascii="Times New Roman" w:hAnsi="Times New Roman"/>
          <w:sz w:val="28"/>
          <w:szCs w:val="28"/>
        </w:rPr>
        <w:t xml:space="preserve">организаций,  </w:t>
      </w:r>
      <w:r>
        <w:rPr>
          <w:rFonts w:ascii="Times New Roman" w:hAnsi="Times New Roman"/>
          <w:sz w:val="28"/>
          <w:szCs w:val="28"/>
        </w:rPr>
        <w:t>п</w:t>
      </w:r>
      <w:r w:rsidRPr="00D02D35">
        <w:rPr>
          <w:rFonts w:ascii="Times New Roman" w:hAnsi="Times New Roman"/>
          <w:sz w:val="28"/>
          <w:szCs w:val="28"/>
        </w:rPr>
        <w:t>одведомственных управлению образования  администрации Ермаковского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CE6BD6" w:rsidRDefault="00CE6BD6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D02D35">
        <w:rPr>
          <w:rFonts w:ascii="Times New Roman" w:hAnsi="Times New Roman" w:cs="Times New Roman"/>
          <w:b w:val="0"/>
          <w:sz w:val="28"/>
          <w:szCs w:val="28"/>
        </w:rPr>
        <w:t>римерно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2D35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02D35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 муниципальных бюджетных  и казенных образовательных организаций,  подведомственных управлению образования  администрации Ермаковского района</w:t>
      </w:r>
    </w:p>
    <w:p w:rsidR="00CE6BD6" w:rsidRDefault="00CE6BD6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3:</w:t>
      </w:r>
    </w:p>
    <w:p w:rsidR="00CE6BD6" w:rsidRDefault="00CE6BD6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CE6BD6" w:rsidRDefault="00CE6BD6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цифры «25» заменить цифрами «17»</w:t>
      </w:r>
    </w:p>
    <w:p w:rsidR="00CE6BD6" w:rsidRDefault="00CE6BD6" w:rsidP="002777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7F6">
        <w:rPr>
          <w:rFonts w:ascii="Times New Roman" w:hAnsi="Times New Roman"/>
          <w:b w:val="0"/>
          <w:sz w:val="28"/>
          <w:szCs w:val="28"/>
        </w:rPr>
        <w:t xml:space="preserve">Приложение №1 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C757F6">
        <w:rPr>
          <w:rFonts w:ascii="Times New Roman" w:hAnsi="Times New Roman"/>
          <w:b w:val="0"/>
          <w:sz w:val="28"/>
          <w:szCs w:val="28"/>
        </w:rPr>
        <w:t xml:space="preserve"> Примерному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</w:t>
      </w:r>
      <w:r w:rsidRPr="00D02D35">
        <w:rPr>
          <w:rFonts w:ascii="Times New Roman" w:hAnsi="Times New Roman" w:cs="Times New Roman"/>
          <w:b w:val="0"/>
          <w:sz w:val="28"/>
          <w:szCs w:val="28"/>
        </w:rPr>
        <w:t>муниципальных бюджетных  и казенных образовательных организаций,  подведомственных управлению образования  администрации Ермаковского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согласно приложению.</w:t>
      </w:r>
    </w:p>
    <w:p w:rsidR="00CE6BD6" w:rsidRPr="003A4A31" w:rsidRDefault="00CE6BD6" w:rsidP="002777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CE6BD6" w:rsidRPr="003A4A31" w:rsidRDefault="00CE6BD6" w:rsidP="0027778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на сайте администрации Ермаковского района ( </w:t>
      </w:r>
      <w:hyperlink r:id="rId5" w:history="1"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adminerm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3A4A3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E6BD6" w:rsidRPr="003A4A31" w:rsidRDefault="00CE6BD6" w:rsidP="0027778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Постановление  вступает в силу со дня его официального опубликования и применяется к правоотношениям, возникшим с 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ода.</w:t>
      </w:r>
    </w:p>
    <w:p w:rsidR="00CE6BD6" w:rsidRPr="003A4A31" w:rsidRDefault="00CE6BD6" w:rsidP="00C757F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3A4A31">
      <w:pPr>
        <w:rPr>
          <w:rFonts w:ascii="Times New Roman" w:hAnsi="Times New Roman"/>
          <w:sz w:val="28"/>
          <w:szCs w:val="28"/>
        </w:rPr>
      </w:pPr>
      <w:r w:rsidRPr="003A4A31">
        <w:rPr>
          <w:rFonts w:ascii="Times New Roman" w:hAnsi="Times New Roman"/>
          <w:sz w:val="28"/>
          <w:szCs w:val="28"/>
        </w:rPr>
        <w:t xml:space="preserve">И. о. Главы района                                                                     Ю.В. Сарлин  </w:t>
      </w: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6BD6" w:rsidRPr="005362F3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62F3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CE6BD6" w:rsidRPr="005362F3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62F3">
        <w:rPr>
          <w:rFonts w:ascii="Times New Roman" w:hAnsi="Times New Roman"/>
          <w:sz w:val="28"/>
          <w:szCs w:val="28"/>
        </w:rPr>
        <w:t>администрации Ермаковского района</w:t>
      </w:r>
    </w:p>
    <w:p w:rsidR="00CE6BD6" w:rsidRPr="005362F3" w:rsidRDefault="00CE6BD6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62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28.10. 2016 года № 675-п</w:t>
      </w:r>
    </w:p>
    <w:p w:rsidR="00CE6BD6" w:rsidRDefault="00CE6BD6" w:rsidP="003A4A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8"/>
        </w:rPr>
      </w:pPr>
    </w:p>
    <w:p w:rsidR="00CE6BD6" w:rsidRPr="00D02D35" w:rsidRDefault="00CE6BD6" w:rsidP="003A4A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8"/>
        </w:rPr>
      </w:pPr>
      <w:r w:rsidRPr="00D02D35">
        <w:rPr>
          <w:rFonts w:ascii="Times New Roman" w:hAnsi="Times New Roman"/>
          <w:sz w:val="24"/>
          <w:szCs w:val="28"/>
        </w:rPr>
        <w:t>Приложение  № 1 к Примерному положению об оплате труда работников муниципальных бюджетных и казенных образовательных организаций, подведомственных управлению образования  администрации Ермаковского района</w:t>
      </w: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02D35">
        <w:rPr>
          <w:rFonts w:ascii="Times New Roman" w:hAnsi="Times New Roman"/>
          <w:sz w:val="28"/>
          <w:szCs w:val="28"/>
          <w:lang w:eastAsia="en-US"/>
        </w:rPr>
        <w:t xml:space="preserve">Минимальные размеры окладов (должностных окладов), </w:t>
      </w: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02D35">
        <w:rPr>
          <w:rFonts w:ascii="Times New Roman" w:hAnsi="Times New Roman"/>
          <w:sz w:val="28"/>
          <w:szCs w:val="28"/>
          <w:lang w:eastAsia="en-US"/>
        </w:rPr>
        <w:t>ставок заработной платы работников организаций</w:t>
      </w: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Профессиональные квалификационные группы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должностей работников высшего и дополнительного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536"/>
        <w:gridCol w:w="2126"/>
      </w:tblGrid>
      <w:tr w:rsidR="00CE6BD6" w:rsidRPr="00D02D35" w:rsidTr="00BD5F4A">
        <w:trPr>
          <w:trHeight w:val="1176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CE6BD6" w:rsidRPr="00D02D35" w:rsidTr="00BD5F4A">
        <w:trPr>
          <w:trHeight w:val="664"/>
          <w:tblCellSpacing w:w="5" w:type="nil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административно-хозяйственного и учебно-вспомогательного персонала    </w:t>
            </w:r>
          </w:p>
        </w:tc>
      </w:tr>
      <w:tr w:rsidR="00CE6BD6" w:rsidRPr="00D02D35" w:rsidTr="00BD5F4A">
        <w:trPr>
          <w:trHeight w:val="417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3 484,0</w:t>
            </w:r>
          </w:p>
        </w:tc>
      </w:tr>
      <w:tr w:rsidR="00CE6BD6" w:rsidRPr="00D02D35" w:rsidTr="00BD5F4A">
        <w:trPr>
          <w:trHeight w:val="422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3 828,0</w:t>
            </w:r>
          </w:p>
        </w:tc>
      </w:tr>
      <w:tr w:rsidR="00CE6BD6" w:rsidRPr="00D02D35" w:rsidTr="00BD5F4A">
        <w:trPr>
          <w:trHeight w:val="414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4 202,0</w:t>
            </w:r>
          </w:p>
        </w:tc>
      </w:tr>
      <w:tr w:rsidR="00CE6BD6" w:rsidRPr="00D02D35" w:rsidTr="00BD5F4A">
        <w:trPr>
          <w:trHeight w:val="704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CE6BD6" w:rsidRPr="00D02D35" w:rsidTr="00BD5F4A">
        <w:trPr>
          <w:trHeight w:val="561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6 206,0</w:t>
            </w:r>
          </w:p>
        </w:tc>
      </w:tr>
      <w:tr w:rsidR="00CE6BD6" w:rsidRPr="00D02D35" w:rsidTr="00BD5F4A">
        <w:trPr>
          <w:trHeight w:val="55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должности руководителей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структурных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5 970,0</w:t>
            </w:r>
          </w:p>
        </w:tc>
      </w:tr>
      <w:tr w:rsidR="00CE6BD6" w:rsidRPr="00D02D35" w:rsidTr="00BD5F4A">
        <w:trPr>
          <w:trHeight w:val="551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7 206,0</w:t>
            </w:r>
          </w:p>
        </w:tc>
      </w:tr>
      <w:tr w:rsidR="00CE6BD6" w:rsidRPr="00D02D35" w:rsidTr="00BD5F4A">
        <w:trPr>
          <w:trHeight w:val="55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должности руководителей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структурных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6 969,0 </w:t>
            </w:r>
          </w:p>
        </w:tc>
      </w:tr>
      <w:tr w:rsidR="00CE6BD6" w:rsidRPr="00D02D35" w:rsidTr="00BD5F4A">
        <w:trPr>
          <w:trHeight w:val="56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7 726,0</w:t>
            </w:r>
          </w:p>
        </w:tc>
      </w:tr>
      <w:tr w:rsidR="00CE6BD6" w:rsidRPr="00D02D35" w:rsidTr="00BD5F4A">
        <w:trPr>
          <w:trHeight w:val="559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должности руководителей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структурных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7 491,0</w:t>
            </w:r>
          </w:p>
        </w:tc>
      </w:tr>
      <w:tr w:rsidR="00CE6BD6" w:rsidRPr="00D02D35" w:rsidTr="00BD5F4A">
        <w:trPr>
          <w:trHeight w:val="675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должности профессорско-преподавательского состава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8 913,0</w:t>
            </w:r>
          </w:p>
        </w:tc>
      </w:tr>
      <w:tr w:rsidR="00CE6BD6" w:rsidRPr="00D02D35" w:rsidTr="00BD5F4A">
        <w:trPr>
          <w:trHeight w:val="533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должности руководителей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структурных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8 678,0</w:t>
            </w:r>
          </w:p>
        </w:tc>
      </w:tr>
      <w:tr w:rsidR="00CE6BD6" w:rsidRPr="00D02D35" w:rsidTr="00BD5F4A">
        <w:trPr>
          <w:trHeight w:val="541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53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9 344,0</w:t>
            </w:r>
          </w:p>
        </w:tc>
      </w:tr>
      <w:tr w:rsidR="00CE6BD6" w:rsidRPr="00D02D35" w:rsidTr="00BD5F4A">
        <w:trPr>
          <w:trHeight w:val="534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11 981,0</w:t>
            </w:r>
          </w:p>
        </w:tc>
      </w:tr>
    </w:tbl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2. Профессиональная квалификационная группа должностей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работников образования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126"/>
      </w:tblGrid>
      <w:tr w:rsidR="00CE6BD6" w:rsidRPr="00D02D35" w:rsidTr="00BD5F4A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D6" w:rsidRPr="00D02D35" w:rsidRDefault="00CE6BD6" w:rsidP="00BD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2 713,0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53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2 857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hyperlink r:id="rId6" w:history="1">
              <w:r w:rsidRPr="00D02D35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CE6BD6" w:rsidRPr="00D02D35" w:rsidTr="00BD5F4A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3 170,0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E6BD6" w:rsidRPr="00D02D35" w:rsidTr="00BD5F4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среднего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4 687,0</w:t>
            </w:r>
          </w:p>
        </w:tc>
      </w:tr>
      <w:tr w:rsidR="00CE6BD6" w:rsidRPr="00D02D35" w:rsidTr="00BD5F4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высшего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5 334,0</w:t>
            </w:r>
          </w:p>
        </w:tc>
      </w:tr>
      <w:tr w:rsidR="00CE6BD6" w:rsidRPr="00D02D35" w:rsidTr="00BD5F4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среднего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4 906,0</w:t>
            </w:r>
          </w:p>
        </w:tc>
      </w:tr>
      <w:tr w:rsidR="00CE6BD6" w:rsidRPr="00D02D35" w:rsidTr="00BD5F4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высшего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5 587,0</w:t>
            </w:r>
          </w:p>
        </w:tc>
      </w:tr>
      <w:tr w:rsidR="00CE6BD6" w:rsidRPr="00D02D35" w:rsidTr="00BD5F4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среднего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5 373,0</w:t>
            </w:r>
          </w:p>
        </w:tc>
      </w:tr>
      <w:tr w:rsidR="00CE6BD6" w:rsidRPr="00D02D35" w:rsidTr="00BD5F4A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высшего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6 119,0</w:t>
            </w:r>
          </w:p>
        </w:tc>
      </w:tr>
      <w:tr w:rsidR="00CE6BD6" w:rsidRPr="00D02D35" w:rsidTr="00BD5F4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среднего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5 880,0</w:t>
            </w:r>
          </w:p>
        </w:tc>
      </w:tr>
      <w:tr w:rsidR="00CE6BD6" w:rsidRPr="00D02D35" w:rsidTr="00BD5F4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высшего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6 699,0</w:t>
            </w:r>
          </w:p>
        </w:tc>
      </w:tr>
    </w:tbl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D35">
        <w:rPr>
          <w:rFonts w:ascii="Times New Roman" w:hAnsi="Times New Roman"/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/>
          <w:sz w:val="24"/>
          <w:szCs w:val="24"/>
        </w:rPr>
        <w:t>3 266,0</w:t>
      </w:r>
      <w:r w:rsidRPr="00D02D35">
        <w:rPr>
          <w:rFonts w:ascii="Times New Roman" w:hAnsi="Times New Roman"/>
          <w:sz w:val="24"/>
          <w:szCs w:val="24"/>
        </w:rPr>
        <w:t xml:space="preserve"> руб.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3. Профессиональная квалификационная группа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«Общеотраслевые должности служащих»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CE6BD6" w:rsidRPr="00D02D35" w:rsidTr="00BD5F4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2 857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3 013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3 170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3 484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3 828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4 831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3 484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3 828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4 202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5 051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4. Профессиональные квалификационные группы должностей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работников физической культуры и спорта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74"/>
      </w:tblGrid>
      <w:tr w:rsidR="00CE6BD6" w:rsidRPr="00D02D35" w:rsidTr="00BD5F4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 заработной платы, руб.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3 170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5. Профессиональные квалификационные группы должностей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работников культуры, искусства и кинематографии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294"/>
      </w:tblGrid>
      <w:tr w:rsidR="00CE6BD6" w:rsidRPr="00D02D35" w:rsidTr="00BD5F4A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Минимальный размер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>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3 170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CE6BD6" w:rsidRPr="00D02D35" w:rsidTr="00BD5F4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среднего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3 828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при наличии высшего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  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4 831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6 037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2 857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3 170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A1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6. Профессиональные квалификационные группы должностей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медицинских и фармацевтических работников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CE6BD6" w:rsidRPr="00D02D35" w:rsidTr="00BD5F4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Минимальный размер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>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«Медицинский и фармацевтический персонал первого уровня»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A1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2 454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 персонал»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3 170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A1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484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A1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3 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771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 </w:t>
            </w:r>
            <w:hyperlink w:anchor="Par254" w:history="1">
              <w:r w:rsidRPr="00D02D35">
                <w:rPr>
                  <w:rFonts w:ascii="Times New Roman" w:hAnsi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4 124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4 620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«Врачи и провизоры»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5 457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D35">
        <w:rPr>
          <w:rFonts w:ascii="Times New Roman" w:hAnsi="Times New Roman"/>
          <w:sz w:val="24"/>
          <w:szCs w:val="24"/>
        </w:rPr>
        <w:t xml:space="preserve">&lt;*&gt; 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/>
          <w:sz w:val="24"/>
          <w:szCs w:val="24"/>
        </w:rPr>
        <w:t>4 124</w:t>
      </w:r>
      <w:r w:rsidRPr="00D02D35">
        <w:rPr>
          <w:rFonts w:ascii="Times New Roman" w:hAnsi="Times New Roman"/>
          <w:sz w:val="24"/>
          <w:szCs w:val="24"/>
        </w:rPr>
        <w:t>,0 руб.</w:t>
      </w: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2D35">
        <w:rPr>
          <w:rFonts w:ascii="Times New Roman" w:hAnsi="Times New Roman"/>
          <w:sz w:val="28"/>
        </w:rPr>
        <w:t>7. Профессиональные квалификационные группы</w:t>
      </w: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2D35">
        <w:rPr>
          <w:rFonts w:ascii="Times New Roman" w:hAnsi="Times New Roman"/>
          <w:sz w:val="28"/>
        </w:rPr>
        <w:t>общеотраслевых профессий рабочих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CE6BD6" w:rsidRPr="00D02D35" w:rsidTr="00BD5F4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F7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454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F7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572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857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484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>8. Должности руководителей структурных подразделений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CE6BD6" w:rsidRPr="00D02D35" w:rsidTr="00BD5F4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структурных подразделений  &lt;*&gt;                      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6 969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7 491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8 083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484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831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5 457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F7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897</w:t>
            </w:r>
            <w:r w:rsidRPr="00D02D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6BD6" w:rsidRPr="00D02D35" w:rsidTr="00BD5F4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6 338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7 343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7 907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CE6BD6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D35"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Утвержденная приказом Минздравсоцразвития России от 05.05.2008 года №216н «Об утверждении профессиональных квалификационных групп должностей работников образования»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2D35">
        <w:rPr>
          <w:rFonts w:ascii="Times New Roman" w:hAnsi="Times New Roman"/>
          <w:sz w:val="28"/>
        </w:rPr>
        <w:t>9. Должности, не предусмотренные профессиональными</w:t>
      </w:r>
    </w:p>
    <w:p w:rsidR="00CE6BD6" w:rsidRPr="00D02D35" w:rsidRDefault="00CE6BD6" w:rsidP="003A4A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2D35">
        <w:rPr>
          <w:rFonts w:ascii="Times New Roman" w:hAnsi="Times New Roman"/>
          <w:sz w:val="28"/>
        </w:rPr>
        <w:t>квалификационными группами</w:t>
      </w:r>
    </w:p>
    <w:p w:rsidR="00CE6BD6" w:rsidRPr="00D02D35" w:rsidRDefault="00CE6BD6" w:rsidP="003A4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3402"/>
        <w:gridCol w:w="356"/>
      </w:tblGrid>
      <w:tr w:rsidR="00CE6BD6" w:rsidRPr="00D02D35" w:rsidTr="00BD5F4A">
        <w:trPr>
          <w:gridAfter w:val="1"/>
          <w:wAfter w:w="356" w:type="dxa"/>
          <w:trHeight w:val="100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 </w:t>
            </w:r>
            <w:r w:rsidRPr="00D02D35">
              <w:rPr>
                <w:rFonts w:ascii="Times New Roman" w:hAnsi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CE6BD6" w:rsidRPr="00D02D35" w:rsidTr="00BD5F4A">
        <w:trPr>
          <w:gridAfter w:val="1"/>
          <w:wAfter w:w="356" w:type="dxa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F7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897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E6BD6" w:rsidRPr="00D02D35" w:rsidTr="00BD5F4A">
        <w:trPr>
          <w:trHeight w:val="25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35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Pr="00D02D35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6 037</w:t>
            </w:r>
            <w:r w:rsidRPr="00D02D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E6BD6" w:rsidRPr="00D02D35" w:rsidRDefault="00CE6BD6" w:rsidP="00BD5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E6BD6" w:rsidRPr="00D02D35" w:rsidTr="00BD5F4A">
        <w:trPr>
          <w:trHeight w:val="25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D02D35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3 484,0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E6BD6" w:rsidRPr="00D02D35" w:rsidRDefault="00CE6BD6" w:rsidP="00BD5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E6BD6" w:rsidRPr="00D02D35" w:rsidTr="00BD5F4A">
        <w:trPr>
          <w:trHeight w:val="25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F73CC6" w:rsidRDefault="00CE6BD6" w:rsidP="00BD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3 828,0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E6BD6" w:rsidRPr="00D02D35" w:rsidRDefault="00CE6BD6" w:rsidP="00BD5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E6BD6" w:rsidRPr="00D02D35" w:rsidTr="00BD5F4A">
        <w:trPr>
          <w:trHeight w:val="25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6" w:rsidRPr="00F73CC6" w:rsidRDefault="00CE6BD6" w:rsidP="001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6" w:rsidRDefault="00CE6BD6" w:rsidP="00BD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4 202,0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E6BD6" w:rsidRPr="00D02D35" w:rsidRDefault="00CE6BD6" w:rsidP="00BD5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E6BD6" w:rsidRDefault="00CE6BD6" w:rsidP="003A4A31">
      <w:pPr>
        <w:rPr>
          <w:rFonts w:ascii="Times New Roman" w:hAnsi="Times New Roman"/>
          <w:sz w:val="28"/>
          <w:szCs w:val="28"/>
        </w:rPr>
      </w:pPr>
    </w:p>
    <w:p w:rsidR="00CE6BD6" w:rsidRDefault="00CE6BD6" w:rsidP="003A4A31">
      <w:pPr>
        <w:rPr>
          <w:rFonts w:ascii="Times New Roman" w:hAnsi="Times New Roman"/>
          <w:sz w:val="28"/>
          <w:szCs w:val="28"/>
        </w:rPr>
      </w:pPr>
    </w:p>
    <w:p w:rsidR="00CE6BD6" w:rsidRDefault="00CE6BD6" w:rsidP="003A4A31">
      <w:pPr>
        <w:rPr>
          <w:rFonts w:ascii="Times New Roman" w:hAnsi="Times New Roman"/>
          <w:sz w:val="28"/>
          <w:szCs w:val="28"/>
        </w:rPr>
      </w:pPr>
    </w:p>
    <w:p w:rsidR="00CE6BD6" w:rsidRDefault="00CE6BD6" w:rsidP="003A4A31">
      <w:pPr>
        <w:rPr>
          <w:rFonts w:ascii="Times New Roman" w:hAnsi="Times New Roman"/>
          <w:sz w:val="28"/>
          <w:szCs w:val="28"/>
        </w:rPr>
      </w:pPr>
    </w:p>
    <w:p w:rsidR="00CE6BD6" w:rsidRDefault="00CE6BD6" w:rsidP="003A4A31">
      <w:pPr>
        <w:rPr>
          <w:rFonts w:ascii="Times New Roman" w:hAnsi="Times New Roman"/>
          <w:sz w:val="28"/>
          <w:szCs w:val="28"/>
        </w:rPr>
      </w:pPr>
    </w:p>
    <w:p w:rsidR="00CE6BD6" w:rsidRPr="003A2831" w:rsidRDefault="00CE6BD6" w:rsidP="003A4A31">
      <w:pPr>
        <w:rPr>
          <w:rFonts w:ascii="Times New Roman" w:hAnsi="Times New Roman"/>
          <w:sz w:val="28"/>
          <w:szCs w:val="28"/>
        </w:rPr>
      </w:pPr>
    </w:p>
    <w:sectPr w:rsidR="00CE6BD6" w:rsidRPr="003A2831" w:rsidSect="00E5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10"/>
    <w:rsid w:val="001C17CC"/>
    <w:rsid w:val="00277782"/>
    <w:rsid w:val="003A2831"/>
    <w:rsid w:val="003A4A31"/>
    <w:rsid w:val="003F4851"/>
    <w:rsid w:val="0050427C"/>
    <w:rsid w:val="005362F3"/>
    <w:rsid w:val="005F1D7F"/>
    <w:rsid w:val="006B6110"/>
    <w:rsid w:val="007C60F2"/>
    <w:rsid w:val="00A111E0"/>
    <w:rsid w:val="00AF42FE"/>
    <w:rsid w:val="00BD5F4A"/>
    <w:rsid w:val="00C757F6"/>
    <w:rsid w:val="00C84EE6"/>
    <w:rsid w:val="00CE6BD6"/>
    <w:rsid w:val="00D02D35"/>
    <w:rsid w:val="00E56D78"/>
    <w:rsid w:val="00F73CC6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831"/>
    <w:rPr>
      <w:lang w:eastAsia="en-US"/>
    </w:rPr>
  </w:style>
  <w:style w:type="paragraph" w:customStyle="1" w:styleId="ConsPlusTitle">
    <w:name w:val="ConsPlusTitle"/>
    <w:uiPriority w:val="99"/>
    <w:rsid w:val="00C757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757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6BB1BD9795C2375176AE19AD2BD6B366B7DFF234FA5D0297DDE671A589EB631110C3DEDF3485FE637C31u1E6G" TargetMode="External"/><Relationship Id="rId5" Type="http://schemas.openxmlformats.org/officeDocument/2006/relationships/hyperlink" Target="http://www.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8</Pages>
  <Words>1793</Words>
  <Characters>10221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8</cp:revision>
  <dcterms:created xsi:type="dcterms:W3CDTF">2016-10-26T06:44:00Z</dcterms:created>
  <dcterms:modified xsi:type="dcterms:W3CDTF">2016-10-28T03:12:00Z</dcterms:modified>
</cp:coreProperties>
</file>