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E9" w:rsidRDefault="008760E9" w:rsidP="00C6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Администрация Ермаковского района</w:t>
      </w:r>
    </w:p>
    <w:p w:rsidR="008760E9" w:rsidRDefault="008760E9" w:rsidP="00C6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8760E9" w:rsidRDefault="008760E9" w:rsidP="00C6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ПОСТАНОВЛЕНИЕ</w:t>
      </w:r>
    </w:p>
    <w:p w:rsidR="008760E9" w:rsidRDefault="008760E9" w:rsidP="00C6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27.04.2016г.                                                                            234-п</w:t>
      </w:r>
    </w:p>
    <w:p w:rsidR="008760E9" w:rsidRDefault="008760E9" w:rsidP="00C6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0E9" w:rsidRDefault="008760E9" w:rsidP="00C6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0E9" w:rsidRDefault="008760E9" w:rsidP="00C6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0E9" w:rsidRDefault="008760E9" w:rsidP="00C6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0E9" w:rsidRPr="00C639D9" w:rsidRDefault="008760E9" w:rsidP="00C63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9D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8760E9" w:rsidRPr="00C639D9" w:rsidRDefault="008760E9" w:rsidP="00C639D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</w:rPr>
        <w:t xml:space="preserve">№ 62-п от 10 февраля 2016 года </w:t>
      </w:r>
      <w:r w:rsidRPr="00C639D9">
        <w:rPr>
          <w:rFonts w:ascii="Times New Roman" w:hAnsi="Times New Roman"/>
          <w:sz w:val="28"/>
          <w:szCs w:val="28"/>
          <w:lang w:eastAsia="ru-RU"/>
        </w:rPr>
        <w:t xml:space="preserve">«Об </w:t>
      </w:r>
    </w:p>
    <w:p w:rsidR="008760E9" w:rsidRPr="00C639D9" w:rsidRDefault="008760E9" w:rsidP="00C639D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 xml:space="preserve">утверждении Правил определения требований </w:t>
      </w:r>
    </w:p>
    <w:p w:rsidR="008760E9" w:rsidRPr="00C639D9" w:rsidRDefault="008760E9" w:rsidP="00C639D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 xml:space="preserve">к закупаемым органами местного самоуправления </w:t>
      </w:r>
    </w:p>
    <w:p w:rsidR="008760E9" w:rsidRPr="00C639D9" w:rsidRDefault="008760E9" w:rsidP="00C639D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 xml:space="preserve">Ермаковского района, органами администрации </w:t>
      </w:r>
    </w:p>
    <w:p w:rsidR="008760E9" w:rsidRPr="00C639D9" w:rsidRDefault="008760E9" w:rsidP="00C639D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 xml:space="preserve">Ермаковского района с правом юридического </w:t>
      </w:r>
    </w:p>
    <w:p w:rsidR="008760E9" w:rsidRPr="00C639D9" w:rsidRDefault="008760E9" w:rsidP="00C639D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 xml:space="preserve">лица и подведомственными им муниципальными </w:t>
      </w:r>
    </w:p>
    <w:p w:rsidR="008760E9" w:rsidRPr="00C639D9" w:rsidRDefault="008760E9" w:rsidP="00C639D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 xml:space="preserve">казенными и бюджетными учреждениями </w:t>
      </w:r>
    </w:p>
    <w:p w:rsidR="008760E9" w:rsidRPr="00C639D9" w:rsidRDefault="008760E9" w:rsidP="00C639D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 xml:space="preserve">отдельным видам товаров, работ, услуг </w:t>
      </w:r>
    </w:p>
    <w:p w:rsidR="008760E9" w:rsidRPr="00C639D9" w:rsidRDefault="008760E9" w:rsidP="00C639D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 xml:space="preserve">(в том числе предельные цены товаров, </w:t>
      </w:r>
    </w:p>
    <w:p w:rsidR="008760E9" w:rsidRPr="00C639D9" w:rsidRDefault="008760E9" w:rsidP="00C639D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>работ, услуг)»</w:t>
      </w:r>
    </w:p>
    <w:p w:rsidR="008760E9" w:rsidRPr="00C639D9" w:rsidRDefault="008760E9" w:rsidP="00C639D9"/>
    <w:p w:rsidR="008760E9" w:rsidRPr="00C639D9" w:rsidRDefault="008760E9" w:rsidP="00C6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2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 w:rsidRPr="00C639D9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C639D9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02.09.2015 № 926 «Об утверждении общих правил определения требований закупаемым заказчиками отдельным видам товаров, работ, услуг (в том числе предельных цен товаров, работ, услуг»</w:t>
      </w:r>
      <w:r w:rsidRPr="00C639D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C639D9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Ермаковского района от 22.12.2015 № 899-п «Об утверждении требований к  порядку разработки и принятия правовых актов о нормировании в сфере закупок для обеспечения муниципальных нужд Ермаковского района, содержанию указанных актов и обеспечению их исполнения», руководствуясь статьёй 34  Устава Ермаковского района, ПОСТАНОВЛЯЮ</w:t>
      </w:r>
      <w:r w:rsidRPr="00C639D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760E9" w:rsidRPr="00C639D9" w:rsidRDefault="008760E9" w:rsidP="00C639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>Приложение 2 к  правилам определения требований к закупаемым органами местного самоуправления Ермаковского района, органами администрации Ермаковского района с правом</w:t>
      </w:r>
      <w:r w:rsidRPr="00C639D9">
        <w:rPr>
          <w:rFonts w:ascii="Times New Roman" w:hAnsi="Times New Roman"/>
          <w:lang w:eastAsia="ru-RU"/>
        </w:rPr>
        <w:t xml:space="preserve"> </w:t>
      </w:r>
      <w:r w:rsidRPr="00C639D9">
        <w:rPr>
          <w:rFonts w:ascii="Times New Roman" w:hAnsi="Times New Roman"/>
          <w:sz w:val="28"/>
          <w:szCs w:val="28"/>
          <w:lang w:eastAsia="ru-RU"/>
        </w:rPr>
        <w:t>юридического лица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 «Обязательный перечень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 читать в редакции, согласно приложению.</w:t>
      </w:r>
    </w:p>
    <w:p w:rsidR="008760E9" w:rsidRPr="00C639D9" w:rsidRDefault="008760E9" w:rsidP="00C639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>Контроль за исполнением постановления возложить на первого заместителя главы администрации района по оперативному управлению Ю.В. Сарлина.</w:t>
      </w:r>
    </w:p>
    <w:p w:rsidR="008760E9" w:rsidRPr="00C639D9" w:rsidRDefault="008760E9" w:rsidP="00C639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>Разместить постановление в единой информационной системе в сфере закупок и на официальном портале администрации Ермаковского района (</w:t>
      </w:r>
      <w:hyperlink r:id="rId8" w:history="1">
        <w:r w:rsidRPr="00C639D9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639D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639D9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adminerm</w:t>
        </w:r>
        <w:r w:rsidRPr="00C639D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639D9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C639D9">
        <w:rPr>
          <w:rFonts w:ascii="Times New Roman" w:hAnsi="Times New Roman"/>
          <w:sz w:val="28"/>
          <w:szCs w:val="28"/>
          <w:lang w:eastAsia="ru-RU"/>
        </w:rPr>
        <w:t>).</w:t>
      </w:r>
    </w:p>
    <w:p w:rsidR="008760E9" w:rsidRPr="00C639D9" w:rsidRDefault="008760E9" w:rsidP="00C639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подписания и применяется к правоотношениям, возникшим с 1 января 2016г.</w:t>
      </w:r>
    </w:p>
    <w:p w:rsidR="008760E9" w:rsidRPr="00C639D9" w:rsidRDefault="008760E9" w:rsidP="00C639D9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60E9" w:rsidRPr="00C639D9" w:rsidRDefault="008760E9" w:rsidP="00C639D9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39D9">
        <w:rPr>
          <w:rFonts w:ascii="Times New Roman" w:hAnsi="Times New Roman"/>
          <w:sz w:val="28"/>
          <w:szCs w:val="28"/>
          <w:lang w:eastAsia="ru-RU"/>
        </w:rPr>
        <w:t>Глава района                                                          М.А. Виговский</w:t>
      </w:r>
    </w:p>
    <w:p w:rsidR="008760E9" w:rsidRDefault="008760E9" w:rsidP="00C639D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  <w:sectPr w:rsidR="008760E9" w:rsidSect="00C639D9">
          <w:pgSz w:w="11906" w:h="16838" w:code="9"/>
          <w:pgMar w:top="539" w:right="425" w:bottom="567" w:left="851" w:header="709" w:footer="709" w:gutter="0"/>
          <w:cols w:space="708"/>
          <w:titlePg/>
          <w:docGrid w:linePitch="360"/>
        </w:sectPr>
      </w:pPr>
    </w:p>
    <w:p w:rsidR="008760E9" w:rsidRPr="003D41EC" w:rsidRDefault="008760E9" w:rsidP="002576C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D41EC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8760E9" w:rsidRPr="003D41EC" w:rsidRDefault="008760E9" w:rsidP="00267018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постановлению  от 27.04. 2016г. № 234-п</w:t>
      </w:r>
    </w:p>
    <w:p w:rsidR="008760E9" w:rsidRPr="003D41EC" w:rsidRDefault="008760E9" w:rsidP="002576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20"/>
          <w:lang w:eastAsia="ru-RU"/>
        </w:rPr>
      </w:pPr>
    </w:p>
    <w:p w:rsidR="008760E9" w:rsidRPr="003D41EC" w:rsidRDefault="008760E9" w:rsidP="002576C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eastAsia="ru-RU"/>
        </w:rPr>
      </w:pPr>
    </w:p>
    <w:p w:rsidR="008760E9" w:rsidRPr="003D41EC" w:rsidRDefault="008760E9" w:rsidP="002576C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eastAsia="ru-RU"/>
        </w:rPr>
      </w:pPr>
      <w:r w:rsidRPr="003D41EC">
        <w:rPr>
          <w:rFonts w:ascii="Times New Roman" w:hAnsi="Times New Roman"/>
          <w:b/>
          <w:sz w:val="24"/>
          <w:szCs w:val="26"/>
          <w:lang w:eastAsia="ru-RU"/>
        </w:rPr>
        <w:t>Обязательный перечень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</w:t>
      </w:r>
    </w:p>
    <w:p w:rsidR="008760E9" w:rsidRPr="003D41EC" w:rsidRDefault="008760E9" w:rsidP="002576C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eastAsia="ru-RU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75"/>
        <w:gridCol w:w="850"/>
        <w:gridCol w:w="2410"/>
        <w:gridCol w:w="2551"/>
        <w:gridCol w:w="992"/>
        <w:gridCol w:w="1560"/>
        <w:gridCol w:w="2268"/>
        <w:gridCol w:w="2126"/>
        <w:gridCol w:w="2268"/>
      </w:tblGrid>
      <w:tr w:rsidR="008760E9" w:rsidRPr="00D6079E" w:rsidTr="002126A2">
        <w:trPr>
          <w:cantSplit/>
        </w:trPr>
        <w:tc>
          <w:tcPr>
            <w:tcW w:w="459" w:type="dxa"/>
            <w:vMerge w:val="restart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25" w:type="dxa"/>
            <w:gridSpan w:val="2"/>
            <w:vMerge w:val="restart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2410" w:type="dxa"/>
            <w:vMerge w:val="restart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товара, работы, услуг</w:t>
            </w:r>
          </w:p>
        </w:tc>
        <w:tc>
          <w:tcPr>
            <w:tcW w:w="11765" w:type="dxa"/>
            <w:gridSpan w:val="6"/>
            <w:vAlign w:val="center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760E9" w:rsidRPr="00D6079E" w:rsidTr="002126A2">
        <w:trPr>
          <w:cantSplit/>
        </w:trPr>
        <w:tc>
          <w:tcPr>
            <w:tcW w:w="459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2552" w:type="dxa"/>
            <w:gridSpan w:val="2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662" w:type="dxa"/>
            <w:gridSpan w:val="3"/>
            <w:vAlign w:val="center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  <w:r w:rsidRPr="003D41E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</w:tr>
      <w:tr w:rsidR="008760E9" w:rsidRPr="00D6079E" w:rsidTr="002126A2">
        <w:trPr>
          <w:cantSplit/>
        </w:trPr>
        <w:tc>
          <w:tcPr>
            <w:tcW w:w="459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560" w:type="dxa"/>
            <w:vMerge w:val="restart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662" w:type="dxa"/>
            <w:gridSpan w:val="3"/>
            <w:vAlign w:val="center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Должности в муниципальных органах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Ермаковского 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района, казенных (бюджетных) учреждениях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Ермаковского 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</w:tr>
      <w:tr w:rsidR="008760E9" w:rsidRPr="00D6079E" w:rsidTr="002126A2">
        <w:trPr>
          <w:cantSplit/>
        </w:trPr>
        <w:tc>
          <w:tcPr>
            <w:tcW w:w="459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Должности муниципальной службы категории «руководители»</w:t>
            </w:r>
          </w:p>
        </w:tc>
        <w:tc>
          <w:tcPr>
            <w:tcW w:w="2268" w:type="dxa"/>
            <w:vMerge w:val="restart"/>
            <w:vAlign w:val="center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Должности муниципальной службы категории «специалисты»)</w:t>
            </w:r>
          </w:p>
        </w:tc>
      </w:tr>
      <w:tr w:rsidR="008760E9" w:rsidRPr="00D6079E" w:rsidTr="002126A2">
        <w:trPr>
          <w:cantSplit/>
        </w:trPr>
        <w:tc>
          <w:tcPr>
            <w:tcW w:w="459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Группа должностей «высшая»</w:t>
            </w:r>
          </w:p>
        </w:tc>
        <w:tc>
          <w:tcPr>
            <w:tcW w:w="2126" w:type="dxa"/>
            <w:vAlign w:val="center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Группа должностей «главная»</w:t>
            </w:r>
          </w:p>
        </w:tc>
        <w:tc>
          <w:tcPr>
            <w:tcW w:w="2268" w:type="dxa"/>
            <w:vMerge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</w:trPr>
        <w:tc>
          <w:tcPr>
            <w:tcW w:w="459" w:type="dxa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5" w:type="dxa"/>
            <w:gridSpan w:val="2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8760E9" w:rsidRPr="00D6079E" w:rsidTr="002126A2">
        <w:trPr>
          <w:cantSplit/>
          <w:trHeight w:val="181"/>
        </w:trPr>
        <w:tc>
          <w:tcPr>
            <w:tcW w:w="459" w:type="dxa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25" w:type="dxa"/>
            <w:gridSpan w:val="2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2410" w:type="dxa"/>
            <w:vMerge w:val="restart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D41EC">
                <w:rPr>
                  <w:rFonts w:ascii="Times New Roman" w:hAnsi="Times New Roman"/>
                  <w:sz w:val="18"/>
                  <w:szCs w:val="18"/>
                  <w:lang w:eastAsia="ru-RU"/>
                </w:rPr>
                <w:t>10 кг</w:t>
              </w:r>
            </w:smartTag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автоматической обработки данных. Пояснения по требуемой продукции: ноутбуки, планшетные компьютеры</w:t>
            </w: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Размер и тип экрана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10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04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04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Частота процессора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04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04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04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жесткого диска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04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Оптический привод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04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Наличие модулей 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Wi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Fi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Bluetooth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, поддержка 3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G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UMTS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04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04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Время работы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04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36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36"/>
        </w:trPr>
        <w:tc>
          <w:tcPr>
            <w:tcW w:w="459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460"/>
        </w:trPr>
        <w:tc>
          <w:tcPr>
            <w:tcW w:w="534" w:type="dxa"/>
            <w:gridSpan w:val="2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50" w:type="dxa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30.12.15</w:t>
            </w:r>
          </w:p>
        </w:tc>
        <w:tc>
          <w:tcPr>
            <w:tcW w:w="2410" w:type="dxa"/>
            <w:vMerge w:val="restart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(моноблок/системный блок и монитор)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Размер экрана/монитора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Частота процессора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жесткого диска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Оптический привод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78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347"/>
        </w:trPr>
        <w:tc>
          <w:tcPr>
            <w:tcW w:w="534" w:type="dxa"/>
            <w:gridSpan w:val="2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50" w:type="dxa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2410" w:type="dxa"/>
            <w:vMerge w:val="restart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Метод печати (струйный/лазерный-для принтера/многофункционального устройства)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343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343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Цветность (цветной/черно-белый)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343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Максимальный формат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343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Скорость печати/сканирования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343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82"/>
        </w:trPr>
        <w:tc>
          <w:tcPr>
            <w:tcW w:w="534" w:type="dxa"/>
            <w:gridSpan w:val="2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850" w:type="dxa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2410" w:type="dxa"/>
            <w:vMerge w:val="restart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  <w:r w:rsidRPr="003D41E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Тип устройства (телефон/смартфон)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Поддерживаемые стандарты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Время работы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Метод управления (сенсорный/кнопочный)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SIM-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карт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Наличие модулей и интерфейсов (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Wi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Fi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Bluetooth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USB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D41EC">
              <w:rPr>
                <w:rFonts w:ascii="Times New Roman" w:hAnsi="Times New Roman"/>
                <w:sz w:val="18"/>
                <w:szCs w:val="18"/>
                <w:lang w:val="en-US" w:eastAsia="ru-RU"/>
              </w:rPr>
              <w:t>GPS</w:t>
            </w: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 годового владения оборудованием (включая договоры технической поддержки, сервисные договоры) из расчета одного абонента (одну единицу трафика) в течение всего срока службы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76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09"/>
        </w:trPr>
        <w:tc>
          <w:tcPr>
            <w:tcW w:w="534" w:type="dxa"/>
            <w:gridSpan w:val="2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50" w:type="dxa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2410" w:type="dxa"/>
            <w:vMerge w:val="restart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07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107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317"/>
        </w:trPr>
        <w:tc>
          <w:tcPr>
            <w:tcW w:w="534" w:type="dxa"/>
            <w:gridSpan w:val="2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50" w:type="dxa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34.10.30</w:t>
            </w:r>
          </w:p>
        </w:tc>
        <w:tc>
          <w:tcPr>
            <w:tcW w:w="2410" w:type="dxa"/>
            <w:vMerge w:val="restart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317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36"/>
        </w:trPr>
        <w:tc>
          <w:tcPr>
            <w:tcW w:w="534" w:type="dxa"/>
            <w:gridSpan w:val="2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50" w:type="dxa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34.10.41</w:t>
            </w:r>
          </w:p>
        </w:tc>
        <w:tc>
          <w:tcPr>
            <w:tcW w:w="2410" w:type="dxa"/>
            <w:vMerge w:val="restart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автотранспортные грузовые</w:t>
            </w: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Мощность двигателя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36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36"/>
        </w:trPr>
        <w:tc>
          <w:tcPr>
            <w:tcW w:w="534" w:type="dxa"/>
            <w:gridSpan w:val="2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50" w:type="dxa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2410" w:type="dxa"/>
            <w:vMerge w:val="restart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36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 искусственная кожа,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 искусственная кожа, возможные значения: мебельный (искусственный) мех, искусственная замша  (микрофибра), ткань, нетканые материалы</w:t>
            </w:r>
          </w:p>
        </w:tc>
      </w:tr>
      <w:tr w:rsidR="008760E9" w:rsidRPr="00D6079E" w:rsidTr="002126A2">
        <w:trPr>
          <w:cantSplit/>
          <w:trHeight w:val="236"/>
        </w:trPr>
        <w:tc>
          <w:tcPr>
            <w:tcW w:w="534" w:type="dxa"/>
            <w:gridSpan w:val="2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850" w:type="dxa"/>
            <w:vMerge w:val="restart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2410" w:type="dxa"/>
            <w:vMerge w:val="restart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значение-массив древесины «ценных»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126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значение: древесина хвойных и мягколиственных пород: береза, лиственница, сосна, ель</w:t>
            </w:r>
          </w:p>
        </w:tc>
      </w:tr>
      <w:tr w:rsidR="008760E9" w:rsidRPr="00D6079E" w:rsidTr="002126A2">
        <w:trPr>
          <w:cantSplit/>
          <w:trHeight w:val="236"/>
        </w:trPr>
        <w:tc>
          <w:tcPr>
            <w:tcW w:w="534" w:type="dxa"/>
            <w:gridSpan w:val="2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8760E9" w:rsidRPr="00D6079E" w:rsidTr="002126A2">
        <w:trPr>
          <w:cantSplit/>
          <w:trHeight w:val="236"/>
        </w:trPr>
        <w:tc>
          <w:tcPr>
            <w:tcW w:w="534" w:type="dxa"/>
            <w:gridSpan w:val="2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5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2410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60E9" w:rsidRPr="00D6079E" w:rsidTr="002126A2">
        <w:trPr>
          <w:cantSplit/>
          <w:trHeight w:val="236"/>
        </w:trPr>
        <w:tc>
          <w:tcPr>
            <w:tcW w:w="534" w:type="dxa"/>
            <w:gridSpan w:val="2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5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2410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1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992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760E9" w:rsidRPr="003D41EC" w:rsidRDefault="008760E9" w:rsidP="00212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значение-массив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126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значение: древесина хвойных и мягколиственных пород</w:t>
            </w:r>
          </w:p>
        </w:tc>
        <w:tc>
          <w:tcPr>
            <w:tcW w:w="2268" w:type="dxa"/>
          </w:tcPr>
          <w:p w:rsidR="008760E9" w:rsidRPr="003D41EC" w:rsidRDefault="008760E9" w:rsidP="002670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41EC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предельное значение: древесина хвойных и мягколиственных пород</w:t>
            </w:r>
          </w:p>
        </w:tc>
      </w:tr>
    </w:tbl>
    <w:p w:rsidR="008760E9" w:rsidRPr="003D41EC" w:rsidRDefault="008760E9" w:rsidP="002576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760E9" w:rsidRPr="003D41EC" w:rsidRDefault="008760E9" w:rsidP="002576C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60E9" w:rsidRDefault="008760E9" w:rsidP="002576CB"/>
    <w:p w:rsidR="008760E9" w:rsidRDefault="008760E9"/>
    <w:sectPr w:rsidR="008760E9" w:rsidSect="00C4189E">
      <w:pgSz w:w="16838" w:h="11906" w:orient="landscape" w:code="9"/>
      <w:pgMar w:top="851" w:right="53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E9" w:rsidRDefault="008760E9" w:rsidP="002576CB">
      <w:pPr>
        <w:spacing w:after="0" w:line="240" w:lineRule="auto"/>
      </w:pPr>
      <w:r>
        <w:separator/>
      </w:r>
    </w:p>
  </w:endnote>
  <w:endnote w:type="continuationSeparator" w:id="0">
    <w:p w:rsidR="008760E9" w:rsidRDefault="008760E9" w:rsidP="0025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E9" w:rsidRDefault="008760E9" w:rsidP="002576CB">
      <w:pPr>
        <w:spacing w:after="0" w:line="240" w:lineRule="auto"/>
      </w:pPr>
      <w:r>
        <w:separator/>
      </w:r>
    </w:p>
  </w:footnote>
  <w:footnote w:type="continuationSeparator" w:id="0">
    <w:p w:rsidR="008760E9" w:rsidRDefault="008760E9" w:rsidP="002576CB">
      <w:pPr>
        <w:spacing w:after="0" w:line="240" w:lineRule="auto"/>
      </w:pPr>
      <w:r>
        <w:continuationSeparator/>
      </w:r>
    </w:p>
  </w:footnote>
  <w:footnote w:id="1">
    <w:p w:rsidR="008760E9" w:rsidRDefault="008760E9" w:rsidP="002576CB">
      <w:pPr>
        <w:pStyle w:val="FootnoteText"/>
      </w:pPr>
      <w:r>
        <w:rPr>
          <w:rStyle w:val="FootnoteReference"/>
        </w:rPr>
        <w:footnoteRef/>
      </w:r>
      <w:r>
        <w:t xml:space="preserve"> Значения характеристик товаров, работ, услуг (в том числе предельные цены), не указанные в обязательном перечне, в соответствии с пунктом 2 Правил определяются при формировании ведомственного перечня</w:t>
      </w:r>
    </w:p>
  </w:footnote>
  <w:footnote w:id="2">
    <w:p w:rsidR="008760E9" w:rsidRDefault="008760E9" w:rsidP="002576CB">
      <w:pPr>
        <w:pStyle w:val="FootnoteText"/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Значения характеристик (в том числе предельные цены) по графам 8 и 9 при формировании ведомственного перечня предусматриваются по решению руководителя муниципального органа </w:t>
      </w:r>
      <w:r w:rsidRPr="000C3B62">
        <w:rPr>
          <w:sz w:val="18"/>
          <w:szCs w:val="18"/>
        </w:rPr>
        <w:t>при наличии служебной необходимости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7387"/>
    <w:multiLevelType w:val="hybridMultilevel"/>
    <w:tmpl w:val="84CAADCC"/>
    <w:lvl w:ilvl="0" w:tplc="040E0DB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CB"/>
    <w:rsid w:val="000C3B62"/>
    <w:rsid w:val="00127A4A"/>
    <w:rsid w:val="001C53CA"/>
    <w:rsid w:val="002126A2"/>
    <w:rsid w:val="002576CB"/>
    <w:rsid w:val="00267018"/>
    <w:rsid w:val="003D41EC"/>
    <w:rsid w:val="00414B6C"/>
    <w:rsid w:val="0044381A"/>
    <w:rsid w:val="004A6DD2"/>
    <w:rsid w:val="005B358F"/>
    <w:rsid w:val="00664F02"/>
    <w:rsid w:val="00705255"/>
    <w:rsid w:val="007D0E7F"/>
    <w:rsid w:val="0087320F"/>
    <w:rsid w:val="008760E9"/>
    <w:rsid w:val="008C4850"/>
    <w:rsid w:val="009C7FAE"/>
    <w:rsid w:val="00A10ACB"/>
    <w:rsid w:val="00B56749"/>
    <w:rsid w:val="00C4189E"/>
    <w:rsid w:val="00C639D9"/>
    <w:rsid w:val="00D6079E"/>
    <w:rsid w:val="00F76621"/>
    <w:rsid w:val="00F7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57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76C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576C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er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F93BAC47CDDAF7701ADA9F2BD77A806EC4D160336EF7C32FC94E2A4BFF0C2D1051B823D6B9BAE54Bs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1287</Words>
  <Characters>7342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302-1s</cp:lastModifiedBy>
  <cp:revision>9</cp:revision>
  <cp:lastPrinted>2016-04-26T05:52:00Z</cp:lastPrinted>
  <dcterms:created xsi:type="dcterms:W3CDTF">2016-04-25T02:37:00Z</dcterms:created>
  <dcterms:modified xsi:type="dcterms:W3CDTF">2016-04-28T05:49:00Z</dcterms:modified>
</cp:coreProperties>
</file>