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4" w:rsidRDefault="000C2804" w:rsidP="001F68B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0C2804" w:rsidRDefault="000C2804" w:rsidP="001F68B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:rsidR="000C2804" w:rsidRPr="00772339" w:rsidRDefault="000C2804" w:rsidP="00772339">
      <w:pPr>
        <w:jc w:val="center"/>
        <w:rPr>
          <w:b/>
          <w:bCs/>
          <w:sz w:val="32"/>
          <w:szCs w:val="32"/>
        </w:rPr>
      </w:pPr>
      <w:r w:rsidRPr="00772339">
        <w:rPr>
          <w:b/>
          <w:bCs/>
          <w:sz w:val="32"/>
          <w:szCs w:val="32"/>
        </w:rPr>
        <w:t>МУНИЦИПАЛЬНОЕ ОБРАЗОВАНИЕ</w:t>
      </w:r>
    </w:p>
    <w:p w:rsidR="000C2804" w:rsidRPr="00772339" w:rsidRDefault="000C2804" w:rsidP="00772339">
      <w:pPr>
        <w:tabs>
          <w:tab w:val="left" w:pos="3150"/>
        </w:tabs>
        <w:rPr>
          <w:b/>
          <w:bCs/>
        </w:rPr>
      </w:pPr>
      <w:r w:rsidRPr="00772339">
        <w:rPr>
          <w:sz w:val="32"/>
          <w:szCs w:val="32"/>
        </w:rPr>
        <w:tab/>
      </w:r>
    </w:p>
    <w:p w:rsidR="000C2804" w:rsidRPr="00772339" w:rsidRDefault="000C2804" w:rsidP="00772339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 w:rsidRPr="00772339">
        <w:rPr>
          <w:b/>
          <w:bCs/>
          <w:sz w:val="28"/>
          <w:szCs w:val="28"/>
        </w:rPr>
        <w:t>Ермаковский   район</w:t>
      </w:r>
    </w:p>
    <w:p w:rsidR="000C2804" w:rsidRPr="00772339" w:rsidRDefault="000C2804" w:rsidP="00772339">
      <w:pPr>
        <w:tabs>
          <w:tab w:val="left" w:pos="3150"/>
        </w:tabs>
        <w:rPr>
          <w:b/>
          <w:bCs/>
          <w:sz w:val="28"/>
          <w:szCs w:val="28"/>
        </w:rPr>
      </w:pPr>
    </w:p>
    <w:p w:rsidR="000C2804" w:rsidRPr="00772339" w:rsidRDefault="000C2804" w:rsidP="00772339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 w:rsidRPr="00772339"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0C2804" w:rsidRPr="00772339" w:rsidRDefault="000C2804" w:rsidP="00772339">
      <w:pPr>
        <w:tabs>
          <w:tab w:val="left" w:pos="3150"/>
        </w:tabs>
      </w:pPr>
      <w:r w:rsidRPr="00772339">
        <w:t>пл.Ленина,5 с.Ермаковское,662820                                                                                   телефон 8(391-38)2-13-96</w:t>
      </w:r>
    </w:p>
    <w:p w:rsidR="000C2804" w:rsidRPr="00772339" w:rsidRDefault="000C2804" w:rsidP="00772339">
      <w:pPr>
        <w:rPr>
          <w:sz w:val="28"/>
          <w:szCs w:val="28"/>
        </w:rPr>
      </w:pPr>
    </w:p>
    <w:p w:rsidR="000C2804" w:rsidRPr="00772339" w:rsidRDefault="000C2804" w:rsidP="00772339">
      <w:pPr>
        <w:keepNext/>
        <w:autoSpaceDE w:val="0"/>
        <w:autoSpaceDN w:val="0"/>
        <w:adjustRightInd w:val="0"/>
        <w:ind w:firstLine="485"/>
        <w:jc w:val="center"/>
        <w:outlineLvl w:val="1"/>
        <w:rPr>
          <w:b/>
          <w:bCs/>
          <w:sz w:val="28"/>
          <w:szCs w:val="28"/>
        </w:rPr>
      </w:pPr>
      <w:r w:rsidRPr="00772339">
        <w:rPr>
          <w:b/>
          <w:bCs/>
          <w:sz w:val="28"/>
          <w:szCs w:val="28"/>
        </w:rPr>
        <w:t>Р Е Ш Е Н И Е</w:t>
      </w:r>
    </w:p>
    <w:p w:rsidR="000C2804" w:rsidRPr="00772339" w:rsidRDefault="000C2804" w:rsidP="00772339">
      <w:pPr>
        <w:rPr>
          <w:sz w:val="28"/>
          <w:szCs w:val="28"/>
        </w:rPr>
      </w:pPr>
    </w:p>
    <w:p w:rsidR="000C2804" w:rsidRPr="00772339" w:rsidRDefault="000C2804" w:rsidP="00772339">
      <w:pPr>
        <w:rPr>
          <w:sz w:val="28"/>
          <w:szCs w:val="28"/>
        </w:rPr>
      </w:pPr>
    </w:p>
    <w:p w:rsidR="000C2804" w:rsidRPr="00772339" w:rsidRDefault="000C2804" w:rsidP="00772339">
      <w:pPr>
        <w:ind w:left="-720" w:right="-851" w:firstLine="720"/>
      </w:pPr>
      <w:r w:rsidRPr="00772339">
        <w:rPr>
          <w:b/>
          <w:bCs/>
          <w:sz w:val="28"/>
          <w:szCs w:val="28"/>
        </w:rPr>
        <w:t xml:space="preserve">   « </w:t>
      </w:r>
      <w:r>
        <w:rPr>
          <w:b/>
          <w:bCs/>
          <w:sz w:val="28"/>
          <w:szCs w:val="28"/>
        </w:rPr>
        <w:t>15</w:t>
      </w:r>
      <w:r w:rsidRPr="00772339">
        <w:rPr>
          <w:b/>
          <w:bCs/>
          <w:sz w:val="28"/>
          <w:szCs w:val="28"/>
        </w:rPr>
        <w:t xml:space="preserve"> »  </w:t>
      </w:r>
      <w:r>
        <w:rPr>
          <w:b/>
          <w:bCs/>
          <w:sz w:val="28"/>
          <w:szCs w:val="28"/>
        </w:rPr>
        <w:t>апреля</w:t>
      </w:r>
      <w:r w:rsidRPr="00772339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6</w:t>
      </w:r>
      <w:r w:rsidRPr="00772339">
        <w:rPr>
          <w:b/>
          <w:bCs/>
          <w:sz w:val="28"/>
          <w:szCs w:val="28"/>
        </w:rPr>
        <w:t xml:space="preserve"> года              с. Ермаковское                           №  </w:t>
      </w:r>
      <w:r>
        <w:rPr>
          <w:b/>
          <w:bCs/>
          <w:sz w:val="28"/>
          <w:szCs w:val="28"/>
        </w:rPr>
        <w:t>07 – 38р</w:t>
      </w:r>
    </w:p>
    <w:p w:rsidR="000C2804" w:rsidRDefault="000C2804"/>
    <w:p w:rsidR="000C2804" w:rsidRDefault="000C2804"/>
    <w:p w:rsidR="000C2804" w:rsidRDefault="000C2804"/>
    <w:p w:rsidR="000C2804" w:rsidRPr="00772339" w:rsidRDefault="000C2804" w:rsidP="00772339">
      <w:pPr>
        <w:ind w:right="3055"/>
        <w:jc w:val="both"/>
        <w:rPr>
          <w:sz w:val="28"/>
          <w:szCs w:val="28"/>
        </w:rPr>
      </w:pPr>
      <w:r w:rsidRPr="00772339">
        <w:rPr>
          <w:sz w:val="28"/>
          <w:szCs w:val="28"/>
        </w:rPr>
        <w:t>Об утверждении положения об управлении муниципальным имуществом, входящим в состав муниципальной казны Ермаковского района Красноярского края</w:t>
      </w:r>
    </w:p>
    <w:p w:rsidR="000C2804" w:rsidRPr="00EE1335" w:rsidRDefault="000C2804" w:rsidP="00772339">
      <w:pPr>
        <w:autoSpaceDE w:val="0"/>
        <w:autoSpaceDN w:val="0"/>
        <w:adjustRightInd w:val="0"/>
        <w:ind w:right="3055"/>
        <w:jc w:val="both"/>
        <w:rPr>
          <w:sz w:val="28"/>
          <w:szCs w:val="28"/>
        </w:rPr>
      </w:pPr>
    </w:p>
    <w:p w:rsidR="000C2804" w:rsidRPr="00772339" w:rsidRDefault="000C2804" w:rsidP="001F68BA">
      <w:pPr>
        <w:ind w:firstLine="540"/>
        <w:jc w:val="both"/>
        <w:rPr>
          <w:sz w:val="28"/>
          <w:szCs w:val="28"/>
        </w:rPr>
      </w:pPr>
      <w:r w:rsidRPr="00772339">
        <w:rPr>
          <w:sz w:val="28"/>
          <w:szCs w:val="28"/>
        </w:rPr>
        <w:t xml:space="preserve">Руководствуясь </w:t>
      </w:r>
      <w:hyperlink r:id="rId5" w:history="1">
        <w:r w:rsidRPr="00772339">
          <w:rPr>
            <w:sz w:val="28"/>
            <w:szCs w:val="28"/>
          </w:rPr>
          <w:t>ст. 51</w:t>
        </w:r>
      </w:hyperlink>
      <w:r w:rsidRPr="00772339">
        <w:rPr>
          <w:sz w:val="28"/>
          <w:szCs w:val="28"/>
        </w:rPr>
        <w:t xml:space="preserve"> Федерального закона от 06.10.2003 N 131-ФЗ "Об общих принципах организации местн</w:t>
      </w:r>
      <w:bookmarkStart w:id="0" w:name="_GoBack"/>
      <w:bookmarkEnd w:id="0"/>
      <w:r w:rsidRPr="00772339">
        <w:rPr>
          <w:sz w:val="28"/>
          <w:szCs w:val="28"/>
        </w:rPr>
        <w:t xml:space="preserve">ого самоуправления в Российской Федерации" и в соответствии со ст. 26 Устава Ермаковского  района, районный Совет депутатов </w:t>
      </w:r>
      <w:r w:rsidRPr="00772339">
        <w:rPr>
          <w:b/>
          <w:bCs/>
          <w:sz w:val="28"/>
          <w:szCs w:val="28"/>
        </w:rPr>
        <w:t xml:space="preserve"> РЕШИЛ</w:t>
      </w:r>
      <w:r w:rsidRPr="00772339">
        <w:rPr>
          <w:sz w:val="28"/>
          <w:szCs w:val="28"/>
        </w:rPr>
        <w:t>:</w:t>
      </w:r>
    </w:p>
    <w:p w:rsidR="000C2804" w:rsidRPr="00772339" w:rsidRDefault="000C2804" w:rsidP="001F68BA">
      <w:pPr>
        <w:ind w:firstLine="540"/>
        <w:jc w:val="both"/>
        <w:rPr>
          <w:sz w:val="28"/>
          <w:szCs w:val="28"/>
        </w:rPr>
      </w:pPr>
    </w:p>
    <w:p w:rsidR="000C2804" w:rsidRPr="00E3704B" w:rsidRDefault="000C2804" w:rsidP="00E3704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2339">
        <w:rPr>
          <w:sz w:val="28"/>
          <w:szCs w:val="28"/>
        </w:rPr>
        <w:t xml:space="preserve">Утвердить </w:t>
      </w:r>
      <w:hyperlink w:anchor="Par37" w:history="1">
        <w:r w:rsidRPr="00772339">
          <w:rPr>
            <w:sz w:val="28"/>
            <w:szCs w:val="28"/>
          </w:rPr>
          <w:t>Положение</w:t>
        </w:r>
      </w:hyperlink>
      <w:r w:rsidRPr="00E3704B">
        <w:rPr>
          <w:sz w:val="28"/>
          <w:szCs w:val="28"/>
        </w:rPr>
        <w:t xml:space="preserve"> об управлении муниципальным имуществом, входящим в состав </w:t>
      </w:r>
      <w:r>
        <w:rPr>
          <w:sz w:val="28"/>
          <w:szCs w:val="28"/>
        </w:rPr>
        <w:t>м</w:t>
      </w:r>
      <w:r w:rsidRPr="00E3704B">
        <w:rPr>
          <w:sz w:val="28"/>
          <w:szCs w:val="28"/>
        </w:rPr>
        <w:t>униципальной казны Ермаковского района Красноярского края (приложение).</w:t>
      </w:r>
    </w:p>
    <w:p w:rsidR="000C2804" w:rsidRPr="00E3704B" w:rsidRDefault="000C2804" w:rsidP="00E3704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E3704B">
        <w:rPr>
          <w:sz w:val="28"/>
          <w:szCs w:val="28"/>
        </w:rPr>
        <w:t xml:space="preserve"> решение Ермаковского районного Совета депутатов от 24.09.2010г. №</w:t>
      </w:r>
      <w:r>
        <w:rPr>
          <w:sz w:val="28"/>
          <w:szCs w:val="28"/>
        </w:rPr>
        <w:t xml:space="preserve"> </w:t>
      </w:r>
      <w:r w:rsidRPr="00E3704B">
        <w:rPr>
          <w:sz w:val="28"/>
          <w:szCs w:val="28"/>
        </w:rPr>
        <w:t>05-021р</w:t>
      </w:r>
      <w:r>
        <w:rPr>
          <w:sz w:val="28"/>
          <w:szCs w:val="28"/>
        </w:rPr>
        <w:t xml:space="preserve"> </w:t>
      </w:r>
      <w:r w:rsidRPr="00E3704B">
        <w:rPr>
          <w:sz w:val="28"/>
          <w:szCs w:val="28"/>
        </w:rPr>
        <w:t>"Об утверждении Положения о муниципальной казне Ермаковского района".</w:t>
      </w:r>
    </w:p>
    <w:p w:rsidR="000C2804" w:rsidRDefault="000C2804" w:rsidP="00E3704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0C2804" w:rsidRPr="00E3704B" w:rsidRDefault="000C2804" w:rsidP="00E3704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704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E3704B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</w:t>
      </w:r>
      <w:r w:rsidRPr="00E3704B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(обнародования)</w:t>
      </w:r>
      <w:r w:rsidRPr="00E3704B">
        <w:rPr>
          <w:sz w:val="28"/>
          <w:szCs w:val="28"/>
        </w:rPr>
        <w:t>.</w:t>
      </w:r>
    </w:p>
    <w:p w:rsidR="000C2804" w:rsidRDefault="000C2804" w:rsidP="00E3704B">
      <w:pPr>
        <w:ind w:left="720"/>
        <w:jc w:val="both"/>
        <w:rPr>
          <w:sz w:val="28"/>
          <w:szCs w:val="28"/>
        </w:rPr>
      </w:pPr>
    </w:p>
    <w:p w:rsidR="000C2804" w:rsidRDefault="000C2804" w:rsidP="00E370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C2804" w:rsidRDefault="000C2804" w:rsidP="00E370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      В.И. Форсель</w:t>
      </w:r>
    </w:p>
    <w:p w:rsidR="000C2804" w:rsidRDefault="000C2804" w:rsidP="00E370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C2804" w:rsidRDefault="000C2804" w:rsidP="00E370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М.А.Виговский</w:t>
      </w:r>
    </w:p>
    <w:p w:rsidR="000C2804" w:rsidRDefault="000C2804" w:rsidP="001F68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2804" w:rsidRDefault="000C2804" w:rsidP="001F68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F70043" w:rsidRDefault="000C2804" w:rsidP="00B16562">
      <w:pPr>
        <w:pStyle w:val="NoSpacing"/>
        <w:ind w:left="5664" w:firstLine="708"/>
        <w:rPr>
          <w:rFonts w:ascii="Times New Roman" w:hAnsi="Times New Roman" w:cs="Times New Roman"/>
        </w:rPr>
      </w:pPr>
      <w:r w:rsidRPr="00F70043">
        <w:rPr>
          <w:rFonts w:ascii="Times New Roman" w:hAnsi="Times New Roman" w:cs="Times New Roman"/>
        </w:rPr>
        <w:t xml:space="preserve">Приложение  к решению </w:t>
      </w:r>
    </w:p>
    <w:p w:rsidR="000C2804" w:rsidRPr="00F70043" w:rsidRDefault="000C2804" w:rsidP="00B16562">
      <w:pPr>
        <w:pStyle w:val="NoSpacing"/>
        <w:ind w:left="5664" w:firstLine="708"/>
        <w:rPr>
          <w:rFonts w:ascii="Times New Roman" w:hAnsi="Times New Roman" w:cs="Times New Roman"/>
        </w:rPr>
      </w:pPr>
      <w:r w:rsidRPr="00F70043">
        <w:rPr>
          <w:rFonts w:ascii="Times New Roman" w:hAnsi="Times New Roman" w:cs="Times New Roman"/>
        </w:rPr>
        <w:t xml:space="preserve">Ермаковского районного </w:t>
      </w:r>
    </w:p>
    <w:p w:rsidR="000C2804" w:rsidRDefault="000C2804" w:rsidP="00B16562">
      <w:pPr>
        <w:pStyle w:val="NoSpacing"/>
        <w:ind w:left="5664" w:firstLine="708"/>
        <w:rPr>
          <w:rFonts w:ascii="Times New Roman" w:hAnsi="Times New Roman" w:cs="Times New Roman"/>
        </w:rPr>
      </w:pPr>
      <w:r w:rsidRPr="00F70043">
        <w:rPr>
          <w:rFonts w:ascii="Times New Roman" w:hAnsi="Times New Roman" w:cs="Times New Roman"/>
        </w:rPr>
        <w:t xml:space="preserve">Совета депутатов       </w:t>
      </w:r>
    </w:p>
    <w:p w:rsidR="000C2804" w:rsidRPr="00F70043" w:rsidRDefault="000C2804" w:rsidP="00B16562">
      <w:pPr>
        <w:pStyle w:val="NoSpacing"/>
        <w:ind w:left="5664" w:firstLine="708"/>
        <w:rPr>
          <w:rFonts w:ascii="Times New Roman" w:hAnsi="Times New Roman" w:cs="Times New Roman"/>
        </w:rPr>
      </w:pPr>
      <w:r w:rsidRPr="00F7004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07-38р </w:t>
      </w:r>
      <w:r w:rsidRPr="00F70043">
        <w:rPr>
          <w:rFonts w:ascii="Times New Roman" w:hAnsi="Times New Roman" w:cs="Times New Roman"/>
        </w:rPr>
        <w:t>от 15.04.2016</w:t>
      </w:r>
    </w:p>
    <w:p w:rsidR="000C2804" w:rsidRPr="00F70043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7"/>
      <w:bookmarkEnd w:id="1"/>
      <w:r w:rsidRPr="00EE1335">
        <w:rPr>
          <w:sz w:val="28"/>
          <w:szCs w:val="28"/>
        </w:rPr>
        <w:t>ПОЛОЖЕНИЕ</w:t>
      </w:r>
    </w:p>
    <w:p w:rsidR="000C2804" w:rsidRPr="00EE1335" w:rsidRDefault="000C2804" w:rsidP="001F6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1335">
        <w:rPr>
          <w:sz w:val="28"/>
          <w:szCs w:val="28"/>
        </w:rPr>
        <w:t>ОБ УПРАВЛЕНИИ МУНИЦИПАЛЬНЫМ ИМУЩЕСТВОМ, ВХОДЯЩИМ</w:t>
      </w:r>
    </w:p>
    <w:p w:rsidR="000C2804" w:rsidRPr="00EE1335" w:rsidRDefault="000C2804" w:rsidP="001F6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1335">
        <w:rPr>
          <w:sz w:val="28"/>
          <w:szCs w:val="28"/>
        </w:rPr>
        <w:t xml:space="preserve">В СОСТАВ МУНИЦИПАЛЬНОЙ КАЗНЫ </w:t>
      </w:r>
      <w:r>
        <w:rPr>
          <w:sz w:val="28"/>
          <w:szCs w:val="28"/>
        </w:rPr>
        <w:t>ЕРМАКОВСКОГО РАЙОНА КРАСНОЯРСКОГО КРАЯ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1335">
        <w:rPr>
          <w:sz w:val="28"/>
          <w:szCs w:val="28"/>
        </w:rPr>
        <w:t>1. ОБЩИЕ ПОЛОЖЕНИЯ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1.1. Настоящее Положение определяет общие цели, задачи, порядок управления и распоряжения муниципальным имуществом, входящим в состав </w:t>
      </w:r>
      <w:r>
        <w:rPr>
          <w:sz w:val="28"/>
          <w:szCs w:val="28"/>
        </w:rPr>
        <w:t>м</w:t>
      </w:r>
      <w:r w:rsidRPr="00EE1335">
        <w:rPr>
          <w:sz w:val="28"/>
          <w:szCs w:val="28"/>
        </w:rPr>
        <w:t xml:space="preserve">униципальной казны </w:t>
      </w:r>
      <w:r>
        <w:rPr>
          <w:sz w:val="28"/>
          <w:szCs w:val="28"/>
        </w:rPr>
        <w:t xml:space="preserve">Ермаковского района Красноярского края  (далее – </w:t>
      </w:r>
      <w:r w:rsidRPr="00EE133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казны)</w:t>
      </w:r>
      <w:r w:rsidRPr="00EE1335">
        <w:rPr>
          <w:sz w:val="28"/>
          <w:szCs w:val="28"/>
        </w:rPr>
        <w:t>, обязательн</w:t>
      </w:r>
      <w:r>
        <w:rPr>
          <w:sz w:val="28"/>
          <w:szCs w:val="28"/>
        </w:rPr>
        <w:t>ое</w:t>
      </w:r>
      <w:r w:rsidRPr="00EE1335">
        <w:rPr>
          <w:sz w:val="28"/>
          <w:szCs w:val="28"/>
        </w:rPr>
        <w:t xml:space="preserve"> для исполнения на всей территории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1.2. В состав Муниципальной казны входят денежные средства бюджета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, недвижимое и движимое имущество, находящееся в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, и не закрепленное за муниципальными унитарными предприятиями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муниципальными учреждениями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 xml:space="preserve">на праве хозяйственного ведения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праве оперативного управления.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1.3. Собственником имущества Муниципальной казны является </w:t>
      </w:r>
      <w:r>
        <w:rPr>
          <w:sz w:val="28"/>
          <w:szCs w:val="28"/>
        </w:rPr>
        <w:t>Ермаковский район Красноярского края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Полномочия собственника имущества Муниципальной казны осуществляет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 xml:space="preserve"> в порядке, установленном действующим законодательством,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и настоящим Положением.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1.4. Управление Муниципальной казной обеспечивает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1.5. Настоящее Положение регулирует порядок управления и распоряжения недвижимым и движимым имуществом, входящим в состав Муниципальной казны.</w:t>
      </w:r>
    </w:p>
    <w:p w:rsidR="000C2804" w:rsidRPr="00F473C7" w:rsidRDefault="000C2804" w:rsidP="001F68B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EE1335">
        <w:rPr>
          <w:sz w:val="28"/>
          <w:szCs w:val="28"/>
        </w:rPr>
        <w:t xml:space="preserve">1.6. Настоящее Положение не регулирует порядок управления и распоряжения денежными средствами бюджета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</w:t>
      </w:r>
      <w:r>
        <w:rPr>
          <w:sz w:val="28"/>
          <w:szCs w:val="28"/>
        </w:rPr>
        <w:t xml:space="preserve"> и земельными участками, </w:t>
      </w:r>
      <w:r w:rsidRPr="00EE1335">
        <w:rPr>
          <w:sz w:val="28"/>
          <w:szCs w:val="28"/>
        </w:rPr>
        <w:t>входящими в состав Муниципальной казны.</w:t>
      </w:r>
      <w:r>
        <w:rPr>
          <w:sz w:val="28"/>
          <w:szCs w:val="28"/>
        </w:rPr>
        <w:t xml:space="preserve"> 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467C2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1335">
        <w:rPr>
          <w:sz w:val="28"/>
          <w:szCs w:val="28"/>
        </w:rPr>
        <w:t>2. ЦЕЛИ И ЗАДАЧИ УПРАВЛЕНИЯ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 xml:space="preserve"> ИМУЩЕСТВОМ МУНИЦИПАЛЬНОЙ</w:t>
      </w:r>
      <w:r>
        <w:rPr>
          <w:sz w:val="28"/>
          <w:szCs w:val="28"/>
        </w:rPr>
        <w:t xml:space="preserve">  </w:t>
      </w:r>
      <w:r w:rsidRPr="00EE1335">
        <w:rPr>
          <w:sz w:val="28"/>
          <w:szCs w:val="28"/>
        </w:rPr>
        <w:t xml:space="preserve">КАЗНЫ 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EE1335">
        <w:rPr>
          <w:sz w:val="28"/>
          <w:szCs w:val="28"/>
        </w:rPr>
        <w:t>2.1. Целями управления и распоряжения имуществом Муниципальной казны являются: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- обеспечение решения вопросов местного значения;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- укрепление экономической основы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- обеспечение экономической и финансовой самостоятельности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в сфере гражданских правоотношений;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- систематизация учета и повышение эффективности использования муниципальной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2.2. Согласно целям, указанным в </w:t>
      </w:r>
      <w:hyperlink w:anchor="Par54" w:history="1">
        <w:r w:rsidRPr="00EE1335">
          <w:rPr>
            <w:color w:val="0000FF"/>
            <w:sz w:val="28"/>
            <w:szCs w:val="28"/>
          </w:rPr>
          <w:t>п. 2.1</w:t>
        </w:r>
      </w:hyperlink>
      <w:r w:rsidRPr="00EE1335">
        <w:rPr>
          <w:sz w:val="28"/>
          <w:szCs w:val="28"/>
        </w:rPr>
        <w:t xml:space="preserve"> настоящего Положения, при формировании, учете</w:t>
      </w:r>
      <w:r>
        <w:rPr>
          <w:sz w:val="28"/>
          <w:szCs w:val="28"/>
        </w:rPr>
        <w:t xml:space="preserve"> и</w:t>
      </w:r>
      <w:r w:rsidRPr="00EE1335">
        <w:rPr>
          <w:sz w:val="28"/>
          <w:szCs w:val="28"/>
        </w:rPr>
        <w:t xml:space="preserve"> управлении Муниципальной казной и распоряжении имуществом Муниципальной казны решаются задачи: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2.2.1. </w:t>
      </w:r>
      <w:r>
        <w:rPr>
          <w:sz w:val="28"/>
          <w:szCs w:val="28"/>
        </w:rPr>
        <w:t>п</w:t>
      </w:r>
      <w:r w:rsidRPr="00EE1335">
        <w:rPr>
          <w:sz w:val="28"/>
          <w:szCs w:val="28"/>
        </w:rPr>
        <w:t xml:space="preserve">олучение доходов в бюджет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от использования имущества Муниципальной казны;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2.2.2. </w:t>
      </w:r>
      <w:r>
        <w:rPr>
          <w:sz w:val="28"/>
          <w:szCs w:val="28"/>
        </w:rPr>
        <w:t>с</w:t>
      </w:r>
      <w:r w:rsidRPr="00EE1335">
        <w:rPr>
          <w:sz w:val="28"/>
          <w:szCs w:val="28"/>
        </w:rPr>
        <w:t xml:space="preserve">охранение и приумножение в составе Муниципальной казны имущества, необходимого для обеспечения общественных потребностей населения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2.2.3. </w:t>
      </w:r>
      <w:r>
        <w:rPr>
          <w:sz w:val="28"/>
          <w:szCs w:val="28"/>
        </w:rPr>
        <w:t>к</w:t>
      </w:r>
      <w:r w:rsidRPr="00EE1335">
        <w:rPr>
          <w:sz w:val="28"/>
          <w:szCs w:val="28"/>
        </w:rPr>
        <w:t>онтроль за сохранностью и использованием по целевому назначению имущества Муниципальной казны;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2.2.4. </w:t>
      </w:r>
      <w:r>
        <w:rPr>
          <w:sz w:val="28"/>
          <w:szCs w:val="28"/>
        </w:rPr>
        <w:t>ф</w:t>
      </w:r>
      <w:r w:rsidRPr="00EE1335">
        <w:rPr>
          <w:sz w:val="28"/>
          <w:szCs w:val="28"/>
        </w:rPr>
        <w:t>ормирование информационной базы данных, содержащей достоверную информацию о составе недвижимого и движимого имущества Муниципальной</w:t>
      </w:r>
      <w:r>
        <w:rPr>
          <w:sz w:val="28"/>
          <w:szCs w:val="28"/>
        </w:rPr>
        <w:t xml:space="preserve"> казны</w:t>
      </w:r>
      <w:r w:rsidRPr="00EE1335">
        <w:rPr>
          <w:sz w:val="28"/>
          <w:szCs w:val="28"/>
        </w:rPr>
        <w:t>, стоимостных и иных характеристик.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1335">
        <w:rPr>
          <w:sz w:val="28"/>
          <w:szCs w:val="28"/>
        </w:rPr>
        <w:t>3. ФОРМИРОВАНИЕ И УЧЕТ МУНИЦИПАЛЬНОЙ КАЗНЫ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3.1. Муниципальная казна формируется из имущества:</w:t>
      </w:r>
    </w:p>
    <w:p w:rsidR="000C2804" w:rsidRPr="00033EDF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3.1.1. </w:t>
      </w:r>
      <w:r>
        <w:rPr>
          <w:sz w:val="28"/>
          <w:szCs w:val="28"/>
        </w:rPr>
        <w:t>з</w:t>
      </w:r>
      <w:r w:rsidRPr="00033EDF">
        <w:rPr>
          <w:sz w:val="28"/>
          <w:szCs w:val="28"/>
        </w:rPr>
        <w:t>емельные участки, находящиеся в собственности Ермаковского района Красноярского края и не предоставленные на праве постоянного (бессрочного) пользования;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3.1.2. </w:t>
      </w:r>
      <w:r>
        <w:rPr>
          <w:sz w:val="28"/>
          <w:szCs w:val="28"/>
        </w:rPr>
        <w:t>н</w:t>
      </w:r>
      <w:r w:rsidRPr="00EE1335">
        <w:rPr>
          <w:sz w:val="28"/>
          <w:szCs w:val="28"/>
        </w:rPr>
        <w:t xml:space="preserve">едвижимое имущество, находящееся в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и не закрепленное за муниципальными унитарными предприятиями </w:t>
      </w:r>
      <w:r>
        <w:rPr>
          <w:sz w:val="28"/>
          <w:szCs w:val="28"/>
        </w:rPr>
        <w:t xml:space="preserve">либо </w:t>
      </w:r>
      <w:r w:rsidRPr="00EE1335">
        <w:rPr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на праве хозяйственного ведения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праве оперативного управления: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1) нежилые здания</w:t>
      </w:r>
      <w:r>
        <w:rPr>
          <w:sz w:val="28"/>
          <w:szCs w:val="28"/>
        </w:rPr>
        <w:t>, помещения и сооружения</w:t>
      </w:r>
      <w:r w:rsidRPr="00EE1335">
        <w:rPr>
          <w:sz w:val="28"/>
          <w:szCs w:val="28"/>
        </w:rPr>
        <w:t>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2)</w:t>
      </w:r>
      <w:r w:rsidRPr="004A6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EE1335">
        <w:rPr>
          <w:sz w:val="28"/>
          <w:szCs w:val="28"/>
        </w:rPr>
        <w:t>жил</w:t>
      </w:r>
      <w:r>
        <w:rPr>
          <w:sz w:val="28"/>
          <w:szCs w:val="28"/>
        </w:rPr>
        <w:t>ищный фонд</w:t>
      </w:r>
      <w:r w:rsidRPr="00EE1335">
        <w:rPr>
          <w:sz w:val="28"/>
          <w:szCs w:val="28"/>
        </w:rPr>
        <w:t>;</w:t>
      </w:r>
    </w:p>
    <w:p w:rsidR="000C2804" w:rsidRPr="00EE1335" w:rsidRDefault="000C2804" w:rsidP="004A6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и</w:t>
      </w:r>
      <w:r w:rsidRPr="00EE1335">
        <w:rPr>
          <w:sz w:val="28"/>
          <w:szCs w:val="28"/>
        </w:rPr>
        <w:t xml:space="preserve"> объекты, строительство, которых не завершено;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335">
        <w:rPr>
          <w:sz w:val="28"/>
          <w:szCs w:val="28"/>
        </w:rPr>
        <w:t xml:space="preserve">) доля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в праве собственности на объекты недвижимого имущества;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1335">
        <w:rPr>
          <w:sz w:val="28"/>
          <w:szCs w:val="28"/>
        </w:rPr>
        <w:t>) ин</w:t>
      </w:r>
      <w:r>
        <w:rPr>
          <w:sz w:val="28"/>
          <w:szCs w:val="28"/>
        </w:rPr>
        <w:t>ое</w:t>
      </w:r>
      <w:r w:rsidRPr="00EE1335">
        <w:rPr>
          <w:sz w:val="28"/>
          <w:szCs w:val="28"/>
        </w:rPr>
        <w:t xml:space="preserve"> недвижим</w:t>
      </w:r>
      <w:r>
        <w:rPr>
          <w:sz w:val="28"/>
          <w:szCs w:val="28"/>
        </w:rPr>
        <w:t>ое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E1335">
        <w:rPr>
          <w:sz w:val="28"/>
          <w:szCs w:val="28"/>
        </w:rPr>
        <w:t>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3.1.3. </w:t>
      </w:r>
      <w:r>
        <w:rPr>
          <w:sz w:val="28"/>
          <w:szCs w:val="28"/>
        </w:rPr>
        <w:t>д</w:t>
      </w:r>
      <w:r w:rsidRPr="00EE1335">
        <w:rPr>
          <w:sz w:val="28"/>
          <w:szCs w:val="28"/>
        </w:rPr>
        <w:t xml:space="preserve">вижимое имущество, находящееся в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и не закрепленное за муниципальными унитарными предприятиями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муниципальными учреждениями на правах хозяйственного ведения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оперативного управления: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1) оборудование;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2) транспортные средства;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3) ценные бумаги;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4) доли в уставных капиталах хозяйственных обществ;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5) программы для ЭВМ (в том числе операционные системы и программные комплексы), информационные базы данных;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6) ин</w:t>
      </w:r>
      <w:r>
        <w:rPr>
          <w:sz w:val="28"/>
          <w:szCs w:val="28"/>
        </w:rPr>
        <w:t>ое</w:t>
      </w:r>
      <w:r w:rsidRPr="00EE1335">
        <w:rPr>
          <w:sz w:val="28"/>
          <w:szCs w:val="28"/>
        </w:rPr>
        <w:t xml:space="preserve"> движим</w:t>
      </w:r>
      <w:r>
        <w:rPr>
          <w:sz w:val="28"/>
          <w:szCs w:val="28"/>
        </w:rPr>
        <w:t>ое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5"/>
      <w:bookmarkEnd w:id="3"/>
      <w:r w:rsidRPr="00EE1335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Сведения об имуществе, 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поступившего</w:t>
      </w:r>
      <w:r w:rsidRPr="00EE1335">
        <w:rPr>
          <w:sz w:val="28"/>
          <w:szCs w:val="28"/>
        </w:rPr>
        <w:t xml:space="preserve"> в Муниципальную казну</w:t>
      </w:r>
      <w:r>
        <w:rPr>
          <w:sz w:val="28"/>
          <w:szCs w:val="28"/>
        </w:rPr>
        <w:t>, вносятся в реестр муниципального казенного имущества Ермаковского района Красноярского края</w:t>
      </w:r>
      <w:r w:rsidRPr="00EE1335">
        <w:rPr>
          <w:sz w:val="28"/>
          <w:szCs w:val="28"/>
        </w:rPr>
        <w:t xml:space="preserve"> в результате: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EE1335">
        <w:rPr>
          <w:sz w:val="28"/>
          <w:szCs w:val="28"/>
        </w:rPr>
        <w:t xml:space="preserve"> безвозмездной передачи в собственность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имущества, которое может находиться в муниципальной собственности</w:t>
      </w:r>
      <w:r>
        <w:rPr>
          <w:sz w:val="28"/>
          <w:szCs w:val="28"/>
        </w:rPr>
        <w:t xml:space="preserve"> района</w:t>
      </w:r>
      <w:r w:rsidRPr="00EE1335">
        <w:rPr>
          <w:sz w:val="28"/>
          <w:szCs w:val="28"/>
        </w:rPr>
        <w:t xml:space="preserve">, из федеральной собственности, государственной собственности Красноярского края, в порядке, установленном действующим законодательством, в том числе в связи </w:t>
      </w:r>
      <w:r>
        <w:rPr>
          <w:sz w:val="28"/>
          <w:szCs w:val="28"/>
        </w:rPr>
        <w:t xml:space="preserve">с </w:t>
      </w:r>
      <w:r w:rsidRPr="00EE1335">
        <w:rPr>
          <w:sz w:val="28"/>
          <w:szCs w:val="28"/>
        </w:rPr>
        <w:t>разграничением полномочий;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EE1335">
        <w:rPr>
          <w:sz w:val="28"/>
          <w:szCs w:val="28"/>
        </w:rPr>
        <w:t xml:space="preserve"> безвозмездной передачи в собственность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имущества от муниципальных образований в процессе разграничения имущества, находящегося в муниципальной собственности, в порядке, установленном действующим законодательством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>Российской Федерации;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EE1335">
        <w:rPr>
          <w:sz w:val="28"/>
          <w:szCs w:val="28"/>
        </w:rPr>
        <w:t xml:space="preserve"> создания новых объектов или приобретения имущества в собственность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в порядке, установленном действующим законодательством Российской Федерации и муниципальными правовыми актами;</w:t>
      </w:r>
    </w:p>
    <w:p w:rsidR="000C2804" w:rsidRPr="00033EDF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EE1335">
        <w:rPr>
          <w:sz w:val="28"/>
          <w:szCs w:val="28"/>
        </w:rPr>
        <w:t xml:space="preserve"> </w:t>
      </w:r>
      <w:r w:rsidRPr="00033EDF">
        <w:rPr>
          <w:sz w:val="28"/>
          <w:szCs w:val="28"/>
        </w:rPr>
        <w:t>возникновения права собственности Ермаковского района Красноярского края на земельные участки, не предоставленные на праве постоянного (бессрочного) пользования;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EE133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 xml:space="preserve">включения </w:t>
      </w:r>
      <w:r>
        <w:rPr>
          <w:sz w:val="28"/>
          <w:szCs w:val="28"/>
        </w:rPr>
        <w:t xml:space="preserve">имущества </w:t>
      </w:r>
      <w:r w:rsidRPr="00EE1335">
        <w:rPr>
          <w:sz w:val="28"/>
          <w:szCs w:val="28"/>
        </w:rPr>
        <w:t>в уставный капитал акционерных обществ при приватизации муниципальных унитарных предприятий;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EE1335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в образовании имущества хозяйствующих субъектов (доли, акции);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Pr="00EE1335">
        <w:rPr>
          <w:sz w:val="28"/>
          <w:szCs w:val="28"/>
        </w:rPr>
        <w:t xml:space="preserve"> приобретения права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на бесхозяйные недвижимые вещи, а также брошенные вещи, признанные в установленном порядке бесхозяйными и поступившие в собственность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в порядке, установленном действующим законодательством Российской Федерации;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Pr="00EE1335">
        <w:rPr>
          <w:sz w:val="28"/>
          <w:szCs w:val="28"/>
        </w:rPr>
        <w:t xml:space="preserve"> передачи имущества, распределенного между акционерами или участниками юридического лица при его ликвидации;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Pr="00EE1335">
        <w:rPr>
          <w:sz w:val="28"/>
          <w:szCs w:val="28"/>
        </w:rPr>
        <w:t xml:space="preserve"> изъятия излишнего, неиспользуемого либо используемого не по назначению муниципального имущества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из оперативного управления муниципальных учреждений;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3.2.10.</w:t>
      </w:r>
      <w:r w:rsidRPr="00EE1335">
        <w:rPr>
          <w:sz w:val="28"/>
          <w:szCs w:val="28"/>
        </w:rPr>
        <w:t xml:space="preserve"> прекращения права хозяйственного ведения муниципального унитарного предприятия на муниципальное имущество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закрепленное за ним собственником данного имущества, по основаниям и в порядке, установленном действующим законодательством Российской Федерации и муниципальными правовыми актами;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3.2.11.</w:t>
      </w:r>
      <w:r w:rsidRPr="00EE1335">
        <w:rPr>
          <w:sz w:val="28"/>
          <w:szCs w:val="28"/>
        </w:rPr>
        <w:t xml:space="preserve"> передачи оставшегося после удовлетворения требований кредиторов муниципального имущества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ликвидированных муниципальных унитарных предприятий и муниципальных учреждений;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3.2.12.</w:t>
      </w:r>
      <w:r w:rsidRPr="00EE1335">
        <w:rPr>
          <w:sz w:val="28"/>
          <w:szCs w:val="28"/>
        </w:rPr>
        <w:t xml:space="preserve"> иные основания, предусмотренные действующим законодательством Российской Федерации.</w:t>
      </w:r>
    </w:p>
    <w:p w:rsidR="000C2804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3.3. Решение о включении имущества в состав Муниципальной казны по основаниям, перечисленным в</w:t>
      </w:r>
      <w:r>
        <w:rPr>
          <w:sz w:val="28"/>
          <w:szCs w:val="28"/>
        </w:rPr>
        <w:t xml:space="preserve"> </w:t>
      </w:r>
      <w:hyperlink w:anchor="Par85" w:history="1">
        <w:r w:rsidRPr="00EE1335">
          <w:rPr>
            <w:color w:val="0000FF"/>
            <w:sz w:val="28"/>
            <w:szCs w:val="28"/>
          </w:rPr>
          <w:t>п. 3.2</w:t>
        </w:r>
      </w:hyperlink>
      <w:r w:rsidRPr="00EE1335">
        <w:rPr>
          <w:sz w:val="28"/>
          <w:szCs w:val="28"/>
        </w:rPr>
        <w:t xml:space="preserve"> настоящего Положения, принимает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 xml:space="preserve"> в форме постановления</w:t>
      </w:r>
      <w:r>
        <w:rPr>
          <w:sz w:val="28"/>
          <w:szCs w:val="28"/>
        </w:rPr>
        <w:t xml:space="preserve">. </w:t>
      </w:r>
      <w:r w:rsidRPr="00EE1335">
        <w:rPr>
          <w:sz w:val="28"/>
          <w:szCs w:val="28"/>
        </w:rPr>
        <w:t xml:space="preserve"> 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3.4. </w:t>
      </w:r>
      <w:r>
        <w:rPr>
          <w:sz w:val="28"/>
          <w:szCs w:val="28"/>
        </w:rPr>
        <w:t>Изменение сведений об имуществе, ранее учтенных в реестре муниципального казенного имущества Ермаковского района Красноярского края,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EE1335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ем</w:t>
      </w:r>
      <w:r w:rsidRPr="00EE1335">
        <w:rPr>
          <w:sz w:val="28"/>
          <w:szCs w:val="28"/>
        </w:rPr>
        <w:t xml:space="preserve"> имущества из состава Муниципальной казны</w:t>
      </w:r>
      <w:r>
        <w:rPr>
          <w:sz w:val="28"/>
          <w:szCs w:val="28"/>
        </w:rPr>
        <w:t xml:space="preserve"> вносятся </w:t>
      </w:r>
      <w:r w:rsidRPr="00EE1335">
        <w:rPr>
          <w:sz w:val="28"/>
          <w:szCs w:val="28"/>
        </w:rPr>
        <w:t>в результате: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01"/>
      <w:bookmarkEnd w:id="4"/>
      <w:r w:rsidRPr="00EE1335">
        <w:rPr>
          <w:sz w:val="28"/>
          <w:szCs w:val="28"/>
        </w:rPr>
        <w:t xml:space="preserve">3.4.1. закрепления имущества Муниципальной казны за муниципальными унитарными предприятиями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муниципальными учреждениями на праве хозяйственного ведения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праве оперативного управления;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02"/>
      <w:bookmarkEnd w:id="5"/>
      <w:r w:rsidRPr="00EE1335">
        <w:rPr>
          <w:sz w:val="28"/>
          <w:szCs w:val="28"/>
        </w:rPr>
        <w:t>3.4.2. списания имущества Муниципальной казны;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3.4.3. прекращения права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на имущество по основаниям, предусмотренным действующим законодательством Российской Федерации и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в том числе в результате приватизации;</w:t>
      </w:r>
    </w:p>
    <w:p w:rsidR="000C2804" w:rsidRPr="00033EDF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3.4.4. </w:t>
      </w:r>
      <w:r w:rsidRPr="00033EDF">
        <w:rPr>
          <w:sz w:val="28"/>
          <w:szCs w:val="28"/>
        </w:rPr>
        <w:t>предоставления земельных участков на праве постоянного (бессрочного) пользования;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5"/>
      <w:bookmarkEnd w:id="6"/>
      <w:r w:rsidRPr="00EE1335">
        <w:rPr>
          <w:sz w:val="28"/>
          <w:szCs w:val="28"/>
        </w:rPr>
        <w:t xml:space="preserve">3.4.5. по иным основаниям, предусмотренным действующим законодательством Российской Федерации и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3.5. Решение об исключении имущества из состава Муниципальной казны по основани</w:t>
      </w:r>
      <w:r>
        <w:rPr>
          <w:sz w:val="28"/>
          <w:szCs w:val="28"/>
        </w:rPr>
        <w:t>ям</w:t>
      </w:r>
      <w:r w:rsidRPr="00EE1335">
        <w:rPr>
          <w:sz w:val="28"/>
          <w:szCs w:val="28"/>
        </w:rPr>
        <w:t xml:space="preserve">, перечисленным в </w:t>
      </w:r>
      <w:hyperlink w:anchor="Par101" w:history="1">
        <w:r w:rsidRPr="00EE1335">
          <w:rPr>
            <w:color w:val="0000FF"/>
            <w:sz w:val="28"/>
            <w:szCs w:val="28"/>
          </w:rPr>
          <w:t>п. 3.4.1</w:t>
        </w:r>
      </w:hyperlink>
      <w:r>
        <w:rPr>
          <w:color w:val="0000FF"/>
          <w:sz w:val="28"/>
          <w:szCs w:val="28"/>
        </w:rPr>
        <w:t xml:space="preserve">, 3.4.3., </w:t>
      </w:r>
      <w:r w:rsidRPr="00EE1335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3.4.4., 3.4.5. </w:t>
      </w:r>
      <w:r w:rsidRPr="00EE1335">
        <w:rPr>
          <w:sz w:val="28"/>
          <w:szCs w:val="28"/>
        </w:rPr>
        <w:t xml:space="preserve">настоящего Положения, принимает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 xml:space="preserve"> в форме постановления</w:t>
      </w:r>
      <w:r>
        <w:rPr>
          <w:sz w:val="28"/>
          <w:szCs w:val="28"/>
        </w:rPr>
        <w:t xml:space="preserve">. </w:t>
      </w:r>
      <w:r w:rsidRPr="00EE1335">
        <w:rPr>
          <w:sz w:val="28"/>
          <w:szCs w:val="28"/>
        </w:rPr>
        <w:t xml:space="preserve">Решение об исключении имущества из состава Муниципальной казны по основанию, указанному в </w:t>
      </w:r>
      <w:hyperlink w:anchor="Par101" w:history="1">
        <w:r w:rsidRPr="00EE1335">
          <w:rPr>
            <w:color w:val="0000FF"/>
            <w:sz w:val="28"/>
            <w:szCs w:val="28"/>
          </w:rPr>
          <w:t>п. 3.4.1</w:t>
        </w:r>
      </w:hyperlink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</w:t>
      </w:r>
      <w:r w:rsidRPr="00EE1335">
        <w:rPr>
          <w:sz w:val="28"/>
          <w:szCs w:val="28"/>
        </w:rPr>
        <w:t xml:space="preserve">одновременно с принятием решения о закреплении имущества Муниципальной казны за муниципальными унитарными предприятиями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муниципальными учреждениями на праве хозяйственного ведения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праве оперативного управления.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3.6. Решение об исключении имущества из состава Муниципальной казны по основани</w:t>
      </w:r>
      <w:r>
        <w:rPr>
          <w:sz w:val="28"/>
          <w:szCs w:val="28"/>
        </w:rPr>
        <w:t>ю</w:t>
      </w:r>
      <w:r w:rsidRPr="00EE1335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</w:t>
      </w:r>
      <w:r w:rsidRPr="00EE1335">
        <w:rPr>
          <w:sz w:val="28"/>
          <w:szCs w:val="28"/>
        </w:rPr>
        <w:t xml:space="preserve"> в </w:t>
      </w:r>
      <w:hyperlink w:anchor="Par102" w:history="1">
        <w:r w:rsidRPr="00EE1335">
          <w:rPr>
            <w:color w:val="0000FF"/>
            <w:sz w:val="28"/>
            <w:szCs w:val="28"/>
          </w:rPr>
          <w:t>п. 3.4.2</w:t>
        </w:r>
      </w:hyperlink>
      <w:r>
        <w:rPr>
          <w:sz w:val="28"/>
          <w:szCs w:val="28"/>
        </w:rPr>
        <w:t xml:space="preserve">. </w:t>
      </w:r>
      <w:r w:rsidRPr="00EE1335">
        <w:rPr>
          <w:sz w:val="28"/>
          <w:szCs w:val="28"/>
        </w:rPr>
        <w:t xml:space="preserve">настоящего Положения, принимает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распоряжения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3.7. Движимое и недвижимое имущество, находящееся в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в установленном порядке изымаемое из хозяйственного ведения</w:t>
      </w:r>
      <w:r>
        <w:rPr>
          <w:sz w:val="28"/>
          <w:szCs w:val="28"/>
        </w:rPr>
        <w:t xml:space="preserve"> либо</w:t>
      </w:r>
      <w:r w:rsidRPr="00EE1335">
        <w:rPr>
          <w:sz w:val="28"/>
          <w:szCs w:val="28"/>
        </w:rPr>
        <w:t xml:space="preserve"> оперативного управления муниципальных унитарных предприятий</w:t>
      </w:r>
      <w:r>
        <w:rPr>
          <w:sz w:val="28"/>
          <w:szCs w:val="28"/>
        </w:rPr>
        <w:t xml:space="preserve"> либо</w:t>
      </w:r>
      <w:r w:rsidRPr="00EE1335">
        <w:rPr>
          <w:sz w:val="28"/>
          <w:szCs w:val="28"/>
        </w:rPr>
        <w:t xml:space="preserve"> муниципальных учреждений, может не включаться в состав Муниципальной казны в случае одновременного изъятия имущества и закрепления его на праве хозяйственного ведения</w:t>
      </w:r>
      <w:r>
        <w:rPr>
          <w:sz w:val="28"/>
          <w:szCs w:val="28"/>
        </w:rPr>
        <w:t xml:space="preserve"> либо</w:t>
      </w:r>
      <w:r w:rsidRPr="00EE1335">
        <w:rPr>
          <w:sz w:val="28"/>
          <w:szCs w:val="28"/>
        </w:rPr>
        <w:t xml:space="preserve"> оперативного управления за другим муниципальным унитарным предприятием</w:t>
      </w:r>
      <w:r>
        <w:rPr>
          <w:sz w:val="28"/>
          <w:szCs w:val="28"/>
        </w:rPr>
        <w:t xml:space="preserve"> либо</w:t>
      </w:r>
      <w:r w:rsidRPr="00EE1335">
        <w:rPr>
          <w:sz w:val="28"/>
          <w:szCs w:val="28"/>
        </w:rPr>
        <w:t xml:space="preserve"> муниципальным учреждением, а также в случае принятия решения об отчуждении муниципального имущества в федеральную, государственную собственность, муниципальную собственность другого муниципального образования.</w:t>
      </w:r>
    </w:p>
    <w:p w:rsidR="000C2804" w:rsidRPr="00EE1335" w:rsidRDefault="000C2804" w:rsidP="00F9100F">
      <w:pPr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3.8. Учет имущества Муниципальной казны и своевременное отражение информации о его движении осуществляется </w:t>
      </w:r>
      <w:r>
        <w:rPr>
          <w:sz w:val="28"/>
          <w:szCs w:val="28"/>
        </w:rPr>
        <w:t>а</w:t>
      </w:r>
      <w:r w:rsidRPr="00EE133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Ермаковского района </w:t>
      </w:r>
      <w:r w:rsidRPr="00EE1335">
        <w:rPr>
          <w:sz w:val="28"/>
          <w:szCs w:val="28"/>
        </w:rPr>
        <w:t>посредством внесения сведений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муниципального казенного имущества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Ермаковского района Красноярского края и </w:t>
      </w:r>
      <w:r w:rsidRPr="00EE1335">
        <w:rPr>
          <w:sz w:val="28"/>
          <w:szCs w:val="28"/>
        </w:rPr>
        <w:t xml:space="preserve"> посредством ведения бюджетного учета и отражения в бюджетной отчетности.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3.9. Недвижимое имущество Муниципальной казны подлежит кадастровому учету в Государственном кадастре недвижимости.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3.10. Право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на недвижимое имущество Муниципальной казны и сделки с ним подлежат государственной регистрации в соответствии с действующим законодательством.</w:t>
      </w:r>
    </w:p>
    <w:p w:rsidR="000C2804" w:rsidRPr="00EE1335" w:rsidRDefault="000C2804" w:rsidP="00F91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3.11. Все действия, необходимые для осуществления государственного кадастрового учета и внесения изменений в него в Государственном кадастре недвижимости в отношении недвижимого имущества Муниципальной казны, осуществляются за счет средств бюджета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E133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района.</w:t>
      </w:r>
    </w:p>
    <w:p w:rsidR="000C2804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3.12. Все действия, необходимые для осуществления государственной регистрации прав на недвижимое имущество Муниципальной казны и сделок с ним в Едином государственном реестре прав на недвижимое имущество и сделок с ним, осуществляются </w:t>
      </w:r>
      <w:r>
        <w:rPr>
          <w:sz w:val="28"/>
          <w:szCs w:val="28"/>
        </w:rPr>
        <w:t>а</w:t>
      </w:r>
      <w:r w:rsidRPr="00EE133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района.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1335">
        <w:rPr>
          <w:sz w:val="28"/>
          <w:szCs w:val="28"/>
        </w:rPr>
        <w:t>4. ПОРЯДОК БЕЗВОЗМЕЗДНОЙ ПЕРЕДАЧИ ИМУЩЕСТВА</w:t>
      </w:r>
      <w:r>
        <w:rPr>
          <w:sz w:val="28"/>
          <w:szCs w:val="28"/>
        </w:rPr>
        <w:t xml:space="preserve">, ВХОДЯЩЕГО В СОСТАВ </w:t>
      </w:r>
      <w:r w:rsidRPr="00EE1335">
        <w:rPr>
          <w:sz w:val="28"/>
          <w:szCs w:val="28"/>
        </w:rPr>
        <w:t>МУНИЦИПАЛЬНОЙ КАЗНЫ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4.1. Условия и порядок безвозмездной передачи в собственность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федерального имущества, государственного имущества Красноярского края, муниципального имущества других муниципальных образований, а также муниципального имущества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в федеральную собственность, государственную собственность Красноярского края, в муниципальную собственность других муниципальных образований регулиру</w:t>
      </w:r>
      <w:r>
        <w:rPr>
          <w:sz w:val="28"/>
          <w:szCs w:val="28"/>
        </w:rPr>
        <w:t>ю</w:t>
      </w:r>
      <w:r w:rsidRPr="00EE1335">
        <w:rPr>
          <w:sz w:val="28"/>
          <w:szCs w:val="28"/>
        </w:rPr>
        <w:t xml:space="preserve">тся действующим законодательством Российской Федерации, законами Красноярского края, </w:t>
      </w:r>
      <w:r>
        <w:rPr>
          <w:sz w:val="28"/>
          <w:szCs w:val="28"/>
        </w:rPr>
        <w:t xml:space="preserve">уставом Ермаковского района Красноярского края, Положением о порядке управления и распоряжения имуществом, находящимся в муниципальной собственности Ермаковского района и </w:t>
      </w:r>
      <w:r w:rsidRPr="00EE1335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</w:t>
      </w:r>
      <w:r w:rsidRPr="00EE1335">
        <w:rPr>
          <w:sz w:val="28"/>
          <w:szCs w:val="28"/>
        </w:rPr>
        <w:t>оложением.</w:t>
      </w:r>
    </w:p>
    <w:p w:rsidR="000C2804" w:rsidRPr="00EE1335" w:rsidRDefault="000C2804" w:rsidP="006947F7">
      <w:pPr>
        <w:pStyle w:val="ConsPlusNormal"/>
        <w:ind w:firstLine="540"/>
        <w:jc w:val="both"/>
      </w:pPr>
      <w:r w:rsidRPr="006947F7">
        <w:t>4.2. Предложение о передаче федерального имущества  в собственность Ермаковского района Красноярского края</w:t>
      </w:r>
      <w:r w:rsidRPr="006947F7">
        <w:rPr>
          <w:b/>
          <w:bCs/>
        </w:rPr>
        <w:t xml:space="preserve"> </w:t>
      </w:r>
      <w:r w:rsidRPr="00EE1335">
        <w:t xml:space="preserve">от имени органов местного самоуправления </w:t>
      </w:r>
      <w:r>
        <w:t>Ермаковского района Красноярского края</w:t>
      </w:r>
      <w:r w:rsidRPr="00EE1335">
        <w:t xml:space="preserve"> </w:t>
      </w:r>
      <w:r>
        <w:t>выносит</w:t>
      </w:r>
      <w:r w:rsidRPr="00EE1335">
        <w:t xml:space="preserve"> </w:t>
      </w:r>
      <w:r>
        <w:t xml:space="preserve">Ермаковский районный Совет депутатов </w:t>
      </w:r>
      <w:r w:rsidRPr="00EE1335">
        <w:t xml:space="preserve">в форме </w:t>
      </w:r>
      <w:r>
        <w:t>решения</w:t>
      </w:r>
      <w:r w:rsidRPr="00EE1335">
        <w:t xml:space="preserve">. Перечень имущества, подлежащего передаче, утверждает </w:t>
      </w:r>
      <w:r>
        <w:t xml:space="preserve">Ермаковский районный Совет депутатов </w:t>
      </w:r>
      <w:r w:rsidRPr="00EE1335">
        <w:t xml:space="preserve">в форме </w:t>
      </w:r>
      <w:r>
        <w:t>решения</w:t>
      </w:r>
      <w:r w:rsidRPr="00EE1335">
        <w:t>.</w:t>
      </w:r>
    </w:p>
    <w:p w:rsidR="000C2804" w:rsidRPr="006947F7" w:rsidRDefault="000C2804" w:rsidP="001F68B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Подготовку проекта </w:t>
      </w:r>
      <w:r>
        <w:rPr>
          <w:sz w:val="28"/>
          <w:szCs w:val="28"/>
        </w:rPr>
        <w:t>решения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предложением о</w:t>
      </w:r>
      <w:r w:rsidRPr="00EE1335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е</w:t>
      </w:r>
      <w:r w:rsidRPr="00EE1335">
        <w:rPr>
          <w:sz w:val="28"/>
          <w:szCs w:val="28"/>
        </w:rPr>
        <w:t xml:space="preserve"> имущества и утверждении </w:t>
      </w:r>
      <w:r>
        <w:rPr>
          <w:sz w:val="28"/>
          <w:szCs w:val="28"/>
        </w:rPr>
        <w:t xml:space="preserve">его </w:t>
      </w:r>
      <w:r w:rsidRPr="00EE1335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2804" w:rsidRPr="00782122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6"/>
      <w:bookmarkEnd w:id="7"/>
      <w:r>
        <w:rPr>
          <w:sz w:val="28"/>
          <w:szCs w:val="28"/>
        </w:rPr>
        <w:t xml:space="preserve">4.3. </w:t>
      </w:r>
      <w:r w:rsidRPr="00782122">
        <w:rPr>
          <w:sz w:val="28"/>
          <w:szCs w:val="28"/>
        </w:rPr>
        <w:t xml:space="preserve">Передача краевого имущества в муниципальную собственность производится на основании предложений главы </w:t>
      </w:r>
      <w:r>
        <w:rPr>
          <w:sz w:val="28"/>
          <w:szCs w:val="28"/>
        </w:rPr>
        <w:t>Ермаковского района,</w:t>
      </w:r>
      <w:r w:rsidRPr="00782122">
        <w:rPr>
          <w:sz w:val="28"/>
          <w:szCs w:val="28"/>
        </w:rPr>
        <w:t xml:space="preserve"> либо </w:t>
      </w:r>
      <w:r>
        <w:rPr>
          <w:sz w:val="28"/>
          <w:szCs w:val="28"/>
        </w:rPr>
        <w:t>Ермаковского районного Совета депутатов</w:t>
      </w:r>
      <w:r w:rsidRPr="00782122">
        <w:rPr>
          <w:sz w:val="28"/>
          <w:szCs w:val="28"/>
        </w:rPr>
        <w:t>, либо органов государственной власти Красноярского края.</w:t>
      </w:r>
      <w:r>
        <w:rPr>
          <w:sz w:val="28"/>
          <w:szCs w:val="28"/>
        </w:rPr>
        <w:t xml:space="preserve"> </w:t>
      </w:r>
      <w:r w:rsidRPr="00782122">
        <w:rPr>
          <w:sz w:val="28"/>
          <w:szCs w:val="28"/>
        </w:rPr>
        <w:t xml:space="preserve">Предложение о передаче краевого имущества в муниципальную собственность </w:t>
      </w:r>
      <w:r>
        <w:rPr>
          <w:sz w:val="28"/>
          <w:szCs w:val="28"/>
        </w:rPr>
        <w:t xml:space="preserve">Ермаковского района Красноярского края </w:t>
      </w:r>
      <w:r w:rsidRPr="00782122">
        <w:rPr>
          <w:sz w:val="28"/>
          <w:szCs w:val="28"/>
        </w:rPr>
        <w:t>(далее - предложение о передаче) должно содержать перечень предлагаемого к передаче краевого имущества и обоснование необходимости передачи краевого имущества в муниципальную собственность</w:t>
      </w:r>
      <w:r>
        <w:rPr>
          <w:sz w:val="28"/>
          <w:szCs w:val="28"/>
        </w:rPr>
        <w:t xml:space="preserve"> Ермаковского района Красноярского края</w:t>
      </w:r>
      <w:r w:rsidRPr="007821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2804" w:rsidRPr="00782122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2122">
        <w:rPr>
          <w:sz w:val="28"/>
          <w:szCs w:val="28"/>
        </w:rPr>
        <w:t>Предложение о передаче направляется в уполномоченный орган исполнительной власти края по управлению государственной собственностью Красноярского края</w:t>
      </w:r>
      <w:r>
        <w:rPr>
          <w:sz w:val="28"/>
          <w:szCs w:val="28"/>
        </w:rPr>
        <w:t>.</w:t>
      </w:r>
    </w:p>
    <w:p w:rsidR="000C2804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8212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ю</w:t>
      </w:r>
      <w:r w:rsidRPr="00782122">
        <w:rPr>
          <w:sz w:val="28"/>
          <w:szCs w:val="28"/>
        </w:rPr>
        <w:t xml:space="preserve"> о передаче</w:t>
      </w:r>
      <w:r>
        <w:rPr>
          <w:sz w:val="28"/>
          <w:szCs w:val="28"/>
        </w:rPr>
        <w:t>, направленному</w:t>
      </w:r>
      <w:r w:rsidRPr="00782122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Ермаковским районным Совет депутатов,  прилагаются:</w:t>
      </w:r>
    </w:p>
    <w:p w:rsidR="000C2804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1D2">
        <w:rPr>
          <w:sz w:val="28"/>
          <w:szCs w:val="28"/>
        </w:rPr>
        <w:t>перечень предлагаемого к передаче краевого имущества, утвержденный Ермаковским районным Советом депутатов в форме решения;</w:t>
      </w:r>
    </w:p>
    <w:p w:rsidR="000C2804" w:rsidRDefault="000C2804" w:rsidP="004A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1D2">
        <w:rPr>
          <w:sz w:val="28"/>
          <w:szCs w:val="28"/>
        </w:rPr>
        <w:t>обоснование необходимости</w:t>
      </w:r>
      <w:r w:rsidRPr="00D87641">
        <w:rPr>
          <w:sz w:val="28"/>
          <w:szCs w:val="28"/>
        </w:rPr>
        <w:t xml:space="preserve"> передачи краевого имущества в муниципальную собственность</w:t>
      </w:r>
      <w:r>
        <w:rPr>
          <w:sz w:val="28"/>
          <w:szCs w:val="28"/>
        </w:rPr>
        <w:t xml:space="preserve"> Ермаковского района Красноярского края в форме письма Ермаковского районного Совета депутатов</w:t>
      </w:r>
      <w:r w:rsidRPr="00782122">
        <w:rPr>
          <w:sz w:val="28"/>
          <w:szCs w:val="28"/>
        </w:rPr>
        <w:t>;</w:t>
      </w:r>
    </w:p>
    <w:p w:rsidR="000C2804" w:rsidRPr="00BA51D2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1D2">
        <w:rPr>
          <w:sz w:val="28"/>
          <w:szCs w:val="28"/>
        </w:rPr>
        <w:t>обоснование возможности содержания предлагаемого к передаче краевого имущества за счет средств местного бюджета Ермаковского района Красноярского края в форме письма Ермаковского районного Совета депутатов;</w:t>
      </w:r>
    </w:p>
    <w:p w:rsidR="000C2804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2122">
        <w:rPr>
          <w:sz w:val="28"/>
          <w:szCs w:val="28"/>
        </w:rPr>
        <w:t>муниципальные правовые акты, подтверждающие полномочия</w:t>
      </w:r>
      <w:r>
        <w:rPr>
          <w:sz w:val="28"/>
          <w:szCs w:val="28"/>
        </w:rPr>
        <w:t xml:space="preserve"> Ермаковского районного Совета депутатов</w:t>
      </w:r>
      <w:r w:rsidRPr="00782122">
        <w:rPr>
          <w:sz w:val="28"/>
          <w:szCs w:val="28"/>
        </w:rPr>
        <w:t xml:space="preserve"> по направлению предложения о передаче.</w:t>
      </w:r>
      <w:r>
        <w:rPr>
          <w:sz w:val="28"/>
          <w:szCs w:val="28"/>
        </w:rPr>
        <w:t xml:space="preserve"> </w:t>
      </w:r>
    </w:p>
    <w:p w:rsidR="000C2804" w:rsidRPr="00782122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2122">
        <w:rPr>
          <w:sz w:val="28"/>
          <w:szCs w:val="28"/>
        </w:rPr>
        <w:t>К предложению о передаче, направленному органом государственной власти Красноярского края, должны быть приложены:</w:t>
      </w:r>
    </w:p>
    <w:p w:rsidR="000C2804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782122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районного Совета депутатов</w:t>
      </w:r>
      <w:r w:rsidRPr="00782122">
        <w:rPr>
          <w:sz w:val="28"/>
          <w:szCs w:val="28"/>
        </w:rPr>
        <w:t xml:space="preserve"> о согласии на прием в муниципальную собственность предлагаемого к передаче краевого имущества</w:t>
      </w:r>
      <w:r>
        <w:rPr>
          <w:sz w:val="28"/>
          <w:szCs w:val="28"/>
        </w:rPr>
        <w:t>;</w:t>
      </w:r>
    </w:p>
    <w:p w:rsidR="000C2804" w:rsidRDefault="000C2804" w:rsidP="00ED4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2122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782122">
        <w:rPr>
          <w:sz w:val="28"/>
          <w:szCs w:val="28"/>
        </w:rPr>
        <w:t xml:space="preserve"> содержания предлагаемого к передаче краевого имущества за счет средств местного бюджета</w:t>
      </w:r>
      <w:r>
        <w:rPr>
          <w:sz w:val="28"/>
          <w:szCs w:val="28"/>
        </w:rPr>
        <w:t xml:space="preserve"> Ермаковского района Красноярского края в форме письма Ермаковского районного Совета депутатов</w:t>
      </w:r>
      <w:r w:rsidRPr="00782122">
        <w:rPr>
          <w:sz w:val="28"/>
          <w:szCs w:val="28"/>
        </w:rPr>
        <w:t>;</w:t>
      </w:r>
    </w:p>
    <w:p w:rsidR="000C2804" w:rsidRPr="003E576A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76A">
        <w:rPr>
          <w:sz w:val="28"/>
          <w:szCs w:val="28"/>
        </w:rPr>
        <w:t>муниципальные правовые акты, подтверждающие полномочия Ермаковского районного Совета депутатов.</w:t>
      </w:r>
    </w:p>
    <w:p w:rsidR="000C2804" w:rsidRPr="00D75310" w:rsidRDefault="000C2804" w:rsidP="00C60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10">
        <w:rPr>
          <w:sz w:val="28"/>
          <w:szCs w:val="28"/>
        </w:rPr>
        <w:t>Подготовку проекта решени</w:t>
      </w:r>
      <w:r>
        <w:rPr>
          <w:sz w:val="28"/>
          <w:szCs w:val="28"/>
        </w:rPr>
        <w:t>я</w:t>
      </w:r>
      <w:r w:rsidRPr="00D75310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</w:t>
      </w:r>
      <w:r w:rsidRPr="00D75310">
        <w:rPr>
          <w:sz w:val="28"/>
          <w:szCs w:val="28"/>
        </w:rPr>
        <w:t xml:space="preserve"> </w:t>
      </w:r>
      <w:r w:rsidRPr="00782122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782122">
        <w:rPr>
          <w:sz w:val="28"/>
          <w:szCs w:val="28"/>
        </w:rPr>
        <w:t xml:space="preserve"> предлагаемого к передаче краевого имущества</w:t>
      </w:r>
      <w:r>
        <w:rPr>
          <w:sz w:val="28"/>
          <w:szCs w:val="28"/>
        </w:rPr>
        <w:t xml:space="preserve"> или</w:t>
      </w:r>
      <w:r w:rsidRPr="0078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82122">
        <w:rPr>
          <w:sz w:val="28"/>
          <w:szCs w:val="28"/>
        </w:rPr>
        <w:t>согласии на прием в муниципальную собственность</w:t>
      </w:r>
      <w:r w:rsidRPr="00ED4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Ермаковского района Красноярского края </w:t>
      </w:r>
      <w:r w:rsidRPr="00782122">
        <w:rPr>
          <w:sz w:val="28"/>
          <w:szCs w:val="28"/>
        </w:rPr>
        <w:t>предлагаемого к передаче краевого имущества</w:t>
      </w:r>
      <w:r w:rsidRPr="00D75310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администрация Ермаковского района</w:t>
      </w:r>
      <w:r w:rsidRPr="00D75310">
        <w:rPr>
          <w:sz w:val="28"/>
          <w:szCs w:val="28"/>
        </w:rPr>
        <w:t>.</w:t>
      </w:r>
    </w:p>
    <w:p w:rsidR="000C2804" w:rsidRPr="00EE1335" w:rsidRDefault="000C2804" w:rsidP="00C6075B">
      <w:pPr>
        <w:pStyle w:val="ConsPlusNormal"/>
        <w:ind w:firstLine="540"/>
        <w:jc w:val="both"/>
      </w:pPr>
      <w:r w:rsidRPr="00EE1335">
        <w:t xml:space="preserve">4.4. Согласие на передачу государственного имущества Красноярского края, созданного или приобретенного в процессе реализации целевых программ, государственных программ, передача которого в собственность </w:t>
      </w:r>
      <w:r>
        <w:t>Ермаковского района Красноярского края</w:t>
      </w:r>
      <w:r w:rsidRPr="00EE1335">
        <w:t xml:space="preserve"> предусмотрена правовыми актами об утверждении программ, выражает и направляет в уполномоченный орган по управлению государственным имуществом Красноярского края в соответствующей отрасли (сфере) государственного управления Красноярского края </w:t>
      </w:r>
      <w:r>
        <w:t>администрация Ермаковского района</w:t>
      </w:r>
      <w:r w:rsidRPr="00EE1335">
        <w:t xml:space="preserve"> в форме постановления. Перечень имущества, подлежащего приему, утверждается постановлением </w:t>
      </w:r>
      <w:r>
        <w:t>а</w:t>
      </w:r>
      <w:r w:rsidRPr="00EE1335">
        <w:t xml:space="preserve">дминистрации </w:t>
      </w:r>
      <w:r>
        <w:t>Ермаковского района</w:t>
      </w:r>
      <w:r w:rsidRPr="00EE1335">
        <w:t>.</w:t>
      </w:r>
    </w:p>
    <w:p w:rsidR="000C2804" w:rsidRDefault="000C2804" w:rsidP="0016323E">
      <w:pPr>
        <w:pStyle w:val="ConsPlusNormal"/>
        <w:ind w:firstLine="540"/>
        <w:jc w:val="both"/>
      </w:pPr>
      <w:r w:rsidRPr="00EE1335">
        <w:t xml:space="preserve">4.5. </w:t>
      </w:r>
      <w:r>
        <w:t>Разграничение муниципального имущества может осуществляться по предложению Ермаковского района Красноярского края, если имущество находится в собственности Ермаковского района Красноярского края, либо муниципального образования, претендующего на муниципальное имущество.  Представительный орган муниципального образования, инициирующего разграничение муниципального имущества, направляет в представительный орган муниципального образования, с которым предполагается разграничение имущества:</w:t>
      </w:r>
    </w:p>
    <w:p w:rsidR="000C2804" w:rsidRDefault="000C2804" w:rsidP="0016323E">
      <w:pPr>
        <w:pStyle w:val="ConsPlusNormal"/>
        <w:ind w:firstLine="540"/>
        <w:jc w:val="both"/>
      </w:pPr>
      <w:r>
        <w:t>1) перечень муниципального имущества, подлежащего передаче;</w:t>
      </w:r>
    </w:p>
    <w:p w:rsidR="000C2804" w:rsidRDefault="000C2804" w:rsidP="0016323E">
      <w:pPr>
        <w:pStyle w:val="ConsPlusNormal"/>
        <w:ind w:firstLine="540"/>
        <w:jc w:val="both"/>
      </w:pPr>
      <w:r>
        <w:t>2) решение представительного органа муниципального образования о согласовании перечня имущества;</w:t>
      </w:r>
    </w:p>
    <w:p w:rsidR="000C2804" w:rsidRDefault="000C2804" w:rsidP="0016323E">
      <w:pPr>
        <w:pStyle w:val="ConsPlusNormal"/>
        <w:ind w:firstLine="540"/>
        <w:jc w:val="both"/>
      </w:pPr>
      <w:r>
        <w:t>3) обоснование необходимости передачи каждого объекта, включенного в перечень имущества, а в случае передачи предприятия (учреждения) - обоснование необходимости его передачи как имущественного комплекса в целом;</w:t>
      </w:r>
    </w:p>
    <w:p w:rsidR="000C2804" w:rsidRDefault="000C2804" w:rsidP="0016323E">
      <w:pPr>
        <w:pStyle w:val="ConsPlusNormal"/>
        <w:ind w:firstLine="540"/>
        <w:jc w:val="both"/>
      </w:pPr>
      <w:r>
        <w:t>4) сведения об имеющихся обременениях указанного в перечне имущества и лицах, владеющих (пользующихся) данным имуществом на каком-либо праве, истребованные инициатором от собственника имущества в десятидневный срок с момента поступления соответствующего запроса.</w:t>
      </w:r>
    </w:p>
    <w:p w:rsidR="000C2804" w:rsidRDefault="000C2804" w:rsidP="0016323E">
      <w:pPr>
        <w:pStyle w:val="ConsPlusNormal"/>
        <w:ind w:firstLine="540"/>
        <w:jc w:val="both"/>
      </w:pPr>
      <w:r>
        <w:t>В перечень передаваемых объектов могут быть включены муниципальные унитарные предприятия, муниципальные учреждения, другое имущество, находящееся в собственности муниципального образования и подлежащее передаче в собственность муниципального образования, принимающего такое имущество, если оно расположено в границах территории принимающей стороны и необходимо для решения вопросов местного значения органами местного самоуправления принимающей стороны.</w:t>
      </w:r>
    </w:p>
    <w:p w:rsidR="000C2804" w:rsidRDefault="000C2804" w:rsidP="0016323E">
      <w:pPr>
        <w:pStyle w:val="ConsPlusNormal"/>
        <w:ind w:firstLine="540"/>
        <w:jc w:val="both"/>
      </w:pPr>
      <w:bookmarkStart w:id="8" w:name="Par20"/>
      <w:bookmarkEnd w:id="8"/>
      <w:r>
        <w:t xml:space="preserve"> Представительный орган муниципального образования, в адрес которого направлено предложение о разграничении муниципального имущества, обязан в двухмесячный срок с момента поступления соответствующего предложения принять одно из следующих решений:</w:t>
      </w:r>
    </w:p>
    <w:p w:rsidR="000C2804" w:rsidRDefault="000C2804" w:rsidP="0016323E">
      <w:pPr>
        <w:pStyle w:val="ConsPlusNormal"/>
        <w:ind w:firstLine="540"/>
        <w:jc w:val="both"/>
      </w:pPr>
      <w:r>
        <w:t>1) о согласовании представленного перечня имущества;</w:t>
      </w:r>
    </w:p>
    <w:p w:rsidR="000C2804" w:rsidRDefault="000C2804" w:rsidP="0016323E">
      <w:pPr>
        <w:pStyle w:val="ConsPlusNormal"/>
        <w:ind w:firstLine="540"/>
        <w:jc w:val="both"/>
      </w:pPr>
      <w:r>
        <w:t>2) о полном либо частичном отказе в согласовании перечня имущества с обязательным указанием муниципального имущества, по которому возникли разногласия, и обоснованием причин, по которым данное муниципальное имущество не может быть включено в перечень.</w:t>
      </w:r>
    </w:p>
    <w:p w:rsidR="000C2804" w:rsidRDefault="000C2804" w:rsidP="0016323E">
      <w:pPr>
        <w:pStyle w:val="ConsPlusNormal"/>
        <w:ind w:firstLine="540"/>
        <w:jc w:val="both"/>
      </w:pPr>
      <w:r>
        <w:t>Решение, принятое в соответствии с настоящим пунктом, направляется не позднее десяти дней после его принятия в адрес представительного органа муниципального образования, предложившего разграничить муниципальное имущество.</w:t>
      </w:r>
    </w:p>
    <w:p w:rsidR="000C2804" w:rsidRDefault="000C2804" w:rsidP="0016323E">
      <w:pPr>
        <w:pStyle w:val="ConsPlusNormal"/>
        <w:ind w:firstLine="540"/>
        <w:jc w:val="both"/>
      </w:pPr>
      <w:r>
        <w:t>В случае нарушения представительным органом муниципального образования установленных настоящим пунктом сроков согласования перечни считаются согласованными.</w:t>
      </w:r>
    </w:p>
    <w:p w:rsidR="000C2804" w:rsidRDefault="000C2804" w:rsidP="0091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9D8">
        <w:rPr>
          <w:sz w:val="28"/>
          <w:szCs w:val="28"/>
        </w:rPr>
        <w:t xml:space="preserve">При согласовании перечней передаваемого имущества представительным органом не допускается установление каких-либо условий передачи и (или) принятия муниципального имущества. </w:t>
      </w:r>
    </w:p>
    <w:p w:rsidR="000C2804" w:rsidRDefault="000C2804" w:rsidP="003F7649">
      <w:pPr>
        <w:pStyle w:val="ConsPlusNormal"/>
        <w:ind w:firstLine="540"/>
        <w:jc w:val="both"/>
      </w:pPr>
      <w:r w:rsidRPr="00EE1335">
        <w:t xml:space="preserve">Подготовку проекта </w:t>
      </w:r>
      <w:r>
        <w:t xml:space="preserve">решения о согласовании перечня имущества или о полном либо частичном отказе в согласовании представленного перечня имущества с обязательным указанием муниципального имущества, по которому возникли разногласия, и обоснованием причин, по которым данное муниципальное имущество не может быть включено в перечень, </w:t>
      </w:r>
      <w:r w:rsidRPr="00EE1335">
        <w:t xml:space="preserve"> осуществляет </w:t>
      </w:r>
      <w:r>
        <w:t xml:space="preserve">администрация Ермаковского района. </w:t>
      </w:r>
    </w:p>
    <w:p w:rsidR="000C2804" w:rsidRPr="00EE1335" w:rsidRDefault="000C2804" w:rsidP="00A81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4.6. Полномочия по приему в собственность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федерального имущества, государственного имущества Красноярского края, муниципального имущества других муниципальных образований на основании решений федеральных органов власти и органов власти Красноярского края, исполняющих функции управления имуществом, осуществляет </w:t>
      </w:r>
      <w:r>
        <w:rPr>
          <w:sz w:val="28"/>
          <w:szCs w:val="28"/>
        </w:rPr>
        <w:t xml:space="preserve">администрация Ермаковского района </w:t>
      </w:r>
      <w:r w:rsidRPr="00EE1335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</w:t>
      </w:r>
      <w:r w:rsidRPr="00EE1335">
        <w:rPr>
          <w:sz w:val="28"/>
          <w:szCs w:val="28"/>
        </w:rPr>
        <w:t xml:space="preserve">лавы </w:t>
      </w:r>
      <w:r>
        <w:rPr>
          <w:sz w:val="28"/>
          <w:szCs w:val="28"/>
        </w:rPr>
        <w:t>Ермаковского района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4.7. Заключение договора дарения (пожертвования)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 xml:space="preserve">имущества в собственность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</w:t>
      </w:r>
      <w:r w:rsidRPr="00EE1335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Ермаковского района </w:t>
      </w:r>
      <w:r w:rsidRPr="00EE1335">
        <w:rPr>
          <w:sz w:val="28"/>
          <w:szCs w:val="28"/>
        </w:rPr>
        <w:t xml:space="preserve">после получения согласия </w:t>
      </w:r>
      <w:r>
        <w:rPr>
          <w:sz w:val="28"/>
          <w:szCs w:val="28"/>
        </w:rPr>
        <w:t>Ермаковского районного Совета депутатов</w:t>
      </w:r>
      <w:r w:rsidRPr="00EE1335">
        <w:rPr>
          <w:sz w:val="28"/>
          <w:szCs w:val="28"/>
        </w:rPr>
        <w:t xml:space="preserve"> на принятие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>в дар</w:t>
      </w:r>
      <w:r>
        <w:rPr>
          <w:sz w:val="28"/>
          <w:szCs w:val="28"/>
        </w:rPr>
        <w:t xml:space="preserve"> имущества.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34"/>
      <w:bookmarkEnd w:id="9"/>
      <w:r w:rsidRPr="00EE1335">
        <w:rPr>
          <w:sz w:val="28"/>
          <w:szCs w:val="28"/>
        </w:rPr>
        <w:t xml:space="preserve">4.8. </w:t>
      </w:r>
      <w:r>
        <w:rPr>
          <w:sz w:val="28"/>
          <w:szCs w:val="28"/>
        </w:rPr>
        <w:t xml:space="preserve">Ермаковский районный Совет депутатов рассматривает вопрос о </w:t>
      </w:r>
      <w:r w:rsidRPr="00EE1335">
        <w:rPr>
          <w:sz w:val="28"/>
          <w:szCs w:val="28"/>
        </w:rPr>
        <w:t>согласи</w:t>
      </w:r>
      <w:r>
        <w:rPr>
          <w:sz w:val="28"/>
          <w:szCs w:val="28"/>
        </w:rPr>
        <w:t>и</w:t>
      </w:r>
      <w:r w:rsidRPr="00EE1335">
        <w:rPr>
          <w:sz w:val="28"/>
          <w:szCs w:val="28"/>
        </w:rPr>
        <w:t xml:space="preserve"> на принятие в дар недвижимого имущества при наличии следующих документов: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а) заключения о целесообразности приема в муниципальную собственность данного имущества, с предложениями по его использованию и по определению организации, которой будет передано данное имущество для обеспечения содержания и эксплуатации.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В отношении объектов жилищно-коммунальной сферы, энергетики, транспорта, связи и ритуального назначения, принимаемых в дар, заключение готовит </w:t>
      </w:r>
      <w:r>
        <w:rPr>
          <w:sz w:val="28"/>
          <w:szCs w:val="28"/>
        </w:rPr>
        <w:t>а</w:t>
      </w:r>
      <w:r w:rsidRPr="00EE1335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</w:t>
      </w:r>
      <w:r w:rsidRPr="00EE1335">
        <w:rPr>
          <w:sz w:val="28"/>
          <w:szCs w:val="28"/>
        </w:rPr>
        <w:t>.</w:t>
      </w:r>
    </w:p>
    <w:p w:rsidR="000C2804" w:rsidRPr="00EE1335" w:rsidRDefault="000C2804" w:rsidP="00F71B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В отношении объектов культуры,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 xml:space="preserve">объектам, используемым для организации отдыха граждан, иным объектам социально-культурного назначения, принимаемым в дар, заключение готовит </w:t>
      </w:r>
      <w:r>
        <w:rPr>
          <w:sz w:val="28"/>
          <w:szCs w:val="28"/>
        </w:rPr>
        <w:t>управление культуры администрации Ермаковского района, в</w:t>
      </w:r>
      <w:r w:rsidRPr="00EE1335">
        <w:rPr>
          <w:sz w:val="28"/>
          <w:szCs w:val="28"/>
        </w:rPr>
        <w:t xml:space="preserve"> отношении объектов образования</w:t>
      </w:r>
      <w:r>
        <w:rPr>
          <w:sz w:val="28"/>
          <w:szCs w:val="28"/>
        </w:rPr>
        <w:t xml:space="preserve"> и спорта</w:t>
      </w:r>
      <w:r w:rsidRPr="00EE1335">
        <w:rPr>
          <w:sz w:val="28"/>
          <w:szCs w:val="28"/>
        </w:rPr>
        <w:t>, принимаемы</w:t>
      </w:r>
      <w:r>
        <w:rPr>
          <w:sz w:val="28"/>
          <w:szCs w:val="28"/>
        </w:rPr>
        <w:t>х</w:t>
      </w:r>
      <w:r w:rsidRPr="00EE1335">
        <w:rPr>
          <w:sz w:val="28"/>
          <w:szCs w:val="28"/>
        </w:rPr>
        <w:t xml:space="preserve"> в дар, заключение готовит </w:t>
      </w:r>
      <w:r>
        <w:rPr>
          <w:sz w:val="28"/>
          <w:szCs w:val="28"/>
        </w:rPr>
        <w:t>управление образования администрации Ермаковского района</w:t>
      </w:r>
      <w:r w:rsidRPr="00EE1335">
        <w:rPr>
          <w:sz w:val="28"/>
          <w:szCs w:val="28"/>
        </w:rPr>
        <w:t>;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б) экономического обоснования совершения сделки и ее последствий с заключением о финансовом состоянии организации, которой будет передано данное имущество для обеспечения содержания и эксплуатации.</w:t>
      </w:r>
    </w:p>
    <w:p w:rsidR="000C2804" w:rsidRPr="00EE1335" w:rsidRDefault="000C2804" w:rsidP="008E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В отношении объектов жилищно-коммунальной сферы, энергетики, транспорта, связи и ритуального назначения, принимаемых в дар, экономическо</w:t>
      </w:r>
      <w:r>
        <w:rPr>
          <w:sz w:val="28"/>
          <w:szCs w:val="28"/>
        </w:rPr>
        <w:t>е</w:t>
      </w:r>
      <w:r w:rsidRPr="00EE1335">
        <w:rPr>
          <w:sz w:val="28"/>
          <w:szCs w:val="28"/>
        </w:rPr>
        <w:t xml:space="preserve"> обоснования совершения сделки и ее последствий с заключением о финансовом состоянии организации готовит </w:t>
      </w:r>
      <w:r>
        <w:rPr>
          <w:sz w:val="28"/>
          <w:szCs w:val="28"/>
        </w:rPr>
        <w:t>а</w:t>
      </w:r>
      <w:r w:rsidRPr="00EE1335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</w:t>
      </w:r>
      <w:r w:rsidRPr="00EE1335">
        <w:rPr>
          <w:sz w:val="28"/>
          <w:szCs w:val="28"/>
        </w:rPr>
        <w:t>.</w:t>
      </w:r>
    </w:p>
    <w:p w:rsidR="000C2804" w:rsidRDefault="000C2804" w:rsidP="008E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В отношении объектов культуры, объектам, используемым для организации отдыха граждан, иным объектам социально-культурного назначения, принимаемым в дар, экономическо</w:t>
      </w:r>
      <w:r>
        <w:rPr>
          <w:sz w:val="28"/>
          <w:szCs w:val="28"/>
        </w:rPr>
        <w:t>е</w:t>
      </w:r>
      <w:r w:rsidRPr="00EE1335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е</w:t>
      </w:r>
      <w:r w:rsidRPr="00EE1335">
        <w:rPr>
          <w:sz w:val="28"/>
          <w:szCs w:val="28"/>
        </w:rPr>
        <w:t xml:space="preserve"> совершения сделки и ее последствий с заключением о финансовом состоянии организации готовит </w:t>
      </w:r>
      <w:r>
        <w:rPr>
          <w:sz w:val="28"/>
          <w:szCs w:val="28"/>
        </w:rPr>
        <w:t>управление культуры администрации Ермаковского района, в</w:t>
      </w:r>
      <w:r w:rsidRPr="00EE1335">
        <w:rPr>
          <w:sz w:val="28"/>
          <w:szCs w:val="28"/>
        </w:rPr>
        <w:t xml:space="preserve"> отношении объектов образования</w:t>
      </w:r>
      <w:r>
        <w:rPr>
          <w:sz w:val="28"/>
          <w:szCs w:val="28"/>
        </w:rPr>
        <w:t xml:space="preserve"> и </w:t>
      </w:r>
      <w:r w:rsidRPr="00EE1335">
        <w:rPr>
          <w:sz w:val="28"/>
          <w:szCs w:val="28"/>
        </w:rPr>
        <w:t>спорта, принимаемы</w:t>
      </w:r>
      <w:r>
        <w:rPr>
          <w:sz w:val="28"/>
          <w:szCs w:val="28"/>
        </w:rPr>
        <w:t>х</w:t>
      </w:r>
      <w:r w:rsidRPr="00EE1335">
        <w:rPr>
          <w:sz w:val="28"/>
          <w:szCs w:val="28"/>
        </w:rPr>
        <w:t xml:space="preserve"> в дар, заключение готовит </w:t>
      </w:r>
      <w:r>
        <w:rPr>
          <w:sz w:val="28"/>
          <w:szCs w:val="28"/>
        </w:rPr>
        <w:t>управление образования администрации Ермаковского района.</w:t>
      </w:r>
    </w:p>
    <w:p w:rsidR="000C2804" w:rsidRDefault="000C2804" w:rsidP="00FB4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EE1335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Ермаковского районного Совета депутатов</w:t>
      </w:r>
      <w:r w:rsidRPr="00EE1335">
        <w:rPr>
          <w:sz w:val="28"/>
          <w:szCs w:val="28"/>
        </w:rPr>
        <w:t xml:space="preserve"> на принятие в дар имущества оформляется </w:t>
      </w:r>
      <w:r>
        <w:rPr>
          <w:sz w:val="28"/>
          <w:szCs w:val="28"/>
        </w:rPr>
        <w:t>в форме решения</w:t>
      </w:r>
      <w:r w:rsidRPr="00EE1335">
        <w:rPr>
          <w:sz w:val="28"/>
          <w:szCs w:val="28"/>
        </w:rPr>
        <w:t>.</w:t>
      </w:r>
    </w:p>
    <w:p w:rsidR="000C2804" w:rsidRPr="00EE1335" w:rsidRDefault="000C2804" w:rsidP="00FB4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Подготовку проекта </w:t>
      </w:r>
      <w:r>
        <w:rPr>
          <w:sz w:val="28"/>
          <w:szCs w:val="28"/>
        </w:rPr>
        <w:t xml:space="preserve">решения о согласии </w:t>
      </w:r>
      <w:r w:rsidRPr="00EE1335">
        <w:rPr>
          <w:sz w:val="28"/>
          <w:szCs w:val="28"/>
        </w:rPr>
        <w:t xml:space="preserve">на принятие в дар имущества осуществляет </w:t>
      </w:r>
      <w:r>
        <w:rPr>
          <w:sz w:val="28"/>
          <w:szCs w:val="28"/>
        </w:rPr>
        <w:t>администрация Ермаковского района.</w:t>
      </w:r>
    </w:p>
    <w:p w:rsidR="000C2804" w:rsidRPr="00EE1335" w:rsidRDefault="000C2804" w:rsidP="00913AC6">
      <w:pPr>
        <w:pStyle w:val="ConsPlusNormal"/>
        <w:ind w:firstLine="540"/>
        <w:jc w:val="both"/>
      </w:pPr>
      <w:r w:rsidRPr="00EE1335">
        <w:t xml:space="preserve">4.10. </w:t>
      </w:r>
      <w:r>
        <w:t>Предложение</w:t>
      </w:r>
      <w:r w:rsidRPr="00EE1335">
        <w:t xml:space="preserve"> о передаче муниципального имущества </w:t>
      </w:r>
      <w:r>
        <w:t>Ермаковского района Красноярского края</w:t>
      </w:r>
      <w:r w:rsidRPr="00EE1335">
        <w:t xml:space="preserve"> в федеральную собственность от имени органов местного самоуправления </w:t>
      </w:r>
      <w:r>
        <w:t>Ермаковского района Красноярского края</w:t>
      </w:r>
      <w:r w:rsidRPr="00EE1335">
        <w:t xml:space="preserve"> </w:t>
      </w:r>
      <w:r>
        <w:t>выносит</w:t>
      </w:r>
      <w:r w:rsidRPr="00EE1335">
        <w:t xml:space="preserve"> </w:t>
      </w:r>
      <w:r>
        <w:t xml:space="preserve">Ермаковский районный Совет депутатов </w:t>
      </w:r>
      <w:r w:rsidRPr="00EE1335">
        <w:t xml:space="preserve">в форме </w:t>
      </w:r>
      <w:r>
        <w:t>решения</w:t>
      </w:r>
      <w:r w:rsidRPr="00EE1335">
        <w:t xml:space="preserve">. Перечень имущества, подлежащего передаче, утверждает </w:t>
      </w:r>
      <w:r>
        <w:t xml:space="preserve">Ермаковский районный Совет депутатов </w:t>
      </w:r>
      <w:r w:rsidRPr="00EE1335">
        <w:t xml:space="preserve">в форме </w:t>
      </w:r>
      <w:r>
        <w:t>решения</w:t>
      </w:r>
      <w:r w:rsidRPr="00EE1335">
        <w:t>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Подготовку проекта </w:t>
      </w:r>
      <w:r>
        <w:rPr>
          <w:sz w:val="28"/>
          <w:szCs w:val="28"/>
        </w:rPr>
        <w:t>решения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предложением о</w:t>
      </w:r>
      <w:r w:rsidRPr="00EE1335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е</w:t>
      </w:r>
      <w:r w:rsidRPr="00EE1335">
        <w:rPr>
          <w:sz w:val="28"/>
          <w:szCs w:val="28"/>
        </w:rPr>
        <w:t xml:space="preserve"> имущества и утверждении его перечня осуществляет </w:t>
      </w:r>
      <w:r>
        <w:rPr>
          <w:sz w:val="28"/>
          <w:szCs w:val="28"/>
        </w:rPr>
        <w:t>а</w:t>
      </w:r>
      <w:r w:rsidRPr="00EE1335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</w:t>
      </w:r>
      <w:r w:rsidRPr="00EE1335">
        <w:rPr>
          <w:sz w:val="28"/>
          <w:szCs w:val="28"/>
        </w:rPr>
        <w:t>.</w:t>
      </w:r>
    </w:p>
    <w:p w:rsidR="000C2804" w:rsidRPr="00E5647F" w:rsidRDefault="000C2804" w:rsidP="00104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45"/>
      <w:bookmarkEnd w:id="10"/>
      <w:r w:rsidRPr="00EE1335">
        <w:rPr>
          <w:sz w:val="28"/>
          <w:szCs w:val="28"/>
        </w:rPr>
        <w:t xml:space="preserve">4.11. </w:t>
      </w:r>
      <w:bookmarkStart w:id="11" w:name="Par149"/>
      <w:bookmarkEnd w:id="11"/>
      <w:r w:rsidRPr="00E5647F">
        <w:rPr>
          <w:sz w:val="28"/>
          <w:szCs w:val="28"/>
        </w:rPr>
        <w:t xml:space="preserve">Прием муниципального имущества </w:t>
      </w:r>
      <w:r>
        <w:rPr>
          <w:sz w:val="28"/>
          <w:szCs w:val="28"/>
        </w:rPr>
        <w:t xml:space="preserve">Ермаковского района Красноярского края </w:t>
      </w:r>
      <w:r w:rsidRPr="00E5647F">
        <w:rPr>
          <w:sz w:val="28"/>
          <w:szCs w:val="28"/>
        </w:rPr>
        <w:t xml:space="preserve">в собственность края производится на основании предложений главы </w:t>
      </w:r>
      <w:r>
        <w:rPr>
          <w:sz w:val="28"/>
          <w:szCs w:val="28"/>
        </w:rPr>
        <w:t xml:space="preserve">Ермаковского района </w:t>
      </w:r>
      <w:r w:rsidRPr="00E5647F">
        <w:rPr>
          <w:sz w:val="28"/>
          <w:szCs w:val="28"/>
        </w:rPr>
        <w:t xml:space="preserve">либо </w:t>
      </w:r>
      <w:r>
        <w:rPr>
          <w:sz w:val="28"/>
          <w:szCs w:val="28"/>
        </w:rPr>
        <w:t>Ермаковского районного Совета депутатов</w:t>
      </w:r>
      <w:r w:rsidRPr="00E5647F">
        <w:rPr>
          <w:sz w:val="28"/>
          <w:szCs w:val="28"/>
        </w:rPr>
        <w:t>.</w:t>
      </w:r>
    </w:p>
    <w:p w:rsidR="000C2804" w:rsidRPr="00782122" w:rsidRDefault="000C2804" w:rsidP="007B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47F">
        <w:rPr>
          <w:sz w:val="28"/>
          <w:szCs w:val="28"/>
        </w:rPr>
        <w:t xml:space="preserve">Предложение о приеме муниципального имущества </w:t>
      </w:r>
      <w:r>
        <w:rPr>
          <w:sz w:val="28"/>
          <w:szCs w:val="28"/>
        </w:rPr>
        <w:t xml:space="preserve">Ермаковского района Красноярского края </w:t>
      </w:r>
      <w:r w:rsidRPr="00E5647F">
        <w:rPr>
          <w:sz w:val="28"/>
          <w:szCs w:val="28"/>
        </w:rPr>
        <w:t>в собственность края (далее - предложение о приеме) должно содержать перечень предлагаемого к приему муниципального имущества</w:t>
      </w:r>
      <w:r>
        <w:rPr>
          <w:sz w:val="28"/>
          <w:szCs w:val="28"/>
        </w:rPr>
        <w:t xml:space="preserve"> Ермаковского района Красноярского края</w:t>
      </w:r>
      <w:r w:rsidRPr="00E564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2804" w:rsidRPr="00E5647F" w:rsidRDefault="000C2804" w:rsidP="00104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47F">
        <w:rPr>
          <w:sz w:val="28"/>
          <w:szCs w:val="28"/>
        </w:rPr>
        <w:t>Предложение о приеме направляется в уполномоченный орган.</w:t>
      </w:r>
    </w:p>
    <w:p w:rsidR="000C2804" w:rsidRPr="00E5647F" w:rsidRDefault="000C2804" w:rsidP="00104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47F">
        <w:rPr>
          <w:sz w:val="28"/>
          <w:szCs w:val="28"/>
        </w:rPr>
        <w:t>К предложению о приеме должны быть приложены следующие документы:</w:t>
      </w:r>
    </w:p>
    <w:p w:rsidR="000C2804" w:rsidRPr="00E5647F" w:rsidRDefault="000C2804" w:rsidP="00104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47F">
        <w:rPr>
          <w:sz w:val="28"/>
          <w:szCs w:val="28"/>
        </w:rPr>
        <w:t>а) выписка из Единого государственного реестра прав на недвижимое имущество и сделок с ним о правах на предлагаемое к приему недвижимое имущество;</w:t>
      </w:r>
    </w:p>
    <w:p w:rsidR="000C2804" w:rsidRPr="00E5647F" w:rsidRDefault="000C2804" w:rsidP="00104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47F">
        <w:rPr>
          <w:sz w:val="28"/>
          <w:szCs w:val="28"/>
        </w:rPr>
        <w:t>б) выписка из реестра муниципальной собственности</w:t>
      </w:r>
      <w:r>
        <w:rPr>
          <w:sz w:val="28"/>
          <w:szCs w:val="28"/>
        </w:rPr>
        <w:t xml:space="preserve"> Ермаковского района Красноярского края</w:t>
      </w:r>
      <w:r w:rsidRPr="00E5647F">
        <w:rPr>
          <w:sz w:val="28"/>
          <w:szCs w:val="28"/>
        </w:rPr>
        <w:t>, содержащая сведения о предлагаемом к приему имуществе</w:t>
      </w:r>
      <w:r>
        <w:rPr>
          <w:sz w:val="28"/>
          <w:szCs w:val="28"/>
        </w:rPr>
        <w:t xml:space="preserve">, в форме письма </w:t>
      </w:r>
      <w:r w:rsidRPr="00E5647F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Ермаковского района</w:t>
      </w:r>
      <w:r w:rsidRPr="00E5647F">
        <w:rPr>
          <w:sz w:val="28"/>
          <w:szCs w:val="28"/>
        </w:rPr>
        <w:t>;</w:t>
      </w:r>
    </w:p>
    <w:p w:rsidR="000C2804" w:rsidRPr="00E5647F" w:rsidRDefault="000C2804" w:rsidP="00104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47F">
        <w:rPr>
          <w:sz w:val="28"/>
          <w:szCs w:val="28"/>
        </w:rPr>
        <w:t xml:space="preserve">в) заключение уполномоченного органа по управлению краевым имуществом в соответствующей отрасли (сфере) государственного управления о целесообразности и возможности принятия предлагаемого имущества </w:t>
      </w:r>
      <w:r>
        <w:rPr>
          <w:sz w:val="28"/>
          <w:szCs w:val="28"/>
        </w:rPr>
        <w:t xml:space="preserve">Ермаковского района Красноярского края </w:t>
      </w:r>
      <w:r w:rsidRPr="00E5647F">
        <w:rPr>
          <w:sz w:val="28"/>
          <w:szCs w:val="28"/>
        </w:rPr>
        <w:t>в собственность края;</w:t>
      </w:r>
    </w:p>
    <w:p w:rsidR="000C2804" w:rsidRDefault="000C2804" w:rsidP="00104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47F">
        <w:rPr>
          <w:sz w:val="28"/>
          <w:szCs w:val="28"/>
        </w:rPr>
        <w:t xml:space="preserve">г) муниципальные правовые акты, подтверждающие полномочия по направлению предложения о приеме, в случае если предложение о приеме направлено </w:t>
      </w:r>
      <w:r>
        <w:rPr>
          <w:sz w:val="28"/>
          <w:szCs w:val="28"/>
        </w:rPr>
        <w:t>Ермаковским районным Советом депутатов</w:t>
      </w:r>
      <w:r w:rsidRPr="00E5647F">
        <w:rPr>
          <w:sz w:val="28"/>
          <w:szCs w:val="28"/>
        </w:rPr>
        <w:t>.</w:t>
      </w:r>
    </w:p>
    <w:p w:rsidR="000C2804" w:rsidRPr="00782122" w:rsidRDefault="000C2804" w:rsidP="007B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7641">
        <w:rPr>
          <w:sz w:val="28"/>
          <w:szCs w:val="28"/>
        </w:rPr>
        <w:t xml:space="preserve">еречень </w:t>
      </w:r>
      <w:r w:rsidRPr="00E5647F">
        <w:rPr>
          <w:sz w:val="28"/>
          <w:szCs w:val="28"/>
        </w:rPr>
        <w:t>предлагаемого к приему муниципального имущества</w:t>
      </w:r>
      <w:r>
        <w:rPr>
          <w:sz w:val="28"/>
          <w:szCs w:val="28"/>
        </w:rPr>
        <w:t xml:space="preserve"> Ермаковского района Красноярского края, в случае направления предложения о приеме</w:t>
      </w:r>
      <w:r w:rsidRPr="00D87641">
        <w:rPr>
          <w:sz w:val="28"/>
          <w:szCs w:val="28"/>
        </w:rPr>
        <w:t xml:space="preserve"> Ермаковски</w:t>
      </w:r>
      <w:r>
        <w:rPr>
          <w:sz w:val="28"/>
          <w:szCs w:val="28"/>
        </w:rPr>
        <w:t>м</w:t>
      </w:r>
      <w:r w:rsidRPr="00D87641">
        <w:rPr>
          <w:sz w:val="28"/>
          <w:szCs w:val="28"/>
        </w:rPr>
        <w:t xml:space="preserve"> районны</w:t>
      </w:r>
      <w:r>
        <w:rPr>
          <w:sz w:val="28"/>
          <w:szCs w:val="28"/>
        </w:rPr>
        <w:t>м</w:t>
      </w:r>
      <w:r w:rsidRPr="00D8764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D8764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</w:t>
      </w:r>
      <w:r w:rsidRPr="00D87641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ается</w:t>
      </w:r>
      <w:r w:rsidRPr="00D87641">
        <w:rPr>
          <w:sz w:val="28"/>
          <w:szCs w:val="28"/>
        </w:rPr>
        <w:t xml:space="preserve"> Ермаковски</w:t>
      </w:r>
      <w:r>
        <w:rPr>
          <w:sz w:val="28"/>
          <w:szCs w:val="28"/>
        </w:rPr>
        <w:t>м</w:t>
      </w:r>
      <w:r w:rsidRPr="00D87641">
        <w:rPr>
          <w:sz w:val="28"/>
          <w:szCs w:val="28"/>
        </w:rPr>
        <w:t xml:space="preserve"> районны</w:t>
      </w:r>
      <w:r>
        <w:rPr>
          <w:sz w:val="28"/>
          <w:szCs w:val="28"/>
        </w:rPr>
        <w:t>м</w:t>
      </w:r>
      <w:r w:rsidRPr="00D8764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D87641">
        <w:rPr>
          <w:sz w:val="28"/>
          <w:szCs w:val="28"/>
        </w:rPr>
        <w:t xml:space="preserve"> депутатов в форме решения</w:t>
      </w:r>
      <w:r>
        <w:rPr>
          <w:sz w:val="28"/>
          <w:szCs w:val="28"/>
        </w:rPr>
        <w:t>.</w:t>
      </w:r>
    </w:p>
    <w:p w:rsidR="000C2804" w:rsidRPr="00D75310" w:rsidRDefault="000C2804" w:rsidP="007B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10">
        <w:rPr>
          <w:sz w:val="28"/>
          <w:szCs w:val="28"/>
        </w:rPr>
        <w:t>Подготовку проекта решени</w:t>
      </w:r>
      <w:r>
        <w:rPr>
          <w:sz w:val="28"/>
          <w:szCs w:val="28"/>
        </w:rPr>
        <w:t>я</w:t>
      </w:r>
      <w:r w:rsidRPr="00D75310">
        <w:rPr>
          <w:sz w:val="28"/>
          <w:szCs w:val="28"/>
        </w:rPr>
        <w:t xml:space="preserve"> об утверждении перечня предлагаемого к </w:t>
      </w:r>
      <w:r>
        <w:rPr>
          <w:sz w:val="28"/>
          <w:szCs w:val="28"/>
        </w:rPr>
        <w:t>приему</w:t>
      </w:r>
      <w:r w:rsidRPr="00D75310">
        <w:rPr>
          <w:sz w:val="28"/>
          <w:szCs w:val="28"/>
        </w:rPr>
        <w:t xml:space="preserve"> </w:t>
      </w:r>
      <w:r w:rsidRPr="00E5647F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Ермаковского района Красноярского края</w:t>
      </w:r>
      <w:r w:rsidRPr="00D75310">
        <w:rPr>
          <w:sz w:val="28"/>
          <w:szCs w:val="28"/>
        </w:rPr>
        <w:t xml:space="preserve"> </w:t>
      </w:r>
      <w:r w:rsidRPr="00E5647F">
        <w:rPr>
          <w:sz w:val="28"/>
          <w:szCs w:val="28"/>
        </w:rPr>
        <w:t xml:space="preserve">в собственность края </w:t>
      </w:r>
      <w:r w:rsidRPr="00D75310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Ермаковского района</w:t>
      </w:r>
      <w:r w:rsidRPr="00D75310">
        <w:rPr>
          <w:sz w:val="28"/>
          <w:szCs w:val="28"/>
        </w:rPr>
        <w:t>.</w:t>
      </w:r>
    </w:p>
    <w:p w:rsidR="000C2804" w:rsidRPr="00EE1335" w:rsidRDefault="000C2804" w:rsidP="00104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EE1335">
        <w:rPr>
          <w:sz w:val="28"/>
          <w:szCs w:val="28"/>
        </w:rPr>
        <w:t xml:space="preserve">. Полномочия по передаче из муниципальной собственности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имущества на основании решений федеральных органов власти и органов власти Красноярского края, исполняющих функции управления имуществом, осуществляет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г</w:t>
      </w:r>
      <w:r w:rsidRPr="00EE1335">
        <w:rPr>
          <w:sz w:val="28"/>
          <w:szCs w:val="28"/>
        </w:rPr>
        <w:t xml:space="preserve">лавы </w:t>
      </w:r>
      <w:r>
        <w:rPr>
          <w:sz w:val="28"/>
          <w:szCs w:val="28"/>
        </w:rPr>
        <w:t>Ермаковского района</w:t>
      </w:r>
      <w:r w:rsidRPr="00EE1335">
        <w:rPr>
          <w:sz w:val="28"/>
          <w:szCs w:val="28"/>
        </w:rPr>
        <w:t>.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1335">
        <w:rPr>
          <w:sz w:val="28"/>
          <w:szCs w:val="28"/>
        </w:rPr>
        <w:t>5. ПОРЯДОК РАСПОРЯЖЕНИЯ ИМУЩЕСТВОМ МУНИЦИПАЛЬНОЙ КАЗНЫ</w:t>
      </w:r>
      <w:r>
        <w:rPr>
          <w:sz w:val="28"/>
          <w:szCs w:val="28"/>
        </w:rPr>
        <w:t xml:space="preserve"> 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5.1. Условия и порядок передачи имущества Муниципальной казны в аренду, безвозмездное пользование, в постоянное бессрочное пользование, пожизненное наследуемое владение, доверительное управление, залог, на основании концессионных соглашений и распоряжение им иными способами регулируются действующим законодательством Российской Федерации,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принятыми в пределах компетенции, и соответствующими договорами.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5.2. Условия и порядок приватизации имущества Муниципальной казны регулируются действующим законодательством Российской Федерации,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принятыми в пределах компетенции, и соответствующими договорами.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5.3. Условия и порядок закрепления имущества Муниципальной казны за муниципальными унитарными предприятиями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муниципальными учреждениями на праве хозяйственного ведения </w:t>
      </w:r>
      <w:r>
        <w:rPr>
          <w:sz w:val="28"/>
          <w:szCs w:val="28"/>
        </w:rPr>
        <w:t>либо</w:t>
      </w:r>
      <w:r w:rsidRPr="00EE1335">
        <w:rPr>
          <w:sz w:val="28"/>
          <w:szCs w:val="28"/>
        </w:rPr>
        <w:t xml:space="preserve"> праве оперативного управления регулируются действующим законодательством Российской Федерации,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принятыми в пределах компетенции.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5.4. Условия и порядок списания имущества Муниципальной казны регулируются действующим законодательством Российской Федерации,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принятыми в пределах компетенции.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5.5. Условия и порядок распоряжения жилыми помещениями Муниципальной казны регулируются действующим законодательством Российской Федерации,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принятыми в пределах компетенции, и соответствующими договорами.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1335">
        <w:rPr>
          <w:sz w:val="28"/>
          <w:szCs w:val="28"/>
        </w:rPr>
        <w:t>6. ОБЕСПЕЧЕНИЕ СОДЕРЖАНИЯ, КОНТРОЛЬ ЗА СОХРАННОСТЬЮ</w:t>
      </w:r>
    </w:p>
    <w:p w:rsidR="000C2804" w:rsidRPr="00EE1335" w:rsidRDefault="000C2804" w:rsidP="001F6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1335">
        <w:rPr>
          <w:sz w:val="28"/>
          <w:szCs w:val="28"/>
        </w:rPr>
        <w:t>И ЦЕЛЕВЫМ ИСПОЛЬЗОВАНИЕМ ИМУЩЕСТВА МУНИЦИПАЛЬНОЙ</w:t>
      </w:r>
    </w:p>
    <w:p w:rsidR="000C2804" w:rsidRPr="00EE1335" w:rsidRDefault="000C2804" w:rsidP="001F6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1335">
        <w:rPr>
          <w:sz w:val="28"/>
          <w:szCs w:val="28"/>
        </w:rPr>
        <w:t xml:space="preserve">КАЗНЫ </w:t>
      </w:r>
    </w:p>
    <w:p w:rsidR="000C2804" w:rsidRPr="00EE1335" w:rsidRDefault="000C2804" w:rsidP="001F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6.1. Финансирование необходимых мероприятий по содержанию имущества Муниципальной казны осуществляется за счет средств бюджета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 xml:space="preserve"> в соответствии с бюджетным законодательством и муниципальными правовыми актами</w:t>
      </w:r>
      <w:r>
        <w:rPr>
          <w:sz w:val="28"/>
          <w:szCs w:val="28"/>
        </w:rPr>
        <w:t xml:space="preserve"> Ермаковского района Красноярского края</w:t>
      </w:r>
      <w:r w:rsidRPr="00EE1335">
        <w:rPr>
          <w:sz w:val="28"/>
          <w:szCs w:val="28"/>
        </w:rPr>
        <w:t>, принятыми в пределах компетенции.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6.2. Бремя содержания имущества Муниципальной казны, переданного во временное владение и (или) пользование по договорам аренды, безвозмездного пользования и найма жилых помещений, возлагается на пользователей (физических или юридических лиц) в соответствии с условиями договоров.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6.3. Имущество Муниципальной казны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>может быть передано на хранение юридическим лицам в случае нецелесообразности передачи данного имущества в хозяйственное ведение или оперативное управление, не</w:t>
      </w:r>
      <w:r>
        <w:rPr>
          <w:sz w:val="28"/>
          <w:szCs w:val="28"/>
        </w:rPr>
        <w:t xml:space="preserve"> </w:t>
      </w:r>
      <w:r w:rsidRPr="00EE1335">
        <w:rPr>
          <w:sz w:val="28"/>
          <w:szCs w:val="28"/>
        </w:rPr>
        <w:t>востребованности в безвозмездном пользовании, доверительном управлении, аренде.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6.4. Контроль за сохранностью и целевым использованием земельных участков, входящих в состав Муниципальной казны, переданных во владение и (или) пользование юридическим и физическим лицам, а также привлечение этих лиц к ответственности за ненадлежащее использование переданных земельных участков, осуществляется в соответствии с действующим законодательством Российской Федерации, муниципальными правовыми актами </w:t>
      </w:r>
      <w:r>
        <w:rPr>
          <w:sz w:val="28"/>
          <w:szCs w:val="28"/>
        </w:rPr>
        <w:t>Ермаковского района Красноярского края</w:t>
      </w:r>
      <w:r w:rsidRPr="00EE1335">
        <w:rPr>
          <w:sz w:val="28"/>
          <w:szCs w:val="28"/>
        </w:rPr>
        <w:t>, принятыми в пределах компетенции.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6.5. Контроль за сохранностью и целевым использованием имущества, составляющего Муниципальную казну, предназначенного для общественного пользования, а также принятие мер по устранению выявленных нарушений по ненадлежащему использованию осуществляет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0C2804" w:rsidRPr="00EE1335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6.6. Контроль за сохранностью и целевым использованием имущества, составляющего Муниципальную казну, переданного во владение и (или) пользование юридическим и физическим лицам по договорам аренды и безвозмездного пользования, а также принятие мер по устранению выявленных нарушений по ненадлежащему использованию переданного муниципального имущества осуществляет </w:t>
      </w:r>
      <w:r>
        <w:rPr>
          <w:sz w:val="28"/>
          <w:szCs w:val="28"/>
        </w:rPr>
        <w:t>а</w:t>
      </w:r>
      <w:r w:rsidRPr="00EE1335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EE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Ермаковского района </w:t>
      </w:r>
      <w:r w:rsidRPr="00EE1335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0C2804" w:rsidRDefault="000C2804" w:rsidP="001F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6.7. Контроль за сохранностью и целевым использованием жилых помещений, входящих в состав Муниципальной казны, переданных во владение и пользование юридическим и физическим лицам, а также принятие мер по устранению выявленных нарушений по надлежащему использованию переданного муниципального имущества осуществляет </w:t>
      </w:r>
      <w:r>
        <w:rPr>
          <w:sz w:val="28"/>
          <w:szCs w:val="28"/>
        </w:rPr>
        <w:t>администрация Ермаковского района</w:t>
      </w:r>
      <w:r w:rsidRPr="00EE1335"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</w:t>
      </w:r>
      <w:r>
        <w:rPr>
          <w:sz w:val="28"/>
          <w:szCs w:val="28"/>
        </w:rPr>
        <w:t xml:space="preserve"> Ермаковского района Красноярского края</w:t>
      </w:r>
      <w:r w:rsidRPr="00EE1335">
        <w:rPr>
          <w:sz w:val="28"/>
          <w:szCs w:val="28"/>
        </w:rPr>
        <w:t>.</w:t>
      </w:r>
    </w:p>
    <w:p w:rsidR="000C2804" w:rsidRPr="00740A38" w:rsidRDefault="000C2804" w:rsidP="00740A3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40A38">
        <w:rPr>
          <w:sz w:val="28"/>
          <w:szCs w:val="28"/>
        </w:rPr>
        <w:t xml:space="preserve">6.8. </w:t>
      </w:r>
      <w:r>
        <w:rPr>
          <w:sz w:val="28"/>
          <w:szCs w:val="28"/>
        </w:rPr>
        <w:t>Должностные лица органов местного самоуправления Ермаковского района Красноярского края, руководители муниципальных учреждений и предприятий несут ответственность за нарушение настоящего Положения в соответствии с действующим законодательством Российской Федерации.</w:t>
      </w:r>
    </w:p>
    <w:p w:rsidR="000C2804" w:rsidRPr="00740A38" w:rsidRDefault="000C2804">
      <w:pPr>
        <w:rPr>
          <w:sz w:val="28"/>
          <w:szCs w:val="28"/>
        </w:rPr>
      </w:pPr>
    </w:p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/>
    <w:p w:rsidR="000C2804" w:rsidRDefault="000C2804" w:rsidP="00D033C3">
      <w:pPr>
        <w:ind w:left="360"/>
        <w:jc w:val="both"/>
        <w:rPr>
          <w:color w:val="000000"/>
          <w:sz w:val="28"/>
          <w:szCs w:val="28"/>
        </w:rPr>
      </w:pPr>
    </w:p>
    <w:p w:rsidR="000C2804" w:rsidRDefault="000C2804" w:rsidP="00D033C3">
      <w:pPr>
        <w:ind w:left="360"/>
        <w:jc w:val="both"/>
        <w:rPr>
          <w:color w:val="000000"/>
          <w:sz w:val="28"/>
          <w:szCs w:val="28"/>
        </w:rPr>
      </w:pPr>
    </w:p>
    <w:p w:rsidR="000C2804" w:rsidRDefault="000C2804" w:rsidP="00D033C3">
      <w:pPr>
        <w:jc w:val="right"/>
        <w:rPr>
          <w:sz w:val="28"/>
          <w:szCs w:val="28"/>
        </w:rPr>
      </w:pPr>
    </w:p>
    <w:p w:rsidR="000C2804" w:rsidRDefault="000C2804" w:rsidP="00D033C3">
      <w:pPr>
        <w:jc w:val="right"/>
        <w:rPr>
          <w:sz w:val="28"/>
          <w:szCs w:val="28"/>
        </w:rPr>
      </w:pPr>
    </w:p>
    <w:p w:rsidR="000C2804" w:rsidRDefault="000C2804" w:rsidP="00D033C3">
      <w:pPr>
        <w:jc w:val="right"/>
        <w:rPr>
          <w:sz w:val="28"/>
          <w:szCs w:val="28"/>
        </w:rPr>
      </w:pPr>
    </w:p>
    <w:p w:rsidR="000C2804" w:rsidRDefault="000C2804" w:rsidP="00D033C3">
      <w:pPr>
        <w:jc w:val="right"/>
        <w:rPr>
          <w:sz w:val="28"/>
          <w:szCs w:val="28"/>
        </w:rPr>
      </w:pPr>
    </w:p>
    <w:p w:rsidR="000C2804" w:rsidRDefault="000C2804" w:rsidP="00D033C3"/>
    <w:p w:rsidR="000C2804" w:rsidRDefault="000C2804" w:rsidP="00B165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.4pt;margin-top:23.6pt;width:496pt;height:480.8pt;z-index:251658240;visibility:visible;mso-position-horizontal-relative:margin" stroked="f">
            <v:fill opacity="0"/>
            <v:textbox style="mso-next-textbox:#Поле 1" inset="0,0,0,0">
              <w:txbxContent>
                <w:p w:rsidR="000C2804" w:rsidRPr="00B16562" w:rsidRDefault="000C2804" w:rsidP="00B16562">
                  <w:r w:rsidRPr="00B16562"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sectPr w:rsidR="000C2804" w:rsidSect="007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D90"/>
    <w:multiLevelType w:val="hybridMultilevel"/>
    <w:tmpl w:val="6CC6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2720D"/>
    <w:multiLevelType w:val="hybridMultilevel"/>
    <w:tmpl w:val="554E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5365"/>
    <w:multiLevelType w:val="hybridMultilevel"/>
    <w:tmpl w:val="2508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817BE"/>
    <w:multiLevelType w:val="hybridMultilevel"/>
    <w:tmpl w:val="041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C81FED"/>
    <w:multiLevelType w:val="multilevel"/>
    <w:tmpl w:val="9BE8B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90E67E9"/>
    <w:multiLevelType w:val="hybridMultilevel"/>
    <w:tmpl w:val="DDE4F7BA"/>
    <w:lvl w:ilvl="0" w:tplc="88D6F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E55A94"/>
    <w:multiLevelType w:val="hybridMultilevel"/>
    <w:tmpl w:val="77B03B5A"/>
    <w:lvl w:ilvl="0" w:tplc="88D6FCC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BA"/>
    <w:rsid w:val="0002424E"/>
    <w:rsid w:val="0003396B"/>
    <w:rsid w:val="00033EDF"/>
    <w:rsid w:val="0004398C"/>
    <w:rsid w:val="00050AFA"/>
    <w:rsid w:val="0006337F"/>
    <w:rsid w:val="000766CA"/>
    <w:rsid w:val="00080949"/>
    <w:rsid w:val="00097536"/>
    <w:rsid w:val="000A5CDC"/>
    <w:rsid w:val="000C2804"/>
    <w:rsid w:val="000E15BC"/>
    <w:rsid w:val="000E1F4E"/>
    <w:rsid w:val="00104609"/>
    <w:rsid w:val="00106FD0"/>
    <w:rsid w:val="0011271A"/>
    <w:rsid w:val="00125B54"/>
    <w:rsid w:val="00136350"/>
    <w:rsid w:val="00150643"/>
    <w:rsid w:val="001608C0"/>
    <w:rsid w:val="0016323E"/>
    <w:rsid w:val="00181972"/>
    <w:rsid w:val="001B75E9"/>
    <w:rsid w:val="001E26B7"/>
    <w:rsid w:val="001E27F1"/>
    <w:rsid w:val="001F68BA"/>
    <w:rsid w:val="00261844"/>
    <w:rsid w:val="00263A05"/>
    <w:rsid w:val="00281361"/>
    <w:rsid w:val="00281F0E"/>
    <w:rsid w:val="002C4AE8"/>
    <w:rsid w:val="002D5F71"/>
    <w:rsid w:val="002E05F1"/>
    <w:rsid w:val="002E4674"/>
    <w:rsid w:val="002E4C62"/>
    <w:rsid w:val="003157CD"/>
    <w:rsid w:val="00315F1A"/>
    <w:rsid w:val="00324161"/>
    <w:rsid w:val="00352FD2"/>
    <w:rsid w:val="003B151F"/>
    <w:rsid w:val="003B1ACB"/>
    <w:rsid w:val="003C7629"/>
    <w:rsid w:val="003E02A8"/>
    <w:rsid w:val="003E457C"/>
    <w:rsid w:val="003E54B7"/>
    <w:rsid w:val="003E576A"/>
    <w:rsid w:val="003F651B"/>
    <w:rsid w:val="003F7649"/>
    <w:rsid w:val="00401DF5"/>
    <w:rsid w:val="00404D7A"/>
    <w:rsid w:val="00442D67"/>
    <w:rsid w:val="00467C2E"/>
    <w:rsid w:val="004A6BC7"/>
    <w:rsid w:val="004A7651"/>
    <w:rsid w:val="004B7A75"/>
    <w:rsid w:val="004C72A8"/>
    <w:rsid w:val="00501F9E"/>
    <w:rsid w:val="00565FCD"/>
    <w:rsid w:val="005B1A0F"/>
    <w:rsid w:val="005E26F8"/>
    <w:rsid w:val="00612AF2"/>
    <w:rsid w:val="00627E32"/>
    <w:rsid w:val="00635CC5"/>
    <w:rsid w:val="00651A13"/>
    <w:rsid w:val="00654657"/>
    <w:rsid w:val="00656BA6"/>
    <w:rsid w:val="00666821"/>
    <w:rsid w:val="00676DBA"/>
    <w:rsid w:val="006947F7"/>
    <w:rsid w:val="006C3D24"/>
    <w:rsid w:val="006E17DE"/>
    <w:rsid w:val="00711B92"/>
    <w:rsid w:val="007152E2"/>
    <w:rsid w:val="00740A38"/>
    <w:rsid w:val="00754AB1"/>
    <w:rsid w:val="007625D7"/>
    <w:rsid w:val="00772339"/>
    <w:rsid w:val="007731DA"/>
    <w:rsid w:val="00782122"/>
    <w:rsid w:val="007B30CA"/>
    <w:rsid w:val="007B4F0D"/>
    <w:rsid w:val="007C516D"/>
    <w:rsid w:val="007D0AC0"/>
    <w:rsid w:val="00806D07"/>
    <w:rsid w:val="0082337A"/>
    <w:rsid w:val="00897F93"/>
    <w:rsid w:val="008E0E1D"/>
    <w:rsid w:val="008E72D8"/>
    <w:rsid w:val="009028D6"/>
    <w:rsid w:val="00903DBD"/>
    <w:rsid w:val="00904292"/>
    <w:rsid w:val="00913AC6"/>
    <w:rsid w:val="009149D8"/>
    <w:rsid w:val="00946D0D"/>
    <w:rsid w:val="0096781B"/>
    <w:rsid w:val="009A0E30"/>
    <w:rsid w:val="009A1516"/>
    <w:rsid w:val="00A6280D"/>
    <w:rsid w:val="00A65885"/>
    <w:rsid w:val="00A819E1"/>
    <w:rsid w:val="00A87D2B"/>
    <w:rsid w:val="00A950E5"/>
    <w:rsid w:val="00AB20EB"/>
    <w:rsid w:val="00AC2BEF"/>
    <w:rsid w:val="00AE45DB"/>
    <w:rsid w:val="00B16562"/>
    <w:rsid w:val="00B54B30"/>
    <w:rsid w:val="00B60721"/>
    <w:rsid w:val="00B639A7"/>
    <w:rsid w:val="00B82761"/>
    <w:rsid w:val="00BA0D03"/>
    <w:rsid w:val="00BA51D2"/>
    <w:rsid w:val="00BB412C"/>
    <w:rsid w:val="00BC7428"/>
    <w:rsid w:val="00BD3898"/>
    <w:rsid w:val="00BF58F1"/>
    <w:rsid w:val="00C40F97"/>
    <w:rsid w:val="00C4203E"/>
    <w:rsid w:val="00C6075B"/>
    <w:rsid w:val="00C8596F"/>
    <w:rsid w:val="00CB011C"/>
    <w:rsid w:val="00CB0F8D"/>
    <w:rsid w:val="00CC2E7E"/>
    <w:rsid w:val="00CD1243"/>
    <w:rsid w:val="00CD7E96"/>
    <w:rsid w:val="00CE14CE"/>
    <w:rsid w:val="00CF6BAB"/>
    <w:rsid w:val="00D00C72"/>
    <w:rsid w:val="00D033C3"/>
    <w:rsid w:val="00D50836"/>
    <w:rsid w:val="00D57519"/>
    <w:rsid w:val="00D62935"/>
    <w:rsid w:val="00D75310"/>
    <w:rsid w:val="00D8065C"/>
    <w:rsid w:val="00D87641"/>
    <w:rsid w:val="00D974D9"/>
    <w:rsid w:val="00DB2F26"/>
    <w:rsid w:val="00DB6183"/>
    <w:rsid w:val="00DB65AE"/>
    <w:rsid w:val="00DB6662"/>
    <w:rsid w:val="00DC7BB6"/>
    <w:rsid w:val="00DE2F99"/>
    <w:rsid w:val="00DE5D7C"/>
    <w:rsid w:val="00DF1B27"/>
    <w:rsid w:val="00E04239"/>
    <w:rsid w:val="00E20725"/>
    <w:rsid w:val="00E219BC"/>
    <w:rsid w:val="00E23840"/>
    <w:rsid w:val="00E3704B"/>
    <w:rsid w:val="00E5647F"/>
    <w:rsid w:val="00E56687"/>
    <w:rsid w:val="00EA31DF"/>
    <w:rsid w:val="00EB3FD5"/>
    <w:rsid w:val="00ED41F5"/>
    <w:rsid w:val="00ED7A01"/>
    <w:rsid w:val="00EE1335"/>
    <w:rsid w:val="00F044F0"/>
    <w:rsid w:val="00F44449"/>
    <w:rsid w:val="00F473C7"/>
    <w:rsid w:val="00F70043"/>
    <w:rsid w:val="00F71BE7"/>
    <w:rsid w:val="00F9100F"/>
    <w:rsid w:val="00FB4407"/>
    <w:rsid w:val="00FB4E96"/>
    <w:rsid w:val="00FC44EA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B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704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3704B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D033C3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33C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666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E1F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BB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51A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1A1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651A13"/>
    <w:pPr>
      <w:suppressAutoHyphens/>
      <w:jc w:val="center"/>
    </w:pPr>
    <w:rPr>
      <w:b/>
      <w:bCs/>
      <w:sz w:val="36"/>
      <w:szCs w:val="36"/>
      <w:lang w:eastAsia="zh-CN"/>
    </w:rPr>
  </w:style>
  <w:style w:type="paragraph" w:customStyle="1" w:styleId="21">
    <w:name w:val="Основной текст 21"/>
    <w:basedOn w:val="Normal"/>
    <w:uiPriority w:val="99"/>
    <w:rsid w:val="00651A13"/>
    <w:pPr>
      <w:suppressAutoHyphens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CAF8EAEDE69464EEC72F462AC69B7EE7B5AD18B6CD91C00553E89FBD90B2455E964E320D5DDC24w8p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4488</Words>
  <Characters>25587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2</cp:revision>
  <cp:lastPrinted>2016-04-19T02:27:00Z</cp:lastPrinted>
  <dcterms:created xsi:type="dcterms:W3CDTF">2016-04-19T02:30:00Z</dcterms:created>
  <dcterms:modified xsi:type="dcterms:W3CDTF">2016-04-19T02:31:00Z</dcterms:modified>
</cp:coreProperties>
</file>