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D7" w:rsidRPr="00230F7D" w:rsidRDefault="004460D7" w:rsidP="00230F7D">
      <w:pPr>
        <w:ind w:righ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0F7D">
        <w:rPr>
          <w:rFonts w:ascii="Times New Roman" w:hAnsi="Times New Roman" w:cs="Times New Roman"/>
          <w:b/>
          <w:bCs/>
          <w:sz w:val="32"/>
          <w:szCs w:val="32"/>
        </w:rPr>
        <w:t>МУНИЦИПАЛЬНОЕ  ОБРАЗОВАНИЕ</w:t>
      </w:r>
    </w:p>
    <w:p w:rsidR="004460D7" w:rsidRPr="00230F7D" w:rsidRDefault="004460D7" w:rsidP="00020F6A">
      <w:pPr>
        <w:pStyle w:val="Caption"/>
        <w:jc w:val="left"/>
        <w:rPr>
          <w:rFonts w:ascii="Times New Roman" w:hAnsi="Times New Roman" w:cs="Times New Roman"/>
        </w:rPr>
      </w:pPr>
      <w:r w:rsidRPr="00230F7D">
        <w:rPr>
          <w:rFonts w:ascii="Times New Roman" w:hAnsi="Times New Roman" w:cs="Times New Roman"/>
        </w:rPr>
        <w:t xml:space="preserve">                                                    Ермаковский    район                             </w:t>
      </w:r>
    </w:p>
    <w:p w:rsidR="004460D7" w:rsidRPr="00230F7D" w:rsidRDefault="004460D7" w:rsidP="00020F6A">
      <w:pPr>
        <w:pStyle w:val="Caption"/>
        <w:jc w:val="left"/>
        <w:rPr>
          <w:rFonts w:ascii="Times New Roman" w:hAnsi="Times New Roman" w:cs="Times New Roman"/>
        </w:rPr>
      </w:pPr>
    </w:p>
    <w:p w:rsidR="004460D7" w:rsidRPr="00230F7D" w:rsidRDefault="004460D7" w:rsidP="00020F6A">
      <w:pPr>
        <w:pStyle w:val="Caption"/>
        <w:rPr>
          <w:rFonts w:ascii="Times New Roman" w:hAnsi="Times New Roman" w:cs="Times New Roman"/>
        </w:rPr>
      </w:pPr>
      <w:r w:rsidRPr="00230F7D">
        <w:rPr>
          <w:rFonts w:ascii="Times New Roman" w:hAnsi="Times New Roman" w:cs="Times New Roman"/>
        </w:rPr>
        <w:t xml:space="preserve">  ЕРМАКОВСКИЙ  РАЙОННЫЙ  СОВЕТ  ДЕПУТАТОВ</w:t>
      </w:r>
    </w:p>
    <w:p w:rsidR="004460D7" w:rsidRDefault="004460D7" w:rsidP="00020F6A">
      <w:pPr>
        <w:rPr>
          <w:sz w:val="24"/>
          <w:szCs w:val="24"/>
        </w:rPr>
      </w:pPr>
      <w:r>
        <w:t>_____________________________________________________________________________</w:t>
      </w:r>
      <w:r>
        <w:rPr>
          <w:sz w:val="24"/>
          <w:szCs w:val="24"/>
        </w:rPr>
        <w:t>_______</w:t>
      </w:r>
      <w:r>
        <w:rPr>
          <w:rFonts w:ascii="Times New Roman" w:hAnsi="Times New Roman" w:cs="Times New Roman"/>
          <w:sz w:val="18"/>
          <w:szCs w:val="18"/>
        </w:rPr>
        <w:t>пл. Ленина, 5, с.  Ермаковское, 662820                                                                                                телефон 8 (391-38) 2-13-96</w:t>
      </w:r>
    </w:p>
    <w:p w:rsidR="004460D7" w:rsidRDefault="004460D7" w:rsidP="00020F6A"/>
    <w:p w:rsidR="004460D7" w:rsidRDefault="004460D7" w:rsidP="00020F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4460D7" w:rsidRDefault="004460D7" w:rsidP="00020F6A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июля 2014 года                     с. Ермаковское                           № 51-293р</w:t>
      </w:r>
    </w:p>
    <w:p w:rsidR="004460D7" w:rsidRPr="00675476" w:rsidRDefault="004460D7" w:rsidP="00675476">
      <w:pPr>
        <w:pStyle w:val="BodyTextIndent"/>
        <w:ind w:firstLine="0"/>
        <w:jc w:val="right"/>
        <w:rPr>
          <w:b/>
          <w:bCs/>
        </w:rPr>
      </w:pPr>
    </w:p>
    <w:p w:rsidR="004460D7" w:rsidRPr="00675476" w:rsidRDefault="004460D7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  <w:bookmarkStart w:id="0" w:name="_GoBack"/>
      <w:bookmarkEnd w:id="0"/>
    </w:p>
    <w:p w:rsidR="004460D7" w:rsidRPr="00675476" w:rsidRDefault="004460D7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4460D7" w:rsidRDefault="004460D7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460D7" w:rsidRDefault="004460D7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60D7" w:rsidRDefault="004460D7" w:rsidP="007E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F14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образования и науки Красноярского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26.12.2013 №739-03/1 с целью </w:t>
      </w:r>
      <w:r w:rsidRPr="00A25F14">
        <w:rPr>
          <w:rFonts w:ascii="Times New Roman" w:hAnsi="Times New Roman" w:cs="Times New Roman"/>
          <w:sz w:val="28"/>
          <w:szCs w:val="28"/>
        </w:rPr>
        <w:t xml:space="preserve">передачи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A25F1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A25F14">
        <w:rPr>
          <w:rFonts w:ascii="Times New Roman" w:hAnsi="Times New Roman" w:cs="Times New Roman"/>
          <w:sz w:val="28"/>
          <w:szCs w:val="28"/>
        </w:rPr>
        <w:t xml:space="preserve"> </w:t>
      </w:r>
      <w:r w:rsidRPr="00DF27EB">
        <w:rPr>
          <w:rFonts w:ascii="Times New Roman" w:hAnsi="Times New Roman" w:cs="Times New Roman"/>
          <w:sz w:val="28"/>
          <w:szCs w:val="28"/>
        </w:rPr>
        <w:t>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  решением районного Совета депутатов от 24.09.2010г. №05-20р, и со ст. 26 Устава Ермаковского 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3B6">
        <w:rPr>
          <w:rFonts w:ascii="Times New Roman" w:hAnsi="Times New Roman" w:cs="Times New Roman"/>
          <w:sz w:val="28"/>
          <w:szCs w:val="28"/>
        </w:rPr>
        <w:t>районный Совет депутатов</w:t>
      </w:r>
      <w:r w:rsidRPr="00675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675476">
        <w:rPr>
          <w:rFonts w:ascii="Times New Roman" w:hAnsi="Times New Roman" w:cs="Times New Roman"/>
          <w:sz w:val="28"/>
          <w:szCs w:val="28"/>
        </w:rPr>
        <w:t>:</w:t>
      </w:r>
    </w:p>
    <w:p w:rsidR="004460D7" w:rsidRPr="00511E29" w:rsidRDefault="004460D7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60D7" w:rsidRDefault="004460D7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собственности Красноярского края,  согласно приложению.</w:t>
      </w:r>
    </w:p>
    <w:p w:rsidR="004460D7" w:rsidRPr="00675476" w:rsidRDefault="004460D7" w:rsidP="002863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60D7" w:rsidRDefault="004460D7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4460D7" w:rsidRPr="00675476" w:rsidRDefault="004460D7" w:rsidP="00286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0D7" w:rsidRPr="00675476" w:rsidRDefault="004460D7" w:rsidP="00675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4460D7" w:rsidRPr="00675476" w:rsidRDefault="004460D7" w:rsidP="006754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0D7" w:rsidRPr="00675476" w:rsidRDefault="004460D7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4460D7" w:rsidRDefault="004460D7" w:rsidP="00020F6A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  <w:t xml:space="preserve">   М.А. Виговский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460D7" w:rsidRDefault="004460D7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0D7" w:rsidRDefault="004460D7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460D7" w:rsidRDefault="004460D7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460D7" w:rsidRDefault="004460D7" w:rsidP="00230F7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4460D7" w:rsidRPr="008E3799" w:rsidRDefault="004460D7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E37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От  11 июля 2014  № 293р</w:t>
      </w:r>
    </w:p>
    <w:p w:rsidR="004460D7" w:rsidRDefault="004460D7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60D7" w:rsidRDefault="004460D7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60D7" w:rsidRDefault="004460D7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60D7" w:rsidRDefault="004460D7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60D7" w:rsidRDefault="004460D7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60D7" w:rsidRDefault="004460D7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60D7" w:rsidRDefault="004460D7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60D7" w:rsidRPr="008E3799" w:rsidRDefault="004460D7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4460D7" w:rsidRPr="008E3799" w:rsidRDefault="004460D7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4460D7" w:rsidRPr="008E3799" w:rsidRDefault="004460D7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4460D7" w:rsidRPr="008E3799" w:rsidRDefault="004460D7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Красноярского</w:t>
      </w:r>
      <w:r w:rsidRPr="008E3799">
        <w:rPr>
          <w:rFonts w:ascii="Times New Roman" w:hAnsi="Times New Roman" w:cs="Times New Roman"/>
          <w:sz w:val="24"/>
          <w:szCs w:val="24"/>
        </w:rPr>
        <w:t xml:space="preserve"> края в муниципальную собственность Ермаковского района</w:t>
      </w:r>
    </w:p>
    <w:p w:rsidR="004460D7" w:rsidRDefault="004460D7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4460D7" w:rsidRDefault="004460D7" w:rsidP="008E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0D7" w:rsidRPr="007E5E50" w:rsidRDefault="004460D7" w:rsidP="007E5E5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428" w:type="dxa"/>
        <w:jc w:val="center"/>
        <w:tblLayout w:type="fixed"/>
        <w:tblLook w:val="00A0"/>
      </w:tblPr>
      <w:tblGrid>
        <w:gridCol w:w="878"/>
        <w:gridCol w:w="5102"/>
        <w:gridCol w:w="1275"/>
        <w:gridCol w:w="1646"/>
        <w:gridCol w:w="1527"/>
      </w:tblGrid>
      <w:tr w:rsidR="004460D7" w:rsidRPr="00E27720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7" w:rsidRPr="007E5E50" w:rsidRDefault="004460D7" w:rsidP="007E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5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0D7" w:rsidRPr="007E5E50" w:rsidRDefault="004460D7" w:rsidP="007E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0D7" w:rsidRPr="007E5E50" w:rsidRDefault="004460D7" w:rsidP="007E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50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0D7" w:rsidRPr="007E5E50" w:rsidRDefault="004460D7" w:rsidP="007E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50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0D7" w:rsidRPr="007E5E50" w:rsidRDefault="004460D7" w:rsidP="007E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50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4460D7" w:rsidRPr="00E27720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0D7" w:rsidRPr="007E5E50" w:rsidRDefault="004460D7" w:rsidP="007E5E50">
            <w:pPr>
              <w:spacing w:after="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5E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Учебное оборудование  включает в себя: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0D7" w:rsidRPr="007E5E50" w:rsidRDefault="004460D7" w:rsidP="007E5E50">
            <w:pPr>
              <w:spacing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Интерактивные наглядные пособия. ИКТ. Программно-методический комплекс с методическими рекомендациями и сценариями уроков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Интерактивные творческие задания. Физика 7-9 класс. Программно-методический комплекс с методическим пособием и сценариями уроков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Виртуальные лабораторные работы по физике. 7-9 класс. Программно-методический комплекс с методическими рекомендациями и сценариями уроков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Интерактивные плакаты. География материков: история открытий и население. Программно-методический комплекс  с методическими рекомендациями и сценариями уроков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Интерактивные плакаты. Экономическая география регионов мира. Программно-методический комплекс с методическими рекомендациями и сценариями уроков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Интерактивные плакаты. Химические реакции. Программно-методический комплекс с методическими рекомендациями и сценариями уроков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Интерактивные творческие задания. Химия 8-9 класс. Программно-методический комплекс с методическими рекомендациями и сценариями уроков (CD)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Интерактивные плакаты. Биология человека. Программно-методический комплекс с методическими рекомендациями и сценариями уроков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Таблица «Английский алфавит в картинках» с транскрипцией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1 666,62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1 666,62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Учебное пособие «Страдательный залог. Сложное дополнение. Косвенная речь. Английский язык. Средняя школа» (9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1 601,95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1 601,95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Учебное пособие «Типы вопросов. Английский язык. Средняя школа» (6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color w:val="000000"/>
              </w:rPr>
            </w:pPr>
            <w:r w:rsidRPr="007E5E50">
              <w:rPr>
                <w:color w:val="000000"/>
              </w:rPr>
              <w:t>1 194,00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1 194,00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Учебное пособие «Времена английского глагола. Английский язык. Средняя школа» (10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1 740,00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1 740,00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Учебное пособие «Существительное. Местоимения. Наречия. Английский язык. Средняя школа» (9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color w:val="000000"/>
              </w:rPr>
            </w:pPr>
            <w:r w:rsidRPr="007E5E50">
              <w:rPr>
                <w:color w:val="000000"/>
              </w:rPr>
              <w:t>1 601,95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1 601,95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Учебное пособие «Основная грамматика английского языка» (16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3 162,07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3 162,07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переносного лабораторного оборудования «Электричество и магнетизм» с руководством для учителя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76 963,25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76 963,25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CD-ROM. История Средних веков. 6 класс. Интерактивное наглядное пособие  с методическими рекомендациями по использованию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407,95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407,95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CD-ROM. История Древнего мира. 5 класс. Интерактивное наглядное пособие  с методическими рекомендациями по использованию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358,20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358,20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CD-ROM. Интерактивные плакаты. История России (XVIII–XIX вв.). Программно-методический комплекс c методическими рекомендациями и сценариями уроков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CD-ROM. Интерактивные плакаты. История России (IX–XVII вв.). Программно-методический комплекс c методическими рекомендациями и сценариями уроков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«История России»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4 029,75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4 029,75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«География России»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7 562,00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7 562,00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«Информатика»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4 378,00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4 378,00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«Математика»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6 965,00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6 965,00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CD. Интерактивные плакате. Графики функций. Программно-методический комплекс с методическим пособием с рекомендациями по применению программы в учебном процессе и сценариями уроков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CD-ROM. История России с древнейших времен до XVI века. 6 класс. Интерактивное наглядное пособие  с методическими рекомендациями по использованию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358,20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358,20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CD-ROM. История России. XVII-XVIII века. 7 класс. Интерактивное наглядное пособие  с методическими рекомендациями по использованию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358,20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358,20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CD-ROM. История России в XIX в. 8 класс. Интерактивное наглядное пособие  с методическими рекомендациями по использованию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378,10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378,10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переносного лабораторного оборудования «Электрические цепи» с руководством для учителя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29 203,25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29 203,25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DVD. Курс русской истории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378,10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378,10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CD-ROM. Учимся изучать историю: работа с датами, картами, первоисточниками. Программно-методический комплекс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CD-ROM. История. 7-9 классы. Карточки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216,91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216,91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CD-ROM. История. Древний мир. Средние века. 5-6 классы. Карточки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216,91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216,91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CD-ROM. История Нового времени. XIX-XX века. Часть 2. 8 класс. Интерактивное наглядное пособие  с методическими рекомендациями по использованию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378,10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378,10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CD-ROM. История Нового времени. Часть 1. 7 класс. Интерактивное наглядное пособие  с методическими рекомендациями по использованию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358,20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358,20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CD-ROM. История России. XX век. 9 класс. Интерактивное наглядное пособие  с методическими рекомендациями по использованию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358,20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358,20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демонстрационных  таблиц «Хозяйство и регионы России» (14 печатных таблиц)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3 347,18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3 347,18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демонстрационных  таблиц «Природа и население России» (10 печатных таблиц)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2 389,99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2 389,99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демонстрационных  таблиц «Население и хозяйство мира» (16 печатных таблиц)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3 825,77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3 825,77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демонстрационных  таблиц «Материки и океаны, регионы и страны» (18 печатных таблиц)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4 302,38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4 302,38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демонстрационных  таблиц «Природа Земли и человек» (14 печатных таблиц)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3 347,18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3 347,18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демонстрационных  таблиц «География: источники информации и методы исследования» (10 печатных таблиц)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2 389,99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2 389,99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Учебное пособие «География России. Хозяйство и географические районы 9 класс» (15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2 606,90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2 606,90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Учебное пособие «География России. Природа и население. 8 класс» (10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1 960,15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1 960,15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Учебное пособие «География. Материки и океаны. 7 класс» (10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1 960,15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1 960,15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Учебное пособие «География. Начальный курс 6 класс» (12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2 288,50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2 288,50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Учебное пособие «Земля и солнце» (4 печатных таблицы, методические рекомендации, CD-ROM)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1 144,25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1 144,25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Учебное пособие «Рельеф» (10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1 746,22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1 746,22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Учебное пособие «Земля как планета» (8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1 651,70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1 651,70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демонстрационных  таблиц «Геоэкология и природопользование»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1 912,39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1 912,39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раздаточных таблиц «Земля как планета. Земля как система» (12 печатных листов)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661,67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661,67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раздаточных таблиц «Изображение Земли»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457,70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457,70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раздаточных таблиц «Территория и население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611,92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611,92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раздаточных таблиц «Регионы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552,22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552,22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раздаточных таблиц «Уникальные природные и культурные объекты азиатской части России»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457,70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457,70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раздаточных таблиц «Уникальные природные и культурные объекты европейской части России» (12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457,70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457,70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раздаточных таблиц «Природные зоны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552,22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552,22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раздаточных таблиц «Уникальные объекты южных  материков» (12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661,67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661,67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раздаточных таблиц «Уникальные объекты северных материков» (16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919,38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919,38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раздаточных таблиц «Природа материков и океанов» (12 печатных таблиц»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661,67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661,67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Учебное пособие «Основная грамматика английского языка» (16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3 162,07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3 162,07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Таблица «Английский алфавит в картинках» с транскрипцией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1 666,62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1 666,62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Виртуальные лабораторные работы по физике. 7-9 класс. Программно-методический комплекс с методическими рекомендациями и сценариями уроков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3 603,60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DVD. Курс русской истории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378,10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378,10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«История древнего мира и средних веков»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2 736,25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2 736,25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«Общая химия»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7 522,20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7 522,20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«Математика»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6 965,00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6 965,00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CD-ROM. Геометрия. 7-9 классы. Карточки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216,91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216,91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«Информатика»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4 378,00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4 378,00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переносного лабораторного оборудования «Электрические цепи» с руководством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29 203,25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29 203,25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Шар с кольцом на подставке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502,35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502,35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Стакан отливной демонстрационный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226,55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226,55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Набор тел равной массы и равного объема (демонстрационный)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1 053,95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1 053,95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Прибор для изучения траектории брошенного тела (с дугообразным лотком)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596,91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596,91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динамометров демонстрационных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2 930,37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2 930,37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Ведерко Архимеда (прибор для демонстрации закона Архимеда)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797,85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797,85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Термометр демонстрационный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730,87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730,87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Демонстрационный набор по геометрической оптике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14 163,82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14 163,82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раздаточных таблиц «Природные зоны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552,22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552,22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раздаточных таблиц «Природа России» (10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552,22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552,22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раздаточных таблиц «Природа материков и океанов» (12 печатных таблиц»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661,67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661,67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демонстрационных  таблиц «Геоэкология и природопользование» (8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1 912,39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1 912,39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Комплект демонстрационных  таблиц «Население и хозяйство мира» (16 печатных таблиц)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3 825,77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3 825,77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Учебное пособие «География России. Хозяйство и географические районы 9 класс» (15 печатных таблиц, методические рекомендации, CD-ROM)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2 606,90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E50">
              <w:rPr>
                <w:rFonts w:ascii="Times New Roman" w:hAnsi="Times New Roman" w:cs="Times New Roman"/>
                <w:color w:val="000000"/>
              </w:rPr>
              <w:t>2 606,90</w:t>
            </w:r>
          </w:p>
        </w:tc>
      </w:tr>
      <w:tr w:rsidR="004460D7" w:rsidRPr="00E27720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5E50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7" w:rsidRPr="007E5E50" w:rsidRDefault="004460D7" w:rsidP="007E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5E50">
              <w:rPr>
                <w:rFonts w:ascii="Times New Roman" w:hAnsi="Times New Roman" w:cs="Times New Roman"/>
                <w:b/>
                <w:bCs/>
                <w:color w:val="000000"/>
              </w:rPr>
              <w:t>318 890,55</w:t>
            </w:r>
          </w:p>
        </w:tc>
      </w:tr>
    </w:tbl>
    <w:p w:rsidR="004460D7" w:rsidRDefault="004460D7" w:rsidP="00C711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460D7" w:rsidSect="00020F6A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20F6A"/>
    <w:rsid w:val="00176F2B"/>
    <w:rsid w:val="001A7FC4"/>
    <w:rsid w:val="00203E18"/>
    <w:rsid w:val="00230F7D"/>
    <w:rsid w:val="00231576"/>
    <w:rsid w:val="0028636F"/>
    <w:rsid w:val="002A433F"/>
    <w:rsid w:val="004460D7"/>
    <w:rsid w:val="0047022C"/>
    <w:rsid w:val="004A1130"/>
    <w:rsid w:val="00511E29"/>
    <w:rsid w:val="00533E1A"/>
    <w:rsid w:val="00540A6E"/>
    <w:rsid w:val="005F7A1A"/>
    <w:rsid w:val="00675476"/>
    <w:rsid w:val="00690C8A"/>
    <w:rsid w:val="00751172"/>
    <w:rsid w:val="007D3BDC"/>
    <w:rsid w:val="007E5E50"/>
    <w:rsid w:val="008E3799"/>
    <w:rsid w:val="008E4A0E"/>
    <w:rsid w:val="008E51CC"/>
    <w:rsid w:val="008E7D8A"/>
    <w:rsid w:val="009423B6"/>
    <w:rsid w:val="00952F21"/>
    <w:rsid w:val="009F72FF"/>
    <w:rsid w:val="00A02590"/>
    <w:rsid w:val="00A25F14"/>
    <w:rsid w:val="00A41237"/>
    <w:rsid w:val="00C71108"/>
    <w:rsid w:val="00D40795"/>
    <w:rsid w:val="00D66BAB"/>
    <w:rsid w:val="00DD5B43"/>
    <w:rsid w:val="00DF27EB"/>
    <w:rsid w:val="00E27720"/>
    <w:rsid w:val="00F8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99"/>
    <w:qFormat/>
    <w:locked/>
    <w:rsid w:val="00020F6A"/>
    <w:pPr>
      <w:spacing w:after="0" w:line="240" w:lineRule="auto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6</Pages>
  <Words>1865</Words>
  <Characters>10637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24</cp:revision>
  <cp:lastPrinted>2014-07-04T04:00:00Z</cp:lastPrinted>
  <dcterms:created xsi:type="dcterms:W3CDTF">2013-12-11T07:23:00Z</dcterms:created>
  <dcterms:modified xsi:type="dcterms:W3CDTF">2014-07-14T07:00:00Z</dcterms:modified>
</cp:coreProperties>
</file>